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D786F" w14:textId="77777777" w:rsidR="008740BA" w:rsidRDefault="008740BA" w:rsidP="008740B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 xml:space="preserve"> od 5 000, - Euro do 139 000, - Euro bez DPH vrátane</w:t>
      </w:r>
      <w:r w:rsidRPr="00EA401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</w:p>
    <w:p w14:paraId="3131F1EC" w14:textId="77777777" w:rsidR="00337311" w:rsidRDefault="008740BA" w:rsidP="008740BA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color w:val="000000"/>
          <w:lang w:eastAsia="sk-SK"/>
        </w:rPr>
        <w:t>v súvislosti s výberom dodávateľa pre pre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dmet 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 xml:space="preserve"> v rámci PRV 2014-2020</w:t>
      </w:r>
    </w:p>
    <w:p w14:paraId="641ABC08" w14:textId="77777777" w:rsidR="00B32658" w:rsidRDefault="00B32658" w:rsidP="008740BA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70AC6751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EA401D">
        <w:rPr>
          <w:rFonts w:ascii="Calibri" w:eastAsia="Times New Roman" w:hAnsi="Calibri" w:cs="Times New Roman"/>
          <w:color w:val="000000"/>
          <w:lang w:eastAsia="sk-SK"/>
        </w:rPr>
        <w:t>Obstarávateľ pri obstarávaní postupuje v súlade s Usmernením Pôdohospodárskej platobnej agentúry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č. 8/2017 v aktuálnom znení k obstarávaniu tovarov, stavebných prác a služieb financovaných z PRV SR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2014 </w:t>
      </w:r>
      <w:r>
        <w:rPr>
          <w:rFonts w:ascii="Calibri" w:eastAsia="Times New Roman" w:hAnsi="Calibri" w:cs="Times New Roman"/>
          <w:color w:val="000000"/>
          <w:lang w:eastAsia="sk-SK"/>
        </w:rPr>
        <w:t>–</w:t>
      </w:r>
      <w:r w:rsidRPr="00EA401D">
        <w:rPr>
          <w:rFonts w:ascii="Calibri" w:eastAsia="Times New Roman" w:hAnsi="Calibri" w:cs="Times New Roman"/>
          <w:color w:val="000000"/>
          <w:lang w:eastAsia="sk-SK"/>
        </w:rPr>
        <w:t xml:space="preserve"> 202</w:t>
      </w:r>
      <w:r>
        <w:rPr>
          <w:rFonts w:ascii="Calibri" w:eastAsia="Times New Roman" w:hAnsi="Calibri" w:cs="Times New Roman"/>
          <w:color w:val="000000"/>
          <w:lang w:eastAsia="sk-SK"/>
        </w:rPr>
        <w:t>0</w:t>
      </w:r>
    </w:p>
    <w:p w14:paraId="21047FDF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14:paraId="7837E894" w14:textId="77777777" w:rsidTr="00B32658">
        <w:tc>
          <w:tcPr>
            <w:tcW w:w="4531" w:type="dxa"/>
          </w:tcPr>
          <w:p w14:paraId="44AA41CA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52AAA990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58A16D5A" w14:textId="77777777" w:rsidTr="00B32658">
        <w:tc>
          <w:tcPr>
            <w:tcW w:w="4531" w:type="dxa"/>
          </w:tcPr>
          <w:p w14:paraId="13E26BDB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70506E39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69D4D702" w14:textId="77777777" w:rsidTr="00B32658">
        <w:tc>
          <w:tcPr>
            <w:tcW w:w="4531" w:type="dxa"/>
          </w:tcPr>
          <w:p w14:paraId="43ECFE38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V zastúpení:</w:t>
            </w:r>
          </w:p>
        </w:tc>
        <w:tc>
          <w:tcPr>
            <w:tcW w:w="4531" w:type="dxa"/>
          </w:tcPr>
          <w:p w14:paraId="75E19317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344DF664" w14:textId="77777777" w:rsidTr="00B32658">
        <w:tc>
          <w:tcPr>
            <w:tcW w:w="4531" w:type="dxa"/>
          </w:tcPr>
          <w:p w14:paraId="25495918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IČO:</w:t>
            </w:r>
          </w:p>
        </w:tc>
        <w:tc>
          <w:tcPr>
            <w:tcW w:w="4531" w:type="dxa"/>
          </w:tcPr>
          <w:p w14:paraId="09EBC0BE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5D5034DD" w14:textId="77777777" w:rsidTr="00B32658">
        <w:tc>
          <w:tcPr>
            <w:tcW w:w="4531" w:type="dxa"/>
          </w:tcPr>
          <w:p w14:paraId="2DF22B1A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DIČ:</w:t>
            </w:r>
          </w:p>
        </w:tc>
        <w:tc>
          <w:tcPr>
            <w:tcW w:w="4531" w:type="dxa"/>
          </w:tcPr>
          <w:p w14:paraId="3E6C56F1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6CCA3522" w14:textId="77777777" w:rsidTr="00B32658">
        <w:tc>
          <w:tcPr>
            <w:tcW w:w="4531" w:type="dxa"/>
          </w:tcPr>
          <w:p w14:paraId="6908EFE7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Osoba, ktorá vykonala prieskum trhu:</w:t>
            </w:r>
          </w:p>
        </w:tc>
        <w:tc>
          <w:tcPr>
            <w:tcW w:w="4531" w:type="dxa"/>
          </w:tcPr>
          <w:p w14:paraId="16E86728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036C3DEF" w14:textId="77777777" w:rsidTr="00B32658">
        <w:tc>
          <w:tcPr>
            <w:tcW w:w="4531" w:type="dxa"/>
          </w:tcPr>
          <w:p w14:paraId="24653DC2" w14:textId="77777777" w:rsidR="00B32658" w:rsidRPr="00B32658" w:rsidRDefault="000056A2" w:rsidP="00B32658">
            <w:pPr>
              <w:rPr>
                <w:b/>
              </w:rPr>
            </w:pPr>
            <w:r w:rsidRPr="000056A2">
              <w:rPr>
                <w:b/>
              </w:rPr>
              <w:t xml:space="preserve">Názov projektu a kód </w:t>
            </w:r>
            <w:proofErr w:type="spellStart"/>
            <w:r w:rsidRPr="000056A2">
              <w:rPr>
                <w:b/>
              </w:rPr>
              <w:t>ŽoNFP</w:t>
            </w:r>
            <w:proofErr w:type="spellEnd"/>
            <w:r w:rsidRPr="000056A2">
              <w:rPr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5AFEFE3D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7D452F2C" w14:textId="77777777" w:rsidTr="00B32658">
        <w:tc>
          <w:tcPr>
            <w:tcW w:w="4531" w:type="dxa"/>
          </w:tcPr>
          <w:p w14:paraId="6A90B025" w14:textId="77777777" w:rsidR="00B32658" w:rsidRPr="00B32658" w:rsidRDefault="00B32658" w:rsidP="00B32658">
            <w:pPr>
              <w:rPr>
                <w:b/>
              </w:rPr>
            </w:pPr>
            <w:r w:rsidRPr="00B32658">
              <w:rPr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BC26FBB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22FADCF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1812"/>
        <w:gridCol w:w="1813"/>
      </w:tblGrid>
      <w:tr w:rsidR="00B32658" w14:paraId="2764DE6B" w14:textId="77777777" w:rsidTr="00B32658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2BBDBB" w14:textId="77777777" w:rsidR="00B32658" w:rsidRPr="00EA401D" w:rsidRDefault="00B32658" w:rsidP="00B3265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5B1A9F79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12248B28" w14:textId="77777777" w:rsidTr="00B32658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B57334" w14:textId="77777777" w:rsidR="00B32658" w:rsidRPr="00EA401D" w:rsidRDefault="000056A2" w:rsidP="00B3265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footnoteReference w:id="2"/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431184E8" w14:textId="77777777" w:rsidR="00B32658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B32658" w14:paraId="0FB56EBA" w14:textId="77777777" w:rsidTr="00B32658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2CF7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8B262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2B58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BD5B0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PHZ bez DPH            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(v EUR)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71B18D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opis predmetu zákazky</w:t>
            </w:r>
          </w:p>
        </w:tc>
      </w:tr>
      <w:tr w:rsidR="00B32658" w14:paraId="45376182" w14:textId="77777777" w:rsidTr="00B32658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9CC1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3B6104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CC8B" w14:textId="77777777" w:rsidR="00B32658" w:rsidRPr="00EA401D" w:rsidRDefault="00B32658" w:rsidP="00B326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4AE29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1A478B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32658" w14:paraId="283BB6F5" w14:textId="77777777" w:rsidTr="00B32658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930A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A9DD2B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A23E" w14:textId="77777777" w:rsidR="00B32658" w:rsidRPr="00EA401D" w:rsidRDefault="00B32658" w:rsidP="00B326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DB2CBE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0578D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32658" w14:paraId="4A77339D" w14:textId="77777777" w:rsidTr="00B32658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9CB7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16C570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32ED" w14:textId="77777777" w:rsidR="00B32658" w:rsidRPr="00EA401D" w:rsidRDefault="00B32658" w:rsidP="00B32658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2B94C1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F65DBF" w14:textId="77777777" w:rsidR="00B32658" w:rsidRPr="00EA401D" w:rsidRDefault="00B32658" w:rsidP="00B3265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A03F5F6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14:paraId="2F12A919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FB5BB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EBBF32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8F18CC" w14:paraId="60591010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DE5F1" w14:textId="77777777" w:rsidR="008F18CC" w:rsidRPr="003E4A0D" w:rsidRDefault="008F18CC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Možnosť  predĺženia lehoty na predkladanie ponúk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9B41CB" w14:textId="77777777" w:rsidR="008F18CC" w:rsidRPr="00EA401D" w:rsidRDefault="008F18CC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ÁN</w:t>
            </w: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37CA4E" w14:textId="77777777" w:rsidR="008F18CC" w:rsidRPr="00EA401D" w:rsidRDefault="008F18CC" w:rsidP="008F18CC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NIE</w:t>
            </w:r>
          </w:p>
        </w:tc>
      </w:tr>
      <w:tr w:rsidR="00B32658" w14:paraId="7DDAE562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A2E39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E5C1694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32658" w14:paraId="4067B870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9ED497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54E8596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B32658" w14:paraId="1B70C1F8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7E92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7D397BB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32658" w14:paraId="454788D7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337C5" w14:textId="77777777" w:rsidR="000056A2" w:rsidRPr="000056A2" w:rsidRDefault="000056A2" w:rsidP="000056A2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Dodávateľ je povinný dokladovať podmienku  osobnostného postavenia, že</w:t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footnoteReference w:id="3"/>
            </w:r>
            <w:r w:rsidRPr="000056A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: </w:t>
            </w:r>
          </w:p>
          <w:p w14:paraId="6CCF5D53" w14:textId="77777777" w:rsidR="00B32658" w:rsidRDefault="00B32658" w:rsidP="00B32658">
            <w:pPr>
              <w:jc w:val="both"/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- </w:t>
            </w:r>
            <w:r>
              <w:t>nie je</w:t>
            </w:r>
            <w:r w:rsidRPr="00193E42">
              <w:t xml:space="preserve"> v konkurze, likvidácii, reštrukturalizácii a</w:t>
            </w:r>
            <w:r>
              <w:t> nie je</w:t>
            </w:r>
            <w:r w:rsidRPr="00193E42">
              <w:t xml:space="preserve"> voči nemu vedené exekučné konanie,</w:t>
            </w:r>
          </w:p>
          <w:p w14:paraId="6A3C3468" w14:textId="77777777" w:rsidR="00B32658" w:rsidRDefault="00B32658" w:rsidP="00B32658">
            <w:pPr>
              <w:jc w:val="both"/>
            </w:pPr>
            <w:r>
              <w:t xml:space="preserve">- </w:t>
            </w:r>
            <w:r w:rsidRPr="000B2636">
              <w:t>neporušuje zákaz nelegálnej práce a nelegálneho zamestnávania podľa zákona č. 82/2005 Z. z. o nelegálnej práci a nelegálnom zamestnávaní a o zmene a doplnení niektorých zákonov</w:t>
            </w:r>
          </w:p>
          <w:p w14:paraId="22B37258" w14:textId="77777777" w:rsidR="00B32658" w:rsidRDefault="00B32658" w:rsidP="00B32658">
            <w:pPr>
              <w:jc w:val="both"/>
            </w:pPr>
            <w:r>
              <w:t xml:space="preserve">- </w:t>
            </w:r>
            <w:r w:rsidRPr="000B2636">
              <w:t xml:space="preserve">ani jeho štatutárny orgán, ani žiadny člen štatutárneho orgánu, ani žiadny člen dozornej rady, ani prokurista </w:t>
            </w:r>
            <w:r w:rsidRPr="000B2636">
              <w:lastRenderedPageBreak/>
              <w:t>nesmú byť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      </w:r>
            <w:r>
              <w:t> </w:t>
            </w:r>
            <w:r w:rsidRPr="000B2636">
              <w:t>ľuďmi</w:t>
            </w:r>
          </w:p>
          <w:p w14:paraId="59365769" w14:textId="77777777" w:rsidR="00B32658" w:rsidRPr="00FD0A91" w:rsidRDefault="00B32658" w:rsidP="00B32658">
            <w:pPr>
              <w:jc w:val="both"/>
            </w:pPr>
            <w:r>
              <w:t>- je oprávnený</w:t>
            </w:r>
            <w:r w:rsidRPr="0022531D">
              <w:t xml:space="preserve"> dodávať tovar, uskutočňovať stavebné práce alebo poskytovať službu v rozsahu, ktorý zodpovedá predmetu  zákazky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C42EE3" w14:textId="77777777" w:rsidR="00B32658" w:rsidRPr="00EA401D" w:rsidRDefault="00B32658" w:rsidP="00B32658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</w:tr>
      <w:tr w:rsidR="000056A2" w14:paraId="081E221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79CB" w14:textId="77777777" w:rsidR="000056A2" w:rsidRPr="00EA401D" w:rsidRDefault="000056A2" w:rsidP="000056A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Dodávateľ je povinný dokladovať podmienku  </w:t>
            </w:r>
            <w:r w:rsidRPr="00FD0A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finančného a ekonomického postavenia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FD0A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technickej spôsobilosti alebo odbornej spôsobilosti</w:t>
            </w:r>
            <w:r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7A24AD8" w14:textId="77777777" w:rsidR="000056A2" w:rsidRPr="00EA401D" w:rsidRDefault="000056A2" w:rsidP="000056A2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056A2" w14:paraId="3D6F0C3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0CED" w14:textId="77777777" w:rsidR="000056A2" w:rsidRPr="00EA401D" w:rsidRDefault="000056A2" w:rsidP="000056A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</w:t>
            </w:r>
            <w:r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76F8C87" w14:textId="77777777" w:rsidR="000056A2" w:rsidRPr="00EA401D" w:rsidRDefault="000056A2" w:rsidP="000056A2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8351091" w14:textId="77777777" w:rsidR="00B32658" w:rsidRDefault="00B3265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440F64" w14:paraId="0B9CDA07" w14:textId="77777777" w:rsidTr="00440F64">
        <w:tc>
          <w:tcPr>
            <w:tcW w:w="9062" w:type="dxa"/>
          </w:tcPr>
          <w:p w14:paraId="56C98269" w14:textId="77777777" w:rsidR="00440F64" w:rsidRPr="00440F64" w:rsidRDefault="00440F64" w:rsidP="00440F64">
            <w:pPr>
              <w:jc w:val="both"/>
              <w:rPr>
                <w:b/>
              </w:rPr>
            </w:pPr>
            <w:r w:rsidRPr="00440F64">
              <w:rPr>
                <w:b/>
              </w:rPr>
              <w:t>Dodatočné informácie</w:t>
            </w:r>
          </w:p>
        </w:tc>
      </w:tr>
      <w:tr w:rsidR="00440F64" w14:paraId="0B605316" w14:textId="77777777" w:rsidTr="00440F64">
        <w:tc>
          <w:tcPr>
            <w:tcW w:w="9062" w:type="dxa"/>
          </w:tcPr>
          <w:p w14:paraId="1B64F6E4" w14:textId="77777777" w:rsidR="00440F64" w:rsidRPr="007909A4" w:rsidRDefault="00440F64" w:rsidP="00440F64">
            <w:pPr>
              <w:jc w:val="both"/>
            </w:pPr>
            <w:r w:rsidRPr="007909A4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440F64" w14:paraId="48B93AE1" w14:textId="77777777" w:rsidTr="00440F64">
        <w:tc>
          <w:tcPr>
            <w:tcW w:w="9062" w:type="dxa"/>
          </w:tcPr>
          <w:p w14:paraId="096026B2" w14:textId="77777777" w:rsidR="00440F64" w:rsidRDefault="00440F64" w:rsidP="00440F64">
            <w:pPr>
              <w:jc w:val="both"/>
            </w:pPr>
            <w:r w:rsidRPr="007909A4">
              <w:t>Potenciálny dodávateľ, ktorý bol vyhodnotený ako úspešný, je povinný pred podpisom zmluvy predložiť údaje o všetkých známych subdodávateľoch; údaje o osobe oprávnenej konať za subdodávateľa v rozsahu meno a priezvisko, adresa pobytu, dátum narodenia, ak ide o subdodávateľa, ktorý má povinnosť zápisu do registra partnerov verejného sektora.</w:t>
            </w:r>
          </w:p>
        </w:tc>
      </w:tr>
    </w:tbl>
    <w:p w14:paraId="051496C5" w14:textId="77777777" w:rsidR="00440F64" w:rsidRDefault="00440F64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1E8AC8E" w14:textId="77777777" w:rsidR="002E0B88" w:rsidRDefault="002E0B8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63084C6" w14:textId="77777777" w:rsidR="002E0B88" w:rsidRDefault="002E0B88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0B88" w14:paraId="6337E3B8" w14:textId="77777777" w:rsidTr="002E0B88">
        <w:tc>
          <w:tcPr>
            <w:tcW w:w="3020" w:type="dxa"/>
          </w:tcPr>
          <w:p w14:paraId="1E627AD3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F5BD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3021" w:type="dxa"/>
          </w:tcPr>
          <w:p w14:paraId="430EA16E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F5BD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dňa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353DC51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2E0B88" w14:paraId="5FD8B9C7" w14:textId="77777777" w:rsidTr="002E0B88">
        <w:tc>
          <w:tcPr>
            <w:tcW w:w="3020" w:type="dxa"/>
          </w:tcPr>
          <w:p w14:paraId="7227F0F1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01534B5C" w14:textId="77777777" w:rsidR="002E0B88" w:rsidRDefault="002E0B88" w:rsidP="00B3265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737EBAFF" w14:textId="77777777" w:rsidR="002E0B88" w:rsidRDefault="002E0B88" w:rsidP="002E0B8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E0B88">
              <w:rPr>
                <w:rFonts w:ascii="Calibri" w:eastAsia="Times New Roman" w:hAnsi="Calibri" w:cs="Times New Roman"/>
                <w:color w:val="000000"/>
                <w:lang w:eastAsia="sk-SK"/>
              </w:rPr>
              <w:t>podpis a pečiatka štatutárneho zástupcu</w:t>
            </w:r>
            <w:r w:rsidRPr="002E0B88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footnoteReference w:id="6"/>
            </w:r>
          </w:p>
        </w:tc>
      </w:tr>
    </w:tbl>
    <w:p w14:paraId="185BF750" w14:textId="77777777" w:rsidR="007F1CEE" w:rsidRDefault="007F1CEE" w:rsidP="00B32658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BE6E5F" w14:paraId="0F1DED49" w14:textId="77777777" w:rsidTr="009C5A66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80BF" w14:textId="77777777" w:rsidR="007F1CEE" w:rsidRPr="00EA401D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Prílohy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DA34" w14:textId="77777777" w:rsidR="007F1CEE" w:rsidRPr="00BE6E5F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Súťažné podklady, resp. Špecifikácia predmetu zákazky</w:t>
            </w:r>
          </w:p>
        </w:tc>
      </w:tr>
      <w:tr w:rsidR="007F1CEE" w:rsidRPr="00EA401D" w14:paraId="5403BEF7" w14:textId="77777777" w:rsidTr="009C5A66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4CEAF" w14:textId="77777777" w:rsidR="007F1CEE" w:rsidRPr="00EA401D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9B5CA" w14:textId="77777777" w:rsidR="007F1CEE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</w:pPr>
            <w:r w:rsidRPr="0052158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Prehľad rozpočtových nákladov v EUR</w:t>
            </w:r>
            <w:r w:rsidRPr="00521588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7"/>
            </w:r>
          </w:p>
          <w:p w14:paraId="125FD24A" w14:textId="77777777" w:rsidR="007F1CEE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Projektová dokumentácia</w:t>
            </w:r>
            <w:r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8"/>
            </w:r>
          </w:p>
          <w:p w14:paraId="01131470" w14:textId="77777777" w:rsidR="007F1CEE" w:rsidRPr="00EA401D" w:rsidRDefault="007F1CEE" w:rsidP="009C5A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Iné</w:t>
            </w:r>
            <w:r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9"/>
            </w:r>
          </w:p>
        </w:tc>
      </w:tr>
    </w:tbl>
    <w:p w14:paraId="2EC1DF00" w14:textId="77777777" w:rsidR="007F1CEE" w:rsidRPr="00B32658" w:rsidRDefault="007F1CEE" w:rsidP="007F1CE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sectPr w:rsidR="007F1CEE" w:rsidRPr="00B32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809C5" w14:textId="77777777" w:rsidR="00180C3B" w:rsidRDefault="00180C3B" w:rsidP="008740BA">
      <w:pPr>
        <w:spacing w:after="0" w:line="240" w:lineRule="auto"/>
      </w:pPr>
      <w:r>
        <w:separator/>
      </w:r>
    </w:p>
  </w:endnote>
  <w:endnote w:type="continuationSeparator" w:id="0">
    <w:p w14:paraId="51EAAC99" w14:textId="77777777" w:rsidR="00180C3B" w:rsidRDefault="00180C3B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9B9B4" w14:textId="77777777" w:rsidR="00180C3B" w:rsidRDefault="00180C3B" w:rsidP="008740BA">
      <w:pPr>
        <w:spacing w:after="0" w:line="240" w:lineRule="auto"/>
      </w:pPr>
      <w:r>
        <w:separator/>
      </w:r>
    </w:p>
  </w:footnote>
  <w:footnote w:type="continuationSeparator" w:id="0">
    <w:p w14:paraId="4014B465" w14:textId="77777777" w:rsidR="00180C3B" w:rsidRDefault="00180C3B" w:rsidP="008740BA">
      <w:pPr>
        <w:spacing w:after="0" w:line="240" w:lineRule="auto"/>
      </w:pPr>
      <w:r>
        <w:continuationSeparator/>
      </w:r>
    </w:p>
  </w:footnote>
  <w:footnote w:id="1">
    <w:p w14:paraId="5652C894" w14:textId="77777777" w:rsidR="000056A2" w:rsidRDefault="000056A2" w:rsidP="000056A2">
      <w:pPr>
        <w:pStyle w:val="Textpoznmkypodiarou"/>
        <w:ind w:hanging="2160"/>
      </w:pPr>
      <w:r w:rsidRPr="00E21778">
        <w:rPr>
          <w:rStyle w:val="Odkaznapoznmkupodiarou"/>
          <w:sz w:val="18"/>
        </w:rPr>
        <w:footnoteRef/>
      </w:r>
      <w:r>
        <w:t xml:space="preserve"> </w:t>
      </w:r>
      <w:r w:rsidRPr="00807F77">
        <w:rPr>
          <w:rFonts w:cs="Times New Roman"/>
          <w:color w:val="auto"/>
          <w:sz w:val="16"/>
          <w:szCs w:val="16"/>
        </w:rPr>
        <w:t xml:space="preserve">kód </w:t>
      </w:r>
      <w:proofErr w:type="spellStart"/>
      <w:r>
        <w:rPr>
          <w:rFonts w:cs="Times New Roman"/>
          <w:color w:val="auto"/>
          <w:sz w:val="16"/>
          <w:szCs w:val="16"/>
        </w:rPr>
        <w:t>Ž</w:t>
      </w:r>
      <w:r w:rsidRPr="00807F77">
        <w:rPr>
          <w:rFonts w:cs="Times New Roman"/>
          <w:color w:val="auto"/>
          <w:sz w:val="16"/>
          <w:szCs w:val="16"/>
        </w:rPr>
        <w:t>oNFP</w:t>
      </w:r>
      <w:proofErr w:type="spellEnd"/>
      <w:r>
        <w:t xml:space="preserve"> </w:t>
      </w:r>
      <w:r w:rsidRPr="00807F77">
        <w:rPr>
          <w:rFonts w:cs="Times New Roman"/>
          <w:color w:val="auto"/>
          <w:sz w:val="16"/>
          <w:szCs w:val="16"/>
        </w:rPr>
        <w:t xml:space="preserve">len v prípade predloženia po schválení </w:t>
      </w:r>
      <w:proofErr w:type="spellStart"/>
      <w:r w:rsidRPr="00807F77">
        <w:rPr>
          <w:rFonts w:cs="Times New Roman"/>
          <w:color w:val="auto"/>
          <w:sz w:val="16"/>
          <w:szCs w:val="16"/>
        </w:rPr>
        <w:t>ŽoNFP</w:t>
      </w:r>
      <w:proofErr w:type="spellEnd"/>
    </w:p>
  </w:footnote>
  <w:footnote w:id="2">
    <w:p w14:paraId="40E5A93D" w14:textId="77777777" w:rsidR="000056A2" w:rsidRDefault="000056A2" w:rsidP="000056A2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nehodiace</w:t>
      </w:r>
      <w:proofErr w:type="spellEnd"/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sa preškrtnite</w:t>
      </w:r>
    </w:p>
  </w:footnote>
  <w:footnote w:id="3">
    <w:p w14:paraId="459A579C" w14:textId="77777777" w:rsidR="000056A2" w:rsidRDefault="000056A2" w:rsidP="000056A2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2D145D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Definuje sa spôsob predloženia – typ dokumentu, ktorý má potencionálny dodávateľ predložiť. (čestné vyhlásenie, konkrétne doklady ako výpis z registra trestov, ...)</w:t>
      </w:r>
    </w:p>
  </w:footnote>
  <w:footnote w:id="4">
    <w:p w14:paraId="4D1FDC54" w14:textId="64A1C394" w:rsidR="000056A2" w:rsidRPr="00402001" w:rsidRDefault="000056A2" w:rsidP="00B4033D">
      <w:pPr>
        <w:pStyle w:val="Textpoznmkypodiarou"/>
        <w:ind w:left="0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="00371C92"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D</w:t>
      </w:r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oplniť</w:t>
      </w:r>
      <w:r w:rsidR="00371C92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a špecifikovať, čo má potencionálny dodávateľ preukázať a akou </w:t>
      </w:r>
      <w:r w:rsidR="00371C92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formou</w:t>
      </w:r>
      <w:bookmarkStart w:id="0" w:name="_GoBack"/>
      <w:bookmarkEnd w:id="0"/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, ak je relevantné</w:t>
      </w:r>
    </w:p>
  </w:footnote>
  <w:footnote w:id="5">
    <w:p w14:paraId="5A54687E" w14:textId="77777777" w:rsidR="000056A2" w:rsidRPr="008562D4" w:rsidRDefault="000056A2" w:rsidP="00FD0A91">
      <w:pPr>
        <w:pStyle w:val="Textpoznmkypodiarou"/>
        <w:ind w:left="0"/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doplniť, ak je relevantné</w:t>
      </w:r>
    </w:p>
  </w:footnote>
  <w:footnote w:id="6">
    <w:p w14:paraId="73398BC7" w14:textId="77777777" w:rsidR="002E0B88" w:rsidRDefault="002E0B88" w:rsidP="002E0B88">
      <w:pPr>
        <w:pStyle w:val="Textpoznmkypodiarou"/>
        <w:ind w:left="0"/>
      </w:pPr>
      <w:r w:rsidRPr="008562D4">
        <w:rPr>
          <w:rStyle w:val="Odkaznapoznmkupodiarou"/>
        </w:rPr>
        <w:footnoteRef/>
      </w:r>
      <w:r w:rsidRPr="008562D4">
        <w:rPr>
          <w:rStyle w:val="Odkaznapoznmkupodiarou"/>
        </w:rPr>
        <w:t xml:space="preserve"> </w:t>
      </w:r>
      <w:r w:rsidRPr="008562D4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resp. poverenej osoby vykonávaním 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obstarávania</w:t>
      </w:r>
      <w:r w:rsidRPr="008562D4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, v takom prípade je potrebné priložiť kópiu notársky overeného plnomocenstva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. </w:t>
      </w:r>
      <w:r w:rsidRPr="00C51B8B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V prípade, že sa uvedené doklady prekladajú do elektronického obstarávacieho systéme alebo ITMS2014+, prijímateľ vloží len </w:t>
      </w:r>
      <w:proofErr w:type="spellStart"/>
      <w:r w:rsidRPr="00C51B8B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sken</w:t>
      </w:r>
      <w:proofErr w:type="spellEnd"/>
      <w:r w:rsidRPr="00C51B8B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plnomocenstva a originál uchová u seba pre potreby k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 </w:t>
      </w:r>
      <w:r w:rsidRPr="00C51B8B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nahliadnutiu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/</w:t>
      </w:r>
      <w:r w:rsidRPr="00534587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resp. 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k </w:t>
      </w:r>
      <w:r w:rsidRPr="00534587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predloženi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u</w:t>
      </w:r>
      <w:r w:rsidRPr="00534587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 xml:space="preserve"> na základe požiadavky poskytovateľa.</w:t>
      </w:r>
      <w:r w:rsidRPr="00C51B8B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.</w:t>
      </w:r>
    </w:p>
  </w:footnote>
  <w:footnote w:id="7">
    <w:p w14:paraId="01B4419D" w14:textId="77777777" w:rsidR="007F1CEE" w:rsidRDefault="007F1CEE" w:rsidP="007F1CEE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doplniť, ak je relevantné</w:t>
      </w:r>
    </w:p>
  </w:footnote>
  <w:footnote w:id="8">
    <w:p w14:paraId="7B45E24C" w14:textId="77777777" w:rsidR="007F1CEE" w:rsidRDefault="007F1CEE" w:rsidP="007F1CEE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doplniť, ak je relevantné</w:t>
      </w:r>
    </w:p>
  </w:footnote>
  <w:footnote w:id="9">
    <w:p w14:paraId="43077BA4" w14:textId="77777777" w:rsidR="007F1CEE" w:rsidRDefault="007F1CEE" w:rsidP="007F1CEE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 w:rsidRPr="007C0EBC">
        <w:rPr>
          <w:rFonts w:ascii="Calibri" w:eastAsia="Times New Roman" w:hAnsi="Calibri" w:cs="Times New Roman"/>
          <w:color w:val="000000"/>
          <w:sz w:val="16"/>
          <w:szCs w:val="16"/>
          <w:lang w:eastAsia="sk-SK"/>
        </w:rPr>
        <w:t>doplniť, ak je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B2AED" w14:textId="77777777" w:rsidR="008740BA" w:rsidRDefault="008740BA" w:rsidP="008740BA">
    <w:pPr>
      <w:pStyle w:val="Pta"/>
    </w:pPr>
    <w:r>
      <w:rPr>
        <w:sz w:val="20"/>
        <w:szCs w:val="20"/>
      </w:rPr>
      <w:t xml:space="preserve">Príloha č. 3 k Usmerneniu PPA č. 8/2017 - </w:t>
    </w:r>
    <w:r w:rsidRPr="001B6BBF">
      <w:rPr>
        <w:sz w:val="20"/>
        <w:szCs w:val="20"/>
      </w:rPr>
      <w:t>Výzva na predkladanie ponúk</w:t>
    </w:r>
    <w:r>
      <w:rPr>
        <w:sz w:val="20"/>
        <w:szCs w:val="20"/>
      </w:rPr>
      <w:t xml:space="preserve"> </w:t>
    </w:r>
    <w:r w:rsidRPr="00973315">
      <w:rPr>
        <w:sz w:val="20"/>
        <w:szCs w:val="20"/>
      </w:rPr>
      <w:t xml:space="preserve">od 5 000, - Euro do 139 000, - Euro bez DPH vrátane                                                                                                                       </w:t>
    </w:r>
  </w:p>
  <w:p w14:paraId="2C4A8749" w14:textId="77777777" w:rsidR="008740BA" w:rsidRDefault="008740B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0BA"/>
    <w:rsid w:val="000056A2"/>
    <w:rsid w:val="00180C3B"/>
    <w:rsid w:val="002E0B88"/>
    <w:rsid w:val="002E29E7"/>
    <w:rsid w:val="00337311"/>
    <w:rsid w:val="00371C92"/>
    <w:rsid w:val="00440F64"/>
    <w:rsid w:val="004D6EC8"/>
    <w:rsid w:val="007F1CEE"/>
    <w:rsid w:val="0083764D"/>
    <w:rsid w:val="008740BA"/>
    <w:rsid w:val="008F18CC"/>
    <w:rsid w:val="009C671A"/>
    <w:rsid w:val="00A65702"/>
    <w:rsid w:val="00B32658"/>
    <w:rsid w:val="00D7453E"/>
    <w:rsid w:val="00E4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811B"/>
  <w15:chartTrackingRefBased/>
  <w15:docId w15:val="{3782AD2E-964F-4EF2-B82B-04F752DC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Ševc Martin</dc:creator>
  <cp:keywords/>
  <dc:description/>
  <cp:lastModifiedBy>Konečná Bernáthová Alexandra</cp:lastModifiedBy>
  <cp:revision>6</cp:revision>
  <dcterms:created xsi:type="dcterms:W3CDTF">2021-10-14T08:36:00Z</dcterms:created>
  <dcterms:modified xsi:type="dcterms:W3CDTF">2021-10-15T05:05:00Z</dcterms:modified>
</cp:coreProperties>
</file>