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49C80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78BC561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81FF85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D874D9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5AB78858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728C812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DF67B8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3EE9310" w14:textId="77777777" w:rsidR="00427988" w:rsidRPr="008916E8" w:rsidRDefault="00427988" w:rsidP="00B00BC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B00BC6">
              <w:rPr>
                <w:rFonts w:ascii="Times New Roman" w:hAnsi="Times New Roman" w:cs="Times New Roman"/>
                <w:i/>
                <w:sz w:val="24"/>
                <w:szCs w:val="24"/>
              </w:rPr>
              <w:t>4 Investície do hmotného majetku</w:t>
            </w:r>
          </w:p>
        </w:tc>
      </w:tr>
      <w:tr w:rsidR="00D333DF" w:rsidRPr="00427988" w14:paraId="33BD0F39" w14:textId="77777777" w:rsidTr="005863CA">
        <w:trPr>
          <w:trHeight w:val="600"/>
        </w:trPr>
        <w:tc>
          <w:tcPr>
            <w:tcW w:w="3256" w:type="dxa"/>
            <w:noWrap/>
          </w:tcPr>
          <w:p w14:paraId="1344E70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55EDFD0" w14:textId="77777777" w:rsidR="00D333DF" w:rsidRPr="008916E8" w:rsidRDefault="00B00BC6" w:rsidP="006E1B3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00BC6">
              <w:rPr>
                <w:rFonts w:ascii="Times New Roman" w:hAnsi="Times New Roman" w:cs="Times New Roman"/>
                <w:i/>
                <w:sz w:val="24"/>
                <w:szCs w:val="24"/>
              </w:rPr>
              <w:t>4.1 Podpora na investície do poľnohospodárskych podnikov, Oblasť: Špečiálna rastlinná výroba a ci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tlivé plodiny, Živočíšna výroba</w:t>
            </w:r>
          </w:p>
        </w:tc>
      </w:tr>
      <w:tr w:rsidR="00427988" w:rsidRPr="00427988" w14:paraId="7474601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6FDBD5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54D4CB" w14:textId="77777777" w:rsidR="00427988" w:rsidRPr="008916E8" w:rsidRDefault="00427988" w:rsidP="00B00BC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B00BC6">
              <w:rPr>
                <w:rFonts w:ascii="Times New Roman" w:hAnsi="Times New Roman" w:cs="Times New Roman"/>
                <w:i/>
                <w:sz w:val="24"/>
                <w:szCs w:val="24"/>
              </w:rPr>
              <w:t>50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/PRV/20</w:t>
            </w:r>
            <w:r w:rsidR="00B00BC6">
              <w:rPr>
                <w:rFonts w:ascii="Times New Roman" w:hAnsi="Times New Roman" w:cs="Times New Roman"/>
                <w:i/>
                <w:sz w:val="24"/>
                <w:szCs w:val="24"/>
              </w:rPr>
              <w:t>20</w:t>
            </w:r>
          </w:p>
        </w:tc>
      </w:tr>
      <w:tr w:rsidR="00427988" w:rsidRPr="00427988" w14:paraId="7049221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962A71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EE708CB" w14:textId="77777777" w:rsidR="00427988" w:rsidRPr="005863CA" w:rsidRDefault="00B00BC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traktora s čelným nakladačom</w:t>
            </w:r>
          </w:p>
        </w:tc>
      </w:tr>
      <w:tr w:rsidR="004059BB" w:rsidRPr="00427988" w14:paraId="55414060" w14:textId="77777777" w:rsidTr="005863CA">
        <w:trPr>
          <w:trHeight w:val="600"/>
        </w:trPr>
        <w:tc>
          <w:tcPr>
            <w:tcW w:w="3256" w:type="dxa"/>
            <w:noWrap/>
          </w:tcPr>
          <w:p w14:paraId="40AED8F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EC5CC74" w14:textId="77777777" w:rsidR="004059BB" w:rsidRPr="00AB3B52" w:rsidRDefault="008916E8" w:rsidP="00B00BC6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B00BC6">
              <w:rPr>
                <w:rFonts w:ascii="Times New Roman" w:hAnsi="Times New Roman" w:cs="Times New Roman"/>
                <w:bCs/>
                <w:i/>
              </w:rPr>
              <w:t>traktora s čelným nakladačom</w:t>
            </w:r>
          </w:p>
        </w:tc>
      </w:tr>
      <w:tr w:rsidR="00427988" w:rsidRPr="00427988" w14:paraId="462A5BA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34F92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B7A463" w14:textId="77777777" w:rsidR="005863CA" w:rsidRPr="005863CA" w:rsidRDefault="00B00BC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Bc. Zuzana Vojtková, Rochovce č. 160, 049 36 </w:t>
            </w:r>
          </w:p>
        </w:tc>
      </w:tr>
      <w:tr w:rsidR="00427988" w:rsidRPr="00427988" w14:paraId="5D8F1F1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20A1E6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93C68D9" w14:textId="1698A9B2"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 xml:space="preserve">5 pracovných dní </w:t>
            </w:r>
          </w:p>
        </w:tc>
      </w:tr>
      <w:tr w:rsidR="00427988" w:rsidRPr="00427988" w14:paraId="22D7B87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A9133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F531EF7" w14:textId="77777777" w:rsidR="00427988" w:rsidRPr="005863CA" w:rsidRDefault="00B00B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nerelevantné</w:t>
            </w:r>
          </w:p>
        </w:tc>
      </w:tr>
      <w:tr w:rsidR="005648F2" w:rsidRPr="00427988" w14:paraId="3665BF71" w14:textId="77777777" w:rsidTr="005863CA">
        <w:trPr>
          <w:trHeight w:val="600"/>
        </w:trPr>
        <w:tc>
          <w:tcPr>
            <w:tcW w:w="3256" w:type="dxa"/>
            <w:noWrap/>
          </w:tcPr>
          <w:p w14:paraId="48CD1CDA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FD8ACAF" w14:textId="77777777" w:rsidR="005648F2" w:rsidRPr="005863CA" w:rsidRDefault="00FC1B8A" w:rsidP="00421A5F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421A5F">
              <w:rPr>
                <w:rFonts w:ascii="Times New Roman" w:hAnsi="Times New Roman" w:cs="Times New Roman"/>
                <w:i/>
                <w:iCs/>
              </w:rPr>
              <w:t>Denisa Kolpaková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</w:t>
            </w:r>
            <w:r w:rsidR="00B00BC6">
              <w:rPr>
                <w:rFonts w:ascii="Times New Roman" w:hAnsi="Times New Roman" w:cs="Times New Roman"/>
                <w:i/>
                <w:iCs/>
              </w:rPr>
              <w:t>esa: obstaravanie@mediinvest.sk</w:t>
            </w:r>
          </w:p>
        </w:tc>
      </w:tr>
      <w:tr w:rsidR="00BB6376" w:rsidRPr="00427988" w14:paraId="2CA6AACC" w14:textId="77777777" w:rsidTr="005863CA">
        <w:trPr>
          <w:trHeight w:val="600"/>
        </w:trPr>
        <w:tc>
          <w:tcPr>
            <w:tcW w:w="3256" w:type="dxa"/>
            <w:noWrap/>
          </w:tcPr>
          <w:p w14:paraId="786E344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D88D04" w14:textId="1BA2A095" w:rsidR="00BB6376" w:rsidRPr="005863CA" w:rsidRDefault="00054A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001011</w:t>
            </w:r>
            <w:bookmarkStart w:id="0" w:name="_GoBack"/>
            <w:bookmarkEnd w:id="0"/>
          </w:p>
        </w:tc>
      </w:tr>
    </w:tbl>
    <w:p w14:paraId="5608518C" w14:textId="77777777" w:rsidR="00427988" w:rsidRDefault="00427988"/>
    <w:p w14:paraId="182D5050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D6EC87C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E0DF219" w14:textId="77777777" w:rsidR="005369D1" w:rsidRDefault="005369D1">
      <w:pPr>
        <w:rPr>
          <w:rFonts w:ascii="Times New Roman" w:hAnsi="Times New Roman" w:cs="Times New Roman"/>
        </w:rPr>
      </w:pPr>
    </w:p>
    <w:p w14:paraId="380D73A3" w14:textId="77777777" w:rsidR="005369D1" w:rsidRDefault="005369D1">
      <w:pPr>
        <w:rPr>
          <w:rFonts w:ascii="Times New Roman" w:hAnsi="Times New Roman" w:cs="Times New Roman"/>
        </w:rPr>
      </w:pPr>
    </w:p>
    <w:p w14:paraId="771A03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4A9B"/>
    <w:rsid w:val="00271C4C"/>
    <w:rsid w:val="00290B2B"/>
    <w:rsid w:val="002A14E1"/>
    <w:rsid w:val="004059BB"/>
    <w:rsid w:val="00421A5F"/>
    <w:rsid w:val="00427988"/>
    <w:rsid w:val="004E2584"/>
    <w:rsid w:val="005369D1"/>
    <w:rsid w:val="005648F2"/>
    <w:rsid w:val="005863CA"/>
    <w:rsid w:val="005B683A"/>
    <w:rsid w:val="006E1B39"/>
    <w:rsid w:val="00710E7A"/>
    <w:rsid w:val="00714DB3"/>
    <w:rsid w:val="008916E8"/>
    <w:rsid w:val="00926E70"/>
    <w:rsid w:val="009C46CD"/>
    <w:rsid w:val="00A460B9"/>
    <w:rsid w:val="00AB3B52"/>
    <w:rsid w:val="00AB62AB"/>
    <w:rsid w:val="00B00BC6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D40E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2021-11-11T14:27:00Z</dcterms:created>
  <dcterms:modified xsi:type="dcterms:W3CDTF">2021-11-12T09:20:00Z</dcterms:modified>
</cp:coreProperties>
</file>