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78ABA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4F61DD0F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86A59F8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30A70E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29A712F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2F48991A" w14:textId="77777777" w:rsidTr="00283E98">
        <w:tc>
          <w:tcPr>
            <w:tcW w:w="4265" w:type="dxa"/>
            <w:vAlign w:val="center"/>
          </w:tcPr>
          <w:p w14:paraId="59F5106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9835B0C" w14:textId="2B058A40" w:rsidR="00BF529E" w:rsidRPr="00B2293C" w:rsidRDefault="00B2293C" w:rsidP="00B2293C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4 – Investície do hmotného majetku</w:t>
            </w:r>
          </w:p>
        </w:tc>
      </w:tr>
      <w:tr w:rsidR="00BF529E" w14:paraId="7868218E" w14:textId="77777777" w:rsidTr="00283E98">
        <w:tc>
          <w:tcPr>
            <w:tcW w:w="4265" w:type="dxa"/>
            <w:vAlign w:val="center"/>
          </w:tcPr>
          <w:p w14:paraId="0F2647B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4A995BEB" w14:textId="24EDAD6F" w:rsidR="00BF529E" w:rsidRDefault="00B229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BF529E" w14:paraId="593FB04E" w14:textId="77777777" w:rsidTr="00283E98">
        <w:tc>
          <w:tcPr>
            <w:tcW w:w="4265" w:type="dxa"/>
            <w:vAlign w:val="center"/>
          </w:tcPr>
          <w:p w14:paraId="4DDC46F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69B274F" w14:textId="693910BE" w:rsidR="00BF529E" w:rsidRPr="00B2293C" w:rsidRDefault="00B2293C" w:rsidP="00B2293C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50/PRV/2020</w:t>
            </w:r>
          </w:p>
        </w:tc>
      </w:tr>
      <w:tr w:rsidR="00412F6A" w14:paraId="73AD904C" w14:textId="77777777" w:rsidTr="00283E98">
        <w:tc>
          <w:tcPr>
            <w:tcW w:w="4265" w:type="dxa"/>
          </w:tcPr>
          <w:p w14:paraId="7B5B796C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F4E234F" w14:textId="3A7EF7D1" w:rsidR="00412F6A" w:rsidRPr="00B2293C" w:rsidRDefault="00B2293C" w:rsidP="00185C07">
            <w:pPr>
              <w:spacing w:line="360" w:lineRule="auto"/>
              <w:rPr>
                <w:rFonts w:cs="Times New Roman"/>
                <w:i/>
                <w:iCs/>
              </w:rPr>
            </w:pPr>
            <w:r w:rsidRPr="00B2293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Lis na okrúhle balíky s pevnou komorou</w:t>
            </w:r>
          </w:p>
        </w:tc>
      </w:tr>
      <w:tr w:rsidR="00412F6A" w14:paraId="50A5C95C" w14:textId="77777777" w:rsidTr="00283E98">
        <w:tc>
          <w:tcPr>
            <w:tcW w:w="4265" w:type="dxa"/>
          </w:tcPr>
          <w:p w14:paraId="6485A486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6059EB0" w14:textId="7D649D43" w:rsidR="00412F6A" w:rsidRDefault="00B229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lisu na okrúhle balíky s pevnou komorou</w:t>
            </w:r>
          </w:p>
        </w:tc>
      </w:tr>
      <w:tr w:rsidR="00412F6A" w14:paraId="0480725E" w14:textId="77777777" w:rsidTr="00283E98">
        <w:tc>
          <w:tcPr>
            <w:tcW w:w="4265" w:type="dxa"/>
          </w:tcPr>
          <w:p w14:paraId="032ABF58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B521F59" w14:textId="068A5620" w:rsidR="00B2293C" w:rsidRDefault="00B229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</w:t>
            </w:r>
          </w:p>
          <w:p w14:paraId="0416BF0E" w14:textId="1165FC38" w:rsidR="003A51C7" w:rsidRDefault="003A51C7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Byšta 155, 076 13</w:t>
            </w:r>
          </w:p>
          <w:p w14:paraId="564086CE" w14:textId="2E8FE401" w:rsidR="00412F6A" w:rsidRDefault="003A51C7" w:rsidP="003A51C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50262262</w:t>
            </w:r>
          </w:p>
        </w:tc>
      </w:tr>
      <w:tr w:rsidR="00412F6A" w14:paraId="7BFE449B" w14:textId="77777777" w:rsidTr="00283E98">
        <w:tc>
          <w:tcPr>
            <w:tcW w:w="4265" w:type="dxa"/>
          </w:tcPr>
          <w:p w14:paraId="4EB03858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96E6AA6" w14:textId="63C40D82" w:rsidR="00412F6A" w:rsidRPr="003A51C7" w:rsidRDefault="00A45889" w:rsidP="00185C07">
            <w:pPr>
              <w:spacing w:line="360" w:lineRule="auto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7</w:t>
            </w:r>
            <w:r w:rsidR="003A51C7" w:rsidRPr="003A51C7">
              <w:rPr>
                <w:rFonts w:cs="Times New Roman"/>
                <w:i/>
                <w:iCs/>
              </w:rPr>
              <w:t xml:space="preserve"> pracovných dní</w:t>
            </w:r>
          </w:p>
        </w:tc>
      </w:tr>
      <w:tr w:rsidR="00BF529E" w14:paraId="2452971C" w14:textId="77777777" w:rsidTr="00283E98">
        <w:tc>
          <w:tcPr>
            <w:tcW w:w="4265" w:type="dxa"/>
          </w:tcPr>
          <w:p w14:paraId="649AFA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2888D4A5" w14:textId="67F50C71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E87A0AE" w14:textId="77777777" w:rsidTr="00283E98">
        <w:tc>
          <w:tcPr>
            <w:tcW w:w="4265" w:type="dxa"/>
          </w:tcPr>
          <w:p w14:paraId="0F7BC6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9114361" w14:textId="77777777" w:rsidR="00BF529E" w:rsidRDefault="0010110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Račeková, +421 948 142 257</w:t>
            </w:r>
          </w:p>
          <w:p w14:paraId="1A7AA7E4" w14:textId="69BFEB4A" w:rsidR="00101107" w:rsidRPr="00B40A15" w:rsidRDefault="00B40A15" w:rsidP="00BF529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racekova</w:t>
            </w:r>
            <w:r w:rsidR="00101107">
              <w:rPr>
                <w:rFonts w:ascii="Times New Roman" w:hAnsi="Times New Roman" w:cs="Times New Roman"/>
                <w:i/>
                <w:iCs/>
              </w:rPr>
              <w:t>.lucia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@gmail.com</w:t>
            </w:r>
          </w:p>
        </w:tc>
      </w:tr>
      <w:tr w:rsidR="00BF529E" w14:paraId="3A695921" w14:textId="77777777" w:rsidTr="00283E98">
        <w:tc>
          <w:tcPr>
            <w:tcW w:w="4265" w:type="dxa"/>
          </w:tcPr>
          <w:p w14:paraId="642C1EA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BA0FF28" w14:textId="2315B20C" w:rsidR="00BF529E" w:rsidRPr="005863CA" w:rsidRDefault="00FE351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28</w:t>
            </w:r>
          </w:p>
        </w:tc>
      </w:tr>
    </w:tbl>
    <w:p w14:paraId="22A17FB6" w14:textId="77777777" w:rsidR="00BF529E" w:rsidRDefault="00BF529E" w:rsidP="00837B56">
      <w:pPr>
        <w:jc w:val="both"/>
      </w:pPr>
    </w:p>
    <w:p w14:paraId="28AD3E03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930CB37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BDE51F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B373" w14:textId="0FD6BB9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B40A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Byšte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40A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1450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1058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D5DB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1EBC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AFC0896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9E91D95" w14:textId="77777777" w:rsidR="0014512B" w:rsidRDefault="0014512B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E1592" w14:textId="03989E15" w:rsidR="0014512B" w:rsidRDefault="0014512B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55031" w14:textId="2E1222FF" w:rsidR="0014512B" w:rsidRDefault="0014512B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1DB0A" w14:textId="456E3698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F12CD" w14:textId="77777777" w:rsidR="00092380" w:rsidRDefault="00092380" w:rsidP="00295267">
      <w:pPr>
        <w:spacing w:after="0" w:line="240" w:lineRule="auto"/>
      </w:pPr>
      <w:r>
        <w:separator/>
      </w:r>
    </w:p>
  </w:endnote>
  <w:endnote w:type="continuationSeparator" w:id="0">
    <w:p w14:paraId="5B8C8BCE" w14:textId="77777777" w:rsidR="00092380" w:rsidRDefault="0009238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7D774" w14:textId="77777777" w:rsidR="00092380" w:rsidRDefault="00092380" w:rsidP="00295267">
      <w:pPr>
        <w:spacing w:after="0" w:line="240" w:lineRule="auto"/>
      </w:pPr>
      <w:r>
        <w:separator/>
      </w:r>
    </w:p>
  </w:footnote>
  <w:footnote w:type="continuationSeparator" w:id="0">
    <w:p w14:paraId="70BC0F4F" w14:textId="77777777" w:rsidR="00092380" w:rsidRDefault="00092380" w:rsidP="00295267">
      <w:pPr>
        <w:spacing w:after="0" w:line="240" w:lineRule="auto"/>
      </w:pPr>
      <w:r>
        <w:continuationSeparator/>
      </w:r>
    </w:p>
  </w:footnote>
  <w:footnote w:id="1">
    <w:p w14:paraId="1E41C7D1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5C9B5831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63C30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432FBAE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1921217B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92380"/>
    <w:rsid w:val="000E57E6"/>
    <w:rsid w:val="000E663B"/>
    <w:rsid w:val="00101107"/>
    <w:rsid w:val="0014512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A51C7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8B04D4"/>
    <w:rsid w:val="009145FE"/>
    <w:rsid w:val="00984754"/>
    <w:rsid w:val="009B3EED"/>
    <w:rsid w:val="00A14970"/>
    <w:rsid w:val="00A45889"/>
    <w:rsid w:val="00A95809"/>
    <w:rsid w:val="00B176C4"/>
    <w:rsid w:val="00B2293C"/>
    <w:rsid w:val="00B40A15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7100F"/>
    <w:rsid w:val="00ED6E72"/>
    <w:rsid w:val="00EE5D7F"/>
    <w:rsid w:val="00F07A93"/>
    <w:rsid w:val="00F84A7C"/>
    <w:rsid w:val="00FC3616"/>
    <w:rsid w:val="00FE351A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BDAB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A5AF-A526-461E-8643-D192B0BCF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2021-12-08T21:56:00Z</cp:lastPrinted>
  <dcterms:created xsi:type="dcterms:W3CDTF">2021-12-08T16:37:00Z</dcterms:created>
  <dcterms:modified xsi:type="dcterms:W3CDTF">2021-12-10T12:25:00Z</dcterms:modified>
</cp:coreProperties>
</file>