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97F210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252DFD85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7063A983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A6AEA65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2AEFC6F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5831AEA7" w14:textId="77777777" w:rsidTr="00283E98">
        <w:tc>
          <w:tcPr>
            <w:tcW w:w="4265" w:type="dxa"/>
            <w:vAlign w:val="center"/>
          </w:tcPr>
          <w:p w14:paraId="7E16FCB2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52E938B7" w14:textId="3E738D8C" w:rsidR="00BF529E" w:rsidRDefault="002F0C1F" w:rsidP="00185C07">
            <w:pPr>
              <w:spacing w:line="360" w:lineRule="auto"/>
              <w:rPr>
                <w:rFonts w:cs="Times New Roman"/>
              </w:rPr>
            </w:pPr>
            <w:r w:rsidRPr="002F0C1F">
              <w:rPr>
                <w:rFonts w:cs="Times New Roman"/>
              </w:rPr>
              <w:t>4 – Investície do hmotného majetku</w:t>
            </w:r>
          </w:p>
        </w:tc>
      </w:tr>
      <w:tr w:rsidR="00BF529E" w14:paraId="7767AF67" w14:textId="77777777" w:rsidTr="00283E98">
        <w:tc>
          <w:tcPr>
            <w:tcW w:w="4265" w:type="dxa"/>
            <w:vAlign w:val="center"/>
          </w:tcPr>
          <w:p w14:paraId="05062546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7D0916C" w14:textId="7FFC20F7" w:rsidR="00BF529E" w:rsidRDefault="002F0C1F" w:rsidP="00185C07">
            <w:pPr>
              <w:spacing w:line="360" w:lineRule="auto"/>
              <w:rPr>
                <w:rFonts w:cs="Times New Roman"/>
              </w:rPr>
            </w:pPr>
            <w:r w:rsidRPr="002F0C1F">
              <w:rPr>
                <w:rFonts w:cs="Times New Roman"/>
              </w:rPr>
              <w:t>4.1 – Podpora na investície do poľnohospodárskych podnikov</w:t>
            </w:r>
          </w:p>
        </w:tc>
      </w:tr>
      <w:tr w:rsidR="00BF529E" w14:paraId="01969FCD" w14:textId="77777777" w:rsidTr="00283E98">
        <w:tc>
          <w:tcPr>
            <w:tcW w:w="4265" w:type="dxa"/>
            <w:vAlign w:val="center"/>
          </w:tcPr>
          <w:p w14:paraId="5FC0F415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0860B89A" w14:textId="21795A35" w:rsidR="00BF529E" w:rsidRDefault="002F0C1F" w:rsidP="00185C07">
            <w:pPr>
              <w:spacing w:line="360" w:lineRule="auto"/>
              <w:rPr>
                <w:rFonts w:cs="Times New Roman"/>
              </w:rPr>
            </w:pPr>
            <w:r w:rsidRPr="002F0C1F">
              <w:rPr>
                <w:rFonts w:cs="Times New Roman"/>
              </w:rPr>
              <w:t>50/PRV/2020</w:t>
            </w:r>
          </w:p>
        </w:tc>
      </w:tr>
      <w:tr w:rsidR="00412F6A" w14:paraId="112C553A" w14:textId="77777777" w:rsidTr="00283E98">
        <w:tc>
          <w:tcPr>
            <w:tcW w:w="4265" w:type="dxa"/>
          </w:tcPr>
          <w:p w14:paraId="0A7D2343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7DBE861F" w14:textId="1097BE79" w:rsidR="00412F6A" w:rsidRDefault="002F0C1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„Zvýšenie technickej vybavenosti spoločnosti AGRO – HANVA s.r.o.“</w:t>
            </w:r>
          </w:p>
        </w:tc>
      </w:tr>
      <w:tr w:rsidR="00412F6A" w14:paraId="5F3FD086" w14:textId="77777777" w:rsidTr="00283E98">
        <w:tc>
          <w:tcPr>
            <w:tcW w:w="4265" w:type="dxa"/>
          </w:tcPr>
          <w:p w14:paraId="6CCE5AF9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4384F88B" w14:textId="2FFBD4EC" w:rsidR="00412F6A" w:rsidRDefault="002F0C1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Obstaranie poľnohospodárskeho stroja Teleskopického manipulátora</w:t>
            </w:r>
          </w:p>
        </w:tc>
      </w:tr>
      <w:tr w:rsidR="00412F6A" w14:paraId="17643F18" w14:textId="77777777" w:rsidTr="00283E98">
        <w:tc>
          <w:tcPr>
            <w:tcW w:w="4265" w:type="dxa"/>
          </w:tcPr>
          <w:p w14:paraId="2E2F9154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09B6ED3B" w14:textId="77777777" w:rsidR="002F0C1F" w:rsidRPr="002F0C1F" w:rsidRDefault="002F0C1F" w:rsidP="002F0C1F">
            <w:pPr>
              <w:rPr>
                <w:rFonts w:cs="Times New Roman"/>
              </w:rPr>
            </w:pPr>
            <w:r w:rsidRPr="002F0C1F">
              <w:rPr>
                <w:rFonts w:cs="Times New Roman"/>
              </w:rPr>
              <w:t>Agro-</w:t>
            </w:r>
            <w:proofErr w:type="spellStart"/>
            <w:r w:rsidRPr="002F0C1F">
              <w:rPr>
                <w:rFonts w:cs="Times New Roman"/>
              </w:rPr>
              <w:t>Hanva</w:t>
            </w:r>
            <w:proofErr w:type="spellEnd"/>
            <w:r w:rsidRPr="002F0C1F">
              <w:rPr>
                <w:rFonts w:cs="Times New Roman"/>
              </w:rPr>
              <w:t>, s.r.o.</w:t>
            </w:r>
          </w:p>
          <w:p w14:paraId="253A71C4" w14:textId="7C9B973C" w:rsidR="002F0C1F" w:rsidRPr="002F0C1F" w:rsidRDefault="002F0C1F" w:rsidP="002F0C1F">
            <w:pPr>
              <w:rPr>
                <w:rFonts w:cs="Times New Roman"/>
              </w:rPr>
            </w:pPr>
            <w:proofErr w:type="spellStart"/>
            <w:r w:rsidRPr="002F0C1F">
              <w:rPr>
                <w:rFonts w:cs="Times New Roman"/>
              </w:rPr>
              <w:t>Hrkáč</w:t>
            </w:r>
            <w:proofErr w:type="spellEnd"/>
            <w:r w:rsidRPr="002F0C1F">
              <w:rPr>
                <w:rFonts w:cs="Times New Roman"/>
              </w:rPr>
              <w:t xml:space="preserve"> 142, 98262 Gemerská Ves</w:t>
            </w:r>
          </w:p>
          <w:p w14:paraId="46CBE6DB" w14:textId="7805DBD8" w:rsidR="00412F6A" w:rsidRDefault="002F0C1F" w:rsidP="002F0C1F">
            <w:pPr>
              <w:rPr>
                <w:rFonts w:cs="Times New Roman"/>
              </w:rPr>
            </w:pPr>
            <w:r w:rsidRPr="002F0C1F">
              <w:rPr>
                <w:rFonts w:cs="Times New Roman"/>
              </w:rPr>
              <w:t>IČO:</w:t>
            </w:r>
            <w:r w:rsidRPr="002F0C1F">
              <w:rPr>
                <w:rFonts w:cs="Times New Roman"/>
              </w:rPr>
              <w:tab/>
              <w:t>36624004</w:t>
            </w:r>
          </w:p>
        </w:tc>
      </w:tr>
      <w:tr w:rsidR="00412F6A" w14:paraId="29B3DA14" w14:textId="77777777" w:rsidTr="00283E98">
        <w:tc>
          <w:tcPr>
            <w:tcW w:w="4265" w:type="dxa"/>
          </w:tcPr>
          <w:p w14:paraId="7BD545E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3FE75BA7" w14:textId="3A26C139" w:rsidR="00412F6A" w:rsidRDefault="00290A3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6 pracovných dní</w:t>
            </w:r>
          </w:p>
        </w:tc>
      </w:tr>
      <w:tr w:rsidR="00BF529E" w14:paraId="0AB2DF3A" w14:textId="77777777" w:rsidTr="00283E98">
        <w:tc>
          <w:tcPr>
            <w:tcW w:w="4265" w:type="dxa"/>
          </w:tcPr>
          <w:p w14:paraId="73C204E2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75424736" w14:textId="63296C14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67ED19DC" w14:textId="77777777" w:rsidTr="00283E98">
        <w:tc>
          <w:tcPr>
            <w:tcW w:w="4265" w:type="dxa"/>
          </w:tcPr>
          <w:p w14:paraId="0B2A6A3F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16CE31E" w14:textId="6FE3B6A0" w:rsidR="00290A37" w:rsidRDefault="00290A37" w:rsidP="00290A37">
            <w:pPr>
              <w:spacing w:line="291" w:lineRule="exact"/>
              <w:jc w:val="both"/>
              <w:rPr>
                <w:rFonts w:ascii="Times New Roman" w:eastAsia="Times New Roman" w:hAnsi="Times New Roman"/>
              </w:rPr>
            </w:pPr>
            <w:bookmarkStart w:id="0" w:name="_Hlk93570858"/>
            <w:r w:rsidRPr="0090066B">
              <w:rPr>
                <w:rFonts w:ascii="Times New Roman" w:eastAsia="Times New Roman" w:hAnsi="Times New Roman"/>
              </w:rPr>
              <w:t>Enikő Mag Fodor</w:t>
            </w:r>
          </w:p>
          <w:p w14:paraId="35D3D98F" w14:textId="765E0EDB" w:rsidR="00290A37" w:rsidRDefault="00290A37" w:rsidP="00290A37">
            <w:pPr>
              <w:spacing w:line="291" w:lineRule="exact"/>
              <w:jc w:val="both"/>
              <w:rPr>
                <w:rFonts w:ascii="Times New Roman" w:eastAsia="Times New Roman" w:hAnsi="Times New Roman"/>
              </w:rPr>
            </w:pPr>
            <w:proofErr w:type="spellStart"/>
            <w:r w:rsidRPr="0090066B">
              <w:rPr>
                <w:rFonts w:ascii="Times New Roman" w:eastAsia="Times New Roman" w:hAnsi="Times New Roman"/>
              </w:rPr>
              <w:t>Corvin</w:t>
            </w:r>
            <w:proofErr w:type="spellEnd"/>
            <w:r w:rsidRPr="0090066B">
              <w:rPr>
                <w:rFonts w:ascii="Times New Roman" w:eastAsia="Times New Roman" w:hAnsi="Times New Roman"/>
              </w:rPr>
              <w:t xml:space="preserve"> &amp; Fodor Consulting s.r.o.</w:t>
            </w:r>
          </w:p>
          <w:p w14:paraId="2A14EC94" w14:textId="7FC4A3FB" w:rsidR="00290A37" w:rsidRDefault="00290A37" w:rsidP="00290A37">
            <w:pPr>
              <w:spacing w:line="291" w:lineRule="exact"/>
              <w:jc w:val="both"/>
              <w:rPr>
                <w:rFonts w:ascii="Times New Roman" w:eastAsia="Times New Roman" w:hAnsi="Times New Roman"/>
              </w:rPr>
            </w:pPr>
            <w:r w:rsidRPr="0090066B">
              <w:rPr>
                <w:rFonts w:ascii="Times New Roman" w:eastAsia="Times New Roman" w:hAnsi="Times New Roman"/>
              </w:rPr>
              <w:t>Husiná 113, 98 542 Husiná</w:t>
            </w:r>
            <w:bookmarkEnd w:id="0"/>
          </w:p>
          <w:p w14:paraId="67EBCECF" w14:textId="6204C7C1" w:rsidR="00BF529E" w:rsidRDefault="00290A37" w:rsidP="00290A37">
            <w:pPr>
              <w:rPr>
                <w:rFonts w:ascii="Times New Roman" w:eastAsia="Times New Roman" w:hAnsi="Times New Roman"/>
              </w:rPr>
            </w:pPr>
            <w:r w:rsidRPr="0090066B">
              <w:rPr>
                <w:rFonts w:ascii="Times New Roman" w:eastAsia="Times New Roman" w:hAnsi="Times New Roman"/>
              </w:rPr>
              <w:t>Tel:</w:t>
            </w:r>
            <w:r>
              <w:rPr>
                <w:rFonts w:ascii="Times New Roman" w:eastAsia="Times New Roman" w:hAnsi="Times New Roman"/>
              </w:rPr>
              <w:t xml:space="preserve"> </w:t>
            </w:r>
            <w:r w:rsidRPr="0090066B">
              <w:rPr>
                <w:rFonts w:ascii="Times New Roman" w:eastAsia="Times New Roman" w:hAnsi="Times New Roman"/>
              </w:rPr>
              <w:t>+421 949 783</w:t>
            </w:r>
            <w:r>
              <w:rPr>
                <w:rFonts w:ascii="Times New Roman" w:eastAsia="Times New Roman" w:hAnsi="Times New Roman"/>
              </w:rPr>
              <w:t> </w:t>
            </w:r>
            <w:r w:rsidRPr="0090066B">
              <w:rPr>
                <w:rFonts w:ascii="Times New Roman" w:eastAsia="Times New Roman" w:hAnsi="Times New Roman"/>
              </w:rPr>
              <w:t>566</w:t>
            </w:r>
          </w:p>
          <w:p w14:paraId="753AB2DF" w14:textId="6A492AFF" w:rsidR="00290A37" w:rsidRPr="005863CA" w:rsidRDefault="00290A37" w:rsidP="00290A3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obstaravanie@corvinconsulting.sk</w:t>
            </w:r>
          </w:p>
        </w:tc>
      </w:tr>
      <w:tr w:rsidR="00BF529E" w14:paraId="61787423" w14:textId="77777777" w:rsidTr="00283E98">
        <w:tc>
          <w:tcPr>
            <w:tcW w:w="4265" w:type="dxa"/>
          </w:tcPr>
          <w:p w14:paraId="0E05E8B6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  <w:bookmarkStart w:id="1" w:name="_GoBack"/>
            <w:bookmarkEnd w:id="1"/>
          </w:p>
        </w:tc>
        <w:tc>
          <w:tcPr>
            <w:tcW w:w="4797" w:type="dxa"/>
          </w:tcPr>
          <w:p w14:paraId="13BD5527" w14:textId="08F2FE93" w:rsidR="00BF529E" w:rsidRPr="005863CA" w:rsidRDefault="000F207D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001048</w:t>
            </w:r>
          </w:p>
        </w:tc>
      </w:tr>
    </w:tbl>
    <w:p w14:paraId="0EB9D868" w14:textId="77777777" w:rsidR="00BF529E" w:rsidRDefault="00BF529E" w:rsidP="00837B56">
      <w:pPr>
        <w:jc w:val="both"/>
      </w:pPr>
    </w:p>
    <w:p w14:paraId="0AAFC3CF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13F78E41" w14:textId="77777777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22135D3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913FB" w14:textId="389482C1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CB27A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Husinej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CB27A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21.01.2022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2038C9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2F3E20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6F39EE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0E0CF1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6B757E88" w14:textId="6C8BE05C" w:rsidR="00295267" w:rsidRPr="00295267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proofErr w:type="spellStart"/>
      <w:r w:rsidR="00CB27A4">
        <w:rPr>
          <w:sz w:val="17"/>
          <w:szCs w:val="17"/>
        </w:rPr>
        <w:t>Enikő</w:t>
      </w:r>
      <w:proofErr w:type="spellEnd"/>
      <w:r w:rsidR="00CB27A4">
        <w:rPr>
          <w:sz w:val="17"/>
          <w:szCs w:val="17"/>
        </w:rPr>
        <w:t xml:space="preserve"> </w:t>
      </w:r>
      <w:proofErr w:type="spellStart"/>
      <w:r w:rsidR="00CB27A4">
        <w:rPr>
          <w:sz w:val="17"/>
          <w:szCs w:val="17"/>
        </w:rPr>
        <w:t>Mag</w:t>
      </w:r>
      <w:proofErr w:type="spellEnd"/>
      <w:r w:rsidR="00CB27A4">
        <w:rPr>
          <w:sz w:val="17"/>
          <w:szCs w:val="17"/>
        </w:rPr>
        <w:t xml:space="preserve"> Fodor</w:t>
      </w:r>
    </w:p>
    <w:sectPr w:rsidR="00295267" w:rsidRPr="0029526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8639A2" w14:textId="77777777" w:rsidR="00194D11" w:rsidRDefault="00194D11" w:rsidP="00295267">
      <w:pPr>
        <w:spacing w:after="0" w:line="240" w:lineRule="auto"/>
      </w:pPr>
      <w:r>
        <w:separator/>
      </w:r>
    </w:p>
  </w:endnote>
  <w:endnote w:type="continuationSeparator" w:id="0">
    <w:p w14:paraId="1F3ED0A8" w14:textId="77777777" w:rsidR="00194D11" w:rsidRDefault="00194D11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B66368" w14:textId="77777777" w:rsidR="00194D11" w:rsidRDefault="00194D11" w:rsidP="00295267">
      <w:pPr>
        <w:spacing w:after="0" w:line="240" w:lineRule="auto"/>
      </w:pPr>
      <w:r>
        <w:separator/>
      </w:r>
    </w:p>
  </w:footnote>
  <w:footnote w:type="continuationSeparator" w:id="0">
    <w:p w14:paraId="4B2BF1AE" w14:textId="77777777" w:rsidR="00194D11" w:rsidRDefault="00194D11" w:rsidP="00295267">
      <w:pPr>
        <w:spacing w:after="0" w:line="240" w:lineRule="auto"/>
      </w:pPr>
      <w:r>
        <w:continuationSeparator/>
      </w:r>
    </w:p>
  </w:footnote>
  <w:footnote w:id="1">
    <w:p w14:paraId="56EA48FB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74FE9BE0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C29975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9861CF5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6911BBCB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347CD"/>
    <w:rsid w:val="000E57E6"/>
    <w:rsid w:val="000E663B"/>
    <w:rsid w:val="000F207D"/>
    <w:rsid w:val="00194D11"/>
    <w:rsid w:val="0022138F"/>
    <w:rsid w:val="0024524B"/>
    <w:rsid w:val="00283E98"/>
    <w:rsid w:val="00290A37"/>
    <w:rsid w:val="00295267"/>
    <w:rsid w:val="002C5778"/>
    <w:rsid w:val="002E59CE"/>
    <w:rsid w:val="002E64CB"/>
    <w:rsid w:val="002F0C1F"/>
    <w:rsid w:val="00314D4E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73567E"/>
    <w:rsid w:val="00786E8C"/>
    <w:rsid w:val="007B7C0D"/>
    <w:rsid w:val="00837B56"/>
    <w:rsid w:val="00867090"/>
    <w:rsid w:val="009434D5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B27A4"/>
    <w:rsid w:val="00CD71FC"/>
    <w:rsid w:val="00D37FC4"/>
    <w:rsid w:val="00D601C4"/>
    <w:rsid w:val="00D66423"/>
    <w:rsid w:val="00DD6425"/>
    <w:rsid w:val="00DE1C12"/>
    <w:rsid w:val="00E7100F"/>
    <w:rsid w:val="00ED6E72"/>
    <w:rsid w:val="00EE5D7F"/>
    <w:rsid w:val="00EF5021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43BA82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9434D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D85F86-5130-47F1-9A22-6AAE0AF047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202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</cp:revision>
  <dcterms:created xsi:type="dcterms:W3CDTF">2022-01-21T09:20:00Z</dcterms:created>
  <dcterms:modified xsi:type="dcterms:W3CDTF">2022-01-21T12:52:00Z</dcterms:modified>
</cp:coreProperties>
</file>