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51A43" w14:textId="77777777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B2CD3C0" w:rsidR="00FF6403" w:rsidRDefault="00392E32" w:rsidP="00FF6403">
      <w:pPr>
        <w:jc w:val="both"/>
        <w:rPr>
          <w:rFonts w:cstheme="minorHAnsi"/>
        </w:rPr>
      </w:pPr>
      <w:r w:rsidRPr="00392E32">
        <w:rPr>
          <w:rFonts w:cstheme="minorHAnsi"/>
        </w:rPr>
        <w:t xml:space="preserve">Podpísaný </w:t>
      </w:r>
      <w:r w:rsidRPr="00392E32">
        <w:rPr>
          <w:rFonts w:cstheme="minorHAnsi"/>
          <w:b/>
          <w:i/>
        </w:rPr>
        <w:t>Meno Priezvisko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poskytujem nižšie uvedené údaje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oprávneným subjektom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na žiadanie výpisu z registra trestov</w:t>
      </w:r>
      <w:r w:rsidRPr="00392E32">
        <w:rPr>
          <w:rFonts w:cstheme="minorHAnsi"/>
        </w:rPr>
        <w:t xml:space="preserve"> podľa § </w:t>
      </w:r>
      <w:proofErr w:type="spellStart"/>
      <w:r w:rsidRPr="00392E32">
        <w:rPr>
          <w:rFonts w:cstheme="minorHAnsi"/>
        </w:rPr>
        <w:t>47a</w:t>
      </w:r>
      <w:proofErr w:type="spellEnd"/>
      <w:r w:rsidRPr="00392E32">
        <w:rPr>
          <w:rFonts w:cstheme="minorHAnsi"/>
        </w:rPr>
        <w:t xml:space="preserve"> zákona č. 292/2014 Z. z. o príspevku poskytovanom z európskych štrukturálnych a investičných fondov a o zmene a doplnení niektorých zákonov v znení neskorších predpisov (ďalej aj „zákon o príspevku z EŠIF“) </w:t>
      </w:r>
      <w:r w:rsidR="00BE7F8D" w:rsidRPr="002A6142">
        <w:rPr>
          <w:rFonts w:cstheme="minorHAnsi"/>
        </w:rPr>
        <w:t xml:space="preserve"> </w:t>
      </w:r>
      <w:r w:rsidR="00FF6403" w:rsidRPr="002A6142">
        <w:rPr>
          <w:rFonts w:cstheme="minorHAnsi"/>
        </w:rPr>
        <w:t>prostredníctv</w:t>
      </w:r>
      <w:r w:rsidR="00FF6403"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  <w:r w:rsidR="009F6DAD" w:rsidRPr="009F6DAD">
        <w:t xml:space="preserve"> </w:t>
      </w:r>
      <w:r w:rsidR="009F6DAD" w:rsidRPr="009F6DAD">
        <w:rPr>
          <w:rFonts w:cstheme="minorHAnsi"/>
        </w:rPr>
        <w:t>A zároveň udeľujem súhlas so spracovaním mojich osobných údajov uvedených v žiadosti o zaradenie                          do zoznamu odborných hodnotiteľov žiadostí o NFP  a v životopise a osobných údajov získaných z ostatných priložených dokumentov k žiadosti, podľa § 47 zákona č. 292/2014 Z. z. o príspevku poskytovanom z európskych štrukturálnych a investičných fondov v znení neskorších predpisov. Dané údaje poskytujem PPA za účelom zaradenia mojej osoby na pozíciu odborného hodnotiteľa pre príslušnú/é hodnotiacu/e oblasť/oblasti a preverenia konfliktu záujmov zo strany PPA.</w:t>
      </w:r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BE3EE5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AF015D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4F73D314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2C85A4B5" w14:textId="6BC14DBA" w:rsidR="003C2C0A" w:rsidRDefault="003C2C0A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bookmarkStart w:id="0" w:name="_GoBack"/>
      <w:bookmarkEnd w:id="0"/>
      <w:r w:rsidRPr="002A6142">
        <w:rPr>
          <w:rFonts w:cstheme="minorHAnsi"/>
          <w:b/>
        </w:rPr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E97B4B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E97B4B">
        <w:rPr>
          <w:rFonts w:cstheme="minorHAnsi"/>
          <w:b/>
        </w:rPr>
        <w:t>Úrad vlády Slovenskej republiky</w:t>
      </w:r>
      <w:r w:rsidRPr="00E97B4B">
        <w:rPr>
          <w:rFonts w:cstheme="minorHAnsi"/>
        </w:rPr>
        <w:t xml:space="preserve"> ako </w:t>
      </w:r>
      <w:r w:rsidR="00C361D8" w:rsidRPr="00E97B4B">
        <w:rPr>
          <w:rFonts w:cstheme="minorHAnsi"/>
        </w:rPr>
        <w:t>o</w:t>
      </w:r>
      <w:r w:rsidRPr="00E97B4B">
        <w:rPr>
          <w:rFonts w:cstheme="minorHAnsi"/>
        </w:rPr>
        <w:t>rgán zabezpečujúci ochranu finančných záujmov Európskej únie podľa § 5</w:t>
      </w:r>
      <w:r w:rsidR="003C2C0A" w:rsidRPr="00E97B4B">
        <w:rPr>
          <w:rFonts w:cstheme="minorHAnsi"/>
        </w:rPr>
        <w:t xml:space="preserve"> zákona </w:t>
      </w:r>
    </w:p>
    <w:p w14:paraId="7BD17830" w14:textId="2A09ECB4" w:rsidR="0043382B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BE7F8D" w:rsidRPr="00E97B4B">
        <w:rPr>
          <w:rFonts w:cstheme="minorHAnsi"/>
        </w:rPr>
        <w:t xml:space="preserve"> Námestie slobody 1, 813 70 Bratislava</w:t>
      </w:r>
    </w:p>
    <w:p w14:paraId="2DCB274E" w14:textId="49EB26DB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IČO:</w:t>
      </w:r>
      <w:r w:rsidR="00BE7F8D" w:rsidRPr="00E97B4B">
        <w:rPr>
          <w:rFonts w:cstheme="minorHAnsi"/>
        </w:rPr>
        <w:t xml:space="preserve"> 00 151 513</w:t>
      </w:r>
    </w:p>
    <w:p w14:paraId="00F82062" w14:textId="6A7CBAD4" w:rsidR="003C2C0A" w:rsidRPr="00E97B4B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E97B4B">
        <w:rPr>
          <w:rFonts w:cstheme="minorHAnsi"/>
          <w:b/>
        </w:rPr>
        <w:t xml:space="preserve">Úrad podpredsedu vlády SR pre investície a informatizáciu </w:t>
      </w:r>
      <w:r w:rsidRPr="00E97B4B">
        <w:rPr>
          <w:rFonts w:cstheme="minorHAnsi"/>
        </w:rPr>
        <w:t xml:space="preserve">ako </w:t>
      </w:r>
      <w:r w:rsidR="00C361D8" w:rsidRPr="00E97B4B">
        <w:rPr>
          <w:rFonts w:cstheme="minorHAnsi"/>
        </w:rPr>
        <w:t>c</w:t>
      </w:r>
      <w:r w:rsidR="0043382B" w:rsidRPr="00E97B4B">
        <w:rPr>
          <w:rFonts w:cstheme="minorHAnsi"/>
        </w:rPr>
        <w:t xml:space="preserve">entrálny koordinačný orgán  </w:t>
      </w:r>
      <w:r w:rsidR="003C2C0A" w:rsidRPr="00E97B4B">
        <w:rPr>
          <w:rFonts w:cstheme="minorHAnsi"/>
        </w:rPr>
        <w:t>podľa § 6 zákona</w:t>
      </w:r>
    </w:p>
    <w:p w14:paraId="775FAE10" w14:textId="3684940C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BE7F8D" w:rsidRPr="00E97B4B">
        <w:rPr>
          <w:rFonts w:cstheme="minorHAnsi"/>
        </w:rPr>
        <w:t xml:space="preserve"> Štefánikova 882/15, 811 05 Bratislava</w:t>
      </w:r>
    </w:p>
    <w:p w14:paraId="1F5C2151" w14:textId="29EE5020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IČO:</w:t>
      </w:r>
      <w:r w:rsidR="00BE7F8D" w:rsidRPr="00E97B4B">
        <w:rPr>
          <w:rFonts w:cstheme="minorHAnsi"/>
        </w:rPr>
        <w:t xml:space="preserve"> 50 349 287</w:t>
      </w:r>
    </w:p>
    <w:p w14:paraId="12E84119" w14:textId="7782789D" w:rsidR="0043382B" w:rsidRPr="00E97B4B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E97B4B">
        <w:rPr>
          <w:rFonts w:cstheme="minorHAnsi"/>
          <w:b/>
        </w:rPr>
        <w:t>Ministerstvo pôdohospodárstva a rozvoja vidieka SR</w:t>
      </w:r>
      <w:r w:rsidR="0043382B" w:rsidRPr="00E97B4B">
        <w:rPr>
          <w:rFonts w:cstheme="minorHAnsi"/>
          <w:b/>
        </w:rPr>
        <w:t xml:space="preserve"> </w:t>
      </w:r>
      <w:r w:rsidR="0043382B" w:rsidRPr="00E97B4B">
        <w:rPr>
          <w:rFonts w:cstheme="minorHAnsi"/>
        </w:rPr>
        <w:t xml:space="preserve">ako </w:t>
      </w:r>
      <w:r w:rsidR="00C361D8" w:rsidRPr="00E97B4B">
        <w:rPr>
          <w:rFonts w:cstheme="minorHAnsi"/>
        </w:rPr>
        <w:t>r</w:t>
      </w:r>
      <w:r w:rsidR="0043382B" w:rsidRPr="00E97B4B">
        <w:rPr>
          <w:rFonts w:cstheme="minorHAnsi"/>
        </w:rPr>
        <w:t xml:space="preserve">iadiaci orgán  </w:t>
      </w:r>
      <w:r w:rsidR="0043382B" w:rsidRPr="00E97B4B">
        <w:rPr>
          <w:rFonts w:cstheme="minorHAnsi"/>
          <w:b/>
        </w:rPr>
        <w:t xml:space="preserve"> </w:t>
      </w:r>
      <w:r w:rsidR="0043382B" w:rsidRPr="00E97B4B">
        <w:rPr>
          <w:rFonts w:cstheme="minorHAnsi"/>
        </w:rPr>
        <w:t>podľa §</w:t>
      </w:r>
      <w:r w:rsidR="00A77A73" w:rsidRPr="00E97B4B">
        <w:rPr>
          <w:rFonts w:cstheme="minorHAnsi"/>
        </w:rPr>
        <w:t xml:space="preserve"> 7</w:t>
      </w:r>
      <w:r w:rsidR="0043382B" w:rsidRPr="00E97B4B">
        <w:rPr>
          <w:rFonts w:cstheme="minorHAnsi"/>
        </w:rPr>
        <w:t xml:space="preserve"> </w:t>
      </w:r>
      <w:r w:rsidR="00A77A73" w:rsidRPr="00E97B4B">
        <w:rPr>
          <w:rFonts w:cstheme="minorHAnsi"/>
        </w:rPr>
        <w:t>zákona</w:t>
      </w:r>
    </w:p>
    <w:p w14:paraId="3AB7C913" w14:textId="7B882CCA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783635" w:rsidRPr="00E97B4B">
        <w:rPr>
          <w:rFonts w:cstheme="minorHAnsi"/>
        </w:rPr>
        <w:t xml:space="preserve"> </w:t>
      </w:r>
      <w:proofErr w:type="spellStart"/>
      <w:r w:rsidR="00BC5B63" w:rsidRPr="00E97B4B">
        <w:rPr>
          <w:rFonts w:cstheme="minorHAnsi"/>
        </w:rPr>
        <w:t>Dobrovičova</w:t>
      </w:r>
      <w:proofErr w:type="spellEnd"/>
      <w:r w:rsidR="00BC5B63" w:rsidRPr="00E97B4B">
        <w:rPr>
          <w:rFonts w:cstheme="minorHAnsi"/>
        </w:rPr>
        <w:t xml:space="preserve"> 12, 815 26 Bratislava</w:t>
      </w:r>
    </w:p>
    <w:p w14:paraId="455AB62E" w14:textId="25F17549" w:rsidR="00A77A73" w:rsidRPr="00E97B4B" w:rsidRDefault="00A77A73" w:rsidP="00C65CE3">
      <w:pPr>
        <w:pStyle w:val="Odsekzoznamu"/>
        <w:rPr>
          <w:noProof/>
        </w:rPr>
      </w:pPr>
      <w:r w:rsidRPr="00E97B4B">
        <w:rPr>
          <w:rFonts w:cstheme="minorHAnsi"/>
        </w:rPr>
        <w:t>IČO:</w:t>
      </w:r>
      <w:r w:rsidR="00BC5B63" w:rsidRPr="00E97B4B">
        <w:rPr>
          <w:noProof/>
        </w:rPr>
        <w:t xml:space="preserve"> 00 156</w:t>
      </w:r>
      <w:r w:rsidR="00F8309A" w:rsidRPr="00E97B4B">
        <w:rPr>
          <w:noProof/>
        </w:rPr>
        <w:t> </w:t>
      </w:r>
      <w:r w:rsidR="00BC5B63" w:rsidRPr="00E97B4B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0D53434F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 xml:space="preserve">Osobné údaje sú spracovávané v zmysle § 47 zákona </w:t>
      </w:r>
      <w:r w:rsidR="001B1427" w:rsidRPr="001B1427">
        <w:rPr>
          <w:rFonts w:cstheme="minorHAnsi"/>
        </w:rPr>
        <w:t>o príspevku z EŠIF</w:t>
      </w:r>
      <w:r w:rsidRPr="002A6142">
        <w:rPr>
          <w:rFonts w:cstheme="minorHAnsi"/>
        </w:rPr>
        <w:t>.</w:t>
      </w:r>
    </w:p>
    <w:p w14:paraId="645E7790" w14:textId="38E5F0C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 xml:space="preserve">, čo môže mať dopad na splnenie podmienky </w:t>
      </w:r>
      <w:r w:rsidR="00CE77DE">
        <w:rPr>
          <w:rFonts w:cstheme="minorHAnsi"/>
        </w:rPr>
        <w:t>výberu odborného hodnotiteľa</w:t>
      </w:r>
      <w:r w:rsidRPr="002645A0">
        <w:rPr>
          <w:rFonts w:cstheme="minorHAnsi"/>
        </w:rPr>
        <w:t>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09806348" w14:textId="0495EAB1" w:rsidR="00AF015D" w:rsidRDefault="00BE7F8D" w:rsidP="00BE7F8D">
      <w:pPr>
        <w:rPr>
          <w:rFonts w:cstheme="minorHAnsi"/>
          <w:b/>
        </w:rPr>
      </w:pPr>
      <w:r w:rsidRPr="002A6142">
        <w:rPr>
          <w:rFonts w:cstheme="minorHAnsi"/>
          <w:b/>
        </w:rPr>
        <w:t xml:space="preserve">Meno Priezvisko </w:t>
      </w:r>
    </w:p>
    <w:p w14:paraId="3590C324" w14:textId="19F28FB9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F8309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C4819" w14:textId="77777777" w:rsidR="00547AC0" w:rsidRDefault="00547AC0" w:rsidP="00BE7F8D">
      <w:pPr>
        <w:spacing w:after="0" w:line="240" w:lineRule="auto"/>
      </w:pPr>
      <w:r>
        <w:separator/>
      </w:r>
    </w:p>
  </w:endnote>
  <w:endnote w:type="continuationSeparator" w:id="0">
    <w:p w14:paraId="7D1DED86" w14:textId="77777777" w:rsidR="00547AC0" w:rsidRDefault="00547AC0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68AF6DBB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AE5745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AE84F" w14:textId="77777777" w:rsidR="00547AC0" w:rsidRDefault="00547AC0" w:rsidP="00BE7F8D">
      <w:pPr>
        <w:spacing w:after="0" w:line="240" w:lineRule="auto"/>
      </w:pPr>
      <w:r>
        <w:separator/>
      </w:r>
    </w:p>
  </w:footnote>
  <w:footnote w:type="continuationSeparator" w:id="0">
    <w:p w14:paraId="27248214" w14:textId="77777777" w:rsidR="00547AC0" w:rsidRDefault="00547AC0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F4B28" w14:textId="1A9FED40" w:rsidR="00BA5073" w:rsidRDefault="00BA5073">
    <w:pPr>
      <w:pStyle w:val="Hlavika"/>
    </w:pPr>
    <w:r w:rsidRPr="00FF3978">
      <w:rPr>
        <w:rFonts w:asciiTheme="majorHAnsi" w:hAnsiTheme="majorHAnsi" w:cstheme="majorHAnsi"/>
        <w:noProof/>
        <w:color w:val="000000"/>
        <w:w w:val="66"/>
        <w:lang w:eastAsia="sk-SK"/>
      </w:rPr>
      <w:drawing>
        <wp:inline distT="0" distB="0" distL="0" distR="0" wp14:anchorId="11F17946" wp14:editId="77C63975">
          <wp:extent cx="1695450" cy="686843"/>
          <wp:effectExtent l="0" t="0" r="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85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389C">
      <w:t xml:space="preserve">  </w:t>
    </w:r>
    <w:r w:rsidR="0050389C">
      <w:tab/>
    </w:r>
    <w:r w:rsidR="0050389C">
      <w:rPr>
        <w:sz w:val="16"/>
      </w:rPr>
      <w:tab/>
      <w:t>Príloha č. 2 výzvy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C3"/>
    <w:rsid w:val="000A6B9C"/>
    <w:rsid w:val="000C3082"/>
    <w:rsid w:val="000F4757"/>
    <w:rsid w:val="000F4D0F"/>
    <w:rsid w:val="00153752"/>
    <w:rsid w:val="001B1427"/>
    <w:rsid w:val="001C7C20"/>
    <w:rsid w:val="00226592"/>
    <w:rsid w:val="00235565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7931"/>
    <w:rsid w:val="00392E32"/>
    <w:rsid w:val="0039545E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0389C"/>
    <w:rsid w:val="00547AC0"/>
    <w:rsid w:val="005600AB"/>
    <w:rsid w:val="005705B4"/>
    <w:rsid w:val="005A141C"/>
    <w:rsid w:val="005C3A54"/>
    <w:rsid w:val="005D54FA"/>
    <w:rsid w:val="00606C4C"/>
    <w:rsid w:val="00622971"/>
    <w:rsid w:val="0065091C"/>
    <w:rsid w:val="006800DB"/>
    <w:rsid w:val="00680FAC"/>
    <w:rsid w:val="006D1A9A"/>
    <w:rsid w:val="006E1023"/>
    <w:rsid w:val="007109E1"/>
    <w:rsid w:val="00713C7B"/>
    <w:rsid w:val="007204B7"/>
    <w:rsid w:val="00783635"/>
    <w:rsid w:val="00794CCF"/>
    <w:rsid w:val="00794F93"/>
    <w:rsid w:val="007D3943"/>
    <w:rsid w:val="008438B7"/>
    <w:rsid w:val="00845569"/>
    <w:rsid w:val="00884F4F"/>
    <w:rsid w:val="008C474B"/>
    <w:rsid w:val="0092089E"/>
    <w:rsid w:val="00980500"/>
    <w:rsid w:val="00982F35"/>
    <w:rsid w:val="009A1980"/>
    <w:rsid w:val="009F6DAD"/>
    <w:rsid w:val="00A77A73"/>
    <w:rsid w:val="00AB59B6"/>
    <w:rsid w:val="00AE5745"/>
    <w:rsid w:val="00AF015D"/>
    <w:rsid w:val="00B01C4C"/>
    <w:rsid w:val="00B06C68"/>
    <w:rsid w:val="00B23E2C"/>
    <w:rsid w:val="00B44B37"/>
    <w:rsid w:val="00B85C5D"/>
    <w:rsid w:val="00B9699F"/>
    <w:rsid w:val="00BA5073"/>
    <w:rsid w:val="00BC24F7"/>
    <w:rsid w:val="00BC5B63"/>
    <w:rsid w:val="00BE012A"/>
    <w:rsid w:val="00BE7F8D"/>
    <w:rsid w:val="00C01504"/>
    <w:rsid w:val="00C244A5"/>
    <w:rsid w:val="00C361D8"/>
    <w:rsid w:val="00C50340"/>
    <w:rsid w:val="00C54BDF"/>
    <w:rsid w:val="00C65CE3"/>
    <w:rsid w:val="00C761A6"/>
    <w:rsid w:val="00C76279"/>
    <w:rsid w:val="00C803C8"/>
    <w:rsid w:val="00C90256"/>
    <w:rsid w:val="00CA11CF"/>
    <w:rsid w:val="00CA70DD"/>
    <w:rsid w:val="00CC052E"/>
    <w:rsid w:val="00CC6F68"/>
    <w:rsid w:val="00CD6530"/>
    <w:rsid w:val="00CE77DE"/>
    <w:rsid w:val="00D427B2"/>
    <w:rsid w:val="00D45709"/>
    <w:rsid w:val="00D94A7D"/>
    <w:rsid w:val="00DA48F3"/>
    <w:rsid w:val="00DA52EF"/>
    <w:rsid w:val="00E07429"/>
    <w:rsid w:val="00E07980"/>
    <w:rsid w:val="00E64ACC"/>
    <w:rsid w:val="00E97B4B"/>
    <w:rsid w:val="00EC33AD"/>
    <w:rsid w:val="00EF7CD8"/>
    <w:rsid w:val="00F00763"/>
    <w:rsid w:val="00F030CB"/>
    <w:rsid w:val="00F261A6"/>
    <w:rsid w:val="00F26416"/>
    <w:rsid w:val="00F63914"/>
    <w:rsid w:val="00F70790"/>
    <w:rsid w:val="00F728F6"/>
    <w:rsid w:val="00F7584D"/>
    <w:rsid w:val="00F8309A"/>
    <w:rsid w:val="00FA26F6"/>
    <w:rsid w:val="00FA30BE"/>
    <w:rsid w:val="00FA5DEB"/>
    <w:rsid w:val="00FB64DA"/>
    <w:rsid w:val="00FC60A0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2021-08-06T12:59:00Z</dcterms:created>
  <dcterms:modified xsi:type="dcterms:W3CDTF">2022-01-26T07:34:00Z</dcterms:modified>
</cp:coreProperties>
</file>