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6C07F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EF36E0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BD1BF1D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89DA5E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2F398F7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4EECE9E" w14:textId="77777777" w:rsidTr="00283E98">
        <w:tc>
          <w:tcPr>
            <w:tcW w:w="4265" w:type="dxa"/>
            <w:vAlign w:val="center"/>
          </w:tcPr>
          <w:p w14:paraId="36401F1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4F56349" w14:textId="36DB6337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 Podpora na investície do poľnohospodárskych podnikov (mimo Bratislavský kraj) </w:t>
            </w:r>
          </w:p>
        </w:tc>
      </w:tr>
      <w:tr w:rsidR="00BF529E" w14:paraId="4C7E5649" w14:textId="77777777" w:rsidTr="00283E98">
        <w:tc>
          <w:tcPr>
            <w:tcW w:w="4265" w:type="dxa"/>
            <w:vAlign w:val="center"/>
          </w:tcPr>
          <w:p w14:paraId="38798134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285E80C2" w14:textId="473DEDD8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– Podpora na vykonávanie operácií v rámci stratégie miestneho rozvoja vedeného komunitou </w:t>
            </w:r>
          </w:p>
        </w:tc>
      </w:tr>
      <w:tr w:rsidR="00BF529E" w14:paraId="62638591" w14:textId="77777777" w:rsidTr="00283E98">
        <w:tc>
          <w:tcPr>
            <w:tcW w:w="4265" w:type="dxa"/>
            <w:vAlign w:val="center"/>
          </w:tcPr>
          <w:p w14:paraId="25C117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BA0C99D" w14:textId="5D237AFA" w:rsidR="00BF529E" w:rsidRPr="005F727D" w:rsidRDefault="005F727D" w:rsidP="00717616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</w:t>
            </w:r>
            <w:r w:rsidR="00200647">
              <w:rPr>
                <w:rFonts w:cs="Times New Roman"/>
                <w:iCs/>
              </w:rPr>
              <w:t>023/4.1/3</w:t>
            </w:r>
          </w:p>
        </w:tc>
      </w:tr>
      <w:tr w:rsidR="00412F6A" w14:paraId="30FA9287" w14:textId="77777777" w:rsidTr="00283E98">
        <w:tc>
          <w:tcPr>
            <w:tcW w:w="4265" w:type="dxa"/>
          </w:tcPr>
          <w:p w14:paraId="1F07FD7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094A13E" w14:textId="448CB84A" w:rsidR="00412F6A" w:rsidRPr="005F727D" w:rsidRDefault="00200647" w:rsidP="00F057AC">
            <w:pPr>
              <w:spacing w:line="276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  <w:bCs/>
              </w:rPr>
              <w:t>Nákup dvoj-rotorového zhrňovača</w:t>
            </w:r>
          </w:p>
        </w:tc>
      </w:tr>
      <w:tr w:rsidR="00412F6A" w14:paraId="67C40244" w14:textId="77777777" w:rsidTr="00283E98">
        <w:tc>
          <w:tcPr>
            <w:tcW w:w="4265" w:type="dxa"/>
          </w:tcPr>
          <w:p w14:paraId="17D41811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EAC018B" w14:textId="6619E23B" w:rsidR="00412F6A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 xml:space="preserve">Predmetom zákazky je </w:t>
            </w:r>
            <w:r w:rsidR="00E93C47" w:rsidRPr="00F040D1">
              <w:rPr>
                <w:rFonts w:cs="Times New Roman"/>
                <w:iCs/>
              </w:rPr>
              <w:t xml:space="preserve">nákup zariadenia </w:t>
            </w:r>
            <w:r w:rsidRPr="00F040D1">
              <w:rPr>
                <w:rFonts w:cs="Times New Roman"/>
                <w:iCs/>
              </w:rPr>
              <w:t>dvoj-rotorového zhrň</w:t>
            </w:r>
            <w:r w:rsidR="0051362F">
              <w:rPr>
                <w:rFonts w:cs="Times New Roman"/>
                <w:iCs/>
              </w:rPr>
              <w:t>o</w:t>
            </w:r>
            <w:r w:rsidRPr="00F040D1">
              <w:rPr>
                <w:rFonts w:cs="Times New Roman"/>
                <w:iCs/>
              </w:rPr>
              <w:t>vača</w:t>
            </w:r>
            <w:r w:rsidR="00E93C47" w:rsidRPr="00F040D1">
              <w:rPr>
                <w:rFonts w:cs="Times New Roman"/>
                <w:iCs/>
              </w:rPr>
              <w:t xml:space="preserve"> pre poľnohospodárske účely</w:t>
            </w:r>
          </w:p>
        </w:tc>
      </w:tr>
      <w:tr w:rsidR="00412F6A" w14:paraId="560D30F4" w14:textId="77777777" w:rsidTr="00283E98">
        <w:tc>
          <w:tcPr>
            <w:tcW w:w="4265" w:type="dxa"/>
          </w:tcPr>
          <w:p w14:paraId="6597E38F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F01E4A1" w14:textId="2A989B56" w:rsidR="005F727D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717616">
              <w:rPr>
                <w:rFonts w:cs="Times New Roman"/>
                <w:iCs/>
              </w:rPr>
              <w:t>Ladislav Miklóš SHR</w:t>
            </w:r>
          </w:p>
          <w:p w14:paraId="56ACBBBE" w14:textId="77777777" w:rsidR="00777F99" w:rsidRPr="005F727D" w:rsidRDefault="00777F99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Licince 37, 049 14 Licince</w:t>
            </w:r>
          </w:p>
          <w:p w14:paraId="384BFBF1" w14:textId="5715130A" w:rsidR="005F727D" w:rsidRPr="00200647" w:rsidRDefault="00717616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IČO: 42306663</w:t>
            </w:r>
          </w:p>
        </w:tc>
      </w:tr>
      <w:tr w:rsidR="00412F6A" w14:paraId="6FE14824" w14:textId="77777777" w:rsidTr="00283E98">
        <w:tc>
          <w:tcPr>
            <w:tcW w:w="4265" w:type="dxa"/>
          </w:tcPr>
          <w:p w14:paraId="531BE9C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0E3D7F8" w14:textId="0FC2F54B" w:rsidR="00412F6A" w:rsidRPr="00F040D1" w:rsidRDefault="0051362F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10</w:t>
            </w:r>
          </w:p>
        </w:tc>
      </w:tr>
      <w:tr w:rsidR="00BF529E" w14:paraId="1CF8278E" w14:textId="77777777" w:rsidTr="00283E98">
        <w:tc>
          <w:tcPr>
            <w:tcW w:w="4265" w:type="dxa"/>
          </w:tcPr>
          <w:p w14:paraId="3099817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C07A957" w14:textId="1B8A629A" w:rsidR="00BF529E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>N/A</w:t>
            </w:r>
          </w:p>
        </w:tc>
      </w:tr>
      <w:tr w:rsidR="00BF529E" w14:paraId="45B82CF6" w14:textId="77777777" w:rsidTr="00283E98">
        <w:tc>
          <w:tcPr>
            <w:tcW w:w="4265" w:type="dxa"/>
          </w:tcPr>
          <w:p w14:paraId="771227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678C433" w14:textId="77777777" w:rsidR="00AD322E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F057AC" w:rsidRPr="00F040D1">
              <w:rPr>
                <w:rFonts w:cs="Times New Roman"/>
                <w:iCs/>
              </w:rPr>
              <w:t xml:space="preserve">Ladislav </w:t>
            </w:r>
            <w:r w:rsidR="00717616" w:rsidRPr="00F040D1">
              <w:rPr>
                <w:rFonts w:cs="Times New Roman"/>
                <w:iCs/>
              </w:rPr>
              <w:t>Miklóš</w:t>
            </w:r>
          </w:p>
          <w:p w14:paraId="353ABADE" w14:textId="7F0E9A17" w:rsidR="00AD322E" w:rsidRDefault="005D62C6" w:rsidP="00F040D1">
            <w:pPr>
              <w:spacing w:line="360" w:lineRule="auto"/>
              <w:rPr>
                <w:rFonts w:cs="Times New Roman"/>
                <w:iCs/>
              </w:rPr>
            </w:pPr>
            <w:hyperlink r:id="rId8" w:history="1">
              <w:r w:rsidR="00AD322E" w:rsidRPr="00673E22">
                <w:rPr>
                  <w:rStyle w:val="Hypertextovprepojenie"/>
                </w:rPr>
                <w:t>laco.miklos@post.sk</w:t>
              </w:r>
            </w:hyperlink>
            <w:r w:rsidR="00200647" w:rsidRPr="00F040D1">
              <w:rPr>
                <w:rFonts w:cs="Times New Roman"/>
                <w:iCs/>
              </w:rPr>
              <w:t xml:space="preserve">, </w:t>
            </w:r>
          </w:p>
          <w:p w14:paraId="0E900262" w14:textId="7499395E" w:rsidR="00BF529E" w:rsidRPr="00F040D1" w:rsidRDefault="00F040D1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>0917 263 836</w:t>
            </w:r>
          </w:p>
        </w:tc>
      </w:tr>
      <w:tr w:rsidR="00BF529E" w14:paraId="2C2BD7FB" w14:textId="77777777" w:rsidTr="00283E98">
        <w:tc>
          <w:tcPr>
            <w:tcW w:w="4265" w:type="dxa"/>
          </w:tcPr>
          <w:p w14:paraId="45A1BE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916D665" w14:textId="2EAC533F" w:rsidR="00BF529E" w:rsidRPr="00F040D1" w:rsidRDefault="00CA5B10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001054</w:t>
            </w:r>
            <w:bookmarkStart w:id="0" w:name="_GoBack"/>
            <w:bookmarkEnd w:id="0"/>
          </w:p>
        </w:tc>
      </w:tr>
    </w:tbl>
    <w:p w14:paraId="49FEEFBE" w14:textId="77777777" w:rsidR="00BF529E" w:rsidRDefault="00BF529E" w:rsidP="00837B56">
      <w:pPr>
        <w:jc w:val="both"/>
      </w:pPr>
    </w:p>
    <w:p w14:paraId="54403B2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F29BC3B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7CC1170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E958" w14:textId="29B18637" w:rsidR="00295267" w:rsidRPr="001B5E95" w:rsidRDefault="00295267" w:rsidP="007176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Licinciach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040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040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29A8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E0FE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880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076D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AC5CEC7" w14:textId="77777777" w:rsidR="00683506" w:rsidRDefault="00717616" w:rsidP="00717616">
      <w:pPr>
        <w:tabs>
          <w:tab w:val="center" w:pos="6663"/>
        </w:tabs>
        <w:jc w:val="center"/>
        <w:rPr>
          <w:sz w:val="17"/>
          <w:szCs w:val="17"/>
        </w:rPr>
      </w:pPr>
      <w:r>
        <w:rPr>
          <w:sz w:val="17"/>
          <w:szCs w:val="17"/>
        </w:rPr>
        <w:tab/>
        <w:t>Ladislav Miklóš</w:t>
      </w:r>
    </w:p>
    <w:p w14:paraId="36CA4F69" w14:textId="77777777" w:rsidR="00F057AC" w:rsidRDefault="00F057A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057A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E384DA" w14:textId="77777777" w:rsidR="005D62C6" w:rsidRDefault="005D62C6" w:rsidP="00295267">
      <w:pPr>
        <w:spacing w:after="0" w:line="240" w:lineRule="auto"/>
      </w:pPr>
      <w:r>
        <w:separator/>
      </w:r>
    </w:p>
  </w:endnote>
  <w:endnote w:type="continuationSeparator" w:id="0">
    <w:p w14:paraId="34BFD336" w14:textId="77777777" w:rsidR="005D62C6" w:rsidRDefault="005D62C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E8FF3C" w14:textId="77777777" w:rsidR="005D62C6" w:rsidRDefault="005D62C6" w:rsidP="00295267">
      <w:pPr>
        <w:spacing w:after="0" w:line="240" w:lineRule="auto"/>
      </w:pPr>
      <w:r>
        <w:separator/>
      </w:r>
    </w:p>
  </w:footnote>
  <w:footnote w:type="continuationSeparator" w:id="0">
    <w:p w14:paraId="2166FDF0" w14:textId="77777777" w:rsidR="005D62C6" w:rsidRDefault="005D62C6" w:rsidP="00295267">
      <w:pPr>
        <w:spacing w:after="0" w:line="240" w:lineRule="auto"/>
      </w:pPr>
      <w:r>
        <w:continuationSeparator/>
      </w:r>
    </w:p>
  </w:footnote>
  <w:footnote w:id="1">
    <w:p w14:paraId="45433F0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FD6617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AB1D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CA46DD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B161BD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1FC"/>
    <w:rsid w:val="00001A7E"/>
    <w:rsid w:val="000347CD"/>
    <w:rsid w:val="000724FB"/>
    <w:rsid w:val="000B28C5"/>
    <w:rsid w:val="000E57E6"/>
    <w:rsid w:val="000E663B"/>
    <w:rsid w:val="00200647"/>
    <w:rsid w:val="0022138F"/>
    <w:rsid w:val="0024524B"/>
    <w:rsid w:val="0026090E"/>
    <w:rsid w:val="00283E98"/>
    <w:rsid w:val="00295267"/>
    <w:rsid w:val="002C5778"/>
    <w:rsid w:val="002E5003"/>
    <w:rsid w:val="002E59CE"/>
    <w:rsid w:val="002E64CB"/>
    <w:rsid w:val="00314D4E"/>
    <w:rsid w:val="0034323A"/>
    <w:rsid w:val="003936D4"/>
    <w:rsid w:val="00396674"/>
    <w:rsid w:val="003F1B16"/>
    <w:rsid w:val="00412F6A"/>
    <w:rsid w:val="00463F12"/>
    <w:rsid w:val="00491CAC"/>
    <w:rsid w:val="004D3722"/>
    <w:rsid w:val="0051362F"/>
    <w:rsid w:val="00523493"/>
    <w:rsid w:val="00582DFA"/>
    <w:rsid w:val="005944B3"/>
    <w:rsid w:val="00596B30"/>
    <w:rsid w:val="005D5B6B"/>
    <w:rsid w:val="005D62C6"/>
    <w:rsid w:val="005E251F"/>
    <w:rsid w:val="005F727D"/>
    <w:rsid w:val="00666B34"/>
    <w:rsid w:val="00683506"/>
    <w:rsid w:val="006D3C57"/>
    <w:rsid w:val="00717616"/>
    <w:rsid w:val="0073567E"/>
    <w:rsid w:val="00777F99"/>
    <w:rsid w:val="00786E8C"/>
    <w:rsid w:val="007B7C0D"/>
    <w:rsid w:val="007E26C3"/>
    <w:rsid w:val="007F3828"/>
    <w:rsid w:val="00837B56"/>
    <w:rsid w:val="00867090"/>
    <w:rsid w:val="008A0F57"/>
    <w:rsid w:val="00984754"/>
    <w:rsid w:val="009B3EED"/>
    <w:rsid w:val="00A14970"/>
    <w:rsid w:val="00A95809"/>
    <w:rsid w:val="00AD322E"/>
    <w:rsid w:val="00AD4478"/>
    <w:rsid w:val="00B176C4"/>
    <w:rsid w:val="00B37FF0"/>
    <w:rsid w:val="00B603B0"/>
    <w:rsid w:val="00B67156"/>
    <w:rsid w:val="00B7677A"/>
    <w:rsid w:val="00BB2639"/>
    <w:rsid w:val="00BF529E"/>
    <w:rsid w:val="00C03F4B"/>
    <w:rsid w:val="00C20CC3"/>
    <w:rsid w:val="00CA5B10"/>
    <w:rsid w:val="00CD71FC"/>
    <w:rsid w:val="00D601C4"/>
    <w:rsid w:val="00D66423"/>
    <w:rsid w:val="00DD6425"/>
    <w:rsid w:val="00E47B24"/>
    <w:rsid w:val="00E7100F"/>
    <w:rsid w:val="00E93C47"/>
    <w:rsid w:val="00ED6E72"/>
    <w:rsid w:val="00EE5D7F"/>
    <w:rsid w:val="00F040D1"/>
    <w:rsid w:val="00F057AC"/>
    <w:rsid w:val="00F84A7C"/>
    <w:rsid w:val="00FC3616"/>
    <w:rsid w:val="00FD5B0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B621"/>
  <w15:docId w15:val="{6A1576EB-F7B8-4801-89C0-B4C6B37EC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00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co.miklos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5AB356-9BDF-42EC-9E45-CBEE91CBD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16</cp:revision>
  <dcterms:created xsi:type="dcterms:W3CDTF">2021-10-28T06:23:00Z</dcterms:created>
  <dcterms:modified xsi:type="dcterms:W3CDTF">2022-03-09T07:50:00Z</dcterms:modified>
</cp:coreProperties>
</file>