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5FB2DB" w14:textId="7F5FD8BA" w:rsidR="005D4273" w:rsidRDefault="00964A96" w:rsidP="006C2B8F">
      <w:pPr>
        <w:jc w:val="center"/>
        <w:rPr>
          <w:rFonts w:eastAsia="TimesNewRomanPSMT"/>
          <w:b/>
          <w:caps/>
          <w:sz w:val="24"/>
          <w:szCs w:val="24"/>
          <w:u w:val="single"/>
        </w:rPr>
      </w:pPr>
      <w:r>
        <w:rPr>
          <w:b/>
          <w:caps/>
          <w:sz w:val="24"/>
          <w:szCs w:val="24"/>
          <w:u w:val="single"/>
        </w:rPr>
        <w:t>podnikateľský plán</w:t>
      </w:r>
      <w:r w:rsidR="006C2B8F" w:rsidRPr="00EE276D">
        <w:rPr>
          <w:b/>
          <w:caps/>
          <w:sz w:val="24"/>
          <w:szCs w:val="24"/>
          <w:u w:val="single"/>
        </w:rPr>
        <w:t xml:space="preserve"> k PODopatreniu </w:t>
      </w:r>
      <w:r w:rsidR="006C2B8F">
        <w:rPr>
          <w:rFonts w:eastAsia="TimesNewRomanPSMT"/>
          <w:b/>
          <w:caps/>
          <w:sz w:val="24"/>
          <w:szCs w:val="24"/>
          <w:u w:val="single"/>
        </w:rPr>
        <w:t>4</w:t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>.</w:t>
      </w:r>
      <w:r w:rsidR="00274EDE">
        <w:rPr>
          <w:rFonts w:eastAsia="TimesNewRomanPSMT"/>
          <w:b/>
          <w:caps/>
          <w:sz w:val="24"/>
          <w:szCs w:val="24"/>
          <w:u w:val="single"/>
        </w:rPr>
        <w:t>2</w:t>
      </w:r>
      <w:r w:rsidR="00F77D96">
        <w:rPr>
          <w:rStyle w:val="Odkaznapoznmkupodiarou"/>
          <w:rFonts w:eastAsia="TimesNewRomanPSMT"/>
          <w:b/>
          <w:caps/>
          <w:sz w:val="24"/>
          <w:szCs w:val="24"/>
          <w:u w:val="single"/>
        </w:rPr>
        <w:footnoteReference w:id="1"/>
      </w:r>
      <w:r w:rsidR="006C2B8F" w:rsidRPr="00EE276D">
        <w:rPr>
          <w:rFonts w:eastAsia="TimesNewRomanPSMT"/>
          <w:b/>
          <w:caps/>
          <w:sz w:val="24"/>
          <w:szCs w:val="24"/>
          <w:u w:val="single"/>
        </w:rPr>
        <w:t xml:space="preserve"> – </w:t>
      </w:r>
      <w:r w:rsidR="00274EDE" w:rsidRPr="00274EDE">
        <w:rPr>
          <w:rFonts w:eastAsia="TimesNewRomanPSMT"/>
          <w:b/>
          <w:caps/>
          <w:sz w:val="24"/>
          <w:szCs w:val="24"/>
          <w:u w:val="single"/>
        </w:rPr>
        <w:t>Podpora pre investície na spracovanie/uvádzanie na trh a/alebo vývoj poľnohospodárskych výrobkov</w:t>
      </w:r>
    </w:p>
    <w:p w14:paraId="625D51CD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11801EF" w14:textId="3CE38B96" w:rsidR="006C2B8F" w:rsidRDefault="006C2B8F" w:rsidP="00274EDE">
      <w:pPr>
        <w:spacing w:after="0" w:line="240" w:lineRule="auto"/>
        <w:jc w:val="both"/>
        <w:rPr>
          <w:b/>
          <w:color w:val="000000"/>
          <w:sz w:val="24"/>
          <w:u w:val="single"/>
        </w:rPr>
      </w:pPr>
      <w:r w:rsidRPr="00CF74E4">
        <w:rPr>
          <w:b/>
          <w:color w:val="000000"/>
          <w:sz w:val="24"/>
          <w:u w:val="single"/>
        </w:rPr>
        <w:t>oblasť:</w:t>
      </w:r>
      <w:r>
        <w:rPr>
          <w:b/>
          <w:color w:val="000000"/>
          <w:sz w:val="24"/>
          <w:u w:val="single"/>
        </w:rPr>
        <w:t xml:space="preserve"> </w:t>
      </w:r>
      <w:sdt>
        <w:sdtPr>
          <w:rPr>
            <w:color w:val="000000"/>
            <w:sz w:val="24"/>
          </w:rPr>
          <w:id w:val="-213204566"/>
          <w:placeholder>
            <w:docPart w:val="82075E5127044FA4B93D6A32E3738EAF"/>
          </w:placeholder>
          <w:showingPlcHdr/>
          <w:comboBox>
            <w:listItem w:value="Vyberte položku."/>
            <w:listItem w:displayText="Mäsopriemysel, hydinársky priemysel a spracovanie vajec" w:value="Mäsopriemysel, hydinársky priemysel a spracovanie vajec"/>
            <w:listItem w:displayText="Mliekarenský priemysel a výroba mliečnych výrobkov" w:value="Mliekarenský priemysel a výroba mliečnych výrobkov"/>
            <w:listItem w:displayText="Mlynský, pekárenský, pečivárenský a cukrovinkársky priemysel" w:value="Mlynský, pekárenský, pečivárenský a cukrovinkársky priemysel"/>
            <w:listItem w:displayText="Konzervárenský priemysel a mraziarenský priemysel vrátane výroby termosterilizovaných pokrmov, hotových jedál, omáčok, dojčenských výživ, pretlakov, kečupov, džemov a lekvárov a priemysel výroby korenín" w:value="Konzervárenský priemysel a mraziarenský priemysel vrátane výroby termosterilizovaných pokrmov, hotových jedál, omáčok, dojčenských výživ, pretlakov, kečupov, džemov a lekvárov a priemysel výroby korenín"/>
            <w:listItem w:displayText="Cukrovarnícky priemysel, tukový priemysel vrátane spracovania olejnín a strukovín" w:value="Cukrovarnícky priemysel, tukový priemysel vrátane spracovania olejnín a strukovín"/>
            <w:listItem w:displayText="Pivovarnícko - sladovnícky priemysel, liehovarnícky priemysel, vinársky priemysel, priemysel nealko nápojov a škrobárenský priemysel" w:value="Pivovarnícko - sladovnícky priemysel, liehovarnícky priemysel, vinársky priemysel, priemysel nealko nápojov a škrobárenský priemysel"/>
            <w:listItem w:displayText="Výroba kŕmnych zmesí a ostatné spracovanie alebo uvádzanie na trh neuvedené v predchádzajúcich bodoch, napr. spracovanie medu, spracovanie liečivých rastlín, osív a sadív a pod." w:value="Výroba kŕmnych zmesí a ostatné spracovanie alebo uvádzanie na trh neuvedené v predchádzajúcich bodoch, napr. spracovanie medu, spracovanie liečivých rastlín, osív a sadív a pod."/>
          </w:comboBox>
        </w:sdtPr>
        <w:sdtEndPr/>
        <w:sdtContent>
          <w:r w:rsidR="00274EDE" w:rsidRPr="007547BD">
            <w:rPr>
              <w:rStyle w:val="Zstupntext"/>
            </w:rPr>
            <w:t>Vyberte položku.</w:t>
          </w:r>
        </w:sdtContent>
      </w:sdt>
    </w:p>
    <w:p w14:paraId="010F0D36" w14:textId="77777777" w:rsidR="006C2B8F" w:rsidRDefault="006C2B8F" w:rsidP="006C2B8F">
      <w:pPr>
        <w:jc w:val="center"/>
        <w:rPr>
          <w:b/>
          <w:color w:val="000000"/>
          <w:sz w:val="24"/>
          <w:u w:val="single"/>
        </w:rPr>
      </w:pPr>
    </w:p>
    <w:p w14:paraId="397A8CDC" w14:textId="77777777" w:rsidR="006C2B8F" w:rsidRPr="00EE276D" w:rsidRDefault="006C2B8F" w:rsidP="006C2B8F">
      <w:pPr>
        <w:spacing w:after="0" w:line="276" w:lineRule="auto"/>
        <w:ind w:left="720" w:hanging="720"/>
        <w:rPr>
          <w:caps/>
          <w:u w:val="single"/>
        </w:rPr>
      </w:pPr>
      <w:r w:rsidRPr="00EE276D">
        <w:rPr>
          <w:caps/>
          <w:u w:val="single"/>
        </w:rPr>
        <w:t>Identifikačné údaje žiadateľa</w:t>
      </w:r>
    </w:p>
    <w:p w14:paraId="2D7AAF43" w14:textId="77777777" w:rsidR="006C2B8F" w:rsidRPr="00EE276D" w:rsidRDefault="006C2B8F" w:rsidP="006C2B8F">
      <w:pPr>
        <w:spacing w:after="0" w:line="276" w:lineRule="auto"/>
        <w:ind w:left="720"/>
        <w:rPr>
          <w:caps/>
          <w:u w:val="single"/>
        </w:rPr>
      </w:pPr>
    </w:p>
    <w:tbl>
      <w:tblPr>
        <w:tblStyle w:val="Tabukasmriekou6farebnzvraznenie1"/>
        <w:tblW w:w="9109" w:type="dxa"/>
        <w:tblLayout w:type="fixed"/>
        <w:tblLook w:val="0480" w:firstRow="0" w:lastRow="0" w:firstColumn="1" w:lastColumn="0" w:noHBand="0" w:noVBand="1"/>
      </w:tblPr>
      <w:tblGrid>
        <w:gridCol w:w="2273"/>
        <w:gridCol w:w="6836"/>
      </w:tblGrid>
      <w:tr w:rsidR="006C2B8F" w:rsidRPr="00EE276D" w14:paraId="171785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56A26C6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Obchodné meno</w:t>
            </w:r>
          </w:p>
        </w:tc>
        <w:tc>
          <w:tcPr>
            <w:tcW w:w="6836" w:type="dxa"/>
          </w:tcPr>
          <w:p w14:paraId="30250402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5708702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C72624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Sídlo</w:t>
            </w:r>
          </w:p>
        </w:tc>
        <w:tc>
          <w:tcPr>
            <w:tcW w:w="6836" w:type="dxa"/>
          </w:tcPr>
          <w:p w14:paraId="4B31F81E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4ECF95BE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79C2D55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IČO</w:t>
            </w:r>
          </w:p>
        </w:tc>
        <w:tc>
          <w:tcPr>
            <w:tcW w:w="6836" w:type="dxa"/>
          </w:tcPr>
          <w:p w14:paraId="42804B25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016E9A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088EC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DIČ</w:t>
            </w:r>
          </w:p>
        </w:tc>
        <w:tc>
          <w:tcPr>
            <w:tcW w:w="6836" w:type="dxa"/>
          </w:tcPr>
          <w:p w14:paraId="6B81729D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63CFC917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6A0F300B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Štatutárny zástupca</w:t>
            </w:r>
          </w:p>
        </w:tc>
        <w:tc>
          <w:tcPr>
            <w:tcW w:w="6836" w:type="dxa"/>
          </w:tcPr>
          <w:p w14:paraId="63B2F78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45FDD6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56274A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Telefón</w:t>
            </w:r>
          </w:p>
        </w:tc>
        <w:tc>
          <w:tcPr>
            <w:tcW w:w="6836" w:type="dxa"/>
          </w:tcPr>
          <w:p w14:paraId="1D215FAB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3EF770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0CBE117D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aps/>
                <w:color w:val="auto"/>
                <w:sz w:val="22"/>
                <w:u w:val="single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Fax</w:t>
            </w:r>
          </w:p>
        </w:tc>
        <w:tc>
          <w:tcPr>
            <w:tcW w:w="6836" w:type="dxa"/>
          </w:tcPr>
          <w:p w14:paraId="72B1A40D" w14:textId="77777777" w:rsidR="006C2B8F" w:rsidRPr="00EE276D" w:rsidRDefault="006C2B8F" w:rsidP="006C2B8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  <w:tr w:rsidR="006C2B8F" w:rsidRPr="00EE276D" w14:paraId="2FAF052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73" w:type="dxa"/>
          </w:tcPr>
          <w:p w14:paraId="34B69F43" w14:textId="77777777" w:rsidR="006C2B8F" w:rsidRPr="00EE276D" w:rsidRDefault="006C2B8F" w:rsidP="00575BE8">
            <w:pPr>
              <w:spacing w:line="276" w:lineRule="auto"/>
              <w:rPr>
                <w:rFonts w:asciiTheme="minorHAnsi" w:hAnsiTheme="minorHAnsi"/>
                <w:color w:val="auto"/>
                <w:sz w:val="22"/>
              </w:rPr>
            </w:pPr>
            <w:r w:rsidRPr="00EE276D">
              <w:rPr>
                <w:rFonts w:asciiTheme="minorHAnsi" w:hAnsiTheme="minorHAnsi"/>
                <w:color w:val="auto"/>
                <w:sz w:val="22"/>
              </w:rPr>
              <w:t>e-mail</w:t>
            </w:r>
          </w:p>
        </w:tc>
        <w:tc>
          <w:tcPr>
            <w:tcW w:w="6836" w:type="dxa"/>
          </w:tcPr>
          <w:p w14:paraId="5D08A501" w14:textId="77777777" w:rsidR="006C2B8F" w:rsidRPr="00EE276D" w:rsidRDefault="006C2B8F" w:rsidP="006C2B8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color w:val="auto"/>
                <w:sz w:val="22"/>
              </w:rPr>
            </w:pPr>
          </w:p>
        </w:tc>
      </w:tr>
    </w:tbl>
    <w:p w14:paraId="6864C729" w14:textId="77777777" w:rsidR="006C2B8F" w:rsidRDefault="006C2B8F" w:rsidP="006C2B8F">
      <w:pPr>
        <w:jc w:val="center"/>
      </w:pPr>
    </w:p>
    <w:p w14:paraId="7D39599D" w14:textId="77777777" w:rsidR="00551960" w:rsidRDefault="00551960" w:rsidP="006C2B8F">
      <w:pPr>
        <w:jc w:val="center"/>
      </w:pPr>
    </w:p>
    <w:tbl>
      <w:tblPr>
        <w:tblStyle w:val="Tabukasmriekou6farebnzvraznenie1"/>
        <w:tblW w:w="9128" w:type="dxa"/>
        <w:tblLook w:val="0480" w:firstRow="0" w:lastRow="0" w:firstColumn="1" w:lastColumn="0" w:noHBand="0" w:noVBand="1"/>
      </w:tblPr>
      <w:tblGrid>
        <w:gridCol w:w="9128"/>
      </w:tblGrid>
      <w:tr w:rsidR="00551960" w:rsidRPr="00361C29" w14:paraId="74D2EE7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C2FE78E" w14:textId="6E4B52F3" w:rsidR="00551960" w:rsidRPr="00361C29" w:rsidRDefault="00361C29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61C2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cieľ projektu, účel projektu</w:t>
            </w:r>
          </w:p>
        </w:tc>
      </w:tr>
      <w:tr w:rsidR="00551960" w:rsidRPr="0008651D" w14:paraId="78035356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B12B70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1F018E" w:rsidRPr="001F018E" w14:paraId="1C54AAE0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5536B9F" w14:textId="0FA671E4" w:rsidR="001F018E" w:rsidRPr="001F018E" w:rsidRDefault="001F018E" w:rsidP="001F01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F33DD5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ZAMERANIA PROJEKTU, AK PRISPIEVA K ODOLNÉMU, UDRŽATEĽNÉMU A DIGITÁLNEMU OŽIVENIU HOSPODÁRSTV</w:t>
            </w:r>
            <w:r w:rsidR="00D45F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A</w:t>
            </w:r>
          </w:p>
        </w:tc>
      </w:tr>
      <w:tr w:rsidR="001F018E" w:rsidRPr="001F018E" w14:paraId="410B098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8CBE487" w14:textId="77777777" w:rsidR="001F018E" w:rsidRPr="001F018E" w:rsidRDefault="001F018E" w:rsidP="00551960">
            <w:pPr>
              <w:jc w:val="both"/>
              <w:rPr>
                <w:rFonts w:cstheme="minorHAnsi"/>
                <w:b w:val="0"/>
                <w:sz w:val="22"/>
                <w:szCs w:val="22"/>
              </w:rPr>
            </w:pPr>
          </w:p>
        </w:tc>
      </w:tr>
      <w:tr w:rsidR="00551960" w:rsidRPr="00551960" w14:paraId="67FD9F0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2A1105D" w14:textId="478B9EC8" w:rsidR="00551960" w:rsidRPr="00551960" w:rsidRDefault="00361C29" w:rsidP="003F72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361C2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súčasného a požadovaného stavu</w:t>
            </w:r>
          </w:p>
        </w:tc>
      </w:tr>
      <w:tr w:rsidR="00551960" w:rsidRPr="0008651D" w14:paraId="788B13A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7CA577D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706AACE3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A7CCA54" w14:textId="2A9B7BE9" w:rsidR="00551960" w:rsidRPr="00551960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UDRžania/na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výšenia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Pracovných 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miest ak sa žiadateľ realizáciou projektu zaviaže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udržať/na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výšiť počet pracovných miest</w:t>
            </w:r>
            <w:r w:rsidR="0005404E"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2"/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 </w:t>
            </w:r>
          </w:p>
        </w:tc>
      </w:tr>
      <w:tr w:rsidR="00551960" w:rsidRPr="0008651D" w14:paraId="4E5F142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47777F65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9B0167" w:rsidRPr="009B0167" w14:paraId="54934E3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AA84606" w14:textId="5FBB4AF6" w:rsidR="009B0167" w:rsidRPr="009B0167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realizácie, ak sa žiadateľ zaviaže, že počas nasledujúcich dvoch rokov po schválení žiadosti umožní každoročne minimálne 2 žiakom </w:t>
            </w:r>
            <w:r w:rsidR="00D45F10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alebo študentom</w:t>
            </w:r>
            <w:r w:rsidR="00D45F10"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absolvovať prax pre študentov potravinárskych a poľnohospodárskych študijných alebo učebných odborov  v trvaní minimálne 2 týždne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</w:t>
            </w:r>
          </w:p>
        </w:tc>
      </w:tr>
      <w:tr w:rsidR="009B0167" w:rsidRPr="0008651D" w14:paraId="5BCD7162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AF533B4" w14:textId="77777777" w:rsidR="009B0167" w:rsidRPr="0008651D" w:rsidRDefault="009B0167" w:rsidP="00551960">
            <w:pPr>
              <w:jc w:val="both"/>
              <w:rPr>
                <w:rFonts w:cstheme="minorHAnsi"/>
                <w:b w:val="0"/>
              </w:rPr>
            </w:pPr>
          </w:p>
        </w:tc>
      </w:tr>
      <w:tr w:rsidR="00551960" w:rsidRPr="009B0167" w14:paraId="4D74D746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09489BD" w14:textId="0DCE4FA1" w:rsidR="00551960" w:rsidRPr="009B0167" w:rsidRDefault="009B0167" w:rsidP="001F018E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, ak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Žiadateľ produkuje základnú surovinu, spracováva alebo uvádza na trh výrobky, ktoré majú Značku kvality, alebo chránené označenie pôvodu, chránené zemepisné označenie alebo označen</w:t>
            </w:r>
            <w:r w:rsidR="001F018E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IE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zaručená tradičná špecialita</w:t>
            </w:r>
          </w:p>
        </w:tc>
      </w:tr>
      <w:tr w:rsidR="00551960" w:rsidRPr="0008651D" w14:paraId="672CE4A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6737A70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9B0167" w14:paraId="4A11850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404C4C22" w14:textId="6BA5EA7B" w:rsidR="00551960" w:rsidRPr="0008651D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lastRenderedPageBreak/>
              <w:t xml:space="preserve">poPIS, AK 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žiadateľ spracúva produkciu od subjektu</w:t>
            </w:r>
            <w:r w:rsidR="009F4AC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,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ktorý je v roku 2021 zapojený do opatrenia dobré životné podmienky zvierat alebo má ekologickú produkciu v ŽV, alebo hospodári v systéme ekologickej produkcie</w:t>
            </w:r>
          </w:p>
        </w:tc>
      </w:tr>
      <w:tr w:rsidR="0008651D" w:rsidRPr="0008651D" w14:paraId="7197E7AF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D2A0F41" w14:textId="77777777" w:rsidR="0008651D" w:rsidRPr="0008651D" w:rsidRDefault="0008651D" w:rsidP="0008651D">
            <w:pPr>
              <w:jc w:val="both"/>
              <w:rPr>
                <w:rFonts w:cstheme="minorHAnsi"/>
                <w:b w:val="0"/>
                <w:color w:val="auto"/>
              </w:rPr>
            </w:pPr>
          </w:p>
        </w:tc>
      </w:tr>
      <w:tr w:rsidR="00551960" w:rsidRPr="009B0167" w14:paraId="76D878D5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BA011D1" w14:textId="456E0891" w:rsidR="00551960" w:rsidRPr="009B0167" w:rsidRDefault="009B0167" w:rsidP="009B0167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</w:t>
            </w:r>
            <w:r w:rsidR="004172E8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,</w:t>
            </w:r>
            <w:r w:rsidRPr="009B0167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AK SÚČASŤOU INVESTÍCIE JE ZAVEDENIE INOVATÍVNEJ TECHNOLÓGIE ALEBO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INOVATíVNEHO VýROBKU</w:t>
            </w:r>
          </w:p>
        </w:tc>
      </w:tr>
      <w:tr w:rsidR="008F0A81" w:rsidRPr="009B0167" w14:paraId="75EE8DD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0AA077F" w14:textId="77777777" w:rsidR="008F0A81" w:rsidRPr="009B0167" w:rsidRDefault="008F0A81" w:rsidP="008F0A81">
            <w:pPr>
              <w:spacing w:line="276" w:lineRule="auto"/>
              <w:ind w:left="426"/>
              <w:jc w:val="both"/>
              <w:rPr>
                <w:rFonts w:cstheme="minorHAnsi"/>
                <w:b w:val="0"/>
                <w:bCs w:val="0"/>
                <w:caps/>
                <w:u w:val="single"/>
              </w:rPr>
            </w:pPr>
          </w:p>
        </w:tc>
      </w:tr>
      <w:tr w:rsidR="008F0A81" w:rsidRPr="009B0167" w14:paraId="5BCAF5C8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A4DF55E" w14:textId="3ED1840B" w:rsidR="008F0A81" w:rsidRPr="008F0A81" w:rsidRDefault="008F0A81" w:rsidP="008F0A81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</w:t>
            </w:r>
            <w:r w:rsidRPr="008E7AE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odbytu alebo 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popis ako  </w:t>
            </w:r>
            <w:r w:rsidRPr="008E7AE9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bude odbytovať svoju produkciu v rámci oblastí potravinových púšti SR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(ak sa uplatňuje)</w:t>
            </w:r>
          </w:p>
        </w:tc>
      </w:tr>
      <w:tr w:rsidR="00E244A4" w:rsidRPr="009B0167" w14:paraId="260806A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A673FD1" w14:textId="77777777" w:rsidR="00E244A4" w:rsidRDefault="00E244A4" w:rsidP="00E244A4">
            <w:pPr>
              <w:spacing w:line="276" w:lineRule="auto"/>
              <w:ind w:left="426"/>
              <w:jc w:val="both"/>
              <w:rPr>
                <w:rFonts w:cstheme="minorHAnsi"/>
                <w:caps/>
                <w:u w:val="single"/>
              </w:rPr>
            </w:pPr>
          </w:p>
        </w:tc>
      </w:tr>
      <w:tr w:rsidR="00E30EFE" w:rsidRPr="00E30EFE" w14:paraId="49CB97D0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5C6E1A7" w14:textId="3FBD5690" w:rsidR="00E244A4" w:rsidRPr="00E30EFE" w:rsidRDefault="00E244A4" w:rsidP="008F0A81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cstheme="minorHAnsi"/>
                <w:caps/>
                <w:color w:val="auto"/>
                <w:u w:val="single"/>
              </w:rPr>
            </w:pPr>
            <w:r w:rsidRPr="00E30EFE">
              <w:rPr>
                <w:rFonts w:cstheme="minorHAnsi"/>
                <w:caps/>
                <w:color w:val="auto"/>
                <w:u w:val="single"/>
              </w:rPr>
              <w:t>popis časového harmonogramu realizácie a spôsobu financovania</w:t>
            </w:r>
          </w:p>
        </w:tc>
      </w:tr>
      <w:tr w:rsidR="00551960" w:rsidRPr="0008651D" w14:paraId="4B32DBE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9A07199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4172E8" w14:paraId="13A66EB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92B77F8" w14:textId="3B867B7D" w:rsidR="00551960" w:rsidRPr="004172E8" w:rsidRDefault="004172E8" w:rsidP="004172E8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 w:rsidRPr="004172E8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VSTUPOV DO VýROBNéHO PROCESU PODľA PRíLOHY i. ZFEú</w:t>
            </w:r>
          </w:p>
        </w:tc>
      </w:tr>
      <w:tr w:rsidR="00551960" w:rsidRPr="0008651D" w14:paraId="72A22FA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2F3160F" w14:textId="77777777" w:rsidR="00551960" w:rsidRPr="0008651D" w:rsidRDefault="00551960" w:rsidP="00551960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53E4E68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30A7986" w14:textId="08E439FD" w:rsidR="00551960" w:rsidRPr="00551960" w:rsidRDefault="004172E8" w:rsidP="004172E8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VýSTUPOV VýROBNéHO PROCESU</w:t>
            </w:r>
          </w:p>
        </w:tc>
      </w:tr>
      <w:tr w:rsidR="00551960" w:rsidRPr="0008651D" w14:paraId="44BFECE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F6C31D2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551960" w:rsidRPr="00551960" w14:paraId="69FE380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1F11D50" w14:textId="55F1E591" w:rsidR="00551960" w:rsidRPr="00551960" w:rsidRDefault="00340DFC" w:rsidP="007A4182">
            <w:pPr>
              <w:numPr>
                <w:ilvl w:val="0"/>
                <w:numId w:val="1"/>
              </w:numPr>
              <w:spacing w:line="276" w:lineRule="auto"/>
              <w:ind w:left="426" w:hanging="426"/>
              <w:jc w:val="both"/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</w:pP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POpis oprávnenosti investície v</w:t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 </w:t>
            </w:r>
            <w:r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súvislosti</w:t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 xml:space="preserve"> S</w:t>
            </w:r>
            <w:r w:rsidR="007A4182">
              <w:rPr>
                <w:rStyle w:val="Odkaznapoznmkupodiarou"/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footnoteReference w:id="3"/>
            </w:r>
            <w:r w:rsidR="007A4182">
              <w:rPr>
                <w:rFonts w:asciiTheme="minorHAnsi" w:hAnsiTheme="minorHAnsi" w:cstheme="minorHAnsi"/>
                <w:caps/>
                <w:color w:val="auto"/>
                <w:sz w:val="22"/>
                <w:szCs w:val="22"/>
                <w:u w:val="single"/>
              </w:rPr>
              <w:t>:</w:t>
            </w:r>
          </w:p>
        </w:tc>
      </w:tr>
      <w:tr w:rsidR="00551960" w:rsidRPr="0008651D" w14:paraId="4160566A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8B8B764" w14:textId="77777777" w:rsidR="00551960" w:rsidRPr="0008651D" w:rsidRDefault="00551960" w:rsidP="0008651D">
            <w:pPr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</w:p>
        </w:tc>
      </w:tr>
      <w:tr w:rsidR="00340DFC" w:rsidRPr="00340DFC" w14:paraId="7279B52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0EB6B21" w14:textId="4F2CB665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theme="minorHAnsi"/>
                <w:b w:val="0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zavadzaním výroby nových ako aj tradičných výrobkov</w:t>
            </w:r>
          </w:p>
        </w:tc>
      </w:tr>
      <w:tr w:rsidR="00340DFC" w:rsidRPr="0008651D" w14:paraId="7907DE90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1619E6E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27459FDB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607C9AA5" w14:textId="62B3333A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dzan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novej techniky/technol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ó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gi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</w:p>
        </w:tc>
      </w:tr>
      <w:tr w:rsidR="00340DFC" w:rsidRPr="0008651D" w14:paraId="7B04AE9D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2F556B5E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7FED7C5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0C63BB5" w14:textId="529E2819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roz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irovan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roby</w:t>
            </w:r>
          </w:p>
        </w:tc>
      </w:tr>
      <w:tr w:rsidR="00340DFC" w:rsidRPr="0008651D" w14:paraId="6732EE51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D404F67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2051AD1D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7B08EBF9" w14:textId="56FF5E02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ýš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en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m efekt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í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vnosti v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ý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robn</w:t>
            </w:r>
            <w:r w:rsidRPr="00340DFC">
              <w:rPr>
                <w:rFonts w:ascii="Calibri" w:hAnsi="Calibri" w:cs="Calibri" w:hint="eastAsia"/>
                <w:color w:val="auto"/>
                <w:sz w:val="20"/>
              </w:rPr>
              <w:t>é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ho procesu</w:t>
            </w:r>
          </w:p>
        </w:tc>
      </w:tr>
      <w:tr w:rsidR="00340DFC" w:rsidRPr="0008651D" w14:paraId="7E2FAB0B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55E99CC2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03825E6A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A7B33E3" w14:textId="1E1EE0CB" w:rsidR="00340DFC" w:rsidRPr="00340DFC" w:rsidRDefault="00340DFC" w:rsidP="0015571D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zvýšením účinnosti využitia energie (ide o investície vyplývajúce z energetických auditov v</w:t>
            </w:r>
            <w:r w:rsidR="0030797D">
              <w:rPr>
                <w:rFonts w:ascii="Calibri" w:hAnsi="Calibri" w:cs="Calibri"/>
                <w:color w:val="auto"/>
                <w:sz w:val="20"/>
              </w:rPr>
              <w:t> 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zmysle</w:t>
            </w:r>
            <w:r w:rsidR="0030797D">
              <w:rPr>
                <w:rFonts w:ascii="Calibri" w:hAnsi="Calibri" w:cs="Calibri"/>
                <w:color w:val="auto"/>
                <w:sz w:val="20"/>
              </w:rPr>
              <w:t xml:space="preserve"> </w:t>
            </w:r>
            <w:r w:rsidR="0030797D" w:rsidRPr="003220FC">
              <w:rPr>
                <w:rFonts w:ascii="Calibri" w:hAnsi="Calibri" w:cs="Calibri"/>
                <w:color w:val="FF0000"/>
                <w:sz w:val="20"/>
              </w:rPr>
              <w:t>zákona č.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 xml:space="preserve"> 476/2008 Z. z. o efektívnosti pri používaní energie</w:t>
            </w:r>
            <w:r w:rsidR="00F82A5C">
              <w:rPr>
                <w:rFonts w:ascii="Calibri" w:hAnsi="Calibri" w:cs="Calibri"/>
                <w:color w:val="auto"/>
                <w:sz w:val="20"/>
              </w:rPr>
              <w:t xml:space="preserve"> </w:t>
            </w:r>
            <w:r w:rsidR="00F82A5C" w:rsidRPr="003220FC">
              <w:rPr>
                <w:rFonts w:ascii="Calibri" w:hAnsi="Calibri" w:cs="Calibri"/>
                <w:color w:val="FF0000"/>
                <w:sz w:val="20"/>
              </w:rPr>
              <w:t>v znení</w:t>
            </w:r>
            <w:r w:rsidR="00F82A5C" w:rsidRPr="003220FC">
              <w:rPr>
                <w:color w:val="FF0000"/>
              </w:rPr>
              <w:t xml:space="preserve"> </w:t>
            </w:r>
            <w:r w:rsidR="00F82A5C" w:rsidRPr="003220FC">
              <w:rPr>
                <w:rFonts w:ascii="Calibri" w:hAnsi="Calibri" w:cs="Calibri"/>
                <w:color w:val="FF0000"/>
                <w:sz w:val="20"/>
              </w:rPr>
              <w:t>zákona č. 321/2014 Z. z. o energetickej efektívnosti a o zmene a doplnení niektorých zákonov a vyhlášky MH SR č. 175/2015 Z. z. o energetickom audite</w:t>
            </w:r>
            <w:r w:rsidR="0015571D">
              <w:t xml:space="preserve"> </w:t>
            </w:r>
            <w:r w:rsidR="0015571D" w:rsidRPr="003220FC">
              <w:rPr>
                <w:color w:val="FF0000"/>
              </w:rPr>
              <w:t xml:space="preserve">- </w:t>
            </w:r>
            <w:r w:rsidR="0015571D" w:rsidRPr="003220FC">
              <w:rPr>
                <w:rFonts w:ascii="Calibri" w:hAnsi="Calibri" w:cs="Calibri"/>
                <w:color w:val="FF0000"/>
                <w:sz w:val="20"/>
              </w:rPr>
              <w:t>vrátane energetického auditu, ktorý je súčasťou zavedeného certifikovaného systému energetického manažérstva ISO 50001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)</w:t>
            </w:r>
          </w:p>
        </w:tc>
      </w:tr>
      <w:tr w:rsidR="00340DFC" w:rsidRPr="0008651D" w14:paraId="48D7BC13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2E0D21D5" w14:textId="77777777" w:rsidR="00340DFC" w:rsidRPr="0008651D" w:rsidRDefault="00340DFC" w:rsidP="0008651D">
            <w:pPr>
              <w:jc w:val="both"/>
              <w:rPr>
                <w:rFonts w:cstheme="minorHAnsi"/>
                <w:b w:val="0"/>
              </w:rPr>
            </w:pPr>
          </w:p>
        </w:tc>
      </w:tr>
      <w:tr w:rsidR="00340DFC" w:rsidRPr="00340DFC" w14:paraId="014556BF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0E662FD2" w14:textId="1950F2DD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zavádzaním a rozširovaním informačných a komunikačných technológií</w:t>
            </w:r>
          </w:p>
        </w:tc>
      </w:tr>
      <w:tr w:rsidR="00340DFC" w:rsidRPr="0008651D" w14:paraId="28180AAE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3CFBEF4C" w14:textId="77777777" w:rsidR="00340DFC" w:rsidRPr="00340DFC" w:rsidRDefault="00340DFC" w:rsidP="0008651D">
            <w:pPr>
              <w:jc w:val="both"/>
              <w:rPr>
                <w:rFonts w:cstheme="minorHAnsi"/>
              </w:rPr>
            </w:pPr>
          </w:p>
        </w:tc>
      </w:tr>
      <w:tr w:rsidR="00340DFC" w:rsidRPr="00340DFC" w14:paraId="3C0461A4" w14:textId="77777777" w:rsidTr="00F77D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135EEF05" w14:textId="3B9AF58E" w:rsidR="00340DFC" w:rsidRPr="00340DFC" w:rsidRDefault="00340DFC" w:rsidP="00340DFC">
            <w:pPr>
              <w:pStyle w:val="Odsekzoznamu"/>
              <w:numPr>
                <w:ilvl w:val="0"/>
                <w:numId w:val="15"/>
              </w:numPr>
              <w:spacing w:after="0"/>
              <w:contextualSpacing w:val="0"/>
              <w:jc w:val="both"/>
              <w:rPr>
                <w:rFonts w:ascii="Calibri" w:hAnsi="Calibri" w:cs="Calibri"/>
                <w:color w:val="auto"/>
                <w:sz w:val="20"/>
              </w:rPr>
            </w:pPr>
            <w:r w:rsidRPr="00340DFC">
              <w:rPr>
                <w:rFonts w:ascii="Calibri" w:hAnsi="Calibri" w:cs="Calibri"/>
                <w:color w:val="auto"/>
                <w:sz w:val="20"/>
              </w:rPr>
              <w:t>podporou budovania odbytových miest pre odbyt poľnohospodárskej produkcie a</w:t>
            </w:r>
            <w:r w:rsidR="007A4182">
              <w:rPr>
                <w:rFonts w:ascii="Calibri" w:hAnsi="Calibri" w:cs="Calibri"/>
                <w:color w:val="auto"/>
                <w:sz w:val="20"/>
              </w:rPr>
              <w:t> 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produktov</w:t>
            </w:r>
            <w:r w:rsidR="007A4182">
              <w:rPr>
                <w:rFonts w:ascii="Calibri" w:hAnsi="Calibri" w:cs="Calibri"/>
                <w:color w:val="auto"/>
                <w:sz w:val="20"/>
              </w:rPr>
              <w:t xml:space="preserve"> </w:t>
            </w:r>
            <w:r w:rsidRPr="00340DFC">
              <w:rPr>
                <w:rFonts w:ascii="Calibri" w:hAnsi="Calibri" w:cs="Calibri"/>
                <w:color w:val="auto"/>
                <w:sz w:val="20"/>
              </w:rPr>
              <w:t>spracovania poľnohospodárskej výroby</w:t>
            </w:r>
          </w:p>
        </w:tc>
      </w:tr>
      <w:tr w:rsidR="00340DFC" w:rsidRPr="0008651D" w14:paraId="3D6490C4" w14:textId="77777777" w:rsidTr="00F77D96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28" w:type="dxa"/>
          </w:tcPr>
          <w:p w14:paraId="45287D87" w14:textId="77777777" w:rsidR="00340DFC" w:rsidRPr="00340DFC" w:rsidRDefault="00340DFC" w:rsidP="0008651D">
            <w:pPr>
              <w:jc w:val="both"/>
              <w:rPr>
                <w:rFonts w:cstheme="minorHAnsi"/>
              </w:rPr>
            </w:pPr>
          </w:p>
        </w:tc>
      </w:tr>
    </w:tbl>
    <w:p w14:paraId="3179FE50" w14:textId="568CE470" w:rsidR="009B7BCA" w:rsidRDefault="009B7BCA" w:rsidP="006C2B8F">
      <w:pPr>
        <w:jc w:val="center"/>
      </w:pPr>
    </w:p>
    <w:p w14:paraId="7624855C" w14:textId="77777777" w:rsidR="009B7BCA" w:rsidRDefault="009B7BCA">
      <w:r>
        <w:br w:type="page"/>
      </w:r>
    </w:p>
    <w:tbl>
      <w:tblPr>
        <w:tblW w:w="9356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86"/>
        <w:gridCol w:w="4234"/>
        <w:gridCol w:w="1349"/>
        <w:gridCol w:w="3187"/>
      </w:tblGrid>
      <w:tr w:rsidR="008E7AE9" w:rsidRPr="008E7AE9" w14:paraId="5C9D63DC" w14:textId="77777777" w:rsidTr="008E7AE9">
        <w:trPr>
          <w:trHeight w:val="479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0FD339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P. </w:t>
            </w:r>
            <w:r w:rsidRPr="008E7AE9">
              <w:rPr>
                <w:rFonts w:eastAsia="Times New Roman CE" w:cs="Times New Roman"/>
                <w:b/>
                <w:sz w:val="20"/>
                <w:szCs w:val="20"/>
                <w:lang w:eastAsia="sk-SK"/>
              </w:rPr>
              <w:t>č.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26F943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Kritérium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F356B16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Body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5A0C7A" w14:textId="510A285F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Áno/Nie</w:t>
            </w:r>
          </w:p>
        </w:tc>
      </w:tr>
      <w:tr w:rsidR="008E7AE9" w:rsidRPr="008E7AE9" w14:paraId="7B6BA12B" w14:textId="77777777" w:rsidTr="0005404E">
        <w:trPr>
          <w:trHeight w:val="427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0CC9F6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5B7228E" w14:textId="54FE2BB5" w:rsidR="00140B4F" w:rsidRPr="00140B4F" w:rsidRDefault="00140B4F" w:rsidP="00140B4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Realizáciou projektu sa žiadateľ zaviaže k udržaniu alebo navýšeniu pracovných miest</w:t>
            </w:r>
            <w:r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4"/>
            </w: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, alebo</w:t>
            </w:r>
          </w:p>
          <w:p w14:paraId="2DB56985" w14:textId="77777777" w:rsidR="00140B4F" w:rsidRPr="00140B4F" w:rsidRDefault="00140B4F" w:rsidP="00140B4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 </w:t>
            </w:r>
          </w:p>
          <w:p w14:paraId="35C382A7" w14:textId="1C800FF9" w:rsidR="008E7AE9" w:rsidRPr="008E7AE9" w:rsidRDefault="00140B4F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Žiadateľ sa zaviaže, že počas nasledujúcich dvoch rokov po schválení žiadosti umožní každoročne minimálne 2 žiakom alebo študentom absolvovať prax pre študentov potravinárskych a poľnohospodárskych študijných alebo učebných odborov  v trvaní minimálne 2 týždne.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7820CD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10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8F3409" w14:textId="0F81D8F5" w:rsidR="008E7AE9" w:rsidRPr="008E7AE9" w:rsidRDefault="008E7AE9" w:rsidP="0005404E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sdt>
            <w:sdtPr>
              <w:rPr>
                <w:rFonts w:eastAsia="Times New Roman" w:cs="Times New Roman"/>
                <w:sz w:val="20"/>
                <w:szCs w:val="20"/>
                <w:lang w:eastAsia="sk-SK"/>
              </w:rPr>
              <w:id w:val="201526647"/>
              <w:placeholder>
                <w:docPart w:val="DefaultPlaceholder_-1854013439"/>
              </w:placeholder>
              <w:showingPlcHdr/>
              <w:comboBox>
                <w:listItem w:value="Vyberte položku."/>
                <w:listItem w:displayText="Áno, udržanie pracovných miest" w:value="Áno, udržanie pracovných miest"/>
                <w:listItem w:displayText="Áno, navýšenie počtu pracovných miest" w:value="Áno, navýšenie počtu pracovných miest"/>
                <w:listItem w:displayText="Nie" w:value="Nie"/>
                <w:listItem w:displayText="Áno, umožnenie praxe" w:value="Áno, umožnenie praxe"/>
              </w:comboBox>
            </w:sdtPr>
            <w:sdtEndPr/>
            <w:sdtContent>
              <w:p w14:paraId="47CC15C2" w14:textId="50403BDA" w:rsidR="008E7AE9" w:rsidRPr="008E7AE9" w:rsidRDefault="0005404E" w:rsidP="0005404E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7547BD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E7AE9" w:rsidRPr="008E7AE9" w14:paraId="74BDD2B7" w14:textId="77777777" w:rsidTr="00434D84">
        <w:trPr>
          <w:trHeight w:val="64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12EBD3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AED13CC" w14:textId="60512E32" w:rsidR="00140B4F" w:rsidRPr="00140B4F" w:rsidRDefault="00140B4F" w:rsidP="00140B4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Žiadateľ produkuje základnú surovinu, spracováva alebo uvádza na trh výrobky, ktoré majú Značku kvality, alebo chránené označenie pôvodu, chránené zemepisné označenie alebo sú to výrobky s označením zaručená tradičná špecialita</w:t>
            </w:r>
            <w:r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5"/>
            </w: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alebo </w:t>
            </w:r>
          </w:p>
          <w:p w14:paraId="141D4191" w14:textId="17208ECA" w:rsidR="00140B4F" w:rsidRPr="00140B4F" w:rsidRDefault="00140B4F" w:rsidP="00140B4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  <w:p w14:paraId="33DA9650" w14:textId="77777777" w:rsidR="00140B4F" w:rsidRDefault="00140B4F" w:rsidP="00140B4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žiadateľ spracúva produkciu od subjektu ktorý je v roku 2021 zapojený do opatrenia dobré životné podmienky zvierat alebo má ekologickú produkciu v ŽV, alebo hospodári v systéme ekologickej produkcie na minimálne 30 % obhospodarovanej plochy.</w:t>
            </w:r>
          </w:p>
          <w:p w14:paraId="5E667F5F" w14:textId="4D6C20F6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314172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10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-378323194"/>
              <w:placeholder>
                <w:docPart w:val="5863E39D1F3C4D4D874DD65C14EC53E0"/>
              </w:placeholder>
              <w:showingPlcHdr/>
              <w:comboBox>
                <w:listItem w:value="Vyberte položku."/>
                <w:listItem w:displayText="Áno, žiadateľ spracúva produkciu od subjektu ktorý je v roku 2021 zapojený do opatrenia dobré životné podmienky zvierat alebo má ekologickú produkciu v ŽV" w:value="Áno, žiadateľ spracúva produkciu od subjektu ktorý je v roku 2021 zapojený do opatrenia dobré životné podmienky zvierat alebo má ekologickú produkciu v ŽV"/>
                <w:listItem w:displayText="Áno, spracúva produkciu od subjektu ktorý v roku 2021 hospodári v systéme ekologickej produkcie na minimálne 30 % obhospodarovanej plochy" w:value="Áno, spracúva produkciu od subjektu ktorý v roku 2021 hospodári v systéme ekologickej produkcie na minimálne 30 % obhospodarovanej plochy"/>
                <w:listItem w:displayText="Áno, produkuje základnú surovinu, spracováva alebo uvádza na trh výrobky, ktoré majú Značku kvality, alebo chránené označenie pôvodu, chránené zemepisné označenie alebo sú to výrobky s označením zaručená tradičná špecialita" w:value="Áno, produkuje základnú surovinu, spracováva alebo uvádza na trh výrobky, ktoré majú Značku kvality, alebo chránené označenie pôvodu, chránené zemepisné označenie alebo sú to výrobky s označením zaručená tradičná špecialita"/>
                <w:listItem w:displayText="Nie" w:value="Nie"/>
              </w:comboBox>
            </w:sdtPr>
            <w:sdtEndPr/>
            <w:sdtContent>
              <w:p w14:paraId="27E72F68" w14:textId="77777777" w:rsidR="00F92A94" w:rsidRPr="00F92A94" w:rsidRDefault="00F92A94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434D84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p w14:paraId="6A5C5F38" w14:textId="5019B017" w:rsidR="008E7AE9" w:rsidRPr="008E7AE9" w:rsidRDefault="008E7AE9" w:rsidP="00434D84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8E7AE9" w:rsidRPr="008E7AE9" w14:paraId="366D312B" w14:textId="77777777" w:rsidTr="00434D84">
        <w:trPr>
          <w:trHeight w:val="64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499B7C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F75D13" w14:textId="1CC2EDC4" w:rsidR="00140B4F" w:rsidRPr="001C574E" w:rsidRDefault="00140B4F" w:rsidP="00140B4F">
            <w:pPr>
              <w:contextualSpacing/>
              <w:jc w:val="both"/>
              <w:rPr>
                <w:rFonts w:cstheme="minorHAnsi"/>
                <w:sz w:val="20"/>
                <w:szCs w:val="20"/>
                <w:lang w:eastAsia="sk-SK"/>
              </w:rPr>
            </w:pPr>
            <w:r w:rsidRPr="001C574E">
              <w:rPr>
                <w:rFonts w:cstheme="minorHAnsi"/>
                <w:sz w:val="20"/>
                <w:szCs w:val="20"/>
                <w:lang w:eastAsia="sk-SK"/>
              </w:rPr>
              <w:t>Projekt sa zameriava predovšetkým na</w:t>
            </w:r>
            <w:r>
              <w:rPr>
                <w:rStyle w:val="Odkaznapoznmkupodiarou"/>
                <w:rFonts w:cstheme="minorHAnsi"/>
                <w:sz w:val="20"/>
                <w:szCs w:val="20"/>
                <w:lang w:eastAsia="sk-SK"/>
              </w:rPr>
              <w:footnoteReference w:id="6"/>
            </w:r>
            <w:r w:rsidRPr="001C574E">
              <w:rPr>
                <w:rFonts w:cstheme="minorHAnsi"/>
                <w:sz w:val="20"/>
                <w:szCs w:val="20"/>
                <w:lang w:eastAsia="sk-SK"/>
              </w:rPr>
              <w:t>:</w:t>
            </w:r>
          </w:p>
          <w:p w14:paraId="73BA9E56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digitalizáciu a robotizáciu v spracovaní poľnohospodárskych produktov;</w:t>
            </w:r>
          </w:p>
          <w:p w14:paraId="595945FF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zníženie energetickej náročnosti výroby, vrátane emisií;</w:t>
            </w:r>
          </w:p>
          <w:p w14:paraId="50DF321C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ekologizáciu výroby;</w:t>
            </w:r>
          </w:p>
          <w:p w14:paraId="1D923A49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efektívne a/alebo ekologické využitie odpadov a vedľajších produktov z výroby</w:t>
            </w:r>
          </w:p>
          <w:p w14:paraId="0DD2BB65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Investície do spracovania vlastných produktov, alebo vlastnej lokálnej predajne</w:t>
            </w:r>
          </w:p>
          <w:p w14:paraId="686BBFFF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Investície prinášajúce zlepšenie bezpečnostných podmienok zamestnancov pri práci</w:t>
            </w:r>
          </w:p>
          <w:p w14:paraId="08B17D38" w14:textId="77777777" w:rsidR="00140B4F" w:rsidRPr="001C574E" w:rsidRDefault="00140B4F" w:rsidP="00140B4F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1C574E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Investície zlepšujúce životné podmienky zvierat</w:t>
            </w:r>
          </w:p>
          <w:p w14:paraId="5EA68287" w14:textId="6230ACDD" w:rsidR="008E7AE9" w:rsidRPr="00C10314" w:rsidRDefault="00140B4F" w:rsidP="00C10314">
            <w:pPr>
              <w:pStyle w:val="Odsekzoznamu"/>
              <w:numPr>
                <w:ilvl w:val="2"/>
                <w:numId w:val="16"/>
              </w:numPr>
              <w:spacing w:after="0"/>
              <w:ind w:left="357" w:hanging="305"/>
              <w:jc w:val="both"/>
              <w:rPr>
                <w:rFonts w:asciiTheme="minorHAnsi" w:hAnsiTheme="minorHAnsi" w:cstheme="minorHAnsi"/>
                <w:sz w:val="20"/>
                <w:szCs w:val="20"/>
                <w:lang w:eastAsia="sk-SK"/>
              </w:rPr>
            </w:pPr>
            <w:r w:rsidRPr="00C10314">
              <w:rPr>
                <w:rFonts w:asciiTheme="minorHAnsi" w:hAnsiTheme="minorHAnsi" w:cstheme="minorHAnsi"/>
                <w:sz w:val="20"/>
                <w:szCs w:val="20"/>
                <w:lang w:eastAsia="sk-SK"/>
              </w:rPr>
              <w:t>Rozšírenie výroby alebo zavedenie nových výrobkov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30E310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25 b</w:t>
            </w:r>
          </w:p>
          <w:p w14:paraId="0283B4DB" w14:textId="2D6DEA99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35 b</w:t>
            </w:r>
          </w:p>
          <w:p w14:paraId="11BDF972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35 b</w:t>
            </w:r>
          </w:p>
          <w:p w14:paraId="4017539F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35 b</w:t>
            </w:r>
          </w:p>
          <w:p w14:paraId="59EFD6FF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15 b</w:t>
            </w:r>
          </w:p>
          <w:p w14:paraId="6117E57A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15 b</w:t>
            </w:r>
          </w:p>
          <w:p w14:paraId="6CCB6849" w14:textId="77777777" w:rsidR="008E7AE9" w:rsidRPr="008E7AE9" w:rsidRDefault="008E7AE9" w:rsidP="0096021B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15 b</w:t>
            </w:r>
          </w:p>
          <w:p w14:paraId="5F95F03A" w14:textId="1FFF9EC7" w:rsidR="008E7AE9" w:rsidRPr="00434D84" w:rsidRDefault="008E7AE9" w:rsidP="00434D84">
            <w:pPr>
              <w:numPr>
                <w:ilvl w:val="0"/>
                <w:numId w:val="17"/>
              </w:numPr>
              <w:spacing w:after="0" w:line="240" w:lineRule="auto"/>
              <w:ind w:left="502"/>
              <w:contextualSpacing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25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sdt>
            <w:sdtPr>
              <w:rPr>
                <w:rFonts w:cstheme="minorHAnsi"/>
                <w:sz w:val="20"/>
                <w:szCs w:val="20"/>
              </w:rPr>
              <w:id w:val="-2135708631"/>
              <w:placeholder>
                <w:docPart w:val="878E080CF05E4AE4B3B8F2266CD273E6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1300E609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4272768"/>
              <w:placeholder>
                <w:docPart w:val="9C39C52CE5D5467B8E48E0E09F7C092F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24858FBC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1814674379"/>
              <w:placeholder>
                <w:docPart w:val="AD50BE91556241BB8BBEA0EAC3F0DDCB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32E7D612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973828157"/>
              <w:placeholder>
                <w:docPart w:val="4A2567DFB2624CD5A8306540DC3D181D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030C41EA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54977899"/>
              <w:placeholder>
                <w:docPart w:val="E74164C52A9F4403BDDBB83AD3A7B726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08496B87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2115624467"/>
              <w:placeholder>
                <w:docPart w:val="70EEC6CF54AF47F5B997787ECE09980D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03AED265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342983774"/>
              <w:placeholder>
                <w:docPart w:val="919EC9CB812640819778D95BD1E2AE89"/>
              </w:placeholder>
              <w:showingPlcHdr/>
              <w:comboBox>
                <w:listItem w:value="Vyberte položku."/>
                <w:listItem w:displayText="Áno, g)" w:value="Áno, g)"/>
                <w:listItem w:displayText="Nie, g)" w:value="Nie, g)"/>
              </w:comboBox>
            </w:sdtPr>
            <w:sdtEndPr/>
            <w:sdtContent>
              <w:p w14:paraId="64CA2793" w14:textId="77777777" w:rsidR="002A1FC6" w:rsidRPr="002A1FC6" w:rsidRDefault="002A1FC6" w:rsidP="00434D84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686516559"/>
              <w:placeholder>
                <w:docPart w:val="3E081B16D1DA4BB0BE31A5B5F425CEBD"/>
              </w:placeholder>
              <w:showingPlcHdr/>
              <w:comboBox>
                <w:listItem w:value="Vyberte položku."/>
                <w:listItem w:displayText="Áno, h)" w:value="Áno, h)"/>
                <w:listItem w:displayText="Nie, h)" w:value="Nie, h)"/>
              </w:comboBox>
            </w:sdtPr>
            <w:sdtEndPr/>
            <w:sdtContent>
              <w:p w14:paraId="196E4581" w14:textId="4031BD1C" w:rsidR="002A1FC6" w:rsidRPr="008E7AE9" w:rsidRDefault="002A1FC6" w:rsidP="001F018E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sdtContent>
          </w:sdt>
        </w:tc>
      </w:tr>
      <w:tr w:rsidR="008E7AE9" w:rsidRPr="008E7AE9" w14:paraId="1E216ACC" w14:textId="77777777" w:rsidTr="002A1FC6">
        <w:trPr>
          <w:trHeight w:val="1060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040728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4.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393366A" w14:textId="4F30B77C" w:rsidR="008E7AE9" w:rsidRPr="008E7AE9" w:rsidRDefault="00140B4F" w:rsidP="002A1FC6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theme="minorHAnsi"/>
                <w:sz w:val="20"/>
                <w:szCs w:val="20"/>
                <w:lang w:eastAsia="sk-SK"/>
              </w:rPr>
              <w:t>Žiadateľ má sídlo alebo prevádzku v najmenej rozvinutých okresoch ku dňu vyhlásenia výzvy</w:t>
            </w:r>
            <w:r w:rsidRPr="00140B4F" w:rsidDel="00140B4F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  <w:r w:rsidR="0096021B">
              <w:rPr>
                <w:rStyle w:val="Odkaznapoznmkupodiarou"/>
                <w:rFonts w:eastAsia="Times New Roman" w:cstheme="minorHAnsi"/>
                <w:sz w:val="20"/>
                <w:szCs w:val="20"/>
                <w:lang w:eastAsia="sk-SK"/>
              </w:rPr>
              <w:footnoteReference w:id="7"/>
            </w:r>
            <w:r w:rsidR="008E7AE9"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9B52C8" w14:textId="77777777" w:rsidR="008E7AE9" w:rsidRPr="008E7AE9" w:rsidRDefault="008E7AE9" w:rsidP="0096021B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5 b</w:t>
            </w:r>
          </w:p>
        </w:tc>
        <w:sdt>
          <w:sdtPr>
            <w:rPr>
              <w:rFonts w:eastAsia="Times New Roman" w:cs="Times New Roman"/>
              <w:sz w:val="20"/>
              <w:szCs w:val="20"/>
              <w:lang w:eastAsia="sk-SK"/>
            </w:rPr>
            <w:id w:val="-344555238"/>
            <w:placeholder>
              <w:docPart w:val="DefaultPlaceholder_-18540134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</w:comboBox>
          </w:sdtPr>
          <w:sdtEndPr/>
          <w:sdtContent>
            <w:tc>
              <w:tcPr>
                <w:tcW w:w="318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92D050"/>
                <w:tcMar>
                  <w:top w:w="0" w:type="dxa"/>
                  <w:left w:w="70" w:type="dxa"/>
                  <w:bottom w:w="0" w:type="dxa"/>
                  <w:right w:w="70" w:type="dxa"/>
                </w:tcMar>
                <w:vAlign w:val="center"/>
              </w:tcPr>
              <w:p w14:paraId="2EC38711" w14:textId="237D5E96" w:rsidR="008E7AE9" w:rsidRPr="008E7AE9" w:rsidRDefault="002A1FC6" w:rsidP="002A1FC6">
                <w:pPr>
                  <w:spacing w:after="0" w:line="240" w:lineRule="auto"/>
                  <w:jc w:val="center"/>
                  <w:rPr>
                    <w:rFonts w:eastAsia="Times New Roman" w:cs="Times New Roman"/>
                    <w:sz w:val="20"/>
                    <w:szCs w:val="20"/>
                    <w:lang w:eastAsia="sk-SK"/>
                  </w:rPr>
                </w:pPr>
                <w:r w:rsidRPr="002A1FC6">
                  <w:rPr>
                    <w:rStyle w:val="Zstupntext"/>
                    <w:sz w:val="20"/>
                    <w:szCs w:val="20"/>
                  </w:rPr>
                  <w:t>Vyberte položku.</w:t>
                </w:r>
              </w:p>
            </w:tc>
          </w:sdtContent>
        </w:sdt>
      </w:tr>
      <w:tr w:rsidR="008E7AE9" w:rsidRPr="008E7AE9" w14:paraId="30534CC5" w14:textId="77777777" w:rsidTr="00F92A94">
        <w:trPr>
          <w:trHeight w:val="623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0AE2DD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3ADE817" w14:textId="043C9B4C" w:rsidR="008E7AE9" w:rsidRPr="008E7AE9" w:rsidRDefault="00140B4F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Súčasťou investície je zavedenie inovatívnej technológie alebo inovatívneho výrobku</w:t>
            </w:r>
            <w:r w:rsidRPr="00140B4F" w:rsidDel="00140B4F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</w:t>
            </w:r>
            <w:r w:rsidR="0096021B"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8"/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AD8FDA" w14:textId="77777777" w:rsidR="008E7AE9" w:rsidRPr="008E7AE9" w:rsidRDefault="008E7AE9" w:rsidP="00850B8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7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747258" w14:textId="1896ACA4" w:rsidR="008E7AE9" w:rsidRPr="008E7AE9" w:rsidRDefault="00257A83" w:rsidP="00F92A94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953058997"/>
                <w:placeholder>
                  <w:docPart w:val="DefaultPlaceholder_-1854013439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F92A94" w:rsidRPr="00F92A94">
                  <w:rPr>
                    <w:rStyle w:val="Zstupntext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8E7AE9" w:rsidRPr="008E7AE9" w14:paraId="775A2CE0" w14:textId="77777777" w:rsidTr="00D81ECB">
        <w:trPr>
          <w:trHeight w:val="907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B50141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DCC5D" w14:textId="1DBF0C04" w:rsidR="008E7AE9" w:rsidRPr="008E7AE9" w:rsidRDefault="00140B4F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theme="minorHAnsi"/>
                <w:sz w:val="20"/>
                <w:szCs w:val="20"/>
                <w:lang w:eastAsia="sk-SK"/>
              </w:rPr>
              <w:t>Podnik žiadateľa je aktívny a nachádza sa v priaznivej finančnej situácii: (posudzuje sa pri žiadateľoch s projektom  nad 100 000 Eur oprávnených výdavkov):</w:t>
            </w:r>
            <w:r w:rsidR="00850B8D">
              <w:rPr>
                <w:rStyle w:val="Odkaznapoznmkupodiarou"/>
                <w:rFonts w:eastAsia="Times New Roman" w:cstheme="minorHAnsi"/>
                <w:sz w:val="20"/>
                <w:szCs w:val="20"/>
                <w:lang w:eastAsia="sk-SK"/>
              </w:rPr>
              <w:footnoteReference w:id="9"/>
            </w:r>
            <w:r w:rsidR="008E7AE9"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:</w:t>
            </w:r>
          </w:p>
          <w:p w14:paraId="6B95FD00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Obrátka celkového majetku z tržieb: </w:t>
            </w:r>
          </w:p>
          <w:p w14:paraId="7417D472" w14:textId="77777777" w:rsidR="008E7AE9" w:rsidRPr="008E7AE9" w:rsidRDefault="008E7AE9" w:rsidP="00140B4F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Viac ako 0,10 do 0,20 vrátane</w:t>
            </w:r>
          </w:p>
          <w:p w14:paraId="513E0589" w14:textId="77777777" w:rsidR="008E7AE9" w:rsidRPr="008E7AE9" w:rsidRDefault="008E7AE9" w:rsidP="00C32E3B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Viac ako 0,20</w:t>
            </w:r>
          </w:p>
          <w:p w14:paraId="536736CE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39AE551A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Index bonity:</w:t>
            </w:r>
          </w:p>
          <w:p w14:paraId="70039F3C" w14:textId="77777777" w:rsidR="008E7AE9" w:rsidRPr="008E7AE9" w:rsidRDefault="008E7AE9" w:rsidP="00C32E3B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Viac ako 0,00 do 1,00 vrátané</w:t>
            </w:r>
          </w:p>
          <w:p w14:paraId="5600A400" w14:textId="77777777" w:rsidR="008E7AE9" w:rsidRPr="008E7AE9" w:rsidRDefault="008E7AE9" w:rsidP="00C32E3B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Viac ako 1,00</w:t>
            </w:r>
          </w:p>
          <w:p w14:paraId="71A080B8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35770230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alebo</w:t>
            </w:r>
          </w:p>
          <w:p w14:paraId="319BC248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Maximálna výška projektu je 100 000 Eur oprávnených výdavkov:</w:t>
            </w:r>
          </w:p>
          <w:p w14:paraId="3F790BA3" w14:textId="77777777" w:rsidR="008E7AE9" w:rsidRPr="008E7AE9" w:rsidRDefault="008E7AE9" w:rsidP="00C32E3B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Nespĺňa obrátku majetku viac ako 0,1 alebo index bonity viac ako 0</w:t>
            </w:r>
          </w:p>
          <w:p w14:paraId="69F005E0" w14:textId="55E7EEF4" w:rsidR="008E7AE9" w:rsidRPr="008E7AE9" w:rsidRDefault="008E7AE9" w:rsidP="00C32E3B">
            <w:pPr>
              <w:numPr>
                <w:ilvl w:val="0"/>
                <w:numId w:val="12"/>
              </w:numPr>
              <w:spacing w:after="0" w:line="240" w:lineRule="auto"/>
              <w:ind w:left="339" w:hanging="339"/>
              <w:contextualSpacing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Obrátka majetku viac ako 0,1 </w:t>
            </w:r>
            <w:r w:rsidRPr="008E7AE9">
              <w:rPr>
                <w:rFonts w:eastAsia="Times New Roman" w:cs="Times New Roman"/>
                <w:b/>
                <w:bCs/>
                <w:sz w:val="20"/>
                <w:szCs w:val="20"/>
                <w:lang w:eastAsia="sk-SK"/>
              </w:rPr>
              <w:t>a</w:t>
            </w: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 index bonity viac ako 0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1E47E7" w14:textId="77777777" w:rsidR="008E7AE9" w:rsidRPr="008E7AE9" w:rsidRDefault="008E7AE9" w:rsidP="002A1FC6">
            <w:pPr>
              <w:spacing w:after="0" w:line="240" w:lineRule="auto"/>
              <w:ind w:left="40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45A54061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10 b</w:t>
            </w:r>
          </w:p>
          <w:p w14:paraId="6FA3B61B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15 b</w:t>
            </w:r>
          </w:p>
          <w:p w14:paraId="768E2716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10 b</w:t>
            </w:r>
          </w:p>
          <w:p w14:paraId="467E6BCE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15 b</w:t>
            </w:r>
          </w:p>
          <w:p w14:paraId="7BA20D9E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15 b</w:t>
            </w:r>
          </w:p>
          <w:p w14:paraId="12F16ACD" w14:textId="77777777" w:rsidR="008E7AE9" w:rsidRPr="008E7AE9" w:rsidRDefault="008E7AE9" w:rsidP="002A1FC6">
            <w:pPr>
              <w:numPr>
                <w:ilvl w:val="0"/>
                <w:numId w:val="13"/>
              </w:numPr>
              <w:spacing w:after="0" w:line="240" w:lineRule="auto"/>
              <w:ind w:left="406" w:hanging="426"/>
              <w:contextualSpacing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theme="minorHAnsi"/>
                <w:sz w:val="20"/>
                <w:szCs w:val="20"/>
                <w:lang w:eastAsia="sk-SK"/>
              </w:rPr>
              <w:t>30 b</w:t>
            </w:r>
          </w:p>
          <w:p w14:paraId="529AEC73" w14:textId="77777777" w:rsidR="008E7AE9" w:rsidRPr="008E7AE9" w:rsidRDefault="008E7AE9" w:rsidP="002A1FC6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  <w:p w14:paraId="1C6DD78A" w14:textId="77777777" w:rsidR="008E7AE9" w:rsidRPr="008E7AE9" w:rsidRDefault="008E7AE9" w:rsidP="002A1FC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cstheme="minorHAnsi"/>
                <w:sz w:val="20"/>
                <w:szCs w:val="20"/>
              </w:rPr>
              <w:id w:val="493311838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a)" w:value="Áno, a)"/>
                <w:listItem w:displayText="Nie, a)" w:value="Nie, a)"/>
              </w:comboBox>
            </w:sdtPr>
            <w:sdtEndPr/>
            <w:sdtContent>
              <w:p w14:paraId="56C0C64D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626772235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b)" w:value="Áno, b)"/>
                <w:listItem w:displayText="Nie, b)" w:value="Nie, b)"/>
              </w:comboBox>
            </w:sdtPr>
            <w:sdtEndPr/>
            <w:sdtContent>
              <w:p w14:paraId="3C84540F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845372094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c)" w:value="Áno, c)"/>
                <w:listItem w:displayText="Nie, c)" w:value="Nie, c)"/>
              </w:comboBox>
            </w:sdtPr>
            <w:sdtEndPr/>
            <w:sdtContent>
              <w:p w14:paraId="3B99A65B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2130541773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d)" w:value="Áno, d)"/>
                <w:listItem w:displayText="Nie, d)" w:value="Nie, d)"/>
              </w:comboBox>
            </w:sdtPr>
            <w:sdtEndPr/>
            <w:sdtContent>
              <w:p w14:paraId="108FC1E9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-1415087724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e)" w:value="Áno, e)"/>
                <w:listItem w:displayText="Nie, e)" w:value="Nie, e)"/>
              </w:comboBox>
            </w:sdtPr>
            <w:sdtEndPr/>
            <w:sdtContent>
              <w:p w14:paraId="760EBABE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sdt>
            <w:sdtPr>
              <w:rPr>
                <w:rFonts w:cstheme="minorHAnsi"/>
                <w:sz w:val="20"/>
                <w:szCs w:val="20"/>
              </w:rPr>
              <w:id w:val="55367131"/>
              <w:placeholder>
                <w:docPart w:val="9F3790AE467042CB95E8A6F84CCD740C"/>
              </w:placeholder>
              <w:showingPlcHdr/>
              <w:comboBox>
                <w:listItem w:value="Vyberte položku."/>
                <w:listItem w:displayText="Áno, f)" w:value="Áno, f)"/>
                <w:listItem w:displayText="Nie, f)" w:value="Nie, f)"/>
              </w:comboBox>
            </w:sdtPr>
            <w:sdtEndPr/>
            <w:sdtContent>
              <w:p w14:paraId="2E1F0695" w14:textId="77777777" w:rsidR="00D81ECB" w:rsidRPr="00D81ECB" w:rsidRDefault="00D81ECB" w:rsidP="00D81ECB">
                <w:pPr>
                  <w:spacing w:after="0" w:line="240" w:lineRule="auto"/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D81ECB">
                  <w:rPr>
                    <w:color w:val="808080"/>
                    <w:sz w:val="20"/>
                    <w:szCs w:val="20"/>
                  </w:rPr>
                  <w:t>Vyberte položku.</w:t>
                </w:r>
              </w:p>
            </w:sdtContent>
          </w:sdt>
          <w:p w14:paraId="43E9B1E3" w14:textId="2D9D4FBE" w:rsidR="00D81ECB" w:rsidRPr="008E7AE9" w:rsidRDefault="00D81ECB" w:rsidP="00D81ECB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8E7AE9" w:rsidRPr="008E7AE9" w14:paraId="1A5D1921" w14:textId="77777777" w:rsidTr="00F92A94">
        <w:trPr>
          <w:trHeight w:val="623"/>
        </w:trPr>
        <w:tc>
          <w:tcPr>
            <w:tcW w:w="5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787E4A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42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91D2E4" w14:textId="3253EE61" w:rsidR="008E7AE9" w:rsidRPr="008E7AE9" w:rsidRDefault="00140B4F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40B4F">
              <w:rPr>
                <w:rFonts w:eastAsia="Times New Roman" w:cs="Times New Roman"/>
                <w:sz w:val="20"/>
                <w:szCs w:val="20"/>
                <w:lang w:eastAsia="sk-SK"/>
              </w:rPr>
              <w:t>Žiadateľ v roku 2020 alebo 2021 odbytuje alebo bude odbytovať svoju produkciu v rámci oblastí potravinových púšti SR</w:t>
            </w:r>
            <w:r w:rsidRPr="00140B4F" w:rsidDel="00140B4F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</w:t>
            </w:r>
            <w:r w:rsidR="00850B8D">
              <w:rPr>
                <w:rStyle w:val="Odkaznapoznmkupodiarou"/>
                <w:rFonts w:eastAsia="Times New Roman" w:cs="Times New Roman"/>
                <w:sz w:val="20"/>
                <w:szCs w:val="20"/>
                <w:lang w:eastAsia="sk-SK"/>
              </w:rPr>
              <w:footnoteReference w:id="10"/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547841" w14:textId="77777777" w:rsidR="008E7AE9" w:rsidRPr="008E7AE9" w:rsidRDefault="008E7AE9" w:rsidP="002A1FC6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3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FADF81" w14:textId="2DF7CFB1" w:rsidR="008E7AE9" w:rsidRPr="008E7AE9" w:rsidRDefault="00257A83" w:rsidP="00F92A94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sdt>
              <w:sdtPr>
                <w:rPr>
                  <w:rFonts w:eastAsia="Times New Roman" w:cs="Times New Roman"/>
                  <w:sz w:val="20"/>
                  <w:szCs w:val="20"/>
                  <w:lang w:eastAsia="sk-SK"/>
                </w:rPr>
                <w:id w:val="135687380"/>
                <w:placeholder>
                  <w:docPart w:val="E4758F1805CB43B6AE4D177323CD3283"/>
                </w:placeholder>
                <w:showingPlcHdr/>
                <w:comboBox>
                  <w:listItem w:value="Vyberte položku."/>
                  <w:listItem w:displayText="Áno, odbytuje" w:value="Áno, odbytuje"/>
                  <w:listItem w:displayText="Áno, bude odbytovať" w:value="Áno, bude odbytovať"/>
                  <w:listItem w:displayText="Nie" w:value="Nie"/>
                </w:comboBox>
              </w:sdtPr>
              <w:sdtEndPr/>
              <w:sdtContent>
                <w:r w:rsidR="00F92A94" w:rsidRPr="00F92A94">
                  <w:rPr>
                    <w:rStyle w:val="Zstupntext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8E7AE9" w:rsidRPr="008E7AE9" w14:paraId="17D56920" w14:textId="77777777" w:rsidTr="00D81ECB">
        <w:trPr>
          <w:trHeight w:val="283"/>
        </w:trPr>
        <w:tc>
          <w:tcPr>
            <w:tcW w:w="48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099C27C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Spolu maximálne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C6CB11" w14:textId="77777777" w:rsidR="008E7AE9" w:rsidRPr="008E7AE9" w:rsidRDefault="008E7AE9" w:rsidP="008E7AE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E7AE9">
              <w:rPr>
                <w:rFonts w:eastAsia="Times New Roman" w:cs="Times New Roman"/>
                <w:sz w:val="20"/>
                <w:szCs w:val="20"/>
                <w:lang w:eastAsia="sk-SK"/>
              </w:rPr>
              <w:t>100 b</w:t>
            </w:r>
          </w:p>
        </w:tc>
        <w:tc>
          <w:tcPr>
            <w:tcW w:w="3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2D050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669119C" w14:textId="77777777" w:rsidR="008E7AE9" w:rsidRPr="008E7AE9" w:rsidRDefault="008E7AE9" w:rsidP="008E7AE9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1752804" w14:textId="77777777" w:rsidR="00551960" w:rsidRDefault="00551960" w:rsidP="006C2B8F">
      <w:pPr>
        <w:jc w:val="center"/>
      </w:pPr>
    </w:p>
    <w:p w14:paraId="301E13C3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E8EB5F" w14:textId="77777777" w:rsidR="006C2B8F" w:rsidRPr="00C44457" w:rsidRDefault="006C2B8F" w:rsidP="006C2B8F">
      <w:pPr>
        <w:spacing w:after="0" w:line="276" w:lineRule="auto"/>
        <w:ind w:left="426"/>
        <w:jc w:val="both"/>
        <w:rPr>
          <w:szCs w:val="24"/>
        </w:rPr>
      </w:pPr>
    </w:p>
    <w:p w14:paraId="0C4BB5E2" w14:textId="77777777" w:rsidR="006C2B8F" w:rsidRDefault="006C2B8F" w:rsidP="00E44EA4"/>
    <w:sectPr w:rsidR="006C2B8F" w:rsidSect="001F018E">
      <w:foot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AB049E" w14:textId="77777777" w:rsidR="00257A83" w:rsidRDefault="00257A83" w:rsidP="006C2B8F">
      <w:pPr>
        <w:spacing w:after="0" w:line="240" w:lineRule="auto"/>
      </w:pPr>
      <w:r>
        <w:separator/>
      </w:r>
    </w:p>
  </w:endnote>
  <w:endnote w:type="continuationSeparator" w:id="0">
    <w:p w14:paraId="53634A14" w14:textId="77777777" w:rsidR="00257A83" w:rsidRDefault="00257A83" w:rsidP="006C2B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2087441310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69C799E" w14:textId="2CFD5536" w:rsidR="00F77D96" w:rsidRPr="005D6F60" w:rsidRDefault="00F77D96" w:rsidP="00F77D96">
            <w:pPr>
              <w:pStyle w:val="Pta"/>
              <w:jc w:val="center"/>
              <w:rPr>
                <w:sz w:val="16"/>
                <w:szCs w:val="16"/>
              </w:rPr>
            </w:pPr>
            <w:r w:rsidRPr="005D6F60">
              <w:rPr>
                <w:sz w:val="16"/>
                <w:szCs w:val="16"/>
              </w:rPr>
              <w:t xml:space="preserve"> 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PAGE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FE2601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  <w:r w:rsidRPr="005D6F60">
              <w:rPr>
                <w:bCs/>
                <w:sz w:val="16"/>
                <w:szCs w:val="16"/>
              </w:rPr>
              <w:t>/</w:t>
            </w:r>
            <w:r w:rsidRPr="005D6F60">
              <w:rPr>
                <w:bCs/>
                <w:sz w:val="16"/>
                <w:szCs w:val="16"/>
              </w:rPr>
              <w:fldChar w:fldCharType="begin"/>
            </w:r>
            <w:r w:rsidRPr="005D6F60">
              <w:rPr>
                <w:bCs/>
                <w:sz w:val="16"/>
                <w:szCs w:val="16"/>
              </w:rPr>
              <w:instrText>NUMPAGES</w:instrText>
            </w:r>
            <w:r w:rsidRPr="005D6F60">
              <w:rPr>
                <w:bCs/>
                <w:sz w:val="16"/>
                <w:szCs w:val="16"/>
              </w:rPr>
              <w:fldChar w:fldCharType="separate"/>
            </w:r>
            <w:r w:rsidR="00FE2601">
              <w:rPr>
                <w:bCs/>
                <w:noProof/>
                <w:sz w:val="16"/>
                <w:szCs w:val="16"/>
              </w:rPr>
              <w:t>4</w:t>
            </w:r>
            <w:r w:rsidRPr="005D6F60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BF25B7F" w14:textId="77777777" w:rsidR="0008651D" w:rsidRDefault="0008651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50225" w14:textId="77777777" w:rsidR="00257A83" w:rsidRDefault="00257A83" w:rsidP="006C2B8F">
      <w:pPr>
        <w:spacing w:after="0" w:line="240" w:lineRule="auto"/>
      </w:pPr>
      <w:r>
        <w:separator/>
      </w:r>
    </w:p>
  </w:footnote>
  <w:footnote w:type="continuationSeparator" w:id="0">
    <w:p w14:paraId="24554261" w14:textId="77777777" w:rsidR="00257A83" w:rsidRDefault="00257A83" w:rsidP="006C2B8F">
      <w:pPr>
        <w:spacing w:after="0" w:line="240" w:lineRule="auto"/>
      </w:pPr>
      <w:r>
        <w:continuationSeparator/>
      </w:r>
    </w:p>
  </w:footnote>
  <w:footnote w:id="1">
    <w:p w14:paraId="18B7B6B5" w14:textId="58ECCCDD" w:rsidR="00F77D96" w:rsidRPr="00A477C7" w:rsidRDefault="00F77D96" w:rsidP="00F77D96">
      <w:pPr>
        <w:pStyle w:val="Textpoznmkypodiarou"/>
        <w:jc w:val="both"/>
      </w:pPr>
      <w:r w:rsidRPr="00A477C7">
        <w:rPr>
          <w:rStyle w:val="Odkaznapoznmkupodiarou"/>
        </w:rPr>
        <w:footnoteRef/>
      </w:r>
      <w:r w:rsidRPr="00A477C7">
        <w:t xml:space="preserve"> </w:t>
      </w:r>
      <w:r w:rsidRPr="007A4182">
        <w:rPr>
          <w:rFonts w:cstheme="minorHAnsi"/>
          <w:sz w:val="16"/>
          <w:szCs w:val="18"/>
        </w:rPr>
        <w:t xml:space="preserve">žiadateľ spolu so ŽoNFP ako samostatnú prílohu predkladá podnikateľský plán - štruktúrovaný dokument v  elektronickej podobe v rozsahu </w:t>
      </w:r>
      <w:r w:rsidRPr="007A4182">
        <w:rPr>
          <w:rFonts w:cstheme="minorHAnsi"/>
          <w:b/>
          <w:sz w:val="16"/>
          <w:szCs w:val="18"/>
        </w:rPr>
        <w:t xml:space="preserve">max. </w:t>
      </w:r>
      <w:r w:rsidR="008169F2" w:rsidRPr="007A4182">
        <w:rPr>
          <w:rFonts w:cstheme="minorHAnsi"/>
          <w:b/>
          <w:sz w:val="16"/>
          <w:szCs w:val="18"/>
        </w:rPr>
        <w:t>10</w:t>
      </w:r>
      <w:r w:rsidRPr="007A4182">
        <w:rPr>
          <w:rFonts w:cstheme="minorHAnsi"/>
          <w:sz w:val="16"/>
          <w:szCs w:val="18"/>
        </w:rPr>
        <w:t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 tejto prílohe.</w:t>
      </w:r>
    </w:p>
  </w:footnote>
  <w:footnote w:id="2">
    <w:p w14:paraId="29ED60E7" w14:textId="55423C18" w:rsidR="0005404E" w:rsidRDefault="0005404E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05404E">
        <w:rPr>
          <w:sz w:val="16"/>
        </w:rPr>
        <w:t xml:space="preserve">v prípade navýšenia počtu pracovných miest uveďte </w:t>
      </w:r>
      <w:r>
        <w:rPr>
          <w:sz w:val="16"/>
        </w:rPr>
        <w:t>ich</w:t>
      </w:r>
      <w:r w:rsidRPr="0005404E">
        <w:rPr>
          <w:sz w:val="16"/>
        </w:rPr>
        <w:t xml:space="preserve"> počet</w:t>
      </w:r>
    </w:p>
  </w:footnote>
  <w:footnote w:id="3">
    <w:p w14:paraId="3C00C990" w14:textId="77777777" w:rsidR="007A4182" w:rsidRDefault="007A4182" w:rsidP="007A4182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340DFC">
        <w:rPr>
          <w:sz w:val="16"/>
        </w:rPr>
        <w:t>žiadateľ popíše oprávnenosť investície v relevantných oblastiach</w:t>
      </w:r>
    </w:p>
  </w:footnote>
  <w:footnote w:id="4">
    <w:p w14:paraId="35DF8FE7" w14:textId="4C9D8157" w:rsidR="00140B4F" w:rsidRPr="00C32E3B" w:rsidRDefault="00140B4F" w:rsidP="00C32E3B">
      <w:pPr>
        <w:pStyle w:val="Textpoznmkypodiarou"/>
        <w:jc w:val="both"/>
        <w:rPr>
          <w:sz w:val="16"/>
        </w:rPr>
      </w:pPr>
      <w:r w:rsidRPr="00C32E3B">
        <w:rPr>
          <w:rStyle w:val="Odkaznapoznmkupodiarou"/>
          <w:sz w:val="16"/>
        </w:rPr>
        <w:footnoteRef/>
      </w:r>
      <w:r w:rsidRPr="00C32E3B">
        <w:rPr>
          <w:sz w:val="16"/>
        </w:rPr>
        <w:t xml:space="preserve"> Za počiatočný stav sa berie stav ku poslednému dňu v mesiaci zverejnenia výzvy. Berie sa pracovné miesto na celý úväzok. V prípade čiastočných úväzkov resp. sezónnych zamestnancov sa metodika posudzovania uvedie vo výzve. Za finálny stav sa považuje 6 mesiacov po podaní záverečnej ŽoP.</w:t>
      </w:r>
    </w:p>
  </w:footnote>
  <w:footnote w:id="5">
    <w:p w14:paraId="25661978" w14:textId="750E6525" w:rsidR="00140B4F" w:rsidRPr="00C32E3B" w:rsidRDefault="00140B4F" w:rsidP="00C32E3B">
      <w:pPr>
        <w:pStyle w:val="Textpoznmkypodiarou"/>
        <w:jc w:val="both"/>
        <w:rPr>
          <w:sz w:val="16"/>
          <w:szCs w:val="16"/>
        </w:rPr>
      </w:pPr>
      <w:r w:rsidRPr="00C32E3B">
        <w:rPr>
          <w:rStyle w:val="Odkaznapoznmkupodiarou"/>
          <w:sz w:val="16"/>
          <w:szCs w:val="16"/>
        </w:rPr>
        <w:footnoteRef/>
      </w:r>
      <w:r w:rsidRPr="00C32E3B">
        <w:rPr>
          <w:sz w:val="16"/>
          <w:szCs w:val="16"/>
        </w:rPr>
        <w:t xml:space="preserve"> Označenie kvality PPA overí cez register MPRV SR, cez medzinárodné registre ku dňu podania žiadosti o</w:t>
      </w:r>
      <w:r>
        <w:rPr>
          <w:sz w:val="16"/>
          <w:szCs w:val="16"/>
        </w:rPr>
        <w:t> </w:t>
      </w:r>
      <w:r w:rsidRPr="00C32E3B">
        <w:rPr>
          <w:sz w:val="16"/>
          <w:szCs w:val="16"/>
        </w:rPr>
        <w:t>NFP</w:t>
      </w:r>
      <w:r>
        <w:rPr>
          <w:sz w:val="16"/>
          <w:szCs w:val="16"/>
        </w:rPr>
        <w:t xml:space="preserve">. </w:t>
      </w:r>
      <w:r w:rsidRPr="00C32E3B">
        <w:rPr>
          <w:sz w:val="16"/>
          <w:szCs w:val="16"/>
        </w:rPr>
        <w:t>V prípade splnenia kritéria cez dodávateľa poľnohospodárskej komodity tak žiadateľ predkladá zmluvu s dodávateľom. PPA overí ku dňu podania žiadosti o</w:t>
      </w:r>
      <w:r>
        <w:rPr>
          <w:sz w:val="16"/>
          <w:szCs w:val="16"/>
        </w:rPr>
        <w:t> </w:t>
      </w:r>
      <w:r w:rsidRPr="00C32E3B">
        <w:rPr>
          <w:sz w:val="16"/>
          <w:szCs w:val="16"/>
        </w:rPr>
        <w:t>NFP</w:t>
      </w:r>
      <w:r>
        <w:rPr>
          <w:sz w:val="16"/>
          <w:szCs w:val="16"/>
        </w:rPr>
        <w:t xml:space="preserve">. </w:t>
      </w:r>
      <w:r w:rsidRPr="00C32E3B">
        <w:rPr>
          <w:sz w:val="16"/>
          <w:szCs w:val="16"/>
        </w:rPr>
        <w:t>Dobré životné podmienky zvierat PPA overí cez neprojektové opatrenie. Ekologickú produkciu PPA overí podľa údajov ÚKSUP ku dňu podania žiadosti o NFP.</w:t>
      </w:r>
    </w:p>
  </w:footnote>
  <w:footnote w:id="6">
    <w:p w14:paraId="7D28374A" w14:textId="1B01C909" w:rsidR="00140B4F" w:rsidRPr="00C32E3B" w:rsidRDefault="00140B4F" w:rsidP="00C32E3B">
      <w:pPr>
        <w:pStyle w:val="Textpoznmkypodiarou"/>
        <w:jc w:val="both"/>
        <w:rPr>
          <w:sz w:val="16"/>
          <w:szCs w:val="16"/>
        </w:rPr>
      </w:pPr>
      <w:r w:rsidRPr="00C32E3B">
        <w:rPr>
          <w:rStyle w:val="Odkaznapoznmkupodiarou"/>
          <w:sz w:val="16"/>
          <w:szCs w:val="16"/>
        </w:rPr>
        <w:footnoteRef/>
      </w:r>
      <w:r w:rsidRPr="00C32E3B">
        <w:rPr>
          <w:sz w:val="16"/>
          <w:szCs w:val="16"/>
        </w:rPr>
        <w:t xml:space="preserve"> Hlavné zameranie sa určí podľa výšky oprávnených výdavkov, ak je predmetom viac investícií (body sa nespočítavajú). Zameranie žiadateľ definuje v podnikateľskom pláne. Písmená a – f sú špecifikované v časti „</w:t>
      </w:r>
      <w:r w:rsidRPr="00E30EFE">
        <w:rPr>
          <w:sz w:val="16"/>
          <w:szCs w:val="16"/>
        </w:rPr>
        <w:t>Osobitná špecifikácia investícií prispievajúcich k odolnému, udržateľnému a digitálnemu oživeniu</w:t>
      </w:r>
      <w:r w:rsidRPr="00C32E3B">
        <w:rPr>
          <w:sz w:val="16"/>
          <w:szCs w:val="16"/>
        </w:rPr>
        <w:t>“. Max. 35 b</w:t>
      </w:r>
      <w:r w:rsidR="00C10314">
        <w:rPr>
          <w:sz w:val="16"/>
          <w:szCs w:val="16"/>
        </w:rPr>
        <w:t xml:space="preserve">. </w:t>
      </w:r>
      <w:bookmarkStart w:id="0" w:name="_GoBack"/>
      <w:r w:rsidR="00C10314" w:rsidRPr="003220FC">
        <w:rPr>
          <w:color w:val="FF0000"/>
          <w:sz w:val="16"/>
          <w:szCs w:val="16"/>
        </w:rPr>
        <w:t xml:space="preserve">Hlavné zameranie predstavuje </w:t>
      </w:r>
      <w:r w:rsidR="00C10314" w:rsidRPr="003220FC">
        <w:rPr>
          <w:bCs/>
          <w:color w:val="FF0000"/>
          <w:sz w:val="16"/>
          <w:szCs w:val="16"/>
        </w:rPr>
        <w:t>tá oblasť bodovacieho kritéria 3, na ktorú žiadateľ v rámci predloženého rozpočtu vyčlenil najviac finančných prostriedkov</w:t>
      </w:r>
      <w:r w:rsidR="00F378FF" w:rsidRPr="003220FC">
        <w:rPr>
          <w:bCs/>
          <w:color w:val="FF0000"/>
          <w:sz w:val="16"/>
          <w:szCs w:val="16"/>
        </w:rPr>
        <w:t>. Ak by v priebehu implementácie projektu došlo k zmene výšky oprávnených výdavkov na investície, čo by viedlo k zníženiu bodového ohodnotenia, žiadateľ má povinnosť upraviť výšku oprávnených výdavkov v ŽoP tak, aby plnenie kritéria zostalo zachované.</w:t>
      </w:r>
      <w:bookmarkEnd w:id="0"/>
    </w:p>
  </w:footnote>
  <w:footnote w:id="7">
    <w:p w14:paraId="555B9A57" w14:textId="0F7C1B05" w:rsidR="0096021B" w:rsidRDefault="0096021B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96021B">
        <w:rPr>
          <w:sz w:val="16"/>
        </w:rPr>
        <w:t xml:space="preserve">Zoznam najmenej rozvinutých okresov tvorí prílohu č. </w:t>
      </w:r>
      <w:r w:rsidR="0030441F">
        <w:rPr>
          <w:sz w:val="16"/>
        </w:rPr>
        <w:t>4</w:t>
      </w:r>
      <w:r w:rsidR="0030441F" w:rsidRPr="0096021B">
        <w:rPr>
          <w:sz w:val="16"/>
        </w:rPr>
        <w:t xml:space="preserve"> </w:t>
      </w:r>
      <w:r w:rsidRPr="0096021B">
        <w:rPr>
          <w:sz w:val="16"/>
        </w:rPr>
        <w:t>výzvy</w:t>
      </w:r>
      <w:r>
        <w:rPr>
          <w:sz w:val="16"/>
        </w:rPr>
        <w:t xml:space="preserve">; </w:t>
      </w:r>
      <w:r w:rsidRPr="008E7AE9">
        <w:rPr>
          <w:rFonts w:eastAsia="Times New Roman" w:cs="Times New Roman"/>
          <w:sz w:val="16"/>
          <w:lang w:eastAsia="sk-SK"/>
        </w:rPr>
        <w:t>Zákon č. 336/2015 Z. z. o NRO</w:t>
      </w:r>
    </w:p>
  </w:footnote>
  <w:footnote w:id="8">
    <w:p w14:paraId="5898C699" w14:textId="30834B0A" w:rsidR="0096021B" w:rsidRDefault="0096021B" w:rsidP="0096021B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="00140B4F" w:rsidRPr="00140B4F">
        <w:rPr>
          <w:sz w:val="16"/>
        </w:rPr>
        <w:t xml:space="preserve">Žiadateľ uvedené popíše v projekte realizácie. Pri priznaní bodov za zavedenie inovatívnej technológie je potrebné stanovisko NPPC – VUP  alebo </w:t>
      </w:r>
      <w:r w:rsidR="00140B4F" w:rsidRPr="003220FC">
        <w:rPr>
          <w:dstrike/>
          <w:sz w:val="16"/>
        </w:rPr>
        <w:t>NPPC</w:t>
      </w:r>
      <w:r w:rsidR="00140B4F" w:rsidRPr="00140B4F">
        <w:rPr>
          <w:sz w:val="16"/>
        </w:rPr>
        <w:t xml:space="preserve"> </w:t>
      </w:r>
      <w:r w:rsidR="00C10314" w:rsidRPr="003220FC">
        <w:rPr>
          <w:color w:val="FF0000"/>
          <w:sz w:val="16"/>
        </w:rPr>
        <w:t>ÚKSÚP – Sekcia laboratórnych činností -</w:t>
      </w:r>
      <w:r w:rsidR="00140B4F" w:rsidRPr="003220FC">
        <w:rPr>
          <w:color w:val="FF0000"/>
          <w:sz w:val="16"/>
        </w:rPr>
        <w:t xml:space="preserve">– </w:t>
      </w:r>
      <w:r w:rsidR="00140B4F" w:rsidRPr="00140B4F">
        <w:rPr>
          <w:sz w:val="16"/>
        </w:rPr>
        <w:t>TSUP Rovinka</w:t>
      </w:r>
    </w:p>
  </w:footnote>
  <w:footnote w:id="9">
    <w:p w14:paraId="3C963BF2" w14:textId="67940934" w:rsidR="00850B8D" w:rsidRDefault="00850B8D" w:rsidP="00850B8D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r w:rsidRPr="00850B8D">
        <w:rPr>
          <w:sz w:val="16"/>
        </w:rPr>
        <w:t>Ukazovatele sa vypočítajú za jedno z ukončených účtovných období 2019 alebo 2020, ktoré nie je účtovným obdobím kratším ako 12 mesiacov. Body za možnosti a, b, c, d sa spočítavajú. Max. 30 b.</w:t>
      </w:r>
      <w:r w:rsidR="00C32E3B">
        <w:rPr>
          <w:sz w:val="16"/>
        </w:rPr>
        <w:t xml:space="preserve"> </w:t>
      </w:r>
    </w:p>
  </w:footnote>
  <w:footnote w:id="10">
    <w:p w14:paraId="457C0F34" w14:textId="591F72E1" w:rsidR="00850B8D" w:rsidRPr="00850B8D" w:rsidRDefault="00850B8D" w:rsidP="00850B8D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850B8D">
        <w:rPr>
          <w:sz w:val="16"/>
          <w:szCs w:val="16"/>
        </w:rPr>
        <w:t xml:space="preserve">Zoznam oblastí potravinových púšti tvorí prílohu </w:t>
      </w:r>
      <w:r w:rsidR="0030441F">
        <w:rPr>
          <w:sz w:val="16"/>
          <w:szCs w:val="16"/>
        </w:rPr>
        <w:t xml:space="preserve">č. 5 </w:t>
      </w:r>
      <w:r w:rsidRPr="00850B8D">
        <w:rPr>
          <w:sz w:val="16"/>
          <w:szCs w:val="16"/>
        </w:rPr>
        <w:t>výzvy</w:t>
      </w:r>
      <w:r w:rsidR="0030441F">
        <w:rPr>
          <w:sz w:val="16"/>
          <w:szCs w:val="16"/>
        </w:rPr>
        <w:t xml:space="preserve"> </w:t>
      </w:r>
      <w:hyperlink r:id="rId1" w:history="1">
        <w:r w:rsidRPr="00850B8D">
          <w:rPr>
            <w:rStyle w:val="Hypertextovprepojenie"/>
            <w:sz w:val="16"/>
            <w:szCs w:val="16"/>
          </w:rPr>
          <w:t>https://www.zmos.sk/download_file_f.php?id=1371551</w:t>
        </w:r>
      </w:hyperlink>
    </w:p>
    <w:p w14:paraId="7F6266F9" w14:textId="369599E3" w:rsidR="00850B8D" w:rsidRDefault="00850B8D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612FE" w14:textId="77777777" w:rsidR="001F018E" w:rsidRPr="006C2B8F" w:rsidRDefault="001F018E" w:rsidP="001F018E">
    <w:pPr>
      <w:pStyle w:val="Hlavika"/>
      <w:rPr>
        <w:sz w:val="18"/>
      </w:rPr>
    </w:pPr>
    <w:r w:rsidRPr="006C2B8F">
      <w:rPr>
        <w:b/>
        <w:sz w:val="16"/>
      </w:rPr>
      <w:t xml:space="preserve">Príloha č. </w:t>
    </w:r>
    <w:r>
      <w:rPr>
        <w:b/>
        <w:sz w:val="16"/>
      </w:rPr>
      <w:t>4</w:t>
    </w:r>
    <w:r w:rsidRPr="006C2B8F">
      <w:rPr>
        <w:b/>
        <w:sz w:val="16"/>
      </w:rPr>
      <w:t xml:space="preserve"> k ŽoNFP</w:t>
    </w:r>
  </w:p>
  <w:p w14:paraId="248B54DC" w14:textId="77777777" w:rsidR="00C44391" w:rsidRDefault="00C443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E148B"/>
    <w:multiLevelType w:val="hybridMultilevel"/>
    <w:tmpl w:val="9F724BB4"/>
    <w:lvl w:ilvl="0" w:tplc="D03C31D2">
      <w:start w:val="1"/>
      <w:numFmt w:val="lowerLetter"/>
      <w:lvlText w:val="%1)"/>
      <w:lvlJc w:val="left"/>
      <w:pPr>
        <w:ind w:left="720" w:hanging="360"/>
      </w:pPr>
      <w:rPr>
        <w:rFonts w:cs="Calibr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B1AB6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8483C"/>
    <w:multiLevelType w:val="hybridMultilevel"/>
    <w:tmpl w:val="5EB84A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0490D"/>
    <w:multiLevelType w:val="hybridMultilevel"/>
    <w:tmpl w:val="6F605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415B25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1A8931E2"/>
    <w:multiLevelType w:val="hybridMultilevel"/>
    <w:tmpl w:val="561E5084"/>
    <w:lvl w:ilvl="0" w:tplc="2D2656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8718A6"/>
    <w:multiLevelType w:val="hybridMultilevel"/>
    <w:tmpl w:val="398AEA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B957FD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2A7F72AB"/>
    <w:multiLevelType w:val="hybridMultilevel"/>
    <w:tmpl w:val="CCC647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3F09B2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E0D018A"/>
    <w:multiLevelType w:val="multilevel"/>
    <w:tmpl w:val="6AE8C65A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b/>
        <w:sz w:val="22"/>
        <w:szCs w:val="24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eastAsia="Times New Roman" w:cs="Times New Roman"/>
        <w:b w:val="0"/>
        <w:i w:val="0"/>
      </w:rPr>
    </w:lvl>
    <w:lvl w:ilvl="2">
      <w:start w:val="1"/>
      <w:numFmt w:val="lowerLetter"/>
      <w:lvlText w:val="%3)"/>
      <w:lvlJc w:val="left"/>
      <w:pPr>
        <w:ind w:left="720" w:hanging="720"/>
      </w:pPr>
      <w:rPr>
        <w:rFonts w:eastAsia="Times New Roman" w:cs="Times New Roman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1" w15:restartNumberingAfterBreak="0">
    <w:nsid w:val="511D08AD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5D7E05A5"/>
    <w:multiLevelType w:val="hybridMultilevel"/>
    <w:tmpl w:val="788870DE"/>
    <w:lvl w:ilvl="0" w:tplc="1C380404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3" w15:restartNumberingAfterBreak="0">
    <w:nsid w:val="650367BF"/>
    <w:multiLevelType w:val="multilevel"/>
    <w:tmpl w:val="D38413B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B795162"/>
    <w:multiLevelType w:val="hybridMultilevel"/>
    <w:tmpl w:val="57223672"/>
    <w:lvl w:ilvl="0" w:tplc="10D65E60">
      <w:start w:val="1"/>
      <w:numFmt w:val="lowerLetter"/>
      <w:lvlText w:val="%1)"/>
      <w:lvlJc w:val="left"/>
      <w:pPr>
        <w:ind w:left="405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586C32"/>
    <w:multiLevelType w:val="hybridMultilevel"/>
    <w:tmpl w:val="02F83EB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93886BE0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2"/>
  </w:num>
  <w:num w:numId="4">
    <w:abstractNumId w:val="2"/>
  </w:num>
  <w:num w:numId="5">
    <w:abstractNumId w:val="5"/>
  </w:num>
  <w:num w:numId="6">
    <w:abstractNumId w:val="11"/>
  </w:num>
  <w:num w:numId="7">
    <w:abstractNumId w:val="14"/>
  </w:num>
  <w:num w:numId="8">
    <w:abstractNumId w:val="16"/>
  </w:num>
  <w:num w:numId="9">
    <w:abstractNumId w:val="1"/>
  </w:num>
  <w:num w:numId="10">
    <w:abstractNumId w:val="7"/>
  </w:num>
  <w:num w:numId="11">
    <w:abstractNumId w:val="4"/>
  </w:num>
  <w:num w:numId="12">
    <w:abstractNumId w:val="3"/>
  </w:num>
  <w:num w:numId="13">
    <w:abstractNumId w:val="8"/>
  </w:num>
  <w:num w:numId="14">
    <w:abstractNumId w:val="9"/>
  </w:num>
  <w:num w:numId="15">
    <w:abstractNumId w:val="0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B8F"/>
    <w:rsid w:val="00000383"/>
    <w:rsid w:val="00007D33"/>
    <w:rsid w:val="000274BB"/>
    <w:rsid w:val="000341F1"/>
    <w:rsid w:val="00044E8B"/>
    <w:rsid w:val="0005404E"/>
    <w:rsid w:val="00056888"/>
    <w:rsid w:val="0008651D"/>
    <w:rsid w:val="000E6240"/>
    <w:rsid w:val="000F27E5"/>
    <w:rsid w:val="00111CDF"/>
    <w:rsid w:val="00140B4F"/>
    <w:rsid w:val="0015571D"/>
    <w:rsid w:val="00175D7B"/>
    <w:rsid w:val="00185ED7"/>
    <w:rsid w:val="001C79F5"/>
    <w:rsid w:val="001F018E"/>
    <w:rsid w:val="001F4D56"/>
    <w:rsid w:val="00233A3E"/>
    <w:rsid w:val="00235480"/>
    <w:rsid w:val="00257A83"/>
    <w:rsid w:val="0026055B"/>
    <w:rsid w:val="00274EDE"/>
    <w:rsid w:val="0028383F"/>
    <w:rsid w:val="002A1FC6"/>
    <w:rsid w:val="002C38C4"/>
    <w:rsid w:val="0030441F"/>
    <w:rsid w:val="0030797D"/>
    <w:rsid w:val="003220FC"/>
    <w:rsid w:val="003358F3"/>
    <w:rsid w:val="00340DFC"/>
    <w:rsid w:val="003415FC"/>
    <w:rsid w:val="00361C29"/>
    <w:rsid w:val="00362279"/>
    <w:rsid w:val="003F5ED5"/>
    <w:rsid w:val="003F728E"/>
    <w:rsid w:val="00403947"/>
    <w:rsid w:val="0040607E"/>
    <w:rsid w:val="004172E8"/>
    <w:rsid w:val="00434D84"/>
    <w:rsid w:val="004B6C24"/>
    <w:rsid w:val="004C20D9"/>
    <w:rsid w:val="004C6EB2"/>
    <w:rsid w:val="004D5D75"/>
    <w:rsid w:val="00502470"/>
    <w:rsid w:val="005051FB"/>
    <w:rsid w:val="00551960"/>
    <w:rsid w:val="005D4273"/>
    <w:rsid w:val="005D6F60"/>
    <w:rsid w:val="005D782D"/>
    <w:rsid w:val="005F3ED5"/>
    <w:rsid w:val="00637373"/>
    <w:rsid w:val="00656D3E"/>
    <w:rsid w:val="0066663A"/>
    <w:rsid w:val="0067013B"/>
    <w:rsid w:val="006C2B8F"/>
    <w:rsid w:val="006E2D2B"/>
    <w:rsid w:val="00702DC1"/>
    <w:rsid w:val="007030FE"/>
    <w:rsid w:val="007262EF"/>
    <w:rsid w:val="007A4182"/>
    <w:rsid w:val="007C523C"/>
    <w:rsid w:val="007C59B7"/>
    <w:rsid w:val="007D6FDD"/>
    <w:rsid w:val="008169F2"/>
    <w:rsid w:val="00820EC2"/>
    <w:rsid w:val="00821898"/>
    <w:rsid w:val="008259FC"/>
    <w:rsid w:val="00825B5C"/>
    <w:rsid w:val="00850B8D"/>
    <w:rsid w:val="00860F3B"/>
    <w:rsid w:val="00881C6A"/>
    <w:rsid w:val="0089123F"/>
    <w:rsid w:val="008E7AE9"/>
    <w:rsid w:val="008F0A81"/>
    <w:rsid w:val="0096021B"/>
    <w:rsid w:val="00964A96"/>
    <w:rsid w:val="00985D56"/>
    <w:rsid w:val="009B0167"/>
    <w:rsid w:val="009B7BCA"/>
    <w:rsid w:val="009C2031"/>
    <w:rsid w:val="009F4AC2"/>
    <w:rsid w:val="00A01AF5"/>
    <w:rsid w:val="00A470C2"/>
    <w:rsid w:val="00A477C7"/>
    <w:rsid w:val="00A5774A"/>
    <w:rsid w:val="00AD7C54"/>
    <w:rsid w:val="00AF0103"/>
    <w:rsid w:val="00B13A12"/>
    <w:rsid w:val="00B2280F"/>
    <w:rsid w:val="00B518B2"/>
    <w:rsid w:val="00B60286"/>
    <w:rsid w:val="00B6488E"/>
    <w:rsid w:val="00B674DE"/>
    <w:rsid w:val="00BB2CAA"/>
    <w:rsid w:val="00BE1FEF"/>
    <w:rsid w:val="00C10314"/>
    <w:rsid w:val="00C1220D"/>
    <w:rsid w:val="00C32E3B"/>
    <w:rsid w:val="00C44391"/>
    <w:rsid w:val="00C475EE"/>
    <w:rsid w:val="00C50253"/>
    <w:rsid w:val="00CB42BD"/>
    <w:rsid w:val="00CE6F5F"/>
    <w:rsid w:val="00D17559"/>
    <w:rsid w:val="00D3218A"/>
    <w:rsid w:val="00D45F10"/>
    <w:rsid w:val="00D56212"/>
    <w:rsid w:val="00D654DD"/>
    <w:rsid w:val="00D81ECB"/>
    <w:rsid w:val="00DB0A51"/>
    <w:rsid w:val="00DB17AB"/>
    <w:rsid w:val="00DF4A98"/>
    <w:rsid w:val="00E244A4"/>
    <w:rsid w:val="00E30EFE"/>
    <w:rsid w:val="00E44EA4"/>
    <w:rsid w:val="00E469F4"/>
    <w:rsid w:val="00ED0710"/>
    <w:rsid w:val="00EF5A13"/>
    <w:rsid w:val="00F26FB9"/>
    <w:rsid w:val="00F378FF"/>
    <w:rsid w:val="00F77D96"/>
    <w:rsid w:val="00F82A5C"/>
    <w:rsid w:val="00F91AE2"/>
    <w:rsid w:val="00F92A94"/>
    <w:rsid w:val="00FB54CF"/>
    <w:rsid w:val="00FD4C11"/>
    <w:rsid w:val="00FE2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CE0569"/>
  <w15:chartTrackingRefBased/>
  <w15:docId w15:val="{47EE91F8-01B8-4C9A-9857-FF4212D4F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2B8F"/>
  </w:style>
  <w:style w:type="paragraph" w:styleId="Pta">
    <w:name w:val="footer"/>
    <w:basedOn w:val="Normlny"/>
    <w:link w:val="PtaChar"/>
    <w:uiPriority w:val="99"/>
    <w:unhideWhenUsed/>
    <w:rsid w:val="006C2B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2B8F"/>
  </w:style>
  <w:style w:type="table" w:styleId="Tabukasmriekou6farebnzvraznenie1">
    <w:name w:val="Grid Table 6 Colorful Accent 1"/>
    <w:basedOn w:val="Normlnatabuka"/>
    <w:uiPriority w:val="51"/>
    <w:rsid w:val="006C2B8F"/>
    <w:pPr>
      <w:spacing w:after="0" w:line="240" w:lineRule="auto"/>
    </w:pPr>
    <w:rPr>
      <w:rFonts w:ascii="Calibri" w:eastAsia="Times New Roman" w:hAnsi="Calibri" w:cs="Calibri"/>
      <w:color w:val="2E74B5" w:themeColor="accent1" w:themeShade="BF"/>
      <w:sz w:val="20"/>
      <w:szCs w:val="20"/>
      <w:lang w:eastAsia="sk-SK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6C2B8F"/>
    <w:pPr>
      <w:spacing w:after="200" w:line="240" w:lineRule="auto"/>
      <w:ind w:left="720"/>
      <w:contextualSpacing/>
    </w:pPr>
    <w:rPr>
      <w:rFonts w:ascii="Times New Roman" w:eastAsia="Times New Roman" w:hAnsi="Times New Roman" w:cs="Times New Roman"/>
      <w:sz w:val="24"/>
    </w:r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6C2B8F"/>
    <w:rPr>
      <w:rFonts w:ascii="Times New Roman" w:eastAsia="Times New Roman" w:hAnsi="Times New Roman" w:cs="Times New Roman"/>
      <w:sz w:val="24"/>
    </w:rPr>
  </w:style>
  <w:style w:type="table" w:styleId="Mriekatabuky">
    <w:name w:val="Table Grid"/>
    <w:basedOn w:val="Normlnatabuka"/>
    <w:uiPriority w:val="39"/>
    <w:rsid w:val="00551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l1">
    <w:name w:val="Štýl1"/>
    <w:basedOn w:val="Normlnatabuka"/>
    <w:uiPriority w:val="99"/>
    <w:rsid w:val="00551960"/>
    <w:pPr>
      <w:spacing w:after="0" w:line="240" w:lineRule="auto"/>
    </w:pPr>
    <w:tblPr/>
    <w:tcPr>
      <w:shd w:val="clear" w:color="auto" w:fill="0070C0"/>
    </w:tcPr>
  </w:style>
  <w:style w:type="table" w:styleId="Tabukasmriekou7farebnzvraznenie5">
    <w:name w:val="Grid Table 7 Colorful Accent 5"/>
    <w:basedOn w:val="Normlnatabuka"/>
    <w:uiPriority w:val="52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Tabukasmriekou6farebnzvraznenie5">
    <w:name w:val="Grid Table 6 Colorful Accent 5"/>
    <w:basedOn w:val="Normlnatabuka"/>
    <w:uiPriority w:val="51"/>
    <w:rsid w:val="00551960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Odkaznavysvetlivku">
    <w:name w:val="endnote reference"/>
    <w:uiPriority w:val="99"/>
    <w:semiHidden/>
    <w:unhideWhenUsed/>
    <w:rsid w:val="0008651D"/>
    <w:rPr>
      <w:rFonts w:ascii="Times New Roman" w:hAnsi="Times New Roman" w:cs="Times New Roman" w:hint="default"/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F77D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semiHidden/>
    <w:rsid w:val="00F77D96"/>
    <w:rPr>
      <w:sz w:val="20"/>
      <w:szCs w:val="2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F77D96"/>
    <w:rPr>
      <w:vertAlign w:val="superscript"/>
    </w:rPr>
  </w:style>
  <w:style w:type="table" w:styleId="Tabukasmriekou4zvraznenie5">
    <w:name w:val="Grid Table 4 Accent 5"/>
    <w:basedOn w:val="Normlnatabuka"/>
    <w:uiPriority w:val="49"/>
    <w:rsid w:val="00F77D96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6E2D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6E2D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6E2D2B"/>
    <w:pPr>
      <w:spacing w:line="240" w:lineRule="exact"/>
    </w:pPr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E469F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3F72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F728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F728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F72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F728E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F72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728E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50B8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850B8D"/>
    <w:rPr>
      <w:color w:val="954F72" w:themeColor="followedHyperlink"/>
      <w:u w:val="single"/>
    </w:rPr>
  </w:style>
  <w:style w:type="paragraph" w:styleId="Revzia">
    <w:name w:val="Revision"/>
    <w:hidden/>
    <w:uiPriority w:val="99"/>
    <w:semiHidden/>
    <w:rsid w:val="00140B4F"/>
    <w:pPr>
      <w:spacing w:after="0" w:line="240" w:lineRule="auto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140B4F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140B4F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32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zmos.sk/download_file_f.php?id=1371551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96F428-C907-4CA8-98B8-FDD3238C8C75}"/>
      </w:docPartPr>
      <w:docPartBody>
        <w:p w:rsidR="00AC1523" w:rsidRDefault="004B15FB"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878E080CF05E4AE4B3B8F2266CD273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B4050-5F7B-489F-AF2B-934973D1F7E0}"/>
      </w:docPartPr>
      <w:docPartBody>
        <w:p w:rsidR="009F0A43" w:rsidRDefault="006E1E10" w:rsidP="006E1E10">
          <w:pPr>
            <w:pStyle w:val="878E080CF05E4AE4B3B8F2266CD273E6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9C39C52CE5D5467B8E48E0E09F7C0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28BC6-AAAD-4AFD-AB64-3A8DE2DA0A9B}"/>
      </w:docPartPr>
      <w:docPartBody>
        <w:p w:rsidR="009F0A43" w:rsidRDefault="006E1E10" w:rsidP="006E1E10">
          <w:pPr>
            <w:pStyle w:val="9C39C52CE5D5467B8E48E0E09F7C092F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AD50BE91556241BB8BBEA0EAC3F0DD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ED0A3-9245-4FAF-AB53-8C8BC051A9EA}"/>
      </w:docPartPr>
      <w:docPartBody>
        <w:p w:rsidR="009F0A43" w:rsidRDefault="006E1E10" w:rsidP="006E1E10">
          <w:pPr>
            <w:pStyle w:val="AD50BE91556241BB8BBEA0EAC3F0DDCB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4A2567DFB2624CD5A8306540DC3D1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AAE8CB-8629-4B7D-8C70-E752F3C5AD7A}"/>
      </w:docPartPr>
      <w:docPartBody>
        <w:p w:rsidR="009F0A43" w:rsidRDefault="006E1E10" w:rsidP="006E1E10">
          <w:pPr>
            <w:pStyle w:val="4A2567DFB2624CD5A8306540DC3D181D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E74164C52A9F4403BDDBB83AD3A7B7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E827D3-CCAD-401E-8777-BF659618AB93}"/>
      </w:docPartPr>
      <w:docPartBody>
        <w:p w:rsidR="009F0A43" w:rsidRDefault="006E1E10" w:rsidP="006E1E10">
          <w:pPr>
            <w:pStyle w:val="E74164C52A9F4403BDDBB83AD3A7B726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70EEC6CF54AF47F5B997787ECE0998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883643-CB95-403F-8C7D-DF4FFBD009E2}"/>
      </w:docPartPr>
      <w:docPartBody>
        <w:p w:rsidR="009F0A43" w:rsidRDefault="006E1E10" w:rsidP="006E1E10">
          <w:pPr>
            <w:pStyle w:val="70EEC6CF54AF47F5B997787ECE09980D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919EC9CB812640819778D95BD1E2A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BAE71C-5F5C-4DFA-B0DB-80526F59976F}"/>
      </w:docPartPr>
      <w:docPartBody>
        <w:p w:rsidR="009F0A43" w:rsidRDefault="006E1E10" w:rsidP="006E1E10">
          <w:pPr>
            <w:pStyle w:val="919EC9CB812640819778D95BD1E2AE89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3E081B16D1DA4BB0BE31A5B5F425CE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D04655-1EB8-4212-A67D-30802FABE6FC}"/>
      </w:docPartPr>
      <w:docPartBody>
        <w:p w:rsidR="009F0A43" w:rsidRDefault="006E1E10" w:rsidP="006E1E10">
          <w:pPr>
            <w:pStyle w:val="3E081B16D1DA4BB0BE31A5B5F425CEBD1"/>
          </w:pPr>
          <w:r w:rsidRPr="002A1FC6">
            <w:rPr>
              <w:rStyle w:val="Zstupntext"/>
              <w:sz w:val="20"/>
              <w:szCs w:val="20"/>
            </w:rPr>
            <w:t>Vyberte položku.</w:t>
          </w:r>
        </w:p>
      </w:docPartBody>
    </w:docPart>
    <w:docPart>
      <w:docPartPr>
        <w:name w:val="82075E5127044FA4B93D6A32E3738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E28FD3-5EF8-4E77-AACB-FC369CAE359A}"/>
      </w:docPartPr>
      <w:docPartBody>
        <w:p w:rsidR="009F0A43" w:rsidRDefault="006E1E10" w:rsidP="006E1E10">
          <w:pPr>
            <w:pStyle w:val="82075E5127044FA4B93D6A32E3738EAF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5863E39D1F3C4D4D874DD65C14EC53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EC436-39D8-4959-A275-67D403082FF4}"/>
      </w:docPartPr>
      <w:docPartBody>
        <w:p w:rsidR="009F0A43" w:rsidRDefault="006E1E10" w:rsidP="006E1E10">
          <w:pPr>
            <w:pStyle w:val="5863E39D1F3C4D4D874DD65C14EC53E0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E4758F1805CB43B6AE4D177323CD32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F72975-46EE-4528-B427-8EDD6DE68AB1}"/>
      </w:docPartPr>
      <w:docPartBody>
        <w:p w:rsidR="009F0A43" w:rsidRDefault="006E1E10" w:rsidP="006E1E10">
          <w:pPr>
            <w:pStyle w:val="E4758F1805CB43B6AE4D177323CD3283"/>
          </w:pPr>
          <w:r w:rsidRPr="007547BD">
            <w:rPr>
              <w:rStyle w:val="Zstupntext"/>
            </w:rPr>
            <w:t>Vyberte položku.</w:t>
          </w:r>
        </w:p>
      </w:docPartBody>
    </w:docPart>
    <w:docPart>
      <w:docPartPr>
        <w:name w:val="9F3790AE467042CB95E8A6F84CCD74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4813CC-3CD0-4363-B0A8-795AEA9623E6}"/>
      </w:docPartPr>
      <w:docPartBody>
        <w:p w:rsidR="009F0A43" w:rsidRDefault="006E1E10" w:rsidP="006E1E10">
          <w:pPr>
            <w:pStyle w:val="9F3790AE467042CB95E8A6F84CCD740C"/>
          </w:pPr>
          <w:r w:rsidRPr="007547BD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PS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FD8"/>
    <w:rsid w:val="00001896"/>
    <w:rsid w:val="000545B2"/>
    <w:rsid w:val="00141B06"/>
    <w:rsid w:val="001D5857"/>
    <w:rsid w:val="0026107F"/>
    <w:rsid w:val="002A15F5"/>
    <w:rsid w:val="002D499C"/>
    <w:rsid w:val="002E3219"/>
    <w:rsid w:val="00321D00"/>
    <w:rsid w:val="003B6AED"/>
    <w:rsid w:val="004111B6"/>
    <w:rsid w:val="004B15FB"/>
    <w:rsid w:val="0055488F"/>
    <w:rsid w:val="005A7188"/>
    <w:rsid w:val="006B0F4E"/>
    <w:rsid w:val="006E1E10"/>
    <w:rsid w:val="007C5B79"/>
    <w:rsid w:val="00820479"/>
    <w:rsid w:val="008208BB"/>
    <w:rsid w:val="00845305"/>
    <w:rsid w:val="009227EF"/>
    <w:rsid w:val="00993F0D"/>
    <w:rsid w:val="009F0A43"/>
    <w:rsid w:val="00A827B5"/>
    <w:rsid w:val="00AC1523"/>
    <w:rsid w:val="00AC5C16"/>
    <w:rsid w:val="00B03A9D"/>
    <w:rsid w:val="00BA36C0"/>
    <w:rsid w:val="00BA7054"/>
    <w:rsid w:val="00C579FB"/>
    <w:rsid w:val="00D13F00"/>
    <w:rsid w:val="00D872BB"/>
    <w:rsid w:val="00E11CB9"/>
    <w:rsid w:val="00E23469"/>
    <w:rsid w:val="00E25E6D"/>
    <w:rsid w:val="00E52FD8"/>
    <w:rsid w:val="00ED7B28"/>
    <w:rsid w:val="00EE6809"/>
    <w:rsid w:val="00F8527D"/>
    <w:rsid w:val="00FD5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E1E10"/>
    <w:rPr>
      <w:color w:val="808080"/>
    </w:rPr>
  </w:style>
  <w:style w:type="paragraph" w:customStyle="1" w:styleId="6D5CBDC48AE6466D83A528CC4D1F1A74">
    <w:name w:val="6D5CBDC48AE6466D83A528CC4D1F1A74"/>
    <w:rsid w:val="00E52FD8"/>
  </w:style>
  <w:style w:type="paragraph" w:customStyle="1" w:styleId="55DFC0B95B8F4C3CB3387DC22F00FBF3">
    <w:name w:val="55DFC0B95B8F4C3CB3387DC22F00FBF3"/>
    <w:rsid w:val="00E52FD8"/>
  </w:style>
  <w:style w:type="paragraph" w:customStyle="1" w:styleId="7998D82F27634E62A4DE90BA16731AB6">
    <w:name w:val="7998D82F27634E62A4DE90BA16731AB6"/>
    <w:rsid w:val="00E52FD8"/>
  </w:style>
  <w:style w:type="paragraph" w:customStyle="1" w:styleId="F00B15B037A94C35B5CB5555B24CC695">
    <w:name w:val="F00B15B037A94C35B5CB5555B24CC695"/>
    <w:rsid w:val="00E52FD8"/>
  </w:style>
  <w:style w:type="paragraph" w:customStyle="1" w:styleId="F9550AEEC89F43D6B376097EB07C2424">
    <w:name w:val="F9550AEEC89F43D6B376097EB07C2424"/>
    <w:rsid w:val="00E52FD8"/>
  </w:style>
  <w:style w:type="paragraph" w:customStyle="1" w:styleId="78378A8FD571415BB771E9F3AC0AECA3">
    <w:name w:val="78378A8FD571415BB771E9F3AC0AECA3"/>
    <w:rsid w:val="00E52FD8"/>
  </w:style>
  <w:style w:type="paragraph" w:customStyle="1" w:styleId="9027E5227F2A40ADA93FAFD83F2326AB">
    <w:name w:val="9027E5227F2A40ADA93FAFD83F2326AB"/>
    <w:rsid w:val="00E52FD8"/>
  </w:style>
  <w:style w:type="paragraph" w:customStyle="1" w:styleId="0C64D2F2674344FF94934555D950AD7D">
    <w:name w:val="0C64D2F2674344FF94934555D950AD7D"/>
    <w:rsid w:val="00E52FD8"/>
  </w:style>
  <w:style w:type="paragraph" w:customStyle="1" w:styleId="62409DF42C2A45F69215331117323EF8">
    <w:name w:val="62409DF42C2A45F69215331117323EF8"/>
    <w:rsid w:val="00E52FD8"/>
  </w:style>
  <w:style w:type="paragraph" w:customStyle="1" w:styleId="F58EBDE0C23A4C6DB8612475506E9FE7">
    <w:name w:val="F58EBDE0C23A4C6DB8612475506E9FE7"/>
    <w:rsid w:val="007C5B79"/>
    <w:rPr>
      <w:rFonts w:eastAsiaTheme="minorHAnsi"/>
      <w:lang w:eastAsia="en-US"/>
    </w:rPr>
  </w:style>
  <w:style w:type="paragraph" w:customStyle="1" w:styleId="55DFC0B95B8F4C3CB3387DC22F00FBF31">
    <w:name w:val="55DFC0B95B8F4C3CB3387DC22F00FBF31"/>
    <w:rsid w:val="007C5B79"/>
    <w:rPr>
      <w:rFonts w:eastAsiaTheme="minorHAnsi"/>
      <w:lang w:eastAsia="en-US"/>
    </w:rPr>
  </w:style>
  <w:style w:type="paragraph" w:customStyle="1" w:styleId="F00B15B037A94C35B5CB5555B24CC6951">
    <w:name w:val="F00B15B037A94C35B5CB5555B24CC6951"/>
    <w:rsid w:val="007C5B79"/>
    <w:rPr>
      <w:rFonts w:eastAsiaTheme="minorHAnsi"/>
      <w:lang w:eastAsia="en-US"/>
    </w:rPr>
  </w:style>
  <w:style w:type="paragraph" w:customStyle="1" w:styleId="F9550AEEC89F43D6B376097EB07C24241">
    <w:name w:val="F9550AEEC89F43D6B376097EB07C24241"/>
    <w:rsid w:val="007C5B79"/>
    <w:rPr>
      <w:rFonts w:eastAsiaTheme="minorHAnsi"/>
      <w:lang w:eastAsia="en-US"/>
    </w:rPr>
  </w:style>
  <w:style w:type="paragraph" w:customStyle="1" w:styleId="78378A8FD571415BB771E9F3AC0AECA31">
    <w:name w:val="78378A8FD571415BB771E9F3AC0AECA31"/>
    <w:rsid w:val="007C5B79"/>
    <w:rPr>
      <w:rFonts w:eastAsiaTheme="minorHAnsi"/>
      <w:lang w:eastAsia="en-US"/>
    </w:rPr>
  </w:style>
  <w:style w:type="paragraph" w:customStyle="1" w:styleId="9027E5227F2A40ADA93FAFD83F2326AB1">
    <w:name w:val="9027E5227F2A40ADA93FAFD83F2326AB1"/>
    <w:rsid w:val="007C5B79"/>
    <w:rPr>
      <w:rFonts w:eastAsiaTheme="minorHAnsi"/>
      <w:lang w:eastAsia="en-US"/>
    </w:rPr>
  </w:style>
  <w:style w:type="paragraph" w:customStyle="1" w:styleId="0C64D2F2674344FF94934555D950AD7D1">
    <w:name w:val="0C64D2F2674344FF94934555D950AD7D1"/>
    <w:rsid w:val="007C5B79"/>
    <w:rPr>
      <w:rFonts w:eastAsiaTheme="minorHAnsi"/>
      <w:lang w:eastAsia="en-US"/>
    </w:rPr>
  </w:style>
  <w:style w:type="paragraph" w:customStyle="1" w:styleId="62409DF42C2A45F69215331117323EF81">
    <w:name w:val="62409DF42C2A45F69215331117323EF81"/>
    <w:rsid w:val="007C5B79"/>
    <w:rPr>
      <w:rFonts w:eastAsiaTheme="minorHAnsi"/>
      <w:lang w:eastAsia="en-US"/>
    </w:rPr>
  </w:style>
  <w:style w:type="paragraph" w:customStyle="1" w:styleId="219259080E814434B121042FB304A149">
    <w:name w:val="219259080E814434B121042FB304A149"/>
    <w:rsid w:val="004B15FB"/>
  </w:style>
  <w:style w:type="paragraph" w:customStyle="1" w:styleId="05F45D21D0D847A285808A25287C8C75">
    <w:name w:val="05F45D21D0D847A285808A25287C8C75"/>
    <w:rsid w:val="004B15FB"/>
  </w:style>
  <w:style w:type="paragraph" w:customStyle="1" w:styleId="F854CC03ECA444599CCC277143DD4A64">
    <w:name w:val="F854CC03ECA444599CCC277143DD4A64"/>
    <w:rsid w:val="004B15FB"/>
  </w:style>
  <w:style w:type="paragraph" w:customStyle="1" w:styleId="C02596A39AA34601802B255AFF5E11DA">
    <w:name w:val="C02596A39AA34601802B255AFF5E11DA"/>
    <w:rsid w:val="004B15FB"/>
  </w:style>
  <w:style w:type="paragraph" w:customStyle="1" w:styleId="14EC42BFD2E64757B93CD17D479F6707">
    <w:name w:val="14EC42BFD2E64757B93CD17D479F6707"/>
    <w:rsid w:val="004B15FB"/>
  </w:style>
  <w:style w:type="paragraph" w:customStyle="1" w:styleId="3AA2ED08E57944A089ABCC77C6BC9D33">
    <w:name w:val="3AA2ED08E57944A089ABCC77C6BC9D33"/>
    <w:rsid w:val="004B15FB"/>
  </w:style>
  <w:style w:type="paragraph" w:customStyle="1" w:styleId="1CF3EE043EE042B1AD91B981B4982440">
    <w:name w:val="1CF3EE043EE042B1AD91B981B4982440"/>
    <w:rsid w:val="004B15FB"/>
  </w:style>
  <w:style w:type="paragraph" w:customStyle="1" w:styleId="9E677BCFD2104D579E62E0416DFA44DF">
    <w:name w:val="9E677BCFD2104D579E62E0416DFA44DF"/>
    <w:rsid w:val="004B15FB"/>
  </w:style>
  <w:style w:type="paragraph" w:customStyle="1" w:styleId="4F0AF61335AA45BB994A952B9E6D7304">
    <w:name w:val="4F0AF61335AA45BB994A952B9E6D7304"/>
    <w:rsid w:val="004B15FB"/>
  </w:style>
  <w:style w:type="paragraph" w:customStyle="1" w:styleId="04945E950FDC460992E5E4BDE55FB19B">
    <w:name w:val="04945E950FDC460992E5E4BDE55FB19B"/>
    <w:rsid w:val="004B15FB"/>
  </w:style>
  <w:style w:type="paragraph" w:customStyle="1" w:styleId="BEB6A46C6A7A4151A1E6AAB1E240B9B3">
    <w:name w:val="BEB6A46C6A7A4151A1E6AAB1E240B9B3"/>
    <w:rsid w:val="004B15FB"/>
  </w:style>
  <w:style w:type="paragraph" w:customStyle="1" w:styleId="0F46DF4452C645F09B9BEAE21E6AF56C">
    <w:name w:val="0F46DF4452C645F09B9BEAE21E6AF56C"/>
    <w:rsid w:val="006E1E10"/>
  </w:style>
  <w:style w:type="paragraph" w:customStyle="1" w:styleId="75492B95BFB348E8BDEF37218131A20C">
    <w:name w:val="75492B95BFB348E8BDEF37218131A20C"/>
    <w:rsid w:val="006E1E10"/>
  </w:style>
  <w:style w:type="paragraph" w:customStyle="1" w:styleId="9CB61A4688404B528826217FC5BCBE0F">
    <w:name w:val="9CB61A4688404B528826217FC5BCBE0F"/>
    <w:rsid w:val="006E1E10"/>
  </w:style>
  <w:style w:type="paragraph" w:customStyle="1" w:styleId="7F1553650F244EB6861FA701FB564581">
    <w:name w:val="7F1553650F244EB6861FA701FB564581"/>
    <w:rsid w:val="006E1E10"/>
  </w:style>
  <w:style w:type="paragraph" w:customStyle="1" w:styleId="F1DC81033E3F417BADCCC1A1E2BB40C9">
    <w:name w:val="F1DC81033E3F417BADCCC1A1E2BB40C9"/>
    <w:rsid w:val="006E1E10"/>
  </w:style>
  <w:style w:type="paragraph" w:customStyle="1" w:styleId="B7DD83B8C3BD494AA12FA89DF16E61E8">
    <w:name w:val="B7DD83B8C3BD494AA12FA89DF16E61E8"/>
    <w:rsid w:val="006E1E10"/>
  </w:style>
  <w:style w:type="paragraph" w:customStyle="1" w:styleId="7CDCC3161096431CA2AE56236894E664">
    <w:name w:val="7CDCC3161096431CA2AE56236894E664"/>
    <w:rsid w:val="006E1E10"/>
  </w:style>
  <w:style w:type="paragraph" w:customStyle="1" w:styleId="564DDE0A63ED4510A06DC86907DF7D73">
    <w:name w:val="564DDE0A63ED4510A06DC86907DF7D73"/>
    <w:rsid w:val="006E1E10"/>
  </w:style>
  <w:style w:type="paragraph" w:customStyle="1" w:styleId="878E080CF05E4AE4B3B8F2266CD273E6">
    <w:name w:val="878E080CF05E4AE4B3B8F2266CD273E6"/>
    <w:rsid w:val="006E1E10"/>
  </w:style>
  <w:style w:type="paragraph" w:customStyle="1" w:styleId="9C39C52CE5D5467B8E48E0E09F7C092F">
    <w:name w:val="9C39C52CE5D5467B8E48E0E09F7C092F"/>
    <w:rsid w:val="006E1E10"/>
  </w:style>
  <w:style w:type="paragraph" w:customStyle="1" w:styleId="AD50BE91556241BB8BBEA0EAC3F0DDCB">
    <w:name w:val="AD50BE91556241BB8BBEA0EAC3F0DDCB"/>
    <w:rsid w:val="006E1E10"/>
  </w:style>
  <w:style w:type="paragraph" w:customStyle="1" w:styleId="4A2567DFB2624CD5A8306540DC3D181D">
    <w:name w:val="4A2567DFB2624CD5A8306540DC3D181D"/>
    <w:rsid w:val="006E1E10"/>
  </w:style>
  <w:style w:type="paragraph" w:customStyle="1" w:styleId="E74164C52A9F4403BDDBB83AD3A7B726">
    <w:name w:val="E74164C52A9F4403BDDBB83AD3A7B726"/>
    <w:rsid w:val="006E1E10"/>
  </w:style>
  <w:style w:type="paragraph" w:customStyle="1" w:styleId="70EEC6CF54AF47F5B997787ECE09980D">
    <w:name w:val="70EEC6CF54AF47F5B997787ECE09980D"/>
    <w:rsid w:val="006E1E10"/>
  </w:style>
  <w:style w:type="paragraph" w:customStyle="1" w:styleId="919EC9CB812640819778D95BD1E2AE89">
    <w:name w:val="919EC9CB812640819778D95BD1E2AE89"/>
    <w:rsid w:val="006E1E10"/>
  </w:style>
  <w:style w:type="paragraph" w:customStyle="1" w:styleId="3E081B16D1DA4BB0BE31A5B5F425CEBD">
    <w:name w:val="3E081B16D1DA4BB0BE31A5B5F425CEBD"/>
    <w:rsid w:val="006E1E10"/>
  </w:style>
  <w:style w:type="paragraph" w:customStyle="1" w:styleId="82075E5127044FA4B93D6A32E3738EAF">
    <w:name w:val="82075E5127044FA4B93D6A32E3738EAF"/>
    <w:rsid w:val="006E1E10"/>
    <w:rPr>
      <w:rFonts w:eastAsiaTheme="minorHAnsi"/>
      <w:lang w:eastAsia="en-US"/>
    </w:rPr>
  </w:style>
  <w:style w:type="paragraph" w:customStyle="1" w:styleId="878E080CF05E4AE4B3B8F2266CD273E61">
    <w:name w:val="878E080CF05E4AE4B3B8F2266CD273E61"/>
    <w:rsid w:val="006E1E10"/>
    <w:rPr>
      <w:rFonts w:eastAsiaTheme="minorHAnsi"/>
      <w:lang w:eastAsia="en-US"/>
    </w:rPr>
  </w:style>
  <w:style w:type="paragraph" w:customStyle="1" w:styleId="9C39C52CE5D5467B8E48E0E09F7C092F1">
    <w:name w:val="9C39C52CE5D5467B8E48E0E09F7C092F1"/>
    <w:rsid w:val="006E1E10"/>
    <w:rPr>
      <w:rFonts w:eastAsiaTheme="minorHAnsi"/>
      <w:lang w:eastAsia="en-US"/>
    </w:rPr>
  </w:style>
  <w:style w:type="paragraph" w:customStyle="1" w:styleId="AD50BE91556241BB8BBEA0EAC3F0DDCB1">
    <w:name w:val="AD50BE91556241BB8BBEA0EAC3F0DDCB1"/>
    <w:rsid w:val="006E1E10"/>
    <w:rPr>
      <w:rFonts w:eastAsiaTheme="minorHAnsi"/>
      <w:lang w:eastAsia="en-US"/>
    </w:rPr>
  </w:style>
  <w:style w:type="paragraph" w:customStyle="1" w:styleId="4A2567DFB2624CD5A8306540DC3D181D1">
    <w:name w:val="4A2567DFB2624CD5A8306540DC3D181D1"/>
    <w:rsid w:val="006E1E10"/>
    <w:rPr>
      <w:rFonts w:eastAsiaTheme="minorHAnsi"/>
      <w:lang w:eastAsia="en-US"/>
    </w:rPr>
  </w:style>
  <w:style w:type="paragraph" w:customStyle="1" w:styleId="E74164C52A9F4403BDDBB83AD3A7B7261">
    <w:name w:val="E74164C52A9F4403BDDBB83AD3A7B7261"/>
    <w:rsid w:val="006E1E10"/>
    <w:rPr>
      <w:rFonts w:eastAsiaTheme="minorHAnsi"/>
      <w:lang w:eastAsia="en-US"/>
    </w:rPr>
  </w:style>
  <w:style w:type="paragraph" w:customStyle="1" w:styleId="70EEC6CF54AF47F5B997787ECE09980D1">
    <w:name w:val="70EEC6CF54AF47F5B997787ECE09980D1"/>
    <w:rsid w:val="006E1E10"/>
    <w:rPr>
      <w:rFonts w:eastAsiaTheme="minorHAnsi"/>
      <w:lang w:eastAsia="en-US"/>
    </w:rPr>
  </w:style>
  <w:style w:type="paragraph" w:customStyle="1" w:styleId="919EC9CB812640819778D95BD1E2AE891">
    <w:name w:val="919EC9CB812640819778D95BD1E2AE891"/>
    <w:rsid w:val="006E1E10"/>
    <w:rPr>
      <w:rFonts w:eastAsiaTheme="minorHAnsi"/>
      <w:lang w:eastAsia="en-US"/>
    </w:rPr>
  </w:style>
  <w:style w:type="paragraph" w:customStyle="1" w:styleId="3E081B16D1DA4BB0BE31A5B5F425CEBD1">
    <w:name w:val="3E081B16D1DA4BB0BE31A5B5F425CEBD1"/>
    <w:rsid w:val="006E1E10"/>
    <w:rPr>
      <w:rFonts w:eastAsiaTheme="minorHAnsi"/>
      <w:lang w:eastAsia="en-US"/>
    </w:rPr>
  </w:style>
  <w:style w:type="paragraph" w:customStyle="1" w:styleId="5863E39D1F3C4D4D874DD65C14EC53E0">
    <w:name w:val="5863E39D1F3C4D4D874DD65C14EC53E0"/>
    <w:rsid w:val="006E1E10"/>
  </w:style>
  <w:style w:type="paragraph" w:customStyle="1" w:styleId="E4758F1805CB43B6AE4D177323CD3283">
    <w:name w:val="E4758F1805CB43B6AE4D177323CD3283"/>
    <w:rsid w:val="006E1E10"/>
  </w:style>
  <w:style w:type="paragraph" w:customStyle="1" w:styleId="40A3779509274E9A8A30306458E4CC8B">
    <w:name w:val="40A3779509274E9A8A30306458E4CC8B"/>
    <w:rsid w:val="006E1E10"/>
  </w:style>
  <w:style w:type="paragraph" w:customStyle="1" w:styleId="9F3790AE467042CB95E8A6F84CCD740C">
    <w:name w:val="9F3790AE467042CB95E8A6F84CCD740C"/>
    <w:rsid w:val="006E1E1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96AA53-B0E1-4EDA-8B43-1AF88E9C7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782</Words>
  <Characters>4459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2022-03-15T10:57:00Z</dcterms:created>
  <dcterms:modified xsi:type="dcterms:W3CDTF">2022-03-18T08:02:00Z</dcterms:modified>
</cp:coreProperties>
</file>