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515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18"/>
        <w:gridCol w:w="12"/>
        <w:gridCol w:w="562"/>
      </w:tblGrid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Špecifikácii k žiadosti  o </w:t>
            </w:r>
          </w:p>
        </w:tc>
      </w:tr>
      <w:tr w:rsidR="004E3DA5" w:rsidRPr="00F76345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BF10DE">
            <w:pPr>
              <w:pStyle w:val="Hlavika"/>
              <w:ind w:hanging="95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Platbu na viazané priame platby na rok 202</w:t>
            </w:r>
            <w:r w:rsidR="00381D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  <w:bookmarkStart w:id="0" w:name="_GoBack"/>
            <w:bookmarkEnd w:id="0"/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030DF1" w:rsidP="004E3DA5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vybraných kategórií na výkrm hovädzieho dobytka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A20B0A" w:rsidRDefault="00093F77" w:rsidP="00C85932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20B0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6C25D8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-56405</wp:posOffset>
            </wp:positionH>
            <wp:positionV relativeFrom="paragraph">
              <wp:posOffset>-8628270</wp:posOffset>
            </wp:positionV>
            <wp:extent cx="3091180" cy="628015"/>
            <wp:effectExtent l="0" t="0" r="0" b="635"/>
            <wp:wrapNone/>
            <wp:docPr id="8" name="Obrázo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B-3</w:t>
            </w:r>
            <w:r w:rsidR="00030DF1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570FB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570FB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32292F"/>
    <w:rsid w:val="0033622B"/>
    <w:rsid w:val="00381D89"/>
    <w:rsid w:val="003D20EC"/>
    <w:rsid w:val="004E3DA5"/>
    <w:rsid w:val="005240A1"/>
    <w:rsid w:val="00643D26"/>
    <w:rsid w:val="006C25D8"/>
    <w:rsid w:val="00753BCD"/>
    <w:rsid w:val="00A11DEE"/>
    <w:rsid w:val="00A20B0A"/>
    <w:rsid w:val="00A570FB"/>
    <w:rsid w:val="00AD0892"/>
    <w:rsid w:val="00BF10DE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31570A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31570A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31570A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31570A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31570A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4</cp:revision>
  <dcterms:created xsi:type="dcterms:W3CDTF">2021-04-12T18:07:00Z</dcterms:created>
  <dcterms:modified xsi:type="dcterms:W3CDTF">2022-03-22T13:48:00Z</dcterms:modified>
</cp:coreProperties>
</file>