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6A8864" w14:textId="48138C57" w:rsidR="00701316" w:rsidRPr="00E27241" w:rsidRDefault="002C41AF" w:rsidP="00E27241">
      <w:pPr>
        <w:jc w:val="center"/>
        <w:rPr>
          <w:b/>
        </w:rPr>
      </w:pPr>
      <w:r w:rsidRPr="00E27241">
        <w:rPr>
          <w:b/>
        </w:rPr>
        <w:t>Ko</w:t>
      </w:r>
      <w:r w:rsidR="005E30D0">
        <w:rPr>
          <w:b/>
        </w:rPr>
        <w:t>r</w:t>
      </w:r>
      <w:r w:rsidRPr="00E27241">
        <w:rPr>
          <w:b/>
        </w:rPr>
        <w:t>igendum</w:t>
      </w:r>
      <w:r w:rsidR="002E2EF0">
        <w:rPr>
          <w:b/>
        </w:rPr>
        <w:t xml:space="preserve"> č.3</w:t>
      </w:r>
      <w:r w:rsidRPr="00E27241">
        <w:rPr>
          <w:b/>
        </w:rPr>
        <w:t xml:space="preserve"> k zneniu výzvy č. 52/PRV/2022 na podopatrenie 4.1 „Podpora na investície </w:t>
      </w:r>
      <w:r w:rsidR="00235B5C">
        <w:rPr>
          <w:b/>
        </w:rPr>
        <w:t>do poľnohospodárskych podnikov“</w:t>
      </w:r>
    </w:p>
    <w:p w14:paraId="02FF2CB7" w14:textId="77777777" w:rsidR="002C41AF" w:rsidRDefault="002C41AF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1413"/>
        <w:gridCol w:w="2410"/>
        <w:gridCol w:w="2835"/>
        <w:gridCol w:w="2551"/>
      </w:tblGrid>
      <w:tr w:rsidR="00E0392D" w14:paraId="1AEDEDCA" w14:textId="77777777" w:rsidTr="0061248B">
        <w:tc>
          <w:tcPr>
            <w:tcW w:w="1413" w:type="dxa"/>
          </w:tcPr>
          <w:p w14:paraId="1263076E" w14:textId="77777777" w:rsidR="00E0392D" w:rsidRPr="003D2E99" w:rsidRDefault="00E0392D" w:rsidP="003D2E99">
            <w:pPr>
              <w:rPr>
                <w:b/>
              </w:rPr>
            </w:pPr>
            <w:r w:rsidRPr="003D2E99">
              <w:rPr>
                <w:b/>
              </w:rPr>
              <w:t>Časť výzvy</w:t>
            </w:r>
          </w:p>
        </w:tc>
        <w:tc>
          <w:tcPr>
            <w:tcW w:w="2410" w:type="dxa"/>
          </w:tcPr>
          <w:p w14:paraId="7C20BB1C" w14:textId="77777777" w:rsidR="00E0392D" w:rsidRPr="003D2E99" w:rsidRDefault="00E0392D" w:rsidP="003D2E99">
            <w:pPr>
              <w:rPr>
                <w:b/>
              </w:rPr>
            </w:pPr>
            <w:r w:rsidRPr="003D2E99">
              <w:rPr>
                <w:b/>
              </w:rPr>
              <w:t>Pôvodné znenie</w:t>
            </w:r>
          </w:p>
        </w:tc>
        <w:tc>
          <w:tcPr>
            <w:tcW w:w="2835" w:type="dxa"/>
          </w:tcPr>
          <w:p w14:paraId="0EB72234" w14:textId="77777777" w:rsidR="00E0392D" w:rsidRPr="003D2E99" w:rsidRDefault="00E0392D" w:rsidP="003D2E99">
            <w:pPr>
              <w:rPr>
                <w:b/>
              </w:rPr>
            </w:pPr>
            <w:r w:rsidRPr="003D2E99">
              <w:rPr>
                <w:b/>
              </w:rPr>
              <w:t>Nové znenie</w:t>
            </w:r>
          </w:p>
        </w:tc>
        <w:tc>
          <w:tcPr>
            <w:tcW w:w="2551" w:type="dxa"/>
          </w:tcPr>
          <w:p w14:paraId="22A7D047" w14:textId="77777777" w:rsidR="00E0392D" w:rsidRPr="003D2E99" w:rsidRDefault="003D2E99" w:rsidP="003D2E99">
            <w:pPr>
              <w:rPr>
                <w:b/>
              </w:rPr>
            </w:pPr>
            <w:r>
              <w:rPr>
                <w:b/>
              </w:rPr>
              <w:t>Odôvod</w:t>
            </w:r>
            <w:r w:rsidR="00E0392D" w:rsidRPr="003D2E99">
              <w:rPr>
                <w:b/>
              </w:rPr>
              <w:t>nenie</w:t>
            </w:r>
          </w:p>
        </w:tc>
      </w:tr>
      <w:tr w:rsidR="00334624" w14:paraId="58EA06F6" w14:textId="77777777" w:rsidTr="0061248B">
        <w:tc>
          <w:tcPr>
            <w:tcW w:w="1413" w:type="dxa"/>
            <w:shd w:val="clear" w:color="auto" w:fill="D9D9D9" w:themeFill="background1" w:themeFillShade="D9"/>
          </w:tcPr>
          <w:p w14:paraId="52DCB7B8" w14:textId="71C65791" w:rsidR="00334624" w:rsidRDefault="00334624" w:rsidP="003D2E99">
            <w:r>
              <w:t>Príloha č. 1 k ŽoNFP</w:t>
            </w:r>
          </w:p>
        </w:tc>
        <w:tc>
          <w:tcPr>
            <w:tcW w:w="2410" w:type="dxa"/>
          </w:tcPr>
          <w:p w14:paraId="7880E0A3" w14:textId="77777777" w:rsidR="00334624" w:rsidRDefault="00334624" w:rsidP="002360AA">
            <w:pPr>
              <w:pStyle w:val="TextBodyIndent"/>
              <w:spacing w:before="12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2835" w:type="dxa"/>
          </w:tcPr>
          <w:p w14:paraId="0336C268" w14:textId="5DB57762" w:rsidR="00334624" w:rsidRPr="00334624" w:rsidRDefault="00334624" w:rsidP="007127AF">
            <w:pPr>
              <w:pStyle w:val="TextBodyIndent"/>
              <w:spacing w:before="120"/>
              <w:rPr>
                <w:rFonts w:asciiTheme="minorHAnsi" w:hAnsiTheme="minorHAnsi" w:cstheme="minorHAnsi"/>
                <w:bCs/>
                <w:color w:val="000000"/>
              </w:rPr>
            </w:pPr>
            <w:r w:rsidRPr="00334624">
              <w:rPr>
                <w:rFonts w:asciiTheme="minorHAnsi" w:hAnsiTheme="minorHAnsi" w:cstheme="minorHAnsi"/>
                <w:bCs/>
                <w:color w:val="000000"/>
              </w:rPr>
              <w:t>Tabuľková časť pr</w:t>
            </w:r>
            <w:r w:rsidR="007127AF">
              <w:rPr>
                <w:rFonts w:asciiTheme="minorHAnsi" w:hAnsiTheme="minorHAnsi" w:cstheme="minorHAnsi"/>
                <w:bCs/>
                <w:color w:val="000000"/>
              </w:rPr>
              <w:t>i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 oblastiach Špeciálna rastlinná výroba, Špeciálna rastlinná výroba - malí poľnohospodári, Živočíšna výroba, Živočíšna výroba - malí poľnohospodári, Špeciálna rastlinná výroba – Projekty do 80 000 EUR a Živočíšna výroba – Projekty do 80 000 EUR doplnená možnosť výberu pre zameranie projektu o „</w:t>
            </w:r>
            <w:r w:rsidRPr="00334624">
              <w:rPr>
                <w:rFonts w:asciiTheme="minorHAnsi" w:hAnsiTheme="minorHAnsi" w:cstheme="minorHAnsi"/>
                <w:bCs/>
                <w:color w:val="FF0000"/>
              </w:rPr>
              <w:t>nebodované investície“</w:t>
            </w:r>
          </w:p>
        </w:tc>
        <w:tc>
          <w:tcPr>
            <w:tcW w:w="2551" w:type="dxa"/>
          </w:tcPr>
          <w:p w14:paraId="66CCC68D" w14:textId="4518AECF" w:rsidR="00334624" w:rsidRDefault="00281D9E" w:rsidP="002360AA">
            <w:r>
              <w:t xml:space="preserve">Doplnenie možnosti pre nebodované investície. </w:t>
            </w:r>
          </w:p>
        </w:tc>
      </w:tr>
      <w:tr w:rsidR="00334624" w14:paraId="062E6CED" w14:textId="77777777" w:rsidTr="0061248B">
        <w:tc>
          <w:tcPr>
            <w:tcW w:w="1413" w:type="dxa"/>
            <w:shd w:val="clear" w:color="auto" w:fill="D9D9D9" w:themeFill="background1" w:themeFillShade="D9"/>
          </w:tcPr>
          <w:p w14:paraId="383AC683" w14:textId="1964D653" w:rsidR="00334624" w:rsidRDefault="00334624" w:rsidP="003D2E99">
            <w:r>
              <w:t>Príloha č. 4 k ŽoNFP</w:t>
            </w:r>
          </w:p>
        </w:tc>
        <w:tc>
          <w:tcPr>
            <w:tcW w:w="2410" w:type="dxa"/>
          </w:tcPr>
          <w:p w14:paraId="41DE587F" w14:textId="417F9E9B" w:rsidR="00334624" w:rsidRPr="00334624" w:rsidRDefault="00334624" w:rsidP="00334624">
            <w:pPr>
              <w:pStyle w:val="TextBodyIndent"/>
              <w:spacing w:before="120"/>
              <w:rPr>
                <w:rFonts w:asciiTheme="minorHAnsi" w:hAnsiTheme="minorHAnsi" w:cstheme="minorHAnsi"/>
                <w:bCs/>
                <w:color w:val="000000"/>
              </w:rPr>
            </w:pPr>
            <w:r w:rsidRPr="00334624">
              <w:rPr>
                <w:rFonts w:asciiTheme="minorHAnsi" w:hAnsiTheme="minorHAnsi" w:cstheme="minorHAnsi"/>
                <w:bCs/>
                <w:color w:val="000000"/>
              </w:rPr>
              <w:t>Podnikateľský plán pre oblasť Živočíšna výroba</w:t>
            </w:r>
            <w:r>
              <w:rPr>
                <w:rFonts w:asciiTheme="minorHAnsi" w:hAnsiTheme="minorHAnsi" w:cstheme="minorHAnsi"/>
                <w:bCs/>
                <w:color w:val="000000"/>
              </w:rPr>
              <w:t>: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  </w:t>
            </w:r>
            <w:proofErr w:type="spellStart"/>
            <w:r w:rsidRPr="00334624">
              <w:rPr>
                <w:rFonts w:asciiTheme="minorHAnsi" w:hAnsiTheme="minorHAnsi" w:cstheme="minorHAnsi"/>
                <w:bCs/>
                <w:color w:val="000000"/>
              </w:rPr>
              <w:t>rozbaľovac</w:t>
            </w:r>
            <w:r>
              <w:rPr>
                <w:rFonts w:asciiTheme="minorHAnsi" w:hAnsiTheme="minorHAnsi" w:cstheme="minorHAnsi"/>
                <w:bCs/>
                <w:color w:val="000000"/>
              </w:rPr>
              <w:t>ie</w:t>
            </w:r>
            <w:proofErr w:type="spellEnd"/>
            <w:r>
              <w:rPr>
                <w:rFonts w:asciiTheme="minorHAnsi" w:hAnsiTheme="minorHAnsi" w:cstheme="minorHAnsi"/>
                <w:bCs/>
                <w:color w:val="000000"/>
              </w:rPr>
              <w:t xml:space="preserve"> pole bodovacieho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 kritéri</w:t>
            </w:r>
            <w:r>
              <w:rPr>
                <w:rFonts w:asciiTheme="minorHAnsi" w:hAnsiTheme="minorHAnsi" w:cstheme="minorHAnsi"/>
                <w:bCs/>
                <w:color w:val="000000"/>
              </w:rPr>
              <w:t>a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 č. 5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-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„integrovaná produkcia“ 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 </w:t>
            </w:r>
          </w:p>
        </w:tc>
        <w:tc>
          <w:tcPr>
            <w:tcW w:w="2835" w:type="dxa"/>
          </w:tcPr>
          <w:p w14:paraId="09F5CFDD" w14:textId="0486554D" w:rsidR="00334624" w:rsidRDefault="00334624" w:rsidP="00334624">
            <w:pPr>
              <w:pStyle w:val="TextBodyIndent"/>
              <w:spacing w:before="12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Podnikateľský plán pre oblasť Živočíšna výroba:  </w:t>
            </w:r>
            <w:proofErr w:type="spellStart"/>
            <w:r w:rsidRPr="00334624">
              <w:rPr>
                <w:rFonts w:asciiTheme="minorHAnsi" w:hAnsiTheme="minorHAnsi" w:cstheme="minorHAnsi"/>
                <w:bCs/>
                <w:color w:val="000000"/>
              </w:rPr>
              <w:t>rozbaľovacie</w:t>
            </w:r>
            <w:proofErr w:type="spellEnd"/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 pole bodovacieho kritéria č. 5 </w:t>
            </w:r>
            <w:r>
              <w:rPr>
                <w:rFonts w:asciiTheme="minorHAnsi" w:hAnsiTheme="minorHAnsi" w:cstheme="minorHAnsi"/>
                <w:bCs/>
                <w:color w:val="000000"/>
              </w:rPr>
              <w:t>-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>„</w:t>
            </w:r>
            <w:r w:rsidRPr="00334624">
              <w:rPr>
                <w:rFonts w:asciiTheme="minorHAnsi" w:hAnsiTheme="minorHAnsi" w:cstheme="minorHAnsi"/>
                <w:bCs/>
                <w:color w:val="FF0000"/>
              </w:rPr>
              <w:t>dobré životné podmienky zvierat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“ 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 </w:t>
            </w:r>
          </w:p>
        </w:tc>
        <w:tc>
          <w:tcPr>
            <w:tcW w:w="2551" w:type="dxa"/>
          </w:tcPr>
          <w:p w14:paraId="36340EF4" w14:textId="1CA18DF8" w:rsidR="00334624" w:rsidRDefault="00281D9E" w:rsidP="002360AA">
            <w:r>
              <w:t>Doplnenie chýbajúcej položky.</w:t>
            </w:r>
          </w:p>
        </w:tc>
      </w:tr>
      <w:tr w:rsidR="00334624" w14:paraId="7B1B044B" w14:textId="77777777" w:rsidTr="0061248B">
        <w:tc>
          <w:tcPr>
            <w:tcW w:w="1413" w:type="dxa"/>
            <w:shd w:val="clear" w:color="auto" w:fill="D9D9D9" w:themeFill="background1" w:themeFillShade="D9"/>
          </w:tcPr>
          <w:p w14:paraId="3E15821C" w14:textId="29110C43" w:rsidR="00334624" w:rsidRDefault="00334624" w:rsidP="003D2E99">
            <w:r>
              <w:t>Príloha č. 4 k ŽoNFP</w:t>
            </w:r>
          </w:p>
        </w:tc>
        <w:tc>
          <w:tcPr>
            <w:tcW w:w="2410" w:type="dxa"/>
          </w:tcPr>
          <w:p w14:paraId="5A2D46FC" w14:textId="55805473" w:rsidR="00334624" w:rsidRPr="00334624" w:rsidRDefault="00334624" w:rsidP="00334624">
            <w:pPr>
              <w:pStyle w:val="TextBodyIndent"/>
              <w:spacing w:before="120"/>
              <w:rPr>
                <w:rFonts w:asciiTheme="minorHAnsi" w:hAnsiTheme="minorHAnsi" w:cstheme="minorHAnsi"/>
                <w:bCs/>
                <w:color w:val="000000"/>
              </w:rPr>
            </w:pP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Podnikateľský plán pre oblasť Živočíšna výroba - malí poľnohospodári </w:t>
            </w:r>
            <w:proofErr w:type="spellStart"/>
            <w:r w:rsidRPr="00334624">
              <w:rPr>
                <w:rFonts w:asciiTheme="minorHAnsi" w:hAnsiTheme="minorHAnsi" w:cstheme="minorHAnsi"/>
                <w:bCs/>
                <w:color w:val="000000"/>
              </w:rPr>
              <w:t>rozbaľovac</w:t>
            </w:r>
            <w:r>
              <w:rPr>
                <w:rFonts w:asciiTheme="minorHAnsi" w:hAnsiTheme="minorHAnsi" w:cstheme="minorHAnsi"/>
                <w:bCs/>
                <w:color w:val="000000"/>
              </w:rPr>
              <w:t>ie</w:t>
            </w:r>
            <w:proofErr w:type="spellEnd"/>
            <w:r>
              <w:rPr>
                <w:rFonts w:asciiTheme="minorHAnsi" w:hAnsiTheme="minorHAnsi" w:cstheme="minorHAnsi"/>
                <w:bCs/>
                <w:color w:val="000000"/>
              </w:rPr>
              <w:t xml:space="preserve"> pole bodovacieho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 kritéri</w:t>
            </w:r>
            <w:r>
              <w:rPr>
                <w:rFonts w:asciiTheme="minorHAnsi" w:hAnsiTheme="minorHAnsi" w:cstheme="minorHAnsi"/>
                <w:bCs/>
                <w:color w:val="000000"/>
              </w:rPr>
              <w:t>a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 č. 7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-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„integrovaná produkcia“ 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 </w:t>
            </w:r>
          </w:p>
        </w:tc>
        <w:tc>
          <w:tcPr>
            <w:tcW w:w="2835" w:type="dxa"/>
          </w:tcPr>
          <w:p w14:paraId="16091115" w14:textId="22F1C44B" w:rsidR="00334624" w:rsidRDefault="00334624" w:rsidP="002360AA">
            <w:pPr>
              <w:pStyle w:val="TextBodyIndent"/>
              <w:spacing w:before="120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Podnikateľský plán pre oblasť Živočíšna výroba - malí poľnohospodári </w:t>
            </w:r>
            <w:proofErr w:type="spellStart"/>
            <w:r w:rsidRPr="00334624">
              <w:rPr>
                <w:rFonts w:asciiTheme="minorHAnsi" w:hAnsiTheme="minorHAnsi" w:cstheme="minorHAnsi"/>
                <w:bCs/>
                <w:color w:val="000000"/>
              </w:rPr>
              <w:t>rozbaľovac</w:t>
            </w:r>
            <w:r>
              <w:rPr>
                <w:rFonts w:asciiTheme="minorHAnsi" w:hAnsiTheme="minorHAnsi" w:cstheme="minorHAnsi"/>
                <w:bCs/>
                <w:color w:val="000000"/>
              </w:rPr>
              <w:t>ie</w:t>
            </w:r>
            <w:proofErr w:type="spellEnd"/>
            <w:r>
              <w:rPr>
                <w:rFonts w:asciiTheme="minorHAnsi" w:hAnsiTheme="minorHAnsi" w:cstheme="minorHAnsi"/>
                <w:bCs/>
                <w:color w:val="000000"/>
              </w:rPr>
              <w:t xml:space="preserve"> pole bodovacieho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 kritéri</w:t>
            </w:r>
            <w:r>
              <w:rPr>
                <w:rFonts w:asciiTheme="minorHAnsi" w:hAnsiTheme="minorHAnsi" w:cstheme="minorHAnsi"/>
                <w:bCs/>
                <w:color w:val="000000"/>
              </w:rPr>
              <w:t>a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 č. 7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-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>„</w:t>
            </w:r>
            <w:r w:rsidRPr="00334624">
              <w:rPr>
                <w:rFonts w:asciiTheme="minorHAnsi" w:hAnsiTheme="minorHAnsi" w:cstheme="minorHAnsi"/>
                <w:bCs/>
                <w:color w:val="FF0000"/>
              </w:rPr>
              <w:t>dobré životné podmienky zvierat</w:t>
            </w: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“ 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 </w:t>
            </w:r>
          </w:p>
        </w:tc>
        <w:tc>
          <w:tcPr>
            <w:tcW w:w="2551" w:type="dxa"/>
          </w:tcPr>
          <w:p w14:paraId="74E11CCE" w14:textId="57887EFE" w:rsidR="00334624" w:rsidRDefault="00281D9E" w:rsidP="002360AA">
            <w:r>
              <w:t>Doplnenie chýbajúcej položky.</w:t>
            </w:r>
          </w:p>
        </w:tc>
      </w:tr>
      <w:tr w:rsidR="00334624" w14:paraId="228DF8E6" w14:textId="77777777" w:rsidTr="0061248B">
        <w:tc>
          <w:tcPr>
            <w:tcW w:w="1413" w:type="dxa"/>
            <w:shd w:val="clear" w:color="auto" w:fill="D9D9D9" w:themeFill="background1" w:themeFillShade="D9"/>
          </w:tcPr>
          <w:p w14:paraId="52462741" w14:textId="14BE74FD" w:rsidR="00334624" w:rsidRDefault="00334624" w:rsidP="003D2E99">
            <w:r>
              <w:t>Príloha č. 6 k výzve</w:t>
            </w:r>
          </w:p>
        </w:tc>
        <w:tc>
          <w:tcPr>
            <w:tcW w:w="2410" w:type="dxa"/>
          </w:tcPr>
          <w:p w14:paraId="685CC8BF" w14:textId="77777777" w:rsidR="00334624" w:rsidRDefault="00334624" w:rsidP="002360AA">
            <w:pPr>
              <w:pStyle w:val="TextBodyIndent"/>
              <w:spacing w:before="12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2835" w:type="dxa"/>
          </w:tcPr>
          <w:p w14:paraId="4A8E22F3" w14:textId="56733CAD" w:rsidR="00334624" w:rsidRPr="00334624" w:rsidRDefault="00334624" w:rsidP="00281D9E">
            <w:pPr>
              <w:pStyle w:val="TextBodyIndent"/>
              <w:spacing w:before="120"/>
              <w:rPr>
                <w:rFonts w:asciiTheme="minorHAnsi" w:hAnsiTheme="minorHAnsi" w:cstheme="minorHAnsi"/>
                <w:bCs/>
                <w:color w:val="000000"/>
              </w:rPr>
            </w:pPr>
            <w:r w:rsidRPr="00334624">
              <w:rPr>
                <w:rFonts w:asciiTheme="minorHAnsi" w:hAnsiTheme="minorHAnsi" w:cstheme="minorHAnsi"/>
                <w:bCs/>
                <w:color w:val="000000"/>
              </w:rPr>
              <w:t xml:space="preserve">Doplnenie NRO okresu </w:t>
            </w:r>
            <w:r w:rsidRPr="00453D2C">
              <w:rPr>
                <w:rFonts w:asciiTheme="minorHAnsi" w:hAnsiTheme="minorHAnsi" w:cstheme="minorHAnsi"/>
                <w:bCs/>
                <w:color w:val="FF0000"/>
              </w:rPr>
              <w:t>Stará Ľubovňa</w:t>
            </w:r>
            <w:r w:rsidR="00281D9E">
              <w:rPr>
                <w:rFonts w:asciiTheme="minorHAnsi" w:hAnsiTheme="minorHAnsi" w:cstheme="minorHAnsi"/>
                <w:bCs/>
                <w:color w:val="FF0000"/>
              </w:rPr>
              <w:t xml:space="preserve"> </w:t>
            </w:r>
            <w:r w:rsidR="00281D9E" w:rsidRPr="00281D9E">
              <w:rPr>
                <w:rFonts w:asciiTheme="minorHAnsi" w:hAnsiTheme="minorHAnsi" w:cstheme="minorHAnsi"/>
                <w:bCs/>
              </w:rPr>
              <w:t>do zoznamu</w:t>
            </w:r>
          </w:p>
        </w:tc>
        <w:tc>
          <w:tcPr>
            <w:tcW w:w="2551" w:type="dxa"/>
          </w:tcPr>
          <w:p w14:paraId="49DF9CC4" w14:textId="6EF013D1" w:rsidR="00334624" w:rsidRDefault="00281D9E" w:rsidP="002360AA">
            <w:r>
              <w:t>Doplnenie NRO okresu, ktorý bol doplnený do zoznamu 20.01.2022 (v procese schvaľovania výzvy).</w:t>
            </w:r>
          </w:p>
        </w:tc>
      </w:tr>
      <w:tr w:rsidR="00334624" w14:paraId="79453643" w14:textId="77777777" w:rsidTr="0061248B">
        <w:tc>
          <w:tcPr>
            <w:tcW w:w="1413" w:type="dxa"/>
            <w:shd w:val="clear" w:color="auto" w:fill="D9D9D9" w:themeFill="background1" w:themeFillShade="D9"/>
          </w:tcPr>
          <w:p w14:paraId="3B926666" w14:textId="1BB01ED2" w:rsidR="00334624" w:rsidRDefault="00334624" w:rsidP="003D2E99">
            <w:r>
              <w:t>Elektronický formulár ŽoNFP strana 15/26</w:t>
            </w:r>
          </w:p>
        </w:tc>
        <w:tc>
          <w:tcPr>
            <w:tcW w:w="2410" w:type="dxa"/>
          </w:tcPr>
          <w:p w14:paraId="7A6F1E88" w14:textId="77777777" w:rsidR="00334624" w:rsidRDefault="00334624" w:rsidP="002360AA">
            <w:pPr>
              <w:pStyle w:val="TextBodyIndent"/>
              <w:spacing w:before="12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2835" w:type="dxa"/>
          </w:tcPr>
          <w:p w14:paraId="13F3528D" w14:textId="0C6401A6" w:rsidR="00334624" w:rsidRPr="00453D2C" w:rsidRDefault="00334624" w:rsidP="002360AA">
            <w:pPr>
              <w:pStyle w:val="TextBodyIndent"/>
              <w:spacing w:before="120"/>
              <w:rPr>
                <w:rFonts w:asciiTheme="minorHAnsi" w:hAnsiTheme="minorHAnsi" w:cstheme="minorHAnsi"/>
                <w:bCs/>
                <w:color w:val="000000"/>
              </w:rPr>
            </w:pPr>
            <w:r w:rsidRPr="00453D2C">
              <w:rPr>
                <w:rFonts w:asciiTheme="minorHAnsi" w:hAnsiTheme="minorHAnsi" w:cstheme="minorHAnsi"/>
                <w:bCs/>
                <w:color w:val="000000"/>
              </w:rPr>
              <w:t>Doplnenie NRO</w:t>
            </w:r>
            <w:r w:rsidRPr="00453D2C">
              <w:rPr>
                <w:rFonts w:asciiTheme="minorHAnsi" w:hAnsiTheme="minorHAnsi" w:cstheme="minorHAnsi"/>
                <w:bCs/>
                <w:color w:val="FF0000"/>
              </w:rPr>
              <w:t xml:space="preserve"> Stará Ľubovňa</w:t>
            </w:r>
            <w:r w:rsidR="00453D2C" w:rsidRPr="00453D2C">
              <w:rPr>
                <w:rFonts w:asciiTheme="minorHAnsi" w:hAnsiTheme="minorHAnsi" w:cstheme="minorHAnsi"/>
                <w:bCs/>
                <w:color w:val="FF0000"/>
              </w:rPr>
              <w:t xml:space="preserve"> </w:t>
            </w:r>
            <w:r w:rsidR="00453D2C" w:rsidRPr="00453D2C">
              <w:rPr>
                <w:rFonts w:asciiTheme="minorHAnsi" w:hAnsiTheme="minorHAnsi" w:cstheme="minorHAnsi"/>
                <w:bCs/>
                <w:color w:val="000000"/>
              </w:rPr>
              <w:t xml:space="preserve">do číselníka </w:t>
            </w:r>
          </w:p>
        </w:tc>
        <w:tc>
          <w:tcPr>
            <w:tcW w:w="2551" w:type="dxa"/>
          </w:tcPr>
          <w:p w14:paraId="78B2AA89" w14:textId="595F1848" w:rsidR="00334624" w:rsidRDefault="00281D9E" w:rsidP="00281D9E">
            <w:r>
              <w:t>Doplnenie NRO okresu, ktorý bol doplnený do zoznamu 20.01.2022 (v procese schvaľovania výzvy).</w:t>
            </w:r>
          </w:p>
        </w:tc>
      </w:tr>
      <w:tr w:rsidR="00334624" w14:paraId="15992A19" w14:textId="77777777" w:rsidTr="0061248B">
        <w:tc>
          <w:tcPr>
            <w:tcW w:w="1413" w:type="dxa"/>
            <w:shd w:val="clear" w:color="auto" w:fill="D9D9D9" w:themeFill="background1" w:themeFillShade="D9"/>
          </w:tcPr>
          <w:p w14:paraId="6F3FA924" w14:textId="603C644D" w:rsidR="00334624" w:rsidRDefault="00453D2C" w:rsidP="003D2E99">
            <w:r>
              <w:t>Príloha č 7 k výzve</w:t>
            </w:r>
          </w:p>
        </w:tc>
        <w:tc>
          <w:tcPr>
            <w:tcW w:w="2410" w:type="dxa"/>
          </w:tcPr>
          <w:p w14:paraId="7848AD35" w14:textId="77777777" w:rsidR="00334624" w:rsidRDefault="00334624" w:rsidP="002360AA">
            <w:pPr>
              <w:pStyle w:val="TextBodyIndent"/>
              <w:spacing w:before="12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2835" w:type="dxa"/>
          </w:tcPr>
          <w:p w14:paraId="1729B016" w14:textId="115ABA25" w:rsidR="00334624" w:rsidRPr="00453D2C" w:rsidRDefault="00453D2C" w:rsidP="002360AA">
            <w:pPr>
              <w:pStyle w:val="TextBodyIndent"/>
              <w:spacing w:before="120"/>
              <w:rPr>
                <w:rFonts w:asciiTheme="minorHAnsi" w:hAnsiTheme="minorHAnsi" w:cstheme="minorHAnsi"/>
                <w:bCs/>
                <w:color w:val="000000"/>
              </w:rPr>
            </w:pPr>
            <w:r w:rsidRPr="00453D2C">
              <w:rPr>
                <w:rFonts w:asciiTheme="minorHAnsi" w:hAnsiTheme="minorHAnsi" w:cstheme="minorHAnsi"/>
                <w:bCs/>
                <w:color w:val="000000"/>
              </w:rPr>
              <w:t>Aktualizácia Katalóg</w:t>
            </w:r>
            <w:r>
              <w:rPr>
                <w:rFonts w:asciiTheme="minorHAnsi" w:hAnsiTheme="minorHAnsi" w:cstheme="minorHAnsi"/>
                <w:bCs/>
                <w:color w:val="000000"/>
              </w:rPr>
              <w:t>u</w:t>
            </w:r>
            <w:r w:rsidRPr="00453D2C">
              <w:rPr>
                <w:rFonts w:asciiTheme="minorHAnsi" w:hAnsiTheme="minorHAnsi" w:cstheme="minorHAnsi"/>
                <w:bCs/>
                <w:color w:val="000000"/>
              </w:rPr>
              <w:t xml:space="preserve"> cien poľnohospodárskej techniky, stavieb a technológií uplatnený v rámci podopatrenia 4.1 PRV SR 2014-2022</w:t>
            </w:r>
          </w:p>
        </w:tc>
        <w:tc>
          <w:tcPr>
            <w:tcW w:w="2551" w:type="dxa"/>
          </w:tcPr>
          <w:p w14:paraId="3554E9C6" w14:textId="391174A3" w:rsidR="00334624" w:rsidRDefault="00281D9E" w:rsidP="00281D9E">
            <w:r>
              <w:t xml:space="preserve">Aktualizácia sadzieb Katalógu indexáciou cien na základe zvyšovania cien vstupov. Oprava a objasnenie niektorých častí Katalógu. </w:t>
            </w:r>
          </w:p>
        </w:tc>
      </w:tr>
      <w:tr w:rsidR="00453D2C" w14:paraId="456DE68E" w14:textId="77777777" w:rsidTr="0061248B">
        <w:tc>
          <w:tcPr>
            <w:tcW w:w="1413" w:type="dxa"/>
            <w:shd w:val="clear" w:color="auto" w:fill="D9D9D9" w:themeFill="background1" w:themeFillShade="D9"/>
          </w:tcPr>
          <w:p w14:paraId="5042AB3D" w14:textId="03C383F3" w:rsidR="00453D2C" w:rsidRDefault="00453D2C" w:rsidP="003D2E99">
            <w:r>
              <w:lastRenderedPageBreak/>
              <w:t xml:space="preserve">Formulár ŽoNFP - Príloha č. 57 </w:t>
            </w:r>
            <w:proofErr w:type="spellStart"/>
            <w:r w:rsidRPr="00453D2C">
              <w:t>Welfare</w:t>
            </w:r>
            <w:proofErr w:type="spellEnd"/>
            <w:r w:rsidRPr="00453D2C">
              <w:t xml:space="preserve"> zvierat“</w:t>
            </w:r>
          </w:p>
        </w:tc>
        <w:tc>
          <w:tcPr>
            <w:tcW w:w="2410" w:type="dxa"/>
          </w:tcPr>
          <w:p w14:paraId="28B02697" w14:textId="65475E7C" w:rsidR="00453D2C" w:rsidRPr="00453D2C" w:rsidRDefault="00453D2C" w:rsidP="002360AA">
            <w:pPr>
              <w:pStyle w:val="TextBodyIndent"/>
              <w:spacing w:before="120"/>
              <w:rPr>
                <w:rFonts w:asciiTheme="minorHAnsi" w:hAnsiTheme="minorHAnsi" w:cstheme="minorHAnsi"/>
                <w:bCs/>
                <w:color w:val="000000"/>
              </w:rPr>
            </w:pPr>
            <w:r w:rsidRPr="00453D2C">
              <w:rPr>
                <w:rFonts w:asciiTheme="minorHAnsi" w:hAnsiTheme="minorHAnsi" w:cstheme="minorHAnsi"/>
                <w:bCs/>
                <w:color w:val="000000"/>
              </w:rPr>
              <w:t xml:space="preserve">Potvrdenie súladu projektu s </w:t>
            </w:r>
            <w:proofErr w:type="spellStart"/>
            <w:r w:rsidRPr="00453D2C">
              <w:rPr>
                <w:rFonts w:asciiTheme="minorHAnsi" w:hAnsiTheme="minorHAnsi" w:cstheme="minorHAnsi"/>
                <w:bCs/>
                <w:color w:val="000000"/>
              </w:rPr>
              <w:t>welfare</w:t>
            </w:r>
            <w:proofErr w:type="spellEnd"/>
            <w:r w:rsidRPr="00453D2C">
              <w:rPr>
                <w:rFonts w:asciiTheme="minorHAnsi" w:hAnsiTheme="minorHAnsi" w:cstheme="minorHAnsi"/>
                <w:bCs/>
                <w:color w:val="000000"/>
              </w:rPr>
              <w:t xml:space="preserve"> zvierat podľa prílohy č. 2 nariadenia vlády SR č. 322/2003 z.</w:t>
            </w:r>
            <w:r w:rsidR="00281D9E">
              <w:rPr>
                <w:rFonts w:asciiTheme="minorHAnsi" w:hAnsiTheme="minorHAnsi" w:cstheme="minorHAnsi"/>
                <w:bCs/>
                <w:color w:val="000000"/>
              </w:rPr>
              <w:t xml:space="preserve"> </w:t>
            </w:r>
            <w:r w:rsidRPr="00453D2C">
              <w:rPr>
                <w:rFonts w:asciiTheme="minorHAnsi" w:hAnsiTheme="minorHAnsi" w:cstheme="minorHAnsi"/>
                <w:bCs/>
                <w:color w:val="000000"/>
              </w:rPr>
              <w:t>z. o ochrane zvierat chovaných na farmárske účely ako sken originálu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– nepovinná príloha</w:t>
            </w:r>
          </w:p>
        </w:tc>
        <w:tc>
          <w:tcPr>
            <w:tcW w:w="2835" w:type="dxa"/>
          </w:tcPr>
          <w:p w14:paraId="08C54A1F" w14:textId="4C7747EF" w:rsidR="00453D2C" w:rsidRPr="00453D2C" w:rsidRDefault="00B4328B" w:rsidP="00B4328B">
            <w:pPr>
              <w:pStyle w:val="TextBodyIndent"/>
              <w:spacing w:before="120"/>
              <w:rPr>
                <w:rFonts w:asciiTheme="minorHAnsi" w:hAnsiTheme="minorHAnsi" w:cstheme="minorHAnsi"/>
                <w:bCs/>
                <w:color w:val="000000"/>
              </w:rPr>
            </w:pPr>
            <w:r w:rsidRPr="00453D2C">
              <w:rPr>
                <w:rFonts w:asciiTheme="minorHAnsi" w:hAnsiTheme="minorHAnsi" w:cstheme="minorHAnsi"/>
                <w:bCs/>
                <w:color w:val="000000"/>
              </w:rPr>
              <w:t xml:space="preserve">Potvrdenie súladu projektu s </w:t>
            </w:r>
            <w:proofErr w:type="spellStart"/>
            <w:r w:rsidRPr="00453D2C">
              <w:rPr>
                <w:rFonts w:asciiTheme="minorHAnsi" w:hAnsiTheme="minorHAnsi" w:cstheme="minorHAnsi"/>
                <w:bCs/>
                <w:color w:val="000000"/>
              </w:rPr>
              <w:t>welfare</w:t>
            </w:r>
            <w:proofErr w:type="spellEnd"/>
            <w:r w:rsidRPr="00453D2C">
              <w:rPr>
                <w:rFonts w:asciiTheme="minorHAnsi" w:hAnsiTheme="minorHAnsi" w:cstheme="minorHAnsi"/>
                <w:bCs/>
                <w:color w:val="000000"/>
              </w:rPr>
              <w:t xml:space="preserve"> zvierat podľa prílohy č. 2 nariadenia vlády SR č. 322/2003 z.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</w:t>
            </w:r>
            <w:r w:rsidRPr="00453D2C">
              <w:rPr>
                <w:rFonts w:asciiTheme="minorHAnsi" w:hAnsiTheme="minorHAnsi" w:cstheme="minorHAnsi"/>
                <w:bCs/>
                <w:color w:val="000000"/>
              </w:rPr>
              <w:t xml:space="preserve">z. o ochrane zvierat chovaných na farmárske účely </w:t>
            </w:r>
            <w:r w:rsidR="007127AF" w:rsidRPr="007127AF">
              <w:rPr>
                <w:rFonts w:asciiTheme="minorHAnsi" w:hAnsiTheme="minorHAnsi" w:cstheme="minorHAnsi"/>
                <w:bCs/>
                <w:color w:val="FF0000"/>
              </w:rPr>
              <w:t>vydané príslušným úradom Regionálnej veterinárnej a potravinovej správy</w:t>
            </w:r>
            <w:r w:rsidR="007127AF" w:rsidRPr="007127AF">
              <w:rPr>
                <w:rFonts w:asciiTheme="minorHAnsi" w:hAnsiTheme="minorHAnsi" w:cstheme="minorHAnsi"/>
                <w:bCs/>
                <w:color w:val="000000"/>
              </w:rPr>
              <w:t xml:space="preserve"> </w:t>
            </w:r>
            <w:r w:rsidRPr="00453D2C">
              <w:rPr>
                <w:rFonts w:asciiTheme="minorHAnsi" w:hAnsiTheme="minorHAnsi" w:cstheme="minorHAnsi"/>
                <w:bCs/>
                <w:color w:val="000000"/>
              </w:rPr>
              <w:t>ako sken originálu</w:t>
            </w:r>
            <w:r>
              <w:rPr>
                <w:rFonts w:asciiTheme="minorHAnsi" w:hAnsiTheme="minorHAnsi" w:cstheme="minorHAnsi"/>
                <w:bCs/>
                <w:color w:val="000000"/>
              </w:rPr>
              <w:t xml:space="preserve"> </w:t>
            </w:r>
            <w:r w:rsidR="007127AF" w:rsidRPr="007127AF">
              <w:rPr>
                <w:rFonts w:asciiTheme="minorHAnsi" w:hAnsiTheme="minorHAnsi" w:cstheme="minorHAnsi"/>
                <w:bCs/>
                <w:color w:val="FF0000"/>
              </w:rPr>
              <w:t>(predloženie potvrdenia pri predmetnej žiadosti o platbu)</w:t>
            </w:r>
            <w:r w:rsidR="007127AF">
              <w:rPr>
                <w:rFonts w:asciiTheme="minorHAnsi" w:hAnsiTheme="minorHAnsi" w:cstheme="minorHAnsi"/>
                <w:bCs/>
                <w:color w:val="FF0000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color w:val="000000"/>
              </w:rPr>
              <w:t>– nepovinná príloha</w:t>
            </w:r>
            <w:r>
              <w:t xml:space="preserve"> </w:t>
            </w:r>
          </w:p>
        </w:tc>
        <w:tc>
          <w:tcPr>
            <w:tcW w:w="2551" w:type="dxa"/>
          </w:tcPr>
          <w:p w14:paraId="13B943E2" w14:textId="45B9FCCA" w:rsidR="00453D2C" w:rsidRDefault="00B4328B" w:rsidP="002360AA">
            <w:r>
              <w:t xml:space="preserve">Úprava času predloženia prílohy. </w:t>
            </w:r>
          </w:p>
        </w:tc>
      </w:tr>
      <w:tr w:rsidR="00453D2C" w14:paraId="60B7E78B" w14:textId="77777777" w:rsidTr="0061248B">
        <w:tc>
          <w:tcPr>
            <w:tcW w:w="1413" w:type="dxa"/>
            <w:shd w:val="clear" w:color="auto" w:fill="D9D9D9" w:themeFill="background1" w:themeFillShade="D9"/>
          </w:tcPr>
          <w:p w14:paraId="2432AAEE" w14:textId="10496DFC" w:rsidR="00453D2C" w:rsidRDefault="00453D2C" w:rsidP="003D2E99">
            <w:r>
              <w:t>Výzva, str. 28, Bodovacie kritérium č. 1</w:t>
            </w:r>
          </w:p>
        </w:tc>
        <w:tc>
          <w:tcPr>
            <w:tcW w:w="2410" w:type="dxa"/>
          </w:tcPr>
          <w:p w14:paraId="46D44207" w14:textId="77777777" w:rsidR="00453D2C" w:rsidRDefault="00453D2C" w:rsidP="002360AA">
            <w:pPr>
              <w:pStyle w:val="TextBodyIndent"/>
              <w:spacing w:before="120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2835" w:type="dxa"/>
          </w:tcPr>
          <w:p w14:paraId="57F5F104" w14:textId="3A3AF90D" w:rsidR="00453D2C" w:rsidRPr="00453D2C" w:rsidRDefault="00453D2C" w:rsidP="00453D2C">
            <w:pPr>
              <w:pStyle w:val="TextBodyIndent"/>
              <w:spacing w:before="120"/>
              <w:rPr>
                <w:rFonts w:asciiTheme="minorHAnsi" w:hAnsiTheme="minorHAnsi" w:cstheme="minorHAnsi"/>
                <w:bCs/>
                <w:color w:val="000000"/>
              </w:rPr>
            </w:pPr>
            <w:r>
              <w:rPr>
                <w:rFonts w:asciiTheme="minorHAnsi" w:hAnsiTheme="minorHAnsi" w:cstheme="minorHAnsi"/>
                <w:bCs/>
                <w:color w:val="000000"/>
              </w:rPr>
              <w:t xml:space="preserve">Doplnenie textu v poznámke: </w:t>
            </w:r>
            <w:bookmarkStart w:id="0" w:name="_GoBack"/>
            <w:r>
              <w:rPr>
                <w:rFonts w:asciiTheme="minorHAnsi" w:hAnsiTheme="minorHAnsi" w:cstheme="minorHAnsi"/>
                <w:bCs/>
                <w:color w:val="000000"/>
              </w:rPr>
              <w:t>Žiadatelia, ktorý pestujú plodiny na zakrytých plochách (skleník - pestovanie  hydropóniou)</w:t>
            </w:r>
            <w:r w:rsidR="00281D9E">
              <w:rPr>
                <w:rFonts w:asciiTheme="minorHAnsi" w:hAnsiTheme="minorHAnsi" w:cstheme="minorHAnsi"/>
                <w:bCs/>
                <w:color w:val="000000"/>
              </w:rPr>
              <w:t xml:space="preserve"> si body neuplatňujú.</w:t>
            </w:r>
            <w:bookmarkEnd w:id="0"/>
          </w:p>
        </w:tc>
        <w:tc>
          <w:tcPr>
            <w:tcW w:w="2551" w:type="dxa"/>
          </w:tcPr>
          <w:p w14:paraId="112C0491" w14:textId="6C126BF2" w:rsidR="00453D2C" w:rsidRDefault="00281D9E" w:rsidP="002E2EF0">
            <w:r>
              <w:t xml:space="preserve">Doplnenie ujasnenia možnosti uplatnenia bodov pre niektoré </w:t>
            </w:r>
            <w:r w:rsidR="002E2EF0">
              <w:t xml:space="preserve">investície v rámci </w:t>
            </w:r>
            <w:r>
              <w:t>zakryt</w:t>
            </w:r>
            <w:r w:rsidR="002E2EF0">
              <w:t>ých</w:t>
            </w:r>
            <w:r>
              <w:t xml:space="preserve"> pl</w:t>
            </w:r>
            <w:r w:rsidR="002E2EF0">
              <w:t>ô</w:t>
            </w:r>
            <w:r>
              <w:t xml:space="preserve">ch. </w:t>
            </w:r>
          </w:p>
        </w:tc>
      </w:tr>
    </w:tbl>
    <w:p w14:paraId="671FD226" w14:textId="40F4EDB7" w:rsidR="00BE0BB5" w:rsidRDefault="00BE0BB5" w:rsidP="00391025">
      <w:pPr>
        <w:pStyle w:val="Odsekzoznamu"/>
        <w:suppressAutoHyphens w:val="0"/>
        <w:spacing w:after="160" w:line="259" w:lineRule="auto"/>
        <w:ind w:left="284"/>
        <w:contextualSpacing/>
        <w:jc w:val="both"/>
      </w:pPr>
    </w:p>
    <w:p w14:paraId="0F506CCF" w14:textId="1B6B072F" w:rsidR="003D12D5" w:rsidRDefault="003D12D5" w:rsidP="00391025">
      <w:pPr>
        <w:pStyle w:val="Odsekzoznamu"/>
        <w:suppressAutoHyphens w:val="0"/>
        <w:spacing w:after="160" w:line="259" w:lineRule="auto"/>
        <w:ind w:left="284"/>
        <w:contextualSpacing/>
        <w:jc w:val="both"/>
      </w:pPr>
    </w:p>
    <w:p w14:paraId="73FF6293" w14:textId="77777777" w:rsidR="003D12D5" w:rsidRDefault="003D12D5" w:rsidP="00391025">
      <w:pPr>
        <w:pStyle w:val="Odsekzoznamu"/>
        <w:suppressAutoHyphens w:val="0"/>
        <w:spacing w:after="160" w:line="259" w:lineRule="auto"/>
        <w:ind w:left="284"/>
        <w:contextualSpacing/>
        <w:jc w:val="both"/>
      </w:pPr>
    </w:p>
    <w:sectPr w:rsidR="003D1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136D9"/>
    <w:multiLevelType w:val="hybridMultilevel"/>
    <w:tmpl w:val="9FBEDA1E"/>
    <w:lvl w:ilvl="0" w:tplc="A25ACB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C6114"/>
    <w:multiLevelType w:val="hybridMultilevel"/>
    <w:tmpl w:val="009A503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6A196F"/>
    <w:multiLevelType w:val="multilevel"/>
    <w:tmpl w:val="171E5C6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5"/>
      <w:numFmt w:val="decimal"/>
      <w:isLgl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799C1A29"/>
    <w:multiLevelType w:val="hybridMultilevel"/>
    <w:tmpl w:val="BDCE09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1AF"/>
    <w:rsid w:val="00005DC2"/>
    <w:rsid w:val="00043387"/>
    <w:rsid w:val="000A0AAE"/>
    <w:rsid w:val="0014599D"/>
    <w:rsid w:val="00192ACF"/>
    <w:rsid w:val="00235B5C"/>
    <w:rsid w:val="002360AA"/>
    <w:rsid w:val="0024453F"/>
    <w:rsid w:val="00256094"/>
    <w:rsid w:val="00281D9E"/>
    <w:rsid w:val="002C41AF"/>
    <w:rsid w:val="002D5C2A"/>
    <w:rsid w:val="002E2EF0"/>
    <w:rsid w:val="002E6A65"/>
    <w:rsid w:val="00334624"/>
    <w:rsid w:val="00391025"/>
    <w:rsid w:val="00395EAF"/>
    <w:rsid w:val="003B777C"/>
    <w:rsid w:val="003D12D5"/>
    <w:rsid w:val="003D2E99"/>
    <w:rsid w:val="00453D2C"/>
    <w:rsid w:val="004971B4"/>
    <w:rsid w:val="005330E6"/>
    <w:rsid w:val="005E30D0"/>
    <w:rsid w:val="005F719C"/>
    <w:rsid w:val="00601EBE"/>
    <w:rsid w:val="0061248B"/>
    <w:rsid w:val="00701316"/>
    <w:rsid w:val="007127AF"/>
    <w:rsid w:val="007167C4"/>
    <w:rsid w:val="0074266C"/>
    <w:rsid w:val="00754C24"/>
    <w:rsid w:val="00771153"/>
    <w:rsid w:val="008A5CDA"/>
    <w:rsid w:val="008E3D66"/>
    <w:rsid w:val="00903062"/>
    <w:rsid w:val="009467C9"/>
    <w:rsid w:val="00950BC4"/>
    <w:rsid w:val="00976DAE"/>
    <w:rsid w:val="009C5891"/>
    <w:rsid w:val="00A70C14"/>
    <w:rsid w:val="00A80EFE"/>
    <w:rsid w:val="00B0181E"/>
    <w:rsid w:val="00B4328B"/>
    <w:rsid w:val="00B56F59"/>
    <w:rsid w:val="00BE0BB5"/>
    <w:rsid w:val="00BF1A68"/>
    <w:rsid w:val="00C05A6B"/>
    <w:rsid w:val="00CF6819"/>
    <w:rsid w:val="00D231D3"/>
    <w:rsid w:val="00D525ED"/>
    <w:rsid w:val="00D60444"/>
    <w:rsid w:val="00DA7673"/>
    <w:rsid w:val="00DB55FE"/>
    <w:rsid w:val="00DF3736"/>
    <w:rsid w:val="00E0392D"/>
    <w:rsid w:val="00E03E03"/>
    <w:rsid w:val="00E2250A"/>
    <w:rsid w:val="00E27241"/>
    <w:rsid w:val="00E72EC0"/>
    <w:rsid w:val="00ED33EB"/>
    <w:rsid w:val="00F43115"/>
    <w:rsid w:val="00F97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50583"/>
  <w15:chartTrackingRefBased/>
  <w15:docId w15:val="{09465BE0-0099-46F7-8AF2-8E854E514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2C41A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2C41AF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kaznakomentr">
    <w:name w:val="annotation reference"/>
    <w:basedOn w:val="Predvolenpsmoodseku"/>
    <w:uiPriority w:val="99"/>
    <w:semiHidden/>
    <w:unhideWhenUsed/>
    <w:rsid w:val="00A80EF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80EF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80EF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80E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80EF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0E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0EFE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39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rkazkladnhotextuChar">
    <w:name w:val="Zarážka základného textu Char"/>
    <w:basedOn w:val="Predvolenpsmoodseku"/>
    <w:link w:val="TextBodyIndent"/>
    <w:qFormat/>
    <w:rsid w:val="002360AA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2360AA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  <w:style w:type="paragraph" w:styleId="Pta">
    <w:name w:val="footer"/>
    <w:basedOn w:val="Normlny"/>
    <w:link w:val="PtaChar"/>
    <w:unhideWhenUsed/>
    <w:rsid w:val="003D12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3D12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'1.0' encoding='UTF-8' standalone='no' ?><Relationships xmlns="http://schemas.openxmlformats.org/package/2006/relationships"><Relationship Id="rId3" Type="http://schemas.openxmlformats.org/officeDocument/2006/relationships/styles" Target="styles.xml"></Relationship><Relationship Id="rId7" Type="http://schemas.openxmlformats.org/officeDocument/2006/relationships/theme" Target="theme/theme1.xml"></Relationship><Relationship Id="rId2" Type="http://schemas.openxmlformats.org/officeDocument/2006/relationships/numbering" Target="numbering.xml"></Relationship><Relationship Id="rId1" Type="http://schemas.openxmlformats.org/officeDocument/2006/relationships/customXml" Target="../customXml/item1.xml"></Relationship><Relationship Id="rId6" Type="http://schemas.openxmlformats.org/officeDocument/2006/relationships/fontTable" Target="fontTable.xml"></Relationship><Relationship Id="rId5" Type="http://schemas.openxmlformats.org/officeDocument/2006/relationships/webSettings" Target="webSettings.xml"></Relationship><Relationship Id="rId4" Type="http://schemas.openxmlformats.org/officeDocument/2006/relationships/settings" Target="settings.xml"></Relationship><Relationship Id="rId8" Type="http://schemas.openxmlformats.org/officeDocument/2006/relationships/customXml" Target="../customXml/item2.xml" 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f:fields xmlns:f="http://schemas.fabasoft.com/folio/2007/fields">
  <f:record>
    <f:field ref="objname" par="" text="Príloha_č_11_vyzvy_Korigendum č.3 k zneniu výzvy č. 52_PRV_2022 na podopatrenie 4.1 Podpora na investície do poľnohospodárskych podnikov" edit="true"/>
    <f:field ref="objsubject" par="" text="" edit="true"/>
    <f:field ref="objcreatedby" par="" text="Kužma, Emil, Ing."/>
    <f:field ref="objcreatedat" par="" date="2022-06-15T12:01:52" text="15.6.2022 12:01:52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Príloha_č_11_vyzvy_Korigendum č.3 k zneniu výzvy č. 52_PRV_2022 na podopatrenie 4.1 Podpora na investície do poľnohospodárskych podnik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1F54D263-11D0-4A59-887A-D77161C20E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406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Kirschner František</dc:creator>
  <cp:keywords/>
  <dc:description/>
  <cp:lastModifiedBy>Kužma Emil</cp:lastModifiedBy>
  <cp:revision>5</cp:revision>
  <cp:lastPrinted>2022-05-10T13:54:00Z</cp:lastPrinted>
  <dcterms:created xsi:type="dcterms:W3CDTF">2022-06-14T06:34:00Z</dcterms:created>
  <dcterms:modified xsi:type="dcterms:W3CDTF">2022-06-15T11:58:00Z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15. 6. 2022, 12:01</vt:lpwstr>
  </property>
  <property name="FSC#SKEDITIONREG@103.510:curruserrolegroup" pid="58" fmtid="{D5CDD505-2E9C-101B-9397-08002B2CF9AE}">
    <vt:lpwstr>Odbor metodiky</vt:lpwstr>
  </property>
  <property name="FSC#SKEDITIONREG@103.510:currusersubst" pid="59" fmtid="{D5CDD505-2E9C-101B-9397-08002B2CF9AE}">
    <vt:lpwstr>Ing. Emil Kužma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4391-2022</vt:lpwstr>
  </property>
  <property name="FSC#COOELAK@1.1001:FileRefYear" pid="258" fmtid="{D5CDD505-2E9C-101B-9397-08002B2CF9AE}">
    <vt:lpwstr>2022</vt:lpwstr>
  </property>
  <property name="FSC#COOELAK@1.1001:FileRefOrdinal" pid="259" fmtid="{D5CDD505-2E9C-101B-9397-08002B2CF9AE}">
    <vt:lpwstr>4391</vt:lpwstr>
  </property>
  <property name="FSC#COOELAK@1.1001:FileRefOU" pid="260" fmtid="{D5CDD505-2E9C-101B-9397-08002B2CF9AE}">
    <vt:lpwstr>410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410 (Odbor metodiky)</vt:lpwstr>
  </property>
  <property name="FSC#COOELAK@1.1001:CreatedAt" pid="270" fmtid="{D5CDD505-2E9C-101B-9397-08002B2CF9AE}">
    <vt:lpwstr>15.06.2022</vt:lpwstr>
  </property>
  <property name="FSC#COOELAK@1.1001:OU" pid="271" fmtid="{D5CDD505-2E9C-101B-9397-08002B2CF9AE}">
    <vt:lpwstr>410 (Odbor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*COO.2295.100.2.12695660*</vt:lpwstr>
  </property>
  <property name="FSC#COOELAK@1.1001:RefBarCode" pid="274" fmtid="{D5CDD505-2E9C-101B-9397-08002B2CF9AE}">
    <vt:lpwstr>*COO.2295.100.2.12695601*</vt:lpwstr>
  </property>
  <property name="FSC#COOELAK@1.1001:FileRefBarCode" pid="275" fmtid="{D5CDD505-2E9C-101B-9397-08002B2CF9AE}">
    <vt:lpwstr>*4391-2022*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referent 8</vt:lpwstr>
  </property>
  <property name="FSC#COOELAK@1.1001:CurrentUserEmail" pid="290" fmtid="{D5CDD505-2E9C-101B-9397-08002B2CF9AE}">
    <vt:lpwstr>emil.kuzma@apa.sk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15.06.2022</vt:lpwstr>
  </property>
  <property name="FSC#ATSTATECFG@1.1001:SubfileSubject" pid="302" fmtid="{D5CDD505-2E9C-101B-9397-08002B2CF9AE}">
    <vt:lpwstr>Dodatok č. 3 k rozhodnutiu GR PPA 12/2022; aktualizácia č. 3 výzvy 52/PRV/2022; podopatrenie 4.1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4391-2022-64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Ing. Martin Ševc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COO.2295.100.2.12695660</vt:lpwstr>
  </property>
  <property name="FSC#FSCFOLIO@1.1001:docpropproject" pid="322" fmtid="{D5CDD505-2E9C-101B-9397-08002B2CF9AE}">
    <vt:lpwstr/>
  </property>
</Properties>
</file>