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25F3E5D" w:rsidR="00412F6A" w:rsidRDefault="009C2E77" w:rsidP="001B551B">
            <w:pPr>
              <w:spacing w:line="360" w:lineRule="auto"/>
              <w:rPr>
                <w:rFonts w:cs="Times New Roman"/>
              </w:rPr>
            </w:pPr>
            <w:r w:rsidRPr="009C2E77">
              <w:rPr>
                <w:rFonts w:ascii="Times New Roman" w:hAnsi="Times New Roman" w:cs="Times New Roman"/>
                <w:bCs/>
                <w:i/>
              </w:rPr>
              <w:t xml:space="preserve">Stavebné úpravy skladu objemových krmovín pre ŽV,  </w:t>
            </w:r>
            <w:proofErr w:type="spellStart"/>
            <w:r w:rsidRPr="009C2E77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Pr="009C2E77">
              <w:rPr>
                <w:rFonts w:ascii="Times New Roman" w:hAnsi="Times New Roman" w:cs="Times New Roman"/>
                <w:bCs/>
                <w:i/>
              </w:rPr>
              <w:t xml:space="preserve">. 375, </w:t>
            </w:r>
            <w:proofErr w:type="spellStart"/>
            <w:r w:rsidRPr="009C2E77">
              <w:rPr>
                <w:rFonts w:ascii="Times New Roman" w:hAnsi="Times New Roman" w:cs="Times New Roman"/>
                <w:bCs/>
                <w:i/>
              </w:rPr>
              <w:t>k.u.Vyšný</w:t>
            </w:r>
            <w:proofErr w:type="spellEnd"/>
            <w:r w:rsidRPr="009C2E77">
              <w:rPr>
                <w:rFonts w:ascii="Times New Roman" w:hAnsi="Times New Roman" w:cs="Times New Roman"/>
                <w:bCs/>
                <w:i/>
              </w:rPr>
              <w:t xml:space="preserve"> Hrušov, </w:t>
            </w:r>
            <w:proofErr w:type="spellStart"/>
            <w:r w:rsidRPr="009C2E77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9C2E77">
              <w:rPr>
                <w:rFonts w:ascii="Times New Roman" w:hAnsi="Times New Roman" w:cs="Times New Roman"/>
                <w:bCs/>
                <w:i/>
              </w:rPr>
              <w:t>. Humenné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4616C87" w:rsidR="00412F6A" w:rsidRDefault="00E27BDF" w:rsidP="001B551B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proofErr w:type="spellStart"/>
            <w:r w:rsidR="005D498D" w:rsidRPr="005D498D">
              <w:rPr>
                <w:rFonts w:ascii="Times New Roman" w:hAnsi="Times New Roman" w:cs="Times New Roman"/>
                <w:bCs/>
                <w:i/>
              </w:rPr>
              <w:t>S</w:t>
            </w:r>
            <w:r w:rsidR="009C2E77" w:rsidRPr="009C2E77">
              <w:rPr>
                <w:rFonts w:ascii="Times New Roman" w:hAnsi="Times New Roman" w:cs="Times New Roman"/>
                <w:bCs/>
                <w:i/>
              </w:rPr>
              <w:t>Stavebné</w:t>
            </w:r>
            <w:proofErr w:type="spellEnd"/>
            <w:r w:rsidR="009C2E77" w:rsidRPr="009C2E77">
              <w:rPr>
                <w:rFonts w:ascii="Times New Roman" w:hAnsi="Times New Roman" w:cs="Times New Roman"/>
                <w:bCs/>
                <w:i/>
              </w:rPr>
              <w:t xml:space="preserve"> úpravy skladu objemových krmovín pre ŽV,  </w:t>
            </w:r>
            <w:proofErr w:type="spellStart"/>
            <w:r w:rsidR="009C2E77" w:rsidRPr="009C2E77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="009C2E77" w:rsidRPr="009C2E77">
              <w:rPr>
                <w:rFonts w:ascii="Times New Roman" w:hAnsi="Times New Roman" w:cs="Times New Roman"/>
                <w:bCs/>
                <w:i/>
              </w:rPr>
              <w:t xml:space="preserve">. 375, </w:t>
            </w:r>
            <w:proofErr w:type="spellStart"/>
            <w:r w:rsidR="009C2E77" w:rsidRPr="009C2E77">
              <w:rPr>
                <w:rFonts w:ascii="Times New Roman" w:hAnsi="Times New Roman" w:cs="Times New Roman"/>
                <w:bCs/>
                <w:i/>
              </w:rPr>
              <w:t>k.u.Vyšný</w:t>
            </w:r>
            <w:proofErr w:type="spellEnd"/>
            <w:r w:rsidR="009C2E77" w:rsidRPr="009C2E77">
              <w:rPr>
                <w:rFonts w:ascii="Times New Roman" w:hAnsi="Times New Roman" w:cs="Times New Roman"/>
                <w:bCs/>
                <w:i/>
              </w:rPr>
              <w:t xml:space="preserve"> Hrušov, </w:t>
            </w:r>
            <w:proofErr w:type="spellStart"/>
            <w:r w:rsidR="009C2E77" w:rsidRPr="009C2E77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9C2E77" w:rsidRPr="009C2E77">
              <w:rPr>
                <w:rFonts w:ascii="Times New Roman" w:hAnsi="Times New Roman" w:cs="Times New Roman"/>
                <w:bCs/>
                <w:i/>
              </w:rPr>
              <w:t>. Humenné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7EE10266" w:rsidR="00412F6A" w:rsidRPr="00E27BDF" w:rsidRDefault="009C2E77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9C2E77">
              <w:rPr>
                <w:rFonts w:ascii="Times New Roman" w:hAnsi="Times New Roman" w:cs="Times New Roman"/>
                <w:i/>
                <w:iCs/>
              </w:rPr>
              <w:t>AGRO BORKOV, s.r.o., Vyšný Hrušov 100, 067 32 Vyšný Hrušov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9C2E77">
              <w:rPr>
                <w:rFonts w:ascii="Times New Roman" w:hAnsi="Times New Roman" w:cs="Times New Roman"/>
                <w:i/>
                <w:iCs/>
              </w:rPr>
              <w:t>36865419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ED284AE" w:rsidR="00412F6A" w:rsidRDefault="00717BE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  <w:r w:rsidR="00DD793B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05D6923" w:rsidR="00BF529E" w:rsidRPr="005863CA" w:rsidRDefault="008D057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001100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97000" w14:textId="77777777" w:rsidR="00DC10BF" w:rsidRDefault="00DC10BF" w:rsidP="00295267">
      <w:pPr>
        <w:spacing w:after="0" w:line="240" w:lineRule="auto"/>
      </w:pPr>
      <w:r>
        <w:separator/>
      </w:r>
    </w:p>
  </w:endnote>
  <w:endnote w:type="continuationSeparator" w:id="0">
    <w:p w14:paraId="335529E1" w14:textId="77777777" w:rsidR="00DC10BF" w:rsidRDefault="00DC10B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982AF" w14:textId="77777777" w:rsidR="00DC10BF" w:rsidRDefault="00DC10BF" w:rsidP="00295267">
      <w:pPr>
        <w:spacing w:after="0" w:line="240" w:lineRule="auto"/>
      </w:pPr>
      <w:r>
        <w:separator/>
      </w:r>
    </w:p>
  </w:footnote>
  <w:footnote w:type="continuationSeparator" w:id="0">
    <w:p w14:paraId="280BC815" w14:textId="77777777" w:rsidR="00DC10BF" w:rsidRDefault="00DC10BF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1B551B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066B2"/>
    <w:rsid w:val="00314D4E"/>
    <w:rsid w:val="00321FBD"/>
    <w:rsid w:val="0034323A"/>
    <w:rsid w:val="003936D4"/>
    <w:rsid w:val="00393B95"/>
    <w:rsid w:val="00396674"/>
    <w:rsid w:val="003F1B16"/>
    <w:rsid w:val="00412F6A"/>
    <w:rsid w:val="004254A4"/>
    <w:rsid w:val="00491CAC"/>
    <w:rsid w:val="004B37D1"/>
    <w:rsid w:val="00521F9D"/>
    <w:rsid w:val="00523493"/>
    <w:rsid w:val="00582DFA"/>
    <w:rsid w:val="005D498D"/>
    <w:rsid w:val="005E251F"/>
    <w:rsid w:val="00666B34"/>
    <w:rsid w:val="00683506"/>
    <w:rsid w:val="00717BE9"/>
    <w:rsid w:val="0073567E"/>
    <w:rsid w:val="00786E8C"/>
    <w:rsid w:val="007B7C0D"/>
    <w:rsid w:val="007F747C"/>
    <w:rsid w:val="00837B56"/>
    <w:rsid w:val="00867090"/>
    <w:rsid w:val="008703F6"/>
    <w:rsid w:val="008D0578"/>
    <w:rsid w:val="00984754"/>
    <w:rsid w:val="009B3EED"/>
    <w:rsid w:val="009C2E77"/>
    <w:rsid w:val="00A14970"/>
    <w:rsid w:val="00A31FFB"/>
    <w:rsid w:val="00A631BF"/>
    <w:rsid w:val="00A95809"/>
    <w:rsid w:val="00B176C4"/>
    <w:rsid w:val="00B603B0"/>
    <w:rsid w:val="00B67156"/>
    <w:rsid w:val="00B7677A"/>
    <w:rsid w:val="00BB2639"/>
    <w:rsid w:val="00BC1183"/>
    <w:rsid w:val="00BF529E"/>
    <w:rsid w:val="00C03F4B"/>
    <w:rsid w:val="00C20CC3"/>
    <w:rsid w:val="00CD71FC"/>
    <w:rsid w:val="00D601C4"/>
    <w:rsid w:val="00D66423"/>
    <w:rsid w:val="00DB2071"/>
    <w:rsid w:val="00DC10BF"/>
    <w:rsid w:val="00DD6425"/>
    <w:rsid w:val="00DD793B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A660A-E4CE-4668-95D6-56ECACFC6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25</cp:revision>
  <dcterms:created xsi:type="dcterms:W3CDTF">2022-03-30T18:03:00Z</dcterms:created>
  <dcterms:modified xsi:type="dcterms:W3CDTF">2022-06-28T10:12:00Z</dcterms:modified>
</cp:coreProperties>
</file>