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72A75F05" w14:textId="6B698AAD"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</w:t>
      </w:r>
      <w:r w:rsidR="0041373E">
        <w:rPr>
          <w:b/>
          <w:bCs/>
          <w:i/>
          <w:sz w:val="20"/>
          <w:szCs w:val="20"/>
        </w:rPr>
        <w:t>2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OV </w:t>
      </w:r>
    </w:p>
    <w:p w14:paraId="19F533D0" w14:textId="3D35CC19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Pr="00AD57BC">
        <w:rPr>
          <w:b/>
          <w:bCs/>
          <w:sz w:val="22"/>
          <w:szCs w:val="22"/>
        </w:rPr>
        <w:t>01-202</w:t>
      </w:r>
      <w:r w:rsidR="00374B62" w:rsidRPr="00AD57BC">
        <w:rPr>
          <w:b/>
          <w:bCs/>
          <w:sz w:val="22"/>
          <w:szCs w:val="22"/>
        </w:rPr>
        <w:t>2</w:t>
      </w:r>
    </w:p>
    <w:p w14:paraId="71C5E4FE" w14:textId="77777777" w:rsidR="00C22E70" w:rsidRDefault="00C22E70" w:rsidP="00C22E70">
      <w:pPr>
        <w:jc w:val="center"/>
        <w:rPr>
          <w:b/>
          <w:bCs/>
          <w:sz w:val="32"/>
        </w:rPr>
      </w:pPr>
    </w:p>
    <w:p w14:paraId="4FEED9AF" w14:textId="436C9311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>Žiadosť o uznanie organizácie výrobcov (OV)</w:t>
      </w:r>
      <w:r w:rsidR="009D6CD5">
        <w:rPr>
          <w:b/>
          <w:bCs/>
          <w:sz w:val="32"/>
        </w:rPr>
        <w:t xml:space="preserve"> </w:t>
      </w:r>
      <w:r w:rsidR="0041373E">
        <w:rPr>
          <w:b/>
          <w:bCs/>
          <w:sz w:val="32"/>
        </w:rPr>
        <w:t xml:space="preserve">v sektore mlieka a mliečnych výrobkov </w:t>
      </w:r>
      <w:r w:rsidRPr="0038134B">
        <w:rPr>
          <w:b/>
          <w:bCs/>
          <w:sz w:val="32"/>
        </w:rPr>
        <w:t xml:space="preserve"> 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43E4EAD" w14:textId="36B8E719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</w:t>
      </w:r>
      <w:r w:rsidR="00427B48">
        <w:rPr>
          <w:b/>
          <w:bCs/>
          <w:i/>
          <w:iCs/>
        </w:rPr>
        <w:t xml:space="preserve">čl. </w:t>
      </w:r>
      <w:r w:rsidRPr="0038134B">
        <w:rPr>
          <w:b/>
          <w:bCs/>
          <w:i/>
          <w:iCs/>
        </w:rPr>
        <w:t>1</w:t>
      </w:r>
      <w:r w:rsidR="0041373E">
        <w:rPr>
          <w:b/>
          <w:bCs/>
          <w:i/>
          <w:iCs/>
        </w:rPr>
        <w:t>61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OV: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26B9E698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B. Obsah a podmienky žiadosti</w:t>
      </w:r>
    </w:p>
    <w:p w14:paraId="44D00C4B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1693"/>
        <w:gridCol w:w="2614"/>
        <w:gridCol w:w="1308"/>
        <w:gridCol w:w="1117"/>
        <w:gridCol w:w="1465"/>
      </w:tblGrid>
      <w:tr w:rsidR="002B57E5" w:rsidRPr="0038134B" w14:paraId="0B5AD0A6" w14:textId="77777777" w:rsidTr="008815A4">
        <w:tc>
          <w:tcPr>
            <w:tcW w:w="865" w:type="dxa"/>
            <w:shd w:val="clear" w:color="auto" w:fill="auto"/>
          </w:tcPr>
          <w:p w14:paraId="017F21A9" w14:textId="77777777" w:rsidR="002B57E5" w:rsidRPr="0064611F" w:rsidRDefault="002B57E5" w:rsidP="008815A4">
            <w:pPr>
              <w:pStyle w:val="obycajnytext"/>
              <w:tabs>
                <w:tab w:val="left" w:pos="952"/>
              </w:tabs>
              <w:spacing w:line="2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1693" w:type="dxa"/>
            <w:shd w:val="clear" w:color="auto" w:fill="auto"/>
          </w:tcPr>
          <w:p w14:paraId="053AFCC2" w14:textId="77777777" w:rsidR="002B57E5" w:rsidRPr="0038134B" w:rsidRDefault="002B57E5" w:rsidP="008815A4">
            <w:pPr>
              <w:pStyle w:val="obycajnytext"/>
              <w:tabs>
                <w:tab w:val="left" w:pos="952"/>
              </w:tabs>
              <w:spacing w:line="2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2614" w:type="dxa"/>
          </w:tcPr>
          <w:p w14:paraId="42FF4B78" w14:textId="77777777" w:rsidR="002B57E5" w:rsidRPr="0038134B" w:rsidRDefault="002B57E5" w:rsidP="008815A4">
            <w:pPr>
              <w:pStyle w:val="obycajnytext"/>
              <w:tabs>
                <w:tab w:val="left" w:pos="952"/>
              </w:tabs>
              <w:spacing w:line="2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308" w:type="dxa"/>
          </w:tcPr>
          <w:p w14:paraId="56FF1381" w14:textId="77777777" w:rsidR="002B57E5" w:rsidRDefault="002B57E5" w:rsidP="008815A4">
            <w:pPr>
              <w:pStyle w:val="obycajnytext"/>
              <w:tabs>
                <w:tab w:val="left" w:pos="952"/>
              </w:tabs>
              <w:spacing w:line="2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1117" w:type="dxa"/>
          </w:tcPr>
          <w:p w14:paraId="6F055719" w14:textId="0D9ADDF9" w:rsidR="002B57E5" w:rsidRDefault="002B57E5" w:rsidP="008815A4">
            <w:pPr>
              <w:pStyle w:val="obycajnytext"/>
              <w:tabs>
                <w:tab w:val="left" w:pos="952"/>
              </w:tabs>
              <w:spacing w:line="2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Dátum vzniku členstva </w:t>
            </w:r>
          </w:p>
        </w:tc>
        <w:tc>
          <w:tcPr>
            <w:tcW w:w="1465" w:type="dxa"/>
          </w:tcPr>
          <w:p w14:paraId="129C2597" w14:textId="1E4F9B4B" w:rsidR="002B57E5" w:rsidRDefault="002B57E5" w:rsidP="008815A4">
            <w:pPr>
              <w:pStyle w:val="obycajnytext"/>
              <w:tabs>
                <w:tab w:val="left" w:pos="952"/>
              </w:tabs>
              <w:spacing w:line="2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v t za predchádzajúci rok</w:t>
            </w:r>
          </w:p>
        </w:tc>
      </w:tr>
      <w:tr w:rsidR="002B57E5" w:rsidRPr="0038134B" w14:paraId="626BB4DE" w14:textId="77777777" w:rsidTr="008815A4">
        <w:tc>
          <w:tcPr>
            <w:tcW w:w="865" w:type="dxa"/>
            <w:shd w:val="clear" w:color="auto" w:fill="auto"/>
          </w:tcPr>
          <w:p w14:paraId="36032C06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32BCB31A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0C2FCCE2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20D3A4D0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6ED73829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2668791" w14:textId="3AEB4588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B57E5" w:rsidRPr="0038134B" w14:paraId="3DE5320C" w14:textId="77777777" w:rsidTr="008815A4">
        <w:tc>
          <w:tcPr>
            <w:tcW w:w="865" w:type="dxa"/>
            <w:shd w:val="clear" w:color="auto" w:fill="auto"/>
          </w:tcPr>
          <w:p w14:paraId="590697C4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6CF9225A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2CA7C2F8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3AEF69B4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7C7412CA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0DB6EE6B" w14:textId="51928138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B57E5" w:rsidRPr="0038134B" w14:paraId="18074252" w14:textId="77777777" w:rsidTr="008815A4">
        <w:tc>
          <w:tcPr>
            <w:tcW w:w="865" w:type="dxa"/>
            <w:shd w:val="clear" w:color="auto" w:fill="auto"/>
          </w:tcPr>
          <w:p w14:paraId="1CBDD286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39422231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39267E87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14D0DAE3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3952442C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B69E1C6" w14:textId="0C01BA3C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B57E5" w:rsidRPr="0038134B" w14:paraId="34A51C8F" w14:textId="77777777" w:rsidTr="008815A4">
        <w:tc>
          <w:tcPr>
            <w:tcW w:w="865" w:type="dxa"/>
            <w:shd w:val="clear" w:color="auto" w:fill="auto"/>
          </w:tcPr>
          <w:p w14:paraId="69881203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2427EF35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2B10903C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357A0851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4D9D0386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59DDFF2" w14:textId="240E248D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B57E5" w:rsidRPr="0038134B" w14:paraId="5E4B0271" w14:textId="77777777" w:rsidTr="008815A4">
        <w:tc>
          <w:tcPr>
            <w:tcW w:w="865" w:type="dxa"/>
            <w:shd w:val="clear" w:color="auto" w:fill="auto"/>
          </w:tcPr>
          <w:p w14:paraId="3D456507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2A419789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315F1C04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28C2969A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70D87D46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4C1860EB" w14:textId="1B9CFE6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B57E5" w:rsidRPr="0038134B" w14:paraId="361F6A3F" w14:textId="77777777" w:rsidTr="008815A4">
        <w:tc>
          <w:tcPr>
            <w:tcW w:w="865" w:type="dxa"/>
            <w:shd w:val="clear" w:color="auto" w:fill="auto"/>
          </w:tcPr>
          <w:p w14:paraId="7EA9988A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4B4DF120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0828305F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08D45487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1BDB7C16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4BB725E" w14:textId="3C4AC7B0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B57E5" w:rsidRPr="0038134B" w14:paraId="25A0E3E1" w14:textId="77777777" w:rsidTr="008815A4">
        <w:tc>
          <w:tcPr>
            <w:tcW w:w="865" w:type="dxa"/>
            <w:shd w:val="clear" w:color="auto" w:fill="auto"/>
          </w:tcPr>
          <w:p w14:paraId="6E3BD484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0854BFCC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364EA1B1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019DE011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41C7BCCE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0A99AB5" w14:textId="4E3426F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B57E5" w:rsidRPr="0038134B" w14:paraId="01E3E863" w14:textId="77777777" w:rsidTr="008815A4">
        <w:tc>
          <w:tcPr>
            <w:tcW w:w="865" w:type="dxa"/>
            <w:shd w:val="clear" w:color="auto" w:fill="auto"/>
          </w:tcPr>
          <w:p w14:paraId="2852F0B7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10E960A2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642CCEE6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260A3DE9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54762F5C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1F5E876" w14:textId="26A2F3F8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B57E5" w:rsidRPr="0038134B" w14:paraId="49361C09" w14:textId="77777777" w:rsidTr="008815A4">
        <w:tc>
          <w:tcPr>
            <w:tcW w:w="865" w:type="dxa"/>
            <w:shd w:val="clear" w:color="auto" w:fill="auto"/>
          </w:tcPr>
          <w:p w14:paraId="1F56D8A3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61C1A14F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5C56381A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72B32691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0A209DC4" w14:textId="77777777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DDB82CF" w14:textId="5503B416" w:rsidR="002B57E5" w:rsidRPr="0038134B" w:rsidRDefault="002B57E5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58A5B9DD" w14:textId="77777777" w:rsidR="00C5792D" w:rsidRPr="0038134B" w:rsidRDefault="00C5792D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2ABBB19F" w14:textId="39C9F333" w:rsidR="00C22E70" w:rsidRPr="0038134B" w:rsidRDefault="009D6CD5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OV </w:t>
      </w:r>
    </w:p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14:paraId="750A79AD" w14:textId="77777777" w:rsidTr="00C5792D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F87DC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BB8A5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774DA" w14:textId="77777777"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14:paraId="7524109E" w14:textId="77777777" w:rsidTr="00C5792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AE1AD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07F31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C505F" w14:textId="77777777" w:rsidR="00C22E70" w:rsidRPr="0038134B" w:rsidRDefault="00C22E70" w:rsidP="00C5792D">
            <w:pPr>
              <w:jc w:val="center"/>
            </w:pPr>
          </w:p>
        </w:tc>
      </w:tr>
    </w:tbl>
    <w:p w14:paraId="43578346" w14:textId="100A54FB" w:rsidR="00C22E70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776AE750" w14:textId="0C674D73" w:rsidR="00EC7B78" w:rsidRDefault="00EC7B78" w:rsidP="00C22E70">
      <w:pPr>
        <w:jc w:val="both"/>
        <w:rPr>
          <w:b/>
          <w:bCs/>
          <w:i/>
          <w:iCs/>
          <w:sz w:val="22"/>
          <w:szCs w:val="22"/>
        </w:rPr>
      </w:pPr>
      <w:r>
        <w:rPr>
          <w:b/>
          <w:bCs/>
          <w:i/>
          <w:iCs/>
          <w:sz w:val="22"/>
          <w:szCs w:val="22"/>
        </w:rPr>
        <w:t>3. Produkty uznania</w:t>
      </w:r>
    </w:p>
    <w:p w14:paraId="314A496B" w14:textId="77777777" w:rsidR="00EC7B78" w:rsidRDefault="00EC7B78" w:rsidP="00C22E70">
      <w:pPr>
        <w:jc w:val="both"/>
        <w:rPr>
          <w:b/>
          <w:bCs/>
          <w:i/>
          <w:iCs/>
          <w:sz w:val="22"/>
          <w:szCs w:val="22"/>
        </w:rPr>
      </w:pPr>
    </w:p>
    <w:tbl>
      <w:tblPr>
        <w:tblStyle w:val="Mriekatabuky"/>
        <w:tblW w:w="8359" w:type="dxa"/>
        <w:tblLook w:val="04A0" w:firstRow="1" w:lastRow="0" w:firstColumn="1" w:lastColumn="0" w:noHBand="0" w:noVBand="1"/>
      </w:tblPr>
      <w:tblGrid>
        <w:gridCol w:w="2974"/>
        <w:gridCol w:w="4109"/>
        <w:gridCol w:w="1276"/>
      </w:tblGrid>
      <w:tr w:rsidR="00EC7B78" w:rsidRPr="000A3C80" w14:paraId="01518D25" w14:textId="77777777" w:rsidTr="008C11BF">
        <w:trPr>
          <w:trHeight w:val="193"/>
          <w:tblHeader/>
        </w:trPr>
        <w:tc>
          <w:tcPr>
            <w:tcW w:w="2974" w:type="dxa"/>
            <w:noWrap/>
            <w:hideMark/>
          </w:tcPr>
          <w:p w14:paraId="7AC77CF0" w14:textId="77777777" w:rsidR="00EC7B78" w:rsidRPr="000A3C80" w:rsidRDefault="00EC7B78" w:rsidP="008C11BF">
            <w:pPr>
              <w:rPr>
                <w:b/>
                <w:color w:val="000000"/>
                <w:sz w:val="22"/>
                <w:szCs w:val="22"/>
              </w:rPr>
            </w:pPr>
            <w:r w:rsidRPr="000A3C80">
              <w:rPr>
                <w:b/>
                <w:color w:val="000000"/>
                <w:sz w:val="22"/>
                <w:szCs w:val="22"/>
              </w:rPr>
              <w:t xml:space="preserve">Číselný znak </w:t>
            </w:r>
          </w:p>
        </w:tc>
        <w:tc>
          <w:tcPr>
            <w:tcW w:w="4109" w:type="dxa"/>
            <w:noWrap/>
            <w:hideMark/>
          </w:tcPr>
          <w:p w14:paraId="52110C61" w14:textId="77777777" w:rsidR="00EC7B78" w:rsidRPr="000A3C80" w:rsidRDefault="00EC7B78" w:rsidP="008C11BF">
            <w:pPr>
              <w:rPr>
                <w:b/>
                <w:color w:val="000000"/>
                <w:sz w:val="22"/>
                <w:szCs w:val="22"/>
              </w:rPr>
            </w:pPr>
            <w:r w:rsidRPr="000A3C80">
              <w:rPr>
                <w:b/>
                <w:color w:val="000000"/>
                <w:sz w:val="22"/>
                <w:szCs w:val="22"/>
              </w:rPr>
              <w:t>KN Opis</w:t>
            </w:r>
          </w:p>
        </w:tc>
        <w:tc>
          <w:tcPr>
            <w:tcW w:w="1276" w:type="dxa"/>
          </w:tcPr>
          <w:p w14:paraId="7314D58E" w14:textId="77777777" w:rsidR="00EC7B78" w:rsidRPr="000A3C80" w:rsidRDefault="00EC7B78" w:rsidP="008C11BF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Označiť krížikom</w:t>
            </w:r>
          </w:p>
        </w:tc>
      </w:tr>
      <w:tr w:rsidR="00EC7B78" w:rsidRPr="000A3C80" w14:paraId="77A3CF01" w14:textId="77777777" w:rsidTr="008C11BF">
        <w:trPr>
          <w:trHeight w:val="193"/>
        </w:trPr>
        <w:tc>
          <w:tcPr>
            <w:tcW w:w="2974" w:type="dxa"/>
            <w:noWrap/>
            <w:hideMark/>
          </w:tcPr>
          <w:p w14:paraId="30A06EED" w14:textId="77777777" w:rsidR="00EC7B78" w:rsidRPr="000A3C80" w:rsidRDefault="00EC7B7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0401</w:t>
            </w:r>
          </w:p>
        </w:tc>
        <w:tc>
          <w:tcPr>
            <w:tcW w:w="4109" w:type="dxa"/>
            <w:noWrap/>
            <w:hideMark/>
          </w:tcPr>
          <w:p w14:paraId="15CC5391" w14:textId="77777777" w:rsidR="00EC7B78" w:rsidRPr="000A3C80" w:rsidRDefault="00EC7B7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Mlieko a smotana, nekoncentrované ani neobsahujúce pridaný cukor alebo ostatné sladidlá</w:t>
            </w:r>
          </w:p>
        </w:tc>
        <w:tc>
          <w:tcPr>
            <w:tcW w:w="1276" w:type="dxa"/>
            <w:vAlign w:val="center"/>
          </w:tcPr>
          <w:p w14:paraId="5AAE9C02" w14:textId="77777777" w:rsidR="00EC7B78" w:rsidRPr="000A3C80" w:rsidRDefault="00EC7B78" w:rsidP="008C11BF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Začiarkov1"/>
            <w:r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F3222">
              <w:rPr>
                <w:rFonts w:ascii="Book Antiqua" w:hAnsi="Book Antiqua" w:cs="Tahoma"/>
                <w:sz w:val="22"/>
                <w:szCs w:val="22"/>
              </w:rPr>
            </w:r>
            <w:r w:rsidR="001F322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  <w:bookmarkEnd w:id="0"/>
          </w:p>
        </w:tc>
      </w:tr>
      <w:tr w:rsidR="00EC7B78" w:rsidRPr="000A3C80" w14:paraId="6CED6FF2" w14:textId="77777777" w:rsidTr="008C11BF">
        <w:trPr>
          <w:trHeight w:val="193"/>
        </w:trPr>
        <w:tc>
          <w:tcPr>
            <w:tcW w:w="2974" w:type="dxa"/>
            <w:noWrap/>
            <w:hideMark/>
          </w:tcPr>
          <w:p w14:paraId="62494C74" w14:textId="77777777" w:rsidR="00EC7B78" w:rsidRPr="000A3C80" w:rsidRDefault="00EC7B7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0402 </w:t>
            </w:r>
          </w:p>
        </w:tc>
        <w:tc>
          <w:tcPr>
            <w:tcW w:w="4109" w:type="dxa"/>
            <w:noWrap/>
            <w:hideMark/>
          </w:tcPr>
          <w:p w14:paraId="3106D7FB" w14:textId="77777777" w:rsidR="00EC7B78" w:rsidRPr="000A3C80" w:rsidRDefault="00EC7B7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Mlieko a smotana, koncentrované alebo obsahujúce pridaný cukor alebo ostatné sladidlá</w:t>
            </w:r>
          </w:p>
        </w:tc>
        <w:tc>
          <w:tcPr>
            <w:tcW w:w="1276" w:type="dxa"/>
            <w:vAlign w:val="center"/>
          </w:tcPr>
          <w:p w14:paraId="6E9889DA" w14:textId="77777777" w:rsidR="00EC7B78" w:rsidRPr="000A3C80" w:rsidRDefault="00EC7B78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F3222">
              <w:rPr>
                <w:rFonts w:ascii="Book Antiqua" w:hAnsi="Book Antiqua" w:cs="Tahoma"/>
                <w:sz w:val="22"/>
                <w:szCs w:val="22"/>
              </w:rPr>
            </w:r>
            <w:r w:rsidR="001F322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EC7B78" w:rsidRPr="000A3C80" w14:paraId="2FF6A9CC" w14:textId="77777777" w:rsidTr="008C11BF">
        <w:trPr>
          <w:trHeight w:val="580"/>
        </w:trPr>
        <w:tc>
          <w:tcPr>
            <w:tcW w:w="2974" w:type="dxa"/>
            <w:hideMark/>
          </w:tcPr>
          <w:p w14:paraId="6BEC8B93" w14:textId="77777777" w:rsidR="00EC7B78" w:rsidRPr="000A3C80" w:rsidRDefault="00EC7B7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0403 10 11 až 0403 10 39                      0403 9011 11 až 0403 90 69 </w:t>
            </w:r>
          </w:p>
        </w:tc>
        <w:tc>
          <w:tcPr>
            <w:tcW w:w="4109" w:type="dxa"/>
            <w:hideMark/>
          </w:tcPr>
          <w:p w14:paraId="6CB37F8F" w14:textId="77777777" w:rsidR="00EC7B78" w:rsidRPr="000A3C80" w:rsidRDefault="00EC7B7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Cmar, kyslé mlieko a smotana, jogurt, kefír a ostatné fermentované alebo acidofilné mlieko a smotana, tiež koncentrované alebo obsahujúce pridaný cukor alebo ostatné sladidlá neochutené ani neobsahujúce pridané ovocie, orechy alebo kakao</w:t>
            </w:r>
          </w:p>
        </w:tc>
        <w:tc>
          <w:tcPr>
            <w:tcW w:w="1276" w:type="dxa"/>
            <w:vAlign w:val="center"/>
          </w:tcPr>
          <w:p w14:paraId="3D318636" w14:textId="77777777" w:rsidR="00EC7B78" w:rsidRPr="000A3C80" w:rsidRDefault="00EC7B78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F3222">
              <w:rPr>
                <w:rFonts w:ascii="Book Antiqua" w:hAnsi="Book Antiqua" w:cs="Tahoma"/>
                <w:sz w:val="22"/>
                <w:szCs w:val="22"/>
              </w:rPr>
            </w:r>
            <w:r w:rsidR="001F322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EC7B78" w:rsidRPr="000A3C80" w14:paraId="36A8A924" w14:textId="77777777" w:rsidTr="008C11BF">
        <w:trPr>
          <w:trHeight w:val="580"/>
        </w:trPr>
        <w:tc>
          <w:tcPr>
            <w:tcW w:w="2974" w:type="dxa"/>
            <w:noWrap/>
            <w:hideMark/>
          </w:tcPr>
          <w:p w14:paraId="24DCCB55" w14:textId="77777777" w:rsidR="00EC7B78" w:rsidRPr="000A3C80" w:rsidRDefault="00EC7B7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 0404 </w:t>
            </w:r>
          </w:p>
        </w:tc>
        <w:tc>
          <w:tcPr>
            <w:tcW w:w="4109" w:type="dxa"/>
            <w:hideMark/>
          </w:tcPr>
          <w:p w14:paraId="457135A6" w14:textId="77777777" w:rsidR="00EC7B78" w:rsidRPr="000A3C80" w:rsidRDefault="00EC7B7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Srvátka, tiež koncentrovaná alebo obsahujúca pridaný cukor alebo ostatné sladidlá; výrobky pozostávajúce z prírodných zložiek mlieka, tiež obsahujúce pridaný cukor alebo ostatné sladidlá, inde nešpecifikované ani nezahrnuté</w:t>
            </w:r>
          </w:p>
        </w:tc>
        <w:tc>
          <w:tcPr>
            <w:tcW w:w="1276" w:type="dxa"/>
            <w:vAlign w:val="center"/>
          </w:tcPr>
          <w:p w14:paraId="2323FCDF" w14:textId="77777777" w:rsidR="00EC7B78" w:rsidRPr="000A3C80" w:rsidRDefault="00EC7B78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F3222">
              <w:rPr>
                <w:rFonts w:ascii="Book Antiqua" w:hAnsi="Book Antiqua" w:cs="Tahoma"/>
                <w:sz w:val="22"/>
                <w:szCs w:val="22"/>
              </w:rPr>
            </w:r>
            <w:r w:rsidR="001F322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EC7B78" w:rsidRPr="000A3C80" w14:paraId="6B7384FA" w14:textId="77777777" w:rsidTr="008C11BF">
        <w:trPr>
          <w:trHeight w:val="387"/>
        </w:trPr>
        <w:tc>
          <w:tcPr>
            <w:tcW w:w="2974" w:type="dxa"/>
            <w:noWrap/>
            <w:hideMark/>
          </w:tcPr>
          <w:p w14:paraId="7F6D9168" w14:textId="77777777" w:rsidR="00EC7B78" w:rsidRPr="000A3C80" w:rsidRDefault="00EC7B7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ex 0405 </w:t>
            </w:r>
          </w:p>
        </w:tc>
        <w:tc>
          <w:tcPr>
            <w:tcW w:w="4109" w:type="dxa"/>
            <w:hideMark/>
          </w:tcPr>
          <w:p w14:paraId="29703FFD" w14:textId="77777777" w:rsidR="00EC7B78" w:rsidRPr="000A3C80" w:rsidRDefault="00EC7B7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Maslo a ostatné tuky a oleje pochádzajúce z mlieka; mliečne nátierky s hmotnostným </w:t>
            </w:r>
            <w:r w:rsidRPr="000A3C80">
              <w:rPr>
                <w:color w:val="000000"/>
                <w:sz w:val="22"/>
                <w:szCs w:val="22"/>
              </w:rPr>
              <w:lastRenderedPageBreak/>
              <w:t>obsahom tuku viac ako 75 %, ale menej ako 80 %</w:t>
            </w:r>
          </w:p>
        </w:tc>
        <w:tc>
          <w:tcPr>
            <w:tcW w:w="1276" w:type="dxa"/>
            <w:vAlign w:val="center"/>
          </w:tcPr>
          <w:p w14:paraId="52539477" w14:textId="77777777" w:rsidR="00EC7B78" w:rsidRPr="000A3C80" w:rsidRDefault="00EC7B78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F3222">
              <w:rPr>
                <w:rFonts w:ascii="Book Antiqua" w:hAnsi="Book Antiqua" w:cs="Tahoma"/>
                <w:sz w:val="22"/>
                <w:szCs w:val="22"/>
              </w:rPr>
            </w:r>
            <w:r w:rsidR="001F322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EC7B78" w:rsidRPr="000A3C80" w14:paraId="0690F97A" w14:textId="77777777" w:rsidTr="008C11BF">
        <w:trPr>
          <w:trHeight w:val="193"/>
        </w:trPr>
        <w:tc>
          <w:tcPr>
            <w:tcW w:w="2974" w:type="dxa"/>
            <w:noWrap/>
            <w:hideMark/>
          </w:tcPr>
          <w:p w14:paraId="49C14C4D" w14:textId="77777777" w:rsidR="00EC7B78" w:rsidRPr="000A3C80" w:rsidRDefault="00EC7B7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0406 </w:t>
            </w:r>
          </w:p>
        </w:tc>
        <w:tc>
          <w:tcPr>
            <w:tcW w:w="4109" w:type="dxa"/>
            <w:noWrap/>
            <w:hideMark/>
          </w:tcPr>
          <w:p w14:paraId="17990BF4" w14:textId="77777777" w:rsidR="00EC7B78" w:rsidRPr="000A3C80" w:rsidRDefault="00EC7B7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Syry a tvaroh</w:t>
            </w:r>
          </w:p>
        </w:tc>
        <w:tc>
          <w:tcPr>
            <w:tcW w:w="1276" w:type="dxa"/>
            <w:vAlign w:val="center"/>
          </w:tcPr>
          <w:p w14:paraId="656C4B48" w14:textId="77777777" w:rsidR="00EC7B78" w:rsidRPr="000A3C80" w:rsidRDefault="00EC7B78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F3222">
              <w:rPr>
                <w:rFonts w:ascii="Book Antiqua" w:hAnsi="Book Antiqua" w:cs="Tahoma"/>
                <w:sz w:val="22"/>
                <w:szCs w:val="22"/>
              </w:rPr>
            </w:r>
            <w:r w:rsidR="001F322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EC7B78" w:rsidRPr="000A3C80" w14:paraId="53CEB393" w14:textId="77777777" w:rsidTr="008C11BF">
        <w:trPr>
          <w:trHeight w:val="387"/>
        </w:trPr>
        <w:tc>
          <w:tcPr>
            <w:tcW w:w="2974" w:type="dxa"/>
            <w:noWrap/>
            <w:hideMark/>
          </w:tcPr>
          <w:p w14:paraId="02BF7B84" w14:textId="77777777" w:rsidR="00EC7B78" w:rsidRPr="000A3C80" w:rsidRDefault="00EC7B7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1702 19 00 </w:t>
            </w:r>
          </w:p>
        </w:tc>
        <w:tc>
          <w:tcPr>
            <w:tcW w:w="4109" w:type="dxa"/>
            <w:hideMark/>
          </w:tcPr>
          <w:p w14:paraId="06F2214B" w14:textId="77777777" w:rsidR="00EC7B78" w:rsidRPr="000A3C80" w:rsidRDefault="00EC7B7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Laktóza a </w:t>
            </w:r>
            <w:proofErr w:type="spellStart"/>
            <w:r w:rsidRPr="000A3C80">
              <w:rPr>
                <w:color w:val="000000"/>
                <w:sz w:val="22"/>
                <w:szCs w:val="22"/>
              </w:rPr>
              <w:t>laktózový</w:t>
            </w:r>
            <w:proofErr w:type="spellEnd"/>
            <w:r w:rsidRPr="000A3C80">
              <w:rPr>
                <w:color w:val="000000"/>
                <w:sz w:val="22"/>
                <w:szCs w:val="22"/>
              </w:rPr>
              <w:t xml:space="preserve"> sirup neobsahujúce pridané ochucujúce ani farbiace látky, obsahujúce viac ako 99 % hmotnosti laktózy vyjadrenej ako bezvodá laktóza počítaná na sušinu</w:t>
            </w:r>
          </w:p>
        </w:tc>
        <w:tc>
          <w:tcPr>
            <w:tcW w:w="1276" w:type="dxa"/>
            <w:vAlign w:val="center"/>
          </w:tcPr>
          <w:p w14:paraId="11F3DF6A" w14:textId="77777777" w:rsidR="00EC7B78" w:rsidRPr="000A3C80" w:rsidRDefault="00EC7B78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F3222">
              <w:rPr>
                <w:rFonts w:ascii="Book Antiqua" w:hAnsi="Book Antiqua" w:cs="Tahoma"/>
                <w:sz w:val="22"/>
                <w:szCs w:val="22"/>
              </w:rPr>
            </w:r>
            <w:r w:rsidR="001F322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EC7B78" w:rsidRPr="000A3C80" w14:paraId="52897A95" w14:textId="77777777" w:rsidTr="008C11BF">
        <w:trPr>
          <w:trHeight w:val="193"/>
        </w:trPr>
        <w:tc>
          <w:tcPr>
            <w:tcW w:w="2974" w:type="dxa"/>
            <w:noWrap/>
            <w:hideMark/>
          </w:tcPr>
          <w:p w14:paraId="3BCBE356" w14:textId="77777777" w:rsidR="00EC7B78" w:rsidRPr="000A3C80" w:rsidRDefault="00EC7B7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2106 90 51 </w:t>
            </w:r>
          </w:p>
        </w:tc>
        <w:tc>
          <w:tcPr>
            <w:tcW w:w="4109" w:type="dxa"/>
            <w:noWrap/>
            <w:hideMark/>
          </w:tcPr>
          <w:p w14:paraId="17DD1CA2" w14:textId="77777777" w:rsidR="00EC7B78" w:rsidRPr="000A3C80" w:rsidRDefault="00EC7B7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Ochutený alebo farbený </w:t>
            </w:r>
            <w:proofErr w:type="spellStart"/>
            <w:r w:rsidRPr="000A3C80">
              <w:rPr>
                <w:color w:val="000000"/>
                <w:sz w:val="22"/>
                <w:szCs w:val="22"/>
              </w:rPr>
              <w:t>laktózový</w:t>
            </w:r>
            <w:proofErr w:type="spellEnd"/>
            <w:r w:rsidRPr="000A3C80">
              <w:rPr>
                <w:color w:val="000000"/>
                <w:sz w:val="22"/>
                <w:szCs w:val="22"/>
              </w:rPr>
              <w:t xml:space="preserve"> sirup</w:t>
            </w:r>
          </w:p>
        </w:tc>
        <w:tc>
          <w:tcPr>
            <w:tcW w:w="1276" w:type="dxa"/>
            <w:vAlign w:val="center"/>
          </w:tcPr>
          <w:p w14:paraId="18A023C8" w14:textId="77777777" w:rsidR="00EC7B78" w:rsidRPr="000A3C80" w:rsidRDefault="00EC7B78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F3222">
              <w:rPr>
                <w:rFonts w:ascii="Book Antiqua" w:hAnsi="Book Antiqua" w:cs="Tahoma"/>
                <w:sz w:val="22"/>
                <w:szCs w:val="22"/>
              </w:rPr>
            </w:r>
            <w:r w:rsidR="001F322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EC7B78" w:rsidRPr="000A3C80" w14:paraId="094DFDB2" w14:textId="77777777" w:rsidTr="008C11BF">
        <w:trPr>
          <w:trHeight w:val="387"/>
        </w:trPr>
        <w:tc>
          <w:tcPr>
            <w:tcW w:w="2974" w:type="dxa"/>
            <w:noWrap/>
            <w:hideMark/>
          </w:tcPr>
          <w:p w14:paraId="7F30988A" w14:textId="77777777" w:rsidR="00EC7B78" w:rsidRPr="000A3C80" w:rsidRDefault="00EC7B7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ex 2309 </w:t>
            </w:r>
          </w:p>
        </w:tc>
        <w:tc>
          <w:tcPr>
            <w:tcW w:w="4109" w:type="dxa"/>
            <w:hideMark/>
          </w:tcPr>
          <w:p w14:paraId="0658F45A" w14:textId="77777777" w:rsidR="00EC7B78" w:rsidRPr="000A3C80" w:rsidRDefault="00EC7B7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Prípravky druhov používaných ako krmivo pre zvieratá (vymedzená časť, viac v prílohe č. 1 časť XVI </w:t>
            </w:r>
            <w:r>
              <w:rPr>
                <w:color w:val="000000"/>
                <w:sz w:val="22"/>
                <w:szCs w:val="22"/>
              </w:rPr>
              <w:t>nariadenia</w:t>
            </w:r>
            <w:r w:rsidRPr="000A3C80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EP</w:t>
            </w:r>
            <w:r w:rsidRPr="000A3C80">
              <w:rPr>
                <w:color w:val="000000"/>
                <w:sz w:val="22"/>
                <w:szCs w:val="22"/>
              </w:rPr>
              <w:t xml:space="preserve"> a </w:t>
            </w:r>
            <w:r>
              <w:rPr>
                <w:color w:val="000000"/>
                <w:sz w:val="22"/>
                <w:szCs w:val="22"/>
              </w:rPr>
              <w:t>R</w:t>
            </w:r>
            <w:r w:rsidRPr="000A3C80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 xml:space="preserve">(EÚ) </w:t>
            </w:r>
            <w:r w:rsidRPr="000A3C80">
              <w:rPr>
                <w:color w:val="000000"/>
                <w:sz w:val="22"/>
                <w:szCs w:val="22"/>
              </w:rPr>
              <w:t>č. 1308/2013)</w:t>
            </w:r>
          </w:p>
        </w:tc>
        <w:tc>
          <w:tcPr>
            <w:tcW w:w="1276" w:type="dxa"/>
            <w:vAlign w:val="center"/>
          </w:tcPr>
          <w:p w14:paraId="1DA2CAE2" w14:textId="77777777" w:rsidR="00EC7B78" w:rsidRPr="000A3C80" w:rsidRDefault="00EC7B78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F3222">
              <w:rPr>
                <w:rFonts w:ascii="Book Antiqua" w:hAnsi="Book Antiqua" w:cs="Tahoma"/>
                <w:sz w:val="22"/>
                <w:szCs w:val="22"/>
              </w:rPr>
            </w:r>
            <w:r w:rsidR="001F322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24A358B5" w14:textId="298EEFDF" w:rsidR="00EC7B78" w:rsidRDefault="00EC7B78" w:rsidP="00C22E70">
      <w:pPr>
        <w:jc w:val="both"/>
        <w:rPr>
          <w:b/>
          <w:bCs/>
          <w:i/>
          <w:iCs/>
          <w:sz w:val="22"/>
          <w:szCs w:val="22"/>
        </w:rPr>
      </w:pPr>
    </w:p>
    <w:p w14:paraId="78CA0FA7" w14:textId="77777777" w:rsidR="00EC7B78" w:rsidRPr="0038134B" w:rsidRDefault="00EC7B78" w:rsidP="00C22E70">
      <w:pPr>
        <w:jc w:val="both"/>
        <w:rPr>
          <w:b/>
          <w:bCs/>
          <w:i/>
          <w:iCs/>
          <w:sz w:val="22"/>
          <w:szCs w:val="22"/>
        </w:rPr>
      </w:pPr>
    </w:p>
    <w:p w14:paraId="0F53EDE6" w14:textId="796F720B" w:rsidR="00C22E70" w:rsidRDefault="00EC7B78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>Charakteristika OV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00A146DB" w14:textId="4627F296" w:rsidR="00DF3FA1" w:rsidRDefault="00DF3FA1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133442AF" w14:textId="56EEFF7A" w:rsidR="001329CF" w:rsidRDefault="001329CF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29CBC53C" w14:textId="3B423477" w:rsidR="001329CF" w:rsidRPr="002F75BD" w:rsidRDefault="001329CF" w:rsidP="008815A4">
      <w:pPr>
        <w:tabs>
          <w:tab w:val="num" w:pos="0"/>
          <w:tab w:val="num" w:pos="760"/>
        </w:tabs>
        <w:jc w:val="both"/>
        <w:rPr>
          <w:b/>
          <w:bCs/>
          <w:i/>
          <w:sz w:val="22"/>
          <w:szCs w:val="22"/>
        </w:rPr>
      </w:pPr>
      <w:r w:rsidRPr="002F75BD">
        <w:rPr>
          <w:b/>
          <w:bCs/>
          <w:i/>
          <w:sz w:val="22"/>
          <w:szCs w:val="22"/>
        </w:rPr>
        <w:t>OV by mala mať  konkrétne zameranie, ktoré môže zahŕňať aspoň jeden z týchto cieľov:</w:t>
      </w:r>
    </w:p>
    <w:p w14:paraId="2976525B" w14:textId="5387F5C4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EC46DB" w14:textId="0067138F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4"/>
        <w:gridCol w:w="992"/>
        <w:gridCol w:w="1134"/>
        <w:gridCol w:w="4536"/>
      </w:tblGrid>
      <w:tr w:rsidR="00A3347C" w:rsidRPr="0038134B" w14:paraId="3545FF81" w14:textId="20D2BD6F" w:rsidTr="00A3347C">
        <w:trPr>
          <w:trHeight w:val="549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E6C76" w14:textId="4C87291D" w:rsidR="00A3347C" w:rsidRPr="0038134B" w:rsidRDefault="00A3347C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3A6E4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618E6" w14:textId="77777777" w:rsidR="00A3347C" w:rsidRPr="0038134B" w:rsidRDefault="00A3347C" w:rsidP="00351E46">
            <w:pPr>
              <w:jc w:val="center"/>
            </w:pPr>
            <w:r w:rsidRPr="001329CF">
              <w:rPr>
                <w:b/>
                <w:bCs/>
              </w:rPr>
              <w:t>NIE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A00F9" w14:textId="0AD61FBF" w:rsidR="00A3347C" w:rsidRPr="00A3347C" w:rsidRDefault="00A3347C" w:rsidP="00A3347C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 xml:space="preserve">Bližšia charakteristika predmetného zamerania OV (v prípade označenia stĺpca „ÁNO“)  </w:t>
            </w:r>
          </w:p>
        </w:tc>
      </w:tr>
      <w:tr w:rsidR="00A3347C" w:rsidRPr="0038134B" w14:paraId="387A9073" w14:textId="2DC42C65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91993" w14:textId="41DCFD3B" w:rsidR="00A3347C" w:rsidRPr="00F11899" w:rsidRDefault="00A3347C" w:rsidP="001329CF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14:paraId="5967CA6F" w14:textId="0D8A60CF" w:rsidR="00A3347C" w:rsidRPr="0038134B" w:rsidRDefault="00A3347C" w:rsidP="00351E46">
            <w:pPr>
              <w:jc w:val="both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DE49B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F3222">
              <w:rPr>
                <w:rFonts w:ascii="Book Antiqua" w:hAnsi="Book Antiqua" w:cs="Tahoma"/>
                <w:sz w:val="22"/>
                <w:szCs w:val="22"/>
              </w:rPr>
            </w:r>
            <w:r w:rsidR="001F322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7F7CE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F3222">
              <w:rPr>
                <w:rFonts w:ascii="Book Antiqua" w:hAnsi="Book Antiqua" w:cs="Tahoma"/>
                <w:sz w:val="22"/>
                <w:szCs w:val="22"/>
              </w:rPr>
            </w:r>
            <w:r w:rsidR="001F322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7F3A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763A67A1" w14:textId="327B737C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453DC" w14:textId="74BF5C48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koncentrácia ponuky a uvádzanie výrobkov, ktoré vyrobili ich členovia, na trh, a to aj prostredníctvom priameho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1EEB9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F3222">
              <w:rPr>
                <w:rFonts w:ascii="Book Antiqua" w:hAnsi="Book Antiqua" w:cs="Tahoma"/>
                <w:sz w:val="22"/>
                <w:szCs w:val="22"/>
              </w:rPr>
            </w:r>
            <w:r w:rsidR="001F322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FF3D8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F3222">
              <w:rPr>
                <w:rFonts w:ascii="Book Antiqua" w:hAnsi="Book Antiqua" w:cs="Tahoma"/>
                <w:sz w:val="22"/>
                <w:szCs w:val="22"/>
              </w:rPr>
            </w:r>
            <w:r w:rsidR="001F322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A34C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5080E1C1" w14:textId="3396F914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743D" w14:textId="4557270A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62AFE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F3222">
              <w:rPr>
                <w:rFonts w:ascii="Book Antiqua" w:hAnsi="Book Antiqua" w:cs="Tahoma"/>
                <w:sz w:val="22"/>
                <w:szCs w:val="22"/>
              </w:rPr>
            </w:r>
            <w:r w:rsidR="001F322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C1C27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F3222">
              <w:rPr>
                <w:rFonts w:ascii="Book Antiqua" w:hAnsi="Book Antiqua" w:cs="Tahoma"/>
                <w:sz w:val="22"/>
                <w:szCs w:val="22"/>
              </w:rPr>
            </w:r>
            <w:r w:rsidR="001F322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E3EBF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0D65F9D1" w14:textId="25AE4D28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52A41FE7" w14:textId="1DC2C4C3" w:rsidR="002B57E5" w:rsidRDefault="002B57E5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54031FF1" w14:textId="16ED35BF" w:rsidR="008815A4" w:rsidRDefault="008815A4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533A805" w14:textId="49C1942B" w:rsidR="008815A4" w:rsidRDefault="008815A4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25E12FC" w14:textId="0E0B0D77" w:rsidR="008815A4" w:rsidRDefault="008815A4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59103F62" w14:textId="5F5C726F" w:rsidR="008815A4" w:rsidRDefault="008815A4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789EF260" w14:textId="04C535DA" w:rsidR="008815A4" w:rsidRDefault="008815A4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1CAFB21B" w14:textId="77777777" w:rsidR="008815A4" w:rsidRDefault="008815A4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34BD8291" w14:textId="77777777" w:rsidR="002B57E5" w:rsidRDefault="002B57E5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0347DF2E" w14:textId="57D7EC3D" w:rsidR="002B57E5" w:rsidRDefault="008815A4" w:rsidP="00C22E70">
      <w:pPr>
        <w:tabs>
          <w:tab w:val="num" w:pos="760"/>
        </w:tabs>
        <w:ind w:hanging="720"/>
        <w:jc w:val="both"/>
        <w:rPr>
          <w:b/>
          <w:bCs/>
        </w:rPr>
      </w:pPr>
      <w:r>
        <w:rPr>
          <w:b/>
          <w:bCs/>
        </w:rPr>
        <w:lastRenderedPageBreak/>
        <w:t xml:space="preserve">       </w:t>
      </w:r>
      <w:r w:rsidR="002B57E5" w:rsidRPr="008815A4">
        <w:rPr>
          <w:b/>
          <w:bCs/>
        </w:rPr>
        <w:t>Informácie o plánovaných rokovaniach o</w:t>
      </w:r>
      <w:r w:rsidR="00C253C0">
        <w:rPr>
          <w:b/>
          <w:bCs/>
        </w:rPr>
        <w:t> </w:t>
      </w:r>
      <w:r w:rsidR="002B57E5" w:rsidRPr="008815A4">
        <w:rPr>
          <w:b/>
          <w:bCs/>
        </w:rPr>
        <w:t>zmluvách</w:t>
      </w:r>
      <w:r w:rsidR="00C253C0">
        <w:rPr>
          <w:b/>
          <w:bCs/>
        </w:rPr>
        <w:t xml:space="preserve"> o dodávkach mlieka</w:t>
      </w:r>
      <w:r w:rsidR="002B57E5" w:rsidRPr="008815A4">
        <w:rPr>
          <w:b/>
          <w:bCs/>
        </w:rPr>
        <w:t xml:space="preserve">:  </w:t>
      </w:r>
    </w:p>
    <w:p w14:paraId="7998A805" w14:textId="77777777" w:rsidR="008815A4" w:rsidRPr="0038134B" w:rsidRDefault="008815A4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9"/>
        <w:gridCol w:w="992"/>
        <w:gridCol w:w="993"/>
        <w:gridCol w:w="4252"/>
      </w:tblGrid>
      <w:tr w:rsidR="002B57E5" w:rsidRPr="00A3347C" w14:paraId="7E645F3A" w14:textId="77777777" w:rsidTr="008815A4">
        <w:trPr>
          <w:trHeight w:val="549"/>
        </w:trPr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30CDE" w14:textId="27F10D9E" w:rsidR="002B57E5" w:rsidRPr="0038134B" w:rsidRDefault="002B57E5" w:rsidP="001B487F">
            <w:pPr>
              <w:jc w:val="both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16B80" w14:textId="77777777" w:rsidR="002B57E5" w:rsidRPr="0038134B" w:rsidRDefault="002B57E5" w:rsidP="001B487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5F8F2" w14:textId="77777777" w:rsidR="002B57E5" w:rsidRPr="0038134B" w:rsidRDefault="002B57E5" w:rsidP="001B487F">
            <w:pPr>
              <w:jc w:val="center"/>
            </w:pPr>
            <w:r w:rsidRPr="001329CF">
              <w:rPr>
                <w:b/>
                <w:bCs/>
              </w:rPr>
              <w:t>NIE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C480A" w14:textId="65A4410F" w:rsidR="002B57E5" w:rsidRPr="00A3347C" w:rsidRDefault="002B57E5" w:rsidP="002B57E5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 xml:space="preserve">Bližšia charakteristika (v prípade označenia stĺpca „ÁNO“)  </w:t>
            </w:r>
          </w:p>
        </w:tc>
      </w:tr>
      <w:tr w:rsidR="002B57E5" w:rsidRPr="00AC51AE" w14:paraId="2E951E0C" w14:textId="77777777" w:rsidTr="008815A4">
        <w:trPr>
          <w:trHeight w:val="544"/>
        </w:trPr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0E3C8" w14:textId="30651D8B" w:rsidR="002B57E5" w:rsidRPr="008815A4" w:rsidRDefault="002B57E5" w:rsidP="008815A4">
            <w:pPr>
              <w:jc w:val="both"/>
              <w:rPr>
                <w:b/>
                <w:bCs/>
                <w:sz w:val="22"/>
                <w:szCs w:val="22"/>
              </w:rPr>
            </w:pPr>
            <w:r w:rsidRPr="008815A4">
              <w:rPr>
                <w:b/>
                <w:bCs/>
                <w:sz w:val="22"/>
                <w:szCs w:val="22"/>
              </w:rPr>
              <w:t>Bude OV rokovať o zmluvách na dodávku surového mlieka v mene niektorých alebo všetkých svojich členov ?</w:t>
            </w:r>
          </w:p>
          <w:p w14:paraId="60E881EB" w14:textId="77777777" w:rsidR="002B57E5" w:rsidRPr="008815A4" w:rsidRDefault="002B57E5" w:rsidP="00F41AB6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CFE3E" w14:textId="77777777" w:rsidR="002B57E5" w:rsidRPr="0038134B" w:rsidRDefault="002B57E5" w:rsidP="001B487F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F3222">
              <w:rPr>
                <w:rFonts w:ascii="Book Antiqua" w:hAnsi="Book Antiqua" w:cs="Tahoma"/>
                <w:sz w:val="22"/>
                <w:szCs w:val="22"/>
              </w:rPr>
            </w:r>
            <w:r w:rsidR="001F322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2839E" w14:textId="77777777" w:rsidR="002B57E5" w:rsidRPr="0038134B" w:rsidRDefault="002B57E5" w:rsidP="001B487F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F3222">
              <w:rPr>
                <w:rFonts w:ascii="Book Antiqua" w:hAnsi="Book Antiqua" w:cs="Tahoma"/>
                <w:sz w:val="22"/>
                <w:szCs w:val="22"/>
              </w:rPr>
            </w:r>
            <w:r w:rsidR="001F322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FF7E0" w14:textId="77777777" w:rsidR="002B57E5" w:rsidRPr="00AC51AE" w:rsidRDefault="002B57E5" w:rsidP="001B487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2B57E5" w:rsidRPr="00AC51AE" w14:paraId="22583D46" w14:textId="77777777" w:rsidTr="008815A4">
        <w:trPr>
          <w:trHeight w:val="544"/>
        </w:trPr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E8BC0" w14:textId="264311DD" w:rsidR="002B57E5" w:rsidRPr="00F41AB6" w:rsidRDefault="002B57E5" w:rsidP="00F41AB6">
            <w:pPr>
              <w:jc w:val="both"/>
              <w:rPr>
                <w:b/>
                <w:bCs/>
                <w:sz w:val="22"/>
                <w:szCs w:val="22"/>
              </w:rPr>
            </w:pPr>
            <w:r w:rsidRPr="008815A4">
              <w:rPr>
                <w:b/>
                <w:bCs/>
                <w:sz w:val="22"/>
                <w:szCs w:val="22"/>
              </w:rPr>
              <w:t>Bude OV informovať spracovateľov alebo zberné centrá o svojej existencii ?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412FA" w14:textId="77777777" w:rsidR="002B57E5" w:rsidRPr="0038134B" w:rsidRDefault="002B57E5" w:rsidP="001B487F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F3222">
              <w:rPr>
                <w:rFonts w:ascii="Book Antiqua" w:hAnsi="Book Antiqua" w:cs="Tahoma"/>
                <w:sz w:val="22"/>
                <w:szCs w:val="22"/>
              </w:rPr>
            </w:r>
            <w:r w:rsidR="001F322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8CC92" w14:textId="77777777" w:rsidR="002B57E5" w:rsidRPr="0038134B" w:rsidRDefault="002B57E5" w:rsidP="001B487F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F3222">
              <w:rPr>
                <w:rFonts w:ascii="Book Antiqua" w:hAnsi="Book Antiqua" w:cs="Tahoma"/>
                <w:sz w:val="22"/>
                <w:szCs w:val="22"/>
              </w:rPr>
            </w:r>
            <w:r w:rsidR="001F322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CEF61" w14:textId="77777777" w:rsidR="002B57E5" w:rsidRPr="00AC51AE" w:rsidRDefault="002B57E5" w:rsidP="001B487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2B57E5" w:rsidRPr="00AC51AE" w14:paraId="6CADCC89" w14:textId="77777777" w:rsidTr="008815A4">
        <w:trPr>
          <w:trHeight w:val="544"/>
        </w:trPr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36286" w14:textId="6AD49464" w:rsidR="002B57E5" w:rsidRPr="00F41AB6" w:rsidRDefault="002B57E5" w:rsidP="008815A4">
            <w:pPr>
              <w:jc w:val="both"/>
              <w:rPr>
                <w:b/>
                <w:bCs/>
                <w:sz w:val="22"/>
                <w:szCs w:val="22"/>
              </w:rPr>
            </w:pPr>
            <w:r w:rsidRPr="008815A4">
              <w:rPr>
                <w:b/>
                <w:bCs/>
                <w:sz w:val="22"/>
                <w:szCs w:val="22"/>
              </w:rPr>
              <w:t>Prevezme OV vlastníctvo mlieka pred jeho predajom iným kupujúcim</w:t>
            </w:r>
            <w:r w:rsidR="008815A4">
              <w:rPr>
                <w:b/>
                <w:bCs/>
                <w:sz w:val="22"/>
                <w:szCs w:val="22"/>
              </w:rPr>
              <w:t> </w:t>
            </w:r>
            <w:r w:rsidR="00C33CF6" w:rsidRPr="008815A4">
              <w:rPr>
                <w:b/>
                <w:bCs/>
                <w:sz w:val="22"/>
                <w:szCs w:val="22"/>
              </w:rPr>
              <w:t xml:space="preserve">? </w:t>
            </w:r>
            <w:r w:rsidR="008815A4">
              <w:rPr>
                <w:b/>
                <w:bCs/>
                <w:sz w:val="22"/>
                <w:szCs w:val="22"/>
              </w:rPr>
              <w:t xml:space="preserve">                       </w:t>
            </w:r>
            <w:r w:rsidR="00C33CF6" w:rsidRPr="008815A4">
              <w:rPr>
                <w:b/>
                <w:bCs/>
                <w:sz w:val="22"/>
                <w:szCs w:val="22"/>
              </w:rPr>
              <w:t>(</w:t>
            </w:r>
            <w:r w:rsidRPr="008815A4">
              <w:rPr>
                <w:b/>
                <w:bCs/>
                <w:sz w:val="22"/>
                <w:szCs w:val="22"/>
              </w:rPr>
              <w:t>alebo bude konať len ako vyjednávací zástupca v mene svojich členov</w:t>
            </w:r>
            <w:r w:rsidR="00C33CF6" w:rsidRPr="008815A4">
              <w:rPr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77C16" w14:textId="77777777" w:rsidR="002B57E5" w:rsidRPr="0038134B" w:rsidRDefault="002B57E5" w:rsidP="001B487F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F3222">
              <w:rPr>
                <w:rFonts w:ascii="Book Antiqua" w:hAnsi="Book Antiqua" w:cs="Tahoma"/>
                <w:sz w:val="22"/>
                <w:szCs w:val="22"/>
              </w:rPr>
            </w:r>
            <w:r w:rsidR="001F322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FFD75" w14:textId="77777777" w:rsidR="002B57E5" w:rsidRPr="0038134B" w:rsidRDefault="002B57E5" w:rsidP="001B487F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F3222">
              <w:rPr>
                <w:rFonts w:ascii="Book Antiqua" w:hAnsi="Book Antiqua" w:cs="Tahoma"/>
                <w:sz w:val="22"/>
                <w:szCs w:val="22"/>
              </w:rPr>
            </w:r>
            <w:r w:rsidR="001F322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B4473" w14:textId="77777777" w:rsidR="002B57E5" w:rsidRPr="00AC51AE" w:rsidRDefault="002B57E5" w:rsidP="001B487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47BDA1BD" w14:textId="0368436F" w:rsidR="002B57E5" w:rsidRDefault="002B57E5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795CF04C" w14:textId="1609C1A6" w:rsidR="00C33CF6" w:rsidRPr="008815A4" w:rsidRDefault="00C33CF6" w:rsidP="008815A4">
      <w:pPr>
        <w:ind w:left="-426"/>
        <w:jc w:val="both"/>
        <w:rPr>
          <w:b/>
          <w:bCs/>
        </w:rPr>
      </w:pPr>
      <w:r w:rsidRPr="008815A4">
        <w:rPr>
          <w:b/>
          <w:bCs/>
        </w:rPr>
        <w:t>Informácia ako OV/ZOV zabezpečí plánovanie a prispôsobenie výroby dopytu, najmä pokiaľ ide o množstvo a kvalitu</w:t>
      </w:r>
    </w:p>
    <w:p w14:paraId="3E68650E" w14:textId="77777777" w:rsidR="00C33CF6" w:rsidRDefault="00C33CF6" w:rsidP="008815A4">
      <w:pPr>
        <w:ind w:left="-426"/>
        <w:jc w:val="both"/>
        <w:rPr>
          <w:bCs/>
          <w:sz w:val="20"/>
        </w:rPr>
      </w:pPr>
    </w:p>
    <w:tbl>
      <w:tblPr>
        <w:tblW w:w="19134" w:type="dxa"/>
        <w:tblInd w:w="-3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34"/>
        <w:gridCol w:w="9000"/>
      </w:tblGrid>
      <w:tr w:rsidR="00C33CF6" w14:paraId="0FC19306" w14:textId="0C4F007D" w:rsidTr="008815A4">
        <w:trPr>
          <w:trHeight w:val="563"/>
        </w:trPr>
        <w:tc>
          <w:tcPr>
            <w:tcW w:w="10134" w:type="dxa"/>
          </w:tcPr>
          <w:p w14:paraId="6C80DEAF" w14:textId="77777777" w:rsidR="00C33CF6" w:rsidRDefault="00C33CF6" w:rsidP="00C22E70">
            <w:pPr>
              <w:tabs>
                <w:tab w:val="num" w:pos="0"/>
              </w:tabs>
              <w:jc w:val="both"/>
              <w:rPr>
                <w:b/>
                <w:bCs/>
                <w:sz w:val="22"/>
                <w:szCs w:val="22"/>
              </w:rPr>
            </w:pPr>
          </w:p>
          <w:p w14:paraId="7D730490" w14:textId="77777777" w:rsidR="00C33CF6" w:rsidRDefault="00C33CF6" w:rsidP="00C22E70">
            <w:pPr>
              <w:tabs>
                <w:tab w:val="num" w:pos="0"/>
              </w:tabs>
              <w:jc w:val="both"/>
              <w:rPr>
                <w:b/>
                <w:bCs/>
                <w:sz w:val="22"/>
                <w:szCs w:val="22"/>
              </w:rPr>
            </w:pPr>
          </w:p>
          <w:p w14:paraId="4C2808FE" w14:textId="77777777" w:rsidR="00C33CF6" w:rsidRDefault="00C33CF6" w:rsidP="00C22E70">
            <w:pPr>
              <w:tabs>
                <w:tab w:val="num" w:pos="0"/>
              </w:tabs>
              <w:jc w:val="both"/>
              <w:rPr>
                <w:b/>
                <w:bCs/>
                <w:sz w:val="22"/>
                <w:szCs w:val="22"/>
              </w:rPr>
            </w:pPr>
          </w:p>
          <w:p w14:paraId="581DBCAD" w14:textId="77777777" w:rsidR="00C33CF6" w:rsidRDefault="00C33CF6" w:rsidP="00C22E70">
            <w:pPr>
              <w:tabs>
                <w:tab w:val="num" w:pos="0"/>
              </w:tabs>
              <w:jc w:val="both"/>
              <w:rPr>
                <w:b/>
                <w:bCs/>
                <w:sz w:val="22"/>
                <w:szCs w:val="22"/>
              </w:rPr>
            </w:pPr>
          </w:p>
          <w:p w14:paraId="0C838295" w14:textId="77777777" w:rsidR="00C33CF6" w:rsidRDefault="00C33CF6" w:rsidP="00C22E70">
            <w:pPr>
              <w:tabs>
                <w:tab w:val="num" w:pos="0"/>
              </w:tabs>
              <w:jc w:val="both"/>
              <w:rPr>
                <w:b/>
                <w:bCs/>
                <w:sz w:val="22"/>
                <w:szCs w:val="22"/>
              </w:rPr>
            </w:pPr>
          </w:p>
          <w:p w14:paraId="6C8D3D70" w14:textId="77777777" w:rsidR="00C33CF6" w:rsidRDefault="00C33CF6" w:rsidP="00C22E70">
            <w:pPr>
              <w:tabs>
                <w:tab w:val="num" w:pos="0"/>
              </w:tabs>
              <w:jc w:val="both"/>
              <w:rPr>
                <w:b/>
                <w:bCs/>
                <w:sz w:val="22"/>
                <w:szCs w:val="22"/>
              </w:rPr>
            </w:pPr>
          </w:p>
          <w:p w14:paraId="410FA1DE" w14:textId="0DD98342" w:rsidR="00C33CF6" w:rsidRDefault="00C33CF6" w:rsidP="00C22E70">
            <w:pPr>
              <w:tabs>
                <w:tab w:val="num" w:pos="0"/>
              </w:tabs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000" w:type="dxa"/>
          </w:tcPr>
          <w:p w14:paraId="4DD273FB" w14:textId="77777777" w:rsidR="00C33CF6" w:rsidRDefault="00C33CF6" w:rsidP="00C22E70">
            <w:pPr>
              <w:tabs>
                <w:tab w:val="num" w:pos="0"/>
              </w:tabs>
              <w:jc w:val="both"/>
              <w:rPr>
                <w:b/>
                <w:bCs/>
                <w:sz w:val="22"/>
                <w:szCs w:val="22"/>
              </w:rPr>
            </w:pPr>
          </w:p>
        </w:tc>
      </w:tr>
    </w:tbl>
    <w:p w14:paraId="250605B2" w14:textId="731537E1" w:rsidR="00C33CF6" w:rsidRDefault="00C33CF6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100DB81D" w14:textId="77777777" w:rsidR="00C33CF6" w:rsidRDefault="00C33CF6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4CBE8099" w14:textId="2D9E67F9" w:rsidR="00C22E70" w:rsidRPr="0038134B" w:rsidRDefault="002B57E5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</w:t>
      </w:r>
      <w:r w:rsidR="00C22E70" w:rsidRPr="0038134B">
        <w:rPr>
          <w:b/>
          <w:bCs/>
          <w:sz w:val="22"/>
          <w:szCs w:val="22"/>
        </w:rPr>
        <w:t>opis vlastnej štruktúry OV</w:t>
      </w:r>
    </w:p>
    <w:p w14:paraId="435839EF" w14:textId="0A2AC403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>Tento popis by mal vysvetliť vzťah medzi OV a akékoľvek spojenie s členmi - právnickými alebo fyzickými osobami (napr. materská a dcérska spoločnosť)</w:t>
      </w:r>
      <w:r w:rsidR="00E7324B">
        <w:rPr>
          <w:i/>
          <w:iCs/>
          <w:sz w:val="22"/>
          <w:szCs w:val="22"/>
          <w:lang w:eastAsia="sk-SK"/>
        </w:rPr>
        <w:t>, hlasovacie právo členov a majetková štruktúra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9968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68"/>
      </w:tblGrid>
      <w:tr w:rsidR="00C22E70" w:rsidRPr="0038134B" w14:paraId="19FEA5FE" w14:textId="77777777" w:rsidTr="008815A4">
        <w:trPr>
          <w:trHeight w:val="4310"/>
        </w:trPr>
        <w:tc>
          <w:tcPr>
            <w:tcW w:w="9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35B7AAB5" w14:textId="03711771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lastRenderedPageBreak/>
        <w:t xml:space="preserve">Stručné vysvetlenie ako OV zaisťuje v súčasnej dobe technické zabezpečenie </w:t>
      </w:r>
      <w:r w:rsidR="00225E46">
        <w:rPr>
          <w:b/>
          <w:bCs/>
          <w:sz w:val="22"/>
          <w:szCs w:val="22"/>
        </w:rPr>
        <w:t>vo</w:t>
      </w:r>
      <w:r w:rsidR="00225E46" w:rsidRPr="0038134B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vzťahu </w:t>
      </w:r>
      <w:r w:rsidR="00225E46">
        <w:rPr>
          <w:b/>
          <w:bCs/>
          <w:sz w:val="22"/>
          <w:szCs w:val="22"/>
        </w:rPr>
        <w:t xml:space="preserve">k ochrane </w:t>
      </w:r>
      <w:r w:rsidRPr="0038134B">
        <w:rPr>
          <w:b/>
          <w:bCs/>
          <w:sz w:val="22"/>
          <w:szCs w:val="22"/>
        </w:rPr>
        <w:t>životného prostredia</w:t>
      </w:r>
    </w:p>
    <w:p w14:paraId="621CC27C" w14:textId="77777777" w:rsidR="00C22E70" w:rsidRPr="0038134B" w:rsidRDefault="00C22E70" w:rsidP="00C22E70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>Prebiehajúce alebo plánované aktivity OV z pohľadu technickej pomoci, ktoré poskytuje OV svojim členom  pri používaní pestovateľských postupov, ktoré sú v súlade s ochranou životného prostredia, vedú k zlepšeniu kvality  vody, pôdy, likvidácie odpadu atď.</w:t>
      </w:r>
    </w:p>
    <w:p w14:paraId="045DFBFF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1D19DCC" w14:textId="77777777" w:rsidTr="00C5792D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076DB041" w14:textId="64D7826D" w:rsidR="00C22E70" w:rsidRPr="00E87974" w:rsidRDefault="00C22E70" w:rsidP="00C22E70">
      <w:pPr>
        <w:pStyle w:val="Zarkazkladnhotextu"/>
        <w:ind w:left="-360" w:right="-491" w:hanging="66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t>Stručné vysvetlenie ako OV zabezpečí finančné prostriedky pre svojich členov</w:t>
      </w:r>
    </w:p>
    <w:p w14:paraId="160F7399" w14:textId="77777777"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>Zoznam všetkého hnuteľného a nehnuteľného majetku, ktorý má OV vo vlastníctve alebo v užívaní, a ktorý sprístupňuje svojim členom</w:t>
      </w:r>
      <w:r w:rsidRPr="00E87974">
        <w:rPr>
          <w:sz w:val="22"/>
        </w:rPr>
        <w:t>.</w:t>
      </w:r>
    </w:p>
    <w:p w14:paraId="69D28115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996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60"/>
      </w:tblGrid>
      <w:tr w:rsidR="00C22E70" w:rsidRPr="0038134B" w14:paraId="4A95AE55" w14:textId="77777777" w:rsidTr="008815A4">
        <w:trPr>
          <w:trHeight w:val="8210"/>
        </w:trPr>
        <w:tc>
          <w:tcPr>
            <w:tcW w:w="9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EEDE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0EA7B2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829F9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44324930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82E99A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C9154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342F3F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6B4DD2C9" w14:textId="70ECD949" w:rsidR="00C22E70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332539EC" w14:textId="76CC5BB5" w:rsidR="00C22E70" w:rsidRPr="0038134B" w:rsidRDefault="00E7324B" w:rsidP="008815A4">
      <w:pPr>
        <w:pStyle w:val="Zarkazkladnhotextu"/>
        <w:ind w:left="-360" w:right="-491" w:hanging="66"/>
        <w:rPr>
          <w:b/>
          <w:bCs w:val="0"/>
          <w:sz w:val="28"/>
          <w:szCs w:val="22"/>
        </w:rPr>
      </w:pPr>
      <w:r>
        <w:rPr>
          <w:b/>
          <w:sz w:val="22"/>
          <w:szCs w:val="22"/>
        </w:rPr>
        <w:lastRenderedPageBreak/>
        <w:t xml:space="preserve"> </w:t>
      </w:r>
      <w:r w:rsidR="00C22E70" w:rsidRPr="0038134B">
        <w:rPr>
          <w:b/>
          <w:sz w:val="28"/>
          <w:szCs w:val="22"/>
        </w:rPr>
        <w:t xml:space="preserve">C. Obsah stanov OV podľa čl. </w:t>
      </w:r>
      <w:r w:rsidR="00225E46">
        <w:rPr>
          <w:b/>
          <w:sz w:val="28"/>
          <w:szCs w:val="22"/>
        </w:rPr>
        <w:t>161</w:t>
      </w:r>
      <w:r w:rsidR="00225E46" w:rsidRPr="0038134B">
        <w:rPr>
          <w:b/>
          <w:sz w:val="28"/>
          <w:szCs w:val="22"/>
        </w:rPr>
        <w:t xml:space="preserve"> </w:t>
      </w:r>
      <w:r w:rsidR="00C22E70" w:rsidRPr="0038134B">
        <w:rPr>
          <w:b/>
          <w:sz w:val="28"/>
          <w:szCs w:val="22"/>
        </w:rPr>
        <w:t xml:space="preserve">nariadenia </w:t>
      </w:r>
      <w:r w:rsidR="00C22E70">
        <w:rPr>
          <w:b/>
          <w:sz w:val="28"/>
          <w:szCs w:val="22"/>
        </w:rPr>
        <w:t xml:space="preserve">EP a </w:t>
      </w:r>
      <w:r w:rsidR="00C22E70" w:rsidRPr="0038134B">
        <w:rPr>
          <w:b/>
          <w:sz w:val="28"/>
          <w:szCs w:val="22"/>
        </w:rPr>
        <w:t>Rady (E</w:t>
      </w:r>
      <w:r w:rsidR="00C22E70">
        <w:rPr>
          <w:b/>
          <w:sz w:val="28"/>
          <w:szCs w:val="22"/>
        </w:rPr>
        <w:t>Ú</w:t>
      </w:r>
      <w:r w:rsidR="00C22E70" w:rsidRPr="0038134B">
        <w:rPr>
          <w:b/>
          <w:sz w:val="28"/>
          <w:szCs w:val="22"/>
        </w:rPr>
        <w:t>) č. 1</w:t>
      </w:r>
      <w:r w:rsidR="00C22E70">
        <w:rPr>
          <w:b/>
          <w:sz w:val="28"/>
          <w:szCs w:val="22"/>
        </w:rPr>
        <w:t>308</w:t>
      </w:r>
      <w:r w:rsidR="00C22E70" w:rsidRPr="0038134B">
        <w:rPr>
          <w:b/>
          <w:sz w:val="28"/>
          <w:szCs w:val="22"/>
        </w:rPr>
        <w:t>/20</w:t>
      </w:r>
      <w:r w:rsidR="00C22E70">
        <w:rPr>
          <w:b/>
          <w:sz w:val="28"/>
          <w:szCs w:val="22"/>
        </w:rPr>
        <w:t xml:space="preserve">13 </w:t>
      </w:r>
    </w:p>
    <w:p w14:paraId="362BE9F4" w14:textId="77777777" w:rsidR="00C22E70" w:rsidRPr="0038134B" w:rsidRDefault="00C22E70" w:rsidP="00C22E70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14:paraId="1906591F" w14:textId="77777777" w:rsidTr="00C5792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DBAF99A" w14:textId="77777777" w:rsidR="00C22E70" w:rsidRPr="0038134B" w:rsidRDefault="00C22E70" w:rsidP="00C5792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14:paraId="6AE74E4E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95BB60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4225CB" w14:textId="07396DBF" w:rsidR="00C22E70" w:rsidRPr="0038134B" w:rsidRDefault="00C22E70" w:rsidP="008238B7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</w:t>
            </w:r>
            <w:r w:rsidR="00CF4608">
              <w:t xml:space="preserve"> </w:t>
            </w:r>
            <w:r w:rsidR="00CF4608" w:rsidRPr="00CF4608">
              <w:rPr>
                <w:b/>
                <w:bCs/>
                <w:sz w:val="22"/>
                <w:szCs w:val="22"/>
              </w:rPr>
              <w:t>podľa nariadenia EP a Rady (EÚ) č. 1308/2013</w:t>
            </w:r>
            <w:r w:rsidRPr="0038134B">
              <w:rPr>
                <w:b/>
                <w:bCs/>
                <w:sz w:val="22"/>
                <w:szCs w:val="22"/>
              </w:rPr>
              <w:t>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EB0C75E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5EDD4D32" w14:textId="77777777" w:rsidR="00C22E70" w:rsidRPr="0038134B" w:rsidRDefault="00C22E70" w:rsidP="00C5792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14:paraId="55F3B476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B3E9B1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D997AC" w14:textId="77777777" w:rsidR="0041373E" w:rsidRPr="0041373E" w:rsidRDefault="00C22E70" w:rsidP="0041373E">
            <w:pPr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 </w:t>
            </w:r>
            <w:r w:rsidR="0041373E" w:rsidRPr="0041373E">
              <w:rPr>
                <w:sz w:val="22"/>
                <w:szCs w:val="22"/>
                <w:lang w:eastAsia="cs-CZ"/>
              </w:rPr>
              <w:t>je zriadená z podnetu prvovýrobcov mlieka;</w:t>
            </w:r>
          </w:p>
          <w:p w14:paraId="5CE9A685" w14:textId="0B9C8405" w:rsidR="00986686" w:rsidRDefault="00986686" w:rsidP="0041373E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</w:p>
          <w:p w14:paraId="2B51CF07" w14:textId="204693EE" w:rsidR="00C22E70" w:rsidRPr="00CD0A32" w:rsidRDefault="00C22E70" w:rsidP="009D6CD5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C8002AD" w14:textId="77777777" w:rsidR="00C22E70" w:rsidRPr="0038134B" w:rsidRDefault="00C22E70" w:rsidP="00C5792D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14:paraId="5D603CA7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5EF866" w14:textId="77777777" w:rsidR="00C22E70" w:rsidRPr="0038134B" w:rsidRDefault="001F2822" w:rsidP="00C5792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846FEF5" w14:textId="12B544A3" w:rsidR="0041373E" w:rsidRPr="0041373E" w:rsidRDefault="002F75BD" w:rsidP="0041373E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Žiadateľ má</w:t>
            </w:r>
            <w:r w:rsidR="0041373E" w:rsidRPr="0041373E">
              <w:rPr>
                <w:sz w:val="22"/>
                <w:szCs w:val="22"/>
              </w:rPr>
              <w:t xml:space="preserve"> konkrétne zameranie, ktoré môže zahŕňať jeden alebo viac z týchto cieľov:</w:t>
            </w:r>
          </w:p>
          <w:p w14:paraId="46AFC323" w14:textId="7CC9A138" w:rsidR="0041373E" w:rsidRPr="0041373E" w:rsidRDefault="0041373E" w:rsidP="0041373E">
            <w:pPr>
              <w:pStyle w:val="Zarkazkladnhotextu3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 w:rsidRPr="0041373E">
              <w:rPr>
                <w:sz w:val="22"/>
                <w:szCs w:val="22"/>
              </w:rPr>
              <w:t>zaistenie plánovania výroby a jej prispôsobenie dopytu, a to najmä z hľadiska kvality a kvantity;</w:t>
            </w:r>
          </w:p>
          <w:p w14:paraId="5FDDF027" w14:textId="77777777" w:rsidR="0041373E" w:rsidRPr="0041373E" w:rsidRDefault="0041373E" w:rsidP="0041373E">
            <w:pPr>
              <w:pStyle w:val="Zarkazkladnhotextu3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 w:rsidRPr="0041373E">
              <w:rPr>
                <w:sz w:val="22"/>
                <w:szCs w:val="22"/>
              </w:rPr>
              <w:t>koncentrácia ponuky a uvádzanie výrobkov, ktoré vyrobili ich členovia, na trh;</w:t>
            </w:r>
          </w:p>
          <w:p w14:paraId="6052EB39" w14:textId="77777777" w:rsidR="0041373E" w:rsidRPr="0041373E" w:rsidRDefault="0041373E" w:rsidP="0041373E">
            <w:pPr>
              <w:pStyle w:val="Zarkazkladnhotextu3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 w:rsidRPr="0041373E">
              <w:rPr>
                <w:sz w:val="22"/>
                <w:szCs w:val="22"/>
              </w:rPr>
              <w:t>optimalizácia výrobných nákladov a stabilizácia výrobných cien.</w:t>
            </w:r>
          </w:p>
          <w:p w14:paraId="5700152C" w14:textId="6C04A513" w:rsidR="00A90314" w:rsidRPr="0038134B" w:rsidRDefault="00A90314" w:rsidP="00A9031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939117A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</w:tr>
      <w:tr w:rsidR="0041373E" w:rsidRPr="0038134B" w14:paraId="7422F9EE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10DCD31" w14:textId="73614DB7" w:rsidR="0041373E" w:rsidRDefault="0041373E" w:rsidP="00C5792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 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9859F7A" w14:textId="51AD83B6" w:rsidR="0041373E" w:rsidRDefault="002F75BD" w:rsidP="002F75B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je dostatočne preukázané, že môže   </w:t>
            </w:r>
            <w:r w:rsidRPr="002F75BD">
              <w:rPr>
                <w:sz w:val="22"/>
                <w:szCs w:val="22"/>
              </w:rPr>
              <w:t>riadne vykonáva svoje činnosti tak z hľadiska času, ako aj z hľadiska efektívnosti a koncentrácii ponuky</w:t>
            </w:r>
            <w:r>
              <w:rPr>
                <w:sz w:val="22"/>
                <w:szCs w:val="22"/>
              </w:rPr>
              <w:t xml:space="preserve"> (ustanovenie v stanovách ktoré zaväzujú členov  dodať svoje vyprodukované množstvo produktov uznania   a tiež žiadateľa toto množstvo umiestniť na trh)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643DA86" w14:textId="682981E1" w:rsidR="0041373E" w:rsidRPr="0038134B" w:rsidRDefault="002F75BD" w:rsidP="00C5792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</w:tr>
    </w:tbl>
    <w:p w14:paraId="74A47AC2" w14:textId="123F04A2" w:rsidR="00C22E70" w:rsidRDefault="00C22E70" w:rsidP="00C22E70">
      <w:pPr>
        <w:ind w:left="360"/>
        <w:jc w:val="both"/>
        <w:rPr>
          <w:sz w:val="18"/>
          <w:szCs w:val="18"/>
        </w:rPr>
      </w:pPr>
    </w:p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300E1" w:rsidRPr="0038134B" w14:paraId="260C826B" w14:textId="77777777" w:rsidTr="001B487F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5F9C414" w14:textId="77777777" w:rsidR="00C300E1" w:rsidRPr="0038134B" w:rsidRDefault="00C300E1" w:rsidP="001B487F">
            <w:bookmarkStart w:id="1" w:name="_GoBack" w:colFirst="0" w:colLast="2"/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9E3F474" w14:textId="0761CAA0" w:rsidR="00C300E1" w:rsidRPr="0038134B" w:rsidRDefault="00CF4608" w:rsidP="008815A4">
            <w:pPr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 xml:space="preserve">Ďalšie </w:t>
            </w:r>
            <w:r w:rsidR="00C253C0">
              <w:rPr>
                <w:b/>
                <w:bCs/>
                <w:sz w:val="22"/>
                <w:szCs w:val="22"/>
              </w:rPr>
              <w:t>ustanovenia v </w:t>
            </w:r>
            <w:r w:rsidR="00C300E1" w:rsidRPr="0038134B">
              <w:rPr>
                <w:b/>
                <w:bCs/>
                <w:sz w:val="22"/>
                <w:szCs w:val="22"/>
              </w:rPr>
              <w:t>stanov</w:t>
            </w:r>
            <w:r w:rsidR="00C253C0">
              <w:rPr>
                <w:b/>
                <w:bCs/>
                <w:sz w:val="22"/>
                <w:szCs w:val="22"/>
              </w:rPr>
              <w:t>ách OV</w:t>
            </w:r>
            <w:r w:rsidR="00C300E1" w:rsidRPr="0038134B">
              <w:rPr>
                <w:b/>
                <w:bCs/>
                <w:sz w:val="22"/>
                <w:szCs w:val="22"/>
              </w:rPr>
              <w:t>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925E108" w14:textId="77777777" w:rsidR="00C300E1" w:rsidRPr="0038134B" w:rsidRDefault="00C300E1" w:rsidP="001B487F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2D36B00C" w14:textId="77777777" w:rsidR="00C300E1" w:rsidRPr="0038134B" w:rsidRDefault="00C300E1" w:rsidP="001B487F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300E1" w:rsidRPr="0038134B" w14:paraId="5C2FFA73" w14:textId="77777777" w:rsidTr="001B487F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8F41657" w14:textId="77777777" w:rsidR="00C300E1" w:rsidRPr="0038134B" w:rsidRDefault="00C300E1" w:rsidP="001B487F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709EEC8" w14:textId="225E3E51" w:rsidR="00C300E1" w:rsidRPr="0041373E" w:rsidRDefault="00C300E1" w:rsidP="001B487F">
            <w:pPr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 </w:t>
            </w:r>
            <w:r w:rsidR="00C253C0">
              <w:rPr>
                <w:sz w:val="22"/>
                <w:szCs w:val="22"/>
              </w:rPr>
              <w:t>U</w:t>
            </w:r>
            <w:r>
              <w:rPr>
                <w:sz w:val="22"/>
                <w:szCs w:val="22"/>
              </w:rPr>
              <w:t xml:space="preserve">stanovenia  ohľadom rozhodovacieho procesu </w:t>
            </w:r>
          </w:p>
          <w:p w14:paraId="331A4D11" w14:textId="77777777" w:rsidR="00C300E1" w:rsidRDefault="00C300E1" w:rsidP="001B487F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</w:p>
          <w:p w14:paraId="130B59EC" w14:textId="77777777" w:rsidR="00C300E1" w:rsidRPr="00CD0A32" w:rsidRDefault="00C300E1" w:rsidP="001B487F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58576EC" w14:textId="77777777" w:rsidR="00C300E1" w:rsidRPr="0038134B" w:rsidRDefault="00C300E1" w:rsidP="001B487F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300E1" w:rsidRPr="0038134B" w14:paraId="543A6B0F" w14:textId="77777777" w:rsidTr="001B487F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7A7E8E4" w14:textId="77777777" w:rsidR="00C300E1" w:rsidRPr="0038134B" w:rsidRDefault="00C300E1" w:rsidP="001B487F"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C13DBB1" w14:textId="24C6A883" w:rsidR="00C300E1" w:rsidRPr="0038134B" w:rsidRDefault="002B57E5" w:rsidP="008815A4">
            <w:pPr>
              <w:pStyle w:val="Zarkazkladnhotextu3"/>
              <w:ind w:left="38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Tvorba operačného fondu – príspevky členov 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0DFC94C" w14:textId="77777777" w:rsidR="00C300E1" w:rsidRPr="0038134B" w:rsidRDefault="00C300E1" w:rsidP="001B487F">
            <w:r w:rsidRPr="0038134B">
              <w:rPr>
                <w:sz w:val="22"/>
                <w:szCs w:val="22"/>
              </w:rPr>
              <w:t> </w:t>
            </w:r>
          </w:p>
        </w:tc>
      </w:tr>
      <w:tr w:rsidR="00C300E1" w:rsidRPr="0038134B" w14:paraId="30551DC9" w14:textId="77777777" w:rsidTr="001B487F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02A016E" w14:textId="77777777" w:rsidR="00C300E1" w:rsidRDefault="00C300E1" w:rsidP="001B487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 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685B0C7" w14:textId="69D8F0AE" w:rsidR="00C300E1" w:rsidRDefault="002B57E5" w:rsidP="008815A4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Rozpočtové a účtovné pravidlá 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1DB97A4" w14:textId="77777777" w:rsidR="00C300E1" w:rsidRPr="0038134B" w:rsidRDefault="00C300E1" w:rsidP="001B487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</w:tr>
      <w:bookmarkEnd w:id="1"/>
    </w:tbl>
    <w:p w14:paraId="16A16C15" w14:textId="49BC2211" w:rsidR="00E7324B" w:rsidRDefault="00E7324B" w:rsidP="00C22E70">
      <w:pPr>
        <w:ind w:left="360"/>
        <w:jc w:val="both"/>
        <w:rPr>
          <w:sz w:val="18"/>
          <w:szCs w:val="18"/>
        </w:rPr>
      </w:pPr>
    </w:p>
    <w:p w14:paraId="5173C81B" w14:textId="18E735B4" w:rsidR="00E7324B" w:rsidRDefault="00E7324B" w:rsidP="00C22E70">
      <w:pPr>
        <w:ind w:left="360"/>
        <w:jc w:val="both"/>
        <w:rPr>
          <w:sz w:val="18"/>
          <w:szCs w:val="18"/>
        </w:rPr>
      </w:pPr>
    </w:p>
    <w:p w14:paraId="7903F31C" w14:textId="27926645" w:rsidR="008815A4" w:rsidRDefault="008815A4" w:rsidP="00C22E70">
      <w:pPr>
        <w:ind w:left="360"/>
        <w:jc w:val="both"/>
        <w:rPr>
          <w:sz w:val="18"/>
          <w:szCs w:val="18"/>
        </w:rPr>
      </w:pPr>
    </w:p>
    <w:p w14:paraId="366A2A87" w14:textId="21EE3F22" w:rsidR="008815A4" w:rsidRDefault="008815A4" w:rsidP="00C22E70">
      <w:pPr>
        <w:ind w:left="360"/>
        <w:jc w:val="both"/>
        <w:rPr>
          <w:sz w:val="18"/>
          <w:szCs w:val="18"/>
        </w:rPr>
      </w:pPr>
    </w:p>
    <w:p w14:paraId="4BF8B6C5" w14:textId="1F887EFB" w:rsidR="008815A4" w:rsidRDefault="008815A4" w:rsidP="00C22E70">
      <w:pPr>
        <w:ind w:left="360"/>
        <w:jc w:val="both"/>
        <w:rPr>
          <w:sz w:val="18"/>
          <w:szCs w:val="18"/>
        </w:rPr>
      </w:pPr>
    </w:p>
    <w:p w14:paraId="527C2DBD" w14:textId="00F37B3D" w:rsidR="008815A4" w:rsidRDefault="008815A4" w:rsidP="00C22E70">
      <w:pPr>
        <w:ind w:left="360"/>
        <w:jc w:val="both"/>
        <w:rPr>
          <w:sz w:val="18"/>
          <w:szCs w:val="18"/>
        </w:rPr>
      </w:pPr>
    </w:p>
    <w:p w14:paraId="17CB82E4" w14:textId="7569335A" w:rsidR="008815A4" w:rsidRDefault="008815A4" w:rsidP="00C22E70">
      <w:pPr>
        <w:ind w:left="360"/>
        <w:jc w:val="both"/>
        <w:rPr>
          <w:sz w:val="18"/>
          <w:szCs w:val="18"/>
        </w:rPr>
      </w:pPr>
    </w:p>
    <w:p w14:paraId="5FE3F6D2" w14:textId="4780C6E8" w:rsidR="008815A4" w:rsidRDefault="008815A4" w:rsidP="00C22E70">
      <w:pPr>
        <w:ind w:left="360"/>
        <w:jc w:val="both"/>
        <w:rPr>
          <w:sz w:val="18"/>
          <w:szCs w:val="18"/>
        </w:rPr>
      </w:pPr>
    </w:p>
    <w:p w14:paraId="325B8C59" w14:textId="7D23F28B" w:rsidR="008815A4" w:rsidRDefault="008815A4" w:rsidP="00C22E70">
      <w:pPr>
        <w:ind w:left="360"/>
        <w:jc w:val="both"/>
        <w:rPr>
          <w:sz w:val="18"/>
          <w:szCs w:val="18"/>
        </w:rPr>
      </w:pPr>
    </w:p>
    <w:p w14:paraId="671CB1E2" w14:textId="52E120D0" w:rsidR="008815A4" w:rsidRDefault="008815A4" w:rsidP="00C22E70">
      <w:pPr>
        <w:ind w:left="360"/>
        <w:jc w:val="both"/>
        <w:rPr>
          <w:sz w:val="18"/>
          <w:szCs w:val="18"/>
        </w:rPr>
      </w:pPr>
    </w:p>
    <w:p w14:paraId="21B4B31E" w14:textId="2C483A6D" w:rsidR="008815A4" w:rsidRDefault="008815A4" w:rsidP="00C22E70">
      <w:pPr>
        <w:ind w:left="360"/>
        <w:jc w:val="both"/>
        <w:rPr>
          <w:sz w:val="18"/>
          <w:szCs w:val="18"/>
        </w:rPr>
      </w:pPr>
    </w:p>
    <w:p w14:paraId="69F627BC" w14:textId="235F43B8" w:rsidR="008815A4" w:rsidRDefault="008815A4" w:rsidP="00C22E70">
      <w:pPr>
        <w:ind w:left="360"/>
        <w:jc w:val="both"/>
        <w:rPr>
          <w:sz w:val="18"/>
          <w:szCs w:val="18"/>
        </w:rPr>
      </w:pPr>
    </w:p>
    <w:p w14:paraId="18B5BD51" w14:textId="0F2C8D3E" w:rsidR="008815A4" w:rsidRDefault="008815A4" w:rsidP="00C22E70">
      <w:pPr>
        <w:ind w:left="360"/>
        <w:jc w:val="both"/>
        <w:rPr>
          <w:sz w:val="18"/>
          <w:szCs w:val="18"/>
        </w:rPr>
      </w:pPr>
    </w:p>
    <w:p w14:paraId="3B333B92" w14:textId="378124C9" w:rsidR="008815A4" w:rsidRDefault="008815A4" w:rsidP="00C22E70">
      <w:pPr>
        <w:ind w:left="360"/>
        <w:jc w:val="both"/>
        <w:rPr>
          <w:sz w:val="18"/>
          <w:szCs w:val="18"/>
        </w:rPr>
      </w:pPr>
    </w:p>
    <w:p w14:paraId="706CF734" w14:textId="1F546AF9" w:rsidR="008815A4" w:rsidRDefault="008815A4" w:rsidP="00C22E70">
      <w:pPr>
        <w:ind w:left="360"/>
        <w:jc w:val="both"/>
        <w:rPr>
          <w:sz w:val="18"/>
          <w:szCs w:val="18"/>
        </w:rPr>
      </w:pPr>
    </w:p>
    <w:p w14:paraId="04988749" w14:textId="6A8AB12A" w:rsidR="008815A4" w:rsidRDefault="008815A4" w:rsidP="00C22E70">
      <w:pPr>
        <w:ind w:left="360"/>
        <w:jc w:val="both"/>
        <w:rPr>
          <w:sz w:val="18"/>
          <w:szCs w:val="18"/>
        </w:rPr>
      </w:pPr>
    </w:p>
    <w:p w14:paraId="65BB9A8E" w14:textId="692534EA" w:rsidR="008815A4" w:rsidRDefault="008815A4" w:rsidP="00C22E70">
      <w:pPr>
        <w:ind w:left="360"/>
        <w:jc w:val="both"/>
        <w:rPr>
          <w:sz w:val="18"/>
          <w:szCs w:val="18"/>
        </w:rPr>
      </w:pPr>
    </w:p>
    <w:p w14:paraId="536BF476" w14:textId="77777777" w:rsidR="008815A4" w:rsidRDefault="008815A4" w:rsidP="00C22E70">
      <w:pPr>
        <w:ind w:left="360"/>
        <w:jc w:val="both"/>
        <w:rPr>
          <w:sz w:val="18"/>
          <w:szCs w:val="18"/>
        </w:rPr>
      </w:pPr>
    </w:p>
    <w:p w14:paraId="07891540" w14:textId="3100FD43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42960A45" w14:textId="025E4868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D. 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56CD9373" w14:textId="07184B30" w:rsidR="00C22E70" w:rsidRPr="00664DDB" w:rsidRDefault="002F75BD" w:rsidP="002F75BD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2F75BD">
        <w:rPr>
          <w:sz w:val="22"/>
          <w:szCs w:val="22"/>
        </w:rPr>
        <w:t>som si vedomý toho, že uznávanie združenia organizácii výrobcov je podmienené splnením všetkých požiadaviek, ktoré vyplývajú z nariadenia Európskeho parlamentu a Rady (EÚ) č. 1308/2013 v platnom znení, vykonávacieho nariadenia Komisie (EÚ) č. 511/2012, ako aj národnej legislatívy SR, ktoré budem dodržiavať</w:t>
      </w:r>
      <w:r w:rsidR="00C22E70" w:rsidRPr="00664DDB">
        <w:rPr>
          <w:sz w:val="22"/>
          <w:szCs w:val="22"/>
        </w:rPr>
        <w:t xml:space="preserve">; </w:t>
      </w:r>
    </w:p>
    <w:p w14:paraId="279E7A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2E797C52" w14:textId="23E40C65" w:rsidR="003328FC" w:rsidRDefault="003328FC" w:rsidP="003328FC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3328FC">
        <w:rPr>
          <w:sz w:val="22"/>
          <w:szCs w:val="22"/>
        </w:rPr>
        <w:t xml:space="preserve">organizácia výrobcov bola založená z podnetu </w:t>
      </w:r>
      <w:r>
        <w:rPr>
          <w:sz w:val="22"/>
          <w:szCs w:val="22"/>
        </w:rPr>
        <w:t>prvo</w:t>
      </w:r>
      <w:r w:rsidRPr="003328FC">
        <w:rPr>
          <w:sz w:val="22"/>
          <w:szCs w:val="22"/>
        </w:rPr>
        <w:t>výrobcov mlieka a bude plniť ciele ustanovené v nariadení Európskeho parlamentu a Rady (EÚ) č. 1308/2013, zabezpečuje adekvátne obchodné, rozpočtové a účtovné postupy, ako aj výrobno-technickú infraštruktúru pri plnení cieľov, ktoré na seba prebrala</w:t>
      </w:r>
      <w:r>
        <w:rPr>
          <w:sz w:val="22"/>
          <w:szCs w:val="22"/>
        </w:rPr>
        <w:t>;</w:t>
      </w:r>
    </w:p>
    <w:p w14:paraId="07E68209" w14:textId="0B5A9E59" w:rsidR="003328FC" w:rsidRDefault="003328FC" w:rsidP="003328FC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3328FC">
        <w:rPr>
          <w:sz w:val="22"/>
          <w:szCs w:val="22"/>
        </w:rPr>
        <w:t>organizáci</w:t>
      </w:r>
      <w:r>
        <w:rPr>
          <w:sz w:val="22"/>
          <w:szCs w:val="22"/>
        </w:rPr>
        <w:t>a</w:t>
      </w:r>
      <w:r w:rsidRPr="003328FC">
        <w:rPr>
          <w:sz w:val="22"/>
          <w:szCs w:val="22"/>
        </w:rPr>
        <w:t xml:space="preserve"> výrobcov zabezpečí v stanovenom termíne oznámenia podľa vykonávacieho nariadenia komisie (EÚ) č. 511/2012 v znení neskorších predpisov a poskytne údaje pre účely štatistiky a ostatných trhových informácií pre platobnú agentúru alebo ňou poverené inštitúcie,</w:t>
      </w:r>
    </w:p>
    <w:p w14:paraId="05CF0EB2" w14:textId="2FB20F42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 w:rsidR="003328FC">
        <w:rPr>
          <w:sz w:val="22"/>
          <w:szCs w:val="22"/>
        </w:rPr>
        <w:t>produktov uznania</w:t>
      </w:r>
      <w:r w:rsidRPr="00664DDB">
        <w:rPr>
          <w:sz w:val="22"/>
          <w:szCs w:val="22"/>
        </w:rPr>
        <w:t xml:space="preserve"> medzi sebou a svojimi členmi podľa zákona</w:t>
      </w:r>
      <w:r w:rsidR="00A56BD3"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14:paraId="737375FD" w14:textId="55403DB7" w:rsidR="00C22E70" w:rsidRPr="00664DDB" w:rsidRDefault="003328FC" w:rsidP="003328FC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3328FC">
        <w:rPr>
          <w:sz w:val="22"/>
          <w:szCs w:val="22"/>
        </w:rPr>
        <w:t xml:space="preserve">platobnej agentúre písomne oznámim všetky zmeny a skutočnosti súvisiace s podanou žiadosťou a podmienkami schválenia </w:t>
      </w:r>
      <w:r>
        <w:rPr>
          <w:sz w:val="22"/>
          <w:szCs w:val="22"/>
        </w:rPr>
        <w:t>organizácie</w:t>
      </w:r>
      <w:r w:rsidRPr="003328FC">
        <w:rPr>
          <w:sz w:val="22"/>
          <w:szCs w:val="22"/>
        </w:rPr>
        <w:t xml:space="preserve"> výrobcov do 30 pracovných dní odo dňa zmeny</w:t>
      </w:r>
      <w:r w:rsidR="00C22E70" w:rsidRPr="00664DDB">
        <w:rPr>
          <w:sz w:val="22"/>
          <w:szCs w:val="22"/>
        </w:rPr>
        <w:t>;</w:t>
      </w:r>
    </w:p>
    <w:p w14:paraId="187262F9" w14:textId="77777777" w:rsidR="003328FC" w:rsidRPr="003328FC" w:rsidRDefault="003328FC" w:rsidP="003328FC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3328FC">
        <w:rPr>
          <w:sz w:val="22"/>
          <w:szCs w:val="22"/>
        </w:rPr>
        <w:t xml:space="preserve">organizácia výrobcov zabezpečí v stanovenom termíne oznámenia podľa vykonávacieho nariadenia komisie (EÚ) č. 511/2012 a zákona č. 491/2001 Z. z. v znení neskorších predpisov a poskytne údaje pre účely štatistiky a ostatných trhových informácií pre platobnú agentúru alebo ňou poverené inštitúcie, </w:t>
      </w:r>
    </w:p>
    <w:p w14:paraId="774BAA71" w14:textId="44D23B00" w:rsidR="003328FC" w:rsidRPr="003328FC" w:rsidRDefault="003328FC" w:rsidP="003328FC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3328FC">
        <w:rPr>
          <w:sz w:val="22"/>
          <w:szCs w:val="22"/>
        </w:rPr>
        <w:t>v prípade zmluvných rokovaní podľa čl. 149 nariadenia Európskeho parlamentu a Rady (EÚ) č. 1308/2013 bezodkladne oznámi platobnej agentúre, ak Protimonopolný úrad rozhodne o znovuotvorení, alebo nekonaní rokovania organizácie výrobcov o dodávkach mlieka,</w:t>
      </w:r>
    </w:p>
    <w:p w14:paraId="7F5E8F59" w14:textId="7700F413" w:rsidR="00C22E70" w:rsidRPr="00664DDB" w:rsidRDefault="003328FC" w:rsidP="003328FC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3328FC">
        <w:rPr>
          <w:sz w:val="22"/>
          <w:szCs w:val="22"/>
        </w:rPr>
        <w:t>organizácia výrobcov umožní všetkým oprávneným orgánom kontrolovať priestory, dokumenty a záznamy za účelom overenia informácií súvisiacich so schválením a činnosťou organizácie výrobcov</w:t>
      </w:r>
      <w:r w:rsidR="00C22E70" w:rsidRPr="00664DDB">
        <w:rPr>
          <w:sz w:val="22"/>
          <w:szCs w:val="22"/>
        </w:rPr>
        <w:t>;</w:t>
      </w:r>
    </w:p>
    <w:p w14:paraId="69AE3E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organizácia výrobcov budú s platobnou agentúrou spolupracovať v maximálne možnej miere, tak že jej poskytnú akékoľvek potrebné informácie, ktoré bude platobná agentúra v súvislosti s procesom uznávania organizácie výrobcov požadovať;</w:t>
      </w:r>
    </w:p>
    <w:p w14:paraId="5CA15173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organizácie výrobcov umožnia všetkým oprávneným orgánom kontrolovať akékoľvek zariadenia, skladovacie priestory, dokumenty a  záznamy za účelom overenia informácií uvedených organizáciou v žiadosti o uznanie;</w:t>
      </w:r>
    </w:p>
    <w:p w14:paraId="33BEA084" w14:textId="77777777"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0678CB4F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organizácia výrobcov poskytne údaje pre účely štatistiky a ostatných trhových informácií pre platobnú agentúru alebo ňou poverené inštitúcie. </w:t>
      </w:r>
    </w:p>
    <w:p w14:paraId="631C3997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4CDA2FEB" w14:textId="33671A08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696D30F2" w14:textId="77777777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CFBA74E" w14:textId="363ED637"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7D4E2AAE" w14:textId="77777777" w:rsidR="003F5632" w:rsidRPr="0038134B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3AC8632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348F9DAA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4A050D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549DF9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E12452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DF462C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37D61AE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C19025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67B8AEF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C8DF00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C3E2A7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37F2347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93A33B2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8DDD83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517086F4" w14:textId="62D1D439" w:rsidR="00C5792D" w:rsidRDefault="00C22E70" w:rsidP="00EC7B78">
      <w:pPr>
        <w:tabs>
          <w:tab w:val="left" w:pos="7655"/>
        </w:tabs>
        <w:jc w:val="both"/>
      </w:pPr>
      <w:r w:rsidRPr="0038134B">
        <w:rPr>
          <w:b/>
          <w:bCs/>
          <w:sz w:val="22"/>
          <w:szCs w:val="22"/>
        </w:rPr>
        <w:tab/>
        <w:t>(osvedčený)</w:t>
      </w:r>
    </w:p>
    <w:sectPr w:rsidR="00C5792D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F2A0601" w14:textId="77777777" w:rsidR="001F3222" w:rsidRDefault="001F3222" w:rsidP="00C22E70">
      <w:r>
        <w:separator/>
      </w:r>
    </w:p>
  </w:endnote>
  <w:endnote w:type="continuationSeparator" w:id="0">
    <w:p w14:paraId="42B66F88" w14:textId="77777777" w:rsidR="001F3222" w:rsidRDefault="001F3222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DB5E75" w14:textId="77777777" w:rsidR="001F3222" w:rsidRDefault="001F3222" w:rsidP="00C22E70">
      <w:r>
        <w:separator/>
      </w:r>
    </w:p>
  </w:footnote>
  <w:footnote w:type="continuationSeparator" w:id="0">
    <w:p w14:paraId="46958BBA" w14:textId="77777777" w:rsidR="001F3222" w:rsidRDefault="001F3222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AD57BC" w:rsidRPr="00AF0025" w14:paraId="4EFC852B" w14:textId="77777777" w:rsidTr="00C5792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7C280BA" w14:textId="0A47F407" w:rsidR="00AD57BC" w:rsidRPr="00AF0025" w:rsidRDefault="00AD57BC" w:rsidP="00C5792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 wp14:anchorId="0569666C" wp14:editId="3816E0B6">
                <wp:extent cx="2771775" cy="819150"/>
                <wp:effectExtent l="0" t="0" r="9525" b="0"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71775" cy="8191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BD13F08" w14:textId="77777777" w:rsidR="00AD57BC" w:rsidRPr="00AF0025" w:rsidRDefault="00AD57BC" w:rsidP="00C5792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56BD9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14:paraId="75752B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2B03E1DC" w14:textId="77777777" w:rsidR="00AD57BC" w:rsidRPr="00AF0025" w:rsidRDefault="00AD57BC" w:rsidP="00C5792D">
          <w:pPr>
            <w:pStyle w:val="Hlavika"/>
            <w:jc w:val="right"/>
          </w:pPr>
        </w:p>
      </w:tc>
    </w:tr>
  </w:tbl>
  <w:p w14:paraId="488DB111" w14:textId="77777777" w:rsidR="00AD57BC" w:rsidRPr="009E626A" w:rsidRDefault="00AD57BC" w:rsidP="00C22E70">
    <w:pPr>
      <w:pStyle w:val="Hlavika"/>
    </w:pPr>
  </w:p>
  <w:p w14:paraId="7ECEA8F9" w14:textId="77777777" w:rsidR="00AD57BC" w:rsidRDefault="00AD57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97454C"/>
    <w:multiLevelType w:val="hybridMultilevel"/>
    <w:tmpl w:val="A37A2416"/>
    <w:lvl w:ilvl="0" w:tplc="2514C19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634394"/>
    <w:multiLevelType w:val="hybridMultilevel"/>
    <w:tmpl w:val="1F403950"/>
    <w:lvl w:ilvl="0" w:tplc="041B0017">
      <w:start w:val="1"/>
      <w:numFmt w:val="lowerLetter"/>
      <w:lvlText w:val="%1)"/>
      <w:lvlJc w:val="left"/>
      <w:pPr>
        <w:ind w:left="1003" w:hanging="360"/>
      </w:p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6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7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B590786"/>
    <w:multiLevelType w:val="hybridMultilevel"/>
    <w:tmpl w:val="1F403950"/>
    <w:lvl w:ilvl="0" w:tplc="041B0017">
      <w:start w:val="1"/>
      <w:numFmt w:val="lowerLetter"/>
      <w:lvlText w:val="%1)"/>
      <w:lvlJc w:val="left"/>
      <w:pPr>
        <w:ind w:left="1003" w:hanging="360"/>
      </w:p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9" w15:restartNumberingAfterBreak="0">
    <w:nsid w:val="6F1C4A6C"/>
    <w:multiLevelType w:val="hybridMultilevel"/>
    <w:tmpl w:val="51B63576"/>
    <w:lvl w:ilvl="0" w:tplc="6CE652C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F60014A"/>
    <w:multiLevelType w:val="hybridMultilevel"/>
    <w:tmpl w:val="1F403950"/>
    <w:lvl w:ilvl="0" w:tplc="041B0017">
      <w:start w:val="1"/>
      <w:numFmt w:val="lowerLetter"/>
      <w:lvlText w:val="%1)"/>
      <w:lvlJc w:val="left"/>
      <w:pPr>
        <w:ind w:left="1003" w:hanging="360"/>
      </w:p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6"/>
  </w:num>
  <w:num w:numId="6">
    <w:abstractNumId w:val="1"/>
  </w:num>
  <w:num w:numId="7">
    <w:abstractNumId w:val="7"/>
  </w:num>
  <w:num w:numId="8">
    <w:abstractNumId w:val="10"/>
  </w:num>
  <w:num w:numId="9">
    <w:abstractNumId w:val="8"/>
  </w:num>
  <w:num w:numId="10">
    <w:abstractNumId w:val="5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394"/>
    <w:rsid w:val="00062EB6"/>
    <w:rsid w:val="000712EC"/>
    <w:rsid w:val="000729AB"/>
    <w:rsid w:val="00073566"/>
    <w:rsid w:val="000970B6"/>
    <w:rsid w:val="000E15DE"/>
    <w:rsid w:val="00120DF9"/>
    <w:rsid w:val="00123060"/>
    <w:rsid w:val="001329CF"/>
    <w:rsid w:val="0016273C"/>
    <w:rsid w:val="001779DE"/>
    <w:rsid w:val="001900D8"/>
    <w:rsid w:val="001941A0"/>
    <w:rsid w:val="001B2CDC"/>
    <w:rsid w:val="001D311A"/>
    <w:rsid w:val="001D65F4"/>
    <w:rsid w:val="001E0DE5"/>
    <w:rsid w:val="001E144C"/>
    <w:rsid w:val="001F2822"/>
    <w:rsid w:val="001F3222"/>
    <w:rsid w:val="00213C62"/>
    <w:rsid w:val="0021553F"/>
    <w:rsid w:val="00225E46"/>
    <w:rsid w:val="00231072"/>
    <w:rsid w:val="00256C2D"/>
    <w:rsid w:val="002653FA"/>
    <w:rsid w:val="00284782"/>
    <w:rsid w:val="002B57E5"/>
    <w:rsid w:val="002C66AC"/>
    <w:rsid w:val="002D404B"/>
    <w:rsid w:val="002E5D15"/>
    <w:rsid w:val="002F319E"/>
    <w:rsid w:val="002F75BD"/>
    <w:rsid w:val="00303E88"/>
    <w:rsid w:val="00306152"/>
    <w:rsid w:val="003328FC"/>
    <w:rsid w:val="003574CD"/>
    <w:rsid w:val="00374933"/>
    <w:rsid w:val="00374B62"/>
    <w:rsid w:val="003B5B96"/>
    <w:rsid w:val="003B6A65"/>
    <w:rsid w:val="003C678D"/>
    <w:rsid w:val="003F39B1"/>
    <w:rsid w:val="003F5632"/>
    <w:rsid w:val="003F5AFF"/>
    <w:rsid w:val="00402B02"/>
    <w:rsid w:val="0041373E"/>
    <w:rsid w:val="00427B48"/>
    <w:rsid w:val="00433DB1"/>
    <w:rsid w:val="004342E1"/>
    <w:rsid w:val="004364AD"/>
    <w:rsid w:val="00485FC8"/>
    <w:rsid w:val="004A2C1C"/>
    <w:rsid w:val="004C5F20"/>
    <w:rsid w:val="004F46EB"/>
    <w:rsid w:val="004F52AC"/>
    <w:rsid w:val="00513DFF"/>
    <w:rsid w:val="00524EE0"/>
    <w:rsid w:val="00527E81"/>
    <w:rsid w:val="00535453"/>
    <w:rsid w:val="0059246A"/>
    <w:rsid w:val="005B19BC"/>
    <w:rsid w:val="005C66A9"/>
    <w:rsid w:val="005F1394"/>
    <w:rsid w:val="00647ECC"/>
    <w:rsid w:val="00664BB3"/>
    <w:rsid w:val="006730D0"/>
    <w:rsid w:val="00683D22"/>
    <w:rsid w:val="006A7F34"/>
    <w:rsid w:val="006B62B9"/>
    <w:rsid w:val="006D3C6F"/>
    <w:rsid w:val="006E0039"/>
    <w:rsid w:val="006E2DAD"/>
    <w:rsid w:val="006E2DB7"/>
    <w:rsid w:val="006F1A6A"/>
    <w:rsid w:val="007107A9"/>
    <w:rsid w:val="007172A5"/>
    <w:rsid w:val="0072174F"/>
    <w:rsid w:val="00723DF4"/>
    <w:rsid w:val="007D2992"/>
    <w:rsid w:val="0082224C"/>
    <w:rsid w:val="00822DD2"/>
    <w:rsid w:val="008238B7"/>
    <w:rsid w:val="008331FE"/>
    <w:rsid w:val="0083415F"/>
    <w:rsid w:val="008723C6"/>
    <w:rsid w:val="00872E3B"/>
    <w:rsid w:val="008815A4"/>
    <w:rsid w:val="008B0A7C"/>
    <w:rsid w:val="008B0BBC"/>
    <w:rsid w:val="008E11CE"/>
    <w:rsid w:val="008F1D90"/>
    <w:rsid w:val="009244F1"/>
    <w:rsid w:val="009518D2"/>
    <w:rsid w:val="00975282"/>
    <w:rsid w:val="00986686"/>
    <w:rsid w:val="00993D11"/>
    <w:rsid w:val="009C43A8"/>
    <w:rsid w:val="009D47FB"/>
    <w:rsid w:val="009D5D3A"/>
    <w:rsid w:val="009D6CD5"/>
    <w:rsid w:val="009F1748"/>
    <w:rsid w:val="00A23127"/>
    <w:rsid w:val="00A263BD"/>
    <w:rsid w:val="00A31D39"/>
    <w:rsid w:val="00A3200A"/>
    <w:rsid w:val="00A3347C"/>
    <w:rsid w:val="00A56BD3"/>
    <w:rsid w:val="00A62FAB"/>
    <w:rsid w:val="00A6680E"/>
    <w:rsid w:val="00A7222A"/>
    <w:rsid w:val="00A90314"/>
    <w:rsid w:val="00AC11F5"/>
    <w:rsid w:val="00AC4B6E"/>
    <w:rsid w:val="00AD57BC"/>
    <w:rsid w:val="00AF288D"/>
    <w:rsid w:val="00B03280"/>
    <w:rsid w:val="00B11134"/>
    <w:rsid w:val="00B20283"/>
    <w:rsid w:val="00B42233"/>
    <w:rsid w:val="00B443EC"/>
    <w:rsid w:val="00B61CF5"/>
    <w:rsid w:val="00B804B6"/>
    <w:rsid w:val="00B91007"/>
    <w:rsid w:val="00B9697C"/>
    <w:rsid w:val="00BD5433"/>
    <w:rsid w:val="00C22B73"/>
    <w:rsid w:val="00C22E70"/>
    <w:rsid w:val="00C253C0"/>
    <w:rsid w:val="00C300E1"/>
    <w:rsid w:val="00C32580"/>
    <w:rsid w:val="00C33CF6"/>
    <w:rsid w:val="00C5792D"/>
    <w:rsid w:val="00CB53DA"/>
    <w:rsid w:val="00CC012C"/>
    <w:rsid w:val="00CC64AB"/>
    <w:rsid w:val="00CE5D8C"/>
    <w:rsid w:val="00CF1351"/>
    <w:rsid w:val="00CF1CEC"/>
    <w:rsid w:val="00CF4608"/>
    <w:rsid w:val="00DF2D7B"/>
    <w:rsid w:val="00DF3FA1"/>
    <w:rsid w:val="00E04BAE"/>
    <w:rsid w:val="00E26E95"/>
    <w:rsid w:val="00E40C94"/>
    <w:rsid w:val="00E45B30"/>
    <w:rsid w:val="00E7324B"/>
    <w:rsid w:val="00E87EFD"/>
    <w:rsid w:val="00EB6450"/>
    <w:rsid w:val="00EC7B78"/>
    <w:rsid w:val="00F02EEA"/>
    <w:rsid w:val="00F11899"/>
    <w:rsid w:val="00F24D62"/>
    <w:rsid w:val="00F344BD"/>
    <w:rsid w:val="00F41AB6"/>
    <w:rsid w:val="00F54C9C"/>
    <w:rsid w:val="00F76294"/>
    <w:rsid w:val="00F94AD8"/>
    <w:rsid w:val="00FB1121"/>
    <w:rsid w:val="00FB5B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11899"/>
    <w:pPr>
      <w:ind w:left="720"/>
      <w:contextualSpacing/>
    </w:pPr>
  </w:style>
  <w:style w:type="table" w:styleId="Mriekatabuky">
    <w:name w:val="Table Grid"/>
    <w:basedOn w:val="Normlnatabuka"/>
    <w:uiPriority w:val="59"/>
    <w:rsid w:val="00EC7B7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8</Pages>
  <Words>1443</Words>
  <Characters>8228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Kardelis Ondrej</cp:lastModifiedBy>
  <cp:revision>10</cp:revision>
  <cp:lastPrinted>2022-06-29T09:45:00Z</cp:lastPrinted>
  <dcterms:created xsi:type="dcterms:W3CDTF">2022-06-17T15:46:00Z</dcterms:created>
  <dcterms:modified xsi:type="dcterms:W3CDTF">2022-06-29T10:11:00Z</dcterms:modified>
</cp:coreProperties>
</file>