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11C17" w:rsidRDefault="00611C17" w:rsidP="00611C17">
      <w:pPr>
        <w:spacing w:before="100" w:beforeAutospacing="1" w:after="0" w:line="300" w:lineRule="atLeast"/>
        <w:outlineLvl w:val="1"/>
        <w:rPr>
          <w:rFonts w:eastAsia="Times New Roman" w:cstheme="minorHAnsi"/>
          <w:b/>
          <w:bCs/>
          <w:color w:val="000000"/>
          <w:spacing w:val="-6"/>
          <w:lang w:eastAsia="sk-SK"/>
        </w:rPr>
      </w:pPr>
      <w:r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Oznámenie o aktualizácii č. </w:t>
      </w:r>
      <w:r w:rsidR="00582D97">
        <w:rPr>
          <w:rFonts w:eastAsia="Times New Roman" w:cstheme="minorHAnsi"/>
          <w:b/>
          <w:bCs/>
          <w:color w:val="000000"/>
          <w:spacing w:val="-6"/>
          <w:lang w:eastAsia="sk-SK"/>
        </w:rPr>
        <w:t>1</w:t>
      </w:r>
      <w:r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 výzvy č. </w:t>
      </w:r>
      <w:r w:rsidR="00A54F26">
        <w:rPr>
          <w:rFonts w:eastAsia="Times New Roman" w:cstheme="minorHAnsi"/>
          <w:b/>
          <w:bCs/>
          <w:color w:val="000000"/>
          <w:spacing w:val="-6"/>
          <w:lang w:eastAsia="sk-SK"/>
        </w:rPr>
        <w:t>5</w:t>
      </w:r>
      <w:r w:rsidR="002338C2">
        <w:rPr>
          <w:rFonts w:eastAsia="Times New Roman" w:cstheme="minorHAnsi"/>
          <w:b/>
          <w:bCs/>
          <w:color w:val="000000"/>
          <w:spacing w:val="-6"/>
          <w:lang w:eastAsia="sk-SK"/>
        </w:rPr>
        <w:t>3</w:t>
      </w:r>
      <w:r w:rsidR="000817A9">
        <w:rPr>
          <w:rFonts w:eastAsia="Times New Roman" w:cstheme="minorHAnsi"/>
          <w:b/>
          <w:bCs/>
          <w:color w:val="000000"/>
          <w:spacing w:val="-6"/>
          <w:lang w:eastAsia="sk-SK"/>
        </w:rPr>
        <w:t>/PRV/202</w:t>
      </w:r>
      <w:r w:rsidR="004569E5">
        <w:rPr>
          <w:rFonts w:eastAsia="Times New Roman" w:cstheme="minorHAnsi"/>
          <w:b/>
          <w:bCs/>
          <w:color w:val="000000"/>
          <w:spacing w:val="-6"/>
          <w:lang w:eastAsia="sk-SK"/>
        </w:rPr>
        <w:t>2</w:t>
      </w:r>
    </w:p>
    <w:p w:rsidR="00611C17" w:rsidRDefault="00611C17" w:rsidP="00611C17">
      <w:pPr>
        <w:spacing w:after="0" w:line="240" w:lineRule="auto"/>
        <w:rPr>
          <w:rFonts w:cstheme="minorHAnsi"/>
          <w:sz w:val="14"/>
        </w:rPr>
      </w:pPr>
    </w:p>
    <w:p w:rsidR="00611C17" w:rsidRPr="00611C17" w:rsidRDefault="00611C17" w:rsidP="00611C17">
      <w:pPr>
        <w:spacing w:after="0" w:line="240" w:lineRule="auto"/>
        <w:jc w:val="both"/>
        <w:rPr>
          <w:rFonts w:eastAsia="Times New Roman" w:cstheme="minorHAnsi"/>
          <w:color w:val="000000"/>
          <w:lang w:eastAsia="sk-SK"/>
        </w:rPr>
      </w:pPr>
      <w:r w:rsidRPr="00611C17">
        <w:rPr>
          <w:rFonts w:eastAsia="Times New Roman" w:cstheme="minorHAnsi"/>
          <w:color w:val="000000"/>
          <w:lang w:eastAsia="sk-SK"/>
        </w:rPr>
        <w:t xml:space="preserve">Pôdohospodárska platobná agentúra oznamuje, že aktualizovala Výzvu č. </w:t>
      </w:r>
      <w:r w:rsidR="00A54F26">
        <w:rPr>
          <w:rFonts w:eastAsia="Times New Roman" w:cstheme="minorHAnsi"/>
          <w:color w:val="000000"/>
          <w:lang w:eastAsia="sk-SK"/>
        </w:rPr>
        <w:t>5</w:t>
      </w:r>
      <w:r w:rsidR="002338C2">
        <w:rPr>
          <w:rFonts w:eastAsia="Times New Roman" w:cstheme="minorHAnsi"/>
          <w:color w:val="000000"/>
          <w:lang w:eastAsia="sk-SK"/>
        </w:rPr>
        <w:t>3</w:t>
      </w:r>
      <w:r w:rsidRPr="00611C17">
        <w:rPr>
          <w:rFonts w:eastAsia="Times New Roman" w:cstheme="minorHAnsi"/>
          <w:color w:val="000000"/>
          <w:lang w:eastAsia="sk-SK"/>
        </w:rPr>
        <w:t>/PRV/202</w:t>
      </w:r>
      <w:r w:rsidR="004569E5">
        <w:rPr>
          <w:rFonts w:eastAsia="Times New Roman" w:cstheme="minorHAnsi"/>
          <w:color w:val="000000"/>
          <w:lang w:eastAsia="sk-SK"/>
        </w:rPr>
        <w:t>2</w:t>
      </w:r>
      <w:r w:rsidRPr="00611C17">
        <w:rPr>
          <w:rFonts w:eastAsia="Times New Roman" w:cstheme="minorHAnsi"/>
          <w:color w:val="000000"/>
          <w:lang w:eastAsia="sk-SK"/>
        </w:rPr>
        <w:t xml:space="preserve"> </w:t>
      </w:r>
      <w:r w:rsidR="002338C2" w:rsidRPr="002338C2">
        <w:rPr>
          <w:rFonts w:eastAsia="Times New Roman" w:cstheme="minorHAnsi"/>
          <w:bCs/>
          <w:color w:val="000000"/>
          <w:lang w:eastAsia="sk-SK"/>
        </w:rPr>
        <w:t>pre opatrenie 6 – Rozvoj poľnohospodárskych podnikov a podnikateľskej činnosti, podopatrenie 6.3 – Pomoc na začatie podnikateľskej činnosti na rozvoj malých poľnohospodárskych podnikov</w:t>
      </w:r>
      <w:r w:rsidRPr="00611C17">
        <w:rPr>
          <w:rFonts w:eastAsia="Times New Roman" w:cstheme="minorHAnsi"/>
          <w:color w:val="000000"/>
          <w:lang w:eastAsia="sk-SK"/>
        </w:rPr>
        <w:t>.</w:t>
      </w:r>
    </w:p>
    <w:p w:rsidR="00611C17" w:rsidRDefault="00611C17" w:rsidP="00611C17">
      <w:pPr>
        <w:spacing w:after="0" w:line="240" w:lineRule="auto"/>
        <w:jc w:val="both"/>
        <w:rPr>
          <w:rFonts w:eastAsia="Times New Roman" w:cstheme="minorHAnsi"/>
          <w:color w:val="000000"/>
          <w:lang w:eastAsia="sk-SK"/>
        </w:rPr>
      </w:pPr>
    </w:p>
    <w:p w:rsidR="004569E5" w:rsidRPr="004569E5" w:rsidRDefault="00611C17" w:rsidP="004569E5">
      <w:pPr>
        <w:spacing w:after="0" w:line="240" w:lineRule="auto"/>
        <w:jc w:val="both"/>
      </w:pPr>
      <w:r>
        <w:rPr>
          <w:rFonts w:eastAsia="Times New Roman" w:cstheme="minorHAnsi"/>
          <w:color w:val="000000"/>
          <w:lang w:eastAsia="sk-SK"/>
        </w:rPr>
        <w:t xml:space="preserve">Aktualizovaná výzva je zverejnená na webovom sídle PPA: </w:t>
      </w:r>
      <w:hyperlink r:id="rId8" w:history="1">
        <w:r w:rsidR="002338C2" w:rsidRPr="002338C2">
          <w:rPr>
            <w:rStyle w:val="Hypertextovprepojenie"/>
          </w:rPr>
          <w:t>PPA</w:t>
        </w:r>
      </w:hyperlink>
      <w:r w:rsidR="002338C2" w:rsidRPr="002338C2">
        <w:t> / </w:t>
      </w:r>
      <w:hyperlink r:id="rId9" w:history="1">
        <w:r w:rsidR="002338C2" w:rsidRPr="002338C2">
          <w:rPr>
            <w:rStyle w:val="Hypertextovprepojenie"/>
          </w:rPr>
          <w:t>Projektové podpory </w:t>
        </w:r>
      </w:hyperlink>
      <w:r w:rsidR="002338C2" w:rsidRPr="002338C2">
        <w:t>  / </w:t>
      </w:r>
      <w:hyperlink r:id="rId10" w:history="1">
        <w:r w:rsidR="002338C2" w:rsidRPr="002338C2">
          <w:rPr>
            <w:rStyle w:val="Hypertextovprepojenie"/>
          </w:rPr>
          <w:t>Implementácia programov</w:t>
        </w:r>
      </w:hyperlink>
      <w:r w:rsidR="002338C2" w:rsidRPr="002338C2">
        <w:t>  / </w:t>
      </w:r>
      <w:hyperlink r:id="rId11" w:history="1">
        <w:r w:rsidR="002338C2" w:rsidRPr="002338C2">
          <w:rPr>
            <w:rStyle w:val="Hypertextovprepojenie"/>
          </w:rPr>
          <w:t>PRV 2014-2020</w:t>
        </w:r>
      </w:hyperlink>
      <w:r w:rsidR="002338C2" w:rsidRPr="002338C2">
        <w:t>  / </w:t>
      </w:r>
      <w:hyperlink r:id="rId12" w:history="1">
        <w:r w:rsidR="002338C2" w:rsidRPr="002338C2">
          <w:rPr>
            <w:rStyle w:val="Hypertextovprepojenie"/>
          </w:rPr>
          <w:t>Výzvy</w:t>
        </w:r>
      </w:hyperlink>
      <w:r w:rsidR="002338C2" w:rsidRPr="002338C2">
        <w:t>  / </w:t>
      </w:r>
      <w:hyperlink r:id="rId13" w:history="1">
        <w:r w:rsidR="002338C2" w:rsidRPr="002338C2">
          <w:rPr>
            <w:rStyle w:val="Hypertextovprepojenie"/>
          </w:rPr>
          <w:t>Opatrenie 6</w:t>
        </w:r>
      </w:hyperlink>
      <w:r w:rsidR="002338C2" w:rsidRPr="002338C2">
        <w:t>  / </w:t>
      </w:r>
      <w:hyperlink r:id="rId14" w:history="1">
        <w:r w:rsidR="002338C2" w:rsidRPr="002338C2">
          <w:rPr>
            <w:rStyle w:val="Hypertextovprepojenie"/>
          </w:rPr>
          <w:t>Podopatrenie 6.3</w:t>
        </w:r>
      </w:hyperlink>
      <w:r w:rsidR="002338C2" w:rsidRPr="002338C2">
        <w:t>  / </w:t>
      </w:r>
      <w:hyperlink r:id="rId15" w:history="1">
        <w:r w:rsidR="002338C2" w:rsidRPr="002338C2">
          <w:rPr>
            <w:rStyle w:val="Hypertextovprepojenie"/>
          </w:rPr>
          <w:t>53/PRV/2022</w:t>
        </w:r>
      </w:hyperlink>
    </w:p>
    <w:p w:rsidR="000817A9" w:rsidRPr="000817A9" w:rsidRDefault="000817A9" w:rsidP="000817A9">
      <w:pPr>
        <w:spacing w:after="0" w:line="240" w:lineRule="auto"/>
        <w:jc w:val="both"/>
      </w:pPr>
    </w:p>
    <w:p w:rsidR="00BA4581" w:rsidRDefault="00BA4581" w:rsidP="00611C17">
      <w:pPr>
        <w:spacing w:after="0" w:line="240" w:lineRule="auto"/>
        <w:jc w:val="both"/>
        <w:rPr>
          <w:rFonts w:eastAsia="Times New Roman" w:cstheme="minorHAnsi"/>
          <w:b/>
          <w:bCs/>
          <w:color w:val="000000"/>
          <w:lang w:eastAsia="sk-SK"/>
        </w:rPr>
      </w:pPr>
    </w:p>
    <w:p w:rsidR="00611C17" w:rsidRDefault="00BA4581" w:rsidP="00611C17">
      <w:pPr>
        <w:spacing w:after="0" w:line="240" w:lineRule="auto"/>
        <w:jc w:val="both"/>
        <w:rPr>
          <w:rFonts w:eastAsia="Times New Roman" w:cstheme="minorHAnsi"/>
          <w:b/>
          <w:bCs/>
          <w:color w:val="000000"/>
          <w:lang w:eastAsia="sk-SK"/>
        </w:rPr>
      </w:pPr>
      <w:r>
        <w:rPr>
          <w:rFonts w:eastAsia="Times New Roman" w:cstheme="minorHAnsi"/>
          <w:b/>
          <w:bCs/>
          <w:color w:val="000000"/>
          <w:lang w:eastAsia="sk-SK"/>
        </w:rPr>
        <w:t>Aktualizáciou výzvy sa:</w:t>
      </w:r>
    </w:p>
    <w:p w:rsidR="00BA4581" w:rsidRDefault="00BA4581" w:rsidP="00611C17">
      <w:pPr>
        <w:spacing w:after="0" w:line="240" w:lineRule="auto"/>
        <w:jc w:val="both"/>
        <w:rPr>
          <w:color w:val="000000"/>
        </w:rPr>
      </w:pPr>
    </w:p>
    <w:p w:rsidR="002338C2" w:rsidRPr="002338C2" w:rsidRDefault="002338C2" w:rsidP="002338C2">
      <w:pPr>
        <w:pStyle w:val="Odsekzoznamu"/>
        <w:numPr>
          <w:ilvl w:val="0"/>
          <w:numId w:val="3"/>
        </w:numPr>
        <w:spacing w:before="60" w:after="120" w:line="240" w:lineRule="auto"/>
        <w:ind w:left="567" w:hanging="567"/>
        <w:contextualSpacing w:val="0"/>
        <w:jc w:val="both"/>
        <w:rPr>
          <w:rFonts w:cstheme="minorHAnsi"/>
          <w:bCs/>
        </w:rPr>
      </w:pPr>
      <w:r w:rsidRPr="002338C2">
        <w:rPr>
          <w:rFonts w:cstheme="minorHAnsi"/>
          <w:bCs/>
        </w:rPr>
        <w:t>v bode 2.1.2 „Tabuľka rozlíšenia štandardného výstupu v závislosti od komodity“ výzvy sa doplnili nasledovné poznámky pod čiarou:</w:t>
      </w:r>
    </w:p>
    <w:p w:rsidR="002338C2" w:rsidRPr="002338C2" w:rsidRDefault="002338C2" w:rsidP="002338C2">
      <w:pPr>
        <w:pStyle w:val="Odsekzoznamu"/>
        <w:spacing w:after="0" w:line="240" w:lineRule="auto"/>
        <w:ind w:left="567"/>
        <w:rPr>
          <w:rFonts w:cstheme="minorHAnsi"/>
          <w:vertAlign w:val="superscript"/>
        </w:rPr>
      </w:pPr>
      <w:r w:rsidRPr="002338C2">
        <w:rPr>
          <w:rFonts w:cstheme="minorHAnsi"/>
        </w:rPr>
        <w:t>Dojnice</w:t>
      </w:r>
      <w:r w:rsidRPr="002338C2">
        <w:rPr>
          <w:rFonts w:cstheme="minorHAnsi"/>
          <w:vertAlign w:val="superscript"/>
        </w:rPr>
        <w:t>9</w:t>
      </w:r>
    </w:p>
    <w:p w:rsidR="002338C2" w:rsidRPr="002338C2" w:rsidRDefault="002338C2" w:rsidP="002338C2">
      <w:pPr>
        <w:pStyle w:val="Odsekzoznamu"/>
        <w:spacing w:after="0" w:line="240" w:lineRule="auto"/>
        <w:ind w:left="567"/>
        <w:rPr>
          <w:rFonts w:cstheme="minorHAnsi"/>
          <w:vertAlign w:val="superscript"/>
        </w:rPr>
      </w:pPr>
      <w:r w:rsidRPr="002338C2">
        <w:rPr>
          <w:rFonts w:cstheme="minorHAnsi"/>
        </w:rPr>
        <w:t>Ovce – samice</w:t>
      </w:r>
      <w:r w:rsidRPr="002338C2">
        <w:rPr>
          <w:rFonts w:cstheme="minorHAnsi"/>
          <w:vertAlign w:val="superscript"/>
        </w:rPr>
        <w:t>10</w:t>
      </w:r>
    </w:p>
    <w:p w:rsidR="002338C2" w:rsidRPr="002338C2" w:rsidRDefault="002338C2" w:rsidP="002338C2">
      <w:pPr>
        <w:pStyle w:val="Odsekzoznamu"/>
        <w:spacing w:after="0" w:line="240" w:lineRule="auto"/>
        <w:ind w:left="567"/>
        <w:rPr>
          <w:rFonts w:cstheme="minorHAnsi"/>
          <w:vertAlign w:val="superscript"/>
        </w:rPr>
      </w:pPr>
      <w:r w:rsidRPr="002338C2">
        <w:rPr>
          <w:rFonts w:cstheme="minorHAnsi"/>
        </w:rPr>
        <w:t>Ovce – ostatné</w:t>
      </w:r>
      <w:r w:rsidRPr="002338C2">
        <w:rPr>
          <w:rFonts w:cstheme="minorHAnsi"/>
          <w:vertAlign w:val="superscript"/>
        </w:rPr>
        <w:t>11</w:t>
      </w:r>
    </w:p>
    <w:p w:rsidR="002338C2" w:rsidRPr="002338C2" w:rsidRDefault="002338C2" w:rsidP="002338C2">
      <w:pPr>
        <w:pStyle w:val="Odsekzoznamu"/>
        <w:spacing w:after="0" w:line="240" w:lineRule="auto"/>
        <w:ind w:left="567"/>
        <w:rPr>
          <w:rFonts w:cstheme="minorHAnsi"/>
          <w:vertAlign w:val="superscript"/>
        </w:rPr>
      </w:pPr>
      <w:r w:rsidRPr="002338C2">
        <w:rPr>
          <w:rFonts w:cstheme="minorHAnsi"/>
        </w:rPr>
        <w:t>Kozy – samice</w:t>
      </w:r>
      <w:r w:rsidRPr="002338C2">
        <w:rPr>
          <w:rFonts w:cstheme="minorHAnsi"/>
          <w:vertAlign w:val="superscript"/>
        </w:rPr>
        <w:t>12</w:t>
      </w:r>
    </w:p>
    <w:p w:rsidR="002338C2" w:rsidRPr="002338C2" w:rsidRDefault="002338C2" w:rsidP="002338C2">
      <w:pPr>
        <w:pStyle w:val="Odsekzoznamu"/>
        <w:spacing w:after="0" w:line="240" w:lineRule="auto"/>
        <w:ind w:left="567"/>
        <w:rPr>
          <w:rFonts w:cstheme="minorHAnsi"/>
          <w:vertAlign w:val="superscript"/>
        </w:rPr>
      </w:pPr>
      <w:r w:rsidRPr="002338C2">
        <w:rPr>
          <w:rFonts w:cstheme="minorHAnsi"/>
        </w:rPr>
        <w:t>Kozy – ostatné</w:t>
      </w:r>
      <w:r w:rsidRPr="002338C2">
        <w:rPr>
          <w:rFonts w:cstheme="minorHAnsi"/>
          <w:vertAlign w:val="superscript"/>
        </w:rPr>
        <w:t>13</w:t>
      </w:r>
    </w:p>
    <w:p w:rsidR="002338C2" w:rsidRPr="002338C2" w:rsidRDefault="002338C2" w:rsidP="002338C2">
      <w:pPr>
        <w:pStyle w:val="Odsekzoznamu"/>
        <w:spacing w:after="0" w:line="240" w:lineRule="auto"/>
        <w:ind w:left="567"/>
        <w:contextualSpacing w:val="0"/>
        <w:jc w:val="both"/>
        <w:rPr>
          <w:rFonts w:cstheme="minorHAnsi"/>
          <w:bCs/>
          <w:sz w:val="24"/>
        </w:rPr>
      </w:pPr>
      <w:r w:rsidRPr="002338C2">
        <w:rPr>
          <w:rFonts w:cstheme="minorHAnsi"/>
        </w:rPr>
        <w:t>Ošípané – prasnice nad 50 kg</w:t>
      </w:r>
      <w:r w:rsidRPr="002338C2">
        <w:rPr>
          <w:rFonts w:cstheme="minorHAnsi"/>
          <w:vertAlign w:val="superscript"/>
        </w:rPr>
        <w:t>14</w:t>
      </w:r>
    </w:p>
    <w:p w:rsidR="002338C2" w:rsidRPr="002338C2" w:rsidRDefault="002338C2" w:rsidP="002338C2">
      <w:pPr>
        <w:pStyle w:val="Textpoznmkypodiarou"/>
        <w:ind w:left="567"/>
        <w:jc w:val="both"/>
        <w:rPr>
          <w:rFonts w:asciiTheme="minorHAnsi" w:hAnsiTheme="minorHAnsi" w:cstheme="minorHAnsi"/>
          <w:iCs/>
        </w:rPr>
      </w:pPr>
      <w:r w:rsidRPr="002338C2">
        <w:rPr>
          <w:rFonts w:asciiTheme="minorHAnsi" w:hAnsiTheme="minorHAnsi" w:cstheme="minorHAnsi"/>
          <w:i/>
          <w:vertAlign w:val="superscript"/>
        </w:rPr>
        <w:t xml:space="preserve">9 </w:t>
      </w:r>
      <w:r w:rsidRPr="002338C2">
        <w:rPr>
          <w:rFonts w:asciiTheme="minorHAnsi" w:hAnsiTheme="minorHAnsi" w:cstheme="minorHAnsi"/>
          <w:i/>
        </w:rPr>
        <w:t>d</w:t>
      </w:r>
      <w:r w:rsidRPr="002338C2">
        <w:rPr>
          <w:rFonts w:asciiTheme="minorHAnsi" w:hAnsiTheme="minorHAnsi" w:cstheme="minorHAnsi"/>
          <w:i/>
          <w:iCs/>
        </w:rPr>
        <w:t>ojnica</w:t>
      </w:r>
      <w:r w:rsidRPr="002338C2">
        <w:rPr>
          <w:rFonts w:asciiTheme="minorHAnsi" w:hAnsiTheme="minorHAnsi" w:cstheme="minorHAnsi"/>
          <w:iCs/>
        </w:rPr>
        <w:t xml:space="preserve"> = samica hovädzieho dobytka vhodná na produkciu mlieka na trhové účely, ktorá sa aspoň raz otelila.</w:t>
      </w:r>
    </w:p>
    <w:p w:rsidR="002338C2" w:rsidRPr="002338C2" w:rsidRDefault="002338C2" w:rsidP="002338C2">
      <w:pPr>
        <w:pStyle w:val="Textpoznmkypodiarou"/>
        <w:ind w:left="567"/>
        <w:jc w:val="both"/>
        <w:rPr>
          <w:rFonts w:asciiTheme="minorHAnsi" w:hAnsiTheme="minorHAnsi" w:cstheme="minorHAnsi"/>
          <w:iCs/>
        </w:rPr>
      </w:pPr>
      <w:r w:rsidRPr="002338C2">
        <w:rPr>
          <w:rFonts w:asciiTheme="minorHAnsi" w:hAnsiTheme="minorHAnsi" w:cstheme="minorHAnsi"/>
          <w:iCs/>
          <w:vertAlign w:val="superscript"/>
        </w:rPr>
        <w:t xml:space="preserve">10 </w:t>
      </w:r>
      <w:r w:rsidRPr="002338C2">
        <w:rPr>
          <w:rFonts w:asciiTheme="minorHAnsi" w:hAnsiTheme="minorHAnsi" w:cstheme="minorHAnsi"/>
          <w:i/>
          <w:iCs/>
        </w:rPr>
        <w:t>ovce – samice</w:t>
      </w:r>
      <w:r w:rsidRPr="002338C2">
        <w:rPr>
          <w:rFonts w:asciiTheme="minorHAnsi" w:hAnsiTheme="minorHAnsi" w:cstheme="minorHAnsi"/>
          <w:iCs/>
        </w:rPr>
        <w:t xml:space="preserve"> = jedno- alebo viacročné bahnice. Bahnicou sa rozumie každá samica druhu oviec, ktorá sa aspoň raz obahnila alebo dosiahla vek jedného roka (nariadenie vlády SR 36/2015 Z.z.).</w:t>
      </w:r>
    </w:p>
    <w:p w:rsidR="002338C2" w:rsidRPr="002338C2" w:rsidRDefault="002338C2" w:rsidP="002338C2">
      <w:pPr>
        <w:suppressAutoHyphens/>
        <w:spacing w:after="0" w:line="240" w:lineRule="auto"/>
        <w:ind w:left="567"/>
        <w:jc w:val="both"/>
        <w:rPr>
          <w:rFonts w:eastAsia="Times New Roman" w:cstheme="minorHAnsi"/>
          <w:sz w:val="20"/>
          <w:szCs w:val="20"/>
          <w:lang w:eastAsia="ar-SA"/>
        </w:rPr>
      </w:pPr>
      <w:r w:rsidRPr="002338C2">
        <w:rPr>
          <w:rFonts w:eastAsia="Times New Roman" w:cstheme="minorHAnsi"/>
          <w:sz w:val="20"/>
          <w:szCs w:val="20"/>
          <w:vertAlign w:val="superscript"/>
          <w:lang w:eastAsia="ar-SA"/>
        </w:rPr>
        <w:t xml:space="preserve">11 </w:t>
      </w:r>
      <w:r w:rsidRPr="002338C2">
        <w:rPr>
          <w:rFonts w:eastAsia="Times New Roman" w:cstheme="minorHAnsi"/>
          <w:i/>
          <w:iCs/>
          <w:sz w:val="20"/>
          <w:szCs w:val="20"/>
          <w:lang w:eastAsia="ar-SA"/>
        </w:rPr>
        <w:t>ovce – ostatné</w:t>
      </w:r>
      <w:r w:rsidRPr="002338C2">
        <w:rPr>
          <w:rFonts w:eastAsia="Times New Roman" w:cstheme="minorHAnsi"/>
          <w:iCs/>
          <w:sz w:val="20"/>
          <w:szCs w:val="20"/>
          <w:lang w:eastAsia="ar-SA"/>
        </w:rPr>
        <w:t xml:space="preserve"> = všetky ostatné ovce, ktoré nespadajú do kategórie „ovce – samice“ (nariadenie vlády SR 36/2015 Z.z.).</w:t>
      </w:r>
    </w:p>
    <w:p w:rsidR="002338C2" w:rsidRPr="002338C2" w:rsidRDefault="002338C2" w:rsidP="002338C2">
      <w:pPr>
        <w:suppressAutoHyphens/>
        <w:spacing w:after="0" w:line="240" w:lineRule="auto"/>
        <w:ind w:left="567"/>
        <w:jc w:val="both"/>
        <w:rPr>
          <w:rFonts w:eastAsia="Times New Roman" w:cstheme="minorHAnsi"/>
          <w:sz w:val="20"/>
          <w:szCs w:val="20"/>
          <w:lang w:eastAsia="ar-SA"/>
        </w:rPr>
      </w:pPr>
      <w:r w:rsidRPr="002338C2">
        <w:rPr>
          <w:rFonts w:eastAsia="Times New Roman" w:cstheme="minorHAnsi"/>
          <w:sz w:val="20"/>
          <w:szCs w:val="20"/>
          <w:vertAlign w:val="superscript"/>
          <w:lang w:eastAsia="ar-SA"/>
        </w:rPr>
        <w:t>12</w:t>
      </w:r>
      <w:r w:rsidRPr="002338C2">
        <w:rPr>
          <w:rFonts w:eastAsia="Times New Roman" w:cstheme="minorHAnsi"/>
          <w:i/>
          <w:sz w:val="20"/>
          <w:szCs w:val="20"/>
          <w:vertAlign w:val="superscript"/>
          <w:lang w:eastAsia="ar-SA"/>
        </w:rPr>
        <w:t xml:space="preserve"> </w:t>
      </w:r>
      <w:r w:rsidRPr="002338C2">
        <w:rPr>
          <w:rFonts w:eastAsia="Times New Roman" w:cstheme="minorHAnsi"/>
          <w:i/>
          <w:sz w:val="20"/>
          <w:szCs w:val="20"/>
          <w:lang w:eastAsia="ar-SA"/>
        </w:rPr>
        <w:t>kozy – samice</w:t>
      </w:r>
      <w:r w:rsidRPr="002338C2">
        <w:rPr>
          <w:rFonts w:eastAsia="Times New Roman" w:cstheme="minorHAnsi"/>
          <w:sz w:val="20"/>
          <w:szCs w:val="20"/>
          <w:lang w:eastAsia="ar-SA"/>
        </w:rPr>
        <w:t xml:space="preserve"> = jedno- alebo viacročné kozy samičieho pohlavia</w:t>
      </w:r>
      <w:r w:rsidRPr="002338C2">
        <w:rPr>
          <w:rFonts w:eastAsia="Times New Roman" w:cstheme="minorHAnsi"/>
          <w:iCs/>
          <w:sz w:val="20"/>
          <w:szCs w:val="20"/>
          <w:lang w:eastAsia="ar-SA"/>
        </w:rPr>
        <w:t>(nariadenie vlády SR 36/2015 Z.z.)</w:t>
      </w:r>
      <w:r w:rsidRPr="002338C2">
        <w:rPr>
          <w:rFonts w:eastAsia="Times New Roman" w:cstheme="minorHAnsi"/>
          <w:sz w:val="20"/>
          <w:szCs w:val="20"/>
          <w:lang w:eastAsia="ar-SA"/>
        </w:rPr>
        <w:t>.</w:t>
      </w:r>
    </w:p>
    <w:p w:rsidR="002338C2" w:rsidRPr="002338C2" w:rsidRDefault="002338C2" w:rsidP="002338C2">
      <w:pPr>
        <w:suppressAutoHyphens/>
        <w:spacing w:after="0" w:line="240" w:lineRule="auto"/>
        <w:ind w:left="567"/>
        <w:jc w:val="both"/>
        <w:rPr>
          <w:rFonts w:eastAsia="Times New Roman" w:cstheme="minorHAnsi"/>
          <w:sz w:val="20"/>
          <w:szCs w:val="20"/>
          <w:lang w:eastAsia="ar-SA"/>
        </w:rPr>
      </w:pPr>
      <w:r w:rsidRPr="002338C2">
        <w:rPr>
          <w:rFonts w:eastAsia="Times New Roman" w:cstheme="minorHAnsi"/>
          <w:sz w:val="20"/>
          <w:szCs w:val="20"/>
          <w:vertAlign w:val="superscript"/>
          <w:lang w:eastAsia="ar-SA"/>
        </w:rPr>
        <w:t xml:space="preserve">13 </w:t>
      </w:r>
      <w:r w:rsidRPr="002338C2">
        <w:rPr>
          <w:rFonts w:eastAsia="Times New Roman" w:cstheme="minorHAnsi"/>
          <w:i/>
          <w:sz w:val="20"/>
          <w:szCs w:val="20"/>
          <w:lang w:eastAsia="ar-SA"/>
        </w:rPr>
        <w:t>kozy – ostatné</w:t>
      </w:r>
      <w:r w:rsidRPr="002338C2">
        <w:rPr>
          <w:rFonts w:eastAsia="Times New Roman" w:cstheme="minorHAnsi"/>
          <w:sz w:val="20"/>
          <w:szCs w:val="20"/>
          <w:lang w:eastAsia="ar-SA"/>
        </w:rPr>
        <w:t xml:space="preserve"> = všetky ostatné kozy, ktoré nespadajú do kategórie „kozy – samice“</w:t>
      </w:r>
      <w:r w:rsidRPr="002338C2">
        <w:rPr>
          <w:rFonts w:eastAsia="Times New Roman" w:cstheme="minorHAnsi"/>
          <w:iCs/>
          <w:sz w:val="20"/>
          <w:szCs w:val="20"/>
          <w:lang w:eastAsia="ar-SA"/>
        </w:rPr>
        <w:t xml:space="preserve"> (nariadenie vlády SR 36/2015 Z.z.)</w:t>
      </w:r>
      <w:r w:rsidRPr="002338C2">
        <w:rPr>
          <w:rFonts w:eastAsia="Times New Roman" w:cstheme="minorHAnsi"/>
          <w:sz w:val="20"/>
          <w:szCs w:val="20"/>
          <w:lang w:eastAsia="ar-SA"/>
        </w:rPr>
        <w:t>.</w:t>
      </w:r>
    </w:p>
    <w:p w:rsidR="0047098F" w:rsidRPr="002338C2" w:rsidRDefault="002338C2" w:rsidP="002338C2">
      <w:pPr>
        <w:pStyle w:val="Odsekzoznamu"/>
        <w:spacing w:after="0" w:line="240" w:lineRule="auto"/>
        <w:ind w:left="567"/>
        <w:contextualSpacing w:val="0"/>
        <w:jc w:val="both"/>
        <w:rPr>
          <w:rFonts w:cstheme="minorHAnsi"/>
          <w:bCs/>
          <w:color w:val="000000"/>
        </w:rPr>
      </w:pPr>
      <w:r w:rsidRPr="002338C2">
        <w:rPr>
          <w:rFonts w:eastAsia="Times New Roman" w:cstheme="minorHAnsi"/>
          <w:sz w:val="20"/>
          <w:szCs w:val="20"/>
          <w:vertAlign w:val="superscript"/>
          <w:lang w:eastAsia="ar-SA"/>
        </w:rPr>
        <w:t xml:space="preserve">14 </w:t>
      </w:r>
      <w:r w:rsidRPr="002338C2">
        <w:rPr>
          <w:rFonts w:eastAsia="Times New Roman" w:cstheme="minorHAnsi"/>
          <w:i/>
          <w:sz w:val="20"/>
          <w:szCs w:val="20"/>
          <w:lang w:eastAsia="ar-SA"/>
        </w:rPr>
        <w:t xml:space="preserve">Prasnica </w:t>
      </w:r>
      <w:r w:rsidRPr="002338C2">
        <w:rPr>
          <w:rFonts w:eastAsia="Times New Roman" w:cstheme="minorHAnsi"/>
          <w:sz w:val="20"/>
          <w:szCs w:val="20"/>
          <w:lang w:eastAsia="ar-SA"/>
        </w:rPr>
        <w:t>= samica ošípanej po prvom oprasení. Ošípaná = zviera druhu prasa domáce bez ohľadu na vek, pohlavie a plemennú príslušnosť (nariadenie vlády SR 735/2002 Z.z.).</w:t>
      </w:r>
    </w:p>
    <w:p w:rsidR="002338C2" w:rsidRPr="002338C2" w:rsidRDefault="002338C2" w:rsidP="002338C2">
      <w:pPr>
        <w:pStyle w:val="Odsekzoznamu"/>
        <w:numPr>
          <w:ilvl w:val="0"/>
          <w:numId w:val="3"/>
        </w:numPr>
        <w:spacing w:before="120" w:after="0" w:line="240" w:lineRule="auto"/>
        <w:ind w:left="567" w:hanging="567"/>
        <w:contextualSpacing w:val="0"/>
        <w:jc w:val="both"/>
        <w:rPr>
          <w:rFonts w:cstheme="minorHAnsi"/>
          <w:bCs/>
        </w:rPr>
      </w:pPr>
      <w:r w:rsidRPr="002338C2">
        <w:rPr>
          <w:rFonts w:cstheme="minorHAnsi"/>
          <w:bCs/>
        </w:rPr>
        <w:t xml:space="preserve">v prílohe č. 1 </w:t>
      </w:r>
      <w:r w:rsidRPr="002338C2">
        <w:rPr>
          <w:rFonts w:cstheme="minorHAnsi"/>
          <w:bCs/>
        </w:rPr>
        <w:t>„</w:t>
      </w:r>
      <w:r w:rsidRPr="002338C2">
        <w:rPr>
          <w:rFonts w:cstheme="minorHAnsi"/>
          <w:bCs/>
        </w:rPr>
        <w:t>Tabuľková časť</w:t>
      </w:r>
      <w:r w:rsidRPr="002338C2">
        <w:rPr>
          <w:rFonts w:cstheme="minorHAnsi"/>
          <w:bCs/>
        </w:rPr>
        <w:t>“</w:t>
      </w:r>
      <w:r w:rsidRPr="002338C2">
        <w:rPr>
          <w:rFonts w:cstheme="minorHAnsi"/>
          <w:bCs/>
        </w:rPr>
        <w:t xml:space="preserve"> k ŽoNFP sa doplnili nasledovné poznámky pod čiarou:</w:t>
      </w:r>
    </w:p>
    <w:p w:rsidR="002338C2" w:rsidRPr="002338C2" w:rsidRDefault="002338C2" w:rsidP="002338C2">
      <w:pPr>
        <w:spacing w:after="0" w:line="240" w:lineRule="auto"/>
        <w:ind w:left="567"/>
        <w:contextualSpacing/>
        <w:rPr>
          <w:rFonts w:cstheme="minorHAnsi"/>
          <w:vertAlign w:val="superscript"/>
        </w:rPr>
      </w:pPr>
      <w:r w:rsidRPr="002338C2">
        <w:rPr>
          <w:rFonts w:cstheme="minorHAnsi"/>
        </w:rPr>
        <w:t>Dojnice</w:t>
      </w:r>
      <w:r w:rsidRPr="002338C2">
        <w:rPr>
          <w:rFonts w:cstheme="minorHAnsi"/>
          <w:vertAlign w:val="superscript"/>
        </w:rPr>
        <w:t>1</w:t>
      </w:r>
    </w:p>
    <w:p w:rsidR="002338C2" w:rsidRPr="002338C2" w:rsidRDefault="002338C2" w:rsidP="002338C2">
      <w:pPr>
        <w:spacing w:after="0" w:line="240" w:lineRule="auto"/>
        <w:ind w:left="567"/>
        <w:contextualSpacing/>
        <w:rPr>
          <w:rFonts w:cstheme="minorHAnsi"/>
          <w:vertAlign w:val="superscript"/>
        </w:rPr>
      </w:pPr>
      <w:r w:rsidRPr="002338C2">
        <w:rPr>
          <w:rFonts w:cstheme="minorHAnsi"/>
        </w:rPr>
        <w:t>Ovce – samice</w:t>
      </w:r>
      <w:r w:rsidRPr="002338C2">
        <w:rPr>
          <w:rFonts w:cstheme="minorHAnsi"/>
          <w:vertAlign w:val="superscript"/>
        </w:rPr>
        <w:t>2</w:t>
      </w:r>
    </w:p>
    <w:p w:rsidR="002338C2" w:rsidRPr="002338C2" w:rsidRDefault="002338C2" w:rsidP="002338C2">
      <w:pPr>
        <w:spacing w:after="0" w:line="240" w:lineRule="auto"/>
        <w:ind w:left="567"/>
        <w:contextualSpacing/>
        <w:rPr>
          <w:rFonts w:cstheme="minorHAnsi"/>
          <w:vertAlign w:val="superscript"/>
        </w:rPr>
      </w:pPr>
      <w:r w:rsidRPr="002338C2">
        <w:rPr>
          <w:rFonts w:cstheme="minorHAnsi"/>
        </w:rPr>
        <w:t>Ovce – ostatné</w:t>
      </w:r>
      <w:r w:rsidRPr="002338C2">
        <w:rPr>
          <w:rFonts w:cstheme="minorHAnsi"/>
          <w:vertAlign w:val="superscript"/>
        </w:rPr>
        <w:t>3</w:t>
      </w:r>
    </w:p>
    <w:p w:rsidR="002338C2" w:rsidRPr="002338C2" w:rsidRDefault="002338C2" w:rsidP="002338C2">
      <w:pPr>
        <w:spacing w:after="0" w:line="240" w:lineRule="auto"/>
        <w:ind w:left="567"/>
        <w:contextualSpacing/>
        <w:rPr>
          <w:rFonts w:cstheme="minorHAnsi"/>
          <w:vertAlign w:val="superscript"/>
        </w:rPr>
      </w:pPr>
      <w:r w:rsidRPr="002338C2">
        <w:rPr>
          <w:rFonts w:cstheme="minorHAnsi"/>
        </w:rPr>
        <w:t>Kozy – samice</w:t>
      </w:r>
      <w:r w:rsidRPr="002338C2">
        <w:rPr>
          <w:rFonts w:cstheme="minorHAnsi"/>
          <w:vertAlign w:val="superscript"/>
        </w:rPr>
        <w:t>4</w:t>
      </w:r>
    </w:p>
    <w:p w:rsidR="002338C2" w:rsidRPr="002338C2" w:rsidRDefault="002338C2" w:rsidP="002338C2">
      <w:pPr>
        <w:spacing w:after="0" w:line="240" w:lineRule="auto"/>
        <w:ind w:left="567"/>
        <w:contextualSpacing/>
        <w:rPr>
          <w:rFonts w:cstheme="minorHAnsi"/>
          <w:vertAlign w:val="superscript"/>
        </w:rPr>
      </w:pPr>
      <w:r w:rsidRPr="002338C2">
        <w:rPr>
          <w:rFonts w:cstheme="minorHAnsi"/>
        </w:rPr>
        <w:t>Kozy – ostatné</w:t>
      </w:r>
      <w:r w:rsidRPr="002338C2">
        <w:rPr>
          <w:rFonts w:cstheme="minorHAnsi"/>
          <w:vertAlign w:val="superscript"/>
        </w:rPr>
        <w:t>5</w:t>
      </w:r>
    </w:p>
    <w:p w:rsidR="002338C2" w:rsidRPr="002338C2" w:rsidRDefault="002338C2" w:rsidP="002338C2">
      <w:pPr>
        <w:spacing w:after="0" w:line="240" w:lineRule="auto"/>
        <w:ind w:left="567"/>
        <w:jc w:val="both"/>
        <w:rPr>
          <w:rFonts w:cstheme="minorHAnsi"/>
          <w:bCs/>
          <w:sz w:val="24"/>
        </w:rPr>
      </w:pPr>
      <w:r w:rsidRPr="002338C2">
        <w:rPr>
          <w:rFonts w:cstheme="minorHAnsi"/>
        </w:rPr>
        <w:t>Ošípané – prasnice nad 50 kg</w:t>
      </w:r>
      <w:r w:rsidRPr="002338C2">
        <w:rPr>
          <w:rFonts w:cstheme="minorHAnsi"/>
          <w:vertAlign w:val="superscript"/>
        </w:rPr>
        <w:t>6</w:t>
      </w:r>
    </w:p>
    <w:p w:rsidR="002338C2" w:rsidRPr="002338C2" w:rsidRDefault="002338C2" w:rsidP="002338C2">
      <w:pPr>
        <w:suppressAutoHyphens/>
        <w:spacing w:after="0" w:line="240" w:lineRule="auto"/>
        <w:ind w:left="567"/>
        <w:jc w:val="both"/>
        <w:rPr>
          <w:rFonts w:eastAsia="Times New Roman" w:cstheme="minorHAnsi"/>
          <w:iCs/>
          <w:sz w:val="20"/>
          <w:szCs w:val="20"/>
          <w:lang w:eastAsia="ar-SA"/>
        </w:rPr>
      </w:pPr>
      <w:r w:rsidRPr="002338C2">
        <w:rPr>
          <w:rFonts w:eastAsia="Times New Roman" w:cstheme="minorHAnsi"/>
          <w:i/>
          <w:sz w:val="20"/>
          <w:szCs w:val="20"/>
          <w:vertAlign w:val="superscript"/>
          <w:lang w:eastAsia="ar-SA"/>
        </w:rPr>
        <w:t xml:space="preserve">1 </w:t>
      </w:r>
      <w:r w:rsidRPr="002338C2">
        <w:rPr>
          <w:rFonts w:eastAsia="Times New Roman" w:cstheme="minorHAnsi"/>
          <w:i/>
          <w:sz w:val="20"/>
          <w:szCs w:val="20"/>
          <w:lang w:eastAsia="ar-SA"/>
        </w:rPr>
        <w:t>d</w:t>
      </w:r>
      <w:r w:rsidRPr="002338C2">
        <w:rPr>
          <w:rFonts w:eastAsia="Times New Roman" w:cstheme="minorHAnsi"/>
          <w:i/>
          <w:iCs/>
          <w:sz w:val="20"/>
          <w:szCs w:val="20"/>
          <w:lang w:eastAsia="ar-SA"/>
        </w:rPr>
        <w:t>ojnica</w:t>
      </w:r>
      <w:r w:rsidRPr="002338C2">
        <w:rPr>
          <w:rFonts w:eastAsia="Times New Roman" w:cstheme="minorHAnsi"/>
          <w:iCs/>
          <w:sz w:val="20"/>
          <w:szCs w:val="20"/>
          <w:lang w:eastAsia="ar-SA"/>
        </w:rPr>
        <w:t xml:space="preserve"> = samica hovädzieho dobytka vhodná na produkciu mlieka na trhové účely, ktorá sa aspoň raz otelila.</w:t>
      </w:r>
    </w:p>
    <w:p w:rsidR="002338C2" w:rsidRPr="002338C2" w:rsidRDefault="002338C2" w:rsidP="002338C2">
      <w:pPr>
        <w:suppressAutoHyphens/>
        <w:spacing w:after="0" w:line="240" w:lineRule="auto"/>
        <w:ind w:left="567"/>
        <w:jc w:val="both"/>
        <w:rPr>
          <w:rFonts w:eastAsia="Times New Roman" w:cstheme="minorHAnsi"/>
          <w:iCs/>
          <w:sz w:val="20"/>
          <w:szCs w:val="20"/>
          <w:lang w:eastAsia="ar-SA"/>
        </w:rPr>
      </w:pPr>
      <w:r w:rsidRPr="002338C2">
        <w:rPr>
          <w:rFonts w:eastAsia="Times New Roman" w:cstheme="minorHAnsi"/>
          <w:iCs/>
          <w:sz w:val="20"/>
          <w:szCs w:val="20"/>
          <w:vertAlign w:val="superscript"/>
          <w:lang w:eastAsia="ar-SA"/>
        </w:rPr>
        <w:t xml:space="preserve">2 </w:t>
      </w:r>
      <w:r w:rsidRPr="002338C2">
        <w:rPr>
          <w:rFonts w:eastAsia="Times New Roman" w:cstheme="minorHAnsi"/>
          <w:i/>
          <w:iCs/>
          <w:sz w:val="20"/>
          <w:szCs w:val="20"/>
          <w:lang w:eastAsia="ar-SA"/>
        </w:rPr>
        <w:t>ovce – samice</w:t>
      </w:r>
      <w:r w:rsidRPr="002338C2">
        <w:rPr>
          <w:rFonts w:eastAsia="Times New Roman" w:cstheme="minorHAnsi"/>
          <w:iCs/>
          <w:sz w:val="20"/>
          <w:szCs w:val="20"/>
          <w:lang w:eastAsia="ar-SA"/>
        </w:rPr>
        <w:t xml:space="preserve"> = jedno- alebo viacročné bahnice. Bahnicou sa rozumie každá samica druhu oviec, ktorá sa aspoň raz obahnila alebo dosiahla vek jedného roka (nariadenie vlády SR 36/2015 Z.z.).</w:t>
      </w:r>
    </w:p>
    <w:p w:rsidR="002338C2" w:rsidRPr="002338C2" w:rsidRDefault="002338C2" w:rsidP="002338C2">
      <w:pPr>
        <w:suppressAutoHyphens/>
        <w:spacing w:after="0" w:line="240" w:lineRule="auto"/>
        <w:ind w:left="567"/>
        <w:contextualSpacing/>
        <w:jc w:val="both"/>
        <w:rPr>
          <w:rFonts w:eastAsia="Times New Roman" w:cstheme="minorHAnsi"/>
          <w:sz w:val="20"/>
          <w:szCs w:val="20"/>
          <w:lang w:eastAsia="ar-SA"/>
        </w:rPr>
      </w:pPr>
      <w:r w:rsidRPr="002338C2">
        <w:rPr>
          <w:rFonts w:eastAsia="Times New Roman" w:cstheme="minorHAnsi"/>
          <w:sz w:val="20"/>
          <w:szCs w:val="20"/>
          <w:vertAlign w:val="superscript"/>
          <w:lang w:eastAsia="ar-SA"/>
        </w:rPr>
        <w:t xml:space="preserve">3 </w:t>
      </w:r>
      <w:r w:rsidRPr="002338C2">
        <w:rPr>
          <w:rFonts w:eastAsia="Times New Roman" w:cstheme="minorHAnsi"/>
          <w:i/>
          <w:iCs/>
          <w:sz w:val="20"/>
          <w:szCs w:val="20"/>
          <w:lang w:eastAsia="ar-SA"/>
        </w:rPr>
        <w:t>ovce – ostatné</w:t>
      </w:r>
      <w:r w:rsidRPr="002338C2">
        <w:rPr>
          <w:rFonts w:eastAsia="Times New Roman" w:cstheme="minorHAnsi"/>
          <w:iCs/>
          <w:sz w:val="20"/>
          <w:szCs w:val="20"/>
          <w:lang w:eastAsia="ar-SA"/>
        </w:rPr>
        <w:t xml:space="preserve"> = všetky ostatné ovce, ktoré nespadajú do kategórie „ovce – samice“ (nariadenie vlády SR 36/2015 Z.z.).</w:t>
      </w:r>
    </w:p>
    <w:p w:rsidR="002338C2" w:rsidRPr="002338C2" w:rsidRDefault="002338C2" w:rsidP="002338C2">
      <w:pPr>
        <w:suppressAutoHyphens/>
        <w:spacing w:after="0" w:line="240" w:lineRule="auto"/>
        <w:ind w:left="567"/>
        <w:contextualSpacing/>
        <w:jc w:val="both"/>
        <w:rPr>
          <w:rFonts w:eastAsia="Times New Roman" w:cstheme="minorHAnsi"/>
          <w:sz w:val="20"/>
          <w:szCs w:val="20"/>
          <w:lang w:eastAsia="ar-SA"/>
        </w:rPr>
      </w:pPr>
      <w:r w:rsidRPr="002338C2">
        <w:rPr>
          <w:rFonts w:eastAsia="Times New Roman" w:cstheme="minorHAnsi"/>
          <w:i/>
          <w:sz w:val="20"/>
          <w:szCs w:val="20"/>
          <w:vertAlign w:val="superscript"/>
          <w:lang w:eastAsia="ar-SA"/>
        </w:rPr>
        <w:t xml:space="preserve">4 </w:t>
      </w:r>
      <w:r w:rsidRPr="002338C2">
        <w:rPr>
          <w:rFonts w:eastAsia="Times New Roman" w:cstheme="minorHAnsi"/>
          <w:i/>
          <w:sz w:val="20"/>
          <w:szCs w:val="20"/>
          <w:lang w:eastAsia="ar-SA"/>
        </w:rPr>
        <w:t>kozy – samice</w:t>
      </w:r>
      <w:r w:rsidRPr="002338C2">
        <w:rPr>
          <w:rFonts w:eastAsia="Times New Roman" w:cstheme="minorHAnsi"/>
          <w:sz w:val="20"/>
          <w:szCs w:val="20"/>
          <w:lang w:eastAsia="ar-SA"/>
        </w:rPr>
        <w:t xml:space="preserve"> = jedno- alebo viacročné kozy samičieho pohlavia</w:t>
      </w:r>
      <w:r w:rsidRPr="002338C2">
        <w:rPr>
          <w:rFonts w:eastAsia="Times New Roman" w:cstheme="minorHAnsi"/>
          <w:iCs/>
          <w:sz w:val="20"/>
          <w:szCs w:val="20"/>
          <w:lang w:eastAsia="ar-SA"/>
        </w:rPr>
        <w:t>(nariadenie vlády SR 36/2015 Z.z.)</w:t>
      </w:r>
      <w:r w:rsidRPr="002338C2">
        <w:rPr>
          <w:rFonts w:eastAsia="Times New Roman" w:cstheme="minorHAnsi"/>
          <w:sz w:val="20"/>
          <w:szCs w:val="20"/>
          <w:lang w:eastAsia="ar-SA"/>
        </w:rPr>
        <w:t>.</w:t>
      </w:r>
    </w:p>
    <w:p w:rsidR="002338C2" w:rsidRPr="002338C2" w:rsidRDefault="002338C2" w:rsidP="002338C2">
      <w:pPr>
        <w:suppressAutoHyphens/>
        <w:spacing w:after="0" w:line="240" w:lineRule="auto"/>
        <w:ind w:left="567"/>
        <w:contextualSpacing/>
        <w:jc w:val="both"/>
        <w:rPr>
          <w:rFonts w:eastAsia="Times New Roman" w:cstheme="minorHAnsi"/>
          <w:sz w:val="20"/>
          <w:szCs w:val="20"/>
          <w:lang w:eastAsia="ar-SA"/>
        </w:rPr>
      </w:pPr>
      <w:r w:rsidRPr="002338C2">
        <w:rPr>
          <w:rFonts w:eastAsia="Times New Roman" w:cstheme="minorHAnsi"/>
          <w:sz w:val="20"/>
          <w:szCs w:val="20"/>
          <w:vertAlign w:val="superscript"/>
          <w:lang w:eastAsia="ar-SA"/>
        </w:rPr>
        <w:t xml:space="preserve">5 </w:t>
      </w:r>
      <w:r w:rsidRPr="002338C2">
        <w:rPr>
          <w:rFonts w:eastAsia="Times New Roman" w:cstheme="minorHAnsi"/>
          <w:i/>
          <w:sz w:val="20"/>
          <w:szCs w:val="20"/>
          <w:lang w:eastAsia="ar-SA"/>
        </w:rPr>
        <w:t>kozy – ostatné</w:t>
      </w:r>
      <w:r w:rsidRPr="002338C2">
        <w:rPr>
          <w:rFonts w:eastAsia="Times New Roman" w:cstheme="minorHAnsi"/>
          <w:sz w:val="20"/>
          <w:szCs w:val="20"/>
          <w:lang w:eastAsia="ar-SA"/>
        </w:rPr>
        <w:t xml:space="preserve"> = všetky ostatné kozy, ktoré nespadajú do kategórie „kozy – samice“</w:t>
      </w:r>
      <w:r w:rsidRPr="002338C2">
        <w:rPr>
          <w:rFonts w:eastAsia="Times New Roman" w:cstheme="minorHAnsi"/>
          <w:iCs/>
          <w:sz w:val="20"/>
          <w:szCs w:val="20"/>
          <w:lang w:eastAsia="ar-SA"/>
        </w:rPr>
        <w:t xml:space="preserve"> (nariadenie vlády SR 36/2015 Z.z.)</w:t>
      </w:r>
      <w:r w:rsidRPr="002338C2">
        <w:rPr>
          <w:rFonts w:eastAsia="Times New Roman" w:cstheme="minorHAnsi"/>
          <w:sz w:val="20"/>
          <w:szCs w:val="20"/>
          <w:lang w:eastAsia="ar-SA"/>
        </w:rPr>
        <w:t>.</w:t>
      </w:r>
    </w:p>
    <w:p w:rsidR="002338C2" w:rsidRPr="002338C2" w:rsidRDefault="002338C2" w:rsidP="002338C2">
      <w:pPr>
        <w:spacing w:after="0" w:line="240" w:lineRule="auto"/>
        <w:ind w:left="567"/>
        <w:jc w:val="both"/>
        <w:rPr>
          <w:rFonts w:cstheme="minorHAnsi"/>
          <w:bCs/>
          <w:color w:val="000000"/>
        </w:rPr>
      </w:pPr>
      <w:r w:rsidRPr="002338C2">
        <w:rPr>
          <w:rFonts w:eastAsia="Times New Roman" w:cstheme="minorHAnsi"/>
          <w:sz w:val="20"/>
          <w:szCs w:val="20"/>
          <w:vertAlign w:val="superscript"/>
          <w:lang w:eastAsia="ar-SA"/>
        </w:rPr>
        <w:t xml:space="preserve">6 </w:t>
      </w:r>
      <w:r w:rsidRPr="002338C2">
        <w:rPr>
          <w:rFonts w:eastAsia="Times New Roman" w:cstheme="minorHAnsi"/>
          <w:i/>
          <w:sz w:val="20"/>
          <w:szCs w:val="20"/>
          <w:lang w:eastAsia="ar-SA"/>
        </w:rPr>
        <w:t xml:space="preserve">Prasnica </w:t>
      </w:r>
      <w:r w:rsidRPr="002338C2">
        <w:rPr>
          <w:rFonts w:eastAsia="Times New Roman" w:cstheme="minorHAnsi"/>
          <w:sz w:val="20"/>
          <w:szCs w:val="20"/>
          <w:lang w:eastAsia="ar-SA"/>
        </w:rPr>
        <w:t>= samica ošípanej po prvom oprasení. Ošípaná = zviera druhu prasa domáce bez ohľadu na vek, pohlavie a plemennú príslušnosť (nariadenie vlády SR 735/2002 Z.z.).</w:t>
      </w:r>
    </w:p>
    <w:p w:rsidR="002338C2" w:rsidRDefault="002338C2" w:rsidP="002338C2">
      <w:pPr>
        <w:spacing w:before="60" w:after="60" w:line="240" w:lineRule="auto"/>
        <w:jc w:val="both"/>
        <w:rPr>
          <w:bCs/>
          <w:color w:val="000000"/>
        </w:rPr>
      </w:pPr>
    </w:p>
    <w:p w:rsidR="002338C2" w:rsidRPr="002338C2" w:rsidRDefault="002338C2" w:rsidP="002338C2">
      <w:pPr>
        <w:spacing w:before="60" w:after="60" w:line="240" w:lineRule="auto"/>
        <w:jc w:val="both"/>
        <w:rPr>
          <w:bCs/>
          <w:color w:val="000000"/>
        </w:rPr>
      </w:pPr>
    </w:p>
    <w:p w:rsidR="0034567E" w:rsidRPr="002338C2" w:rsidRDefault="002338C2" w:rsidP="002338C2">
      <w:pPr>
        <w:pStyle w:val="Odsekzoznamu"/>
        <w:numPr>
          <w:ilvl w:val="0"/>
          <w:numId w:val="3"/>
        </w:numPr>
        <w:spacing w:before="120" w:after="0" w:line="240" w:lineRule="auto"/>
        <w:ind w:left="567" w:hanging="567"/>
        <w:contextualSpacing w:val="0"/>
        <w:jc w:val="both"/>
        <w:rPr>
          <w:color w:val="000000"/>
        </w:rPr>
      </w:pPr>
      <w:r w:rsidRPr="002338C2">
        <w:rPr>
          <w:bCs/>
          <w:color w:val="000000"/>
        </w:rPr>
        <w:lastRenderedPageBreak/>
        <w:t>v prílohe č. 2 „Podnikateľský plán pre podopatrenie 6.3“ k ŽoNFP sa v rozbaľovacom poli bodovacieho kritéria č. 7 opravili referenčné roky na roky 2020 a 2021</w:t>
      </w:r>
    </w:p>
    <w:p w:rsidR="002338C2" w:rsidRDefault="002338C2" w:rsidP="00611C17">
      <w:pPr>
        <w:pStyle w:val="Zkladntext"/>
        <w:spacing w:before="120" w:after="120"/>
        <w:jc w:val="both"/>
        <w:rPr>
          <w:rFonts w:asciiTheme="minorHAnsi" w:hAnsiTheme="minorHAnsi" w:cstheme="minorHAnsi"/>
          <w:bCs/>
          <w:sz w:val="22"/>
          <w:szCs w:val="22"/>
        </w:rPr>
      </w:pPr>
    </w:p>
    <w:p w:rsidR="005068F8" w:rsidRDefault="00611C17" w:rsidP="00611C17">
      <w:pPr>
        <w:pStyle w:val="Zkladntext"/>
        <w:spacing w:before="120" w:after="120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  <w:bookmarkStart w:id="0" w:name="_GoBack"/>
      <w:bookmarkEnd w:id="0"/>
      <w:r>
        <w:rPr>
          <w:rFonts w:asciiTheme="minorHAnsi" w:hAnsiTheme="minorHAnsi" w:cstheme="minorHAnsi"/>
          <w:bCs/>
          <w:sz w:val="22"/>
          <w:szCs w:val="22"/>
        </w:rPr>
        <w:t>Zdôvodnenie aktualizácie</w:t>
      </w:r>
      <w:r>
        <w:rPr>
          <w:rFonts w:asciiTheme="minorHAnsi" w:hAnsiTheme="minorHAnsi" w:cstheme="minorHAnsi"/>
          <w:b w:val="0"/>
          <w:bCs/>
          <w:sz w:val="22"/>
          <w:szCs w:val="22"/>
        </w:rPr>
        <w:t>:</w:t>
      </w:r>
      <w:r w:rsidR="005068F8">
        <w:rPr>
          <w:rFonts w:asciiTheme="minorHAnsi" w:hAnsiTheme="minorHAnsi" w:cstheme="minorHAnsi"/>
          <w:b w:val="0"/>
          <w:bCs/>
          <w:sz w:val="22"/>
          <w:szCs w:val="22"/>
        </w:rPr>
        <w:t xml:space="preserve"> </w:t>
      </w:r>
    </w:p>
    <w:p w:rsidR="0013458D" w:rsidRPr="002338C2" w:rsidRDefault="002338C2" w:rsidP="002338C2">
      <w:pPr>
        <w:pStyle w:val="Odsekzoznamu"/>
        <w:numPr>
          <w:ilvl w:val="0"/>
          <w:numId w:val="18"/>
        </w:numPr>
        <w:spacing w:after="0"/>
        <w:ind w:left="567" w:hanging="567"/>
        <w:jc w:val="both"/>
        <w:rPr>
          <w:rFonts w:cstheme="minorHAnsi"/>
          <w:bCs/>
        </w:rPr>
      </w:pPr>
      <w:r w:rsidRPr="002338C2">
        <w:rPr>
          <w:rFonts w:cstheme="minorHAnsi"/>
          <w:bCs/>
        </w:rPr>
        <w:t>Spresnenie uvedených kategórií zvierat v tabuľke formou poznámky pod čiarou vo výzve a prílohe č. 1 k ŽoNFP v nadväznosti na otázky potenciálnych uchádzačov o</w:t>
      </w:r>
      <w:r>
        <w:rPr>
          <w:rFonts w:cstheme="minorHAnsi"/>
          <w:bCs/>
        </w:rPr>
        <w:t> </w:t>
      </w:r>
      <w:r w:rsidRPr="002338C2">
        <w:rPr>
          <w:rFonts w:cstheme="minorHAnsi"/>
          <w:bCs/>
        </w:rPr>
        <w:t>podporu</w:t>
      </w:r>
    </w:p>
    <w:p w:rsidR="002338C2" w:rsidRPr="002338C2" w:rsidRDefault="002338C2" w:rsidP="002338C2">
      <w:pPr>
        <w:pStyle w:val="Odsekzoznamu"/>
        <w:numPr>
          <w:ilvl w:val="0"/>
          <w:numId w:val="18"/>
        </w:numPr>
        <w:spacing w:after="0"/>
        <w:ind w:left="567" w:hanging="567"/>
        <w:jc w:val="both"/>
        <w:rPr>
          <w:rFonts w:cstheme="minorHAnsi"/>
          <w:bCs/>
        </w:rPr>
      </w:pPr>
      <w:r w:rsidRPr="002338C2">
        <w:rPr>
          <w:rFonts w:cstheme="minorHAnsi"/>
          <w:bCs/>
        </w:rPr>
        <w:t>Oprava technickej chyby pri bodovacom kritériu č. 7, a to konkrétne aktualizácia referenčných rokov na r. 2020 a r. 2021 z pôvodne uvedených r. 2019 a r. 2020</w:t>
      </w:r>
    </w:p>
    <w:sectPr w:rsidR="002338C2" w:rsidRPr="002338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30508" w:rsidRDefault="00C30508" w:rsidP="000817A9">
      <w:pPr>
        <w:spacing w:after="0" w:line="240" w:lineRule="auto"/>
      </w:pPr>
      <w:r>
        <w:separator/>
      </w:r>
    </w:p>
  </w:endnote>
  <w:endnote w:type="continuationSeparator" w:id="0">
    <w:p w:rsidR="00C30508" w:rsidRDefault="00C30508" w:rsidP="000817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30508" w:rsidRDefault="00C30508" w:rsidP="000817A9">
      <w:pPr>
        <w:spacing w:after="0" w:line="240" w:lineRule="auto"/>
      </w:pPr>
      <w:r>
        <w:separator/>
      </w:r>
    </w:p>
  </w:footnote>
  <w:footnote w:type="continuationSeparator" w:id="0">
    <w:p w:rsidR="00C30508" w:rsidRDefault="00C30508" w:rsidP="000817A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351A3E"/>
    <w:multiLevelType w:val="hybridMultilevel"/>
    <w:tmpl w:val="F8D6AAF0"/>
    <w:lvl w:ilvl="0" w:tplc="53D20E2A">
      <w:start w:val="1"/>
      <w:numFmt w:val="bullet"/>
      <w:lvlText w:val="–"/>
      <w:lvlJc w:val="left"/>
      <w:pPr>
        <w:ind w:left="1571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" w15:restartNumberingAfterBreak="0">
    <w:nsid w:val="0C2D5E2D"/>
    <w:multiLevelType w:val="hybridMultilevel"/>
    <w:tmpl w:val="97D68076"/>
    <w:lvl w:ilvl="0" w:tplc="B4826D68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  <w:color w:val="auto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B2F1B89"/>
    <w:multiLevelType w:val="hybridMultilevel"/>
    <w:tmpl w:val="14AC5770"/>
    <w:lvl w:ilvl="0" w:tplc="53D20E2A">
      <w:start w:val="1"/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2C93768"/>
    <w:multiLevelType w:val="hybridMultilevel"/>
    <w:tmpl w:val="6B587E90"/>
    <w:lvl w:ilvl="0" w:tplc="53D20E2A">
      <w:start w:val="1"/>
      <w:numFmt w:val="bullet"/>
      <w:lvlText w:val="–"/>
      <w:lvlJc w:val="left"/>
      <w:pPr>
        <w:ind w:left="1571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4" w15:restartNumberingAfterBreak="0">
    <w:nsid w:val="26734999"/>
    <w:multiLevelType w:val="hybridMultilevel"/>
    <w:tmpl w:val="84B0B6E2"/>
    <w:lvl w:ilvl="0" w:tplc="B03C9BEC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DAD7B6B"/>
    <w:multiLevelType w:val="multilevel"/>
    <w:tmpl w:val="16924886"/>
    <w:lvl w:ilvl="0">
      <w:start w:val="1"/>
      <w:numFmt w:val="decimal"/>
      <w:lvlText w:val="%1."/>
      <w:lvlJc w:val="left"/>
      <w:pPr>
        <w:tabs>
          <w:tab w:val="num" w:pos="708"/>
        </w:tabs>
        <w:ind w:left="720" w:hanging="360"/>
      </w:pPr>
      <w:rPr>
        <w:rFonts w:cs="Times New Roman"/>
        <w:sz w:val="20"/>
        <w:szCs w:val="24"/>
      </w:rPr>
    </w:lvl>
    <w:lvl w:ilvl="1">
      <w:start w:val="1"/>
      <w:numFmt w:val="decimal"/>
      <w:lvlText w:val="%1.%2"/>
      <w:lvlJc w:val="left"/>
      <w:pPr>
        <w:ind w:left="720" w:hanging="360"/>
      </w:pPr>
    </w:lvl>
    <w:lvl w:ilvl="2">
      <w:start w:val="1"/>
      <w:numFmt w:val="decimal"/>
      <w:lvlText w:val="%3.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720"/>
      </w:pPr>
    </w:lvl>
    <w:lvl w:ilvl="4">
      <w:start w:val="1"/>
      <w:numFmt w:val="decimal"/>
      <w:lvlText w:val="%1.%2.%3.%4.%5"/>
      <w:lvlJc w:val="left"/>
      <w:pPr>
        <w:ind w:left="1440" w:hanging="1080"/>
      </w:pPr>
    </w:lvl>
    <w:lvl w:ilvl="5">
      <w:start w:val="1"/>
      <w:numFmt w:val="decimal"/>
      <w:lvlText w:val="%1.%2.%3.%4.%5.%6"/>
      <w:lvlJc w:val="left"/>
      <w:pPr>
        <w:ind w:left="1440" w:hanging="1080"/>
      </w:pPr>
    </w:lvl>
    <w:lvl w:ilvl="6">
      <w:start w:val="1"/>
      <w:numFmt w:val="decimal"/>
      <w:lvlText w:val="%1.%2.%3.%4.%5.%6.%7"/>
      <w:lvlJc w:val="left"/>
      <w:pPr>
        <w:ind w:left="1800" w:hanging="1440"/>
      </w:pPr>
    </w:lvl>
    <w:lvl w:ilvl="7">
      <w:start w:val="1"/>
      <w:numFmt w:val="decimal"/>
      <w:lvlText w:val="%1.%2.%3.%4.%5.%6.%7.%8"/>
      <w:lvlJc w:val="left"/>
      <w:pPr>
        <w:ind w:left="1800" w:hanging="1440"/>
      </w:pPr>
    </w:lvl>
    <w:lvl w:ilvl="8">
      <w:start w:val="1"/>
      <w:numFmt w:val="decimal"/>
      <w:lvlText w:val="%1.%2.%3.%4.%5.%6.%7.%8.%9"/>
      <w:lvlJc w:val="left"/>
      <w:pPr>
        <w:ind w:left="2160" w:hanging="1800"/>
      </w:pPr>
    </w:lvl>
  </w:abstractNum>
  <w:abstractNum w:abstractNumId="6" w15:restartNumberingAfterBreak="0">
    <w:nsid w:val="311C4024"/>
    <w:multiLevelType w:val="hybridMultilevel"/>
    <w:tmpl w:val="C0680D02"/>
    <w:lvl w:ilvl="0" w:tplc="88827F80">
      <w:start w:val="1"/>
      <w:numFmt w:val="bullet"/>
      <w:lvlText w:val="-"/>
      <w:lvlJc w:val="left"/>
      <w:pPr>
        <w:ind w:left="720" w:hanging="360"/>
      </w:pPr>
      <w:rPr>
        <w:rFonts w:ascii="Calibri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D645F44"/>
    <w:multiLevelType w:val="hybridMultilevel"/>
    <w:tmpl w:val="E690E08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E04533F"/>
    <w:multiLevelType w:val="hybridMultilevel"/>
    <w:tmpl w:val="A28452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30A0E80"/>
    <w:multiLevelType w:val="hybridMultilevel"/>
    <w:tmpl w:val="ED14CDCA"/>
    <w:lvl w:ilvl="0" w:tplc="88827F80">
      <w:start w:val="1"/>
      <w:numFmt w:val="bullet"/>
      <w:lvlText w:val="-"/>
      <w:lvlJc w:val="left"/>
      <w:pPr>
        <w:ind w:left="1287" w:hanging="360"/>
      </w:pPr>
      <w:rPr>
        <w:rFonts w:ascii="Calibri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 w15:restartNumberingAfterBreak="0">
    <w:nsid w:val="43EB4091"/>
    <w:multiLevelType w:val="hybridMultilevel"/>
    <w:tmpl w:val="DD661530"/>
    <w:lvl w:ilvl="0" w:tplc="DEFACE38">
      <w:start w:val="500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7C63A55"/>
    <w:multiLevelType w:val="hybridMultilevel"/>
    <w:tmpl w:val="90DE3C50"/>
    <w:lvl w:ilvl="0" w:tplc="4C30374A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2DB6F20"/>
    <w:multiLevelType w:val="hybridMultilevel"/>
    <w:tmpl w:val="D5AEF33C"/>
    <w:lvl w:ilvl="0" w:tplc="53D20E2A">
      <w:start w:val="1"/>
      <w:numFmt w:val="bullet"/>
      <w:lvlText w:val="–"/>
      <w:lvlJc w:val="left"/>
      <w:pPr>
        <w:ind w:left="1571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3" w15:restartNumberingAfterBreak="0">
    <w:nsid w:val="57603BA3"/>
    <w:multiLevelType w:val="hybridMultilevel"/>
    <w:tmpl w:val="A28452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22D773C"/>
    <w:multiLevelType w:val="hybridMultilevel"/>
    <w:tmpl w:val="E934FBA6"/>
    <w:lvl w:ilvl="0" w:tplc="F0D2273E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ACC366A"/>
    <w:multiLevelType w:val="hybridMultilevel"/>
    <w:tmpl w:val="DD30322C"/>
    <w:lvl w:ilvl="0" w:tplc="690EBC72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0"/>
  </w:num>
  <w:num w:numId="3">
    <w:abstractNumId w:val="8"/>
  </w:num>
  <w:num w:numId="4">
    <w:abstractNumId w:val="6"/>
  </w:num>
  <w:num w:numId="5">
    <w:abstractNumId w:val="6"/>
  </w:num>
  <w:num w:numId="6">
    <w:abstractNumId w:val="9"/>
  </w:num>
  <w:num w:numId="7">
    <w:abstractNumId w:val="5"/>
  </w:num>
  <w:num w:numId="8">
    <w:abstractNumId w:val="1"/>
  </w:num>
  <w:num w:numId="9">
    <w:abstractNumId w:val="14"/>
  </w:num>
  <w:num w:numId="10">
    <w:abstractNumId w:val="1"/>
  </w:num>
  <w:num w:numId="11">
    <w:abstractNumId w:val="3"/>
  </w:num>
  <w:num w:numId="12">
    <w:abstractNumId w:val="2"/>
  </w:num>
  <w:num w:numId="13">
    <w:abstractNumId w:val="12"/>
  </w:num>
  <w:num w:numId="14">
    <w:abstractNumId w:val="0"/>
  </w:num>
  <w:num w:numId="15">
    <w:abstractNumId w:val="11"/>
  </w:num>
  <w:num w:numId="16">
    <w:abstractNumId w:val="13"/>
  </w:num>
  <w:num w:numId="17">
    <w:abstractNumId w:val="4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1C17"/>
    <w:rsid w:val="000817A9"/>
    <w:rsid w:val="000B5973"/>
    <w:rsid w:val="000E110C"/>
    <w:rsid w:val="000F6968"/>
    <w:rsid w:val="001045B8"/>
    <w:rsid w:val="0013458D"/>
    <w:rsid w:val="00152C84"/>
    <w:rsid w:val="00187B78"/>
    <w:rsid w:val="001B39F2"/>
    <w:rsid w:val="002338C2"/>
    <w:rsid w:val="00236C3D"/>
    <w:rsid w:val="0026574A"/>
    <w:rsid w:val="002846B0"/>
    <w:rsid w:val="002B01A2"/>
    <w:rsid w:val="002C688E"/>
    <w:rsid w:val="002F2DA7"/>
    <w:rsid w:val="002F4151"/>
    <w:rsid w:val="002F6F71"/>
    <w:rsid w:val="003153C6"/>
    <w:rsid w:val="0034567E"/>
    <w:rsid w:val="003626C0"/>
    <w:rsid w:val="00391CB5"/>
    <w:rsid w:val="003F4AFD"/>
    <w:rsid w:val="00407786"/>
    <w:rsid w:val="0045512E"/>
    <w:rsid w:val="004569E5"/>
    <w:rsid w:val="0047098F"/>
    <w:rsid w:val="00470D97"/>
    <w:rsid w:val="00475A83"/>
    <w:rsid w:val="00475D57"/>
    <w:rsid w:val="005068F8"/>
    <w:rsid w:val="00556258"/>
    <w:rsid w:val="00557760"/>
    <w:rsid w:val="0057668D"/>
    <w:rsid w:val="00582D97"/>
    <w:rsid w:val="005B3BB1"/>
    <w:rsid w:val="005D4273"/>
    <w:rsid w:val="005F178C"/>
    <w:rsid w:val="00611C17"/>
    <w:rsid w:val="00637164"/>
    <w:rsid w:val="0064241A"/>
    <w:rsid w:val="0068466D"/>
    <w:rsid w:val="006A33EA"/>
    <w:rsid w:val="006B653A"/>
    <w:rsid w:val="00732377"/>
    <w:rsid w:val="00741316"/>
    <w:rsid w:val="00766940"/>
    <w:rsid w:val="007E151F"/>
    <w:rsid w:val="0081387C"/>
    <w:rsid w:val="008531C4"/>
    <w:rsid w:val="0087526D"/>
    <w:rsid w:val="0088119B"/>
    <w:rsid w:val="00882BDC"/>
    <w:rsid w:val="008D65C1"/>
    <w:rsid w:val="0091545A"/>
    <w:rsid w:val="00934DCF"/>
    <w:rsid w:val="0094322F"/>
    <w:rsid w:val="009535F3"/>
    <w:rsid w:val="00964041"/>
    <w:rsid w:val="009B565C"/>
    <w:rsid w:val="009C1031"/>
    <w:rsid w:val="009D157B"/>
    <w:rsid w:val="009F280A"/>
    <w:rsid w:val="00A2487D"/>
    <w:rsid w:val="00A31520"/>
    <w:rsid w:val="00A54F26"/>
    <w:rsid w:val="00A914B5"/>
    <w:rsid w:val="00A971D7"/>
    <w:rsid w:val="00AC3665"/>
    <w:rsid w:val="00AC6FF3"/>
    <w:rsid w:val="00AD719C"/>
    <w:rsid w:val="00AF62FC"/>
    <w:rsid w:val="00AF7A91"/>
    <w:rsid w:val="00B014A7"/>
    <w:rsid w:val="00B177E8"/>
    <w:rsid w:val="00B53067"/>
    <w:rsid w:val="00B67AF7"/>
    <w:rsid w:val="00B772CD"/>
    <w:rsid w:val="00BA4581"/>
    <w:rsid w:val="00BF3123"/>
    <w:rsid w:val="00BF3883"/>
    <w:rsid w:val="00C229A3"/>
    <w:rsid w:val="00C27578"/>
    <w:rsid w:val="00C30508"/>
    <w:rsid w:val="00C71C53"/>
    <w:rsid w:val="00CA4C36"/>
    <w:rsid w:val="00CC4BB6"/>
    <w:rsid w:val="00CD50B3"/>
    <w:rsid w:val="00CF3D6D"/>
    <w:rsid w:val="00CF409D"/>
    <w:rsid w:val="00D1025C"/>
    <w:rsid w:val="00D11C8C"/>
    <w:rsid w:val="00D6118C"/>
    <w:rsid w:val="00D65CE3"/>
    <w:rsid w:val="00D747A1"/>
    <w:rsid w:val="00DA0F03"/>
    <w:rsid w:val="00DA7815"/>
    <w:rsid w:val="00DC69C0"/>
    <w:rsid w:val="00DE0D3B"/>
    <w:rsid w:val="00DE6FCF"/>
    <w:rsid w:val="00E85D33"/>
    <w:rsid w:val="00E961D3"/>
    <w:rsid w:val="00EA25F4"/>
    <w:rsid w:val="00EA6D2E"/>
    <w:rsid w:val="00ED1E28"/>
    <w:rsid w:val="00EF7E5E"/>
    <w:rsid w:val="00F044D7"/>
    <w:rsid w:val="00F478EF"/>
    <w:rsid w:val="00F84D05"/>
    <w:rsid w:val="00F8756A"/>
    <w:rsid w:val="00FD49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C33503"/>
  <w15:chartTrackingRefBased/>
  <w15:docId w15:val="{E5E3427C-6DD5-4096-9121-213E9D4ED9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11C17"/>
    <w:pPr>
      <w:spacing w:line="256" w:lineRule="auto"/>
    </w:p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611C17"/>
    <w:rPr>
      <w:color w:val="0563C1" w:themeColor="hyperlink"/>
      <w:u w:val="single"/>
    </w:rPr>
  </w:style>
  <w:style w:type="paragraph" w:styleId="Zkladntext">
    <w:name w:val="Body Text"/>
    <w:basedOn w:val="Normlny"/>
    <w:link w:val="ZkladntextChar"/>
    <w:unhideWhenUsed/>
    <w:rsid w:val="00611C17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611C17"/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5306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53067"/>
    <w:rPr>
      <w:rFonts w:ascii="Segoe UI" w:hAnsi="Segoe UI" w:cs="Segoe UI"/>
      <w:sz w:val="18"/>
      <w:szCs w:val="18"/>
    </w:rPr>
  </w:style>
  <w:style w:type="character" w:styleId="Odkaznapoznmkupodiarou">
    <w:name w:val="footnote reference"/>
    <w:aliases w:val="PGI Fußnote Ziffer,Footnote symbol,Footnote reference number,Times 10 Point,Exposant 3 Point,Ref,de nota al pie,note TESI,SUPERS,EN Footnote text,EN Footnote Reference,Voetnootverwijzing,Footnote number,fr,o,FR,FR1,BVI fnr,E"/>
    <w:link w:val="Char2"/>
    <w:uiPriority w:val="99"/>
    <w:unhideWhenUsed/>
    <w:qFormat/>
    <w:rsid w:val="000817A9"/>
    <w:rPr>
      <w:vertAlign w:val="superscript"/>
    </w:rPr>
  </w:style>
  <w:style w:type="paragraph" w:styleId="Textpoznmkypodiarou">
    <w:name w:val="footnote text"/>
    <w:aliases w:val="Text poznámky pod čiarou 007,Text pozn‡mky pod Źiarou 007,Text pozn. pod Źarou Char,Schriftart: 8 pt,Text pozn. pod Źarou Char1,Text pozn. pod Źarou Char2 Char,Text pozn. pod Źarou Char Char1 Char,Text poznámky pod èiarou 007,Ca"/>
    <w:basedOn w:val="Normlny"/>
    <w:link w:val="TextpoznmkypodiarouChar"/>
    <w:uiPriority w:val="99"/>
    <w:qFormat/>
    <w:rsid w:val="000817A9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xtpoznmkypodiarouChar">
    <w:name w:val="Text poznámky pod čiarou Char"/>
    <w:aliases w:val="Text poznámky pod čiarou 007 Char,Text pozn‡mky pod Źiarou 007 Char,Text pozn. pod Źarou Char Char,Schriftart: 8 pt Char,Text pozn. pod Źarou Char1 Char,Text pozn. pod Źarou Char2 Char Char,Text poznámky pod èiarou 007 Char"/>
    <w:basedOn w:val="Predvolenpsmoodseku"/>
    <w:link w:val="Textpoznmkypodiarou"/>
    <w:uiPriority w:val="99"/>
    <w:qFormat/>
    <w:rsid w:val="000817A9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Odsekzoznamu">
    <w:name w:val="List Paragraph"/>
    <w:basedOn w:val="Normlny"/>
    <w:uiPriority w:val="34"/>
    <w:qFormat/>
    <w:rsid w:val="0034567E"/>
    <w:pPr>
      <w:ind w:left="720"/>
      <w:contextualSpacing/>
    </w:pPr>
  </w:style>
  <w:style w:type="paragraph" w:styleId="Textvysvetlivky">
    <w:name w:val="endnote text"/>
    <w:basedOn w:val="Normlny"/>
    <w:link w:val="TextvysvetlivkyChar"/>
    <w:uiPriority w:val="99"/>
    <w:unhideWhenUsed/>
    <w:rsid w:val="002F2DA7"/>
    <w:pPr>
      <w:spacing w:after="0" w:line="240" w:lineRule="auto"/>
    </w:pPr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rsid w:val="002F2DA7"/>
    <w:rPr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unhideWhenUsed/>
    <w:rsid w:val="002F2DA7"/>
    <w:rPr>
      <w:vertAlign w:val="superscript"/>
    </w:rPr>
  </w:style>
  <w:style w:type="character" w:customStyle="1" w:styleId="TextpoznmkypodiarouChar1">
    <w:name w:val="Text poznámky pod čiarou Char1"/>
    <w:aliases w:val="Text poznámky pod čiarou 007 Char1,Text pozn‡mky pod Źiarou 007 Char1,Text pozn. pod Źarou Char Char1,Schriftart: 8 pt Char1,Text pozn. pod Źarou Char1 Char1,Text pozn. pod Źarou Char2 Char Char1,Ca Char"/>
    <w:uiPriority w:val="99"/>
    <w:qFormat/>
    <w:rsid w:val="00A31520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Char2">
    <w:name w:val="Char2"/>
    <w:basedOn w:val="Normlny"/>
    <w:link w:val="Odkaznapoznmkupodiarou"/>
    <w:uiPriority w:val="99"/>
    <w:qFormat/>
    <w:rsid w:val="00A31520"/>
    <w:pPr>
      <w:spacing w:line="240" w:lineRule="exact"/>
    </w:pPr>
    <w:rPr>
      <w:vertAlign w:val="superscript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47098F"/>
    <w:rPr>
      <w:color w:val="954F72" w:themeColor="followedHyperlink"/>
      <w:u w:val="single"/>
    </w:rPr>
  </w:style>
  <w:style w:type="paragraph" w:styleId="Hlavika">
    <w:name w:val="header"/>
    <w:basedOn w:val="Normlny"/>
    <w:link w:val="HlavikaChar"/>
    <w:uiPriority w:val="99"/>
    <w:unhideWhenUsed/>
    <w:rsid w:val="002338C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338C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343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991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44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8092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5035691">
              <w:marLeft w:val="-7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auto"/>
                <w:right w:val="none" w:sz="0" w:space="0" w:color="auto"/>
              </w:divBdr>
              <w:divsChild>
                <w:div w:id="5844629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3091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1528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4919098">
              <w:marLeft w:val="-7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auto"/>
                <w:right w:val="none" w:sz="0" w:space="0" w:color="auto"/>
              </w:divBdr>
              <w:divsChild>
                <w:div w:id="15338770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3061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apa.sk/" TargetMode="External"/><Relationship Id="rId13" Type="http://schemas.openxmlformats.org/officeDocument/2006/relationships/hyperlink" Target="https://www.apa.sk/opatrenie-6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apa.sk/prv-2014-2020-vyzvy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apa.sk/prv-2014-2020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www.apa.sk/53-prv-2022" TargetMode="External"/><Relationship Id="rId10" Type="http://schemas.openxmlformats.org/officeDocument/2006/relationships/hyperlink" Target="https://www.apa.sk/projektove-podpory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apa.sk/projektove-podpory-123" TargetMode="External"/><Relationship Id="rId14" Type="http://schemas.openxmlformats.org/officeDocument/2006/relationships/hyperlink" Target="https://www.apa.sk/podopatrenie-6-3" TargetMode="Externa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f:fields xmlns:f="http://schemas.fabasoft.com/folio/2007/fields">
  <f:record>
    <f:field ref="objname" par="" text="oznamenie-o-aktualizacii_c_3_vyzvy_52_prv_2022" edit="true"/>
    <f:field ref="objsubject" par="" text="" edit="true"/>
    <f:field ref="objcreatedby" par="" text="Kužma, Emil, Ing."/>
    <f:field ref="objcreatedat" par="" date="2022-06-15T12:01:51" text="15.6.2022 12:01:51"/>
    <f:field ref="objchangedby" par="" text="Ševc, Martin, Ing."/>
    <f:field ref="objmodifiedat" par="" date="2022-06-15T12:47:49" text="15.6.2022 12:47:49"/>
    <f:field ref="doc_FSCFOLIO_1_1001_FieldDocumentNumber" par="" text=""/>
    <f:field ref="doc_FSCFOLIO_1_1001_FieldSubject" par="" text=""/>
    <f:field ref="FSCFOLIO_1_1001_FieldCurrentUser" par="" text="Ing. Emil Kužma"/>
    <f:field ref="CCAPRECONFIG_15_1001_Objektname" par="" text="oznamenie-o-aktualizacii_c_3_vyzvy_52_prv_2022"/>
  </f:record>
  <f:display par="" text="General">
    <f:field ref="objname" text="Meno"/>
    <f:field ref="objsubject" text="Vec"/>
    <f:field ref="objcreatedby" text="Vytvoril"/>
    <f:field ref="objcreatedat" text="Vytvorené deň/hodina"/>
    <f:field ref="objchangedby" text="Poslednú zmenu urobil"/>
    <f:field ref="objmodifiedat" text="Posledná zmena deň/hodina"/>
    <f:field ref="FSCFOLIO_1_1001_FieldCurrentUser" text="Aktuálny používateľ"/>
    <f:field ref="CCAPRECONFIG_15_1001_Objektname" text="Meno"/>
  </f:display>
  <f:display par="" text="Hromadná korešpondencia">
    <f:field ref="doc_FSCFOLIO_1_1001_FieldDocumentNumber" text="Číslo dokumentu"/>
    <f:field ref="doc_FSCFOLIO_1_1001_FieldSubject" text="Predmet"/>
  </f:display>
</f:fields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530</Words>
  <Characters>3022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3545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Kužma Emil</cp:lastModifiedBy>
  <cp:revision>4</cp:revision>
  <cp:lastPrinted>2022-01-05T08:18:00Z</cp:lastPrinted>
  <dcterms:created xsi:type="dcterms:W3CDTF">2022-08-16T11:54:00Z</dcterms:created>
  <dcterms:modified xsi:type="dcterms:W3CDTF">2022-08-16T12:00:00Z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SKPPA@103.510:zaz_fileresporg_addrstreet">
    <vt:lpwstr/>
  </property>
  <property fmtid="{D5CDD505-2E9C-101B-9397-08002B2CF9AE}" pid="3" name="FSC#SKPPA@103.510:zaz_fileresporg_addrzipcode">
    <vt:lpwstr/>
  </property>
  <property fmtid="{D5CDD505-2E9C-101B-9397-08002B2CF9AE}" pid="4" name="FSC#SKPPA@103.510:zaz_fileresporg_addrcity">
    <vt:lpwstr/>
  </property>
  <property fmtid="{D5CDD505-2E9C-101B-9397-08002B2CF9AE}" pid="5" name="FSC#SKEDITIONREG@103.510:a_acceptor">
    <vt:lpwstr/>
  </property>
  <property fmtid="{D5CDD505-2E9C-101B-9397-08002B2CF9AE}" pid="6" name="FSC#SKEDITIONREG@103.510:a_clearedat">
    <vt:lpwstr/>
  </property>
  <property fmtid="{D5CDD505-2E9C-101B-9397-08002B2CF9AE}" pid="7" name="FSC#SKEDITIONREG@103.510:a_clearedby">
    <vt:lpwstr/>
  </property>
  <property fmtid="{D5CDD505-2E9C-101B-9397-08002B2CF9AE}" pid="8" name="FSC#SKEDITIONREG@103.510:a_comm">
    <vt:lpwstr/>
  </property>
  <property fmtid="{D5CDD505-2E9C-101B-9397-08002B2CF9AE}" pid="9" name="FSC#SKEDITIONREG@103.510:a_decisionattachments">
    <vt:lpwstr/>
  </property>
  <property fmtid="{D5CDD505-2E9C-101B-9397-08002B2CF9AE}" pid="10" name="FSC#SKEDITIONREG@103.510:a_deliveredat">
    <vt:lpwstr/>
  </property>
  <property fmtid="{D5CDD505-2E9C-101B-9397-08002B2CF9AE}" pid="11" name="FSC#SKEDITIONREG@103.510:a_delivery">
    <vt:lpwstr/>
  </property>
  <property fmtid="{D5CDD505-2E9C-101B-9397-08002B2CF9AE}" pid="12" name="FSC#SKEDITIONREG@103.510:a_extension">
    <vt:lpwstr/>
  </property>
  <property fmtid="{D5CDD505-2E9C-101B-9397-08002B2CF9AE}" pid="13" name="FSC#SKEDITIONREG@103.510:a_filenumber">
    <vt:lpwstr/>
  </property>
  <property fmtid="{D5CDD505-2E9C-101B-9397-08002B2CF9AE}" pid="14" name="FSC#SKEDITIONREG@103.510:a_fileresponsible">
    <vt:lpwstr/>
  </property>
  <property fmtid="{D5CDD505-2E9C-101B-9397-08002B2CF9AE}" pid="15" name="FSC#SKEDITIONREG@103.510:a_fileresporg">
    <vt:lpwstr/>
  </property>
  <property fmtid="{D5CDD505-2E9C-101B-9397-08002B2CF9AE}" pid="16" name="FSC#SKEDITIONREG@103.510:a_fileresporg_email_OU">
    <vt:lpwstr/>
  </property>
  <property fmtid="{D5CDD505-2E9C-101B-9397-08002B2CF9AE}" pid="17" name="FSC#SKEDITIONREG@103.510:a_fileresporg_emailaddress">
    <vt:lpwstr/>
  </property>
  <property fmtid="{D5CDD505-2E9C-101B-9397-08002B2CF9AE}" pid="18" name="FSC#SKEDITIONREG@103.510:a_fileresporg_fax">
    <vt:lpwstr/>
  </property>
  <property fmtid="{D5CDD505-2E9C-101B-9397-08002B2CF9AE}" pid="19" name="FSC#SKEDITIONREG@103.510:a_fileresporg_fax_OU">
    <vt:lpwstr/>
  </property>
  <property fmtid="{D5CDD505-2E9C-101B-9397-08002B2CF9AE}" pid="20" name="FSC#SKEDITIONREG@103.510:a_fileresporg_function">
    <vt:lpwstr/>
  </property>
  <property fmtid="{D5CDD505-2E9C-101B-9397-08002B2CF9AE}" pid="21" name="FSC#SKEDITIONREG@103.510:a_fileresporg_function_OU">
    <vt:lpwstr/>
  </property>
  <property fmtid="{D5CDD505-2E9C-101B-9397-08002B2CF9AE}" pid="22" name="FSC#SKEDITIONREG@103.510:a_fileresporg_head">
    <vt:lpwstr/>
  </property>
  <property fmtid="{D5CDD505-2E9C-101B-9397-08002B2CF9AE}" pid="23" name="FSC#SKEDITIONREG@103.510:a_fileresporg_head_OU">
    <vt:lpwstr/>
  </property>
  <property fmtid="{D5CDD505-2E9C-101B-9397-08002B2CF9AE}" pid="24" name="FSC#SKEDITIONREG@103.510:a_fileresporg_OU">
    <vt:lpwstr/>
  </property>
  <property fmtid="{D5CDD505-2E9C-101B-9397-08002B2CF9AE}" pid="25" name="FSC#SKEDITIONREG@103.510:a_fileresporg_phone">
    <vt:lpwstr/>
  </property>
  <property fmtid="{D5CDD505-2E9C-101B-9397-08002B2CF9AE}" pid="26" name="FSC#SKEDITIONREG@103.510:a_fileresporg_phone_OU">
    <vt:lpwstr/>
  </property>
  <property fmtid="{D5CDD505-2E9C-101B-9397-08002B2CF9AE}" pid="27" name="FSC#SKEDITIONREG@103.510:a_incattachments">
    <vt:lpwstr/>
  </property>
  <property fmtid="{D5CDD505-2E9C-101B-9397-08002B2CF9AE}" pid="28" name="FSC#SKEDITIONREG@103.510:a_incnr">
    <vt:lpwstr/>
  </property>
  <property fmtid="{D5CDD505-2E9C-101B-9397-08002B2CF9AE}" pid="29" name="FSC#SKEDITIONREG@103.510:a_objcreatedstr">
    <vt:lpwstr/>
  </property>
  <property fmtid="{D5CDD505-2E9C-101B-9397-08002B2CF9AE}" pid="30" name="FSC#SKEDITIONREG@103.510:a_ordernumber">
    <vt:lpwstr/>
  </property>
  <property fmtid="{D5CDD505-2E9C-101B-9397-08002B2CF9AE}" pid="31" name="FSC#SKEDITIONREG@103.510:a_oursign">
    <vt:lpwstr/>
  </property>
  <property fmtid="{D5CDD505-2E9C-101B-9397-08002B2CF9AE}" pid="32" name="FSC#SKEDITIONREG@103.510:a_sendersign">
    <vt:lpwstr/>
  </property>
  <property fmtid="{D5CDD505-2E9C-101B-9397-08002B2CF9AE}" pid="33" name="FSC#SKEDITIONREG@103.510:a_shortou">
    <vt:lpwstr/>
  </property>
  <property fmtid="{D5CDD505-2E9C-101B-9397-08002B2CF9AE}" pid="34" name="FSC#SKEDITIONREG@103.510:a_testsalutation">
    <vt:lpwstr/>
  </property>
  <property fmtid="{D5CDD505-2E9C-101B-9397-08002B2CF9AE}" pid="35" name="FSC#SKEDITIONREG@103.510:a_validfrom">
    <vt:lpwstr/>
  </property>
  <property fmtid="{D5CDD505-2E9C-101B-9397-08002B2CF9AE}" pid="36" name="FSC#SKEDITIONREG@103.510:as_activity">
    <vt:lpwstr/>
  </property>
  <property fmtid="{D5CDD505-2E9C-101B-9397-08002B2CF9AE}" pid="37" name="FSC#SKEDITIONREG@103.510:as_docdate">
    <vt:lpwstr/>
  </property>
  <property fmtid="{D5CDD505-2E9C-101B-9397-08002B2CF9AE}" pid="38" name="FSC#SKEDITIONREG@103.510:as_establishdate">
    <vt:lpwstr/>
  </property>
  <property fmtid="{D5CDD505-2E9C-101B-9397-08002B2CF9AE}" pid="39" name="FSC#SKEDITIONREG@103.510:as_fileresphead">
    <vt:lpwstr/>
  </property>
  <property fmtid="{D5CDD505-2E9C-101B-9397-08002B2CF9AE}" pid="40" name="FSC#SKEDITIONREG@103.510:as_filerespheadfnct">
    <vt:lpwstr/>
  </property>
  <property fmtid="{D5CDD505-2E9C-101B-9397-08002B2CF9AE}" pid="41" name="FSC#SKEDITIONREG@103.510:as_fileresponsible">
    <vt:lpwstr/>
  </property>
  <property fmtid="{D5CDD505-2E9C-101B-9397-08002B2CF9AE}" pid="42" name="FSC#SKEDITIONREG@103.510:as_filesubj">
    <vt:lpwstr/>
  </property>
  <property fmtid="{D5CDD505-2E9C-101B-9397-08002B2CF9AE}" pid="43" name="FSC#SKEDITIONREG@103.510:as_objname">
    <vt:lpwstr/>
  </property>
  <property fmtid="{D5CDD505-2E9C-101B-9397-08002B2CF9AE}" pid="44" name="FSC#SKEDITIONREG@103.510:as_ou">
    <vt:lpwstr/>
  </property>
  <property fmtid="{D5CDD505-2E9C-101B-9397-08002B2CF9AE}" pid="45" name="FSC#SKEDITIONREG@103.510:as_owner">
    <vt:lpwstr>Ing. Emil Kužma</vt:lpwstr>
  </property>
  <property fmtid="{D5CDD505-2E9C-101B-9397-08002B2CF9AE}" pid="46" name="FSC#SKEDITIONREG@103.510:as_phonelink">
    <vt:lpwstr/>
  </property>
  <property fmtid="{D5CDD505-2E9C-101B-9397-08002B2CF9AE}" pid="47" name="FSC#SKEDITIONREG@103.510:oz_externAdr">
    <vt:lpwstr/>
  </property>
  <property fmtid="{D5CDD505-2E9C-101B-9397-08002B2CF9AE}" pid="48" name="FSC#SKEDITIONREG@103.510:a_depositperiod">
    <vt:lpwstr/>
  </property>
  <property fmtid="{D5CDD505-2E9C-101B-9397-08002B2CF9AE}" pid="49" name="FSC#SKEDITIONREG@103.510:a_disposestate">
    <vt:lpwstr/>
  </property>
  <property fmtid="{D5CDD505-2E9C-101B-9397-08002B2CF9AE}" pid="50" name="FSC#SKEDITIONREG@103.510:a_fileresponsiblefnct">
    <vt:lpwstr/>
  </property>
  <property fmtid="{D5CDD505-2E9C-101B-9397-08002B2CF9AE}" pid="51" name="FSC#SKEDITIONREG@103.510:a_fileresporg_position">
    <vt:lpwstr/>
  </property>
  <property fmtid="{D5CDD505-2E9C-101B-9397-08002B2CF9AE}" pid="52" name="FSC#SKEDITIONREG@103.510:a_fileresporg_position_OU">
    <vt:lpwstr/>
  </property>
  <property fmtid="{D5CDD505-2E9C-101B-9397-08002B2CF9AE}" pid="53" name="FSC#SKEDITIONREG@103.510:a_osobnecislosprac">
    <vt:lpwstr/>
  </property>
  <property fmtid="{D5CDD505-2E9C-101B-9397-08002B2CF9AE}" pid="54" name="FSC#SKEDITIONREG@103.510:a_registrysign">
    <vt:lpwstr/>
  </property>
  <property fmtid="{D5CDD505-2E9C-101B-9397-08002B2CF9AE}" pid="55" name="FSC#SKEDITIONREG@103.510:a_subfileatt">
    <vt:lpwstr/>
  </property>
  <property fmtid="{D5CDD505-2E9C-101B-9397-08002B2CF9AE}" pid="56" name="FSC#SKEDITIONREG@103.510:as_filesubjall">
    <vt:lpwstr/>
  </property>
  <property fmtid="{D5CDD505-2E9C-101B-9397-08002B2CF9AE}" pid="57" name="FSC#SKEDITIONREG@103.510:CreatedAt">
    <vt:lpwstr>15. 6. 2022, 12:01</vt:lpwstr>
  </property>
  <property fmtid="{D5CDD505-2E9C-101B-9397-08002B2CF9AE}" pid="58" name="FSC#SKEDITIONREG@103.510:curruserrolegroup">
    <vt:lpwstr>Odbor metodiky</vt:lpwstr>
  </property>
  <property fmtid="{D5CDD505-2E9C-101B-9397-08002B2CF9AE}" pid="59" name="FSC#SKEDITIONREG@103.510:currusersubst">
    <vt:lpwstr>Ing. Emil Kužma</vt:lpwstr>
  </property>
  <property fmtid="{D5CDD505-2E9C-101B-9397-08002B2CF9AE}" pid="60" name="FSC#SKEDITIONREG@103.510:emailsprac">
    <vt:lpwstr/>
  </property>
  <property fmtid="{D5CDD505-2E9C-101B-9397-08002B2CF9AE}" pid="61" name="FSC#SKEDITIONREG@103.510:ms_VyskladaniePoznamok">
    <vt:lpwstr/>
  </property>
  <property fmtid="{D5CDD505-2E9C-101B-9397-08002B2CF9AE}" pid="62" name="FSC#SKEDITIONREG@103.510:oumlname_fnct">
    <vt:lpwstr/>
  </property>
  <property fmtid="{D5CDD505-2E9C-101B-9397-08002B2CF9AE}" pid="63" name="FSC#SKEDITIONREG@103.510:sk_org_city">
    <vt:lpwstr>Bratislava-Ružinov</vt:lpwstr>
  </property>
  <property fmtid="{D5CDD505-2E9C-101B-9397-08002B2CF9AE}" pid="64" name="FSC#SKEDITIONREG@103.510:sk_org_dic">
    <vt:lpwstr>SK2021781630</vt:lpwstr>
  </property>
  <property fmtid="{D5CDD505-2E9C-101B-9397-08002B2CF9AE}" pid="65" name="FSC#SKEDITIONREG@103.510:sk_org_email">
    <vt:lpwstr>mailto:vladimir.mizur@apa.sk</vt:lpwstr>
  </property>
  <property fmtid="{D5CDD505-2E9C-101B-9397-08002B2CF9AE}" pid="66" name="FSC#SKEDITIONREG@103.510:sk_org_fax">
    <vt:lpwstr/>
  </property>
  <property fmtid="{D5CDD505-2E9C-101B-9397-08002B2CF9AE}" pid="67" name="FSC#SKEDITIONREG@103.510:sk_org_fullname">
    <vt:lpwstr>Pôdohospodárska platobná agentúra</vt:lpwstr>
  </property>
  <property fmtid="{D5CDD505-2E9C-101B-9397-08002B2CF9AE}" pid="68" name="FSC#SKEDITIONREG@103.510:sk_org_ico">
    <vt:lpwstr>30794323</vt:lpwstr>
  </property>
  <property fmtid="{D5CDD505-2E9C-101B-9397-08002B2CF9AE}" pid="69" name="FSC#SKEDITIONREG@103.510:sk_org_phone">
    <vt:lpwstr>+421918612135</vt:lpwstr>
  </property>
  <property fmtid="{D5CDD505-2E9C-101B-9397-08002B2CF9AE}" pid="70" name="FSC#SKEDITIONREG@103.510:sk_org_shortname">
    <vt:lpwstr/>
  </property>
  <property fmtid="{D5CDD505-2E9C-101B-9397-08002B2CF9AE}" pid="71" name="FSC#SKEDITIONREG@103.510:sk_org_state">
    <vt:lpwstr>Bratislava II</vt:lpwstr>
  </property>
  <property fmtid="{D5CDD505-2E9C-101B-9397-08002B2CF9AE}" pid="72" name="FSC#SKEDITIONREG@103.510:sk_org_street">
    <vt:lpwstr>Hraničná 4826</vt:lpwstr>
  </property>
  <property fmtid="{D5CDD505-2E9C-101B-9397-08002B2CF9AE}" pid="73" name="FSC#SKEDITIONREG@103.510:sk_org_zip">
    <vt:lpwstr>815 26</vt:lpwstr>
  </property>
  <property fmtid="{D5CDD505-2E9C-101B-9397-08002B2CF9AE}" pid="74" name="FSC#SKEDITIONREG@103.510:viz_clearedat">
    <vt:lpwstr/>
  </property>
  <property fmtid="{D5CDD505-2E9C-101B-9397-08002B2CF9AE}" pid="75" name="FSC#SKEDITIONREG@103.510:viz_clearedby">
    <vt:lpwstr/>
  </property>
  <property fmtid="{D5CDD505-2E9C-101B-9397-08002B2CF9AE}" pid="76" name="FSC#SKEDITIONREG@103.510:viz_comm">
    <vt:lpwstr/>
  </property>
  <property fmtid="{D5CDD505-2E9C-101B-9397-08002B2CF9AE}" pid="77" name="FSC#SKEDITIONREG@103.510:viz_decisionattachments">
    <vt:lpwstr/>
  </property>
  <property fmtid="{D5CDD505-2E9C-101B-9397-08002B2CF9AE}" pid="78" name="FSC#SKEDITIONREG@103.510:viz_deliveredat">
    <vt:lpwstr/>
  </property>
  <property fmtid="{D5CDD505-2E9C-101B-9397-08002B2CF9AE}" pid="79" name="FSC#SKEDITIONREG@103.510:viz_delivery">
    <vt:lpwstr/>
  </property>
  <property fmtid="{D5CDD505-2E9C-101B-9397-08002B2CF9AE}" pid="80" name="FSC#SKEDITIONREG@103.510:viz_extension">
    <vt:lpwstr/>
  </property>
  <property fmtid="{D5CDD505-2E9C-101B-9397-08002B2CF9AE}" pid="81" name="FSC#SKEDITIONREG@103.510:viz_filenumber">
    <vt:lpwstr/>
  </property>
  <property fmtid="{D5CDD505-2E9C-101B-9397-08002B2CF9AE}" pid="82" name="FSC#SKEDITIONREG@103.510:viz_fileresponsible">
    <vt:lpwstr/>
  </property>
  <property fmtid="{D5CDD505-2E9C-101B-9397-08002B2CF9AE}" pid="83" name="FSC#SKEDITIONREG@103.510:viz_fileresporg">
    <vt:lpwstr/>
  </property>
  <property fmtid="{D5CDD505-2E9C-101B-9397-08002B2CF9AE}" pid="84" name="FSC#SKEDITIONREG@103.510:viz_fileresporg_email_OU">
    <vt:lpwstr/>
  </property>
  <property fmtid="{D5CDD505-2E9C-101B-9397-08002B2CF9AE}" pid="85" name="FSC#SKEDITIONREG@103.510:viz_fileresporg_emailaddress">
    <vt:lpwstr/>
  </property>
  <property fmtid="{D5CDD505-2E9C-101B-9397-08002B2CF9AE}" pid="86" name="FSC#SKEDITIONREG@103.510:viz_fileresporg_fax">
    <vt:lpwstr/>
  </property>
  <property fmtid="{D5CDD505-2E9C-101B-9397-08002B2CF9AE}" pid="87" name="FSC#SKEDITIONREG@103.510:viz_fileresporg_fax_OU">
    <vt:lpwstr/>
  </property>
  <property fmtid="{D5CDD505-2E9C-101B-9397-08002B2CF9AE}" pid="88" name="FSC#SKEDITIONREG@103.510:viz_fileresporg_function">
    <vt:lpwstr/>
  </property>
  <property fmtid="{D5CDD505-2E9C-101B-9397-08002B2CF9AE}" pid="89" name="FSC#SKEDITIONREG@103.510:viz_fileresporg_function_OU">
    <vt:lpwstr/>
  </property>
  <property fmtid="{D5CDD505-2E9C-101B-9397-08002B2CF9AE}" pid="90" name="FSC#SKEDITIONREG@103.510:viz_fileresporg_head">
    <vt:lpwstr/>
  </property>
  <property fmtid="{D5CDD505-2E9C-101B-9397-08002B2CF9AE}" pid="91" name="FSC#SKEDITIONREG@103.510:viz_fileresporg_head_OU">
    <vt:lpwstr/>
  </property>
  <property fmtid="{D5CDD505-2E9C-101B-9397-08002B2CF9AE}" pid="92" name="FSC#SKEDITIONREG@103.510:viz_fileresporg_longname">
    <vt:lpwstr/>
  </property>
  <property fmtid="{D5CDD505-2E9C-101B-9397-08002B2CF9AE}" pid="93" name="FSC#SKEDITIONREG@103.510:viz_fileresporg_mesto">
    <vt:lpwstr/>
  </property>
  <property fmtid="{D5CDD505-2E9C-101B-9397-08002B2CF9AE}" pid="94" name="FSC#SKEDITIONREG@103.510:viz_fileresporg_odbor">
    <vt:lpwstr/>
  </property>
  <property fmtid="{D5CDD505-2E9C-101B-9397-08002B2CF9AE}" pid="95" name="FSC#SKEDITIONREG@103.510:viz_fileresporg_odbor_function">
    <vt:lpwstr/>
  </property>
  <property fmtid="{D5CDD505-2E9C-101B-9397-08002B2CF9AE}" pid="96" name="FSC#SKEDITIONREG@103.510:viz_fileresporg_odbor_head">
    <vt:lpwstr/>
  </property>
  <property fmtid="{D5CDD505-2E9C-101B-9397-08002B2CF9AE}" pid="97" name="FSC#SKEDITIONREG@103.510:viz_fileresporg_OU">
    <vt:lpwstr/>
  </property>
  <property fmtid="{D5CDD505-2E9C-101B-9397-08002B2CF9AE}" pid="98" name="FSC#SKEDITIONREG@103.510:viz_fileresporg_phone">
    <vt:lpwstr/>
  </property>
  <property fmtid="{D5CDD505-2E9C-101B-9397-08002B2CF9AE}" pid="99" name="FSC#SKEDITIONREG@103.510:viz_fileresporg_phone_OU">
    <vt:lpwstr/>
  </property>
  <property fmtid="{D5CDD505-2E9C-101B-9397-08002B2CF9AE}" pid="100" name="FSC#SKEDITIONREG@103.510:viz_fileresporg_position">
    <vt:lpwstr/>
  </property>
  <property fmtid="{D5CDD505-2E9C-101B-9397-08002B2CF9AE}" pid="101" name="FSC#SKEDITIONREG@103.510:viz_fileresporg_position_OU">
    <vt:lpwstr/>
  </property>
  <property fmtid="{D5CDD505-2E9C-101B-9397-08002B2CF9AE}" pid="102" name="FSC#SKEDITIONREG@103.510:viz_fileresporg_psc">
    <vt:lpwstr/>
  </property>
  <property fmtid="{D5CDD505-2E9C-101B-9397-08002B2CF9AE}" pid="103" name="FSC#SKEDITIONREG@103.510:viz_fileresporg_sekcia">
    <vt:lpwstr/>
  </property>
  <property fmtid="{D5CDD505-2E9C-101B-9397-08002B2CF9AE}" pid="104" name="FSC#SKEDITIONREG@103.510:viz_fileresporg_sekcia_function">
    <vt:lpwstr/>
  </property>
  <property fmtid="{D5CDD505-2E9C-101B-9397-08002B2CF9AE}" pid="105" name="FSC#SKEDITIONREG@103.510:viz_fileresporg_sekcia_head">
    <vt:lpwstr/>
  </property>
  <property fmtid="{D5CDD505-2E9C-101B-9397-08002B2CF9AE}" pid="106" name="FSC#SKEDITIONREG@103.510:viz_fileresporg_stat">
    <vt:lpwstr/>
  </property>
  <property fmtid="{D5CDD505-2E9C-101B-9397-08002B2CF9AE}" pid="107" name="FSC#SKEDITIONREG@103.510:viz_fileresporg_ulica">
    <vt:lpwstr/>
  </property>
  <property fmtid="{D5CDD505-2E9C-101B-9397-08002B2CF9AE}" pid="108" name="FSC#SKEDITIONREG@103.510:viz_fileresporgknazov">
    <vt:lpwstr/>
  </property>
  <property fmtid="{D5CDD505-2E9C-101B-9397-08002B2CF9AE}" pid="109" name="FSC#SKEDITIONREG@103.510:viz_filesubj">
    <vt:lpwstr/>
  </property>
  <property fmtid="{D5CDD505-2E9C-101B-9397-08002B2CF9AE}" pid="110" name="FSC#SKEDITIONREG@103.510:viz_incattachments">
    <vt:lpwstr/>
  </property>
  <property fmtid="{D5CDD505-2E9C-101B-9397-08002B2CF9AE}" pid="111" name="FSC#SKEDITIONREG@103.510:viz_incnr">
    <vt:lpwstr/>
  </property>
  <property fmtid="{D5CDD505-2E9C-101B-9397-08002B2CF9AE}" pid="112" name="FSC#SKEDITIONREG@103.510:viz_intletterrecivers">
    <vt:lpwstr/>
  </property>
  <property fmtid="{D5CDD505-2E9C-101B-9397-08002B2CF9AE}" pid="113" name="FSC#SKEDITIONREG@103.510:viz_objcreatedstr">
    <vt:lpwstr/>
  </property>
  <property fmtid="{D5CDD505-2E9C-101B-9397-08002B2CF9AE}" pid="114" name="FSC#SKEDITIONREG@103.510:viz_ordernumber">
    <vt:lpwstr/>
  </property>
  <property fmtid="{D5CDD505-2E9C-101B-9397-08002B2CF9AE}" pid="115" name="FSC#SKEDITIONREG@103.510:viz_oursign">
    <vt:lpwstr/>
  </property>
  <property fmtid="{D5CDD505-2E9C-101B-9397-08002B2CF9AE}" pid="116" name="FSC#SKEDITIONREG@103.510:viz_responseto_createdby">
    <vt:lpwstr/>
  </property>
  <property fmtid="{D5CDD505-2E9C-101B-9397-08002B2CF9AE}" pid="117" name="FSC#SKEDITIONREG@103.510:viz_sendersign">
    <vt:lpwstr/>
  </property>
  <property fmtid="{D5CDD505-2E9C-101B-9397-08002B2CF9AE}" pid="118" name="FSC#SKEDITIONREG@103.510:viz_shortfileresporg">
    <vt:lpwstr/>
  </property>
  <property fmtid="{D5CDD505-2E9C-101B-9397-08002B2CF9AE}" pid="119" name="FSC#SKEDITIONREG@103.510:viz_tel_number">
    <vt:lpwstr/>
  </property>
  <property fmtid="{D5CDD505-2E9C-101B-9397-08002B2CF9AE}" pid="120" name="FSC#SKEDITIONREG@103.510:viz_tel_number2">
    <vt:lpwstr/>
  </property>
  <property fmtid="{D5CDD505-2E9C-101B-9397-08002B2CF9AE}" pid="121" name="FSC#SKEDITIONREG@103.510:viz_testsalutation">
    <vt:lpwstr/>
  </property>
  <property fmtid="{D5CDD505-2E9C-101B-9397-08002B2CF9AE}" pid="122" name="FSC#SKEDITIONREG@103.510:viz_validfrom">
    <vt:lpwstr/>
  </property>
  <property fmtid="{D5CDD505-2E9C-101B-9397-08002B2CF9AE}" pid="123" name="FSC#SKEDITIONREG@103.510:zaznam_jeden_adresat">
    <vt:lpwstr/>
  </property>
  <property fmtid="{D5CDD505-2E9C-101B-9397-08002B2CF9AE}" pid="124" name="FSC#SKEDITIONREG@103.510:zaznam_vnut_adresati_1">
    <vt:lpwstr/>
  </property>
  <property fmtid="{D5CDD505-2E9C-101B-9397-08002B2CF9AE}" pid="125" name="FSC#SKEDITIONREG@103.510:zaznam_vnut_adresati_2">
    <vt:lpwstr/>
  </property>
  <property fmtid="{D5CDD505-2E9C-101B-9397-08002B2CF9AE}" pid="126" name="FSC#SKEDITIONREG@103.510:zaznam_vnut_adresati_3">
    <vt:lpwstr/>
  </property>
  <property fmtid="{D5CDD505-2E9C-101B-9397-08002B2CF9AE}" pid="127" name="FSC#SKEDITIONREG@103.510:zaznam_vnut_adresati_4">
    <vt:lpwstr/>
  </property>
  <property fmtid="{D5CDD505-2E9C-101B-9397-08002B2CF9AE}" pid="128" name="FSC#SKEDITIONREG@103.510:zaznam_vnut_adresati_5">
    <vt:lpwstr/>
  </property>
  <property fmtid="{D5CDD505-2E9C-101B-9397-08002B2CF9AE}" pid="129" name="FSC#SKEDITIONREG@103.510:zaznam_vnut_adresati_6">
    <vt:lpwstr/>
  </property>
  <property fmtid="{D5CDD505-2E9C-101B-9397-08002B2CF9AE}" pid="130" name="FSC#SKEDITIONREG@103.510:zaznam_vnut_adresati_7">
    <vt:lpwstr/>
  </property>
  <property fmtid="{D5CDD505-2E9C-101B-9397-08002B2CF9AE}" pid="131" name="FSC#SKEDITIONREG@103.510:zaznam_vnut_adresati_8">
    <vt:lpwstr/>
  </property>
  <property fmtid="{D5CDD505-2E9C-101B-9397-08002B2CF9AE}" pid="132" name="FSC#SKEDITIONREG@103.510:zaznam_vnut_adresati_9">
    <vt:lpwstr/>
  </property>
  <property fmtid="{D5CDD505-2E9C-101B-9397-08002B2CF9AE}" pid="133" name="FSC#SKEDITIONREG@103.510:zaznam_vnut_adresati_10">
    <vt:lpwstr/>
  </property>
  <property fmtid="{D5CDD505-2E9C-101B-9397-08002B2CF9AE}" pid="134" name="FSC#SKEDITIONREG@103.510:zaznam_vnut_adresati_11">
    <vt:lpwstr/>
  </property>
  <property fmtid="{D5CDD505-2E9C-101B-9397-08002B2CF9AE}" pid="135" name="FSC#SKEDITIONREG@103.510:zaznam_vnut_adresati_12">
    <vt:lpwstr/>
  </property>
  <property fmtid="{D5CDD505-2E9C-101B-9397-08002B2CF9AE}" pid="136" name="FSC#SKEDITIONREG@103.510:zaznam_vnut_adresati_13">
    <vt:lpwstr/>
  </property>
  <property fmtid="{D5CDD505-2E9C-101B-9397-08002B2CF9AE}" pid="137" name="FSC#SKEDITIONREG@103.510:zaznam_vnut_adresati_14">
    <vt:lpwstr/>
  </property>
  <property fmtid="{D5CDD505-2E9C-101B-9397-08002B2CF9AE}" pid="138" name="FSC#SKEDITIONREG@103.510:zaznam_vnut_adresati_15">
    <vt:lpwstr/>
  </property>
  <property fmtid="{D5CDD505-2E9C-101B-9397-08002B2CF9AE}" pid="139" name="FSC#SKEDITIONREG@103.510:zaznam_vnut_adresati_16">
    <vt:lpwstr/>
  </property>
  <property fmtid="{D5CDD505-2E9C-101B-9397-08002B2CF9AE}" pid="140" name="FSC#SKEDITIONREG@103.510:zaznam_vnut_adresati_17">
    <vt:lpwstr/>
  </property>
  <property fmtid="{D5CDD505-2E9C-101B-9397-08002B2CF9AE}" pid="141" name="FSC#SKEDITIONREG@103.510:zaznam_vnut_adresati_18">
    <vt:lpwstr/>
  </property>
  <property fmtid="{D5CDD505-2E9C-101B-9397-08002B2CF9AE}" pid="142" name="FSC#SKEDITIONREG@103.510:zaznam_vnut_adresati_19">
    <vt:lpwstr/>
  </property>
  <property fmtid="{D5CDD505-2E9C-101B-9397-08002B2CF9AE}" pid="143" name="FSC#SKEDITIONREG@103.510:zaznam_vnut_adresati_20">
    <vt:lpwstr/>
  </property>
  <property fmtid="{D5CDD505-2E9C-101B-9397-08002B2CF9AE}" pid="144" name="FSC#SKEDITIONREG@103.510:zaznam_vnut_adresati_21">
    <vt:lpwstr/>
  </property>
  <property fmtid="{D5CDD505-2E9C-101B-9397-08002B2CF9AE}" pid="145" name="FSC#SKEDITIONREG@103.510:zaznam_vnut_adresati_22">
    <vt:lpwstr/>
  </property>
  <property fmtid="{D5CDD505-2E9C-101B-9397-08002B2CF9AE}" pid="146" name="FSC#SKEDITIONREG@103.510:zaznam_vnut_adresati_23">
    <vt:lpwstr/>
  </property>
  <property fmtid="{D5CDD505-2E9C-101B-9397-08002B2CF9AE}" pid="147" name="FSC#SKEDITIONREG@103.510:zaznam_vnut_adresati_24">
    <vt:lpwstr/>
  </property>
  <property fmtid="{D5CDD505-2E9C-101B-9397-08002B2CF9AE}" pid="148" name="FSC#SKEDITIONREG@103.510:zaznam_vnut_adresati_25">
    <vt:lpwstr/>
  </property>
  <property fmtid="{D5CDD505-2E9C-101B-9397-08002B2CF9AE}" pid="149" name="FSC#SKEDITIONREG@103.510:zaznam_vnut_adresati_26">
    <vt:lpwstr/>
  </property>
  <property fmtid="{D5CDD505-2E9C-101B-9397-08002B2CF9AE}" pid="150" name="FSC#SKEDITIONREG@103.510:zaznam_vnut_adresati_27">
    <vt:lpwstr/>
  </property>
  <property fmtid="{D5CDD505-2E9C-101B-9397-08002B2CF9AE}" pid="151" name="FSC#SKEDITIONREG@103.510:zaznam_vnut_adresati_28">
    <vt:lpwstr/>
  </property>
  <property fmtid="{D5CDD505-2E9C-101B-9397-08002B2CF9AE}" pid="152" name="FSC#SKEDITIONREG@103.510:zaznam_vnut_adresati_29">
    <vt:lpwstr/>
  </property>
  <property fmtid="{D5CDD505-2E9C-101B-9397-08002B2CF9AE}" pid="153" name="FSC#SKEDITIONREG@103.510:zaznam_vnut_adresati_30">
    <vt:lpwstr/>
  </property>
  <property fmtid="{D5CDD505-2E9C-101B-9397-08002B2CF9AE}" pid="154" name="FSC#SKEDITIONREG@103.510:zaznam_vnut_adresati_31">
    <vt:lpwstr/>
  </property>
  <property fmtid="{D5CDD505-2E9C-101B-9397-08002B2CF9AE}" pid="155" name="FSC#SKEDITIONREG@103.510:zaznam_vnut_adresati_32">
    <vt:lpwstr/>
  </property>
  <property fmtid="{D5CDD505-2E9C-101B-9397-08002B2CF9AE}" pid="156" name="FSC#SKEDITIONREG@103.510:zaznam_vnut_adresati_33">
    <vt:lpwstr/>
  </property>
  <property fmtid="{D5CDD505-2E9C-101B-9397-08002B2CF9AE}" pid="157" name="FSC#SKEDITIONREG@103.510:zaznam_vnut_adresati_34">
    <vt:lpwstr/>
  </property>
  <property fmtid="{D5CDD505-2E9C-101B-9397-08002B2CF9AE}" pid="158" name="FSC#SKEDITIONREG@103.510:zaznam_vnut_adresati_35">
    <vt:lpwstr/>
  </property>
  <property fmtid="{D5CDD505-2E9C-101B-9397-08002B2CF9AE}" pid="159" name="FSC#SKEDITIONREG@103.510:zaznam_vnut_adresati_36">
    <vt:lpwstr/>
  </property>
  <property fmtid="{D5CDD505-2E9C-101B-9397-08002B2CF9AE}" pid="160" name="FSC#SKEDITIONREG@103.510:zaznam_vnut_adresati_37">
    <vt:lpwstr/>
  </property>
  <property fmtid="{D5CDD505-2E9C-101B-9397-08002B2CF9AE}" pid="161" name="FSC#SKEDITIONREG@103.510:zaznam_vnut_adresati_38">
    <vt:lpwstr/>
  </property>
  <property fmtid="{D5CDD505-2E9C-101B-9397-08002B2CF9AE}" pid="162" name="FSC#SKEDITIONREG@103.510:zaznam_vnut_adresati_39">
    <vt:lpwstr/>
  </property>
  <property fmtid="{D5CDD505-2E9C-101B-9397-08002B2CF9AE}" pid="163" name="FSC#SKEDITIONREG@103.510:zaznam_vnut_adresati_40">
    <vt:lpwstr/>
  </property>
  <property fmtid="{D5CDD505-2E9C-101B-9397-08002B2CF9AE}" pid="164" name="FSC#SKEDITIONREG@103.510:zaznam_vnut_adresati_41">
    <vt:lpwstr/>
  </property>
  <property fmtid="{D5CDD505-2E9C-101B-9397-08002B2CF9AE}" pid="165" name="FSC#SKEDITIONREG@103.510:zaznam_vnut_adresati_42">
    <vt:lpwstr/>
  </property>
  <property fmtid="{D5CDD505-2E9C-101B-9397-08002B2CF9AE}" pid="166" name="FSC#SKEDITIONREG@103.510:zaznam_vnut_adresati_43">
    <vt:lpwstr/>
  </property>
  <property fmtid="{D5CDD505-2E9C-101B-9397-08002B2CF9AE}" pid="167" name="FSC#SKEDITIONREG@103.510:zaznam_vnut_adresati_44">
    <vt:lpwstr/>
  </property>
  <property fmtid="{D5CDD505-2E9C-101B-9397-08002B2CF9AE}" pid="168" name="FSC#SKEDITIONREG@103.510:zaznam_vnut_adresati_45">
    <vt:lpwstr/>
  </property>
  <property fmtid="{D5CDD505-2E9C-101B-9397-08002B2CF9AE}" pid="169" name="FSC#SKEDITIONREG@103.510:zaznam_vnut_adresati_46">
    <vt:lpwstr/>
  </property>
  <property fmtid="{D5CDD505-2E9C-101B-9397-08002B2CF9AE}" pid="170" name="FSC#SKEDITIONREG@103.510:zaznam_vnut_adresati_47">
    <vt:lpwstr/>
  </property>
  <property fmtid="{D5CDD505-2E9C-101B-9397-08002B2CF9AE}" pid="171" name="FSC#SKEDITIONREG@103.510:zaznam_vnut_adresati_48">
    <vt:lpwstr/>
  </property>
  <property fmtid="{D5CDD505-2E9C-101B-9397-08002B2CF9AE}" pid="172" name="FSC#SKEDITIONREG@103.510:zaznam_vnut_adresati_49">
    <vt:lpwstr/>
  </property>
  <property fmtid="{D5CDD505-2E9C-101B-9397-08002B2CF9AE}" pid="173" name="FSC#SKEDITIONREG@103.510:zaznam_vnut_adresati_50">
    <vt:lpwstr/>
  </property>
  <property fmtid="{D5CDD505-2E9C-101B-9397-08002B2CF9AE}" pid="174" name="FSC#SKEDITIONREG@103.510:zaznam_vnut_adresati_51">
    <vt:lpwstr/>
  </property>
  <property fmtid="{D5CDD505-2E9C-101B-9397-08002B2CF9AE}" pid="175" name="FSC#SKEDITIONREG@103.510:zaznam_vnut_adresati_52">
    <vt:lpwstr/>
  </property>
  <property fmtid="{D5CDD505-2E9C-101B-9397-08002B2CF9AE}" pid="176" name="FSC#SKEDITIONREG@103.510:zaznam_vnut_adresati_53">
    <vt:lpwstr/>
  </property>
  <property fmtid="{D5CDD505-2E9C-101B-9397-08002B2CF9AE}" pid="177" name="FSC#SKEDITIONREG@103.510:zaznam_vnut_adresati_54">
    <vt:lpwstr/>
  </property>
  <property fmtid="{D5CDD505-2E9C-101B-9397-08002B2CF9AE}" pid="178" name="FSC#SKEDITIONREG@103.510:zaznam_vnut_adresati_55">
    <vt:lpwstr/>
  </property>
  <property fmtid="{D5CDD505-2E9C-101B-9397-08002B2CF9AE}" pid="179" name="FSC#SKEDITIONREG@103.510:zaznam_vnut_adresati_56">
    <vt:lpwstr/>
  </property>
  <property fmtid="{D5CDD505-2E9C-101B-9397-08002B2CF9AE}" pid="180" name="FSC#SKEDITIONREG@103.510:zaznam_vnut_adresati_57">
    <vt:lpwstr/>
  </property>
  <property fmtid="{D5CDD505-2E9C-101B-9397-08002B2CF9AE}" pid="181" name="FSC#SKEDITIONREG@103.510:zaznam_vnut_adresati_58">
    <vt:lpwstr/>
  </property>
  <property fmtid="{D5CDD505-2E9C-101B-9397-08002B2CF9AE}" pid="182" name="FSC#SKEDITIONREG@103.510:zaznam_vnut_adresati_59">
    <vt:lpwstr/>
  </property>
  <property fmtid="{D5CDD505-2E9C-101B-9397-08002B2CF9AE}" pid="183" name="FSC#SKEDITIONREG@103.510:zaznam_vnut_adresati_60">
    <vt:lpwstr/>
  </property>
  <property fmtid="{D5CDD505-2E9C-101B-9397-08002B2CF9AE}" pid="184" name="FSC#SKEDITIONREG@103.510:zaznam_vnut_adresati_61">
    <vt:lpwstr/>
  </property>
  <property fmtid="{D5CDD505-2E9C-101B-9397-08002B2CF9AE}" pid="185" name="FSC#SKEDITIONREG@103.510:zaznam_vnut_adresati_62">
    <vt:lpwstr/>
  </property>
  <property fmtid="{D5CDD505-2E9C-101B-9397-08002B2CF9AE}" pid="186" name="FSC#SKEDITIONREG@103.510:zaznam_vnut_adresati_63">
    <vt:lpwstr/>
  </property>
  <property fmtid="{D5CDD505-2E9C-101B-9397-08002B2CF9AE}" pid="187" name="FSC#SKEDITIONREG@103.510:zaznam_vnut_adresati_64">
    <vt:lpwstr/>
  </property>
  <property fmtid="{D5CDD505-2E9C-101B-9397-08002B2CF9AE}" pid="188" name="FSC#SKEDITIONREG@103.510:zaznam_vnut_adresati_65">
    <vt:lpwstr/>
  </property>
  <property fmtid="{D5CDD505-2E9C-101B-9397-08002B2CF9AE}" pid="189" name="FSC#SKEDITIONREG@103.510:zaznam_vnut_adresati_66">
    <vt:lpwstr/>
  </property>
  <property fmtid="{D5CDD505-2E9C-101B-9397-08002B2CF9AE}" pid="190" name="FSC#SKEDITIONREG@103.510:zaznam_vnut_adresati_67">
    <vt:lpwstr/>
  </property>
  <property fmtid="{D5CDD505-2E9C-101B-9397-08002B2CF9AE}" pid="191" name="FSC#SKEDITIONREG@103.510:zaznam_vnut_adresati_68">
    <vt:lpwstr/>
  </property>
  <property fmtid="{D5CDD505-2E9C-101B-9397-08002B2CF9AE}" pid="192" name="FSC#SKEDITIONREG@103.510:zaznam_vnut_adresati_69">
    <vt:lpwstr/>
  </property>
  <property fmtid="{D5CDD505-2E9C-101B-9397-08002B2CF9AE}" pid="193" name="FSC#SKEDITIONREG@103.510:zaznam_vnut_adresati_70">
    <vt:lpwstr/>
  </property>
  <property fmtid="{D5CDD505-2E9C-101B-9397-08002B2CF9AE}" pid="194" name="FSC#SKEDITIONREG@103.510:zaznam_vonk_adresati_1">
    <vt:lpwstr/>
  </property>
  <property fmtid="{D5CDD505-2E9C-101B-9397-08002B2CF9AE}" pid="195" name="FSC#SKEDITIONREG@103.510:zaznam_vonk_adresati_2">
    <vt:lpwstr/>
  </property>
  <property fmtid="{D5CDD505-2E9C-101B-9397-08002B2CF9AE}" pid="196" name="FSC#SKEDITIONREG@103.510:zaznam_vonk_adresati_3">
    <vt:lpwstr/>
  </property>
  <property fmtid="{D5CDD505-2E9C-101B-9397-08002B2CF9AE}" pid="197" name="FSC#SKEDITIONREG@103.510:zaznam_vonk_adresati_4">
    <vt:lpwstr/>
  </property>
  <property fmtid="{D5CDD505-2E9C-101B-9397-08002B2CF9AE}" pid="198" name="FSC#SKEDITIONREG@103.510:zaznam_vonk_adresati_5">
    <vt:lpwstr/>
  </property>
  <property fmtid="{D5CDD505-2E9C-101B-9397-08002B2CF9AE}" pid="199" name="FSC#SKEDITIONREG@103.510:zaznam_vonk_adresati_6">
    <vt:lpwstr/>
  </property>
  <property fmtid="{D5CDD505-2E9C-101B-9397-08002B2CF9AE}" pid="200" name="FSC#SKEDITIONREG@103.510:zaznam_vonk_adresati_7">
    <vt:lpwstr/>
  </property>
  <property fmtid="{D5CDD505-2E9C-101B-9397-08002B2CF9AE}" pid="201" name="FSC#SKEDITIONREG@103.510:zaznam_vonk_adresati_8">
    <vt:lpwstr/>
  </property>
  <property fmtid="{D5CDD505-2E9C-101B-9397-08002B2CF9AE}" pid="202" name="FSC#SKEDITIONREG@103.510:zaznam_vonk_adresati_9">
    <vt:lpwstr/>
  </property>
  <property fmtid="{D5CDD505-2E9C-101B-9397-08002B2CF9AE}" pid="203" name="FSC#SKEDITIONREG@103.510:zaznam_vonk_adresati_10">
    <vt:lpwstr/>
  </property>
  <property fmtid="{D5CDD505-2E9C-101B-9397-08002B2CF9AE}" pid="204" name="FSC#SKEDITIONREG@103.510:zaznam_vonk_adresati_11">
    <vt:lpwstr/>
  </property>
  <property fmtid="{D5CDD505-2E9C-101B-9397-08002B2CF9AE}" pid="205" name="FSC#SKEDITIONREG@103.510:zaznam_vonk_adresati_12">
    <vt:lpwstr/>
  </property>
  <property fmtid="{D5CDD505-2E9C-101B-9397-08002B2CF9AE}" pid="206" name="FSC#SKEDITIONREG@103.510:zaznam_vonk_adresati_13">
    <vt:lpwstr/>
  </property>
  <property fmtid="{D5CDD505-2E9C-101B-9397-08002B2CF9AE}" pid="207" name="FSC#SKEDITIONREG@103.510:zaznam_vonk_adresati_14">
    <vt:lpwstr/>
  </property>
  <property fmtid="{D5CDD505-2E9C-101B-9397-08002B2CF9AE}" pid="208" name="FSC#SKEDITIONREG@103.510:zaznam_vonk_adresati_15">
    <vt:lpwstr/>
  </property>
  <property fmtid="{D5CDD505-2E9C-101B-9397-08002B2CF9AE}" pid="209" name="FSC#SKEDITIONREG@103.510:zaznam_vonk_adresati_16">
    <vt:lpwstr/>
  </property>
  <property fmtid="{D5CDD505-2E9C-101B-9397-08002B2CF9AE}" pid="210" name="FSC#SKEDITIONREG@103.510:zaznam_vonk_adresati_17">
    <vt:lpwstr/>
  </property>
  <property fmtid="{D5CDD505-2E9C-101B-9397-08002B2CF9AE}" pid="211" name="FSC#SKEDITIONREG@103.510:zaznam_vonk_adresati_18">
    <vt:lpwstr/>
  </property>
  <property fmtid="{D5CDD505-2E9C-101B-9397-08002B2CF9AE}" pid="212" name="FSC#SKEDITIONREG@103.510:zaznam_vonk_adresati_19">
    <vt:lpwstr/>
  </property>
  <property fmtid="{D5CDD505-2E9C-101B-9397-08002B2CF9AE}" pid="213" name="FSC#SKEDITIONREG@103.510:zaznam_vonk_adresati_20">
    <vt:lpwstr/>
  </property>
  <property fmtid="{D5CDD505-2E9C-101B-9397-08002B2CF9AE}" pid="214" name="FSC#SKEDITIONREG@103.510:zaznam_vonk_adresati_21">
    <vt:lpwstr/>
  </property>
  <property fmtid="{D5CDD505-2E9C-101B-9397-08002B2CF9AE}" pid="215" name="FSC#SKEDITIONREG@103.510:zaznam_vonk_adresati_22">
    <vt:lpwstr/>
  </property>
  <property fmtid="{D5CDD505-2E9C-101B-9397-08002B2CF9AE}" pid="216" name="FSC#SKEDITIONREG@103.510:zaznam_vonk_adresati_23">
    <vt:lpwstr/>
  </property>
  <property fmtid="{D5CDD505-2E9C-101B-9397-08002B2CF9AE}" pid="217" name="FSC#SKEDITIONREG@103.510:zaznam_vonk_adresati_24">
    <vt:lpwstr/>
  </property>
  <property fmtid="{D5CDD505-2E9C-101B-9397-08002B2CF9AE}" pid="218" name="FSC#SKEDITIONREG@103.510:zaznam_vonk_adresati_25">
    <vt:lpwstr/>
  </property>
  <property fmtid="{D5CDD505-2E9C-101B-9397-08002B2CF9AE}" pid="219" name="FSC#SKEDITIONREG@103.510:zaznam_vonk_adresati_26">
    <vt:lpwstr/>
  </property>
  <property fmtid="{D5CDD505-2E9C-101B-9397-08002B2CF9AE}" pid="220" name="FSC#SKEDITIONREG@103.510:zaznam_vonk_adresati_27">
    <vt:lpwstr/>
  </property>
  <property fmtid="{D5CDD505-2E9C-101B-9397-08002B2CF9AE}" pid="221" name="FSC#SKEDITIONREG@103.510:zaznam_vonk_adresati_28">
    <vt:lpwstr/>
  </property>
  <property fmtid="{D5CDD505-2E9C-101B-9397-08002B2CF9AE}" pid="222" name="FSC#SKEDITIONREG@103.510:zaznam_vonk_adresati_29">
    <vt:lpwstr/>
  </property>
  <property fmtid="{D5CDD505-2E9C-101B-9397-08002B2CF9AE}" pid="223" name="FSC#SKEDITIONREG@103.510:zaznam_vonk_adresati_30">
    <vt:lpwstr/>
  </property>
  <property fmtid="{D5CDD505-2E9C-101B-9397-08002B2CF9AE}" pid="224" name="FSC#SKEDITIONREG@103.510:zaznam_vonk_adresati_31">
    <vt:lpwstr/>
  </property>
  <property fmtid="{D5CDD505-2E9C-101B-9397-08002B2CF9AE}" pid="225" name="FSC#SKEDITIONREG@103.510:zaznam_vonk_adresati_32">
    <vt:lpwstr/>
  </property>
  <property fmtid="{D5CDD505-2E9C-101B-9397-08002B2CF9AE}" pid="226" name="FSC#SKEDITIONREG@103.510:zaznam_vonk_adresati_33">
    <vt:lpwstr/>
  </property>
  <property fmtid="{D5CDD505-2E9C-101B-9397-08002B2CF9AE}" pid="227" name="FSC#SKEDITIONREG@103.510:zaznam_vonk_adresati_34">
    <vt:lpwstr/>
  </property>
  <property fmtid="{D5CDD505-2E9C-101B-9397-08002B2CF9AE}" pid="228" name="FSC#SKEDITIONREG@103.510:zaznam_vonk_adresati_35">
    <vt:lpwstr/>
  </property>
  <property fmtid="{D5CDD505-2E9C-101B-9397-08002B2CF9AE}" pid="229" name="FSC#SKEDITIONREG@103.510:Stazovatel">
    <vt:lpwstr/>
  </property>
  <property fmtid="{D5CDD505-2E9C-101B-9397-08002B2CF9AE}" pid="230" name="FSC#SKEDITIONREG@103.510:ProtiKomu">
    <vt:lpwstr/>
  </property>
  <property fmtid="{D5CDD505-2E9C-101B-9397-08002B2CF9AE}" pid="231" name="FSC#SKEDITIONREG@103.510:EvCisloStaz">
    <vt:lpwstr/>
  </property>
  <property fmtid="{D5CDD505-2E9C-101B-9397-08002B2CF9AE}" pid="232" name="FSC#SKEDITIONREG@103.510:jod_AttrDateSkutocnyDatumVydania">
    <vt:lpwstr/>
  </property>
  <property fmtid="{D5CDD505-2E9C-101B-9397-08002B2CF9AE}" pid="233" name="FSC#SKEDITIONREG@103.510:jod_AttrNumCisloZmeny">
    <vt:lpwstr/>
  </property>
  <property fmtid="{D5CDD505-2E9C-101B-9397-08002B2CF9AE}" pid="234" name="FSC#SKEDITIONREG@103.510:jod_AttrStrRegCisloZaznamu">
    <vt:lpwstr/>
  </property>
  <property fmtid="{D5CDD505-2E9C-101B-9397-08002B2CF9AE}" pid="235" name="FSC#SKEDITIONREG@103.510:jod_cislodoc">
    <vt:lpwstr/>
  </property>
  <property fmtid="{D5CDD505-2E9C-101B-9397-08002B2CF9AE}" pid="236" name="FSC#SKEDITIONREG@103.510:jod_druh">
    <vt:lpwstr/>
  </property>
  <property fmtid="{D5CDD505-2E9C-101B-9397-08002B2CF9AE}" pid="237" name="FSC#SKEDITIONREG@103.510:jod_lu">
    <vt:lpwstr/>
  </property>
  <property fmtid="{D5CDD505-2E9C-101B-9397-08002B2CF9AE}" pid="238" name="FSC#SKEDITIONREG@103.510:jod_nazov">
    <vt:lpwstr/>
  </property>
  <property fmtid="{D5CDD505-2E9C-101B-9397-08002B2CF9AE}" pid="239" name="FSC#SKEDITIONREG@103.510:jod_typ">
    <vt:lpwstr/>
  </property>
  <property fmtid="{D5CDD505-2E9C-101B-9397-08002B2CF9AE}" pid="240" name="FSC#SKEDITIONREG@103.510:jod_zh">
    <vt:lpwstr/>
  </property>
  <property fmtid="{D5CDD505-2E9C-101B-9397-08002B2CF9AE}" pid="241" name="FSC#SKEDITIONREG@103.510:jod_sAttrDatePlatnostDo">
    <vt:lpwstr/>
  </property>
  <property fmtid="{D5CDD505-2E9C-101B-9397-08002B2CF9AE}" pid="242" name="FSC#SKEDITIONREG@103.510:jod_sAttrDatePlatnostOd">
    <vt:lpwstr/>
  </property>
  <property fmtid="{D5CDD505-2E9C-101B-9397-08002B2CF9AE}" pid="243" name="FSC#SKEDITIONREG@103.510:jod_sAttrDateUcinnostDoc">
    <vt:lpwstr/>
  </property>
  <property fmtid="{D5CDD505-2E9C-101B-9397-08002B2CF9AE}" pid="244" name="FSC#SKEDITIONREG@103.510:a_telephone">
    <vt:lpwstr/>
  </property>
  <property fmtid="{D5CDD505-2E9C-101B-9397-08002B2CF9AE}" pid="245" name="FSC#SKEDITIONREG@103.510:a_email">
    <vt:lpwstr/>
  </property>
  <property fmtid="{D5CDD505-2E9C-101B-9397-08002B2CF9AE}" pid="246" name="FSC#SKEDITIONREG@103.510:a_nazovOU">
    <vt:lpwstr/>
  </property>
  <property fmtid="{D5CDD505-2E9C-101B-9397-08002B2CF9AE}" pid="247" name="FSC#SKEDITIONREG@103.510:a_veduciOU">
    <vt:lpwstr/>
  </property>
  <property fmtid="{D5CDD505-2E9C-101B-9397-08002B2CF9AE}" pid="248" name="FSC#SKEDITIONREG@103.510:a_nadradeneOU">
    <vt:lpwstr/>
  </property>
  <property fmtid="{D5CDD505-2E9C-101B-9397-08002B2CF9AE}" pid="249" name="FSC#SKEDITIONREG@103.510:a_veduciOd">
    <vt:lpwstr/>
  </property>
  <property fmtid="{D5CDD505-2E9C-101B-9397-08002B2CF9AE}" pid="250" name="FSC#SKEDITIONREG@103.510:a_komu">
    <vt:lpwstr/>
  </property>
  <property fmtid="{D5CDD505-2E9C-101B-9397-08002B2CF9AE}" pid="251" name="FSC#SKEDITIONREG@103.510:a_nasecislo">
    <vt:lpwstr/>
  </property>
  <property fmtid="{D5CDD505-2E9C-101B-9397-08002B2CF9AE}" pid="252" name="FSC#SKEDITIONREG@103.510:a_riaditelOdboru">
    <vt:lpwstr/>
  </property>
  <property fmtid="{D5CDD505-2E9C-101B-9397-08002B2CF9AE}" pid="253" name="FSC#SKEDITIONREG@103.510:zaz_fileresporg_addrstreet">
    <vt:lpwstr/>
  </property>
  <property fmtid="{D5CDD505-2E9C-101B-9397-08002B2CF9AE}" pid="254" name="FSC#SKEDITIONREG@103.510:zaz_fileresporg_addrzipcode">
    <vt:lpwstr/>
  </property>
  <property fmtid="{D5CDD505-2E9C-101B-9397-08002B2CF9AE}" pid="255" name="FSC#SKEDITIONREG@103.510:zaz_fileresporg_addrcity">
    <vt:lpwstr/>
  </property>
  <property fmtid="{D5CDD505-2E9C-101B-9397-08002B2CF9AE}" pid="256" name="FSC#COOELAK@1.1001:Subject">
    <vt:lpwstr>Výzvy PRV SR 2014 - 2020</vt:lpwstr>
  </property>
  <property fmtid="{D5CDD505-2E9C-101B-9397-08002B2CF9AE}" pid="257" name="FSC#COOELAK@1.1001:FileReference">
    <vt:lpwstr>4391-2022</vt:lpwstr>
  </property>
  <property fmtid="{D5CDD505-2E9C-101B-9397-08002B2CF9AE}" pid="258" name="FSC#COOELAK@1.1001:FileRefYear">
    <vt:lpwstr>2022</vt:lpwstr>
  </property>
  <property fmtid="{D5CDD505-2E9C-101B-9397-08002B2CF9AE}" pid="259" name="FSC#COOELAK@1.1001:FileRefOrdinal">
    <vt:lpwstr>4391</vt:lpwstr>
  </property>
  <property fmtid="{D5CDD505-2E9C-101B-9397-08002B2CF9AE}" pid="260" name="FSC#COOELAK@1.1001:FileRefOU">
    <vt:lpwstr>410</vt:lpwstr>
  </property>
  <property fmtid="{D5CDD505-2E9C-101B-9397-08002B2CF9AE}" pid="261" name="FSC#COOELAK@1.1001:Organization">
    <vt:lpwstr/>
  </property>
  <property fmtid="{D5CDD505-2E9C-101B-9397-08002B2CF9AE}" pid="262" name="FSC#COOELAK@1.1001:Owner">
    <vt:lpwstr>Kužma, Emil, Ing.</vt:lpwstr>
  </property>
  <property fmtid="{D5CDD505-2E9C-101B-9397-08002B2CF9AE}" pid="263" name="FSC#COOELAK@1.1001:OwnerExtension">
    <vt:lpwstr/>
  </property>
  <property fmtid="{D5CDD505-2E9C-101B-9397-08002B2CF9AE}" pid="264" name="FSC#COOELAK@1.1001:OwnerFaxExtension">
    <vt:lpwstr/>
  </property>
  <property fmtid="{D5CDD505-2E9C-101B-9397-08002B2CF9AE}" pid="265" name="FSC#COOELAK@1.1001:DispatchedBy">
    <vt:lpwstr/>
  </property>
  <property fmtid="{D5CDD505-2E9C-101B-9397-08002B2CF9AE}" pid="266" name="FSC#COOELAK@1.1001:DispatchedAt">
    <vt:lpwstr/>
  </property>
  <property fmtid="{D5CDD505-2E9C-101B-9397-08002B2CF9AE}" pid="267" name="FSC#COOELAK@1.1001:ApprovedBy">
    <vt:lpwstr/>
  </property>
  <property fmtid="{D5CDD505-2E9C-101B-9397-08002B2CF9AE}" pid="268" name="FSC#COOELAK@1.1001:ApprovedAt">
    <vt:lpwstr/>
  </property>
  <property fmtid="{D5CDD505-2E9C-101B-9397-08002B2CF9AE}" pid="269" name="FSC#COOELAK@1.1001:Department">
    <vt:lpwstr>410 (Odbor metodiky)</vt:lpwstr>
  </property>
  <property fmtid="{D5CDD505-2E9C-101B-9397-08002B2CF9AE}" pid="270" name="FSC#COOELAK@1.1001:CreatedAt">
    <vt:lpwstr>15.06.2022</vt:lpwstr>
  </property>
  <property fmtid="{D5CDD505-2E9C-101B-9397-08002B2CF9AE}" pid="271" name="FSC#COOELAK@1.1001:OU">
    <vt:lpwstr>410 (Odbor metodiky)</vt:lpwstr>
  </property>
  <property fmtid="{D5CDD505-2E9C-101B-9397-08002B2CF9AE}" pid="272" name="FSC#COOELAK@1.1001:Priority">
    <vt:lpwstr> ()</vt:lpwstr>
  </property>
  <property fmtid="{D5CDD505-2E9C-101B-9397-08002B2CF9AE}" pid="273" name="FSC#COOELAK@1.1001:ObjBarCode">
    <vt:lpwstr>*COO.2295.100.2.12695654*</vt:lpwstr>
  </property>
  <property fmtid="{D5CDD505-2E9C-101B-9397-08002B2CF9AE}" pid="274" name="FSC#COOELAK@1.1001:RefBarCode">
    <vt:lpwstr>*COO.2295.100.2.12695601*</vt:lpwstr>
  </property>
  <property fmtid="{D5CDD505-2E9C-101B-9397-08002B2CF9AE}" pid="275" name="FSC#COOELAK@1.1001:FileRefBarCode">
    <vt:lpwstr>*4391-2022*</vt:lpwstr>
  </property>
  <property fmtid="{D5CDD505-2E9C-101B-9397-08002B2CF9AE}" pid="276" name="FSC#COOELAK@1.1001:ExternalRef">
    <vt:lpwstr/>
  </property>
  <property fmtid="{D5CDD505-2E9C-101B-9397-08002B2CF9AE}" pid="277" name="FSC#COOELAK@1.1001:IncomingNumber">
    <vt:lpwstr/>
  </property>
  <property fmtid="{D5CDD505-2E9C-101B-9397-08002B2CF9AE}" pid="278" name="FSC#COOELAK@1.1001:IncomingSubject">
    <vt:lpwstr/>
  </property>
  <property fmtid="{D5CDD505-2E9C-101B-9397-08002B2CF9AE}" pid="279" name="FSC#COOELAK@1.1001:ProcessResponsible">
    <vt:lpwstr/>
  </property>
  <property fmtid="{D5CDD505-2E9C-101B-9397-08002B2CF9AE}" pid="280" name="FSC#COOELAK@1.1001:ProcessResponsiblePhone">
    <vt:lpwstr/>
  </property>
  <property fmtid="{D5CDD505-2E9C-101B-9397-08002B2CF9AE}" pid="281" name="FSC#COOELAK@1.1001:ProcessResponsibleMail">
    <vt:lpwstr/>
  </property>
  <property fmtid="{D5CDD505-2E9C-101B-9397-08002B2CF9AE}" pid="282" name="FSC#COOELAK@1.1001:ProcessResponsibleFax">
    <vt:lpwstr/>
  </property>
  <property fmtid="{D5CDD505-2E9C-101B-9397-08002B2CF9AE}" pid="283" name="FSC#COOELAK@1.1001:ApproverFirstName">
    <vt:lpwstr/>
  </property>
  <property fmtid="{D5CDD505-2E9C-101B-9397-08002B2CF9AE}" pid="284" name="FSC#COOELAK@1.1001:ApproverSurName">
    <vt:lpwstr/>
  </property>
  <property fmtid="{D5CDD505-2E9C-101B-9397-08002B2CF9AE}" pid="285" name="FSC#COOELAK@1.1001:ApproverTitle">
    <vt:lpwstr/>
  </property>
  <property fmtid="{D5CDD505-2E9C-101B-9397-08002B2CF9AE}" pid="286" name="FSC#COOELAK@1.1001:ExternalDate">
    <vt:lpwstr/>
  </property>
  <property fmtid="{D5CDD505-2E9C-101B-9397-08002B2CF9AE}" pid="287" name="FSC#COOELAK@1.1001:SettlementApprovedAt">
    <vt:lpwstr/>
  </property>
  <property fmtid="{D5CDD505-2E9C-101B-9397-08002B2CF9AE}" pid="288" name="FSC#COOELAK@1.1001:BaseNumber">
    <vt:lpwstr>A1.02</vt:lpwstr>
  </property>
  <property fmtid="{D5CDD505-2E9C-101B-9397-08002B2CF9AE}" pid="289" name="FSC#COOELAK@1.1001:CurrentUserRolePos">
    <vt:lpwstr>referent 8</vt:lpwstr>
  </property>
  <property fmtid="{D5CDD505-2E9C-101B-9397-08002B2CF9AE}" pid="290" name="FSC#COOELAK@1.1001:CurrentUserEmail">
    <vt:lpwstr>emil.kuzma@apa.sk</vt:lpwstr>
  </property>
  <property fmtid="{D5CDD505-2E9C-101B-9397-08002B2CF9AE}" pid="291" name="FSC#ELAKGOV@1.1001:PersonalSubjGender">
    <vt:lpwstr/>
  </property>
  <property fmtid="{D5CDD505-2E9C-101B-9397-08002B2CF9AE}" pid="292" name="FSC#ELAKGOV@1.1001:PersonalSubjFirstName">
    <vt:lpwstr/>
  </property>
  <property fmtid="{D5CDD505-2E9C-101B-9397-08002B2CF9AE}" pid="293" name="FSC#ELAKGOV@1.1001:PersonalSubjSurName">
    <vt:lpwstr/>
  </property>
  <property fmtid="{D5CDD505-2E9C-101B-9397-08002B2CF9AE}" pid="294" name="FSC#ELAKGOV@1.1001:PersonalSubjSalutation">
    <vt:lpwstr/>
  </property>
  <property fmtid="{D5CDD505-2E9C-101B-9397-08002B2CF9AE}" pid="295" name="FSC#ELAKGOV@1.1001:PersonalSubjAddress">
    <vt:lpwstr/>
  </property>
  <property fmtid="{D5CDD505-2E9C-101B-9397-08002B2CF9AE}" pid="296" name="FSC#ATSTATECFG@1.1001:Office">
    <vt:lpwstr/>
  </property>
  <property fmtid="{D5CDD505-2E9C-101B-9397-08002B2CF9AE}" pid="297" name="FSC#ATSTATECFG@1.1001:Agent">
    <vt:lpwstr>Ing. Emil Kužma</vt:lpwstr>
  </property>
  <property fmtid="{D5CDD505-2E9C-101B-9397-08002B2CF9AE}" pid="298" name="FSC#ATSTATECFG@1.1001:AgentPhone">
    <vt:lpwstr/>
  </property>
  <property fmtid="{D5CDD505-2E9C-101B-9397-08002B2CF9AE}" pid="299" name="FSC#ATSTATECFG@1.1001:DepartmentFax">
    <vt:lpwstr/>
  </property>
  <property fmtid="{D5CDD505-2E9C-101B-9397-08002B2CF9AE}" pid="300" name="FSC#ATSTATECFG@1.1001:DepartmentEmail">
    <vt:lpwstr/>
  </property>
  <property fmtid="{D5CDD505-2E9C-101B-9397-08002B2CF9AE}" pid="301" name="FSC#ATSTATECFG@1.1001:SubfileDate">
    <vt:lpwstr>15.06.2022</vt:lpwstr>
  </property>
  <property fmtid="{D5CDD505-2E9C-101B-9397-08002B2CF9AE}" pid="302" name="FSC#ATSTATECFG@1.1001:SubfileSubject">
    <vt:lpwstr>Dodatok č. 3 k rozhodnutiu GR PPA 12/2022; aktualizácia č. 3 výzvy 52/PRV/2022; podopatrenie 4.1</vt:lpwstr>
  </property>
  <property fmtid="{D5CDD505-2E9C-101B-9397-08002B2CF9AE}" pid="303" name="FSC#ATSTATECFG@1.1001:DepartmentZipCode">
    <vt:lpwstr>81526</vt:lpwstr>
  </property>
  <property fmtid="{D5CDD505-2E9C-101B-9397-08002B2CF9AE}" pid="304" name="FSC#ATSTATECFG@1.1001:DepartmentCountry">
    <vt:lpwstr/>
  </property>
  <property fmtid="{D5CDD505-2E9C-101B-9397-08002B2CF9AE}" pid="305" name="FSC#ATSTATECFG@1.1001:DepartmentCity">
    <vt:lpwstr>Bratislava</vt:lpwstr>
  </property>
  <property fmtid="{D5CDD505-2E9C-101B-9397-08002B2CF9AE}" pid="306" name="FSC#ATSTATECFG@1.1001:DepartmentStreet">
    <vt:lpwstr>Hraničná ul. č. 12</vt:lpwstr>
  </property>
  <property fmtid="{D5CDD505-2E9C-101B-9397-08002B2CF9AE}" pid="307" name="FSC#ATSTATECFG@1.1001:DepartmentDVR">
    <vt:lpwstr/>
  </property>
  <property fmtid="{D5CDD505-2E9C-101B-9397-08002B2CF9AE}" pid="308" name="FSC#ATSTATECFG@1.1001:DepartmentUID">
    <vt:lpwstr/>
  </property>
  <property fmtid="{D5CDD505-2E9C-101B-9397-08002B2CF9AE}" pid="309" name="FSC#ATSTATECFG@1.1001:SubfileReference">
    <vt:lpwstr>4391-2022-64</vt:lpwstr>
  </property>
  <property fmtid="{D5CDD505-2E9C-101B-9397-08002B2CF9AE}" pid="310" name="FSC#ATSTATECFG@1.1001:Clause">
    <vt:lpwstr/>
  </property>
  <property fmtid="{D5CDD505-2E9C-101B-9397-08002B2CF9AE}" pid="311" name="FSC#ATSTATECFG@1.1001:ApprovedSignature">
    <vt:lpwstr>Ing. Martin Ševc</vt:lpwstr>
  </property>
  <property fmtid="{D5CDD505-2E9C-101B-9397-08002B2CF9AE}" pid="312" name="FSC#ATSTATECFG@1.1001:BankAccount">
    <vt:lpwstr/>
  </property>
  <property fmtid="{D5CDD505-2E9C-101B-9397-08002B2CF9AE}" pid="313" name="FSC#ATSTATECFG@1.1001:BankAccountOwner">
    <vt:lpwstr/>
  </property>
  <property fmtid="{D5CDD505-2E9C-101B-9397-08002B2CF9AE}" pid="314" name="FSC#ATSTATECFG@1.1001:BankInstitute">
    <vt:lpwstr/>
  </property>
  <property fmtid="{D5CDD505-2E9C-101B-9397-08002B2CF9AE}" pid="315" name="FSC#ATSTATECFG@1.1001:BankAccountID">
    <vt:lpwstr/>
  </property>
  <property fmtid="{D5CDD505-2E9C-101B-9397-08002B2CF9AE}" pid="316" name="FSC#ATSTATECFG@1.1001:BankAccountIBAN">
    <vt:lpwstr/>
  </property>
  <property fmtid="{D5CDD505-2E9C-101B-9397-08002B2CF9AE}" pid="317" name="FSC#ATSTATECFG@1.1001:BankAccountBIC">
    <vt:lpwstr/>
  </property>
  <property fmtid="{D5CDD505-2E9C-101B-9397-08002B2CF9AE}" pid="318" name="FSC#ATSTATECFG@1.1001:BankName">
    <vt:lpwstr/>
  </property>
  <property fmtid="{D5CDD505-2E9C-101B-9397-08002B2CF9AE}" pid="319" name="FSC#COOELAK@1.1001:ObjectAddressees">
    <vt:lpwstr/>
  </property>
  <property fmtid="{D5CDD505-2E9C-101B-9397-08002B2CF9AE}" pid="320" name="FSC#SKCONV@103.510:docname">
    <vt:lpwstr/>
  </property>
  <property fmtid="{D5CDD505-2E9C-101B-9397-08002B2CF9AE}" pid="321" name="FSC#COOSYSTEM@1.1:Container">
    <vt:lpwstr>COO.2295.100.2.12695654</vt:lpwstr>
  </property>
  <property fmtid="{D5CDD505-2E9C-101B-9397-08002B2CF9AE}" pid="322" name="FSC#FSCFOLIO@1.1001:docpropproject">
    <vt:lpwstr/>
  </property>
</Properties>
</file>