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201D37" w14:paraId="32652B08" w14:textId="77777777" w:rsidTr="00283E98">
        <w:tc>
          <w:tcPr>
            <w:tcW w:w="4265" w:type="dxa"/>
            <w:vAlign w:val="center"/>
          </w:tcPr>
          <w:p w14:paraId="511BBE13" w14:textId="77777777" w:rsidR="00201D37" w:rsidRPr="007C0EBC" w:rsidRDefault="00201D37" w:rsidP="00201D3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F723D33" w:rsidR="00201D37" w:rsidRDefault="00201D37" w:rsidP="00201D37">
            <w:pPr>
              <w:spacing w:line="360" w:lineRule="auto"/>
              <w:rPr>
                <w:rFonts w:cs="Times New Roman"/>
              </w:rPr>
            </w:pPr>
            <w:r w:rsidRPr="00BF1D6C">
              <w:t xml:space="preserve">4 Investície do hmotného majetku </w:t>
            </w:r>
          </w:p>
        </w:tc>
      </w:tr>
      <w:tr w:rsidR="00201D37" w14:paraId="6700886A" w14:textId="77777777" w:rsidTr="00283E98">
        <w:tc>
          <w:tcPr>
            <w:tcW w:w="4265" w:type="dxa"/>
            <w:vAlign w:val="center"/>
          </w:tcPr>
          <w:p w14:paraId="6E30920B" w14:textId="77777777" w:rsidR="00201D37" w:rsidRPr="007C0EBC" w:rsidRDefault="00201D37" w:rsidP="00201D3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357D5B97" w:rsidR="00201D37" w:rsidRDefault="00201D37" w:rsidP="00201D37">
            <w:pPr>
              <w:spacing w:line="360" w:lineRule="auto"/>
              <w:rPr>
                <w:rFonts w:cs="Times New Roman"/>
              </w:rPr>
            </w:pPr>
            <w:r w:rsidRPr="00201D37">
              <w:rPr>
                <w:rFonts w:cs="Times New Roman"/>
              </w:rPr>
              <w:t>4.1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16665EB" w:rsidR="00BF529E" w:rsidRDefault="005F6B7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8E5D75B" w:rsidR="00412F6A" w:rsidRDefault="005F6B74" w:rsidP="00185C07">
            <w:pPr>
              <w:spacing w:line="360" w:lineRule="auto"/>
              <w:rPr>
                <w:rFonts w:cs="Times New Roman"/>
              </w:rPr>
            </w:pPr>
            <w:r w:rsidRPr="00E70633">
              <w:rPr>
                <w:rFonts w:ascii="Calibri" w:eastAsia="Times New Roman" w:hAnsi="Calibri" w:cs="Times New Roman"/>
                <w:color w:val="000000"/>
                <w:lang w:eastAsia="sk-SK"/>
              </w:rPr>
              <w:t>Modernizácia rastlinnej výroby PD Piešťany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C56D2CA" w:rsidR="00412F6A" w:rsidRDefault="005F6B7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Kolesový traktor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71A527C5" w:rsidR="005F6B74" w:rsidRDefault="005F6B74" w:rsidP="005F6B74">
            <w:pPr>
              <w:rPr>
                <w:rFonts w:cs="Times New Roman"/>
              </w:rPr>
            </w:pPr>
            <w:bookmarkStart w:id="0" w:name="_Hlk110496507"/>
            <w:r w:rsidRPr="00E677E5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družstvo Piešťany</w:t>
            </w:r>
            <w:bookmarkEnd w:id="0"/>
          </w:p>
          <w:p w14:paraId="5891F431" w14:textId="00A4D285" w:rsidR="00412F6A" w:rsidRDefault="005F6B74" w:rsidP="00BF529E">
            <w:pPr>
              <w:spacing w:line="360" w:lineRule="auto"/>
              <w:rPr>
                <w:rFonts w:cs="Times New Roman"/>
              </w:rPr>
            </w:pPr>
            <w:r w:rsidRPr="005F6B74">
              <w:rPr>
                <w:rFonts w:cs="Times New Roman"/>
              </w:rPr>
              <w:t>Vrbovská cesta 125</w:t>
            </w:r>
            <w:r>
              <w:rPr>
                <w:rFonts w:cs="Times New Roman"/>
              </w:rPr>
              <w:t>,</w:t>
            </w:r>
            <w:r w:rsidRPr="005F6B74">
              <w:rPr>
                <w:rFonts w:cs="Times New Roman"/>
              </w:rPr>
              <w:t xml:space="preserve"> 921 01 Piešťany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F5AE0C2" w:rsidR="00412F6A" w:rsidRDefault="00D53B74" w:rsidP="005F6B74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="005F6B74"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36FE971" w:rsidR="00BF529E" w:rsidRPr="005863CA" w:rsidRDefault="005F6B74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70633">
              <w:rPr>
                <w:rFonts w:ascii="Calibri" w:eastAsia="Times New Roman" w:hAnsi="Calibri" w:cs="Times New Roman"/>
                <w:color w:val="000000"/>
                <w:lang w:eastAsia="sk-SK"/>
              </w:rPr>
              <w:t>041TT500131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3DD3DC" w14:textId="77777777" w:rsidR="00CE7F23" w:rsidRDefault="005F6B74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Jozef </w:t>
            </w:r>
            <w:proofErr w:type="spellStart"/>
            <w:r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>Hornák</w:t>
            </w:r>
            <w:proofErr w:type="spellEnd"/>
            <w:r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  <w:p w14:paraId="4DEA7A0D" w14:textId="3C620733" w:rsidR="00BF529E" w:rsidRPr="00CE7F23" w:rsidRDefault="005F6B74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>0905 239</w:t>
            </w:r>
            <w:r w:rsidR="00CE7F2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>773</w:t>
            </w:r>
            <w:r w:rsidR="00CE7F2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pdpiestany@zoznam.sk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EFE4DAC" w:rsidR="00BF529E" w:rsidRPr="005F6B74" w:rsidRDefault="005E686A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001121</w:t>
            </w:r>
            <w:bookmarkStart w:id="1" w:name="_GoBack"/>
            <w:bookmarkEnd w:id="1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C6B894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F6B7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Piešťanoch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D53B7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 w:rsidR="005F6B7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.08.2022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54633D32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80EAFA6" w:rsidR="00683506" w:rsidRPr="005F6B74" w:rsidRDefault="00683506" w:rsidP="00683506">
      <w:pPr>
        <w:jc w:val="both"/>
        <w:rPr>
          <w:sz w:val="24"/>
          <w:szCs w:val="24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5F6B74">
        <w:rPr>
          <w:sz w:val="24"/>
          <w:szCs w:val="24"/>
        </w:rPr>
        <w:t xml:space="preserve">Jozef </w:t>
      </w:r>
      <w:proofErr w:type="spellStart"/>
      <w:r w:rsidR="005F6B74">
        <w:rPr>
          <w:sz w:val="24"/>
          <w:szCs w:val="24"/>
        </w:rPr>
        <w:t>Hornák</w:t>
      </w:r>
      <w:proofErr w:type="spellEnd"/>
      <w:r w:rsidR="00315791">
        <w:rPr>
          <w:sz w:val="24"/>
          <w:szCs w:val="24"/>
        </w:rPr>
        <w:t xml:space="preserve"> </w:t>
      </w:r>
      <w:r w:rsidR="005F6B74">
        <w:rPr>
          <w:sz w:val="24"/>
          <w:szCs w:val="24"/>
        </w:rPr>
        <w:t xml:space="preserve"> </w:t>
      </w:r>
    </w:p>
    <w:p w14:paraId="076A4B4F" w14:textId="26F8F502" w:rsidR="005F6B74" w:rsidRDefault="005F6B74">
      <w:pPr>
        <w:rPr>
          <w:rFonts w:ascii="Times New Roman" w:hAnsi="Times New Roman" w:cs="Times New Roman"/>
          <w:b/>
          <w:sz w:val="24"/>
          <w:szCs w:val="24"/>
        </w:rPr>
      </w:pPr>
    </w:p>
    <w:sectPr w:rsidR="005F6B7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2C39B4" w14:textId="77777777" w:rsidR="00D15E4D" w:rsidRDefault="00D15E4D" w:rsidP="00295267">
      <w:pPr>
        <w:spacing w:after="0" w:line="240" w:lineRule="auto"/>
      </w:pPr>
      <w:r>
        <w:separator/>
      </w:r>
    </w:p>
  </w:endnote>
  <w:endnote w:type="continuationSeparator" w:id="0">
    <w:p w14:paraId="3C53C99B" w14:textId="77777777" w:rsidR="00D15E4D" w:rsidRDefault="00D15E4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AD5F3B" w14:textId="77777777" w:rsidR="00D15E4D" w:rsidRDefault="00D15E4D" w:rsidP="00295267">
      <w:pPr>
        <w:spacing w:after="0" w:line="240" w:lineRule="auto"/>
      </w:pPr>
      <w:r>
        <w:separator/>
      </w:r>
    </w:p>
  </w:footnote>
  <w:footnote w:type="continuationSeparator" w:id="0">
    <w:p w14:paraId="6520D394" w14:textId="77777777" w:rsidR="00D15E4D" w:rsidRDefault="00D15E4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01D37"/>
    <w:rsid w:val="0022138F"/>
    <w:rsid w:val="0024524B"/>
    <w:rsid w:val="00246FD7"/>
    <w:rsid w:val="00283E98"/>
    <w:rsid w:val="00295267"/>
    <w:rsid w:val="002A7693"/>
    <w:rsid w:val="002C5778"/>
    <w:rsid w:val="002E59CE"/>
    <w:rsid w:val="002E64CB"/>
    <w:rsid w:val="00314D4E"/>
    <w:rsid w:val="00315791"/>
    <w:rsid w:val="00315CF1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5E686A"/>
    <w:rsid w:val="005F6B74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8297C"/>
    <w:rsid w:val="00BB2639"/>
    <w:rsid w:val="00BF529E"/>
    <w:rsid w:val="00C03F4B"/>
    <w:rsid w:val="00C20CC3"/>
    <w:rsid w:val="00CD71FC"/>
    <w:rsid w:val="00CE7F23"/>
    <w:rsid w:val="00D15E4D"/>
    <w:rsid w:val="00D53B74"/>
    <w:rsid w:val="00D601C4"/>
    <w:rsid w:val="00D66423"/>
    <w:rsid w:val="00DB2071"/>
    <w:rsid w:val="00DD6425"/>
    <w:rsid w:val="00E00D1B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0B011-1709-4377-BE33-EDE64E87E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dcterms:created xsi:type="dcterms:W3CDTF">2022-03-30T18:03:00Z</dcterms:created>
  <dcterms:modified xsi:type="dcterms:W3CDTF">2022-08-23T09:16:00Z</dcterms:modified>
</cp:coreProperties>
</file>