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484F8E"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4920BC26" w14:textId="46F26973"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694A36">
        <w:rPr>
          <w:i/>
          <w:sz w:val="22"/>
          <w:szCs w:val="22"/>
        </w:rPr>
        <w:t xml:space="preserve"> </w:t>
      </w:r>
      <w:r w:rsidR="00456F97" w:rsidRPr="00456F97">
        <w:rPr>
          <w:i/>
          <w:sz w:val="22"/>
          <w:szCs w:val="22"/>
        </w:rPr>
        <w:t>107/2022</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7DFDA9F" w14:textId="3A3F7AD3" w:rsidR="00D61EC2" w:rsidRDefault="00D61EC2" w:rsidP="00D61EC2"/>
    <w:p w14:paraId="3057BD28" w14:textId="32F79E22" w:rsidR="00D61EC2" w:rsidRDefault="00D61EC2" w:rsidP="00D61EC2"/>
    <w:p w14:paraId="607A47C8" w14:textId="62C1247C" w:rsidR="00D61EC2" w:rsidRDefault="00D61EC2" w:rsidP="00D61EC2"/>
    <w:p w14:paraId="26A196AB" w14:textId="1459CABA" w:rsidR="00D61EC2" w:rsidRDefault="00D61EC2" w:rsidP="00D61EC2"/>
    <w:p w14:paraId="53C2F2CC" w14:textId="1B75DE84"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5EDAAD8B"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operačného programu</w:t>
      </w:r>
      <w:r w:rsidR="00B1435B">
        <w:rPr>
          <w:b/>
          <w:color w:val="76923C"/>
          <w:sz w:val="44"/>
          <w:szCs w:val="44"/>
          <w14:shadow w14:blurRad="50800" w14:dist="38100" w14:dir="2700000" w14:sx="100000" w14:sy="100000" w14:kx="0" w14:ky="0" w14:algn="tl">
            <w14:srgbClr w14:val="000000">
              <w14:alpha w14:val="60000"/>
            </w14:srgbClr>
          </w14:shadow>
        </w:rPr>
        <w:t xml:space="preserve"> </w:t>
      </w:r>
      <w:r w:rsidR="007B3F0F">
        <w:rPr>
          <w:b/>
          <w:color w:val="76923C"/>
          <w:sz w:val="44"/>
          <w:szCs w:val="44"/>
          <w14:shadow w14:blurRad="50800" w14:dist="38100" w14:dir="2700000" w14:sx="100000" w14:sy="100000" w14:kx="0" w14:ky="0" w14:algn="tl">
            <w14:srgbClr w14:val="000000">
              <w14:alpha w14:val="60000"/>
            </w14:srgbClr>
          </w14:shadow>
        </w:rPr>
        <w:t>organizácií výrobcov</w:t>
      </w:r>
      <w:r w:rsidR="00A24FE6">
        <w:rPr>
          <w:b/>
          <w:color w:val="76923C"/>
          <w:sz w:val="44"/>
          <w:szCs w:val="44"/>
          <w14:shadow w14:blurRad="50800" w14:dist="38100" w14:dir="2700000" w14:sx="100000" w14:sy="100000" w14:kx="0" w14:ky="0" w14:algn="tl">
            <w14:srgbClr w14:val="000000">
              <w14:alpha w14:val="60000"/>
            </w14:srgbClr>
          </w14:shadow>
        </w:rPr>
        <w:t xml:space="preserve">, nadnárodných organizácií výrobcov </w:t>
      </w:r>
      <w:r w:rsidR="007B3F0F">
        <w:rPr>
          <w:b/>
          <w:color w:val="76923C"/>
          <w:sz w:val="44"/>
          <w:szCs w:val="44"/>
          <w14:shadow w14:blurRad="50800" w14:dist="38100" w14:dir="2700000" w14:sx="100000" w14:sy="100000" w14:kx="0" w14:ky="0" w14:algn="tl">
            <w14:srgbClr w14:val="000000">
              <w14:alpha w14:val="60000"/>
            </w14:srgbClr>
          </w14:shadow>
        </w:rPr>
        <w:t xml:space="preserve"> v sektore ovocia a zeleniny</w:t>
      </w:r>
      <w:r w:rsidR="004E48E4" w:rsidRPr="00C43E7A">
        <w:rPr>
          <w:b/>
          <w:color w:val="76923C"/>
          <w:sz w:val="44"/>
          <w:szCs w:val="44"/>
          <w14:shadow w14:blurRad="50800" w14:dist="38100" w14:dir="2700000" w14:sx="100000" w14:sy="100000" w14:kx="0" w14:ky="0" w14:algn="tl">
            <w14:srgbClr w14:val="000000">
              <w14:alpha w14:val="60000"/>
            </w14:srgbClr>
          </w14:shadow>
        </w:rPr>
        <w:t xml:space="preserve"> </w:t>
      </w:r>
      <w:r w:rsidR="008A2561">
        <w:rPr>
          <w:b/>
          <w:color w:val="76923C"/>
          <w:sz w:val="44"/>
          <w:szCs w:val="44"/>
          <w14:shadow w14:blurRad="50800" w14:dist="38100" w14:dir="2700000" w14:sx="100000" w14:sy="100000" w14:kx="0" w14:ky="0" w14:algn="tl">
            <w14:srgbClr w14:val="000000">
              <w14:alpha w14:val="60000"/>
            </w14:srgbClr>
          </w14:shadow>
        </w:rPr>
        <w:t>na základe</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 </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čl. 5  ods. 6. </w:t>
      </w:r>
      <w:r w:rsidR="00AC6F74">
        <w:rPr>
          <w:b/>
          <w:color w:val="76923C"/>
          <w:sz w:val="44"/>
          <w:szCs w:val="44"/>
          <w14:shadow w14:blurRad="50800" w14:dist="38100" w14:dir="2700000" w14:sx="100000" w14:sy="100000" w14:kx="0" w14:ky="0" w14:algn="tl">
            <w14:srgbClr w14:val="000000">
              <w14:alpha w14:val="60000"/>
            </w14:srgbClr>
          </w14:shadow>
        </w:rPr>
        <w:t xml:space="preserve"> písm. a) a b) </w:t>
      </w:r>
      <w:r w:rsidR="008A2561" w:rsidRPr="008A2561">
        <w:rPr>
          <w:b/>
          <w:color w:val="76923C"/>
          <w:sz w:val="44"/>
          <w:szCs w:val="44"/>
          <w14:shadow w14:blurRad="50800" w14:dist="38100" w14:dir="2700000" w14:sx="100000" w14:sy="100000" w14:kx="0" w14:ky="0" w14:algn="tl">
            <w14:srgbClr w14:val="000000">
              <w14:alpha w14:val="60000"/>
            </w14:srgbClr>
          </w14:shadow>
        </w:rPr>
        <w:t>nariadenia Európskeho parlamentu a Rady (EÚ) 2021/2117</w:t>
      </w:r>
      <w:r w:rsidR="008A2561">
        <w:rPr>
          <w:b/>
          <w:color w:val="76923C"/>
          <w:sz w:val="44"/>
          <w:szCs w:val="44"/>
          <w14:shadow w14:blurRad="50800" w14:dist="38100" w14:dir="2700000" w14:sx="100000" w14:sy="100000" w14:kx="0" w14:ky="0" w14:algn="tl">
            <w14:srgbClr w14:val="000000">
              <w14:alpha w14:val="60000"/>
            </w14:srgbClr>
          </w14:shadow>
        </w:rPr>
        <w:t xml:space="preserve"> </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3AB803BD" w:rsidR="004E48E4" w:rsidRDefault="004E48E4">
      <w:pPr>
        <w:jc w:val="center"/>
        <w:rPr>
          <w:b/>
          <w:bCs/>
          <w:sz w:val="28"/>
          <w:szCs w:val="28"/>
        </w:rPr>
      </w:pPr>
      <w:r w:rsidRPr="009430FE">
        <w:rPr>
          <w:b/>
          <w:bCs/>
          <w:sz w:val="28"/>
          <w:szCs w:val="28"/>
        </w:rPr>
        <w:t xml:space="preserve">Bratislava, </w:t>
      </w:r>
      <w:r w:rsidR="00CC6353">
        <w:rPr>
          <w:b/>
          <w:bCs/>
          <w:sz w:val="28"/>
          <w:szCs w:val="28"/>
        </w:rPr>
        <w:t xml:space="preserve">september </w:t>
      </w:r>
      <w:r w:rsidR="007B3F0F">
        <w:rPr>
          <w:b/>
          <w:bCs/>
          <w:sz w:val="28"/>
          <w:szCs w:val="28"/>
        </w:rPr>
        <w:t>2</w:t>
      </w:r>
      <w:r w:rsidRPr="009430FE">
        <w:rPr>
          <w:b/>
          <w:bCs/>
          <w:sz w:val="28"/>
          <w:szCs w:val="28"/>
        </w:rPr>
        <w:t>0</w:t>
      </w:r>
      <w:r w:rsidR="00DB301C">
        <w:rPr>
          <w:b/>
          <w:bCs/>
          <w:sz w:val="28"/>
          <w:szCs w:val="28"/>
        </w:rPr>
        <w:t>2</w:t>
      </w:r>
      <w:r w:rsidR="0085158A">
        <w:rPr>
          <w:b/>
          <w:bCs/>
          <w:sz w:val="28"/>
          <w:szCs w:val="28"/>
        </w:rPr>
        <w:t>2</w:t>
      </w:r>
    </w:p>
    <w:p w14:paraId="158FA0A8" w14:textId="77777777" w:rsidR="00C462AE" w:rsidRDefault="00C462AE">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9430FE" w:rsidRDefault="004E48E4" w:rsidP="00AC47BB">
      <w:pPr>
        <w:rPr>
          <w:b/>
          <w:bCs/>
          <w:sz w:val="28"/>
          <w:szCs w:val="28"/>
        </w:rPr>
      </w:pPr>
      <w:r w:rsidRPr="009430FE">
        <w:rPr>
          <w:b/>
          <w:bCs/>
          <w:sz w:val="28"/>
          <w:szCs w:val="28"/>
        </w:rPr>
        <w:lastRenderedPageBreak/>
        <w:t>OBSAH</w:t>
      </w:r>
    </w:p>
    <w:p w14:paraId="44CE55C9" w14:textId="77777777" w:rsidR="004E48E4" w:rsidRPr="009430FE" w:rsidRDefault="004E48E4"/>
    <w:p w14:paraId="63187618" w14:textId="1DE43AF3" w:rsidR="00982053" w:rsidRDefault="004E48E4">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12836321" w:history="1">
        <w:r w:rsidR="00982053" w:rsidRPr="007562F2">
          <w:rPr>
            <w:rStyle w:val="Hypertextovprepojenie"/>
            <w:noProof/>
          </w:rPr>
          <w:t>1.</w:t>
        </w:r>
        <w:r w:rsidR="00982053">
          <w:rPr>
            <w:rFonts w:asciiTheme="minorHAnsi" w:eastAsiaTheme="minorEastAsia" w:hAnsiTheme="minorHAnsi" w:cstheme="minorBidi"/>
            <w:b w:val="0"/>
            <w:caps w:val="0"/>
            <w:noProof/>
            <w:sz w:val="22"/>
            <w:szCs w:val="22"/>
          </w:rPr>
          <w:tab/>
        </w:r>
        <w:r w:rsidR="00982053" w:rsidRPr="007562F2">
          <w:rPr>
            <w:rStyle w:val="Hypertextovprepojenie"/>
            <w:noProof/>
            <w14:shadow w14:blurRad="50800" w14:dist="38100" w14:dir="2700000" w14:sx="100000" w14:sy="100000" w14:kx="0" w14:ky="0" w14:algn="tl">
              <w14:srgbClr w14:val="000000">
                <w14:alpha w14:val="60000"/>
              </w14:srgbClr>
            </w14:shadow>
          </w:rPr>
          <w:t>ÚVOD</w:t>
        </w:r>
        <w:r w:rsidR="00982053">
          <w:rPr>
            <w:noProof/>
            <w:webHidden/>
          </w:rPr>
          <w:tab/>
        </w:r>
        <w:r w:rsidR="00982053">
          <w:rPr>
            <w:noProof/>
            <w:webHidden/>
          </w:rPr>
          <w:fldChar w:fldCharType="begin"/>
        </w:r>
        <w:r w:rsidR="00982053">
          <w:rPr>
            <w:noProof/>
            <w:webHidden/>
          </w:rPr>
          <w:instrText xml:space="preserve"> PAGEREF _Toc112836321 \h </w:instrText>
        </w:r>
        <w:r w:rsidR="00982053">
          <w:rPr>
            <w:noProof/>
            <w:webHidden/>
          </w:rPr>
        </w:r>
        <w:r w:rsidR="00982053">
          <w:rPr>
            <w:noProof/>
            <w:webHidden/>
          </w:rPr>
          <w:fldChar w:fldCharType="separate"/>
        </w:r>
        <w:r w:rsidR="00982053">
          <w:rPr>
            <w:noProof/>
            <w:webHidden/>
          </w:rPr>
          <w:t>3</w:t>
        </w:r>
        <w:r w:rsidR="00982053">
          <w:rPr>
            <w:noProof/>
            <w:webHidden/>
          </w:rPr>
          <w:fldChar w:fldCharType="end"/>
        </w:r>
      </w:hyperlink>
    </w:p>
    <w:p w14:paraId="3C7753B5" w14:textId="084C377F" w:rsidR="00982053" w:rsidRDefault="00913272">
      <w:pPr>
        <w:pStyle w:val="Obsah1"/>
        <w:rPr>
          <w:rFonts w:asciiTheme="minorHAnsi" w:eastAsiaTheme="minorEastAsia" w:hAnsiTheme="minorHAnsi" w:cstheme="minorBidi"/>
          <w:b w:val="0"/>
          <w:caps w:val="0"/>
          <w:noProof/>
          <w:sz w:val="22"/>
          <w:szCs w:val="22"/>
        </w:rPr>
      </w:pPr>
      <w:hyperlink w:anchor="_Toc112836322" w:history="1">
        <w:r w:rsidR="00982053" w:rsidRPr="007562F2">
          <w:rPr>
            <w:rStyle w:val="Hypertextovprepojenie"/>
            <w:noProof/>
          </w:rPr>
          <w:t>2.</w:t>
        </w:r>
        <w:r w:rsidR="00982053">
          <w:rPr>
            <w:rFonts w:asciiTheme="minorHAnsi" w:eastAsiaTheme="minorEastAsia" w:hAnsiTheme="minorHAnsi" w:cstheme="minorBidi"/>
            <w:b w:val="0"/>
            <w:caps w:val="0"/>
            <w:noProof/>
            <w:sz w:val="22"/>
            <w:szCs w:val="22"/>
          </w:rPr>
          <w:tab/>
        </w:r>
        <w:r w:rsidR="00982053" w:rsidRPr="007562F2">
          <w:rPr>
            <w:rStyle w:val="Hypertextovprepojenie"/>
            <w:noProof/>
            <w14:shadow w14:blurRad="50800" w14:dist="38100" w14:dir="2700000" w14:sx="100000" w14:sy="100000" w14:kx="0" w14:ky="0" w14:algn="tl">
              <w14:srgbClr w14:val="000000">
                <w14:alpha w14:val="60000"/>
              </w14:srgbClr>
            </w14:shadow>
          </w:rPr>
          <w:t>Definície a použité pojmy</w:t>
        </w:r>
        <w:r w:rsidR="00982053">
          <w:rPr>
            <w:noProof/>
            <w:webHidden/>
          </w:rPr>
          <w:tab/>
        </w:r>
        <w:r w:rsidR="00982053">
          <w:rPr>
            <w:noProof/>
            <w:webHidden/>
          </w:rPr>
          <w:fldChar w:fldCharType="begin"/>
        </w:r>
        <w:r w:rsidR="00982053">
          <w:rPr>
            <w:noProof/>
            <w:webHidden/>
          </w:rPr>
          <w:instrText xml:space="preserve"> PAGEREF _Toc112836322 \h </w:instrText>
        </w:r>
        <w:r w:rsidR="00982053">
          <w:rPr>
            <w:noProof/>
            <w:webHidden/>
          </w:rPr>
        </w:r>
        <w:r w:rsidR="00982053">
          <w:rPr>
            <w:noProof/>
            <w:webHidden/>
          </w:rPr>
          <w:fldChar w:fldCharType="separate"/>
        </w:r>
        <w:r w:rsidR="00982053">
          <w:rPr>
            <w:noProof/>
            <w:webHidden/>
          </w:rPr>
          <w:t>4</w:t>
        </w:r>
        <w:r w:rsidR="00982053">
          <w:rPr>
            <w:noProof/>
            <w:webHidden/>
          </w:rPr>
          <w:fldChar w:fldCharType="end"/>
        </w:r>
      </w:hyperlink>
    </w:p>
    <w:p w14:paraId="48D30A30" w14:textId="7F2CBC31" w:rsidR="00982053" w:rsidRDefault="00913272">
      <w:pPr>
        <w:pStyle w:val="Obsah1"/>
        <w:rPr>
          <w:rFonts w:asciiTheme="minorHAnsi" w:eastAsiaTheme="minorEastAsia" w:hAnsiTheme="minorHAnsi" w:cstheme="minorBidi"/>
          <w:b w:val="0"/>
          <w:caps w:val="0"/>
          <w:noProof/>
          <w:sz w:val="22"/>
          <w:szCs w:val="22"/>
        </w:rPr>
      </w:pPr>
      <w:hyperlink w:anchor="_Toc112836323" w:history="1">
        <w:r w:rsidR="00982053" w:rsidRPr="007562F2">
          <w:rPr>
            <w:rStyle w:val="Hypertextovprepojenie"/>
            <w:noProof/>
          </w:rPr>
          <w:t>3.</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operačný program</w:t>
        </w:r>
        <w:r w:rsidR="00982053">
          <w:rPr>
            <w:noProof/>
            <w:webHidden/>
          </w:rPr>
          <w:tab/>
        </w:r>
        <w:r w:rsidR="00982053">
          <w:rPr>
            <w:noProof/>
            <w:webHidden/>
          </w:rPr>
          <w:fldChar w:fldCharType="begin"/>
        </w:r>
        <w:r w:rsidR="00982053">
          <w:rPr>
            <w:noProof/>
            <w:webHidden/>
          </w:rPr>
          <w:instrText xml:space="preserve"> PAGEREF _Toc112836323 \h </w:instrText>
        </w:r>
        <w:r w:rsidR="00982053">
          <w:rPr>
            <w:noProof/>
            <w:webHidden/>
          </w:rPr>
        </w:r>
        <w:r w:rsidR="00982053">
          <w:rPr>
            <w:noProof/>
            <w:webHidden/>
          </w:rPr>
          <w:fldChar w:fldCharType="separate"/>
        </w:r>
        <w:r w:rsidR="00982053">
          <w:rPr>
            <w:noProof/>
            <w:webHidden/>
          </w:rPr>
          <w:t>12</w:t>
        </w:r>
        <w:r w:rsidR="00982053">
          <w:rPr>
            <w:noProof/>
            <w:webHidden/>
          </w:rPr>
          <w:fldChar w:fldCharType="end"/>
        </w:r>
      </w:hyperlink>
    </w:p>
    <w:p w14:paraId="633ABF8F" w14:textId="1B3E8E2F"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24" w:history="1">
        <w:r w:rsidR="00982053" w:rsidRPr="007562F2">
          <w:rPr>
            <w:rStyle w:val="Hypertextovprepojenie"/>
            <w:noProof/>
          </w:rPr>
          <w:t>3. 1. Žiadosť o schválenie operačného programu</w:t>
        </w:r>
        <w:r w:rsidR="00982053">
          <w:rPr>
            <w:noProof/>
            <w:webHidden/>
          </w:rPr>
          <w:tab/>
        </w:r>
        <w:r w:rsidR="00982053">
          <w:rPr>
            <w:noProof/>
            <w:webHidden/>
          </w:rPr>
          <w:fldChar w:fldCharType="begin"/>
        </w:r>
        <w:r w:rsidR="00982053">
          <w:rPr>
            <w:noProof/>
            <w:webHidden/>
          </w:rPr>
          <w:instrText xml:space="preserve"> PAGEREF _Toc112836324 \h </w:instrText>
        </w:r>
        <w:r w:rsidR="00982053">
          <w:rPr>
            <w:noProof/>
            <w:webHidden/>
          </w:rPr>
        </w:r>
        <w:r w:rsidR="00982053">
          <w:rPr>
            <w:noProof/>
            <w:webHidden/>
          </w:rPr>
          <w:fldChar w:fldCharType="separate"/>
        </w:r>
        <w:r w:rsidR="00982053">
          <w:rPr>
            <w:noProof/>
            <w:webHidden/>
          </w:rPr>
          <w:t>12</w:t>
        </w:r>
        <w:r w:rsidR="00982053">
          <w:rPr>
            <w:noProof/>
            <w:webHidden/>
          </w:rPr>
          <w:fldChar w:fldCharType="end"/>
        </w:r>
      </w:hyperlink>
    </w:p>
    <w:p w14:paraId="5FD3AEE8" w14:textId="63D47E23" w:rsidR="00982053" w:rsidRDefault="00913272">
      <w:pPr>
        <w:pStyle w:val="Obsah3"/>
        <w:rPr>
          <w:rFonts w:asciiTheme="minorHAnsi" w:eastAsiaTheme="minorEastAsia" w:hAnsiTheme="minorHAnsi" w:cstheme="minorBidi"/>
          <w:i w:val="0"/>
          <w:noProof/>
          <w:sz w:val="22"/>
          <w:szCs w:val="22"/>
        </w:rPr>
      </w:pPr>
      <w:hyperlink w:anchor="_Toc112836325" w:history="1">
        <w:r w:rsidR="00982053" w:rsidRPr="007562F2">
          <w:rPr>
            <w:rStyle w:val="Hypertextovprepojenie"/>
            <w:b/>
            <w:noProof/>
          </w:rPr>
          <w:t>3.1.1.</w:t>
        </w:r>
        <w:r w:rsidR="00982053">
          <w:rPr>
            <w:rFonts w:asciiTheme="minorHAnsi" w:eastAsiaTheme="minorEastAsia" w:hAnsiTheme="minorHAnsi" w:cstheme="minorBidi"/>
            <w:i w:val="0"/>
            <w:noProof/>
            <w:sz w:val="22"/>
            <w:szCs w:val="22"/>
          </w:rPr>
          <w:tab/>
        </w:r>
        <w:r w:rsidR="00982053" w:rsidRPr="007562F2">
          <w:rPr>
            <w:rStyle w:val="Hypertextovprepojenie"/>
            <w:b/>
            <w:noProof/>
          </w:rPr>
          <w:t>Štruktúra operačného programu</w:t>
        </w:r>
        <w:r w:rsidR="00982053">
          <w:rPr>
            <w:noProof/>
            <w:webHidden/>
          </w:rPr>
          <w:tab/>
        </w:r>
        <w:r w:rsidR="00982053">
          <w:rPr>
            <w:noProof/>
            <w:webHidden/>
          </w:rPr>
          <w:fldChar w:fldCharType="begin"/>
        </w:r>
        <w:r w:rsidR="00982053">
          <w:rPr>
            <w:noProof/>
            <w:webHidden/>
          </w:rPr>
          <w:instrText xml:space="preserve"> PAGEREF _Toc112836325 \h </w:instrText>
        </w:r>
        <w:r w:rsidR="00982053">
          <w:rPr>
            <w:noProof/>
            <w:webHidden/>
          </w:rPr>
        </w:r>
        <w:r w:rsidR="00982053">
          <w:rPr>
            <w:noProof/>
            <w:webHidden/>
          </w:rPr>
          <w:fldChar w:fldCharType="separate"/>
        </w:r>
        <w:r w:rsidR="00982053">
          <w:rPr>
            <w:noProof/>
            <w:webHidden/>
          </w:rPr>
          <w:t>14</w:t>
        </w:r>
        <w:r w:rsidR="00982053">
          <w:rPr>
            <w:noProof/>
            <w:webHidden/>
          </w:rPr>
          <w:fldChar w:fldCharType="end"/>
        </w:r>
      </w:hyperlink>
    </w:p>
    <w:p w14:paraId="56E9F1F1" w14:textId="65277EFF" w:rsidR="00982053" w:rsidRDefault="00913272">
      <w:pPr>
        <w:pStyle w:val="Obsah3"/>
        <w:rPr>
          <w:rFonts w:asciiTheme="minorHAnsi" w:eastAsiaTheme="minorEastAsia" w:hAnsiTheme="minorHAnsi" w:cstheme="minorBidi"/>
          <w:i w:val="0"/>
          <w:noProof/>
          <w:sz w:val="22"/>
          <w:szCs w:val="22"/>
        </w:rPr>
      </w:pPr>
      <w:hyperlink w:anchor="_Toc112836326" w:history="1">
        <w:r w:rsidR="00982053" w:rsidRPr="007562F2">
          <w:rPr>
            <w:rStyle w:val="Hypertextovprepojenie"/>
            <w:b/>
            <w:noProof/>
          </w:rPr>
          <w:t>3.2.</w:t>
        </w:r>
        <w:r w:rsidR="00982053">
          <w:rPr>
            <w:rFonts w:asciiTheme="minorHAnsi" w:eastAsiaTheme="minorEastAsia" w:hAnsiTheme="minorHAnsi" w:cstheme="minorBidi"/>
            <w:i w:val="0"/>
            <w:noProof/>
            <w:sz w:val="22"/>
            <w:szCs w:val="22"/>
          </w:rPr>
          <w:tab/>
        </w:r>
        <w:r w:rsidR="00982053" w:rsidRPr="007562F2">
          <w:rPr>
            <w:rStyle w:val="Hypertextovprepojenie"/>
            <w:b/>
            <w:noProof/>
          </w:rPr>
          <w:t>Minimálne percentuálne podiely z operačného fondu podľa zvolených sektorových cieľov</w:t>
        </w:r>
        <w:r w:rsidR="00982053">
          <w:rPr>
            <w:noProof/>
            <w:webHidden/>
          </w:rPr>
          <w:tab/>
        </w:r>
        <w:r w:rsidR="00982053">
          <w:rPr>
            <w:noProof/>
            <w:webHidden/>
          </w:rPr>
          <w:fldChar w:fldCharType="begin"/>
        </w:r>
        <w:r w:rsidR="00982053">
          <w:rPr>
            <w:noProof/>
            <w:webHidden/>
          </w:rPr>
          <w:instrText xml:space="preserve"> PAGEREF _Toc112836326 \h </w:instrText>
        </w:r>
        <w:r w:rsidR="00982053">
          <w:rPr>
            <w:noProof/>
            <w:webHidden/>
          </w:rPr>
        </w:r>
        <w:r w:rsidR="00982053">
          <w:rPr>
            <w:noProof/>
            <w:webHidden/>
          </w:rPr>
          <w:fldChar w:fldCharType="separate"/>
        </w:r>
        <w:r w:rsidR="00982053">
          <w:rPr>
            <w:noProof/>
            <w:webHidden/>
          </w:rPr>
          <w:t>16</w:t>
        </w:r>
        <w:r w:rsidR="00982053">
          <w:rPr>
            <w:noProof/>
            <w:webHidden/>
          </w:rPr>
          <w:fldChar w:fldCharType="end"/>
        </w:r>
      </w:hyperlink>
    </w:p>
    <w:p w14:paraId="67F38776" w14:textId="2B8624C8" w:rsidR="00982053" w:rsidRDefault="00913272">
      <w:pPr>
        <w:pStyle w:val="Obsah3"/>
        <w:rPr>
          <w:rFonts w:asciiTheme="minorHAnsi" w:eastAsiaTheme="minorEastAsia" w:hAnsiTheme="minorHAnsi" w:cstheme="minorBidi"/>
          <w:i w:val="0"/>
          <w:noProof/>
          <w:sz w:val="22"/>
          <w:szCs w:val="22"/>
        </w:rPr>
      </w:pPr>
      <w:hyperlink w:anchor="_Toc112836327" w:history="1">
        <w:r w:rsidR="00982053" w:rsidRPr="007562F2">
          <w:rPr>
            <w:rStyle w:val="Hypertextovprepojenie"/>
            <w:b/>
            <w:noProof/>
          </w:rPr>
          <w:t>3.3.</w:t>
        </w:r>
        <w:r w:rsidR="00982053">
          <w:rPr>
            <w:rFonts w:asciiTheme="minorHAnsi" w:eastAsiaTheme="minorEastAsia" w:hAnsiTheme="minorHAnsi" w:cstheme="minorBidi"/>
            <w:i w:val="0"/>
            <w:noProof/>
            <w:sz w:val="22"/>
            <w:szCs w:val="22"/>
          </w:rPr>
          <w:tab/>
        </w:r>
        <w:r w:rsidR="00982053" w:rsidRPr="007562F2">
          <w:rPr>
            <w:rStyle w:val="Hypertextovprepojenie"/>
            <w:b/>
            <w:noProof/>
          </w:rPr>
          <w:t>Maximálne percentuálne podiely z operačného fondu podľa zvolených typov intervencií / druhov výdavkov</w:t>
        </w:r>
        <w:r w:rsidR="00982053">
          <w:rPr>
            <w:noProof/>
            <w:webHidden/>
          </w:rPr>
          <w:tab/>
        </w:r>
        <w:r w:rsidR="00982053">
          <w:rPr>
            <w:noProof/>
            <w:webHidden/>
          </w:rPr>
          <w:fldChar w:fldCharType="begin"/>
        </w:r>
        <w:r w:rsidR="00982053">
          <w:rPr>
            <w:noProof/>
            <w:webHidden/>
          </w:rPr>
          <w:instrText xml:space="preserve"> PAGEREF _Toc112836327 \h </w:instrText>
        </w:r>
        <w:r w:rsidR="00982053">
          <w:rPr>
            <w:noProof/>
            <w:webHidden/>
          </w:rPr>
        </w:r>
        <w:r w:rsidR="00982053">
          <w:rPr>
            <w:noProof/>
            <w:webHidden/>
          </w:rPr>
          <w:fldChar w:fldCharType="separate"/>
        </w:r>
        <w:r w:rsidR="00982053">
          <w:rPr>
            <w:noProof/>
            <w:webHidden/>
          </w:rPr>
          <w:t>17</w:t>
        </w:r>
        <w:r w:rsidR="00982053">
          <w:rPr>
            <w:noProof/>
            <w:webHidden/>
          </w:rPr>
          <w:fldChar w:fldCharType="end"/>
        </w:r>
      </w:hyperlink>
    </w:p>
    <w:p w14:paraId="04A09CB4" w14:textId="6295CC47"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28" w:history="1">
        <w:r w:rsidR="00982053" w:rsidRPr="007562F2">
          <w:rPr>
            <w:rStyle w:val="Hypertextovprepojenie"/>
            <w:noProof/>
          </w:rPr>
          <w:t>3.4.  Oprávnenosť akcií a výdavkov a obsah operačného programu</w:t>
        </w:r>
        <w:r w:rsidR="00982053">
          <w:rPr>
            <w:noProof/>
            <w:webHidden/>
          </w:rPr>
          <w:tab/>
        </w:r>
        <w:r w:rsidR="00982053">
          <w:rPr>
            <w:noProof/>
            <w:webHidden/>
          </w:rPr>
          <w:fldChar w:fldCharType="begin"/>
        </w:r>
        <w:r w:rsidR="00982053">
          <w:rPr>
            <w:noProof/>
            <w:webHidden/>
          </w:rPr>
          <w:instrText xml:space="preserve"> PAGEREF _Toc112836328 \h </w:instrText>
        </w:r>
        <w:r w:rsidR="00982053">
          <w:rPr>
            <w:noProof/>
            <w:webHidden/>
          </w:rPr>
        </w:r>
        <w:r w:rsidR="00982053">
          <w:rPr>
            <w:noProof/>
            <w:webHidden/>
          </w:rPr>
          <w:fldChar w:fldCharType="separate"/>
        </w:r>
        <w:r w:rsidR="00982053">
          <w:rPr>
            <w:noProof/>
            <w:webHidden/>
          </w:rPr>
          <w:t>18</w:t>
        </w:r>
        <w:r w:rsidR="00982053">
          <w:rPr>
            <w:noProof/>
            <w:webHidden/>
          </w:rPr>
          <w:fldChar w:fldCharType="end"/>
        </w:r>
      </w:hyperlink>
    </w:p>
    <w:p w14:paraId="20A848E9" w14:textId="24129AE7" w:rsidR="00982053" w:rsidRDefault="00913272">
      <w:pPr>
        <w:pStyle w:val="Obsah3"/>
        <w:rPr>
          <w:rFonts w:asciiTheme="minorHAnsi" w:eastAsiaTheme="minorEastAsia" w:hAnsiTheme="minorHAnsi" w:cstheme="minorBidi"/>
          <w:i w:val="0"/>
          <w:noProof/>
          <w:sz w:val="22"/>
          <w:szCs w:val="22"/>
        </w:rPr>
      </w:pPr>
      <w:hyperlink w:anchor="_Toc112836329" w:history="1">
        <w:r w:rsidR="00982053" w:rsidRPr="007562F2">
          <w:rPr>
            <w:rStyle w:val="Hypertextovprepojenie"/>
            <w:b/>
            <w:noProof/>
          </w:rPr>
          <w:t>3.4.1. Všeobecné a špecifické požiadavky pre investície</w:t>
        </w:r>
        <w:r w:rsidR="00982053">
          <w:rPr>
            <w:noProof/>
            <w:webHidden/>
          </w:rPr>
          <w:tab/>
        </w:r>
        <w:r w:rsidR="00982053">
          <w:rPr>
            <w:noProof/>
            <w:webHidden/>
          </w:rPr>
          <w:fldChar w:fldCharType="begin"/>
        </w:r>
        <w:r w:rsidR="00982053">
          <w:rPr>
            <w:noProof/>
            <w:webHidden/>
          </w:rPr>
          <w:instrText xml:space="preserve"> PAGEREF _Toc112836329 \h </w:instrText>
        </w:r>
        <w:r w:rsidR="00982053">
          <w:rPr>
            <w:noProof/>
            <w:webHidden/>
          </w:rPr>
        </w:r>
        <w:r w:rsidR="00982053">
          <w:rPr>
            <w:noProof/>
            <w:webHidden/>
          </w:rPr>
          <w:fldChar w:fldCharType="separate"/>
        </w:r>
        <w:r w:rsidR="00982053">
          <w:rPr>
            <w:noProof/>
            <w:webHidden/>
          </w:rPr>
          <w:t>18</w:t>
        </w:r>
        <w:r w:rsidR="00982053">
          <w:rPr>
            <w:noProof/>
            <w:webHidden/>
          </w:rPr>
          <w:fldChar w:fldCharType="end"/>
        </w:r>
      </w:hyperlink>
    </w:p>
    <w:p w14:paraId="7301C9DD" w14:textId="789BE8F6" w:rsidR="00982053" w:rsidRDefault="00913272">
      <w:pPr>
        <w:pStyle w:val="Obsah3"/>
        <w:rPr>
          <w:rFonts w:asciiTheme="minorHAnsi" w:eastAsiaTheme="minorEastAsia" w:hAnsiTheme="minorHAnsi" w:cstheme="minorBidi"/>
          <w:i w:val="0"/>
          <w:noProof/>
          <w:sz w:val="22"/>
          <w:szCs w:val="22"/>
        </w:rPr>
      </w:pPr>
      <w:hyperlink w:anchor="_Toc112836330" w:history="1">
        <w:r w:rsidR="00982053" w:rsidRPr="007562F2">
          <w:rPr>
            <w:rStyle w:val="Hypertextovprepojenie"/>
            <w:b/>
            <w:noProof/>
          </w:rPr>
          <w:t>3.4.2. Všeobecné požiadavky pre intervencie súvisiace s agroenvironmentálno – klimatickými cieľmi  (čl. 12 delegovaného nariadenia Komisie (EÚ) 2022/126)</w:t>
        </w:r>
        <w:r w:rsidR="00982053">
          <w:rPr>
            <w:noProof/>
            <w:webHidden/>
          </w:rPr>
          <w:tab/>
        </w:r>
        <w:r w:rsidR="00982053">
          <w:rPr>
            <w:noProof/>
            <w:webHidden/>
          </w:rPr>
          <w:fldChar w:fldCharType="begin"/>
        </w:r>
        <w:r w:rsidR="00982053">
          <w:rPr>
            <w:noProof/>
            <w:webHidden/>
          </w:rPr>
          <w:instrText xml:space="preserve"> PAGEREF _Toc112836330 \h </w:instrText>
        </w:r>
        <w:r w:rsidR="00982053">
          <w:rPr>
            <w:noProof/>
            <w:webHidden/>
          </w:rPr>
        </w:r>
        <w:r w:rsidR="00982053">
          <w:rPr>
            <w:noProof/>
            <w:webHidden/>
          </w:rPr>
          <w:fldChar w:fldCharType="separate"/>
        </w:r>
        <w:r w:rsidR="00982053">
          <w:rPr>
            <w:noProof/>
            <w:webHidden/>
          </w:rPr>
          <w:t>20</w:t>
        </w:r>
        <w:r w:rsidR="00982053">
          <w:rPr>
            <w:noProof/>
            <w:webHidden/>
          </w:rPr>
          <w:fldChar w:fldCharType="end"/>
        </w:r>
      </w:hyperlink>
    </w:p>
    <w:p w14:paraId="26AA1E78" w14:textId="4460CA95" w:rsidR="00982053" w:rsidRDefault="00913272">
      <w:pPr>
        <w:pStyle w:val="Obsah3"/>
        <w:rPr>
          <w:rFonts w:asciiTheme="minorHAnsi" w:eastAsiaTheme="minorEastAsia" w:hAnsiTheme="minorHAnsi" w:cstheme="minorBidi"/>
          <w:i w:val="0"/>
          <w:noProof/>
          <w:sz w:val="22"/>
          <w:szCs w:val="22"/>
        </w:rPr>
      </w:pPr>
      <w:hyperlink w:anchor="_Toc112836331" w:history="1">
        <w:r w:rsidR="00982053" w:rsidRPr="007562F2">
          <w:rPr>
            <w:rStyle w:val="Hypertextovprepojenie"/>
            <w:b/>
            <w:noProof/>
          </w:rPr>
          <w:t>3.4.3. Všeobecné požiadavky pre administratívne  náklady a náklady na zamestnancov</w:t>
        </w:r>
        <w:r w:rsidR="00982053">
          <w:rPr>
            <w:noProof/>
            <w:webHidden/>
          </w:rPr>
          <w:tab/>
        </w:r>
        <w:r w:rsidR="00982053">
          <w:rPr>
            <w:noProof/>
            <w:webHidden/>
          </w:rPr>
          <w:fldChar w:fldCharType="begin"/>
        </w:r>
        <w:r w:rsidR="00982053">
          <w:rPr>
            <w:noProof/>
            <w:webHidden/>
          </w:rPr>
          <w:instrText xml:space="preserve"> PAGEREF _Toc112836331 \h </w:instrText>
        </w:r>
        <w:r w:rsidR="00982053">
          <w:rPr>
            <w:noProof/>
            <w:webHidden/>
          </w:rPr>
        </w:r>
        <w:r w:rsidR="00982053">
          <w:rPr>
            <w:noProof/>
            <w:webHidden/>
          </w:rPr>
          <w:fldChar w:fldCharType="separate"/>
        </w:r>
        <w:r w:rsidR="00982053">
          <w:rPr>
            <w:noProof/>
            <w:webHidden/>
          </w:rPr>
          <w:t>21</w:t>
        </w:r>
        <w:r w:rsidR="00982053">
          <w:rPr>
            <w:noProof/>
            <w:webHidden/>
          </w:rPr>
          <w:fldChar w:fldCharType="end"/>
        </w:r>
      </w:hyperlink>
    </w:p>
    <w:p w14:paraId="675FACBF" w14:textId="46BF7618" w:rsidR="00982053" w:rsidRDefault="00913272">
      <w:pPr>
        <w:pStyle w:val="Obsah3"/>
        <w:rPr>
          <w:rFonts w:asciiTheme="minorHAnsi" w:eastAsiaTheme="minorEastAsia" w:hAnsiTheme="minorHAnsi" w:cstheme="minorBidi"/>
          <w:i w:val="0"/>
          <w:noProof/>
          <w:sz w:val="22"/>
          <w:szCs w:val="22"/>
        </w:rPr>
      </w:pPr>
      <w:hyperlink w:anchor="_Toc112836332" w:history="1">
        <w:r w:rsidR="00982053" w:rsidRPr="007562F2">
          <w:rPr>
            <w:rStyle w:val="Hypertextovprepojenie"/>
            <w:b/>
            <w:noProof/>
          </w:rPr>
          <w:t>3.4.4.  Všeobecné požiadavky pre výdavky na propagáciu</w:t>
        </w:r>
        <w:r w:rsidR="00982053">
          <w:rPr>
            <w:noProof/>
            <w:webHidden/>
          </w:rPr>
          <w:tab/>
        </w:r>
        <w:r w:rsidR="00982053">
          <w:rPr>
            <w:noProof/>
            <w:webHidden/>
          </w:rPr>
          <w:fldChar w:fldCharType="begin"/>
        </w:r>
        <w:r w:rsidR="00982053">
          <w:rPr>
            <w:noProof/>
            <w:webHidden/>
          </w:rPr>
          <w:instrText xml:space="preserve"> PAGEREF _Toc112836332 \h </w:instrText>
        </w:r>
        <w:r w:rsidR="00982053">
          <w:rPr>
            <w:noProof/>
            <w:webHidden/>
          </w:rPr>
        </w:r>
        <w:r w:rsidR="00982053">
          <w:rPr>
            <w:noProof/>
            <w:webHidden/>
          </w:rPr>
          <w:fldChar w:fldCharType="separate"/>
        </w:r>
        <w:r w:rsidR="00982053">
          <w:rPr>
            <w:noProof/>
            <w:webHidden/>
          </w:rPr>
          <w:t>22</w:t>
        </w:r>
        <w:r w:rsidR="00982053">
          <w:rPr>
            <w:noProof/>
            <w:webHidden/>
          </w:rPr>
          <w:fldChar w:fldCharType="end"/>
        </w:r>
      </w:hyperlink>
    </w:p>
    <w:p w14:paraId="5C72FC58" w14:textId="7EFD649A" w:rsidR="00982053" w:rsidRDefault="00913272">
      <w:pPr>
        <w:pStyle w:val="Obsah3"/>
        <w:rPr>
          <w:rFonts w:asciiTheme="minorHAnsi" w:eastAsiaTheme="minorEastAsia" w:hAnsiTheme="minorHAnsi" w:cstheme="minorBidi"/>
          <w:i w:val="0"/>
          <w:noProof/>
          <w:sz w:val="22"/>
          <w:szCs w:val="22"/>
        </w:rPr>
      </w:pPr>
      <w:hyperlink w:anchor="_Toc112836333" w:history="1">
        <w:r w:rsidR="00982053" w:rsidRPr="007562F2">
          <w:rPr>
            <w:rStyle w:val="Hypertextovprepojenie"/>
            <w:b/>
            <w:noProof/>
          </w:rPr>
          <w:t>3.4.5.</w:t>
        </w:r>
        <w:r w:rsidR="00982053">
          <w:rPr>
            <w:rFonts w:asciiTheme="minorHAnsi" w:eastAsiaTheme="minorEastAsia" w:hAnsiTheme="minorHAnsi" w:cstheme="minorBidi"/>
            <w:i w:val="0"/>
            <w:noProof/>
            <w:sz w:val="22"/>
            <w:szCs w:val="22"/>
          </w:rPr>
          <w:tab/>
        </w:r>
        <w:r w:rsidR="00982053" w:rsidRPr="007562F2">
          <w:rPr>
            <w:rStyle w:val="Hypertextovprepojenie"/>
            <w:b/>
            <w:noProof/>
          </w:rPr>
          <w:t>Všeobecné a špecifické požiadavky pre výdavky ohľadom vzdelávania a výmena  najlepších postupov, poradenských  služieb a technickej pomoci</w:t>
        </w:r>
        <w:r w:rsidR="00982053">
          <w:rPr>
            <w:noProof/>
            <w:webHidden/>
          </w:rPr>
          <w:tab/>
        </w:r>
        <w:r w:rsidR="00982053">
          <w:rPr>
            <w:noProof/>
            <w:webHidden/>
          </w:rPr>
          <w:fldChar w:fldCharType="begin"/>
        </w:r>
        <w:r w:rsidR="00982053">
          <w:rPr>
            <w:noProof/>
            <w:webHidden/>
          </w:rPr>
          <w:instrText xml:space="preserve"> PAGEREF _Toc112836333 \h </w:instrText>
        </w:r>
        <w:r w:rsidR="00982053">
          <w:rPr>
            <w:noProof/>
            <w:webHidden/>
          </w:rPr>
        </w:r>
        <w:r w:rsidR="00982053">
          <w:rPr>
            <w:noProof/>
            <w:webHidden/>
          </w:rPr>
          <w:fldChar w:fldCharType="separate"/>
        </w:r>
        <w:r w:rsidR="00982053">
          <w:rPr>
            <w:noProof/>
            <w:webHidden/>
          </w:rPr>
          <w:t>23</w:t>
        </w:r>
        <w:r w:rsidR="00982053">
          <w:rPr>
            <w:noProof/>
            <w:webHidden/>
          </w:rPr>
          <w:fldChar w:fldCharType="end"/>
        </w:r>
      </w:hyperlink>
    </w:p>
    <w:p w14:paraId="42479775" w14:textId="10C37B91" w:rsidR="00982053" w:rsidRDefault="00913272">
      <w:pPr>
        <w:pStyle w:val="Obsah3"/>
        <w:rPr>
          <w:rFonts w:asciiTheme="minorHAnsi" w:eastAsiaTheme="minorEastAsia" w:hAnsiTheme="minorHAnsi" w:cstheme="minorBidi"/>
          <w:i w:val="0"/>
          <w:noProof/>
          <w:sz w:val="22"/>
          <w:szCs w:val="22"/>
        </w:rPr>
      </w:pPr>
      <w:hyperlink w:anchor="_Toc112836334" w:history="1">
        <w:r w:rsidR="00982053" w:rsidRPr="007562F2">
          <w:rPr>
            <w:rStyle w:val="Hypertextovprepojenie"/>
            <w:b/>
            <w:noProof/>
          </w:rPr>
          <w:t>3.4.6.</w:t>
        </w:r>
        <w:r w:rsidR="00982053">
          <w:rPr>
            <w:rFonts w:asciiTheme="minorHAnsi" w:eastAsiaTheme="minorEastAsia" w:hAnsiTheme="minorHAnsi" w:cstheme="minorBidi"/>
            <w:i w:val="0"/>
            <w:noProof/>
            <w:sz w:val="22"/>
            <w:szCs w:val="22"/>
          </w:rPr>
          <w:tab/>
        </w:r>
        <w:r w:rsidR="00982053" w:rsidRPr="007562F2">
          <w:rPr>
            <w:rStyle w:val="Hypertextovprepojenie"/>
            <w:b/>
            <w:noProof/>
          </w:rPr>
          <w:t>Zoznam výdavkov, ktoré sú refundované len do výšky osobitných nákladov</w:t>
        </w:r>
        <w:r w:rsidR="00982053">
          <w:rPr>
            <w:noProof/>
            <w:webHidden/>
          </w:rPr>
          <w:tab/>
        </w:r>
        <w:r w:rsidR="00982053">
          <w:rPr>
            <w:noProof/>
            <w:webHidden/>
          </w:rPr>
          <w:fldChar w:fldCharType="begin"/>
        </w:r>
        <w:r w:rsidR="00982053">
          <w:rPr>
            <w:noProof/>
            <w:webHidden/>
          </w:rPr>
          <w:instrText xml:space="preserve"> PAGEREF _Toc112836334 \h </w:instrText>
        </w:r>
        <w:r w:rsidR="00982053">
          <w:rPr>
            <w:noProof/>
            <w:webHidden/>
          </w:rPr>
        </w:r>
        <w:r w:rsidR="00982053">
          <w:rPr>
            <w:noProof/>
            <w:webHidden/>
          </w:rPr>
          <w:fldChar w:fldCharType="separate"/>
        </w:r>
        <w:r w:rsidR="00982053">
          <w:rPr>
            <w:noProof/>
            <w:webHidden/>
          </w:rPr>
          <w:t>23</w:t>
        </w:r>
        <w:r w:rsidR="00982053">
          <w:rPr>
            <w:noProof/>
            <w:webHidden/>
          </w:rPr>
          <w:fldChar w:fldCharType="end"/>
        </w:r>
      </w:hyperlink>
    </w:p>
    <w:p w14:paraId="4F8A3506" w14:textId="6A4C77EB" w:rsidR="00982053" w:rsidRDefault="00913272">
      <w:pPr>
        <w:pStyle w:val="Obsah3"/>
        <w:rPr>
          <w:rFonts w:asciiTheme="minorHAnsi" w:eastAsiaTheme="minorEastAsia" w:hAnsiTheme="minorHAnsi" w:cstheme="minorBidi"/>
          <w:i w:val="0"/>
          <w:noProof/>
          <w:sz w:val="22"/>
          <w:szCs w:val="22"/>
        </w:rPr>
      </w:pPr>
      <w:hyperlink w:anchor="_Toc112836335" w:history="1">
        <w:r w:rsidR="00982053" w:rsidRPr="007562F2">
          <w:rPr>
            <w:rStyle w:val="Hypertextovprepojenie"/>
            <w:b/>
            <w:noProof/>
          </w:rPr>
          <w:t>3.4.7.</w:t>
        </w:r>
        <w:r w:rsidR="00982053">
          <w:rPr>
            <w:rFonts w:asciiTheme="minorHAnsi" w:eastAsiaTheme="minorEastAsia" w:hAnsiTheme="minorHAnsi" w:cstheme="minorBidi"/>
            <w:i w:val="0"/>
            <w:noProof/>
            <w:sz w:val="22"/>
            <w:szCs w:val="22"/>
          </w:rPr>
          <w:tab/>
        </w:r>
        <w:r w:rsidR="00982053" w:rsidRPr="007562F2">
          <w:rPr>
            <w:rStyle w:val="Hypertextovprepojenie"/>
            <w:b/>
            <w:noProof/>
          </w:rPr>
          <w:t>Zoznam výdavkov, ktoré nie sú oprávnené</w:t>
        </w:r>
        <w:r w:rsidR="00982053">
          <w:rPr>
            <w:noProof/>
            <w:webHidden/>
          </w:rPr>
          <w:tab/>
        </w:r>
        <w:r w:rsidR="00982053">
          <w:rPr>
            <w:noProof/>
            <w:webHidden/>
          </w:rPr>
          <w:fldChar w:fldCharType="begin"/>
        </w:r>
        <w:r w:rsidR="00982053">
          <w:rPr>
            <w:noProof/>
            <w:webHidden/>
          </w:rPr>
          <w:instrText xml:space="preserve"> PAGEREF _Toc112836335 \h </w:instrText>
        </w:r>
        <w:r w:rsidR="00982053">
          <w:rPr>
            <w:noProof/>
            <w:webHidden/>
          </w:rPr>
        </w:r>
        <w:r w:rsidR="00982053">
          <w:rPr>
            <w:noProof/>
            <w:webHidden/>
          </w:rPr>
          <w:fldChar w:fldCharType="separate"/>
        </w:r>
        <w:r w:rsidR="00982053">
          <w:rPr>
            <w:noProof/>
            <w:webHidden/>
          </w:rPr>
          <w:t>23</w:t>
        </w:r>
        <w:r w:rsidR="00982053">
          <w:rPr>
            <w:noProof/>
            <w:webHidden/>
          </w:rPr>
          <w:fldChar w:fldCharType="end"/>
        </w:r>
      </w:hyperlink>
    </w:p>
    <w:p w14:paraId="04211900" w14:textId="7B648719" w:rsidR="00982053" w:rsidRDefault="00913272">
      <w:pPr>
        <w:pStyle w:val="Obsah1"/>
        <w:rPr>
          <w:rFonts w:asciiTheme="minorHAnsi" w:eastAsiaTheme="minorEastAsia" w:hAnsiTheme="minorHAnsi" w:cstheme="minorBidi"/>
          <w:b w:val="0"/>
          <w:caps w:val="0"/>
          <w:noProof/>
          <w:sz w:val="22"/>
          <w:szCs w:val="22"/>
        </w:rPr>
      </w:pPr>
      <w:hyperlink w:anchor="_Toc112836336" w:history="1">
        <w:r w:rsidR="00982053" w:rsidRPr="007562F2">
          <w:rPr>
            <w:rStyle w:val="Hypertextovprepojenie"/>
            <w:noProof/>
          </w:rPr>
          <w:t>4.</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Operačný fond a realizácia operačného programu</w:t>
        </w:r>
        <w:r w:rsidR="00C9645F">
          <w:rPr>
            <w:rStyle w:val="Hypertextovprepojenie"/>
            <w:noProof/>
          </w:rPr>
          <w:t>.....................................................................................................</w:t>
        </w:r>
        <w:r w:rsidR="00982053">
          <w:rPr>
            <w:noProof/>
            <w:webHidden/>
          </w:rPr>
          <w:fldChar w:fldCharType="begin"/>
        </w:r>
        <w:r w:rsidR="00982053">
          <w:rPr>
            <w:noProof/>
            <w:webHidden/>
          </w:rPr>
          <w:instrText xml:space="preserve"> PAGEREF _Toc112836336 \h </w:instrText>
        </w:r>
        <w:r w:rsidR="00982053">
          <w:rPr>
            <w:noProof/>
            <w:webHidden/>
          </w:rPr>
        </w:r>
        <w:r w:rsidR="00982053">
          <w:rPr>
            <w:noProof/>
            <w:webHidden/>
          </w:rPr>
          <w:fldChar w:fldCharType="separate"/>
        </w:r>
        <w:r w:rsidR="00982053">
          <w:rPr>
            <w:noProof/>
            <w:webHidden/>
          </w:rPr>
          <w:t>24</w:t>
        </w:r>
        <w:r w:rsidR="00982053">
          <w:rPr>
            <w:noProof/>
            <w:webHidden/>
          </w:rPr>
          <w:fldChar w:fldCharType="end"/>
        </w:r>
      </w:hyperlink>
    </w:p>
    <w:p w14:paraId="04C8C51C" w14:textId="7B3F961C"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37" w:history="1">
        <w:r w:rsidR="00982053" w:rsidRPr="007562F2">
          <w:rPr>
            <w:rStyle w:val="Hypertextovprepojenie"/>
            <w:noProof/>
          </w:rPr>
          <w:t>4.1. Príspevky členov</w:t>
        </w:r>
        <w:r w:rsidR="00982053">
          <w:rPr>
            <w:noProof/>
            <w:webHidden/>
          </w:rPr>
          <w:tab/>
        </w:r>
        <w:r w:rsidR="00982053">
          <w:rPr>
            <w:noProof/>
            <w:webHidden/>
          </w:rPr>
          <w:fldChar w:fldCharType="begin"/>
        </w:r>
        <w:r w:rsidR="00982053">
          <w:rPr>
            <w:noProof/>
            <w:webHidden/>
          </w:rPr>
          <w:instrText xml:space="preserve"> PAGEREF _Toc112836337 \h </w:instrText>
        </w:r>
        <w:r w:rsidR="00982053">
          <w:rPr>
            <w:noProof/>
            <w:webHidden/>
          </w:rPr>
        </w:r>
        <w:r w:rsidR="00982053">
          <w:rPr>
            <w:noProof/>
            <w:webHidden/>
          </w:rPr>
          <w:fldChar w:fldCharType="separate"/>
        </w:r>
        <w:r w:rsidR="00982053">
          <w:rPr>
            <w:noProof/>
            <w:webHidden/>
          </w:rPr>
          <w:t>25</w:t>
        </w:r>
        <w:r w:rsidR="00982053">
          <w:rPr>
            <w:noProof/>
            <w:webHidden/>
          </w:rPr>
          <w:fldChar w:fldCharType="end"/>
        </w:r>
      </w:hyperlink>
    </w:p>
    <w:p w14:paraId="253E67D0" w14:textId="1BF31843"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38" w:history="1">
        <w:r w:rsidR="00982053" w:rsidRPr="007562F2">
          <w:rPr>
            <w:rStyle w:val="Hypertextovprepojenie"/>
            <w:noProof/>
          </w:rPr>
          <w:t>Všetci členovia majú možnosť využívať OF a všetci musia mať možnosť demokraticky sa zúčastňovať na rozhodnutiach týkajúcich sa použitia OF a finančných príspevkov do OF.</w:t>
        </w:r>
        <w:r w:rsidR="00982053">
          <w:rPr>
            <w:noProof/>
            <w:webHidden/>
          </w:rPr>
          <w:tab/>
        </w:r>
        <w:r w:rsidR="00982053">
          <w:rPr>
            <w:noProof/>
            <w:webHidden/>
          </w:rPr>
          <w:fldChar w:fldCharType="begin"/>
        </w:r>
        <w:r w:rsidR="00982053">
          <w:rPr>
            <w:noProof/>
            <w:webHidden/>
          </w:rPr>
          <w:instrText xml:space="preserve"> PAGEREF _Toc112836338 \h </w:instrText>
        </w:r>
        <w:r w:rsidR="00982053">
          <w:rPr>
            <w:noProof/>
            <w:webHidden/>
          </w:rPr>
        </w:r>
        <w:r w:rsidR="00982053">
          <w:rPr>
            <w:noProof/>
            <w:webHidden/>
          </w:rPr>
          <w:fldChar w:fldCharType="separate"/>
        </w:r>
        <w:r w:rsidR="00982053">
          <w:rPr>
            <w:noProof/>
            <w:webHidden/>
          </w:rPr>
          <w:t>25</w:t>
        </w:r>
        <w:r w:rsidR="00982053">
          <w:rPr>
            <w:noProof/>
            <w:webHidden/>
          </w:rPr>
          <w:fldChar w:fldCharType="end"/>
        </w:r>
      </w:hyperlink>
    </w:p>
    <w:p w14:paraId="66216995" w14:textId="28851CE5"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39" w:history="1">
        <w:r w:rsidR="00982053" w:rsidRPr="007562F2">
          <w:rPr>
            <w:rStyle w:val="Hypertextovprepojenie"/>
            <w:noProof/>
          </w:rPr>
          <w:t>4.2. Platby z operačného fondu</w:t>
        </w:r>
        <w:r w:rsidR="00982053">
          <w:rPr>
            <w:noProof/>
            <w:webHidden/>
          </w:rPr>
          <w:tab/>
        </w:r>
        <w:r w:rsidR="00982053">
          <w:rPr>
            <w:noProof/>
            <w:webHidden/>
          </w:rPr>
          <w:fldChar w:fldCharType="begin"/>
        </w:r>
        <w:r w:rsidR="00982053">
          <w:rPr>
            <w:noProof/>
            <w:webHidden/>
          </w:rPr>
          <w:instrText xml:space="preserve"> PAGEREF _Toc112836339 \h </w:instrText>
        </w:r>
        <w:r w:rsidR="00982053">
          <w:rPr>
            <w:noProof/>
            <w:webHidden/>
          </w:rPr>
        </w:r>
        <w:r w:rsidR="00982053">
          <w:rPr>
            <w:noProof/>
            <w:webHidden/>
          </w:rPr>
          <w:fldChar w:fldCharType="separate"/>
        </w:r>
        <w:r w:rsidR="00982053">
          <w:rPr>
            <w:noProof/>
            <w:webHidden/>
          </w:rPr>
          <w:t>25</w:t>
        </w:r>
        <w:r w:rsidR="00982053">
          <w:rPr>
            <w:noProof/>
            <w:webHidden/>
          </w:rPr>
          <w:fldChar w:fldCharType="end"/>
        </w:r>
      </w:hyperlink>
    </w:p>
    <w:p w14:paraId="2ADC5CDC" w14:textId="75CFFEEE"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40" w:history="1">
        <w:r w:rsidR="00982053" w:rsidRPr="007562F2">
          <w:rPr>
            <w:rStyle w:val="Hypertextovprepojenie"/>
            <w:noProof/>
          </w:rPr>
          <w:t>4.3.  Obdobia vykonávania operačných programov</w:t>
        </w:r>
        <w:r w:rsidR="00982053">
          <w:rPr>
            <w:noProof/>
            <w:webHidden/>
          </w:rPr>
          <w:tab/>
        </w:r>
        <w:r w:rsidR="00982053">
          <w:rPr>
            <w:noProof/>
            <w:webHidden/>
          </w:rPr>
          <w:fldChar w:fldCharType="begin"/>
        </w:r>
        <w:r w:rsidR="00982053">
          <w:rPr>
            <w:noProof/>
            <w:webHidden/>
          </w:rPr>
          <w:instrText xml:space="preserve"> PAGEREF _Toc112836340 \h </w:instrText>
        </w:r>
        <w:r w:rsidR="00982053">
          <w:rPr>
            <w:noProof/>
            <w:webHidden/>
          </w:rPr>
        </w:r>
        <w:r w:rsidR="00982053">
          <w:rPr>
            <w:noProof/>
            <w:webHidden/>
          </w:rPr>
          <w:fldChar w:fldCharType="separate"/>
        </w:r>
        <w:r w:rsidR="00982053">
          <w:rPr>
            <w:noProof/>
            <w:webHidden/>
          </w:rPr>
          <w:t>25</w:t>
        </w:r>
        <w:r w:rsidR="00982053">
          <w:rPr>
            <w:noProof/>
            <w:webHidden/>
          </w:rPr>
          <w:fldChar w:fldCharType="end"/>
        </w:r>
      </w:hyperlink>
    </w:p>
    <w:p w14:paraId="62E334B1" w14:textId="42BCBFEC" w:rsidR="00982053" w:rsidRDefault="00913272">
      <w:pPr>
        <w:pStyle w:val="Obsah1"/>
        <w:rPr>
          <w:rFonts w:asciiTheme="minorHAnsi" w:eastAsiaTheme="minorEastAsia" w:hAnsiTheme="minorHAnsi" w:cstheme="minorBidi"/>
          <w:b w:val="0"/>
          <w:caps w:val="0"/>
          <w:noProof/>
          <w:sz w:val="22"/>
          <w:szCs w:val="22"/>
        </w:rPr>
      </w:pPr>
      <w:hyperlink w:anchor="_Toc112836341" w:history="1">
        <w:r w:rsidR="00982053" w:rsidRPr="007562F2">
          <w:rPr>
            <w:rStyle w:val="Hypertextovprepojenie"/>
            <w:noProof/>
          </w:rPr>
          <w:t>5.</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Finančná POMOC</w:t>
        </w:r>
        <w:r w:rsidR="00982053">
          <w:rPr>
            <w:noProof/>
            <w:webHidden/>
          </w:rPr>
          <w:tab/>
        </w:r>
        <w:r w:rsidR="00982053">
          <w:rPr>
            <w:noProof/>
            <w:webHidden/>
          </w:rPr>
          <w:fldChar w:fldCharType="begin"/>
        </w:r>
        <w:r w:rsidR="00982053">
          <w:rPr>
            <w:noProof/>
            <w:webHidden/>
          </w:rPr>
          <w:instrText xml:space="preserve"> PAGEREF _Toc112836341 \h </w:instrText>
        </w:r>
        <w:r w:rsidR="00982053">
          <w:rPr>
            <w:noProof/>
            <w:webHidden/>
          </w:rPr>
        </w:r>
        <w:r w:rsidR="00982053">
          <w:rPr>
            <w:noProof/>
            <w:webHidden/>
          </w:rPr>
          <w:fldChar w:fldCharType="separate"/>
        </w:r>
        <w:r w:rsidR="00982053">
          <w:rPr>
            <w:noProof/>
            <w:webHidden/>
          </w:rPr>
          <w:t>25</w:t>
        </w:r>
        <w:r w:rsidR="00982053">
          <w:rPr>
            <w:noProof/>
            <w:webHidden/>
          </w:rPr>
          <w:fldChar w:fldCharType="end"/>
        </w:r>
      </w:hyperlink>
    </w:p>
    <w:p w14:paraId="41696329" w14:textId="615C89B9" w:rsidR="00982053" w:rsidRDefault="00913272">
      <w:pPr>
        <w:pStyle w:val="Obsah2"/>
        <w:tabs>
          <w:tab w:val="right" w:leader="dot" w:pos="9062"/>
        </w:tabs>
        <w:rPr>
          <w:rFonts w:asciiTheme="minorHAnsi" w:eastAsiaTheme="minorEastAsia" w:hAnsiTheme="minorHAnsi" w:cstheme="minorBidi"/>
          <w:noProof/>
          <w:sz w:val="22"/>
          <w:szCs w:val="22"/>
        </w:rPr>
      </w:pPr>
      <w:hyperlink w:anchor="_Toc112836342" w:history="1">
        <w:r w:rsidR="00982053" w:rsidRPr="007562F2">
          <w:rPr>
            <w:rStyle w:val="Hypertextovprepojenie"/>
            <w:noProof/>
          </w:rPr>
          <w:t>5.1. Referenčné obdobie</w:t>
        </w:r>
        <w:r w:rsidR="00982053">
          <w:rPr>
            <w:noProof/>
            <w:webHidden/>
          </w:rPr>
          <w:tab/>
        </w:r>
        <w:r w:rsidR="00982053">
          <w:rPr>
            <w:noProof/>
            <w:webHidden/>
          </w:rPr>
          <w:fldChar w:fldCharType="begin"/>
        </w:r>
        <w:r w:rsidR="00982053">
          <w:rPr>
            <w:noProof/>
            <w:webHidden/>
          </w:rPr>
          <w:instrText xml:space="preserve"> PAGEREF _Toc112836342 \h </w:instrText>
        </w:r>
        <w:r w:rsidR="00982053">
          <w:rPr>
            <w:noProof/>
            <w:webHidden/>
          </w:rPr>
        </w:r>
        <w:r w:rsidR="00982053">
          <w:rPr>
            <w:noProof/>
            <w:webHidden/>
          </w:rPr>
          <w:fldChar w:fldCharType="separate"/>
        </w:r>
        <w:r w:rsidR="00982053">
          <w:rPr>
            <w:noProof/>
            <w:webHidden/>
          </w:rPr>
          <w:t>29</w:t>
        </w:r>
        <w:r w:rsidR="00982053">
          <w:rPr>
            <w:noProof/>
            <w:webHidden/>
          </w:rPr>
          <w:fldChar w:fldCharType="end"/>
        </w:r>
      </w:hyperlink>
    </w:p>
    <w:p w14:paraId="030DF537" w14:textId="7AFCD86A" w:rsidR="00982053" w:rsidRDefault="00913272">
      <w:pPr>
        <w:pStyle w:val="Obsah1"/>
        <w:rPr>
          <w:rFonts w:asciiTheme="minorHAnsi" w:eastAsiaTheme="minorEastAsia" w:hAnsiTheme="minorHAnsi" w:cstheme="minorBidi"/>
          <w:b w:val="0"/>
          <w:caps w:val="0"/>
          <w:noProof/>
          <w:sz w:val="22"/>
          <w:szCs w:val="22"/>
        </w:rPr>
      </w:pPr>
      <w:hyperlink w:anchor="_Toc112836343" w:history="1">
        <w:r w:rsidR="00982053" w:rsidRPr="007562F2">
          <w:rPr>
            <w:rStyle w:val="Hypertextovprepojenie"/>
            <w:noProof/>
          </w:rPr>
          <w:t>6.</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ŽIADOSTI O PLATBU</w:t>
        </w:r>
        <w:r w:rsidR="00982053">
          <w:rPr>
            <w:noProof/>
            <w:webHidden/>
          </w:rPr>
          <w:tab/>
        </w:r>
        <w:r w:rsidR="00982053">
          <w:rPr>
            <w:noProof/>
            <w:webHidden/>
          </w:rPr>
          <w:fldChar w:fldCharType="begin"/>
        </w:r>
        <w:r w:rsidR="00982053">
          <w:rPr>
            <w:noProof/>
            <w:webHidden/>
          </w:rPr>
          <w:instrText xml:space="preserve"> PAGEREF _Toc112836343 \h </w:instrText>
        </w:r>
        <w:r w:rsidR="00982053">
          <w:rPr>
            <w:noProof/>
            <w:webHidden/>
          </w:rPr>
        </w:r>
        <w:r w:rsidR="00982053">
          <w:rPr>
            <w:noProof/>
            <w:webHidden/>
          </w:rPr>
          <w:fldChar w:fldCharType="separate"/>
        </w:r>
        <w:r w:rsidR="00982053">
          <w:rPr>
            <w:noProof/>
            <w:webHidden/>
          </w:rPr>
          <w:t>30</w:t>
        </w:r>
        <w:r w:rsidR="00982053">
          <w:rPr>
            <w:noProof/>
            <w:webHidden/>
          </w:rPr>
          <w:fldChar w:fldCharType="end"/>
        </w:r>
      </w:hyperlink>
    </w:p>
    <w:p w14:paraId="4984DFE0" w14:textId="1EAC126C" w:rsidR="00982053" w:rsidRDefault="00913272">
      <w:pPr>
        <w:pStyle w:val="Obsah1"/>
        <w:rPr>
          <w:rFonts w:asciiTheme="minorHAnsi" w:eastAsiaTheme="minorEastAsia" w:hAnsiTheme="minorHAnsi" w:cstheme="minorBidi"/>
          <w:b w:val="0"/>
          <w:caps w:val="0"/>
          <w:noProof/>
          <w:sz w:val="22"/>
          <w:szCs w:val="22"/>
        </w:rPr>
      </w:pPr>
      <w:hyperlink w:anchor="_Toc112836344" w:history="1">
        <w:r w:rsidR="00982053" w:rsidRPr="007562F2">
          <w:rPr>
            <w:rStyle w:val="Hypertextovprepojenie"/>
            <w:noProof/>
          </w:rPr>
          <w:t>7.</w:t>
        </w:r>
        <w:r w:rsidR="00982053">
          <w:rPr>
            <w:rFonts w:asciiTheme="minorHAnsi" w:eastAsiaTheme="minorEastAsia" w:hAnsiTheme="minorHAnsi" w:cstheme="minorBidi"/>
            <w:b w:val="0"/>
            <w:caps w:val="0"/>
            <w:noProof/>
            <w:sz w:val="22"/>
            <w:szCs w:val="22"/>
          </w:rPr>
          <w:tab/>
        </w:r>
        <w:r w:rsidR="00982053" w:rsidRPr="007562F2">
          <w:rPr>
            <w:rStyle w:val="Hypertextovprepojenie"/>
            <w:noProof/>
          </w:rPr>
          <w:t>Kontroly</w:t>
        </w:r>
        <w:r w:rsidR="00982053">
          <w:rPr>
            <w:noProof/>
            <w:webHidden/>
          </w:rPr>
          <w:tab/>
        </w:r>
        <w:r w:rsidR="00982053">
          <w:rPr>
            <w:noProof/>
            <w:webHidden/>
          </w:rPr>
          <w:fldChar w:fldCharType="begin"/>
        </w:r>
        <w:r w:rsidR="00982053">
          <w:rPr>
            <w:noProof/>
            <w:webHidden/>
          </w:rPr>
          <w:instrText xml:space="preserve"> PAGEREF _Toc112836344 \h </w:instrText>
        </w:r>
        <w:r w:rsidR="00982053">
          <w:rPr>
            <w:noProof/>
            <w:webHidden/>
          </w:rPr>
        </w:r>
        <w:r w:rsidR="00982053">
          <w:rPr>
            <w:noProof/>
            <w:webHidden/>
          </w:rPr>
          <w:fldChar w:fldCharType="separate"/>
        </w:r>
        <w:r w:rsidR="00982053">
          <w:rPr>
            <w:noProof/>
            <w:webHidden/>
          </w:rPr>
          <w:t>31</w:t>
        </w:r>
        <w:r w:rsidR="00982053">
          <w:rPr>
            <w:noProof/>
            <w:webHidden/>
          </w:rPr>
          <w:fldChar w:fldCharType="end"/>
        </w:r>
      </w:hyperlink>
    </w:p>
    <w:p w14:paraId="098D6441" w14:textId="4A70F578" w:rsidR="00982053" w:rsidRDefault="00913272">
      <w:pPr>
        <w:pStyle w:val="Obsah1"/>
        <w:rPr>
          <w:rFonts w:asciiTheme="minorHAnsi" w:eastAsiaTheme="minorEastAsia" w:hAnsiTheme="minorHAnsi" w:cstheme="minorBidi"/>
          <w:b w:val="0"/>
          <w:caps w:val="0"/>
          <w:noProof/>
          <w:sz w:val="22"/>
          <w:szCs w:val="22"/>
        </w:rPr>
      </w:pPr>
      <w:hyperlink w:anchor="_Toc112836345" w:history="1">
        <w:r w:rsidR="00982053" w:rsidRPr="007562F2">
          <w:rPr>
            <w:rStyle w:val="Hypertextovprepojenie"/>
            <w:noProof/>
          </w:rPr>
          <w:t>8.   kontakt</w:t>
        </w:r>
        <w:r w:rsidR="00982053">
          <w:rPr>
            <w:noProof/>
            <w:webHidden/>
          </w:rPr>
          <w:tab/>
        </w:r>
        <w:r w:rsidR="00982053">
          <w:rPr>
            <w:noProof/>
            <w:webHidden/>
          </w:rPr>
          <w:fldChar w:fldCharType="begin"/>
        </w:r>
        <w:r w:rsidR="00982053">
          <w:rPr>
            <w:noProof/>
            <w:webHidden/>
          </w:rPr>
          <w:instrText xml:space="preserve"> PAGEREF _Toc112836345 \h </w:instrText>
        </w:r>
        <w:r w:rsidR="00982053">
          <w:rPr>
            <w:noProof/>
            <w:webHidden/>
          </w:rPr>
        </w:r>
        <w:r w:rsidR="00982053">
          <w:rPr>
            <w:noProof/>
            <w:webHidden/>
          </w:rPr>
          <w:fldChar w:fldCharType="separate"/>
        </w:r>
        <w:r w:rsidR="00982053">
          <w:rPr>
            <w:noProof/>
            <w:webHidden/>
          </w:rPr>
          <w:t>32</w:t>
        </w:r>
        <w:r w:rsidR="00982053">
          <w:rPr>
            <w:noProof/>
            <w:webHidden/>
          </w:rPr>
          <w:fldChar w:fldCharType="end"/>
        </w:r>
      </w:hyperlink>
    </w:p>
    <w:p w14:paraId="104BCDDC" w14:textId="2DB67885" w:rsidR="00982053" w:rsidRDefault="00913272">
      <w:pPr>
        <w:pStyle w:val="Obsah1"/>
        <w:rPr>
          <w:rFonts w:asciiTheme="minorHAnsi" w:eastAsiaTheme="minorEastAsia" w:hAnsiTheme="minorHAnsi" w:cstheme="minorBidi"/>
          <w:b w:val="0"/>
          <w:caps w:val="0"/>
          <w:noProof/>
          <w:sz w:val="22"/>
          <w:szCs w:val="22"/>
        </w:rPr>
      </w:pPr>
      <w:hyperlink w:anchor="_Toc112836346" w:history="1">
        <w:r w:rsidR="00982053" w:rsidRPr="007562F2">
          <w:rPr>
            <w:rStyle w:val="Hypertextovprepojenie"/>
            <w:noProof/>
          </w:rPr>
          <w:t>9. prílohy</w:t>
        </w:r>
        <w:r w:rsidR="00982053">
          <w:rPr>
            <w:noProof/>
            <w:webHidden/>
          </w:rPr>
          <w:tab/>
        </w:r>
        <w:r w:rsidR="00982053">
          <w:rPr>
            <w:noProof/>
            <w:webHidden/>
          </w:rPr>
          <w:fldChar w:fldCharType="begin"/>
        </w:r>
        <w:r w:rsidR="00982053">
          <w:rPr>
            <w:noProof/>
            <w:webHidden/>
          </w:rPr>
          <w:instrText xml:space="preserve"> PAGEREF _Toc112836346 \h </w:instrText>
        </w:r>
        <w:r w:rsidR="00982053">
          <w:rPr>
            <w:noProof/>
            <w:webHidden/>
          </w:rPr>
        </w:r>
        <w:r w:rsidR="00982053">
          <w:rPr>
            <w:noProof/>
            <w:webHidden/>
          </w:rPr>
          <w:fldChar w:fldCharType="separate"/>
        </w:r>
        <w:r w:rsidR="00982053">
          <w:rPr>
            <w:noProof/>
            <w:webHidden/>
          </w:rPr>
          <w:t>32</w:t>
        </w:r>
        <w:r w:rsidR="00982053">
          <w:rPr>
            <w:noProof/>
            <w:webHidden/>
          </w:rPr>
          <w:fldChar w:fldCharType="end"/>
        </w:r>
      </w:hyperlink>
    </w:p>
    <w:p w14:paraId="6A045020" w14:textId="1EDEC42B"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6A1368E2" w14:textId="77777777" w:rsidR="004E48E4" w:rsidRPr="009430FE" w:rsidRDefault="0047188E">
      <w:pPr>
        <w:pStyle w:val="Nadpis1"/>
      </w:pPr>
      <w:bookmarkStart w:id="0" w:name="_Toc112836321"/>
      <w:r w:rsidRPr="009430FE">
        <w:lastRenderedPageBreak/>
        <w:t>1.</w:t>
      </w:r>
      <w:r w:rsidRPr="009430FE">
        <w:tab/>
      </w:r>
      <w:r w:rsidR="004E48E4" w:rsidRPr="00C43E7A">
        <w:rPr>
          <w:szCs w:val="24"/>
          <w14:shadow w14:blurRad="50800" w14:dist="38100" w14:dir="2700000" w14:sx="100000" w14:sy="100000" w14:kx="0" w14:ky="0" w14:algn="tl">
            <w14:srgbClr w14:val="000000">
              <w14:alpha w14:val="60000"/>
            </w14:srgbClr>
          </w14:shadow>
        </w:rPr>
        <w:t>ÚVOD</w:t>
      </w:r>
      <w:bookmarkEnd w:id="0"/>
    </w:p>
    <w:p w14:paraId="05AB935A" w14:textId="77777777" w:rsidR="00EE0F22" w:rsidRDefault="00EE0F22" w:rsidP="00FD7CF8">
      <w:pPr>
        <w:pStyle w:val="Psmo"/>
        <w:tabs>
          <w:tab w:val="left" w:pos="567"/>
        </w:tabs>
        <w:spacing w:after="120" w:line="240" w:lineRule="auto"/>
        <w:rPr>
          <w:rFonts w:ascii="Times New Roman" w:hAnsi="Times New Roman"/>
          <w:sz w:val="24"/>
        </w:rPr>
      </w:pPr>
    </w:p>
    <w:p w14:paraId="224090BB" w14:textId="3279C472"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Táto príručka</w:t>
      </w:r>
      <w:r w:rsidR="007B3F0F">
        <w:rPr>
          <w:rFonts w:ascii="Times New Roman" w:hAnsi="Times New Roman"/>
          <w:sz w:val="24"/>
        </w:rPr>
        <w:t xml:space="preserve"> je určená </w:t>
      </w:r>
      <w:r w:rsidR="001A17A8">
        <w:rPr>
          <w:rFonts w:ascii="Times New Roman" w:hAnsi="Times New Roman"/>
          <w:sz w:val="24"/>
        </w:rPr>
        <w:t>pre u</w:t>
      </w:r>
      <w:r w:rsidR="001A17A8" w:rsidRPr="001A17A8">
        <w:rPr>
          <w:rFonts w:ascii="Times New Roman" w:hAnsi="Times New Roman"/>
          <w:sz w:val="24"/>
        </w:rPr>
        <w:t xml:space="preserve">znané organizácie výrobcov alebo </w:t>
      </w:r>
      <w:r w:rsidR="00D61EC2">
        <w:rPr>
          <w:rFonts w:ascii="Times New Roman" w:hAnsi="Times New Roman"/>
          <w:sz w:val="24"/>
        </w:rPr>
        <w:t xml:space="preserve">nadnárodné organizácie výrobcov </w:t>
      </w:r>
      <w:r w:rsidR="001A17A8" w:rsidRPr="001A17A8">
        <w:rPr>
          <w:rFonts w:ascii="Times New Roman" w:hAnsi="Times New Roman"/>
          <w:sz w:val="24"/>
        </w:rPr>
        <w:t>v sektore ovocia a zeleniny s operačným programom uvedeným v článku 33 nariadenia (EÚ) č. 1308/2013, ktorý členský štát schválil na obdobie presahujúce 31. december 2022</w:t>
      </w:r>
      <w:r w:rsidR="001A17A8">
        <w:rPr>
          <w:rFonts w:ascii="Times New Roman" w:hAnsi="Times New Roman"/>
          <w:sz w:val="24"/>
        </w:rPr>
        <w:t xml:space="preserve"> a  </w:t>
      </w:r>
      <w:r>
        <w:rPr>
          <w:rFonts w:ascii="Times New Roman" w:hAnsi="Times New Roman"/>
          <w:sz w:val="24"/>
        </w:rPr>
        <w:t xml:space="preserve">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14:paraId="21FD0FC8"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 xml:space="preserve">a ktorým sa zrušujú nariadenia Rady (EHS) č. 922/72, (EHS) č. 234/79, (ES) č. 1037/2001 a (ES) č. 1234/2007 </w:t>
      </w:r>
      <w:r w:rsidRPr="003B4C08">
        <w:rPr>
          <w:b/>
        </w:rPr>
        <w:t>v platnom znení</w:t>
      </w:r>
      <w:r w:rsidRPr="009430FE">
        <w:t xml:space="preserve"> (ďalej len „nariadenie EP a Rady (EÚ) č. 1308/2013“)</w:t>
      </w:r>
      <w:r w:rsidR="00193CE5">
        <w:t>;</w:t>
      </w:r>
    </w:p>
    <w:p w14:paraId="045327D4" w14:textId="77777777" w:rsidR="0085158A" w:rsidRDefault="0085158A" w:rsidP="0085158A">
      <w:pPr>
        <w:numPr>
          <w:ilvl w:val="0"/>
          <w:numId w:val="1"/>
        </w:numPr>
        <w:spacing w:after="120"/>
        <w:jc w:val="both"/>
      </w:pPr>
      <w:r w:rsidRPr="003B4C08">
        <w:rPr>
          <w:b/>
        </w:rPr>
        <w:t>nariadenie Európskeho Parlamentu a Rady (EÚ) 2021/2117</w:t>
      </w:r>
      <w:r>
        <w:t xml:space="preserve"> z 2. decembra 2021, ktorým sa mení nariadenie (EÚ) č. 1308/2013, ktorým sa vytvára spoločná organizácia trhov                                s poľnohospodárskymi výrobkami, nariadenie (EÚ) č. 1151/2012 o systémoch kvality                   pre poľnohospodárske výrobky a potraviny, nariadenie (EÚ) č. 251/2014 o vymedzení, opise, obchodnej úprave, označovaní a ochrane zemepisných označení aromatizovaných vínnych výrobkov a nariadenie (EÚ) č. 228/2013 o osobitných opatreniach v oblasti poľnohospodárstva v prospech najvzdialenejších regiónov Únie;</w:t>
      </w:r>
    </w:p>
    <w:p w14:paraId="052B9E07" w14:textId="37F322CC" w:rsidR="0085158A" w:rsidRDefault="0085158A" w:rsidP="0085158A">
      <w:pPr>
        <w:numPr>
          <w:ilvl w:val="0"/>
          <w:numId w:val="1"/>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v platnom znení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5846EF20" w:rsidR="0085158A" w:rsidRDefault="0085158A" w:rsidP="0085158A">
      <w:pPr>
        <w:numPr>
          <w:ilvl w:val="0"/>
          <w:numId w:val="1"/>
        </w:numPr>
        <w:spacing w:after="120"/>
        <w:jc w:val="both"/>
      </w:pPr>
      <w:r w:rsidRPr="003B4C08">
        <w:rPr>
          <w:b/>
        </w:rPr>
        <w:t>nariadenie Európskeho Parlamentu a Rady (EÚ) 2021/2116</w:t>
      </w:r>
      <w:r>
        <w:t xml:space="preserve"> z 2. decembra 2021 o financovaní, riadení a monitorovaní spoločnej poľnohospodárskej politiky a o zrušení nariadenia (EÚ) č. 1306/2013</w:t>
      </w:r>
      <w:r w:rsidR="00CA707C">
        <w:t xml:space="preserve"> v platnom znení</w:t>
      </w:r>
      <w:r>
        <w:t xml:space="preserve">; </w:t>
      </w:r>
    </w:p>
    <w:p w14:paraId="1BB9BECA" w14:textId="1BC7EF66" w:rsidR="0085158A" w:rsidRDefault="00E65FF3" w:rsidP="00E65FF3">
      <w:pPr>
        <w:numPr>
          <w:ilvl w:val="0"/>
          <w:numId w:val="1"/>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 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5BBCA66B" w14:textId="4552D56C" w:rsidR="00843C8C" w:rsidRDefault="00843C8C" w:rsidP="00843C8C">
      <w:pPr>
        <w:numPr>
          <w:ilvl w:val="0"/>
          <w:numId w:val="1"/>
        </w:numPr>
        <w:spacing w:before="60" w:after="120"/>
        <w:jc w:val="both"/>
      </w:pPr>
      <w:r w:rsidRPr="00161263">
        <w:rPr>
          <w:b/>
        </w:rPr>
        <w:t xml:space="preserve">delegované </w:t>
      </w:r>
      <w:r w:rsidR="00CA707C" w:rsidRPr="00161263">
        <w:rPr>
          <w:b/>
        </w:rPr>
        <w:t>nariadeni</w:t>
      </w:r>
      <w:r w:rsidR="00CA707C">
        <w:rPr>
          <w:b/>
        </w:rPr>
        <w:t>e</w:t>
      </w:r>
      <w:r w:rsidR="00CA707C" w:rsidRPr="00161263">
        <w:rPr>
          <w:b/>
        </w:rPr>
        <w:t xml:space="preserve"> </w:t>
      </w:r>
      <w:r w:rsidRPr="00161263">
        <w:rPr>
          <w:b/>
        </w:rPr>
        <w:t>Komisie (EÚ) 2017/891</w:t>
      </w:r>
      <w:r>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t xml:space="preserve"> v platnom znení (ďalej len „nariadenie Komisie (EÚ) 2017/891“);</w:t>
      </w:r>
    </w:p>
    <w:p w14:paraId="3FD8FE42" w14:textId="77777777" w:rsidR="00E65FF3" w:rsidRDefault="00E65FF3" w:rsidP="00E65FF3">
      <w:pPr>
        <w:numPr>
          <w:ilvl w:val="0"/>
          <w:numId w:val="1"/>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p>
    <w:p w14:paraId="029F10A2" w14:textId="77777777" w:rsidR="00E65FF3" w:rsidRDefault="00E93AFB" w:rsidP="00E93AFB">
      <w:pPr>
        <w:numPr>
          <w:ilvl w:val="0"/>
          <w:numId w:val="1"/>
        </w:numPr>
        <w:spacing w:after="120"/>
        <w:jc w:val="both"/>
      </w:pPr>
      <w:r w:rsidRPr="003B4C08">
        <w:rPr>
          <w:b/>
        </w:rPr>
        <w:t>vykonávacie nariadenie Komisie (EÚ) 2022/128</w:t>
      </w:r>
      <w:r>
        <w:t xml:space="preserve"> z 21. decembra 2021, ktorým sa stanovujú pravidlá uplatňovania nariadenia (EÚ) Európskeho parlamentu a Rady (EÚ) </w:t>
      </w:r>
      <w:r>
        <w:lastRenderedPageBreak/>
        <w:t>2021/2116 vzhľadom na platobné agentúry a ostatné orgány, finančné riadenie, schvaľovanie účtov, kontroly, zábezpeky a transparentnosť</w:t>
      </w: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77777777"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430FE">
        <w:tab/>
      </w:r>
      <w:r w:rsidRPr="009430FE">
        <w:tab/>
      </w:r>
      <w:r w:rsidRPr="009430FE">
        <w:tab/>
      </w:r>
      <w:hyperlink r:id="rId14" w:history="1">
        <w:r w:rsidR="00FF1854" w:rsidRPr="00450EF6">
          <w:rPr>
            <w:rStyle w:val="Hypertextovprepojenie"/>
            <w:rFonts w:ascii="Times New Roman" w:hAnsi="Times New Roman"/>
            <w:b/>
            <w:bCs/>
            <w:sz w:val="24"/>
          </w:rPr>
          <w:t>https://eur-lex.europa.eu/homepage.html</w:t>
        </w:r>
      </w:hyperlink>
    </w:p>
    <w:p w14:paraId="64987D11"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0E47E18C" w14:textId="77777777" w:rsidR="00E05223" w:rsidRPr="009430FE" w:rsidRDefault="00156691" w:rsidP="00490D17">
      <w:pPr>
        <w:numPr>
          <w:ilvl w:val="0"/>
          <w:numId w:val="5"/>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w:t>
      </w:r>
      <w:r w:rsidRPr="003B4C08">
        <w:rPr>
          <w:b/>
        </w:rPr>
        <w:t>v znení neskorších predpisov</w:t>
      </w:r>
      <w:r w:rsidR="00102271">
        <w:t>;</w:t>
      </w:r>
    </w:p>
    <w:p w14:paraId="76A474D9" w14:textId="77777777" w:rsidR="00156691" w:rsidRPr="00E05223" w:rsidRDefault="00A1639B" w:rsidP="00490D17">
      <w:pPr>
        <w:numPr>
          <w:ilvl w:val="0"/>
          <w:numId w:val="5"/>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48B99D1A" w14:textId="5D97C466" w:rsidR="006C44E4" w:rsidRDefault="00156691" w:rsidP="00490D17">
      <w:pPr>
        <w:pStyle w:val="ddddddd"/>
        <w:numPr>
          <w:ilvl w:val="0"/>
          <w:numId w:val="43"/>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Z. z. o finančnej kontrole a vnútornom audite a o zmene a doplnení </w:t>
      </w:r>
      <w:r w:rsidRPr="00C462AE">
        <w:rPr>
          <w:spacing w:val="-2"/>
        </w:rPr>
        <w:t>niektorých zákonov v znení neskorších predpisov</w:t>
      </w:r>
      <w:r w:rsidR="006204E3" w:rsidRPr="009430FE">
        <w:t xml:space="preserve"> </w:t>
      </w:r>
    </w:p>
    <w:p w14:paraId="7C5D455F" w14:textId="7C623DF8" w:rsidR="003B4C08" w:rsidRDefault="003B4C08" w:rsidP="003B4C08">
      <w:pPr>
        <w:pStyle w:val="ddddddd"/>
      </w:pPr>
    </w:p>
    <w:p w14:paraId="23019F04" w14:textId="77777777" w:rsidR="003B4C08" w:rsidRDefault="003B4C08" w:rsidP="003B4C08">
      <w:pPr>
        <w:pStyle w:val="ddddddd"/>
      </w:pPr>
    </w:p>
    <w:p w14:paraId="13CCD21A" w14:textId="77777777" w:rsidR="009960D9" w:rsidRPr="003B4C08" w:rsidRDefault="0047188E" w:rsidP="009960D9">
      <w:pPr>
        <w:pStyle w:val="Nadpis1"/>
      </w:pPr>
      <w:bookmarkStart w:id="1" w:name="_Toc112836322"/>
      <w:r w:rsidRPr="003B4C08">
        <w:t>2.</w:t>
      </w:r>
      <w:r w:rsidRPr="003B4C08">
        <w:tab/>
      </w:r>
      <w:r w:rsidR="009960D9" w:rsidRPr="003B4C08">
        <w:rPr>
          <w:szCs w:val="24"/>
          <w14:shadow w14:blurRad="50800" w14:dist="38100" w14:dir="2700000" w14:sx="100000" w14:sy="100000" w14:kx="0" w14:ky="0" w14:algn="tl">
            <w14:srgbClr w14:val="000000">
              <w14:alpha w14:val="60000"/>
            </w14:srgbClr>
          </w14:shadow>
        </w:rPr>
        <w:t>Definície a použité pojmy</w:t>
      </w:r>
      <w:bookmarkEnd w:id="1"/>
    </w:p>
    <w:p w14:paraId="33A4F940" w14:textId="77777777" w:rsidR="009960D9" w:rsidRPr="003B4C08" w:rsidRDefault="009960D9" w:rsidP="009960D9">
      <w:pPr>
        <w:rPr>
          <w:highlight w:val="yellow"/>
        </w:rPr>
      </w:pPr>
    </w:p>
    <w:p w14:paraId="5AFAE2DE" w14:textId="1D1440AD" w:rsidR="001A17A8" w:rsidRPr="00D61EC2" w:rsidRDefault="00A64E74" w:rsidP="00722CCF">
      <w:pPr>
        <w:spacing w:after="120"/>
        <w:jc w:val="both"/>
        <w:rPr>
          <w:bCs/>
        </w:rPr>
      </w:pPr>
      <w:r>
        <w:rPr>
          <w:b/>
          <w:bCs/>
        </w:rPr>
        <w:t>Oprávnený ž</w:t>
      </w:r>
      <w:r w:rsidR="001A17A8" w:rsidRPr="003B4C08">
        <w:rPr>
          <w:b/>
          <w:bCs/>
        </w:rPr>
        <w:t xml:space="preserve">iadateľ -  </w:t>
      </w:r>
      <w:r w:rsidR="001A17A8" w:rsidRPr="00D61EC2">
        <w:rPr>
          <w:bCs/>
        </w:rPr>
        <w:t xml:space="preserve">je uznaná organizácia výrobcov alebo </w:t>
      </w:r>
      <w:r w:rsidRPr="00D61EC2">
        <w:rPr>
          <w:bCs/>
        </w:rPr>
        <w:t xml:space="preserve">nadnárodná organizácia výrobcov </w:t>
      </w:r>
      <w:r w:rsidR="001A17A8" w:rsidRPr="00D61EC2">
        <w:rPr>
          <w:bCs/>
        </w:rPr>
        <w:t xml:space="preserve">v sektore ovocia a zeleniny s operačným programom uvedeným v článku 33 </w:t>
      </w:r>
      <w:r w:rsidR="00C6369C" w:rsidRPr="009430FE">
        <w:t>nariadeni</w:t>
      </w:r>
      <w:r w:rsidR="00C6369C">
        <w:t>a</w:t>
      </w:r>
      <w:r w:rsidR="00C6369C" w:rsidRPr="009430FE">
        <w:t xml:space="preserve"> EP a Rady (EÚ) č. 1308/2013</w:t>
      </w:r>
      <w:r w:rsidR="001A17A8" w:rsidRPr="00D61EC2">
        <w:rPr>
          <w:bCs/>
        </w:rPr>
        <w:t xml:space="preserve">, ktorý </w:t>
      </w:r>
      <w:r w:rsidR="00496CA5" w:rsidRPr="00D61EC2">
        <w:rPr>
          <w:bCs/>
        </w:rPr>
        <w:t>platobná agentúra</w:t>
      </w:r>
      <w:r w:rsidR="001A17A8" w:rsidRPr="00D61EC2">
        <w:rPr>
          <w:bCs/>
        </w:rPr>
        <w:t xml:space="preserve"> schválil</w:t>
      </w:r>
      <w:r w:rsidR="00496CA5" w:rsidRPr="00D61EC2">
        <w:rPr>
          <w:bCs/>
        </w:rPr>
        <w:t>a</w:t>
      </w:r>
      <w:r w:rsidR="001A17A8" w:rsidRPr="00D61EC2">
        <w:rPr>
          <w:bCs/>
        </w:rPr>
        <w:t xml:space="preserve"> na obdobie presahujúce 31. december 2022</w:t>
      </w:r>
      <w:r w:rsidRPr="00D61EC2">
        <w:rPr>
          <w:bCs/>
        </w:rPr>
        <w:t xml:space="preserve"> (ďalej len „OV“)</w:t>
      </w:r>
      <w:r w:rsidR="000616EB" w:rsidRPr="00D61EC2">
        <w:rPr>
          <w:bCs/>
        </w:rPr>
        <w:t>.</w:t>
      </w:r>
    </w:p>
    <w:p w14:paraId="6B8EE7EB" w14:textId="77777777" w:rsidR="00A64E74" w:rsidRPr="003B4C08" w:rsidRDefault="00A64E74" w:rsidP="00A64E74">
      <w:pPr>
        <w:spacing w:after="120"/>
        <w:jc w:val="both"/>
        <w:rPr>
          <w:szCs w:val="22"/>
        </w:rPr>
      </w:pPr>
      <w:r w:rsidRPr="003B4C08">
        <w:rPr>
          <w:b/>
          <w:bCs/>
        </w:rPr>
        <w:t>Nadnárodná organizácia výrobcov (NOV):</w:t>
      </w:r>
      <w:r w:rsidRPr="003B4C08">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 </w:t>
      </w:r>
      <w:r w:rsidRPr="00292042">
        <w:rPr>
          <w:b/>
          <w:bCs/>
        </w:rPr>
        <w:t>V texte príručky sa uvádza aj pod skratkou „OV“.</w:t>
      </w:r>
      <w:r w:rsidRPr="003B4C08">
        <w:rPr>
          <w:bCs/>
        </w:rPr>
        <w:t xml:space="preserve">    </w:t>
      </w:r>
    </w:p>
    <w:p w14:paraId="65DE3796" w14:textId="4EE4816A" w:rsidR="009960D9" w:rsidRPr="007F0370" w:rsidRDefault="009960D9" w:rsidP="00722CCF">
      <w:pPr>
        <w:spacing w:after="120"/>
        <w:jc w:val="both"/>
      </w:pPr>
      <w:r w:rsidRPr="007F0370">
        <w:rPr>
          <w:b/>
          <w:bCs/>
        </w:rPr>
        <w:t>Operačný program</w:t>
      </w:r>
      <w:r w:rsidR="00AA1284" w:rsidRPr="007F0370">
        <w:rPr>
          <w:b/>
          <w:bCs/>
        </w:rPr>
        <w:t>:</w:t>
      </w:r>
      <w:r w:rsidRPr="007F0370">
        <w:rPr>
          <w:b/>
          <w:bCs/>
        </w:rPr>
        <w:t xml:space="preserve"> </w:t>
      </w:r>
      <w:r w:rsidRPr="008C1D2B">
        <w:rPr>
          <w:bCs/>
        </w:rPr>
        <w:t>(ďalej len „OP“)</w:t>
      </w:r>
      <w:r w:rsidR="006F01FF" w:rsidRPr="008C1D2B">
        <w:rPr>
          <w:bCs/>
        </w:rPr>
        <w:t xml:space="preserve"> </w:t>
      </w:r>
      <w:r w:rsidRPr="007F0370">
        <w:t xml:space="preserve">je podnikateľský zámer </w:t>
      </w:r>
      <w:r w:rsidR="0000360F" w:rsidRPr="007F0370">
        <w:t>organizácií výrobcov a združení organizácií výrobcov</w:t>
      </w:r>
      <w:r w:rsidR="00425103" w:rsidRPr="007F0370">
        <w:t xml:space="preserve"> </w:t>
      </w:r>
      <w:r w:rsidR="00222516" w:rsidRPr="007F0370">
        <w:t>(ďalej len „OV</w:t>
      </w:r>
      <w:r w:rsidR="004A25ED" w:rsidRPr="007F0370">
        <w:t xml:space="preserve"> a </w:t>
      </w:r>
      <w:r w:rsidR="00BB6C99">
        <w:t>N</w:t>
      </w:r>
      <w:r w:rsidR="00BB6C99" w:rsidRPr="007F0370">
        <w:t>OV</w:t>
      </w:r>
      <w:r w:rsidR="0000360F" w:rsidRPr="007F0370">
        <w:t>“)</w:t>
      </w:r>
      <w:r w:rsidRPr="007F0370">
        <w:t xml:space="preserve">, ktorý stanovuje </w:t>
      </w:r>
      <w:r w:rsidR="00BA5FA9" w:rsidRPr="003B4C08">
        <w:t xml:space="preserve"> intervencie</w:t>
      </w:r>
      <w:r w:rsidRPr="007F0370">
        <w:t xml:space="preserve"> a</w:t>
      </w:r>
      <w:r w:rsidR="000B3018" w:rsidRPr="007F0370">
        <w:t> </w:t>
      </w:r>
      <w:r w:rsidRPr="008C1D2B">
        <w:t xml:space="preserve">konkrétne </w:t>
      </w:r>
      <w:r w:rsidR="006531F6" w:rsidRPr="008C1D2B">
        <w:t>záväzky</w:t>
      </w:r>
      <w:r w:rsidRPr="007F0370">
        <w:t>,</w:t>
      </w:r>
      <w:r w:rsidR="006531F6" w:rsidRPr="007F0370">
        <w:t xml:space="preserve"> vrátane nákupu poľnohospodárskej techniky a zariadení, </w:t>
      </w:r>
      <w:r w:rsidRPr="007F0370">
        <w:t xml:space="preserve">ktoré počas troch až </w:t>
      </w:r>
      <w:r w:rsidR="00A66B15" w:rsidRPr="007F0370">
        <w:t xml:space="preserve"> siedmych</w:t>
      </w:r>
      <w:r w:rsidRPr="007F0370">
        <w:t xml:space="preserve"> rokov vykonáva </w:t>
      </w:r>
      <w:r w:rsidR="00BA76D1" w:rsidRPr="007F0370">
        <w:t>OV/</w:t>
      </w:r>
      <w:r w:rsidR="00BB6C99">
        <w:t>N</w:t>
      </w:r>
      <w:r w:rsidR="00BB6C99" w:rsidRPr="007F0370">
        <w:t xml:space="preserve">OV </w:t>
      </w:r>
      <w:r w:rsidRPr="007F0370">
        <w:t xml:space="preserve">pre svojich členov v záujme dosiahnutia rozvoja </w:t>
      </w:r>
      <w:r w:rsidR="00BA76D1" w:rsidRPr="007F0370">
        <w:t>OV/</w:t>
      </w:r>
      <w:r w:rsidR="00BB6C99">
        <w:t>N</w:t>
      </w:r>
      <w:r w:rsidR="00BB6C99" w:rsidRPr="007F0370">
        <w:t xml:space="preserve">OV </w:t>
      </w:r>
      <w:r w:rsidRPr="007F0370">
        <w:t xml:space="preserve">a plnenia </w:t>
      </w:r>
      <w:r w:rsidR="00BA5FA9" w:rsidRPr="003B4C08">
        <w:t xml:space="preserve">špecifických a sektorových </w:t>
      </w:r>
      <w:r w:rsidRPr="007F0370">
        <w:t xml:space="preserve">cieľov ustanovených v nariadeniach </w:t>
      </w:r>
      <w:r w:rsidR="001E589A" w:rsidRPr="007F0370">
        <w:t>EÚ</w:t>
      </w:r>
      <w:r w:rsidRPr="007F0370">
        <w:t>.</w:t>
      </w:r>
      <w:r w:rsidR="006531F6" w:rsidRPr="008C1D2B">
        <w:t xml:space="preserve"> Podporou na OP sú čiastočne kryté výdavky na opatrenie operačného programu, </w:t>
      </w:r>
      <w:r w:rsidR="0090082D" w:rsidRPr="007F0370">
        <w:t>vo výške</w:t>
      </w:r>
      <w:r w:rsidR="006531F6" w:rsidRPr="007F0370">
        <w:t xml:space="preserve"> 50</w:t>
      </w:r>
      <w:r w:rsidR="00DE2EB8">
        <w:t> </w:t>
      </w:r>
      <w:r w:rsidR="006531F6" w:rsidRPr="007F0370">
        <w:t xml:space="preserve">% </w:t>
      </w:r>
      <w:r w:rsidR="00A66B15" w:rsidRPr="007F0370">
        <w:t xml:space="preserve"> až </w:t>
      </w:r>
      <w:r w:rsidR="006531F6" w:rsidRPr="007F0370">
        <w:t xml:space="preserve"> </w:t>
      </w:r>
      <w:r w:rsidR="00A66B15" w:rsidRPr="007F0370">
        <w:t>8</w:t>
      </w:r>
      <w:r w:rsidR="006531F6" w:rsidRPr="007F0370">
        <w:t>0 %</w:t>
      </w:r>
      <w:r w:rsidR="00D37B24" w:rsidRPr="007F0370">
        <w:t xml:space="preserve"> </w:t>
      </w:r>
      <w:r w:rsidR="0090082D" w:rsidRPr="007F0370">
        <w:t>a</w:t>
      </w:r>
      <w:r w:rsidR="006531F6" w:rsidRPr="007F0370">
        <w:t xml:space="preserve"> na skutočne vynaložené výdavky v OP v súlade s čl. </w:t>
      </w:r>
      <w:r w:rsidR="00BA5FA9" w:rsidRPr="003B4C08">
        <w:t>50</w:t>
      </w:r>
      <w:r w:rsidR="006531F6" w:rsidRPr="007F0370">
        <w:t xml:space="preserve"> nariadeni</w:t>
      </w:r>
      <w:r w:rsidR="00BA5FA9" w:rsidRPr="003B4C08">
        <w:t>a</w:t>
      </w:r>
      <w:r w:rsidR="006531F6" w:rsidRPr="007F0370">
        <w:t xml:space="preserve"> </w:t>
      </w:r>
      <w:r w:rsidR="00C0750F" w:rsidRPr="007F0370">
        <w:t>EP a R (EÚ)</w:t>
      </w:r>
      <w:r w:rsidR="0090082D" w:rsidRPr="007F0370">
        <w:t xml:space="preserve"> </w:t>
      </w:r>
      <w:r w:rsidR="00CB4E5E" w:rsidRPr="008C1D2B">
        <w:t> </w:t>
      </w:r>
      <w:r w:rsidR="006531F6" w:rsidRPr="007F0370">
        <w:t>20</w:t>
      </w:r>
      <w:r w:rsidR="00BA5FA9" w:rsidRPr="003B4C08">
        <w:t>21/2115</w:t>
      </w:r>
      <w:r w:rsidR="006531F6" w:rsidRPr="007F0370">
        <w:t xml:space="preserve">. </w:t>
      </w:r>
      <w:r w:rsidRPr="007F0370">
        <w:t>Ciele OP a podmienky, ktoré musí splniť</w:t>
      </w:r>
      <w:r w:rsidR="00C0750F" w:rsidRPr="007F0370">
        <w:t xml:space="preserve"> žiadateľ</w:t>
      </w:r>
      <w:r w:rsidRPr="008C1D2B">
        <w:t xml:space="preserve"> sú ustanovené v čl. </w:t>
      </w:r>
      <w:r w:rsidR="00BA5FA9" w:rsidRPr="003B4C08">
        <w:t>42-53</w:t>
      </w:r>
      <w:r w:rsidRPr="007F0370">
        <w:t xml:space="preserve"> </w:t>
      </w:r>
      <w:r w:rsidR="00BF6DDC" w:rsidRPr="007F0370">
        <w:t>nariadenia</w:t>
      </w:r>
      <w:r w:rsidRPr="007F0370">
        <w:t xml:space="preserve"> </w:t>
      </w:r>
      <w:r w:rsidR="00BA76D1" w:rsidRPr="008C1D2B">
        <w:t xml:space="preserve">EP a </w:t>
      </w:r>
      <w:r w:rsidR="00425103" w:rsidRPr="008C1D2B">
        <w:t xml:space="preserve">R </w:t>
      </w:r>
      <w:r w:rsidRPr="007F0370">
        <w:t>(E</w:t>
      </w:r>
      <w:r w:rsidR="00102271" w:rsidRPr="007F0370">
        <w:t>Ú</w:t>
      </w:r>
      <w:r w:rsidRPr="007F0370">
        <w:t xml:space="preserve">) </w:t>
      </w:r>
      <w:r w:rsidR="00BA76D1" w:rsidRPr="007F0370">
        <w:t>20</w:t>
      </w:r>
      <w:r w:rsidR="00BA5FA9" w:rsidRPr="003B4C08">
        <w:t>21/2115</w:t>
      </w:r>
      <w:r w:rsidRPr="007F0370">
        <w:t xml:space="preserve">. Neoprávnené </w:t>
      </w:r>
      <w:r w:rsidR="004A25ED" w:rsidRPr="007F0370">
        <w:t xml:space="preserve">výdavky </w:t>
      </w:r>
      <w:r w:rsidRPr="007F0370">
        <w:t xml:space="preserve">sú stanovené v prílohe </w:t>
      </w:r>
      <w:r w:rsidR="003F298A" w:rsidRPr="008C1D2B">
        <w:t>II</w:t>
      </w:r>
      <w:r w:rsidR="00590546" w:rsidRPr="008C1D2B">
        <w:t xml:space="preserve"> </w:t>
      </w:r>
      <w:r w:rsidR="000179E6" w:rsidRPr="003B4C08">
        <w:t xml:space="preserve">delegovaného </w:t>
      </w:r>
      <w:r w:rsidR="00D61EC2">
        <w:t>nari</w:t>
      </w:r>
      <w:r w:rsidR="00590546" w:rsidRPr="007F0370">
        <w:t xml:space="preserve">adenia </w:t>
      </w:r>
      <w:r w:rsidR="00425103" w:rsidRPr="007F0370">
        <w:t xml:space="preserve">Komisie </w:t>
      </w:r>
      <w:r w:rsidR="00590546" w:rsidRPr="008C1D2B">
        <w:t>(EÚ)</w:t>
      </w:r>
      <w:r w:rsidR="00BE512D" w:rsidRPr="008C1D2B">
        <w:t xml:space="preserve"> 20</w:t>
      </w:r>
      <w:r w:rsidR="00BA5FA9" w:rsidRPr="003B4C08">
        <w:t>22</w:t>
      </w:r>
      <w:r w:rsidR="00BE512D" w:rsidRPr="007F0370">
        <w:t>/</w:t>
      </w:r>
      <w:r w:rsidR="000179E6" w:rsidRPr="003B4C08">
        <w:t>126</w:t>
      </w:r>
      <w:r w:rsidR="00BE512D" w:rsidRPr="007F0370">
        <w:t xml:space="preserve"> a  zoznam oprávnených výdavkov </w:t>
      </w:r>
      <w:r w:rsidR="000179E6" w:rsidRPr="003B4C08">
        <w:t xml:space="preserve"> je uvedený v </w:t>
      </w:r>
      <w:r w:rsidR="000179E6" w:rsidRPr="007F0370">
        <w:t>Strategickom plán</w:t>
      </w:r>
      <w:r w:rsidR="000179E6" w:rsidRPr="008C1D2B">
        <w:t xml:space="preserve">e Spoločnej poľnohospodárskej politiky 2023 – 2027 </w:t>
      </w:r>
      <w:r w:rsidR="00BE512D" w:rsidRPr="008C1D2B">
        <w:t>v</w:t>
      </w:r>
      <w:r w:rsidR="000179E6" w:rsidRPr="003B4C08">
        <w:t xml:space="preserve"> súlade</w:t>
      </w:r>
      <w:r w:rsidR="00BE512D" w:rsidRPr="007F0370">
        <w:t> </w:t>
      </w:r>
      <w:r w:rsidR="000179E6" w:rsidRPr="003B4C08">
        <w:t xml:space="preserve">s </w:t>
      </w:r>
      <w:r w:rsidR="00DE2EB8" w:rsidRPr="007F0370">
        <w:t>príloh</w:t>
      </w:r>
      <w:r w:rsidR="00DE2EB8">
        <w:t>ou</w:t>
      </w:r>
      <w:r w:rsidR="00DE2EB8" w:rsidRPr="007F0370">
        <w:t xml:space="preserve"> </w:t>
      </w:r>
      <w:r w:rsidR="00BE512D" w:rsidRPr="007F0370">
        <w:t xml:space="preserve">III  </w:t>
      </w:r>
      <w:r w:rsidR="000179E6" w:rsidRPr="003B4C08">
        <w:t xml:space="preserve">delegovaného </w:t>
      </w:r>
      <w:r w:rsidR="00BE512D" w:rsidRPr="007F0370">
        <w:t>nariadenia</w:t>
      </w:r>
      <w:r w:rsidR="000179E6" w:rsidRPr="003B4C08">
        <w:t xml:space="preserve"> Komisie (EÚ) 2022/126 </w:t>
      </w:r>
      <w:r w:rsidRPr="007F0370">
        <w:t xml:space="preserve">. </w:t>
      </w:r>
      <w:r w:rsidR="00CB4E5E" w:rsidRPr="007F0370">
        <w:t xml:space="preserve"> </w:t>
      </w:r>
    </w:p>
    <w:p w14:paraId="4BF93954" w14:textId="159E36BC" w:rsidR="00BA5FA9" w:rsidRPr="00D61EC2" w:rsidRDefault="009778E8" w:rsidP="00722CCF">
      <w:pPr>
        <w:spacing w:after="120"/>
        <w:jc w:val="both"/>
        <w:rPr>
          <w:bCs/>
        </w:rPr>
      </w:pPr>
      <w:r w:rsidRPr="007F0370">
        <w:rPr>
          <w:b/>
          <w:bCs/>
        </w:rPr>
        <w:t xml:space="preserve">Strategický plán SPP </w:t>
      </w:r>
      <w:r w:rsidRPr="007F0370">
        <w:t>Spoločnej poľnohospodárskej politiky 2023 – 2027</w:t>
      </w:r>
      <w:r w:rsidRPr="007F0370">
        <w:rPr>
          <w:b/>
          <w:bCs/>
        </w:rPr>
        <w:t xml:space="preserve">, </w:t>
      </w:r>
      <w:r w:rsidRPr="00D61EC2">
        <w:rPr>
          <w:bCs/>
        </w:rPr>
        <w:t xml:space="preserve">ktoré SR zostavila a v ktorých </w:t>
      </w:r>
      <w:r w:rsidR="00854254">
        <w:rPr>
          <w:bCs/>
        </w:rPr>
        <w:t xml:space="preserve">boli </w:t>
      </w:r>
      <w:r w:rsidR="00854254" w:rsidRPr="00D61EC2">
        <w:rPr>
          <w:bCs/>
        </w:rPr>
        <w:t>stanov</w:t>
      </w:r>
      <w:r w:rsidR="00854254">
        <w:rPr>
          <w:bCs/>
        </w:rPr>
        <w:t>ené</w:t>
      </w:r>
      <w:r w:rsidR="00854254" w:rsidRPr="00D61EC2">
        <w:rPr>
          <w:bCs/>
        </w:rPr>
        <w:t xml:space="preserve"> </w:t>
      </w:r>
      <w:r w:rsidRPr="00D61EC2">
        <w:rPr>
          <w:bCs/>
        </w:rPr>
        <w:t xml:space="preserve">cieľové hodnoty, </w:t>
      </w:r>
      <w:r w:rsidR="00854254" w:rsidRPr="00D61EC2">
        <w:rPr>
          <w:bCs/>
        </w:rPr>
        <w:t>vymedz</w:t>
      </w:r>
      <w:r w:rsidR="00854254">
        <w:rPr>
          <w:bCs/>
        </w:rPr>
        <w:t>ené</w:t>
      </w:r>
      <w:r w:rsidR="00854254" w:rsidRPr="00D61EC2">
        <w:rPr>
          <w:bCs/>
        </w:rPr>
        <w:t xml:space="preserve"> </w:t>
      </w:r>
      <w:r w:rsidRPr="00D61EC2">
        <w:rPr>
          <w:bCs/>
        </w:rPr>
        <w:t xml:space="preserve">podmienky pre intervencie a </w:t>
      </w:r>
      <w:r w:rsidR="00854254" w:rsidRPr="00D61EC2">
        <w:rPr>
          <w:bCs/>
        </w:rPr>
        <w:t>alokova</w:t>
      </w:r>
      <w:r w:rsidR="00854254">
        <w:rPr>
          <w:bCs/>
        </w:rPr>
        <w:t>né</w:t>
      </w:r>
      <w:r w:rsidR="00854254" w:rsidRPr="00D61EC2">
        <w:rPr>
          <w:bCs/>
        </w:rPr>
        <w:t xml:space="preserve"> </w:t>
      </w:r>
      <w:r w:rsidRPr="00D61EC2">
        <w:rPr>
          <w:bCs/>
        </w:rPr>
        <w:t xml:space="preserve">finančné zdroje na roky 2023-2027 podľa špecifických cieľov podľa čl. 6 </w:t>
      </w:r>
      <w:r w:rsidRPr="00D61EC2">
        <w:t>nariadenia EP a R (EÚ) 2021/2115</w:t>
      </w:r>
      <w:r w:rsidRPr="00D61EC2">
        <w:rPr>
          <w:bCs/>
        </w:rPr>
        <w:t xml:space="preserve">  a identifikovaných potrieb </w:t>
      </w:r>
      <w:r w:rsidRPr="00D61EC2">
        <w:t>( ďalej len „SP“)</w:t>
      </w:r>
      <w:r w:rsidRPr="00D61EC2">
        <w:rPr>
          <w:bCs/>
        </w:rPr>
        <w:t>;</w:t>
      </w:r>
    </w:p>
    <w:p w14:paraId="33193B9C" w14:textId="79DA33D3" w:rsidR="009778E8" w:rsidRDefault="009778E8" w:rsidP="00722CCF">
      <w:pPr>
        <w:spacing w:after="120"/>
        <w:jc w:val="both"/>
        <w:rPr>
          <w:bCs/>
        </w:rPr>
      </w:pPr>
      <w:r w:rsidRPr="00D61EC2">
        <w:rPr>
          <w:b/>
          <w:bCs/>
        </w:rPr>
        <w:lastRenderedPageBreak/>
        <w:t>Intervencia</w:t>
      </w:r>
      <w:r w:rsidRPr="007F0370">
        <w:rPr>
          <w:b/>
          <w:bCs/>
        </w:rPr>
        <w:t xml:space="preserve"> </w:t>
      </w:r>
      <w:r w:rsidRPr="003B4C08">
        <w:rPr>
          <w:bCs/>
        </w:rPr>
        <w:t xml:space="preserve">je nástroj podpory založený na typoch intervencií stanovených v </w:t>
      </w:r>
      <w:r w:rsidRPr="003B4C08">
        <w:t>nariadení EP a R (EÚ) 2021/2115</w:t>
      </w:r>
      <w:r w:rsidRPr="007F0370">
        <w:rPr>
          <w:b/>
          <w:bCs/>
        </w:rPr>
        <w:t xml:space="preserve">  </w:t>
      </w:r>
      <w:r w:rsidRPr="003B4C08">
        <w:rPr>
          <w:bCs/>
        </w:rPr>
        <w:t xml:space="preserve"> so súborom podmienok oprávnenosti, ktoré </w:t>
      </w:r>
      <w:r w:rsidR="00E920C3" w:rsidRPr="007F0370">
        <w:rPr>
          <w:bCs/>
        </w:rPr>
        <w:t xml:space="preserve">SR </w:t>
      </w:r>
      <w:r w:rsidRPr="003B4C08">
        <w:rPr>
          <w:bCs/>
        </w:rPr>
        <w:t>vymedzil</w:t>
      </w:r>
      <w:r w:rsidR="00E920C3" w:rsidRPr="007F0370">
        <w:rPr>
          <w:bCs/>
        </w:rPr>
        <w:t>a</w:t>
      </w:r>
      <w:r w:rsidRPr="003B4C08">
        <w:rPr>
          <w:bCs/>
        </w:rPr>
        <w:t xml:space="preserve"> vo svojom  SP</w:t>
      </w:r>
      <w:r w:rsidR="00E920C3" w:rsidRPr="007F0370">
        <w:rPr>
          <w:bCs/>
        </w:rPr>
        <w:t xml:space="preserve"> (ďalej len „intervencia“).</w:t>
      </w:r>
    </w:p>
    <w:p w14:paraId="6A109F52" w14:textId="1E024E65" w:rsidR="004A6B05" w:rsidRPr="004A6B05" w:rsidRDefault="004A6B05" w:rsidP="004A6B05">
      <w:pPr>
        <w:spacing w:after="120"/>
        <w:jc w:val="both"/>
        <w:rPr>
          <w:bCs/>
        </w:rPr>
      </w:pPr>
      <w:r w:rsidRPr="003B4C08">
        <w:rPr>
          <w:b/>
          <w:bCs/>
        </w:rPr>
        <w:t>Špecifické ciele</w:t>
      </w:r>
      <w:r>
        <w:rPr>
          <w:bCs/>
        </w:rPr>
        <w:t xml:space="preserve">  - prostredníctvom nich sa dosahujú v</w:t>
      </w:r>
      <w:r w:rsidRPr="004A6B05">
        <w:rPr>
          <w:bCs/>
        </w:rPr>
        <w:t>šeobecné ciele</w:t>
      </w:r>
      <w:r>
        <w:rPr>
          <w:bCs/>
        </w:rPr>
        <w:t xml:space="preserve"> stanovené v čl. 5  </w:t>
      </w:r>
      <w:r w:rsidRPr="004A6B05">
        <w:rPr>
          <w:bCs/>
        </w:rPr>
        <w:t>nariaden</w:t>
      </w:r>
      <w:r>
        <w:rPr>
          <w:bCs/>
        </w:rPr>
        <w:t>ia</w:t>
      </w:r>
      <w:r w:rsidRPr="004A6B05">
        <w:rPr>
          <w:bCs/>
        </w:rPr>
        <w:t xml:space="preserve"> EP a R (EÚ) 2021/2115</w:t>
      </w:r>
      <w:r>
        <w:rPr>
          <w:bCs/>
        </w:rPr>
        <w:t xml:space="preserve"> a zoznam </w:t>
      </w:r>
      <w:r w:rsidRPr="004A6B05">
        <w:rPr>
          <w:bCs/>
        </w:rPr>
        <w:t xml:space="preserve"> </w:t>
      </w:r>
      <w:r w:rsidRPr="003B4C08">
        <w:rPr>
          <w:b/>
          <w:bCs/>
        </w:rPr>
        <w:t>špecifických cieľov</w:t>
      </w:r>
      <w:r>
        <w:rPr>
          <w:b/>
          <w:bCs/>
        </w:rPr>
        <w:t xml:space="preserve"> je uvedený v čl. 6 uvedeného nariadenia</w:t>
      </w:r>
      <w:r w:rsidRPr="004A6B05">
        <w:rPr>
          <w:bCs/>
        </w:rPr>
        <w:t>:</w:t>
      </w:r>
    </w:p>
    <w:p w14:paraId="1ABCE9DA" w14:textId="77777777" w:rsidR="004A6B05" w:rsidRDefault="004A6B05" w:rsidP="00490D17">
      <w:pPr>
        <w:pStyle w:val="Odsekzoznamu"/>
        <w:numPr>
          <w:ilvl w:val="0"/>
          <w:numId w:val="24"/>
        </w:numPr>
        <w:spacing w:after="120"/>
        <w:jc w:val="both"/>
        <w:rPr>
          <w:bCs/>
        </w:rPr>
      </w:pPr>
      <w:r w:rsidRPr="004A6B05">
        <w:rPr>
          <w:bCs/>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p w14:paraId="5C641A99" w14:textId="77777777" w:rsidR="004A6B05" w:rsidRPr="004A6B05" w:rsidRDefault="004A6B05" w:rsidP="00490D17">
      <w:pPr>
        <w:pStyle w:val="Odsekzoznamu"/>
        <w:numPr>
          <w:ilvl w:val="0"/>
          <w:numId w:val="24"/>
        </w:numPr>
        <w:spacing w:after="120"/>
        <w:jc w:val="both"/>
        <w:rPr>
          <w:bCs/>
        </w:rPr>
      </w:pPr>
      <w:r w:rsidRPr="004A6B05">
        <w:rPr>
          <w:bCs/>
        </w:rPr>
        <w:t>posilniť trhovú orientáciu a zvýšiť konkurencieschopnosť poľnohospodárskych podnikov, a to z krátkodobého i dlhodobého hľadiska, vrátane intenzívnejšieho zamerania sa na výskum, technológie a digitalizáciu;</w:t>
      </w:r>
    </w:p>
    <w:p w14:paraId="075D4796" w14:textId="77777777" w:rsidR="004A6B05" w:rsidRPr="004A6B05" w:rsidRDefault="004A6B05" w:rsidP="00490D17">
      <w:pPr>
        <w:pStyle w:val="Odsekzoznamu"/>
        <w:numPr>
          <w:ilvl w:val="0"/>
          <w:numId w:val="24"/>
        </w:numPr>
        <w:spacing w:after="120"/>
        <w:jc w:val="both"/>
        <w:rPr>
          <w:bCs/>
        </w:rPr>
      </w:pPr>
      <w:r>
        <w:rPr>
          <w:bCs/>
        </w:rPr>
        <w:t>z</w:t>
      </w:r>
      <w:r w:rsidRPr="004A6B05">
        <w:rPr>
          <w:bCs/>
        </w:rPr>
        <w:t>lepšiť postavenie poľnohospodárov v hodnotovom reťazci;</w:t>
      </w:r>
    </w:p>
    <w:p w14:paraId="208FFD77" w14:textId="77777777" w:rsidR="004A6B05" w:rsidRPr="007E5747" w:rsidRDefault="004A6B05" w:rsidP="00490D17">
      <w:pPr>
        <w:pStyle w:val="Odsekzoznamu"/>
        <w:numPr>
          <w:ilvl w:val="0"/>
          <w:numId w:val="24"/>
        </w:numPr>
        <w:spacing w:after="120"/>
        <w:jc w:val="both"/>
        <w:rPr>
          <w:bCs/>
        </w:rPr>
      </w:pPr>
      <w:r w:rsidRPr="007E5747">
        <w:rPr>
          <w:bCs/>
        </w:rPr>
        <w:t>prispieť k zmierňovaniu zmeny klímy a adaptácii na ňu, a to aj znižovaním emisií skleníkových plynov a zvyšovaním sekvestrácie uhlíka, ako aj podporovať udržateľnú energiu;</w:t>
      </w:r>
    </w:p>
    <w:p w14:paraId="4EFB8C01" w14:textId="77777777" w:rsidR="004A6B05" w:rsidRPr="007F0370" w:rsidRDefault="004A6B05" w:rsidP="00490D17">
      <w:pPr>
        <w:pStyle w:val="Odsekzoznamu"/>
        <w:numPr>
          <w:ilvl w:val="0"/>
          <w:numId w:val="24"/>
        </w:numPr>
        <w:spacing w:after="120"/>
        <w:jc w:val="both"/>
        <w:rPr>
          <w:bCs/>
        </w:rPr>
      </w:pPr>
      <w:r w:rsidRPr="007E5747">
        <w:rPr>
          <w:bCs/>
        </w:rPr>
        <w:t>podporiť udržateľný rozvoj a efektívny manažment prírodných zdrojov, ako sú voda, pôda a vzduch, a to aj znížením závislosti od chemických látok;</w:t>
      </w:r>
    </w:p>
    <w:p w14:paraId="2336F109" w14:textId="77777777" w:rsidR="004A6B05" w:rsidRPr="008C1D2B" w:rsidRDefault="004A6B05" w:rsidP="00490D17">
      <w:pPr>
        <w:pStyle w:val="Odsekzoznamu"/>
        <w:numPr>
          <w:ilvl w:val="0"/>
          <w:numId w:val="24"/>
        </w:numPr>
        <w:spacing w:after="120"/>
        <w:jc w:val="both"/>
        <w:rPr>
          <w:bCs/>
        </w:rPr>
      </w:pPr>
      <w:r w:rsidRPr="008C1D2B">
        <w:rPr>
          <w:bCs/>
        </w:rPr>
        <w:t>prispieť k zastaveniu a zvráteniu straty biodiverzity, zlepšiť ekosystémové služby a zachovať biotopy a krajinné oblasti,</w:t>
      </w:r>
    </w:p>
    <w:p w14:paraId="0DC9A49D" w14:textId="77777777" w:rsidR="004A6B05" w:rsidRPr="004444C6" w:rsidRDefault="004A6B05" w:rsidP="00490D17">
      <w:pPr>
        <w:pStyle w:val="Odsekzoznamu"/>
        <w:numPr>
          <w:ilvl w:val="0"/>
          <w:numId w:val="24"/>
        </w:numPr>
        <w:spacing w:after="120"/>
        <w:jc w:val="both"/>
        <w:rPr>
          <w:bCs/>
        </w:rPr>
      </w:pPr>
      <w:r w:rsidRPr="004444C6">
        <w:rPr>
          <w:bCs/>
        </w:rPr>
        <w:t>získavať a udržať si mladých poľnohospodárov a nových poľnohospodárov a uľahčiť udržateľný rozvoj podnikania na vidieku;</w:t>
      </w:r>
    </w:p>
    <w:p w14:paraId="0BBCD34F" w14:textId="77777777" w:rsidR="004A6B05" w:rsidRPr="004444C6" w:rsidRDefault="004A6B05" w:rsidP="00490D17">
      <w:pPr>
        <w:pStyle w:val="Odsekzoznamu"/>
        <w:numPr>
          <w:ilvl w:val="0"/>
          <w:numId w:val="24"/>
        </w:numPr>
        <w:spacing w:after="120"/>
        <w:jc w:val="both"/>
        <w:rPr>
          <w:bCs/>
        </w:rPr>
      </w:pPr>
      <w:r w:rsidRPr="004444C6">
        <w:rPr>
          <w:bCs/>
        </w:rPr>
        <w:t>podporiť zamestnanosť, rast, rodovú rovnosť vrátane účasti žien v poľnohospodárstve, sociálne začlenenie a miestny rozvoj vo vidieckych oblastiach vrátane obehového biohospodárstva a udržateľného lesného hospodárstva;</w:t>
      </w:r>
    </w:p>
    <w:p w14:paraId="660340FC" w14:textId="5D3FF27C" w:rsidR="00E920C3" w:rsidRDefault="004A6B05" w:rsidP="00490D17">
      <w:pPr>
        <w:pStyle w:val="Odsekzoznamu"/>
        <w:numPr>
          <w:ilvl w:val="0"/>
          <w:numId w:val="24"/>
        </w:numPr>
        <w:spacing w:after="120"/>
        <w:jc w:val="both"/>
        <w:rPr>
          <w:bCs/>
        </w:rPr>
      </w:pPr>
      <w:r w:rsidRPr="004444C6">
        <w:rPr>
          <w:bCs/>
        </w:rPr>
        <w:t>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antimikrobiálnej rezistencii. (ďalej len „špecifické ciele“)</w:t>
      </w:r>
      <w:r w:rsidR="00DE2EB8">
        <w:rPr>
          <w:bCs/>
        </w:rPr>
        <w:t>.</w:t>
      </w:r>
    </w:p>
    <w:p w14:paraId="2EA57444" w14:textId="438C11C9" w:rsidR="007E5747" w:rsidRPr="007E5747" w:rsidRDefault="007E5747" w:rsidP="007E5747">
      <w:pPr>
        <w:spacing w:after="120"/>
        <w:jc w:val="both"/>
        <w:rPr>
          <w:bCs/>
        </w:rPr>
      </w:pPr>
      <w:r w:rsidRPr="003B4C08">
        <w:rPr>
          <w:b/>
        </w:rPr>
        <w:t>Sektorové ciele</w:t>
      </w:r>
      <w:r>
        <w:rPr>
          <w:bCs/>
        </w:rPr>
        <w:t xml:space="preserve">  </w:t>
      </w:r>
      <w:r w:rsidRPr="007E5747">
        <w:rPr>
          <w:bCs/>
        </w:rPr>
        <w:t>uveden</w:t>
      </w:r>
      <w:r>
        <w:rPr>
          <w:bCs/>
        </w:rPr>
        <w:t>é</w:t>
      </w:r>
      <w:r w:rsidRPr="007E5747">
        <w:rPr>
          <w:bCs/>
        </w:rPr>
        <w:t xml:space="preserve"> v článku 4</w:t>
      </w:r>
      <w:r>
        <w:rPr>
          <w:bCs/>
        </w:rPr>
        <w:t>6</w:t>
      </w:r>
      <w:r w:rsidR="00D61EC2">
        <w:rPr>
          <w:bCs/>
        </w:rPr>
        <w:t xml:space="preserve"> </w:t>
      </w:r>
      <w:r w:rsidR="00D61EC2" w:rsidRPr="009430FE">
        <w:t>nariadeni</w:t>
      </w:r>
      <w:r w:rsidR="00D61EC2">
        <w:t>a</w:t>
      </w:r>
      <w:r w:rsidR="00D61EC2" w:rsidRPr="009430FE">
        <w:t xml:space="preserve"> EP a R (EÚ) </w:t>
      </w:r>
      <w:r w:rsidR="00D61EC2">
        <w:t>2021</w:t>
      </w:r>
      <w:r w:rsidR="00D61EC2" w:rsidRPr="009430FE">
        <w:t>/</w:t>
      </w:r>
      <w:r w:rsidR="00D61EC2">
        <w:t>2115</w:t>
      </w:r>
      <w:r w:rsidRPr="007E5747">
        <w:rPr>
          <w:bCs/>
        </w:rPr>
        <w:t xml:space="preserve"> sú tieto:</w:t>
      </w:r>
    </w:p>
    <w:p w14:paraId="1C6A124C" w14:textId="45899F91" w:rsidR="007E5747" w:rsidRPr="007E5747" w:rsidRDefault="007E5747" w:rsidP="00490D17">
      <w:pPr>
        <w:pStyle w:val="Odsekzoznamu"/>
        <w:numPr>
          <w:ilvl w:val="0"/>
          <w:numId w:val="25"/>
        </w:numPr>
        <w:spacing w:after="120"/>
        <w:jc w:val="both"/>
        <w:rPr>
          <w:bCs/>
        </w:rPr>
      </w:pPr>
      <w:r w:rsidRPr="003B4C08">
        <w:rPr>
          <w:b/>
          <w:bCs/>
        </w:rPr>
        <w:t>plánovanie a organizácia výroby, prispôsobovanie výroby dopytu</w:t>
      </w:r>
      <w:r w:rsidRPr="007E5747">
        <w:rPr>
          <w:bCs/>
        </w:rPr>
        <w:t xml:space="preserve">, najmä pokiaľ ide o kvalitu a kvantitu, </w:t>
      </w:r>
      <w:r w:rsidRPr="003B4C08">
        <w:rPr>
          <w:b/>
        </w:rPr>
        <w:t>optimalizácia výrobných nákladov</w:t>
      </w:r>
      <w:r w:rsidRPr="007E5747">
        <w:rPr>
          <w:bCs/>
        </w:rPr>
        <w:t xml:space="preserve"> a návratnosti investícií, ako aj stabilizácia výrobných cien; uvedené ciele súvisia so špecifickými cieľmi </w:t>
      </w:r>
      <w:r w:rsidR="00B2701B">
        <w:rPr>
          <w:bCs/>
        </w:rPr>
        <w:t>uveden</w:t>
      </w:r>
      <w:r w:rsidRPr="007E5747">
        <w:rPr>
          <w:bCs/>
        </w:rPr>
        <w:t xml:space="preserve">ými v </w:t>
      </w:r>
      <w:r w:rsidR="00B2701B">
        <w:rPr>
          <w:bCs/>
        </w:rPr>
        <w:t>bode</w:t>
      </w:r>
      <w:r w:rsidRPr="007E5747">
        <w:rPr>
          <w:bCs/>
        </w:rPr>
        <w:t xml:space="preserve"> a), b), c) a i);</w:t>
      </w:r>
    </w:p>
    <w:p w14:paraId="2C4CACED" w14:textId="1FD74B60" w:rsidR="007E5747" w:rsidRPr="007F0370" w:rsidRDefault="007E5747" w:rsidP="00490D17">
      <w:pPr>
        <w:pStyle w:val="Odsekzoznamu"/>
        <w:numPr>
          <w:ilvl w:val="0"/>
          <w:numId w:val="25"/>
        </w:numPr>
        <w:spacing w:after="120"/>
        <w:jc w:val="both"/>
        <w:rPr>
          <w:bCs/>
        </w:rPr>
      </w:pPr>
      <w:r w:rsidRPr="003B4C08">
        <w:rPr>
          <w:b/>
          <w:bCs/>
        </w:rPr>
        <w:t>koncentrácia ponuky a uvádzanie výrobkov na trh</w:t>
      </w:r>
      <w:r w:rsidRPr="007E5747">
        <w:rPr>
          <w:bCs/>
        </w:rPr>
        <w:t xml:space="preserve">, a to aj prostredníctvom priameho marketingu; uvedené </w:t>
      </w:r>
      <w:r w:rsidRPr="007F0370">
        <w:rPr>
          <w:bCs/>
        </w:rPr>
        <w:t xml:space="preserve">ciele súvisia so špecifickými cieľmi </w:t>
      </w:r>
      <w:r w:rsidR="00B2701B">
        <w:rPr>
          <w:bCs/>
        </w:rPr>
        <w:t>uveden</w:t>
      </w:r>
      <w:r w:rsidR="00B2701B" w:rsidRPr="007E5747">
        <w:rPr>
          <w:bCs/>
        </w:rPr>
        <w:t>ými v</w:t>
      </w:r>
      <w:r w:rsidR="00B2701B">
        <w:rPr>
          <w:bCs/>
        </w:rPr>
        <w:t xml:space="preserve"> bode </w:t>
      </w:r>
      <w:r w:rsidRPr="007F0370">
        <w:rPr>
          <w:bCs/>
        </w:rPr>
        <w:t>a), b) a c);</w:t>
      </w:r>
    </w:p>
    <w:p w14:paraId="1492C63C" w14:textId="06C9F4F9" w:rsidR="007E5747" w:rsidRPr="007E5747" w:rsidRDefault="007E5747" w:rsidP="00490D17">
      <w:pPr>
        <w:pStyle w:val="Odsekzoznamu"/>
        <w:numPr>
          <w:ilvl w:val="0"/>
          <w:numId w:val="25"/>
        </w:numPr>
        <w:spacing w:after="120"/>
        <w:jc w:val="both"/>
        <w:rPr>
          <w:bCs/>
        </w:rPr>
      </w:pPr>
      <w:r w:rsidRPr="003B4C08">
        <w:rPr>
          <w:b/>
          <w:bCs/>
        </w:rPr>
        <w:t>zlepšenie stredno- a dlhodobej konkurencieschopnosti</w:t>
      </w:r>
      <w:r w:rsidRPr="007E5747">
        <w:rPr>
          <w:bCs/>
        </w:rPr>
        <w:t xml:space="preserve">, najmä prostredníctvom modernizácie; uvedený cieľ súvisí so špecifickým cieľom </w:t>
      </w:r>
      <w:r w:rsidR="00B2701B">
        <w:rPr>
          <w:bCs/>
        </w:rPr>
        <w:t>uveden</w:t>
      </w:r>
      <w:r w:rsidR="00B2701B" w:rsidRPr="007E5747">
        <w:rPr>
          <w:bCs/>
        </w:rPr>
        <w:t xml:space="preserve">ými v </w:t>
      </w:r>
      <w:r w:rsidR="00B2701B">
        <w:rPr>
          <w:bCs/>
        </w:rPr>
        <w:t>bode</w:t>
      </w:r>
      <w:r w:rsidRPr="007E5747">
        <w:rPr>
          <w:bCs/>
        </w:rPr>
        <w:t xml:space="preserve"> c);</w:t>
      </w:r>
    </w:p>
    <w:p w14:paraId="5DCB9FDF" w14:textId="5559131A" w:rsidR="007E5747" w:rsidRPr="007E5747" w:rsidRDefault="007E5747" w:rsidP="00490D17">
      <w:pPr>
        <w:pStyle w:val="Odsekzoznamu"/>
        <w:numPr>
          <w:ilvl w:val="0"/>
          <w:numId w:val="25"/>
        </w:numPr>
        <w:spacing w:after="120"/>
        <w:jc w:val="both"/>
        <w:rPr>
          <w:bCs/>
        </w:rPr>
      </w:pPr>
      <w:r w:rsidRPr="003B4C08">
        <w:rPr>
          <w:b/>
          <w:bCs/>
        </w:rPr>
        <w:t>výskum a vývoj udržateľných výrobných metód vrátane odolnosti proti škodcom, proti chorobám zvierat, zmierňovania zmeny klímy a adaptácie na</w:t>
      </w:r>
      <w:r w:rsidRPr="007E5747">
        <w:rPr>
          <w:bCs/>
        </w:rPr>
        <w:t xml:space="preserve"> </w:t>
      </w:r>
      <w:r w:rsidRPr="00AC6F74">
        <w:rPr>
          <w:b/>
          <w:bCs/>
        </w:rPr>
        <w:t>ňu,</w:t>
      </w:r>
      <w:r w:rsidRPr="007E5747">
        <w:rPr>
          <w:bCs/>
        </w:rPr>
        <w:t xml:space="preserve"> inovačných postupov a výrobných techník, ktoré posilňujú hospodársku konkurencieschopnosť a podnecujú vývoj na trhu; uvedené ciele súvisia so špecifickými cieľmi </w:t>
      </w:r>
      <w:r w:rsidR="00B2701B">
        <w:rPr>
          <w:bCs/>
        </w:rPr>
        <w:t>uveden</w:t>
      </w:r>
      <w:r w:rsidR="00B2701B" w:rsidRPr="007E5747">
        <w:rPr>
          <w:bCs/>
        </w:rPr>
        <w:t xml:space="preserve">ými v </w:t>
      </w:r>
      <w:r w:rsidR="00B2701B">
        <w:rPr>
          <w:bCs/>
        </w:rPr>
        <w:t>bode</w:t>
      </w:r>
      <w:r w:rsidRPr="007E5747">
        <w:rPr>
          <w:bCs/>
        </w:rPr>
        <w:t xml:space="preserve"> a), b), c) a i);</w:t>
      </w:r>
      <w:r w:rsidR="00125814">
        <w:rPr>
          <w:bCs/>
        </w:rPr>
        <w:t xml:space="preserve"> </w:t>
      </w:r>
    </w:p>
    <w:p w14:paraId="67C11111" w14:textId="77777777" w:rsidR="007E5747" w:rsidRPr="007E5747" w:rsidRDefault="007E5747" w:rsidP="00490D17">
      <w:pPr>
        <w:pStyle w:val="Odsekzoznamu"/>
        <w:numPr>
          <w:ilvl w:val="0"/>
          <w:numId w:val="25"/>
        </w:numPr>
        <w:spacing w:after="120"/>
        <w:jc w:val="both"/>
        <w:rPr>
          <w:bCs/>
        </w:rPr>
      </w:pPr>
      <w:bookmarkStart w:id="2" w:name="_Hlk112243031"/>
      <w:r w:rsidRPr="003B4C08">
        <w:rPr>
          <w:b/>
          <w:bCs/>
        </w:rPr>
        <w:t>podpora, vývoj a uplatňovanie</w:t>
      </w:r>
      <w:r w:rsidRPr="007E5747">
        <w:rPr>
          <w:bCs/>
        </w:rPr>
        <w:t>:</w:t>
      </w:r>
    </w:p>
    <w:p w14:paraId="74B897F5" w14:textId="77777777" w:rsidR="007E5747" w:rsidRPr="007E5747" w:rsidRDefault="007E5747" w:rsidP="00490D17">
      <w:pPr>
        <w:pStyle w:val="Odsekzoznamu"/>
        <w:numPr>
          <w:ilvl w:val="0"/>
          <w:numId w:val="26"/>
        </w:numPr>
        <w:spacing w:after="120"/>
        <w:ind w:left="993" w:hanging="284"/>
        <w:jc w:val="both"/>
        <w:rPr>
          <w:bCs/>
        </w:rPr>
      </w:pPr>
      <w:r w:rsidRPr="007E5747">
        <w:rPr>
          <w:bCs/>
        </w:rPr>
        <w:t>výrobných metód a techník šetrných k životnému prostrediu;</w:t>
      </w:r>
    </w:p>
    <w:p w14:paraId="68AA8996" w14:textId="77777777" w:rsidR="007E5747" w:rsidRPr="007E5747" w:rsidRDefault="007E5747" w:rsidP="00490D17">
      <w:pPr>
        <w:pStyle w:val="Odsekzoznamu"/>
        <w:numPr>
          <w:ilvl w:val="0"/>
          <w:numId w:val="26"/>
        </w:numPr>
        <w:spacing w:after="120"/>
        <w:ind w:left="993" w:hanging="284"/>
        <w:jc w:val="both"/>
        <w:rPr>
          <w:bCs/>
        </w:rPr>
      </w:pPr>
      <w:r w:rsidRPr="007E5747">
        <w:rPr>
          <w:bCs/>
        </w:rPr>
        <w:t>výrobných postupov odolných proti škodcom a chorobám;</w:t>
      </w:r>
    </w:p>
    <w:p w14:paraId="716D3BCC" w14:textId="77777777" w:rsidR="007E5747" w:rsidRPr="007E5747" w:rsidRDefault="007E5747" w:rsidP="00490D17">
      <w:pPr>
        <w:pStyle w:val="Odsekzoznamu"/>
        <w:numPr>
          <w:ilvl w:val="0"/>
          <w:numId w:val="26"/>
        </w:numPr>
        <w:spacing w:after="120"/>
        <w:ind w:left="993" w:hanging="284"/>
        <w:jc w:val="both"/>
        <w:rPr>
          <w:bCs/>
        </w:rPr>
      </w:pPr>
      <w:r w:rsidRPr="007E5747">
        <w:rPr>
          <w:bCs/>
        </w:rPr>
        <w:lastRenderedPageBreak/>
        <w:t>noriem v oblasti zdravia a dobrých životných podmienok zvierat, ktoré presahujú rámec minimálnych požiadaviek stanovených v práve Únie a vo vnútroštátnom práve;</w:t>
      </w:r>
    </w:p>
    <w:p w14:paraId="069BE811" w14:textId="77777777" w:rsidR="007E5747" w:rsidRPr="008C1D2B" w:rsidRDefault="007E5747" w:rsidP="00490D17">
      <w:pPr>
        <w:pStyle w:val="Odsekzoznamu"/>
        <w:numPr>
          <w:ilvl w:val="0"/>
          <w:numId w:val="26"/>
        </w:numPr>
        <w:spacing w:after="120"/>
        <w:ind w:left="993" w:hanging="284"/>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26227778" w14:textId="77777777" w:rsidR="007E5747" w:rsidRPr="004444C6" w:rsidRDefault="007E5747" w:rsidP="00490D17">
      <w:pPr>
        <w:pStyle w:val="Odsekzoznamu"/>
        <w:numPr>
          <w:ilvl w:val="0"/>
          <w:numId w:val="26"/>
        </w:numPr>
        <w:spacing w:after="120"/>
        <w:ind w:left="993" w:hanging="284"/>
        <w:jc w:val="both"/>
        <w:rPr>
          <w:bCs/>
        </w:rPr>
      </w:pPr>
      <w:r w:rsidRPr="004444C6">
        <w:rPr>
          <w:bCs/>
        </w:rPr>
        <w:t>ochrany a zvyšovania biodiverzity a udržateľného využívania prírodných zdrojov, najmä pokiaľ ide o ochranu vody, pôdy a vzduchu.</w:t>
      </w:r>
    </w:p>
    <w:p w14:paraId="3247019D" w14:textId="1051BD27" w:rsidR="007E5747" w:rsidRPr="004444C6" w:rsidRDefault="007E5747" w:rsidP="003B4C08">
      <w:pPr>
        <w:spacing w:after="120"/>
        <w:ind w:left="851" w:hanging="142"/>
        <w:jc w:val="both"/>
        <w:rPr>
          <w:bCs/>
        </w:rPr>
      </w:pPr>
      <w:r w:rsidRPr="004444C6">
        <w:rPr>
          <w:bCs/>
        </w:rPr>
        <w:t xml:space="preserve">Uvedené ciele súvisia so špecifickými cieľmi </w:t>
      </w:r>
      <w:r w:rsidR="00B2701B">
        <w:rPr>
          <w:bCs/>
        </w:rPr>
        <w:t>uveden</w:t>
      </w:r>
      <w:r w:rsidR="00B2701B" w:rsidRPr="007E5747">
        <w:rPr>
          <w:bCs/>
        </w:rPr>
        <w:t xml:space="preserve">ými v </w:t>
      </w:r>
      <w:r w:rsidR="00B2701B">
        <w:rPr>
          <w:bCs/>
        </w:rPr>
        <w:t>bode</w:t>
      </w:r>
      <w:r w:rsidRPr="004444C6">
        <w:rPr>
          <w:bCs/>
        </w:rPr>
        <w:t xml:space="preserve"> e),</w:t>
      </w:r>
      <w:r w:rsidR="00B2701B">
        <w:rPr>
          <w:bCs/>
        </w:rPr>
        <w:t xml:space="preserve"> </w:t>
      </w:r>
      <w:r w:rsidRPr="004444C6">
        <w:rPr>
          <w:bCs/>
        </w:rPr>
        <w:t>f) a i);</w:t>
      </w:r>
    </w:p>
    <w:p w14:paraId="6915AE10" w14:textId="711AC104" w:rsidR="007E5747" w:rsidRPr="007E5747" w:rsidRDefault="007E5747" w:rsidP="00490D17">
      <w:pPr>
        <w:pStyle w:val="Odsekzoznamu"/>
        <w:numPr>
          <w:ilvl w:val="0"/>
          <w:numId w:val="25"/>
        </w:numPr>
        <w:spacing w:after="120"/>
        <w:jc w:val="both"/>
        <w:rPr>
          <w:bCs/>
        </w:rPr>
      </w:pPr>
      <w:r w:rsidRPr="003B4C08">
        <w:rPr>
          <w:b/>
          <w:bCs/>
        </w:rPr>
        <w:t>prispievanie k zmierňovaniu zmeny klímy a adaptácii na ňu</w:t>
      </w:r>
      <w:r w:rsidRPr="007E5747">
        <w:rPr>
          <w:bCs/>
        </w:rPr>
        <w:t>, ako</w:t>
      </w:r>
      <w:r w:rsidR="00B2701B">
        <w:rPr>
          <w:bCs/>
        </w:rPr>
        <w:t xml:space="preserve"> je</w:t>
      </w:r>
      <w:r w:rsidRPr="007E5747">
        <w:rPr>
          <w:bCs/>
        </w:rPr>
        <w:t xml:space="preserve"> </w:t>
      </w:r>
      <w:r w:rsidR="00B2701B">
        <w:rPr>
          <w:bCs/>
        </w:rPr>
        <w:t>uvedené</w:t>
      </w:r>
      <w:r w:rsidR="00B2701B" w:rsidRPr="007E5747">
        <w:rPr>
          <w:bCs/>
        </w:rPr>
        <w:t xml:space="preserve"> v </w:t>
      </w:r>
      <w:r w:rsidR="00B2701B">
        <w:rPr>
          <w:bCs/>
        </w:rPr>
        <w:t>bode</w:t>
      </w:r>
      <w:r w:rsidRPr="007E5747">
        <w:rPr>
          <w:bCs/>
        </w:rPr>
        <w:t>. d);</w:t>
      </w:r>
    </w:p>
    <w:bookmarkEnd w:id="2"/>
    <w:p w14:paraId="7FC38755" w14:textId="12A0EE99" w:rsidR="007E5747" w:rsidRPr="007E5747" w:rsidRDefault="007E5747" w:rsidP="00490D17">
      <w:pPr>
        <w:pStyle w:val="Odsekzoznamu"/>
        <w:numPr>
          <w:ilvl w:val="0"/>
          <w:numId w:val="25"/>
        </w:numPr>
        <w:spacing w:after="120"/>
        <w:jc w:val="both"/>
        <w:rPr>
          <w:bCs/>
        </w:rPr>
      </w:pPr>
      <w:r w:rsidRPr="003B4C08">
        <w:rPr>
          <w:b/>
          <w:bCs/>
        </w:rPr>
        <w:t>zvýšenie obchodnej hodnoty a kvality výrobkov</w:t>
      </w:r>
      <w:r w:rsidRPr="007E5747">
        <w:rPr>
          <w:bCs/>
        </w:rPr>
        <w:t xml:space="preserve"> vrátane zlepšovania kvality výrobkov a vývoja výrobkov s chráneným označením pôvodu alebo chráneným zemepisným označením alebo výrobkov, na ktoré sa vzťahujú únijné alebo vnútroštátne systémy kvality uznané členskými štátmi; uvedené ciele súvisia so špecifickým cieľom </w:t>
      </w:r>
      <w:r w:rsidR="00B2701B">
        <w:rPr>
          <w:bCs/>
        </w:rPr>
        <w:t xml:space="preserve">uvedenom </w:t>
      </w:r>
      <w:r w:rsidR="00B2701B" w:rsidRPr="007E5747">
        <w:rPr>
          <w:bCs/>
        </w:rPr>
        <w:t xml:space="preserve"> v</w:t>
      </w:r>
      <w:r w:rsidR="00B2701B">
        <w:rPr>
          <w:bCs/>
        </w:rPr>
        <w:t xml:space="preserve"> bode </w:t>
      </w:r>
      <w:r w:rsidRPr="007E5747">
        <w:rPr>
          <w:bCs/>
        </w:rPr>
        <w:t>b);</w:t>
      </w:r>
    </w:p>
    <w:p w14:paraId="0B2BBAD3" w14:textId="192837BF" w:rsidR="007E5747" w:rsidRPr="007E5747" w:rsidRDefault="007E5747" w:rsidP="00490D17">
      <w:pPr>
        <w:pStyle w:val="Odsekzoznamu"/>
        <w:numPr>
          <w:ilvl w:val="0"/>
          <w:numId w:val="25"/>
        </w:numPr>
        <w:spacing w:after="120"/>
        <w:jc w:val="both"/>
        <w:rPr>
          <w:bCs/>
        </w:rPr>
      </w:pPr>
      <w:r w:rsidRPr="003B4C08">
        <w:rPr>
          <w:b/>
          <w:bCs/>
        </w:rPr>
        <w:t>propagácia a marketing výrobkov;</w:t>
      </w:r>
      <w:r w:rsidRPr="007E5747">
        <w:rPr>
          <w:bCs/>
        </w:rPr>
        <w:t xml:space="preserve"> uvedené ciele súvisia so špecifickými cieľmi </w:t>
      </w:r>
      <w:r w:rsidR="00B2701B">
        <w:rPr>
          <w:bCs/>
        </w:rPr>
        <w:t>uveden</w:t>
      </w:r>
      <w:r w:rsidR="00B2701B" w:rsidRPr="007E5747">
        <w:rPr>
          <w:bCs/>
        </w:rPr>
        <w:t>ými v</w:t>
      </w:r>
      <w:r w:rsidR="00B2701B">
        <w:rPr>
          <w:bCs/>
        </w:rPr>
        <w:t xml:space="preserve"> bode </w:t>
      </w:r>
      <w:r w:rsidRPr="007E5747">
        <w:rPr>
          <w:bCs/>
        </w:rPr>
        <w:t>b), c) a i);</w:t>
      </w:r>
    </w:p>
    <w:p w14:paraId="27AAD658" w14:textId="64B815BB" w:rsidR="007E5747" w:rsidRPr="007E5747" w:rsidRDefault="007E5747" w:rsidP="00490D17">
      <w:pPr>
        <w:pStyle w:val="Odsekzoznamu"/>
        <w:numPr>
          <w:ilvl w:val="0"/>
          <w:numId w:val="25"/>
        </w:numPr>
        <w:spacing w:after="120"/>
        <w:jc w:val="both"/>
        <w:rPr>
          <w:bCs/>
        </w:rPr>
      </w:pPr>
      <w:r w:rsidRPr="003B4C08">
        <w:rPr>
          <w:b/>
          <w:bCs/>
        </w:rPr>
        <w:t>zvyšovanie konzumácie produktov sektora ovocia a zeleniny</w:t>
      </w:r>
      <w:r w:rsidRPr="007E5747">
        <w:rPr>
          <w:bCs/>
        </w:rPr>
        <w:t xml:space="preserve">, či už v čerstvej, alebo spracovanej podobe; uvedený cieľ súvisí so špecifickým cieľom </w:t>
      </w:r>
      <w:r w:rsidR="00B2701B">
        <w:rPr>
          <w:bCs/>
        </w:rPr>
        <w:t>uvedenom</w:t>
      </w:r>
      <w:r w:rsidR="00B2701B" w:rsidRPr="007E5747">
        <w:rPr>
          <w:bCs/>
        </w:rPr>
        <w:t xml:space="preserve"> v </w:t>
      </w:r>
      <w:r w:rsidR="00B2701B">
        <w:rPr>
          <w:bCs/>
        </w:rPr>
        <w:t>bode</w:t>
      </w:r>
      <w:r w:rsidRPr="007E5747">
        <w:rPr>
          <w:bCs/>
        </w:rPr>
        <w:t xml:space="preserve"> i);</w:t>
      </w:r>
    </w:p>
    <w:p w14:paraId="5FEDAF74" w14:textId="5FA6253C" w:rsidR="007E5747" w:rsidRPr="007E5747" w:rsidRDefault="007E5747" w:rsidP="00490D17">
      <w:pPr>
        <w:pStyle w:val="Odsekzoznamu"/>
        <w:numPr>
          <w:ilvl w:val="0"/>
          <w:numId w:val="25"/>
        </w:numPr>
        <w:spacing w:after="120"/>
        <w:jc w:val="both"/>
        <w:rPr>
          <w:bCs/>
        </w:rPr>
      </w:pPr>
      <w:r w:rsidRPr="003B4C08">
        <w:rPr>
          <w:b/>
          <w:bCs/>
        </w:rPr>
        <w:t xml:space="preserve">predchádzanie krízam a riadenie rizika </w:t>
      </w:r>
      <w:r w:rsidRPr="007E5747">
        <w:rPr>
          <w:bCs/>
        </w:rPr>
        <w:t xml:space="preserve">so zameraním na prevenciu a riešenie narušení trhov v relevantnom sektore; uvedené ciele súvisia so špecifickými cieľmi </w:t>
      </w:r>
      <w:r w:rsidR="00945B03">
        <w:rPr>
          <w:bCs/>
        </w:rPr>
        <w:t>uveden</w:t>
      </w:r>
      <w:r w:rsidR="00945B03" w:rsidRPr="007E5747">
        <w:rPr>
          <w:bCs/>
        </w:rPr>
        <w:t xml:space="preserve">ými v </w:t>
      </w:r>
      <w:r w:rsidR="00945B03">
        <w:rPr>
          <w:bCs/>
        </w:rPr>
        <w:t>bode</w:t>
      </w:r>
      <w:r w:rsidRPr="007E5747">
        <w:rPr>
          <w:bCs/>
        </w:rPr>
        <w:t xml:space="preserve"> a), b) a c);</w:t>
      </w:r>
    </w:p>
    <w:p w14:paraId="3C70EBE7" w14:textId="77777777" w:rsidR="007E5747" w:rsidRDefault="007E5747" w:rsidP="00490D17">
      <w:pPr>
        <w:pStyle w:val="Odsekzoznamu"/>
        <w:numPr>
          <w:ilvl w:val="0"/>
          <w:numId w:val="25"/>
        </w:numPr>
        <w:spacing w:after="120"/>
        <w:jc w:val="both"/>
        <w:rPr>
          <w:bCs/>
        </w:rPr>
      </w:pPr>
      <w:r w:rsidRPr="003B4C08">
        <w:rPr>
          <w:b/>
          <w:bCs/>
        </w:rPr>
        <w:t>zlepšenie podmienok zamestnávania a presadzovanie povinností zamestnávateľa</w:t>
      </w:r>
      <w:r w:rsidRPr="007E5747">
        <w:rPr>
          <w:bCs/>
        </w:rPr>
        <w:t xml:space="preserve">, ako aj požiadaviek bezpečnosti a ochrany zdravia pri práci v súlade so smernicami 89/391/EHS, </w:t>
      </w:r>
      <w:r w:rsidRPr="007F0370">
        <w:rPr>
          <w:bCs/>
        </w:rPr>
        <w:t>2009/104/ES a (EÚ) 2019/1152.</w:t>
      </w:r>
    </w:p>
    <w:p w14:paraId="3F19030C" w14:textId="0093EEE9" w:rsidR="007F0370" w:rsidRPr="008C1D2B" w:rsidRDefault="007F0370" w:rsidP="007F0370">
      <w:pPr>
        <w:spacing w:after="120"/>
        <w:jc w:val="both"/>
        <w:rPr>
          <w:bCs/>
        </w:rPr>
      </w:pPr>
      <w:r w:rsidRPr="00D61EC2">
        <w:rPr>
          <w:b/>
          <w:bCs/>
        </w:rPr>
        <w:t>In</w:t>
      </w:r>
      <w:r w:rsidRPr="007F0370">
        <w:rPr>
          <w:b/>
          <w:bCs/>
        </w:rPr>
        <w:t xml:space="preserve">tervencia </w:t>
      </w:r>
      <w:r w:rsidRPr="007F0370">
        <w:rPr>
          <w:bCs/>
        </w:rPr>
        <w:t xml:space="preserve">je nástroj podpory založený na typoch intervencií stanovených v </w:t>
      </w:r>
      <w:r w:rsidRPr="003B4C08">
        <w:t>nariadení EP a R (EÚ) 2021/2115</w:t>
      </w:r>
      <w:r w:rsidRPr="007F0370">
        <w:rPr>
          <w:b/>
          <w:bCs/>
        </w:rPr>
        <w:t xml:space="preserve">  </w:t>
      </w:r>
      <w:r w:rsidRPr="007F0370">
        <w:rPr>
          <w:bCs/>
        </w:rPr>
        <w:t xml:space="preserve"> so súborom podmienok oprávnenosti, ktoré </w:t>
      </w:r>
      <w:r w:rsidRPr="008C1D2B">
        <w:rPr>
          <w:bCs/>
        </w:rPr>
        <w:t>SR vymedzila vo svojom  SP (ďalej len „intervencia“).</w:t>
      </w:r>
    </w:p>
    <w:p w14:paraId="3D96C956" w14:textId="5116FA6D" w:rsidR="007F0370" w:rsidRPr="003B4C08" w:rsidRDefault="007F0370" w:rsidP="00722CCF">
      <w:pPr>
        <w:spacing w:after="120"/>
        <w:jc w:val="both"/>
        <w:rPr>
          <w:bCs/>
        </w:rPr>
      </w:pPr>
      <w:r w:rsidRPr="003B4C08">
        <w:rPr>
          <w:b/>
          <w:bCs/>
        </w:rPr>
        <w:t>Názov i</w:t>
      </w:r>
      <w:r w:rsidR="00A36714" w:rsidRPr="003B4C08">
        <w:rPr>
          <w:b/>
          <w:bCs/>
        </w:rPr>
        <w:t>ntervenci</w:t>
      </w:r>
      <w:r w:rsidRPr="003B4C08">
        <w:rPr>
          <w:b/>
          <w:bCs/>
        </w:rPr>
        <w:t xml:space="preserve">e </w:t>
      </w:r>
      <w:r w:rsidRPr="003B4C08">
        <w:rPr>
          <w:bCs/>
        </w:rPr>
        <w:t>je uvedený v návrhu SP za sektorové intervencie- časť ovocie a zelenina – príloha č.1</w:t>
      </w:r>
      <w:r w:rsidR="00B76F3F">
        <w:rPr>
          <w:bCs/>
        </w:rPr>
        <w:t xml:space="preserve"> (ďalej len „názov intervencie“)</w:t>
      </w:r>
    </w:p>
    <w:p w14:paraId="6B79C334" w14:textId="7FCDEF95" w:rsidR="009960D9" w:rsidRDefault="007F0370" w:rsidP="00722CCF">
      <w:pPr>
        <w:spacing w:after="120"/>
        <w:jc w:val="both"/>
      </w:pPr>
      <w:r w:rsidRPr="003B4C08">
        <w:rPr>
          <w:b/>
          <w:bCs/>
        </w:rPr>
        <w:t>Intervencia OP</w:t>
      </w:r>
      <w:r w:rsidR="006F01FF" w:rsidRPr="007F0370">
        <w:rPr>
          <w:b/>
          <w:bCs/>
        </w:rPr>
        <w:t> </w:t>
      </w:r>
      <w:r w:rsidR="00A36714" w:rsidRPr="003B4C08">
        <w:t xml:space="preserve"> sú výdavky</w:t>
      </w:r>
      <w:r w:rsidR="007E5747" w:rsidRPr="003B4C08">
        <w:t xml:space="preserve"> operačného fondu</w:t>
      </w:r>
      <w:r w:rsidR="00A36714" w:rsidRPr="003B4C08">
        <w:t xml:space="preserve"> jedného typu podľa čl. 47 nariadenia EP a R 2021/2115</w:t>
      </w:r>
      <w:r w:rsidR="00B76F3F">
        <w:t xml:space="preserve"> a názvu intervencie v </w:t>
      </w:r>
      <w:r w:rsidR="00A36714" w:rsidRPr="003B4C08">
        <w:t xml:space="preserve"> uvedenom </w:t>
      </w:r>
      <w:r w:rsidR="00B76F3F">
        <w:t xml:space="preserve"> návrhu </w:t>
      </w:r>
      <w:r w:rsidR="00A36714" w:rsidRPr="003B4C08">
        <w:t>SP  na základe</w:t>
      </w:r>
      <w:r w:rsidR="009960D9" w:rsidRPr="007F0370">
        <w:t xml:space="preserve"> vykonaných činností</w:t>
      </w:r>
      <w:r w:rsidR="0027459F" w:rsidRPr="007F0370">
        <w:t xml:space="preserve"> (akcií)</w:t>
      </w:r>
      <w:r w:rsidR="00EF4B41" w:rsidRPr="007F0370">
        <w:t xml:space="preserve"> </w:t>
      </w:r>
      <w:r w:rsidR="009960D9" w:rsidRPr="007F0370">
        <w:t xml:space="preserve">, ktoré vedú k dosiahnutiu </w:t>
      </w:r>
      <w:r w:rsidR="00A36714" w:rsidRPr="003B4C08">
        <w:t xml:space="preserve"> jedného zvoleného špecifického</w:t>
      </w:r>
      <w:r w:rsidR="009960D9" w:rsidRPr="007F0370">
        <w:t xml:space="preserve"> cieľ</w:t>
      </w:r>
      <w:r w:rsidR="00A36714" w:rsidRPr="003B4C08">
        <w:t>a  a</w:t>
      </w:r>
      <w:r w:rsidR="00B95B55" w:rsidRPr="007F0370">
        <w:t>.</w:t>
      </w:r>
      <w:r w:rsidR="00B76F3F">
        <w:t xml:space="preserve"> </w:t>
      </w:r>
      <w:r w:rsidR="00A36714" w:rsidRPr="003B4C08">
        <w:t>pomocou zvoleného sektorového cieľa podľa</w:t>
      </w:r>
      <w:r w:rsidRPr="003B4C08">
        <w:t xml:space="preserve"> návrhu</w:t>
      </w:r>
      <w:r w:rsidR="00A36714" w:rsidRPr="003B4C08">
        <w:t xml:space="preserve"> SP.</w:t>
      </w:r>
    </w:p>
    <w:p w14:paraId="379D738C" w14:textId="3DC65EC8" w:rsidR="008F57C8" w:rsidRPr="00945B03" w:rsidRDefault="008F57C8" w:rsidP="008F57C8">
      <w:pPr>
        <w:spacing w:after="120"/>
        <w:jc w:val="both"/>
      </w:pPr>
      <w:r w:rsidRPr="00945B03">
        <w:rPr>
          <w:b/>
          <w:bCs/>
        </w:rPr>
        <w:t xml:space="preserve">Operačný fond </w:t>
      </w:r>
      <w:r w:rsidRPr="00945B03">
        <w:rPr>
          <w:bCs/>
        </w:rPr>
        <w:t>(ďalej len „OF“):</w:t>
      </w:r>
      <w:r w:rsidRPr="00945B03">
        <w:t xml:space="preserve"> je účet zriadený OV/NOV podľa čl. </w:t>
      </w:r>
      <w:r w:rsidRPr="003B4C08">
        <w:t>51</w:t>
      </w:r>
      <w:r w:rsidRPr="00945B03">
        <w:t xml:space="preserve"> nariadenia EP a R (EÚ) </w:t>
      </w:r>
      <w:r w:rsidRPr="003B4C08">
        <w:t>2021</w:t>
      </w:r>
      <w:r w:rsidRPr="00945B03">
        <w:t>/</w:t>
      </w:r>
      <w:r w:rsidRPr="003B4C08">
        <w:t>2115</w:t>
      </w:r>
      <w:r w:rsidRPr="00945B03">
        <w:t>. Je vedený na samostatnom bankovom účte vo finančnej inštitúcii v krajine, kde má OV/NOV oficiálne sídlo. Je tvorený z finančných príspevkov členov OV/</w:t>
      </w:r>
      <w:r w:rsidR="002932C1">
        <w:t>N</w:t>
      </w:r>
      <w:r w:rsidRPr="00945B03">
        <w:t xml:space="preserve">OV </w:t>
      </w:r>
      <w:r w:rsidRPr="003B4C08">
        <w:t xml:space="preserve">a </w:t>
      </w:r>
      <w:r w:rsidRPr="00945B03">
        <w:t xml:space="preserve">z finančnej pomoci Únie, ktorá sa môže poskytnúť </w:t>
      </w:r>
      <w:r w:rsidRPr="003B4C08">
        <w:t>OV/NOV</w:t>
      </w:r>
      <w:r w:rsidRPr="00945B03">
        <w:t>. Je využívaný výhradne na financovanie OP.</w:t>
      </w:r>
    </w:p>
    <w:p w14:paraId="6A73C32D" w14:textId="654DFB9D"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t xml:space="preserve"> účtovaný v súlade so zákonom o účtovníctve a podľa ďalších osobitných predpisov </w:t>
      </w:r>
      <w:r w:rsidRPr="008F57C8">
        <w:rPr>
          <w:b/>
        </w:rPr>
        <w:t>s dobou odpisovan</w:t>
      </w:r>
      <w:r>
        <w:rPr>
          <w:b/>
        </w:rPr>
        <w:t>ia v účtovníctve OV</w:t>
      </w:r>
      <w:r w:rsidRPr="008F57C8">
        <w:rPr>
          <w:b/>
        </w:rPr>
        <w:t xml:space="preserve"> najmenej 5 rokov</w:t>
      </w:r>
      <w:r>
        <w:rPr>
          <w:b/>
        </w:rPr>
        <w:t>.</w:t>
      </w:r>
      <w:r>
        <w:t xml:space="preserve"> </w:t>
      </w:r>
    </w:p>
    <w:p w14:paraId="7613977F" w14:textId="77777777"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 xml:space="preserve">): </w:t>
      </w:r>
    </w:p>
    <w:p w14:paraId="19EFE6A3" w14:textId="77777777" w:rsidR="008F57C8" w:rsidRPr="007F0370" w:rsidRDefault="008F57C8" w:rsidP="00722CCF">
      <w:pPr>
        <w:spacing w:after="120"/>
        <w:jc w:val="both"/>
      </w:pPr>
    </w:p>
    <w:p w14:paraId="482C9443" w14:textId="79A54A42" w:rsidR="009960D9" w:rsidRPr="00945B03" w:rsidRDefault="009960D9" w:rsidP="00722CCF">
      <w:pPr>
        <w:spacing w:after="120"/>
        <w:jc w:val="both"/>
      </w:pPr>
      <w:r w:rsidRPr="00945B03">
        <w:rPr>
          <w:b/>
          <w:bCs/>
        </w:rPr>
        <w:lastRenderedPageBreak/>
        <w:t xml:space="preserve">Príspevky </w:t>
      </w:r>
      <w:r w:rsidR="00425103" w:rsidRPr="00945B03">
        <w:rPr>
          <w:b/>
          <w:bCs/>
        </w:rPr>
        <w:t xml:space="preserve">členov </w:t>
      </w:r>
      <w:r w:rsidRPr="00945B03">
        <w:rPr>
          <w:b/>
          <w:bCs/>
        </w:rPr>
        <w:t xml:space="preserve">(odvody) do OF: </w:t>
      </w:r>
      <w:r w:rsidRPr="00945B03">
        <w:t>sú finančné</w:t>
      </w:r>
      <w:r w:rsidRPr="00945B03">
        <w:rPr>
          <w:b/>
          <w:bCs/>
        </w:rPr>
        <w:t xml:space="preserve"> </w:t>
      </w:r>
      <w:r w:rsidRPr="00945B03">
        <w:t xml:space="preserve">príspevky členov </w:t>
      </w:r>
      <w:r w:rsidR="00BA76D1" w:rsidRPr="00945B03">
        <w:t>OV/</w:t>
      </w:r>
      <w:r w:rsidR="00BB6C99">
        <w:t>N</w:t>
      </w:r>
      <w:r w:rsidR="00BB6C99" w:rsidRPr="00945B03">
        <w:t xml:space="preserve">OV </w:t>
      </w:r>
      <w:r w:rsidRPr="00945B03">
        <w:t>na účet OF. Pre výrobcov rôznych druhov ovocia a zeleniny môže byť stanovená rôzna výška, ktorá  závisí od hodnoty</w:t>
      </w:r>
      <w:r w:rsidRPr="00945B03">
        <w:rPr>
          <w:sz w:val="22"/>
        </w:rPr>
        <w:t xml:space="preserve"> </w:t>
      </w:r>
      <w:r w:rsidRPr="00945B03">
        <w:t>alebo objemu predanej produkcie alebo od participácie na OP. Výška odvodu musí byť stanovená OV</w:t>
      </w:r>
      <w:r w:rsidR="005F7554" w:rsidRPr="00945B03">
        <w:t>/NOV</w:t>
      </w:r>
      <w:r w:rsidRPr="00945B03">
        <w:t xml:space="preserve"> tak, aby bolo zaistené, že </w:t>
      </w:r>
      <w:r w:rsidR="00CA253C" w:rsidRPr="003B4C08">
        <w:t>intervencie</w:t>
      </w:r>
      <w:r w:rsidRPr="00945B03">
        <w:t xml:space="preserve"> OP budú </w:t>
      </w:r>
      <w:r w:rsidR="00CA253C" w:rsidRPr="003B4C08">
        <w:t>realizované</w:t>
      </w:r>
      <w:r w:rsidRPr="00945B03">
        <w:t>. Každý člen je povinný odvádzať príspevky do OF a mať možnosť využívať výhody z OF.</w:t>
      </w:r>
    </w:p>
    <w:p w14:paraId="5399C0E4" w14:textId="15FCD298" w:rsidR="007378DB" w:rsidRPr="003B4C08" w:rsidRDefault="007378DB" w:rsidP="00D50240">
      <w:pPr>
        <w:keepNext/>
        <w:spacing w:after="120"/>
        <w:jc w:val="both"/>
        <w:outlineLvl w:val="7"/>
      </w:pPr>
      <w:r w:rsidRPr="003B4C08">
        <w:rPr>
          <w:b/>
          <w:bCs/>
        </w:rPr>
        <w:t>Hodnota predávanej produkcie OV/NOV</w:t>
      </w:r>
      <w:r w:rsidRPr="003B4C08">
        <w:t xml:space="preserve"> z anglického „Value of Marketed Production“ (ďalej len „VMP“)  pre výpočet stropu pomoci podľa čl. 52 ods. 2  nariadenia EP a R (EÚ) 2021/2115 sa vypočíta na základe produkcie samotnej  OV/NOV a jej členov-výrobcov, ktorú táto</w:t>
      </w:r>
      <w:r w:rsidR="00D50240" w:rsidRPr="003B4C08">
        <w:t xml:space="preserve"> OV/NOV umiestnili </w:t>
      </w:r>
      <w:r w:rsidRPr="003B4C08">
        <w:t>na trh, a</w:t>
      </w:r>
      <w:r w:rsidR="00D50240" w:rsidRPr="003B4C08">
        <w:t> </w:t>
      </w:r>
      <w:r w:rsidRPr="003B4C08">
        <w:t>táto</w:t>
      </w:r>
      <w:r w:rsidR="00D50240" w:rsidRPr="003B4C08">
        <w:t xml:space="preserve"> </w:t>
      </w:r>
      <w:r w:rsidRPr="003B4C08">
        <w:t>hodnota zahŕňa len produkciu tých výrobkov, pre ktoré</w:t>
      </w:r>
      <w:r w:rsidR="00D50240" w:rsidRPr="003B4C08">
        <w:t xml:space="preserve"> </w:t>
      </w:r>
      <w:r w:rsidRPr="003B4C08">
        <w:t xml:space="preserve">bola  </w:t>
      </w:r>
      <w:r w:rsidR="00D50240" w:rsidRPr="003B4C08">
        <w:t xml:space="preserve">OV/NOV uznaná. </w:t>
      </w:r>
    </w:p>
    <w:p w14:paraId="55C22E64" w14:textId="594C1205" w:rsidR="007378DB" w:rsidRPr="003B4C08" w:rsidRDefault="007378DB" w:rsidP="003B4C08">
      <w:pPr>
        <w:widowControl w:val="0"/>
        <w:spacing w:after="120"/>
        <w:jc w:val="both"/>
        <w:outlineLvl w:val="7"/>
      </w:pPr>
      <w:r w:rsidRPr="003B4C08">
        <w:t xml:space="preserve">Hodnota predávanej produkcie sa vypočíta vo fáze čerstvosti alebo vo fáze prvého spracovania, v ktorých sa produkt zvyčajne predáva, a to hromadne, ak je produkty možné predávať voľne </w:t>
      </w:r>
      <w:r w:rsidR="00CB405C" w:rsidRPr="003B4C08">
        <w:t>ul</w:t>
      </w:r>
      <w:r w:rsidRPr="003B4C08">
        <w:t xml:space="preserve">ožené, a nesmie zahŕňať náklady na ďalšie spracovanie alebo ďalšie kondiciovanie, či hodnotu konečných spracovaných výrobkov. </w:t>
      </w:r>
    </w:p>
    <w:p w14:paraId="611CA9B4" w14:textId="77777777" w:rsidR="00982053" w:rsidRDefault="007378DB" w:rsidP="00982053">
      <w:pPr>
        <w:widowControl w:val="0"/>
        <w:spacing w:after="120"/>
        <w:jc w:val="both"/>
        <w:outlineLvl w:val="7"/>
      </w:pPr>
      <w:r w:rsidRPr="003B4C08">
        <w:t xml:space="preserve">Hodnota predávanej produkcie ovocia a zeleniny určených na spracovanie, ktoré </w:t>
      </w:r>
      <w:r w:rsidR="0056582D" w:rsidRPr="003B4C08">
        <w:t xml:space="preserve">OV/NOV </w:t>
      </w:r>
      <w:r w:rsidRPr="003B4C08">
        <w:t>alebo ich členovia-výrobcovia alebo dcérske spoločnosti v súlade s odsekom 7 tohto článku buď samostatne alebo prostredníctvom outsourcingu spracovali na jeden z výrobkov zo spracovaného ovocia a zeleniny uvedených v časti X prílohy I k nariadeniu (EÚ) č. 1308/2013 alebo na akýkoľvek iný spracovaný výrobok uvedený</w:t>
      </w:r>
      <w:r w:rsidR="00982053">
        <w:t xml:space="preserve"> </w:t>
      </w:r>
      <w:r w:rsidRPr="003B4C08">
        <w:t>v tomto odseku, sa vypočíta ako paušálna sadzba vyjadrená ako percentuálny podiel uplatnený na fakturovanú hodnotu</w:t>
      </w:r>
      <w:r w:rsidR="00982053">
        <w:t xml:space="preserve"> </w:t>
      </w:r>
      <w:r w:rsidRPr="003B4C08">
        <w:t>uvedených spracovaných výrobkov. Uvedená paušálna sadzba predstavuje:</w:t>
      </w:r>
      <w:r w:rsidR="00982053">
        <w:t xml:space="preserve"> </w:t>
      </w:r>
    </w:p>
    <w:p w14:paraId="17B397CB" w14:textId="77777777" w:rsidR="00982053" w:rsidRDefault="007378DB" w:rsidP="00982053">
      <w:pPr>
        <w:widowControl w:val="0"/>
        <w:spacing w:after="120"/>
        <w:jc w:val="both"/>
        <w:outlineLvl w:val="7"/>
      </w:pPr>
      <w:r w:rsidRPr="003B4C08">
        <w:t>a) 53 % v prípade ovocných štiav;</w:t>
      </w:r>
    </w:p>
    <w:p w14:paraId="5F9A8016" w14:textId="41EC2CF2" w:rsidR="007378DB" w:rsidRDefault="007378DB" w:rsidP="00982053">
      <w:pPr>
        <w:widowControl w:val="0"/>
        <w:spacing w:after="120"/>
        <w:jc w:val="both"/>
        <w:outlineLvl w:val="7"/>
      </w:pPr>
      <w:r w:rsidRPr="003B4C08">
        <w:t>b) 73 % v prípade koncentrovaných štiav;</w:t>
      </w:r>
    </w:p>
    <w:p w14:paraId="4530C0BB" w14:textId="77777777" w:rsidR="007378DB" w:rsidRPr="003B4C08" w:rsidRDefault="007378DB" w:rsidP="00982053">
      <w:pPr>
        <w:widowControl w:val="0"/>
        <w:spacing w:after="120"/>
        <w:jc w:val="both"/>
        <w:outlineLvl w:val="7"/>
      </w:pPr>
      <w:r w:rsidRPr="003B4C08">
        <w:t>c) 77 % v prípade rajčiakového koncentrátu;</w:t>
      </w:r>
    </w:p>
    <w:p w14:paraId="7A5E9F9F" w14:textId="77777777" w:rsidR="007378DB" w:rsidRPr="003B4C08" w:rsidRDefault="007378DB" w:rsidP="00982053">
      <w:pPr>
        <w:widowControl w:val="0"/>
        <w:spacing w:after="120"/>
        <w:jc w:val="both"/>
        <w:outlineLvl w:val="7"/>
      </w:pPr>
      <w:r w:rsidRPr="003B4C08">
        <w:t>d) 62 % v prípade mrazeného ovocia a zeleniny;</w:t>
      </w:r>
    </w:p>
    <w:p w14:paraId="1B1E80DD" w14:textId="77777777" w:rsidR="007378DB" w:rsidRPr="003B4C08" w:rsidRDefault="007378DB" w:rsidP="00982053">
      <w:pPr>
        <w:widowControl w:val="0"/>
        <w:spacing w:after="120"/>
        <w:jc w:val="both"/>
        <w:outlineLvl w:val="7"/>
      </w:pPr>
      <w:r w:rsidRPr="003B4C08">
        <w:t>e) 48 % v prípade konzervovaného ovocia a zeleniny;</w:t>
      </w:r>
    </w:p>
    <w:p w14:paraId="7C42598D" w14:textId="77777777" w:rsidR="007378DB" w:rsidRPr="003B4C08" w:rsidRDefault="007378DB" w:rsidP="00982053">
      <w:pPr>
        <w:widowControl w:val="0"/>
        <w:spacing w:after="120"/>
        <w:jc w:val="both"/>
        <w:outlineLvl w:val="7"/>
      </w:pPr>
      <w:r w:rsidRPr="003B4C08">
        <w:t>f) 70 % v prípade konzervovaných húb Agaricus bisporus a iných pestovaných húb konzervovaných v slanom náleve;</w:t>
      </w:r>
    </w:p>
    <w:p w14:paraId="18726A11" w14:textId="77777777" w:rsidR="007378DB" w:rsidRPr="003B4C08" w:rsidRDefault="007378DB" w:rsidP="00982053">
      <w:pPr>
        <w:widowControl w:val="0"/>
        <w:spacing w:after="120"/>
        <w:jc w:val="both"/>
        <w:outlineLvl w:val="7"/>
      </w:pPr>
      <w:r w:rsidRPr="003B4C08">
        <w:t>g) 81 % v prípade ovocia dočasne konzervovaného v slanom náleve;</w:t>
      </w:r>
    </w:p>
    <w:p w14:paraId="785BBAC1" w14:textId="77777777" w:rsidR="007378DB" w:rsidRPr="003B4C08" w:rsidRDefault="007378DB" w:rsidP="00982053">
      <w:pPr>
        <w:widowControl w:val="0"/>
        <w:spacing w:after="120"/>
        <w:jc w:val="both"/>
        <w:outlineLvl w:val="7"/>
      </w:pPr>
      <w:r w:rsidRPr="003B4C08">
        <w:t>h) 81 % v prípade sušeného ovocia;</w:t>
      </w:r>
    </w:p>
    <w:p w14:paraId="7218813C" w14:textId="77777777" w:rsidR="007378DB" w:rsidRPr="003B4C08" w:rsidRDefault="007378DB" w:rsidP="00982053">
      <w:pPr>
        <w:widowControl w:val="0"/>
        <w:spacing w:after="120"/>
        <w:jc w:val="both"/>
        <w:outlineLvl w:val="7"/>
      </w:pPr>
      <w:r w:rsidRPr="003B4C08">
        <w:t>i) 27 % v prípade spracovaného ovocia a zeleniny, ktoré sú iné než výrobky uvedené v písmenách a) až h);</w:t>
      </w:r>
    </w:p>
    <w:p w14:paraId="3122D634" w14:textId="77777777" w:rsidR="007378DB" w:rsidRPr="003B4C08" w:rsidRDefault="007378DB" w:rsidP="00982053">
      <w:pPr>
        <w:widowControl w:val="0"/>
        <w:spacing w:after="120"/>
        <w:jc w:val="both"/>
        <w:outlineLvl w:val="7"/>
      </w:pPr>
      <w:r w:rsidRPr="003B4C08">
        <w:t>j) 12 % v prípade spracovaných aromatických bylín;</w:t>
      </w:r>
    </w:p>
    <w:p w14:paraId="20806907" w14:textId="77777777" w:rsidR="007378DB" w:rsidRPr="003B4C08" w:rsidRDefault="007378DB" w:rsidP="00982053">
      <w:pPr>
        <w:widowControl w:val="0"/>
        <w:spacing w:after="120"/>
        <w:jc w:val="both"/>
        <w:outlineLvl w:val="7"/>
      </w:pPr>
      <w:r w:rsidRPr="003B4C08">
        <w:t>k) 41 % v prípade mletej papriky.</w:t>
      </w:r>
    </w:p>
    <w:p w14:paraId="5DD6F9AF" w14:textId="6E8B6B86" w:rsidR="007378DB" w:rsidRPr="003B4C08" w:rsidRDefault="007378DB" w:rsidP="00982053">
      <w:pPr>
        <w:widowControl w:val="0"/>
        <w:spacing w:after="120"/>
        <w:jc w:val="both"/>
        <w:outlineLvl w:val="7"/>
      </w:pPr>
      <w:r w:rsidRPr="003B4C08">
        <w:t xml:space="preserve">Hodnota predávanej produkcie </w:t>
      </w:r>
      <w:r w:rsidRPr="003B4C08">
        <w:rPr>
          <w:b/>
          <w:bCs/>
        </w:rPr>
        <w:t>zahŕňa hodnotu produkcie, ktorá sa stiahne z trhu na bezplatnú distribúciu</w:t>
      </w:r>
      <w:r w:rsidRPr="003B4C08">
        <w:t xml:space="preserve">. Hodnota </w:t>
      </w:r>
      <w:r w:rsidR="0056582D" w:rsidRPr="003B4C08">
        <w:t xml:space="preserve"> </w:t>
      </w:r>
      <w:r w:rsidRPr="003B4C08">
        <w:t xml:space="preserve">stiahnutí z trhu na bezplatnú distribúciu sa vypočíta na základe priemernej ceny produktov, ktoré v danom období predávala </w:t>
      </w:r>
      <w:r w:rsidR="0056582D" w:rsidRPr="003B4C08">
        <w:t>OV/NOV.</w:t>
      </w:r>
    </w:p>
    <w:p w14:paraId="621277E2" w14:textId="7146D6F8" w:rsidR="007378DB" w:rsidRPr="003B4C08" w:rsidRDefault="0056582D" w:rsidP="00982053">
      <w:pPr>
        <w:widowControl w:val="0"/>
        <w:spacing w:after="120"/>
        <w:jc w:val="both"/>
        <w:outlineLvl w:val="7"/>
      </w:pPr>
      <w:r w:rsidRPr="003B4C08">
        <w:t xml:space="preserve">VMP  </w:t>
      </w:r>
      <w:r w:rsidR="00E9726B" w:rsidRPr="003B4C08">
        <w:t xml:space="preserve">OV/NOV </w:t>
      </w:r>
      <w:r w:rsidR="007378DB" w:rsidRPr="003B4C08">
        <w:t xml:space="preserve"> fakturuje vo fáze „odoslania z</w:t>
      </w:r>
      <w:r w:rsidR="00E9726B" w:rsidRPr="003B4C08">
        <w:t xml:space="preserve"> OV/NOV </w:t>
      </w:r>
      <w:r w:rsidR="007378DB" w:rsidRPr="003B4C08">
        <w:rPr>
          <w:b/>
          <w:bCs/>
        </w:rPr>
        <w:t>pripravená na predaj</w:t>
      </w:r>
      <w:r w:rsidR="007378DB" w:rsidRPr="003B4C08">
        <w:t>, bez:</w:t>
      </w:r>
    </w:p>
    <w:p w14:paraId="557FDB4A" w14:textId="77777777" w:rsidR="007378DB" w:rsidRPr="003B4C08" w:rsidRDefault="007378DB" w:rsidP="00982053">
      <w:pPr>
        <w:widowControl w:val="0"/>
        <w:spacing w:after="120"/>
        <w:jc w:val="both"/>
        <w:outlineLvl w:val="7"/>
      </w:pPr>
      <w:r w:rsidRPr="003B4C08">
        <w:t>a) DPH;</w:t>
      </w:r>
    </w:p>
    <w:p w14:paraId="6FA2FECD" w14:textId="77148111" w:rsidR="007378DB" w:rsidRPr="003B4C08" w:rsidRDefault="007378DB" w:rsidP="00982053">
      <w:pPr>
        <w:widowControl w:val="0"/>
        <w:spacing w:after="120"/>
        <w:jc w:val="both"/>
        <w:outlineLvl w:val="7"/>
      </w:pPr>
      <w:r w:rsidRPr="003B4C08">
        <w:t xml:space="preserve">b) nákladov na internú dopravu </w:t>
      </w:r>
      <w:r w:rsidR="00E9726B" w:rsidRPr="003B4C08">
        <w:t>OV/NOV</w:t>
      </w:r>
    </w:p>
    <w:p w14:paraId="3A118A6C" w14:textId="77777777" w:rsidR="00E9726B" w:rsidRPr="003B4C08" w:rsidRDefault="007378DB" w:rsidP="00982053">
      <w:pPr>
        <w:widowControl w:val="0"/>
        <w:spacing w:after="120"/>
        <w:jc w:val="both"/>
        <w:outlineLvl w:val="7"/>
      </w:pPr>
      <w:r w:rsidRPr="003B4C08">
        <w:t xml:space="preserve">Hodnotu predávanej produkcie však možno vypočítať </w:t>
      </w:r>
      <w:r w:rsidRPr="003B4C08">
        <w:rPr>
          <w:b/>
          <w:bCs/>
        </w:rPr>
        <w:t>aj vo fáze „odoslania z dcérskej spoločnosti“ na rovnakom základe</w:t>
      </w:r>
      <w:r w:rsidRPr="003B4C08">
        <w:t>, ako sa uvádza v</w:t>
      </w:r>
      <w:r w:rsidR="00E9726B" w:rsidRPr="003B4C08">
        <w:t xml:space="preserve"> predošlom </w:t>
      </w:r>
      <w:r w:rsidRPr="003B4C08">
        <w:t xml:space="preserve"> odseku </w:t>
      </w:r>
    </w:p>
    <w:p w14:paraId="550E14E4" w14:textId="5E122B7C" w:rsidR="00E9726B" w:rsidRPr="003B4C08" w:rsidRDefault="00E9726B" w:rsidP="00982053">
      <w:pPr>
        <w:widowControl w:val="0"/>
        <w:spacing w:after="120"/>
        <w:jc w:val="both"/>
        <w:outlineLvl w:val="7"/>
      </w:pPr>
      <w:r w:rsidRPr="003B4C08">
        <w:rPr>
          <w:b/>
          <w:bCs/>
        </w:rPr>
        <w:lastRenderedPageBreak/>
        <w:t>V prípade outsourcingu</w:t>
      </w:r>
      <w:r w:rsidRPr="003B4C08">
        <w:t xml:space="preserve"> sa hodnota predávanej produkcie vypočíta vo fáze „odoslania z</w:t>
      </w:r>
      <w:r w:rsidR="005060F7" w:rsidRPr="003B4C08">
        <w:t xml:space="preserve"> OV/NOV </w:t>
      </w:r>
      <w:r w:rsidRPr="003B4C08">
        <w:t xml:space="preserve">a zahrnie sa do nej pridaná ekonomická hodnota činnosti, na ktorú </w:t>
      </w:r>
      <w:r w:rsidR="0099634F" w:rsidRPr="003B4C08">
        <w:t xml:space="preserve">OV/NOV </w:t>
      </w:r>
      <w:r w:rsidRPr="003B4C08">
        <w:t xml:space="preserve">zadala zákazku svojim členom, tretím stranám alebo dcérskej spoločnosti inej, ako </w:t>
      </w:r>
      <w:r w:rsidR="0099634F" w:rsidRPr="003B4C08">
        <w:t xml:space="preserve">je uvedená v odseku 7 čl. 31 delegovaného nariadenia Komisie (EÚ) 2022/126. </w:t>
      </w:r>
    </w:p>
    <w:p w14:paraId="011A73C0" w14:textId="07906854" w:rsidR="00E9726B" w:rsidRPr="003B4C08" w:rsidRDefault="00E9726B" w:rsidP="00982053">
      <w:pPr>
        <w:widowControl w:val="0"/>
        <w:spacing w:after="120"/>
        <w:jc w:val="both"/>
        <w:outlineLvl w:val="7"/>
      </w:pPr>
      <w:r w:rsidRPr="003B4C08">
        <w:rPr>
          <w:b/>
          <w:bCs/>
        </w:rPr>
        <w:t>Ak v dôsledku prírodnej katastrofy, poveternostnej udalosti, chorôb rastlín</w:t>
      </w:r>
      <w:r w:rsidRPr="003B4C08">
        <w:t xml:space="preserve"> </w:t>
      </w:r>
      <w:r w:rsidRPr="003B4C08">
        <w:rPr>
          <w:b/>
          <w:bCs/>
        </w:rPr>
        <w:t>alebo zamorenia škodcami dôjde k zníženiu produkcie</w:t>
      </w:r>
      <w:r w:rsidRPr="003B4C08">
        <w:t xml:space="preserve">, akékoľvek poistné odškodnenie získané na základe uvedených dôvodov v rámci akcií poistenia úrody alebo produkcie uvedených v článku 18 </w:t>
      </w:r>
      <w:r w:rsidR="00C05207" w:rsidRPr="003B4C08">
        <w:t xml:space="preserve"> delegovaného nariadenia Komisie (EÚ) 2022/126 </w:t>
      </w:r>
      <w:r w:rsidRPr="003B4C08">
        <w:t xml:space="preserve">alebo rovnocenných akcií </w:t>
      </w:r>
      <w:r w:rsidR="0099634F" w:rsidRPr="003B4C08">
        <w:t xml:space="preserve"> OV/NOV </w:t>
      </w:r>
      <w:r w:rsidRPr="003B4C08">
        <w:t xml:space="preserve">alebo jej členmi-výrobcami možno zahrnúť do hodnoty predávanej produkcie za 12-mesačné referenčné obdobie, počas ktorého </w:t>
      </w:r>
      <w:r w:rsidRPr="003B4C08">
        <w:rPr>
          <w:b/>
          <w:bCs/>
        </w:rPr>
        <w:t>je poistné odškodnenie skutočne zaplatené</w:t>
      </w:r>
      <w:r w:rsidR="00C05207" w:rsidRPr="003B4C08">
        <w:t xml:space="preserve">. </w:t>
      </w:r>
    </w:p>
    <w:p w14:paraId="26D13EA9" w14:textId="7B9006B5" w:rsidR="007378DB" w:rsidRPr="003B4C08" w:rsidRDefault="00C05207" w:rsidP="00982053">
      <w:pPr>
        <w:widowControl w:val="0"/>
        <w:spacing w:after="120"/>
        <w:jc w:val="both"/>
        <w:outlineLvl w:val="7"/>
      </w:pPr>
      <w:r w:rsidRPr="003B4C08">
        <w:rPr>
          <w:b/>
          <w:bCs/>
        </w:rPr>
        <w:t>Dcérska spoločnosť podľa delegovaného nariadenia Komisie (EÚ) 2022/126 je spoločnosť</w:t>
      </w:r>
      <w:r w:rsidR="00F450FA" w:rsidRPr="003B4C08">
        <w:rPr>
          <w:b/>
          <w:bCs/>
        </w:rPr>
        <w:t xml:space="preserve">, v ktorej má  </w:t>
      </w:r>
      <w:r w:rsidR="007378DB" w:rsidRPr="003B4C08">
        <w:t xml:space="preserve"> aspoň 90 % podielov alebo</w:t>
      </w:r>
      <w:r w:rsidR="00F450FA" w:rsidRPr="003B4C08">
        <w:t xml:space="preserve"> </w:t>
      </w:r>
      <w:r w:rsidR="007378DB" w:rsidRPr="003B4C08">
        <w:t xml:space="preserve"> kapitálu </w:t>
      </w:r>
      <w:r w:rsidR="00F450FA" w:rsidRPr="003B4C08">
        <w:t>tejto</w:t>
      </w:r>
      <w:r w:rsidR="007378DB" w:rsidRPr="003B4C08">
        <w:t xml:space="preserve"> spoločnosti vlastní</w:t>
      </w:r>
      <w:r w:rsidR="00F450FA" w:rsidRPr="003B4C08">
        <w:t xml:space="preserve"> OV/NOV alebo jej členovia - výrobcovia</w:t>
      </w:r>
      <w:r w:rsidR="007378DB" w:rsidRPr="003B4C08">
        <w:t xml:space="preserve"> s výhradou súhlasu </w:t>
      </w:r>
      <w:r w:rsidR="00CB405C" w:rsidRPr="003B4C08">
        <w:t>SR</w:t>
      </w:r>
      <w:r w:rsidR="007378DB" w:rsidRPr="003B4C08">
        <w:t xml:space="preserve">, ak sa tým prispieva k plneniu cieľov uvedených v článku 152 ods. 1 písm. c) </w:t>
      </w:r>
      <w:r w:rsidR="00C6369C" w:rsidRPr="009430FE">
        <w:t>nariadeni</w:t>
      </w:r>
      <w:r w:rsidR="00C6369C">
        <w:t>a</w:t>
      </w:r>
      <w:r w:rsidR="00C6369C" w:rsidRPr="009430FE">
        <w:t xml:space="preserve"> EP a Rady (EÚ) č. 1308/2013</w:t>
      </w:r>
      <w:r w:rsidR="00C6369C" w:rsidRPr="003B4C08" w:rsidDel="00C6369C">
        <w:t xml:space="preserve"> </w:t>
      </w:r>
      <w:r w:rsidR="00CB405C" w:rsidRPr="003B4C08">
        <w:t>(ďalej len „dcérska spoločnosť“)</w:t>
      </w:r>
      <w:r w:rsidR="007378DB" w:rsidRPr="003B4C08">
        <w:t>.</w:t>
      </w:r>
    </w:p>
    <w:p w14:paraId="223F6721" w14:textId="379822C3" w:rsidR="0097541E" w:rsidRPr="003B4C08" w:rsidRDefault="009960D9" w:rsidP="000E742F">
      <w:pPr>
        <w:spacing w:after="120"/>
        <w:jc w:val="both"/>
      </w:pPr>
      <w:r w:rsidRPr="00B1435B">
        <w:rPr>
          <w:b/>
          <w:bCs/>
        </w:rPr>
        <w:t>Finančná podpora:</w:t>
      </w:r>
      <w:r w:rsidRPr="00B1435B">
        <w:t xml:space="preserve"> je finančný príspevok </w:t>
      </w:r>
      <w:r w:rsidR="001E589A" w:rsidRPr="00B1435B">
        <w:t>EÚ</w:t>
      </w:r>
      <w:r w:rsidRPr="00B1435B">
        <w:t xml:space="preserve">, ktorého výška je limitovaná </w:t>
      </w:r>
      <w:r w:rsidR="002802DF" w:rsidRPr="003B4C08">
        <w:t xml:space="preserve"> v čl</w:t>
      </w:r>
      <w:r w:rsidR="005A0A8B">
        <w:t>.</w:t>
      </w:r>
      <w:r w:rsidR="005A0A8B" w:rsidRPr="003B4C08">
        <w:t xml:space="preserve">  </w:t>
      </w:r>
      <w:r w:rsidR="002802DF" w:rsidRPr="003B4C08">
        <w:t xml:space="preserve">52 </w:t>
      </w:r>
      <w:r w:rsidRPr="00B1435B">
        <w:t>nariadenia</w:t>
      </w:r>
      <w:r w:rsidR="002802DF" w:rsidRPr="003B4C08">
        <w:t xml:space="preserve"> EP a R (EÚ) 2021/2115</w:t>
      </w:r>
      <w:r w:rsidR="00751EA7">
        <w:t xml:space="preserve"> a bližšie usmernenie je uvedené v časti 5 tejto príručky. </w:t>
      </w:r>
    </w:p>
    <w:p w14:paraId="1B471D29" w14:textId="7752AC4F" w:rsidR="009960D9" w:rsidRPr="00E563B2" w:rsidRDefault="009960D9" w:rsidP="00722CCF">
      <w:pPr>
        <w:spacing w:after="120"/>
        <w:jc w:val="both"/>
      </w:pPr>
      <w:r w:rsidRPr="00E563B2">
        <w:rPr>
          <w:b/>
          <w:bCs/>
        </w:rPr>
        <w:t xml:space="preserve">Referenčné obdobie: </w:t>
      </w:r>
      <w:r w:rsidRPr="00E563B2">
        <w:t xml:space="preserve">je zvolené </w:t>
      </w:r>
      <w:r w:rsidR="00BA76D1" w:rsidRPr="00E563B2">
        <w:t>OV/</w:t>
      </w:r>
      <w:r w:rsidR="00D31BE4" w:rsidRPr="00E563B2">
        <w:t>N</w:t>
      </w:r>
      <w:r w:rsidR="00BA76D1" w:rsidRPr="00E563B2">
        <w:t xml:space="preserve">OV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 xml:space="preserve">(EÚ) </w:t>
      </w:r>
      <w:r w:rsidR="00952AD0" w:rsidRPr="00E563B2">
        <w:t xml:space="preserve">                           </w:t>
      </w:r>
      <w:r w:rsidR="001A4C9D" w:rsidRPr="00E563B2">
        <w:t xml:space="preserve"> </w:t>
      </w:r>
      <w:r w:rsidR="00952AD0" w:rsidRPr="00E563B2">
        <w:t>20</w:t>
      </w:r>
      <w:r w:rsidR="00D31BE4" w:rsidRPr="00E563B2">
        <w:t>22</w:t>
      </w:r>
      <w:r w:rsidR="00952AD0" w:rsidRPr="00E563B2">
        <w:t>/</w:t>
      </w:r>
      <w:r w:rsidR="00D31BE4" w:rsidRPr="00E563B2">
        <w:t>126</w:t>
      </w:r>
      <w:r w:rsidRPr="00E563B2">
        <w:t xml:space="preserve">. Ide o 12-mesačné obdobie, na základe ktorého sa vypočíta ročný strop pomoci </w:t>
      </w:r>
      <w:r w:rsidR="00383FA3" w:rsidRPr="00E563B2">
        <w:t xml:space="preserve">                 </w:t>
      </w:r>
      <w:r w:rsidRPr="00E563B2">
        <w:t>z hodnoty pred</w:t>
      </w:r>
      <w:r w:rsidR="00D810CF" w:rsidRPr="00E563B2">
        <w:t>áva</w:t>
      </w:r>
      <w:r w:rsidR="00BA76D1" w:rsidRPr="00E563B2">
        <w:t>nej produkcie OV/</w:t>
      </w:r>
      <w:r w:rsidR="00D31BE4" w:rsidRPr="00E563B2">
        <w:t>N</w:t>
      </w:r>
      <w:r w:rsidRPr="00E563B2">
        <w:t>OV. Počas realizácie a plnenia cieľov OP sa</w:t>
      </w:r>
      <w:r w:rsidR="00320950" w:rsidRPr="00E563B2">
        <w:t xml:space="preserve"> </w:t>
      </w:r>
      <w:r w:rsidRPr="00E563B2">
        <w:t xml:space="preserve">referenčné obdobie nemení, alebo len v riadne odôvodnených prípadoch a so súhlasom </w:t>
      </w:r>
      <w:r w:rsidR="00E8405E" w:rsidRPr="00E563B2">
        <w:t xml:space="preserve">Pôdohospodárskej </w:t>
      </w:r>
      <w:r w:rsidRPr="00E563B2">
        <w:t>platobnej agentúry</w:t>
      </w:r>
      <w:r w:rsidR="00E8405E" w:rsidRPr="00E563B2">
        <w:t xml:space="preserve"> (ďalej len „platobná agentúra“)</w:t>
      </w:r>
      <w:r w:rsidRPr="00E563B2">
        <w:t>.</w:t>
      </w:r>
      <w:r w:rsidR="00696189" w:rsidRPr="00E563B2">
        <w:t xml:space="preserve"> Strop pomoci sa </w:t>
      </w:r>
      <w:r w:rsidR="00D90F09" w:rsidRPr="00E563B2">
        <w:t xml:space="preserve">v aktuálnom roku </w:t>
      </w:r>
      <w:r w:rsidR="00696189" w:rsidRPr="00E563B2">
        <w:t>neprekročí</w:t>
      </w:r>
      <w:r w:rsidR="00D90F09" w:rsidRPr="00E563B2">
        <w:t>.</w:t>
      </w:r>
    </w:p>
    <w:p w14:paraId="63DCCA45" w14:textId="5F1690C8" w:rsidR="00222516" w:rsidRPr="003B4C08" w:rsidRDefault="00222516" w:rsidP="00222516">
      <w:pPr>
        <w:spacing w:after="120"/>
        <w:jc w:val="both"/>
      </w:pPr>
      <w:r w:rsidRPr="00110C28">
        <w:rPr>
          <w:b/>
          <w:bCs/>
        </w:rPr>
        <w:t>Priamy predaj</w:t>
      </w:r>
      <w:r w:rsidR="004A25ED" w:rsidRPr="00110C28">
        <w:rPr>
          <w:b/>
          <w:bCs/>
        </w:rPr>
        <w:t xml:space="preserve"> členmi OV/</w:t>
      </w:r>
      <w:r w:rsidR="00BB6C99">
        <w:rPr>
          <w:b/>
          <w:bCs/>
        </w:rPr>
        <w:t>N</w:t>
      </w:r>
      <w:r w:rsidR="004A25ED" w:rsidRPr="00110C28">
        <w:rPr>
          <w:b/>
          <w:bCs/>
        </w:rPr>
        <w:t>OV</w:t>
      </w:r>
      <w:r w:rsidRPr="00110C28">
        <w:rPr>
          <w:b/>
          <w:bCs/>
        </w:rPr>
        <w:t>:</w:t>
      </w:r>
      <w:r w:rsidRPr="00110C28">
        <w:t xml:space="preserve"> je predaj výrobkov priamo spotrebiteľovi pre jeho osobnú spotrebu, t.</w:t>
      </w:r>
      <w:r w:rsidR="002510C0" w:rsidRPr="00110C28">
        <w:t xml:space="preserve"> </w:t>
      </w:r>
      <w:r w:rsidRPr="00110C28">
        <w:t xml:space="preserve">j. predaj priamo na farme, </w:t>
      </w:r>
      <w:r w:rsidR="00174A41" w:rsidRPr="00110C28">
        <w:t>predaj z dvora</w:t>
      </w:r>
      <w:r w:rsidRPr="00110C28">
        <w:t xml:space="preserve"> člena alebo vo vlastnej predajni člena, predaj na miestnom trhu, predaj formou zberu plodín spotrebiteľom (systém „ober si sám“). Člen takýmto spôsobom môže predávať nie viac ako </w:t>
      </w:r>
      <w:r w:rsidR="002510C0" w:rsidRPr="00FB5C5C">
        <w:t xml:space="preserve">je </w:t>
      </w:r>
      <w:r w:rsidRPr="00FB5C5C">
        <w:t>stanovený percentuálny podiel svojej výroby alebo výrobkov priamo</w:t>
      </w:r>
      <w:r w:rsidR="00174A41" w:rsidRPr="00FB5C5C">
        <w:t>,</w:t>
      </w:r>
      <w:r w:rsidRPr="00FB5C5C">
        <w:t xml:space="preserve"> pričom tento percentuálny podiel stanovia členské štáty</w:t>
      </w:r>
      <w:r w:rsidR="002510C0" w:rsidRPr="00FB5C5C">
        <w:t>, čo predstavuje v zmysle EÚ legislatívy</w:t>
      </w:r>
      <w:r w:rsidRPr="00FB5C5C">
        <w:t xml:space="preserve"> m</w:t>
      </w:r>
      <w:r w:rsidR="00762D45" w:rsidRPr="003D5603">
        <w:t>aximálne 25</w:t>
      </w:r>
      <w:r w:rsidR="00F86D38" w:rsidRPr="003D5603">
        <w:t xml:space="preserve"> %</w:t>
      </w:r>
      <w:r w:rsidR="0008298C" w:rsidRPr="003D5603">
        <w:t xml:space="preserve"> z objemu alebo hodnoty</w:t>
      </w:r>
      <w:r w:rsidR="001C3E9A" w:rsidRPr="00CC0203">
        <w:t xml:space="preserve"> predanej produkcie</w:t>
      </w:r>
      <w:r w:rsidR="0008298C" w:rsidRPr="00B75427">
        <w:t xml:space="preserve">. </w:t>
      </w:r>
      <w:r w:rsidR="002510C0" w:rsidRPr="008F6E46">
        <w:rPr>
          <w:b/>
        </w:rPr>
        <w:t>V</w:t>
      </w:r>
      <w:r w:rsidRPr="008F6E46">
        <w:rPr>
          <w:b/>
        </w:rPr>
        <w:t xml:space="preserve"> SR nesmie presahovať viac ako 20 % z</w:t>
      </w:r>
      <w:r w:rsidR="0008298C" w:rsidRPr="008F6E46">
        <w:rPr>
          <w:b/>
        </w:rPr>
        <w:t> objemu alebo</w:t>
      </w:r>
      <w:r w:rsidRPr="002E3833">
        <w:rPr>
          <w:b/>
        </w:rPr>
        <w:t> hodnoty predanej produkcie OV/</w:t>
      </w:r>
      <w:r w:rsidR="00BB6C99">
        <w:rPr>
          <w:b/>
        </w:rPr>
        <w:t>N</w:t>
      </w:r>
      <w:r w:rsidR="00BB6C99" w:rsidRPr="002E3833">
        <w:rPr>
          <w:b/>
        </w:rPr>
        <w:t>OV</w:t>
      </w:r>
      <w:r w:rsidRPr="002E3833">
        <w:rPr>
          <w:b/>
        </w:rPr>
        <w:t xml:space="preserve">. </w:t>
      </w:r>
      <w:r w:rsidRPr="009C460F">
        <w:t>Takáto forma predaja musí byť súčasťo</w:t>
      </w:r>
      <w:r w:rsidR="00637731" w:rsidRPr="009C460F">
        <w:t>u dohôd medzi OV/</w:t>
      </w:r>
      <w:r w:rsidR="00BB6C99">
        <w:t>N</w:t>
      </w:r>
      <w:r w:rsidR="00BB6C99" w:rsidRPr="009C460F">
        <w:t xml:space="preserve">OV </w:t>
      </w:r>
      <w:r w:rsidR="00637731" w:rsidRPr="009C460F">
        <w:t xml:space="preserve">a členmi </w:t>
      </w:r>
      <w:r w:rsidRPr="003B4C08">
        <w:t>(stanovy, štatút, zmluvy o predaji a pod.). Priamy predaj sa nemôže započítať do VMP pre účely OF, ale je možné ho započítať do celkovej hodnoty výrobkov predávanej OV/</w:t>
      </w:r>
      <w:r w:rsidR="00BB6C99">
        <w:t>N</w:t>
      </w:r>
      <w:r w:rsidR="00BB6C99" w:rsidRPr="003B4C08">
        <w:t xml:space="preserve">OV </w:t>
      </w:r>
      <w:r w:rsidRPr="003B4C08">
        <w:t xml:space="preserve">pre účely uznania a kontrolu plnenia </w:t>
      </w:r>
      <w:r w:rsidR="00174A41" w:rsidRPr="003B4C08">
        <w:t>minimálnych</w:t>
      </w:r>
      <w:r w:rsidRPr="003B4C08">
        <w:t xml:space="preserve"> požiadaviek na veľkosť OV/</w:t>
      </w:r>
      <w:r w:rsidR="00BB6C99">
        <w:t>N</w:t>
      </w:r>
      <w:r w:rsidR="00BB6C99" w:rsidRPr="003B4C08">
        <w:t>OV</w:t>
      </w:r>
      <w:r w:rsidRPr="003B4C08">
        <w:t>.</w:t>
      </w:r>
    </w:p>
    <w:p w14:paraId="2848A50A" w14:textId="62A9ABE3" w:rsidR="00762D45" w:rsidRPr="003B4C08" w:rsidRDefault="00637731" w:rsidP="00637731">
      <w:pPr>
        <w:spacing w:after="120"/>
        <w:jc w:val="both"/>
        <w:rPr>
          <w:b/>
          <w:highlight w:val="yellow"/>
        </w:rPr>
      </w:pPr>
      <w:r w:rsidRPr="00E563B2">
        <w:rPr>
          <w:b/>
          <w:bCs/>
        </w:rPr>
        <w:t xml:space="preserve">Oprávnené výdavky: </w:t>
      </w:r>
      <w:r w:rsidRPr="00E563B2">
        <w:t xml:space="preserve">sú výdavky na </w:t>
      </w:r>
      <w:r w:rsidR="00D31BE4" w:rsidRPr="00E563B2">
        <w:t xml:space="preserve"> intervencie </w:t>
      </w:r>
      <w:r w:rsidRPr="00E563B2">
        <w:t xml:space="preserve"> v</w:t>
      </w:r>
      <w:r w:rsidR="00D31BE4" w:rsidRPr="00E563B2">
        <w:t> </w:t>
      </w:r>
      <w:r w:rsidRPr="00E563B2">
        <w:t>OP</w:t>
      </w:r>
      <w:r w:rsidR="00D31BE4" w:rsidRPr="00E563B2">
        <w:t xml:space="preserve"> a uhradené z operačného fondu.</w:t>
      </w:r>
      <w:r w:rsidRPr="00E563B2">
        <w:t xml:space="preserve"> </w:t>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05F040A9" w14:textId="4B93313B" w:rsidR="00824B40" w:rsidRPr="00110C28" w:rsidRDefault="00824B40" w:rsidP="00824B40">
      <w:pPr>
        <w:spacing w:after="120"/>
        <w:jc w:val="both"/>
        <w:rPr>
          <w:bCs/>
        </w:rPr>
      </w:pPr>
      <w:r w:rsidRPr="00110C28">
        <w:rPr>
          <w:b/>
          <w:bCs/>
        </w:rPr>
        <w:t xml:space="preserve">Osobitné </w:t>
      </w:r>
      <w:r w:rsidR="0027459F" w:rsidRPr="00110C28">
        <w:rPr>
          <w:b/>
          <w:bCs/>
        </w:rPr>
        <w:t xml:space="preserve">(špecifické) </w:t>
      </w:r>
      <w:r w:rsidRPr="00110C28">
        <w:rPr>
          <w:b/>
          <w:bCs/>
        </w:rPr>
        <w:t>náklady</w:t>
      </w:r>
      <w:r w:rsidR="00161CA8" w:rsidRPr="00110C28">
        <w:rPr>
          <w:b/>
          <w:bCs/>
        </w:rPr>
        <w:t>:</w:t>
      </w:r>
      <w:r w:rsidRPr="00110C28">
        <w:rPr>
          <w:bCs/>
        </w:rPr>
        <w:t xml:space="preserve"> sú dodatočné náklady vypočítané ako rozdiel medzi bežnými nákladmi a skutočne vynaloženými nákladmi, a strata príjmu </w:t>
      </w:r>
      <w:r w:rsidRPr="00E563B2">
        <w:rPr>
          <w:bCs/>
        </w:rPr>
        <w:t>vyplývajúc</w:t>
      </w:r>
      <w:r w:rsidR="00741B9B" w:rsidRPr="00E563B2">
        <w:rPr>
          <w:bCs/>
        </w:rPr>
        <w:t>a</w:t>
      </w:r>
      <w:r w:rsidRPr="00E563B2">
        <w:rPr>
          <w:bCs/>
        </w:rPr>
        <w:t xml:space="preserve"> z akcie bez dodatočných príjmov a úspor nákladov</w:t>
      </w:r>
      <w:r w:rsidR="00EB3D3C" w:rsidRPr="00E563B2">
        <w:rPr>
          <w:bCs/>
        </w:rPr>
        <w:t xml:space="preserve">, vzor výpočtu uvedený v prílohe č. </w:t>
      </w:r>
      <w:r w:rsidR="008D1E17">
        <w:rPr>
          <w:bCs/>
        </w:rPr>
        <w:t>7</w:t>
      </w:r>
      <w:r w:rsidR="00EB3D3C" w:rsidRPr="00E563B2">
        <w:rPr>
          <w:bCs/>
        </w:rPr>
        <w:t xml:space="preserve"> príručky</w:t>
      </w:r>
      <w:r w:rsidRPr="00E563B2">
        <w:rPr>
          <w:bCs/>
        </w:rPr>
        <w:t>;</w:t>
      </w:r>
    </w:p>
    <w:p w14:paraId="6CED4691" w14:textId="0C7419D9"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9B79D2" w:rsidRPr="00110C28">
        <w:rPr>
          <w:b/>
        </w:rPr>
        <w:t xml:space="preserve">: </w:t>
      </w:r>
      <w:r w:rsidR="009B79D2" w:rsidRPr="00110C28">
        <w:t>OV/</w:t>
      </w:r>
      <w:r w:rsidR="00BB6C99">
        <w:t>N</w:t>
      </w:r>
      <w:r w:rsidR="00BB6C99" w:rsidRPr="00110C28">
        <w:t xml:space="preserve">OV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 xml:space="preserve">EP a Rady </w:t>
      </w:r>
      <w:r w:rsidRPr="00FB5C5C">
        <w:t>(EÚ) č. 1308/2013</w:t>
      </w:r>
      <w:r w:rsidR="00174A41" w:rsidRPr="00FB5C5C">
        <w:t>,</w:t>
      </w:r>
      <w:r w:rsidRPr="003D5603">
        <w:t xml:space="preserve"> a</w:t>
      </w:r>
      <w:r w:rsidR="00174A41" w:rsidRPr="003D5603">
        <w:t xml:space="preserve"> ktoré</w:t>
      </w:r>
      <w:r w:rsidRPr="003D5603">
        <w:t> sa týkajú cieľov OV</w:t>
      </w:r>
      <w:r w:rsidR="00BB2F76">
        <w:t xml:space="preserve"> </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p>
    <w:p w14:paraId="65B92B33" w14:textId="40198322" w:rsidR="009B79D2" w:rsidRPr="004541D3" w:rsidRDefault="009B79D2" w:rsidP="00637731">
      <w:pPr>
        <w:spacing w:after="120"/>
        <w:jc w:val="both"/>
      </w:pPr>
      <w:r w:rsidRPr="002E3833">
        <w:t>OV/</w:t>
      </w:r>
      <w:r w:rsidR="00BB6C99">
        <w:t>N</w:t>
      </w:r>
      <w:r w:rsidR="00BB6C99" w:rsidRPr="002E3833">
        <w:t xml:space="preserve">OV </w:t>
      </w:r>
      <w:r w:rsidRPr="002E3833">
        <w:t xml:space="preserve">však zostáva zodpovedná za zabezpečenie výkonu uvedenej činnosti a za kontrolu celkového riadenia a dohľad nad obchodnou dohodou o vykonaní činnosti. Okrem iného môžu </w:t>
      </w:r>
      <w:r w:rsidRPr="002E3833">
        <w:lastRenderedPageBreak/>
        <w:t>t</w:t>
      </w:r>
      <w:r w:rsidRPr="009C460F">
        <w:t>ieto činnosti zahŕňať zvoz, balenie, skladovanie a</w:t>
      </w:r>
      <w:r w:rsidR="00637731" w:rsidRPr="009C460F">
        <w:t> </w:t>
      </w:r>
      <w:r w:rsidRPr="004541D3">
        <w:t xml:space="preserve">umiestňovanie výrobku člena organizácie výrobkov na trh. </w:t>
      </w:r>
    </w:p>
    <w:p w14:paraId="0BBB2D8E" w14:textId="0AF24F14" w:rsidR="00741B9B" w:rsidRPr="003B4C08" w:rsidRDefault="009B79D2" w:rsidP="00741B9B">
      <w:pPr>
        <w:pStyle w:val="obycajnytext"/>
        <w:spacing w:after="120"/>
        <w:jc w:val="both"/>
        <w:rPr>
          <w:sz w:val="24"/>
          <w:szCs w:val="24"/>
          <w:lang w:eastAsia="sk-SK"/>
        </w:rPr>
      </w:pPr>
      <w:r w:rsidRPr="003B4C08">
        <w:rPr>
          <w:b/>
          <w:sz w:val="24"/>
          <w:szCs w:val="24"/>
          <w:lang w:eastAsia="sk-SK"/>
        </w:rPr>
        <w:t>Zmluva o outsourcingu</w:t>
      </w:r>
      <w:r w:rsidRPr="003B4C08">
        <w:rPr>
          <w:sz w:val="24"/>
          <w:szCs w:val="24"/>
          <w:lang w:eastAsia="sk-SK"/>
        </w:rPr>
        <w:t xml:space="preserve">: musí </w:t>
      </w:r>
      <w:r w:rsidR="00174A41" w:rsidRPr="003B4C08">
        <w:rPr>
          <w:sz w:val="24"/>
          <w:szCs w:val="24"/>
          <w:lang w:eastAsia="sk-SK"/>
        </w:rPr>
        <w:t xml:space="preserve">obsahovať </w:t>
      </w:r>
      <w:r w:rsidRPr="003B4C08">
        <w:rPr>
          <w:sz w:val="24"/>
          <w:szCs w:val="24"/>
          <w:lang w:eastAsia="sk-SK"/>
        </w:rPr>
        <w:t>záväzné pokyny a ustanovenia, na základe ktorých OV/</w:t>
      </w:r>
      <w:r w:rsidR="00BB6C99">
        <w:rPr>
          <w:sz w:val="24"/>
          <w:szCs w:val="24"/>
          <w:lang w:eastAsia="sk-SK"/>
        </w:rPr>
        <w:t>N</w:t>
      </w:r>
      <w:r w:rsidRPr="003B4C08">
        <w:rPr>
          <w:sz w:val="24"/>
          <w:szCs w:val="24"/>
          <w:lang w:eastAsia="sk-SK"/>
        </w:rPr>
        <w:t xml:space="preserve">OV môžu zmluvu vypovedať, ak poskytovateľ služby nedodržiava podmienky zmluvy o outsourcingu, </w:t>
      </w:r>
      <w:r w:rsidR="00730BBD" w:rsidRPr="003B4C08">
        <w:rPr>
          <w:sz w:val="24"/>
          <w:szCs w:val="24"/>
          <w:lang w:eastAsia="sk-SK"/>
        </w:rPr>
        <w:t>ako aj</w:t>
      </w:r>
      <w:r w:rsidRPr="003B4C08">
        <w:rPr>
          <w:sz w:val="24"/>
          <w:szCs w:val="24"/>
          <w:lang w:eastAsia="sk-SK"/>
        </w:rPr>
        <w:t xml:space="preserve"> podrobné podmienky vrátane povinnosti podávať správy a</w:t>
      </w:r>
      <w:r w:rsidR="00045114" w:rsidRPr="003B4C08">
        <w:rPr>
          <w:sz w:val="24"/>
          <w:szCs w:val="24"/>
          <w:lang w:eastAsia="sk-SK"/>
        </w:rPr>
        <w:t> termíny</w:t>
      </w:r>
      <w:r w:rsidRPr="003B4C08">
        <w:rPr>
          <w:sz w:val="24"/>
          <w:szCs w:val="24"/>
          <w:lang w:eastAsia="sk-SK"/>
        </w:rPr>
        <w:t>, ktoré OV/</w:t>
      </w:r>
      <w:r w:rsidR="00BB6C99">
        <w:rPr>
          <w:sz w:val="24"/>
          <w:szCs w:val="24"/>
          <w:lang w:eastAsia="sk-SK"/>
        </w:rPr>
        <w:t>N</w:t>
      </w:r>
      <w:r w:rsidR="00BB6C99" w:rsidRPr="003B4C08">
        <w:rPr>
          <w:sz w:val="24"/>
          <w:szCs w:val="24"/>
          <w:lang w:eastAsia="sk-SK"/>
        </w:rPr>
        <w:t xml:space="preserve">OV </w:t>
      </w:r>
      <w:r w:rsidRPr="003B4C08">
        <w:rPr>
          <w:sz w:val="24"/>
          <w:szCs w:val="24"/>
          <w:lang w:eastAsia="sk-SK"/>
        </w:rPr>
        <w:t>umožnia outsourcované činnosti posúdiť a</w:t>
      </w:r>
      <w:r w:rsidR="00637731" w:rsidRPr="003B4C08">
        <w:rPr>
          <w:sz w:val="24"/>
          <w:szCs w:val="24"/>
          <w:lang w:eastAsia="sk-SK"/>
        </w:rPr>
        <w:t> </w:t>
      </w:r>
      <w:r w:rsidRPr="003B4C08">
        <w:rPr>
          <w:sz w:val="24"/>
          <w:szCs w:val="24"/>
          <w:lang w:eastAsia="sk-SK"/>
        </w:rPr>
        <w:t>mať skutočne pod kontrolou.</w:t>
      </w:r>
      <w:r w:rsidR="000C6A2E" w:rsidRPr="003B4C08">
        <w:t xml:space="preserve"> </w:t>
      </w:r>
      <w:r w:rsidR="00741B9B" w:rsidRPr="003B4C08">
        <w:t xml:space="preserve">                       </w:t>
      </w:r>
      <w:r w:rsidR="00741B9B" w:rsidRPr="003B4C08">
        <w:rPr>
          <w:sz w:val="24"/>
          <w:szCs w:val="24"/>
          <w:lang w:eastAsia="sk-SK"/>
        </w:rPr>
        <w:t>OV/</w:t>
      </w:r>
      <w:r w:rsidR="00BB6C99">
        <w:rPr>
          <w:sz w:val="24"/>
          <w:szCs w:val="24"/>
          <w:lang w:eastAsia="sk-SK"/>
        </w:rPr>
        <w:t>N</w:t>
      </w:r>
      <w:r w:rsidR="00BB6C99" w:rsidRPr="003B4C08">
        <w:rPr>
          <w:sz w:val="24"/>
          <w:szCs w:val="24"/>
          <w:lang w:eastAsia="sk-SK"/>
        </w:rPr>
        <w:t xml:space="preserve">OV </w:t>
      </w:r>
      <w:r w:rsidR="00741B9B" w:rsidRPr="003B4C08">
        <w:rPr>
          <w:b/>
          <w:sz w:val="24"/>
          <w:szCs w:val="24"/>
          <w:lang w:eastAsia="sk-SK"/>
        </w:rPr>
        <w:t>uchováva zmluvy</w:t>
      </w:r>
      <w:r w:rsidR="00741B9B" w:rsidRPr="003B4C08">
        <w:rPr>
          <w:sz w:val="24"/>
          <w:szCs w:val="24"/>
          <w:lang w:eastAsia="sk-SK"/>
        </w:rPr>
        <w:t xml:space="preserve"> o outsourcingu minimálne </w:t>
      </w:r>
      <w:r w:rsidR="00741B9B" w:rsidRPr="003B4C08">
        <w:rPr>
          <w:b/>
          <w:sz w:val="24"/>
          <w:szCs w:val="24"/>
          <w:lang w:eastAsia="sk-SK"/>
        </w:rPr>
        <w:t xml:space="preserve">počas doby desiatich rokov </w:t>
      </w:r>
      <w:r w:rsidR="008174A6" w:rsidRPr="003B4C08">
        <w:rPr>
          <w:b/>
          <w:sz w:val="24"/>
          <w:szCs w:val="24"/>
          <w:lang w:eastAsia="sk-SK"/>
        </w:rPr>
        <w:t xml:space="preserve">                         </w:t>
      </w:r>
      <w:r w:rsidR="00741B9B" w:rsidRPr="003B4C08">
        <w:rPr>
          <w:b/>
          <w:sz w:val="24"/>
          <w:szCs w:val="24"/>
        </w:rPr>
        <w:t>od vyplatenia poslednej následnej platby predmetného operačného programu</w:t>
      </w:r>
      <w:r w:rsidR="00741B9B" w:rsidRPr="003B4C08">
        <w:rPr>
          <w:sz w:val="24"/>
          <w:szCs w:val="24"/>
          <w:lang w:eastAsia="sk-SK"/>
        </w:rPr>
        <w:t xml:space="preserve"> na účely ex-post kontrol, pričom prístup k nim musia mať na požiadanie všetci členovia. </w:t>
      </w:r>
    </w:p>
    <w:p w14:paraId="26CF54E3" w14:textId="75F9A672" w:rsidR="009960D9" w:rsidRPr="00CC0203" w:rsidRDefault="002929FB" w:rsidP="00741B9B">
      <w:pPr>
        <w:pStyle w:val="obycajnytext"/>
        <w:spacing w:after="120"/>
        <w:jc w:val="both"/>
      </w:pPr>
      <w:r w:rsidRPr="003B4C08">
        <w:rPr>
          <w:b/>
          <w:bCs/>
        </w:rPr>
        <w:t>V</w:t>
      </w:r>
      <w:r w:rsidR="009960D9" w:rsidRPr="003B4C08">
        <w:rPr>
          <w:b/>
          <w:bCs/>
        </w:rPr>
        <w:t>ýročná správa</w:t>
      </w:r>
      <w:r w:rsidR="009960D9" w:rsidRPr="003B4C08">
        <w:t xml:space="preserve">: je zhrnutím realizovaného roka OP spolu s informáciou popisujúcou </w:t>
      </w:r>
      <w:r w:rsidR="009960D9" w:rsidRPr="003B4C08">
        <w:rPr>
          <w:bCs/>
          <w:szCs w:val="22"/>
        </w:rPr>
        <w:t>do</w:t>
      </w:r>
      <w:r w:rsidR="0047188E" w:rsidRPr="003B4C08">
        <w:rPr>
          <w:bCs/>
          <w:szCs w:val="22"/>
        </w:rPr>
        <w:t> </w:t>
      </w:r>
      <w:r w:rsidR="009960D9" w:rsidRPr="003B4C08">
        <w:rPr>
          <w:bCs/>
          <w:szCs w:val="22"/>
        </w:rPr>
        <w:t xml:space="preserve">akej miery boli uskutočnené jednotlivé </w:t>
      </w:r>
      <w:r w:rsidR="00BA5FA9" w:rsidRPr="003B4C08">
        <w:rPr>
          <w:bCs/>
          <w:szCs w:val="22"/>
        </w:rPr>
        <w:t xml:space="preserve"> intervencie </w:t>
      </w:r>
      <w:r w:rsidR="009960D9" w:rsidRPr="00110C28">
        <w:rPr>
          <w:bCs/>
          <w:szCs w:val="22"/>
        </w:rPr>
        <w:t xml:space="preserve"> OP</w:t>
      </w:r>
      <w:r w:rsidR="00BA5FA9" w:rsidRPr="003B4C08">
        <w:rPr>
          <w:bCs/>
          <w:szCs w:val="22"/>
        </w:rPr>
        <w:t xml:space="preserve"> podľa sektorových a špecifických cieľov.  </w:t>
      </w:r>
      <w:r w:rsidR="009960D9" w:rsidRPr="00110C28">
        <w:rPr>
          <w:bCs/>
          <w:szCs w:val="22"/>
        </w:rPr>
        <w:t>.</w:t>
      </w:r>
      <w:r w:rsidR="009960D9" w:rsidRPr="00110C28">
        <w:t xml:space="preserve"> </w:t>
      </w:r>
    </w:p>
    <w:p w14:paraId="24A3EA3C" w14:textId="77777777" w:rsidR="00DD23DC" w:rsidRPr="00FB5C5C" w:rsidRDefault="00DD23DC" w:rsidP="00DD23DC">
      <w:pPr>
        <w:jc w:val="both"/>
      </w:pPr>
      <w:r w:rsidRPr="00110C28">
        <w:rPr>
          <w:b/>
        </w:rPr>
        <w:t>Elektronicky podaná žiadosť</w:t>
      </w:r>
      <w:r w:rsidRPr="00110C28">
        <w:t xml:space="preserve"> -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3F5DD225" w14:textId="77777777" w:rsidR="00DD23DC"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e-Governmente (ďalej len „zákon o e-Governmente“)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Táto služba je k dispozícii pre verejnosť na portáli. </w:t>
      </w:r>
      <w:r w:rsidR="005F7554" w:rsidRPr="00BF604E">
        <w:t xml:space="preserve">                          </w:t>
      </w:r>
      <w:r w:rsidR="00DD23DC" w:rsidRPr="00B75427">
        <w:t>Po kliknutí na panel „Všeo</w:t>
      </w:r>
      <w:r w:rsidR="00DD23DC" w:rsidRPr="008F6E46">
        <w:t xml:space="preserve">becná agenda“  vyhľadá   </w:t>
      </w:r>
      <w:r w:rsidRPr="008F6E46">
        <w:t xml:space="preserve">názov OVM, v našom prípade </w:t>
      </w:r>
      <w:r w:rsidR="00DD23DC" w:rsidRPr="008F6E46">
        <w:t xml:space="preserve"> – Pôdohospodárska platobná agentúra. V predmete uvedie o akú žiadosť sa jedná a názov odborného útvaru – „720 – odbor poľnohospodárskych komodít“. </w:t>
      </w:r>
      <w:r w:rsidR="00C72D49" w:rsidRPr="002E3833">
        <w:t>Žiadateľ priloží</w:t>
      </w:r>
      <w:r w:rsidR="00DD23DC" w:rsidRPr="009C460F">
        <w:t xml:space="preserve"> všetky povinné prílohy, sken podpísanej žiadosti oprávnenými osobami žiadateľa s pečiatkou. </w:t>
      </w:r>
      <w:r w:rsidR="005F7554" w:rsidRPr="004541D3">
        <w:t xml:space="preserve">                       </w:t>
      </w:r>
      <w:r w:rsidR="00DD23DC" w:rsidRPr="003B4C08">
        <w:t>Pri prílohách, kde sa vyžaduje podpis oprávneného zamestnanca žiadateľa, členov žiadateľa a tretích osôb (dodávateľ služieb a tovarov a pod.) sa vyžaduje sken originálu.</w:t>
      </w:r>
      <w:r w:rsidR="00DD23DC">
        <w:t xml:space="preserve"> </w:t>
      </w:r>
    </w:p>
    <w:p w14:paraId="0D53A0D3" w14:textId="77777777" w:rsidR="00DD23DC" w:rsidRDefault="00DD23DC" w:rsidP="00637731">
      <w:pPr>
        <w:spacing w:after="120"/>
        <w:jc w:val="both"/>
        <w:rPr>
          <w:bCs/>
        </w:rPr>
      </w:pPr>
    </w:p>
    <w:p w14:paraId="5C4D67C9" w14:textId="77777777" w:rsidR="00DD23DC" w:rsidRDefault="00DD23DC" w:rsidP="00637731">
      <w:pPr>
        <w:spacing w:after="120"/>
        <w:jc w:val="both"/>
        <w:rPr>
          <w:bCs/>
        </w:rPr>
      </w:pPr>
    </w:p>
    <w:p w14:paraId="20937F82" w14:textId="77777777" w:rsidR="00DD23DC" w:rsidRDefault="00DD23DC" w:rsidP="00637731">
      <w:pPr>
        <w:spacing w:after="120"/>
        <w:jc w:val="both"/>
        <w:rPr>
          <w:bCs/>
        </w:rPr>
      </w:pPr>
    </w:p>
    <w:p w14:paraId="558F70DF" w14:textId="77777777" w:rsidR="00DD23DC" w:rsidRDefault="00DD23DC" w:rsidP="00637731">
      <w:pPr>
        <w:spacing w:after="120"/>
        <w:jc w:val="both"/>
        <w:rPr>
          <w:bCs/>
        </w:rPr>
      </w:pPr>
    </w:p>
    <w:p w14:paraId="7AEA0242" w14:textId="783E32B2" w:rsidR="00DD23DC" w:rsidRDefault="00DD23DC" w:rsidP="00637731">
      <w:pPr>
        <w:spacing w:after="120"/>
        <w:jc w:val="both"/>
        <w:rPr>
          <w:bCs/>
        </w:rPr>
      </w:pPr>
    </w:p>
    <w:p w14:paraId="052BBC6C" w14:textId="4F6298C3" w:rsidR="00110C28" w:rsidRDefault="00110C28" w:rsidP="00637731">
      <w:pPr>
        <w:spacing w:after="120"/>
        <w:jc w:val="both"/>
        <w:rPr>
          <w:bCs/>
        </w:rPr>
      </w:pPr>
    </w:p>
    <w:p w14:paraId="148B541F" w14:textId="2C201BFE" w:rsidR="00110C28" w:rsidRDefault="00110C28" w:rsidP="00637731">
      <w:pPr>
        <w:spacing w:after="120"/>
        <w:jc w:val="both"/>
        <w:rPr>
          <w:bCs/>
        </w:rPr>
      </w:pPr>
    </w:p>
    <w:p w14:paraId="66DEA661" w14:textId="6B867102" w:rsidR="00110C28" w:rsidRDefault="00110C28" w:rsidP="00637731">
      <w:pPr>
        <w:spacing w:after="120"/>
        <w:jc w:val="both"/>
        <w:rPr>
          <w:bCs/>
        </w:rPr>
      </w:pPr>
    </w:p>
    <w:p w14:paraId="1FAA3E35" w14:textId="74A6862F" w:rsidR="00110C28" w:rsidRDefault="00110C28" w:rsidP="00637731">
      <w:pPr>
        <w:spacing w:after="120"/>
        <w:jc w:val="both"/>
        <w:rPr>
          <w:bCs/>
        </w:rPr>
      </w:pPr>
    </w:p>
    <w:p w14:paraId="3376B947" w14:textId="40B0B81F" w:rsidR="00110C28" w:rsidRDefault="00110C28" w:rsidP="00637731">
      <w:pPr>
        <w:spacing w:after="120"/>
        <w:jc w:val="both"/>
        <w:rPr>
          <w:bCs/>
        </w:rPr>
      </w:pPr>
    </w:p>
    <w:p w14:paraId="569464D0" w14:textId="1A30F578" w:rsidR="00110C28" w:rsidRDefault="00110C28" w:rsidP="00637731">
      <w:pPr>
        <w:spacing w:after="120"/>
        <w:jc w:val="both"/>
        <w:rPr>
          <w:bCs/>
        </w:rPr>
      </w:pPr>
    </w:p>
    <w:p w14:paraId="6345C0C7" w14:textId="6CDEBCE2" w:rsidR="00110C28" w:rsidRDefault="00110C28" w:rsidP="00637731">
      <w:pPr>
        <w:spacing w:after="120"/>
        <w:jc w:val="both"/>
        <w:rPr>
          <w:bCs/>
        </w:rPr>
      </w:pPr>
    </w:p>
    <w:p w14:paraId="380128BB" w14:textId="40F708BA" w:rsidR="00110C28" w:rsidRDefault="00110C28" w:rsidP="00637731">
      <w:pPr>
        <w:spacing w:after="120"/>
        <w:jc w:val="both"/>
        <w:rPr>
          <w:bCs/>
        </w:rPr>
      </w:pPr>
    </w:p>
    <w:p w14:paraId="6016AF92" w14:textId="27AD7C7D" w:rsidR="00110C28" w:rsidRDefault="00110C28" w:rsidP="00637731">
      <w:pPr>
        <w:spacing w:after="120"/>
        <w:jc w:val="both"/>
        <w:rPr>
          <w:bCs/>
        </w:rPr>
      </w:pPr>
    </w:p>
    <w:p w14:paraId="458D8740" w14:textId="0B40CBBF" w:rsidR="00110C28" w:rsidRDefault="00110C28" w:rsidP="00637731">
      <w:pPr>
        <w:spacing w:after="120"/>
        <w:jc w:val="both"/>
        <w:rPr>
          <w:bCs/>
        </w:rPr>
      </w:pPr>
    </w:p>
    <w:p w14:paraId="4FD518E8" w14:textId="4E5EE591" w:rsidR="00110C28" w:rsidRDefault="00110C28" w:rsidP="00637731">
      <w:pPr>
        <w:spacing w:after="120"/>
        <w:jc w:val="both"/>
        <w:rPr>
          <w:bCs/>
        </w:rPr>
      </w:pPr>
    </w:p>
    <w:p w14:paraId="2999BD6D" w14:textId="1A90A5A9" w:rsidR="00110C28" w:rsidRDefault="00110C28" w:rsidP="00637731">
      <w:pPr>
        <w:spacing w:after="120"/>
        <w:jc w:val="both"/>
        <w:rPr>
          <w:bCs/>
        </w:rPr>
      </w:pPr>
    </w:p>
    <w:p w14:paraId="3A2FF2B3" w14:textId="43DA7622" w:rsidR="00E563B2" w:rsidRDefault="00E563B2" w:rsidP="00637731">
      <w:pPr>
        <w:spacing w:after="120"/>
        <w:jc w:val="both"/>
        <w:rPr>
          <w:bCs/>
        </w:rPr>
      </w:pPr>
    </w:p>
    <w:p w14:paraId="4F033D2C" w14:textId="77777777" w:rsidR="009F081C" w:rsidRPr="002552B9" w:rsidRDefault="00DB301C" w:rsidP="002552B9">
      <w:pPr>
        <w:rPr>
          <w:b/>
        </w:rPr>
      </w:pPr>
      <w:r w:rsidRPr="002552B9">
        <w:rPr>
          <w:b/>
        </w:rPr>
        <w:lastRenderedPageBreak/>
        <w:t xml:space="preserve">Schéma podpory  </w:t>
      </w:r>
    </w:p>
    <w:p w14:paraId="4A4E94C1" w14:textId="77777777" w:rsidR="009F081C" w:rsidRDefault="009F081C" w:rsidP="006A19A0">
      <w:pPr>
        <w:pStyle w:val="Nadpis1"/>
      </w:pPr>
    </w:p>
    <w:p w14:paraId="43AD8CCD" w14:textId="77777777" w:rsidR="009F081C" w:rsidRDefault="009F081C" w:rsidP="006A19A0">
      <w:pPr>
        <w:pStyle w:val="Nadpis1"/>
      </w:pPr>
    </w:p>
    <w:p w14:paraId="73FF6265" w14:textId="77777777" w:rsidR="009F081C" w:rsidRDefault="002552B9" w:rsidP="002552B9">
      <w:pPr>
        <w:ind w:left="360"/>
      </w:pPr>
      <w:r w:rsidRPr="005F7554">
        <w:rPr>
          <w:b/>
        </w:rPr>
        <w:t xml:space="preserve">Prvý </w:t>
      </w:r>
      <w:r w:rsidR="009F081C" w:rsidRPr="005F7554">
        <w:rPr>
          <w:b/>
        </w:rPr>
        <w:t>rok operačného programu (OP)</w:t>
      </w:r>
      <w:r w:rsidR="00DB301C" w:rsidRPr="006B208E">
        <w:t xml:space="preserve"> </w:t>
      </w:r>
      <w:r w:rsidR="000B0B38">
        <w:rPr>
          <w:noProof/>
        </w:rPr>
        <w:drawing>
          <wp:inline distT="0" distB="0" distL="0" distR="0" wp14:anchorId="541E87F8" wp14:editId="32532018">
            <wp:extent cx="5126736" cy="2724785"/>
            <wp:effectExtent l="19050" t="0" r="1714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Default="00DB301C" w:rsidP="00DD23DC">
      <w:pPr>
        <w:pStyle w:val="Nadpis1"/>
      </w:pPr>
    </w:p>
    <w:p w14:paraId="5DC77525" w14:textId="77777777" w:rsidR="009F081C" w:rsidRPr="00761840" w:rsidRDefault="00B66351" w:rsidP="002552B9">
      <w:pPr>
        <w:pStyle w:val="Nadpis4"/>
      </w:pPr>
      <w:r>
        <w:t>ďa</w:t>
      </w:r>
      <w:r w:rsidR="009F081C">
        <w:t xml:space="preserve">lšie roky </w:t>
      </w:r>
      <w:r w:rsidR="009F081C" w:rsidRPr="00761840">
        <w:t>opera</w:t>
      </w:r>
      <w:r w:rsidR="009F081C">
        <w:t xml:space="preserve">čného programu (OP) </w:t>
      </w:r>
      <w:r w:rsidR="009F081C" w:rsidRPr="00761840">
        <w:t xml:space="preserve"> </w:t>
      </w:r>
    </w:p>
    <w:p w14:paraId="47E5F2CB" w14:textId="77777777" w:rsidR="00DB301C" w:rsidRDefault="00DB301C" w:rsidP="006A19A0">
      <w:pPr>
        <w:pStyle w:val="Nadpis1"/>
      </w:pPr>
    </w:p>
    <w:p w14:paraId="5BA0343B" w14:textId="77777777" w:rsidR="00DB301C" w:rsidRDefault="009F081C" w:rsidP="002552B9">
      <w:pPr>
        <w:pStyle w:val="Nadpis4"/>
      </w:pPr>
      <w:r>
        <w:rPr>
          <w:noProof/>
        </w:rPr>
        <w:drawing>
          <wp:inline distT="0" distB="0" distL="0" distR="0" wp14:anchorId="3A02FAE2" wp14:editId="1F5F727E">
            <wp:extent cx="5126736" cy="2724785"/>
            <wp:effectExtent l="19050" t="0" r="1714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C009726" w14:textId="77777777" w:rsidR="00DB301C" w:rsidRDefault="00DB301C" w:rsidP="006A19A0">
      <w:pPr>
        <w:pStyle w:val="Nadpis1"/>
      </w:pPr>
    </w:p>
    <w:p w14:paraId="2DB34CDF" w14:textId="77777777" w:rsidR="00DB301C" w:rsidRDefault="00DB301C" w:rsidP="006A19A0">
      <w:pPr>
        <w:pStyle w:val="Nadpis1"/>
      </w:pPr>
    </w:p>
    <w:p w14:paraId="5298C61A" w14:textId="77777777" w:rsidR="009F081C" w:rsidRDefault="009F081C" w:rsidP="002552B9"/>
    <w:p w14:paraId="49F4AB09" w14:textId="77777777" w:rsidR="00C410F0" w:rsidRDefault="00C410F0" w:rsidP="002552B9"/>
    <w:p w14:paraId="4A525F12" w14:textId="77777777" w:rsidR="00DD23DC" w:rsidRDefault="00DD23DC" w:rsidP="002552B9"/>
    <w:p w14:paraId="55161778" w14:textId="77777777" w:rsidR="00DD23DC" w:rsidRDefault="00DD23DC" w:rsidP="002552B9"/>
    <w:p w14:paraId="4B8F3FF1" w14:textId="77777777" w:rsidR="00DD23DC" w:rsidRDefault="00DD23DC" w:rsidP="002552B9"/>
    <w:p w14:paraId="5194E93A" w14:textId="77777777" w:rsidR="00DD23DC" w:rsidRDefault="00DD23DC" w:rsidP="002552B9"/>
    <w:p w14:paraId="58C42664" w14:textId="77777777" w:rsidR="00DD23DC" w:rsidRDefault="00DD23DC" w:rsidP="002552B9"/>
    <w:p w14:paraId="7801BFBD" w14:textId="77777777" w:rsidR="00DD23DC" w:rsidRDefault="00DD23DC" w:rsidP="002552B9"/>
    <w:p w14:paraId="7625A7B3" w14:textId="77777777" w:rsidR="00DD23DC" w:rsidRDefault="00DD23DC" w:rsidP="002552B9"/>
    <w:p w14:paraId="1D9F698D" w14:textId="77777777" w:rsidR="00DD23DC" w:rsidRDefault="00DD23DC" w:rsidP="002552B9"/>
    <w:p w14:paraId="07A112E1" w14:textId="77777777" w:rsidR="00C410F0" w:rsidRDefault="00C410F0" w:rsidP="002552B9">
      <w:pPr>
        <w:pStyle w:val="Nadpis4"/>
      </w:pPr>
      <w:r>
        <w:lastRenderedPageBreak/>
        <w:t>Schéma podpory – zálohová platba</w:t>
      </w:r>
    </w:p>
    <w:p w14:paraId="495DEE3F" w14:textId="77777777" w:rsidR="00C410F0" w:rsidRDefault="00C410F0" w:rsidP="002552B9"/>
    <w:p w14:paraId="3389BCAE" w14:textId="77777777" w:rsidR="00C410F0" w:rsidRDefault="00C410F0" w:rsidP="002552B9">
      <w:pPr>
        <w:pStyle w:val="Nadpis4"/>
      </w:pPr>
      <w:r>
        <w:rPr>
          <w:noProof/>
        </w:rPr>
        <w:drawing>
          <wp:inline distT="0" distB="0" distL="0" distR="0" wp14:anchorId="2BB7FCB4" wp14:editId="4C665052">
            <wp:extent cx="5126736" cy="2724785"/>
            <wp:effectExtent l="19050" t="0" r="1714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t xml:space="preserve"> </w:t>
      </w:r>
    </w:p>
    <w:p w14:paraId="4618383A" w14:textId="77777777" w:rsidR="00C410F0" w:rsidRDefault="00C410F0" w:rsidP="002552B9"/>
    <w:p w14:paraId="2A31DAD2" w14:textId="77777777" w:rsidR="00C410F0" w:rsidRDefault="00C410F0" w:rsidP="002552B9"/>
    <w:p w14:paraId="55A46448" w14:textId="77777777" w:rsidR="002552B9" w:rsidRDefault="002552B9" w:rsidP="002552B9"/>
    <w:p w14:paraId="1EA80EA0" w14:textId="77777777" w:rsidR="003B1A48" w:rsidRDefault="003B1A48" w:rsidP="002552B9"/>
    <w:p w14:paraId="3045DC41" w14:textId="77777777" w:rsidR="00DD23DC" w:rsidRDefault="00DD23DC" w:rsidP="002552B9"/>
    <w:p w14:paraId="031F7213" w14:textId="77777777" w:rsidR="00DD23DC" w:rsidRDefault="00DD23DC" w:rsidP="002552B9"/>
    <w:p w14:paraId="6867E8D0" w14:textId="77777777" w:rsidR="00DD23DC" w:rsidRDefault="00DD23DC" w:rsidP="002552B9"/>
    <w:p w14:paraId="755B7051" w14:textId="77777777" w:rsidR="00DD23DC" w:rsidRDefault="00DD23DC" w:rsidP="002552B9"/>
    <w:p w14:paraId="4FF0D4D4" w14:textId="77777777" w:rsidR="00DD23DC" w:rsidRDefault="00DD23DC" w:rsidP="002552B9"/>
    <w:p w14:paraId="6521972A" w14:textId="77777777" w:rsidR="00DD23DC" w:rsidRDefault="00DD23DC" w:rsidP="002552B9"/>
    <w:p w14:paraId="54B11168" w14:textId="77777777" w:rsidR="00DD23DC" w:rsidRDefault="00DD23DC" w:rsidP="002552B9"/>
    <w:p w14:paraId="27F592E2" w14:textId="77777777" w:rsidR="00DD23DC" w:rsidRDefault="00DD23DC" w:rsidP="002552B9"/>
    <w:p w14:paraId="1310A240" w14:textId="77777777" w:rsidR="00DD23DC" w:rsidRDefault="00DD23DC" w:rsidP="002552B9"/>
    <w:p w14:paraId="002D22EF" w14:textId="77777777" w:rsidR="00DD23DC" w:rsidRDefault="00DD23DC" w:rsidP="002552B9"/>
    <w:p w14:paraId="5EA1C858" w14:textId="77777777" w:rsidR="00DD23DC" w:rsidRDefault="00DD23DC" w:rsidP="002552B9"/>
    <w:p w14:paraId="7F8FC789" w14:textId="77777777" w:rsidR="00DD23DC" w:rsidRDefault="00DD23DC" w:rsidP="002552B9"/>
    <w:p w14:paraId="49E6CCC1" w14:textId="77777777" w:rsidR="00DD23DC" w:rsidRDefault="00DD23DC" w:rsidP="002552B9"/>
    <w:p w14:paraId="3649D6DD" w14:textId="77777777" w:rsidR="00DD23DC" w:rsidRDefault="00DD23DC" w:rsidP="002552B9"/>
    <w:p w14:paraId="49C4B274" w14:textId="77777777" w:rsidR="00DD23DC" w:rsidRDefault="00DD23DC" w:rsidP="002552B9"/>
    <w:p w14:paraId="19FEE1A3" w14:textId="77777777" w:rsidR="00DD23DC" w:rsidRDefault="00DD23DC" w:rsidP="002552B9"/>
    <w:p w14:paraId="6222E75B" w14:textId="77777777" w:rsidR="00DD23DC" w:rsidRDefault="00DD23DC" w:rsidP="002552B9"/>
    <w:p w14:paraId="70127049" w14:textId="77777777" w:rsidR="00DD23DC" w:rsidRDefault="00DD23DC" w:rsidP="002552B9"/>
    <w:p w14:paraId="0E6AA5BF" w14:textId="77777777" w:rsidR="00DD23DC" w:rsidRDefault="00DD23DC" w:rsidP="002552B9"/>
    <w:p w14:paraId="2C65425E" w14:textId="77777777" w:rsidR="00DD23DC" w:rsidRDefault="00DD23DC" w:rsidP="002552B9"/>
    <w:p w14:paraId="43AFC98B" w14:textId="2D0E73CC" w:rsidR="00DD23DC" w:rsidRDefault="00DD23DC" w:rsidP="002552B9"/>
    <w:p w14:paraId="1E7D1E62" w14:textId="5D5D0226" w:rsidR="00372ED9" w:rsidRDefault="00372ED9" w:rsidP="002552B9"/>
    <w:p w14:paraId="54285035" w14:textId="0B888BDC" w:rsidR="00372ED9" w:rsidRDefault="00372ED9" w:rsidP="002552B9"/>
    <w:p w14:paraId="106A3ABC" w14:textId="77777777" w:rsidR="00372ED9" w:rsidRDefault="00372ED9" w:rsidP="002552B9"/>
    <w:p w14:paraId="49D3B894" w14:textId="77777777" w:rsidR="00DD23DC" w:rsidRDefault="00DD23DC" w:rsidP="002552B9"/>
    <w:p w14:paraId="5A5CF2DC" w14:textId="77777777" w:rsidR="00DD23DC" w:rsidRDefault="00DD23DC" w:rsidP="002552B9"/>
    <w:p w14:paraId="3ADDCDBF" w14:textId="77777777" w:rsidR="00DD23DC" w:rsidRDefault="00DD23DC" w:rsidP="002552B9"/>
    <w:p w14:paraId="6A2ADA79" w14:textId="77777777" w:rsidR="00DD23DC" w:rsidRDefault="00DD23DC" w:rsidP="002552B9"/>
    <w:p w14:paraId="090C35BE" w14:textId="77777777" w:rsidR="00DD23DC" w:rsidRDefault="00DD23DC" w:rsidP="002552B9"/>
    <w:p w14:paraId="67CBF35B" w14:textId="77777777" w:rsidR="004E48E4" w:rsidRPr="009430FE" w:rsidRDefault="000B1C5A" w:rsidP="003B1A48">
      <w:pPr>
        <w:pStyle w:val="Nadpis1"/>
        <w:rPr>
          <w:sz w:val="24"/>
          <w:szCs w:val="24"/>
        </w:rPr>
      </w:pPr>
      <w:bookmarkStart w:id="3" w:name="_Toc112836323"/>
      <w:r w:rsidRPr="000B0B38">
        <w:lastRenderedPageBreak/>
        <w:t>3</w:t>
      </w:r>
      <w:r w:rsidR="00440127" w:rsidRPr="000B0B38">
        <w:t>.</w:t>
      </w:r>
      <w:r w:rsidR="00F43811" w:rsidRPr="000B0B38">
        <w:tab/>
      </w:r>
      <w:r w:rsidR="004E48E4" w:rsidRPr="003B1A48">
        <w:t>operačný program</w:t>
      </w:r>
      <w:bookmarkEnd w:id="3"/>
      <w:r w:rsidR="004E48E4" w:rsidRPr="009430FE">
        <w:t xml:space="preserve"> </w:t>
      </w:r>
    </w:p>
    <w:p w14:paraId="1643DEF3" w14:textId="77777777" w:rsidR="004C46C0" w:rsidRDefault="004C46C0" w:rsidP="00483258">
      <w:pPr>
        <w:jc w:val="both"/>
      </w:pPr>
    </w:p>
    <w:p w14:paraId="44CCD18A" w14:textId="04F84A21" w:rsidR="0097554E"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C01CFC">
        <w:t xml:space="preserve"> </w:t>
      </w:r>
      <w:r w:rsidR="00973760" w:rsidRPr="009430FE">
        <w:t xml:space="preserve"> 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973760" w:rsidRPr="009430FE">
        <w:t xml:space="preserve"> 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viažu. 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1F43B3">
        <w:t xml:space="preserve"> Strategickom pláne SPP 2023-2027 </w:t>
      </w:r>
      <w:r w:rsidR="00876E8F" w:rsidRPr="009430FE">
        <w:t xml:space="preserve">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 xml:space="preserve">ednotlivé </w:t>
      </w:r>
      <w:r w:rsidR="001F43B3">
        <w:t>intervencie</w:t>
      </w:r>
      <w:r w:rsidR="004E48E4" w:rsidRPr="009430FE">
        <w:t xml:space="preserve"> v</w:t>
      </w:r>
      <w:r w:rsidR="00973760" w:rsidRPr="009430FE">
        <w:t> </w:t>
      </w:r>
      <w:r w:rsidR="004E48E4" w:rsidRPr="009430FE">
        <w:t xml:space="preserve">OP majú smerovať k preukázateľnému zlepšeniu počiatočného stavu </w:t>
      </w:r>
      <w:r w:rsidR="00E02CD5" w:rsidRPr="009430FE">
        <w:t xml:space="preserve">OV, </w:t>
      </w:r>
      <w:r w:rsidR="00BB6C99">
        <w:t>N</w:t>
      </w:r>
      <w:r w:rsidR="00BB6C99" w:rsidRPr="009430FE">
        <w:t>OV</w:t>
      </w:r>
      <w:r w:rsidR="001F43B3">
        <w:t xml:space="preserve"> naplneniu zvoleného špecifického a sektorového cieľa</w:t>
      </w:r>
      <w:r w:rsidR="004E48E4" w:rsidRPr="009430FE">
        <w:t xml:space="preserve">. </w:t>
      </w:r>
      <w:r w:rsidR="001F43B3">
        <w:t>Intervencie</w:t>
      </w:r>
      <w:r w:rsidR="00EF7F8A" w:rsidRPr="009430FE">
        <w:t xml:space="preserve"> OP musia byť </w:t>
      </w:r>
      <w:r w:rsidR="0096128E">
        <w:t xml:space="preserve">v súlade so sektorovými intervenciami                      </w:t>
      </w:r>
      <w:r w:rsidR="001F43B3">
        <w:t xml:space="preserve"> </w:t>
      </w:r>
      <w:r w:rsidR="0096128E">
        <w:t xml:space="preserve">uvedenými </w:t>
      </w:r>
      <w:r w:rsidR="00450FC5">
        <w:t>v časti 5.2 „O</w:t>
      </w:r>
      <w:r w:rsidR="0096128E">
        <w:t>vocie a</w:t>
      </w:r>
      <w:r w:rsidR="00450FC5">
        <w:t> </w:t>
      </w:r>
      <w:r w:rsidR="0096128E">
        <w:t>zelenina</w:t>
      </w:r>
      <w:r w:rsidR="00450FC5">
        <w:t>“</w:t>
      </w:r>
      <w:r w:rsidR="0096128E">
        <w:t xml:space="preserve"> </w:t>
      </w:r>
      <w:r w:rsidR="001F43B3">
        <w:t>v</w:t>
      </w:r>
      <w:r w:rsidR="0096128E">
        <w:t xml:space="preserve"> návrhu </w:t>
      </w:r>
      <w:r w:rsidR="008A2561" w:rsidRPr="008A2561">
        <w:t>Strategick</w:t>
      </w:r>
      <w:r w:rsidR="0096128E">
        <w:t xml:space="preserve">ého </w:t>
      </w:r>
      <w:r w:rsidR="008A2561" w:rsidRPr="008A2561">
        <w:t>plán</w:t>
      </w:r>
      <w:r w:rsidR="0096128E">
        <w:t>u</w:t>
      </w:r>
      <w:r w:rsidR="008A2561" w:rsidRPr="008A2561">
        <w:t xml:space="preserve"> Spoločnej poľnohospodárskej politiky 2023 – 2027 (</w:t>
      </w:r>
      <w:r w:rsidR="0096128E">
        <w:t xml:space="preserve">ďalej len „návrh </w:t>
      </w:r>
      <w:r w:rsidR="008A2561" w:rsidRPr="008A2561">
        <w:t>SP</w:t>
      </w:r>
      <w:r w:rsidR="0096128E">
        <w:t>“</w:t>
      </w:r>
      <w:r w:rsidR="008A2561" w:rsidRPr="008A2561">
        <w:t>)</w:t>
      </w:r>
      <w:r w:rsidR="0096128E">
        <w:t xml:space="preserve"> – príloha č. 1 príručky</w:t>
      </w:r>
      <w:r w:rsidR="008A2561" w:rsidRPr="008A2561">
        <w:t xml:space="preserve"> </w:t>
      </w:r>
      <w:r w:rsidR="008A2561">
        <w:t xml:space="preserve"> a</w:t>
      </w:r>
      <w:r w:rsidR="00A512A0">
        <w:t xml:space="preserve"> nevylúčené prílohou č. </w:t>
      </w:r>
      <w:r w:rsidR="006375A5">
        <w:t xml:space="preserve">II </w:t>
      </w:r>
      <w:r w:rsidR="00A512A0">
        <w:t>delegovaného nariadenia Komisie (EÚ)  2022/126</w:t>
      </w:r>
      <w:r w:rsidR="00450FC5">
        <w:t>,</w:t>
      </w:r>
      <w:r w:rsidR="00A512A0">
        <w:t xml:space="preserve">   v súlade s prílohou č. </w:t>
      </w:r>
      <w:r w:rsidR="006375A5">
        <w:t>III</w:t>
      </w:r>
      <w:r w:rsidR="00A512A0">
        <w:t xml:space="preserve"> predmetného nariadenia </w:t>
      </w:r>
      <w:r w:rsidR="00C462AE">
        <w:t xml:space="preserve"> </w:t>
      </w:r>
      <w:r w:rsidR="008A2561">
        <w:t>a</w:t>
      </w:r>
      <w:r w:rsidR="00A512A0">
        <w:t> v súlade s ďalšími</w:t>
      </w:r>
      <w:r w:rsidR="00C462AE">
        <w:t xml:space="preserve"> </w:t>
      </w:r>
      <w:r w:rsidR="007400F2">
        <w:t xml:space="preserve"> národnými predpismi</w:t>
      </w:r>
      <w:r w:rsidR="008A2561">
        <w:t>.</w:t>
      </w:r>
    </w:p>
    <w:p w14:paraId="71A36511" w14:textId="77777777" w:rsidR="002E1E4D" w:rsidRPr="009430FE" w:rsidRDefault="002E1E4D" w:rsidP="00483258">
      <w:pPr>
        <w:jc w:val="both"/>
      </w:pPr>
    </w:p>
    <w:p w14:paraId="24692541" w14:textId="77777777" w:rsidR="00B67A5B" w:rsidRDefault="00B67A5B" w:rsidP="000B1C5A">
      <w:pPr>
        <w:pStyle w:val="Nadpis2"/>
        <w:rPr>
          <w:rFonts w:cs="Times New Roman"/>
        </w:rPr>
      </w:pPr>
    </w:p>
    <w:p w14:paraId="70C6EDA0" w14:textId="77777777" w:rsidR="003558E2" w:rsidRPr="009430FE" w:rsidRDefault="003558E2" w:rsidP="00372ED9">
      <w:pPr>
        <w:pStyle w:val="Nadpis2"/>
        <w:ind w:hanging="284"/>
        <w:rPr>
          <w:rFonts w:cs="Times New Roman"/>
        </w:rPr>
      </w:pPr>
      <w:bookmarkStart w:id="4" w:name="_Toc317770553"/>
      <w:bookmarkStart w:id="5" w:name="_Toc112836324"/>
      <w:r w:rsidRPr="003B1A48">
        <w:rPr>
          <w:rFonts w:cs="Times New Roman"/>
        </w:rPr>
        <w:t>3. 1</w:t>
      </w:r>
      <w:r w:rsidR="00472ED5" w:rsidRPr="003B1A48">
        <w:rPr>
          <w:rFonts w:cs="Times New Roman"/>
        </w:rPr>
        <w:t>.</w:t>
      </w:r>
      <w:r w:rsidR="004C46C0" w:rsidRPr="003B1A48">
        <w:rPr>
          <w:rFonts w:cs="Times New Roman"/>
        </w:rPr>
        <w:t xml:space="preserve"> </w:t>
      </w:r>
      <w:r w:rsidRPr="003B1A48">
        <w:rPr>
          <w:rFonts w:cs="Times New Roman"/>
        </w:rPr>
        <w:t>Žiadosť o schválenie operačného programu</w:t>
      </w:r>
      <w:bookmarkEnd w:id="4"/>
      <w:bookmarkEnd w:id="5"/>
    </w:p>
    <w:p w14:paraId="1A970A1D" w14:textId="77777777"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2F160A" w14:paraId="2ACBB34D" w14:textId="77777777" w:rsidTr="002552B9">
        <w:trPr>
          <w:trHeight w:val="717"/>
        </w:trPr>
        <w:tc>
          <w:tcPr>
            <w:tcW w:w="1701" w:type="dxa"/>
            <w:shd w:val="clear" w:color="auto" w:fill="auto"/>
          </w:tcPr>
          <w:p w14:paraId="2F6BBF19" w14:textId="77777777" w:rsidR="003558E2" w:rsidRPr="002F160A" w:rsidRDefault="003558E2" w:rsidP="00D3350D">
            <w:pPr>
              <w:spacing w:after="120"/>
              <w:jc w:val="both"/>
              <w:rPr>
                <w:b/>
                <w:bCs/>
              </w:rPr>
            </w:pPr>
            <w:r w:rsidRPr="002F160A">
              <w:rPr>
                <w:b/>
                <w:bCs/>
              </w:rPr>
              <w:t>Oprávnený subjekt</w:t>
            </w:r>
          </w:p>
        </w:tc>
        <w:tc>
          <w:tcPr>
            <w:tcW w:w="7403" w:type="dxa"/>
            <w:shd w:val="clear" w:color="auto" w:fill="auto"/>
          </w:tcPr>
          <w:p w14:paraId="538EDD46" w14:textId="29C91F03" w:rsidR="003558E2" w:rsidRPr="002F160A" w:rsidRDefault="003558E2" w:rsidP="00490D17">
            <w:pPr>
              <w:numPr>
                <w:ilvl w:val="0"/>
                <w:numId w:val="8"/>
              </w:numPr>
              <w:tabs>
                <w:tab w:val="left" w:pos="633"/>
              </w:tabs>
              <w:spacing w:after="120"/>
              <w:ind w:left="633" w:hanging="633"/>
              <w:rPr>
                <w:bCs/>
              </w:rPr>
            </w:pPr>
            <w:r w:rsidRPr="002F160A">
              <w:rPr>
                <w:bCs/>
              </w:rPr>
              <w:t>každá uznaná OV/</w:t>
            </w:r>
            <w:r w:rsidR="002653FF">
              <w:rPr>
                <w:bCs/>
              </w:rPr>
              <w:t>N</w:t>
            </w:r>
            <w:r w:rsidRPr="002F160A">
              <w:rPr>
                <w:bCs/>
              </w:rPr>
              <w:t>OV v sektore ovocie a</w:t>
            </w:r>
            <w:r w:rsidR="002653FF">
              <w:rPr>
                <w:bCs/>
              </w:rPr>
              <w:t> </w:t>
            </w:r>
            <w:r w:rsidRPr="002F160A">
              <w:rPr>
                <w:bCs/>
              </w:rPr>
              <w:t>zelenina</w:t>
            </w:r>
            <w:r w:rsidR="002653FF">
              <w:rPr>
                <w:bCs/>
              </w:rPr>
              <w:t xml:space="preserve"> s OP schváleného na  obdobie presahujúce 31.12.2022</w:t>
            </w:r>
          </w:p>
        </w:tc>
      </w:tr>
      <w:tr w:rsidR="003558E2" w:rsidRPr="002F160A" w14:paraId="5BF3D873" w14:textId="77777777" w:rsidTr="002552B9">
        <w:trPr>
          <w:trHeight w:val="717"/>
        </w:trPr>
        <w:tc>
          <w:tcPr>
            <w:tcW w:w="1701" w:type="dxa"/>
            <w:shd w:val="clear" w:color="auto" w:fill="FFD966" w:themeFill="accent4" w:themeFillTint="99"/>
          </w:tcPr>
          <w:p w14:paraId="63AA67E3" w14:textId="77777777"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14:paraId="1B606448" w14:textId="22DA397C" w:rsidR="00A66B15" w:rsidRPr="002F160A" w:rsidRDefault="00A66B15" w:rsidP="00490D17">
            <w:pPr>
              <w:numPr>
                <w:ilvl w:val="0"/>
                <w:numId w:val="8"/>
              </w:numPr>
              <w:spacing w:after="120"/>
              <w:ind w:left="601" w:hanging="601"/>
              <w:rPr>
                <w:bCs/>
              </w:rPr>
            </w:pPr>
            <w:r w:rsidRPr="00C462AE">
              <w:rPr>
                <w:b/>
                <w:bCs/>
              </w:rPr>
              <w:t xml:space="preserve">do 15. septembra </w:t>
            </w:r>
            <w:r w:rsidR="008A0666">
              <w:rPr>
                <w:b/>
                <w:bCs/>
              </w:rPr>
              <w:t>2022</w:t>
            </w:r>
            <w:r w:rsidRPr="00C462AE">
              <w:rPr>
                <w:b/>
                <w:bCs/>
              </w:rPr>
              <w:t xml:space="preserve"> </w:t>
            </w:r>
            <w:r w:rsidR="001A17A8">
              <w:rPr>
                <w:b/>
                <w:bCs/>
              </w:rPr>
              <w:t>(</w:t>
            </w:r>
            <w:r w:rsidR="001A17A8" w:rsidRPr="008A2561">
              <w:rPr>
                <w:bCs/>
              </w:rPr>
              <w:t>podľa čl. 5  ods. 6.</w:t>
            </w:r>
            <w:r w:rsidR="001A17A8">
              <w:rPr>
                <w:bCs/>
              </w:rPr>
              <w:t xml:space="preserve"> písm. b)</w:t>
            </w:r>
            <w:r w:rsidR="001A17A8" w:rsidRPr="008A2561">
              <w:rPr>
                <w:bCs/>
              </w:rPr>
              <w:t xml:space="preserve"> nariadenia Európskeho parlamentu a Rady (EÚ) 2021/2117</w:t>
            </w:r>
          </w:p>
        </w:tc>
      </w:tr>
      <w:tr w:rsidR="003558E2" w:rsidRPr="002F160A" w14:paraId="5C273088" w14:textId="77777777" w:rsidTr="002552B9">
        <w:tc>
          <w:tcPr>
            <w:tcW w:w="1701" w:type="dxa"/>
            <w:shd w:val="clear" w:color="auto" w:fill="FFD966" w:themeFill="accent4" w:themeFillTint="99"/>
          </w:tcPr>
          <w:p w14:paraId="34C399C1" w14:textId="77777777" w:rsidR="003558E2" w:rsidRPr="002F160A" w:rsidRDefault="003558E2" w:rsidP="00D3350D">
            <w:pPr>
              <w:spacing w:after="120"/>
              <w:jc w:val="both"/>
              <w:rPr>
                <w:b/>
                <w:bCs/>
              </w:rPr>
            </w:pPr>
            <w:r w:rsidRPr="002F160A">
              <w:rPr>
                <w:b/>
                <w:bCs/>
              </w:rPr>
              <w:t>Formulár</w:t>
            </w:r>
          </w:p>
        </w:tc>
        <w:tc>
          <w:tcPr>
            <w:tcW w:w="7403" w:type="dxa"/>
            <w:shd w:val="clear" w:color="auto" w:fill="auto"/>
          </w:tcPr>
          <w:p w14:paraId="4EEE631E" w14:textId="770B9257" w:rsidR="003558E2" w:rsidRPr="002F160A" w:rsidRDefault="003558E2" w:rsidP="00490D17">
            <w:pPr>
              <w:numPr>
                <w:ilvl w:val="0"/>
                <w:numId w:val="8"/>
              </w:numPr>
              <w:spacing w:after="120"/>
              <w:ind w:left="490" w:hanging="490"/>
              <w:jc w:val="both"/>
              <w:rPr>
                <w:bCs/>
              </w:rPr>
            </w:pPr>
            <w:r w:rsidRPr="002F160A">
              <w:rPr>
                <w:bCs/>
              </w:rPr>
              <w:t xml:space="preserve"> Príloha č. </w:t>
            </w:r>
            <w:r w:rsidR="00372ED9">
              <w:rPr>
                <w:bCs/>
              </w:rPr>
              <w:t>2</w:t>
            </w:r>
            <w:r w:rsidRPr="002F160A">
              <w:rPr>
                <w:bCs/>
              </w:rPr>
              <w:t xml:space="preserve"> k tejto príručke</w:t>
            </w:r>
          </w:p>
          <w:p w14:paraId="2A5D6638" w14:textId="77777777"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14:paraId="1C991821" w14:textId="77777777" w:rsidTr="002552B9">
        <w:tc>
          <w:tcPr>
            <w:tcW w:w="1701" w:type="dxa"/>
            <w:shd w:val="clear" w:color="auto" w:fill="FFD966" w:themeFill="accent4" w:themeFillTint="99"/>
          </w:tcPr>
          <w:p w14:paraId="667DC877" w14:textId="77777777" w:rsidR="003558E2" w:rsidRPr="002F160A" w:rsidRDefault="003558E2" w:rsidP="00D3350D">
            <w:pPr>
              <w:spacing w:after="120"/>
              <w:jc w:val="both"/>
              <w:rPr>
                <w:b/>
                <w:bCs/>
              </w:rPr>
            </w:pPr>
            <w:r w:rsidRPr="002F160A">
              <w:rPr>
                <w:b/>
                <w:bCs/>
              </w:rPr>
              <w:t>Sprievodné doklady</w:t>
            </w:r>
          </w:p>
        </w:tc>
        <w:tc>
          <w:tcPr>
            <w:tcW w:w="7403" w:type="dxa"/>
            <w:shd w:val="clear" w:color="auto" w:fill="auto"/>
          </w:tcPr>
          <w:p w14:paraId="02806F20" w14:textId="77777777" w:rsidR="003558E2" w:rsidRPr="002F160A" w:rsidRDefault="003558E2" w:rsidP="00490D17">
            <w:pPr>
              <w:numPr>
                <w:ilvl w:val="0"/>
                <w:numId w:val="12"/>
              </w:numPr>
              <w:spacing w:after="120"/>
              <w:ind w:left="601" w:hanging="567"/>
              <w:jc w:val="both"/>
              <w:rPr>
                <w:bCs/>
              </w:rPr>
            </w:pPr>
            <w:r w:rsidRPr="002F160A">
              <w:rPr>
                <w:bCs/>
              </w:rPr>
              <w:t xml:space="preserve">zmluva s finančnou inštitúciou o založení OF </w:t>
            </w:r>
            <w:r>
              <w:rPr>
                <w:bCs/>
              </w:rPr>
              <w:t>– názov bankového účtu s označením „Operačný fond“, potreba zriadenia osobitného fondu pre krízové opatrenia</w:t>
            </w:r>
            <w:r w:rsidRPr="002F160A">
              <w:rPr>
                <w:bCs/>
              </w:rPr>
              <w:t xml:space="preserve"> </w:t>
            </w:r>
            <w:r>
              <w:rPr>
                <w:bCs/>
              </w:rPr>
              <w:t xml:space="preserve">v prípade ich realizácie </w:t>
            </w:r>
            <w:r w:rsidRPr="002F160A">
              <w:rPr>
                <w:bCs/>
              </w:rPr>
              <w:t>(originál alebo osvedčená kópia);</w:t>
            </w:r>
          </w:p>
          <w:p w14:paraId="1433D5B3" w14:textId="136AC3F3" w:rsidR="003558E2" w:rsidRPr="002F160A" w:rsidRDefault="003558E2" w:rsidP="00490D17">
            <w:pPr>
              <w:numPr>
                <w:ilvl w:val="0"/>
                <w:numId w:val="12"/>
              </w:numPr>
              <w:spacing w:after="120"/>
              <w:ind w:left="601" w:hanging="567"/>
              <w:jc w:val="both"/>
              <w:rPr>
                <w:bCs/>
              </w:rPr>
            </w:pPr>
            <w:r w:rsidRPr="002F160A">
              <w:rPr>
                <w:bCs/>
              </w:rPr>
              <w:t>operačný program</w:t>
            </w:r>
            <w:r w:rsidR="00F95C53">
              <w:rPr>
                <w:bCs/>
              </w:rPr>
              <w:t xml:space="preserve"> textová časť – opis intervencií a tabuľková časť – finančná kalkulácia v horizonte 3-7  rokov </w:t>
            </w:r>
          </w:p>
          <w:p w14:paraId="2399FAEA" w14:textId="0258AA7E" w:rsidR="003558E2" w:rsidRDefault="003558E2" w:rsidP="00490D17">
            <w:pPr>
              <w:numPr>
                <w:ilvl w:val="0"/>
                <w:numId w:val="12"/>
              </w:numPr>
              <w:spacing w:after="120"/>
              <w:ind w:left="601" w:hanging="567"/>
              <w:jc w:val="both"/>
              <w:rPr>
                <w:bCs/>
              </w:rPr>
            </w:pPr>
            <w:r w:rsidRPr="002F160A">
              <w:rPr>
                <w:bCs/>
              </w:rPr>
              <w:t>čestné vyhlásenie všetkých členov OV</w:t>
            </w:r>
            <w:r w:rsidR="009C233F">
              <w:rPr>
                <w:bCs/>
              </w:rPr>
              <w:t>/</w:t>
            </w:r>
            <w:r w:rsidR="00F95C53">
              <w:rPr>
                <w:bCs/>
              </w:rPr>
              <w:t>N</w:t>
            </w:r>
            <w:r w:rsidRPr="002F160A">
              <w:rPr>
                <w:bCs/>
              </w:rPr>
              <w:t>OV, že súhlasia s</w:t>
            </w:r>
            <w:r w:rsidR="00A512A0">
              <w:rPr>
                <w:bCs/>
              </w:rPr>
              <w:t> predmetnými intervenciami uvedenými</w:t>
            </w:r>
            <w:r w:rsidRPr="002F160A">
              <w:rPr>
                <w:bCs/>
              </w:rPr>
              <w:t xml:space="preserve"> v OP (originál)</w:t>
            </w:r>
            <w:r w:rsidR="00682163">
              <w:rPr>
                <w:bCs/>
              </w:rPr>
              <w:t>, v</w:t>
            </w:r>
            <w:r w:rsidR="00553377">
              <w:rPr>
                <w:bCs/>
              </w:rPr>
              <w:t> </w:t>
            </w:r>
            <w:r w:rsidR="00682163">
              <w:rPr>
                <w:bCs/>
              </w:rPr>
              <w:t>prípade</w:t>
            </w:r>
            <w:r w:rsidR="00553377">
              <w:rPr>
                <w:bCs/>
              </w:rPr>
              <w:t xml:space="preserve"> elektronického </w:t>
            </w:r>
            <w:r w:rsidR="00682163">
              <w:rPr>
                <w:bCs/>
              </w:rPr>
              <w:t xml:space="preserve"> podania žiadosti je potrebné tento dokument doručiť </w:t>
            </w:r>
            <w:r w:rsidR="00553377">
              <w:rPr>
                <w:bCs/>
              </w:rPr>
              <w:t xml:space="preserve">s </w:t>
            </w:r>
            <w:r w:rsidR="00682163">
              <w:rPr>
                <w:bCs/>
              </w:rPr>
              <w:t>podpísaný</w:t>
            </w:r>
            <w:r w:rsidR="00553377">
              <w:rPr>
                <w:bCs/>
              </w:rPr>
              <w:t>mi</w:t>
            </w:r>
            <w:r w:rsidR="00682163">
              <w:rPr>
                <w:bCs/>
              </w:rPr>
              <w:t xml:space="preserve"> kvalifikovanými elektron. podpismi všetkých členov</w:t>
            </w:r>
            <w:r w:rsidR="00483483">
              <w:rPr>
                <w:bCs/>
              </w:rPr>
              <w:t xml:space="preserve"> alebo dodatočne</w:t>
            </w:r>
            <w:r w:rsidR="00553377">
              <w:rPr>
                <w:bCs/>
              </w:rPr>
              <w:t xml:space="preserve"> doručiť originál </w:t>
            </w:r>
            <w:r w:rsidR="00483483">
              <w:rPr>
                <w:bCs/>
              </w:rPr>
              <w:t>poštou</w:t>
            </w:r>
            <w:r w:rsidR="00682163">
              <w:rPr>
                <w:bCs/>
              </w:rPr>
              <w:t>;</w:t>
            </w:r>
          </w:p>
          <w:p w14:paraId="653BA70A" w14:textId="444BE54B" w:rsidR="004678F9" w:rsidRDefault="00D0686B" w:rsidP="00490D17">
            <w:pPr>
              <w:numPr>
                <w:ilvl w:val="0"/>
                <w:numId w:val="12"/>
              </w:numPr>
              <w:spacing w:after="120"/>
              <w:ind w:left="601" w:hanging="567"/>
              <w:jc w:val="both"/>
              <w:rPr>
                <w:bCs/>
              </w:rPr>
            </w:pPr>
            <w:r w:rsidRPr="00D0686B">
              <w:rPr>
                <w:bCs/>
              </w:rPr>
              <w:t xml:space="preserve">písomný záväzok </w:t>
            </w:r>
            <w:r w:rsidR="00F95C53">
              <w:rPr>
                <w:bCs/>
              </w:rPr>
              <w:t xml:space="preserve">OV/NOV dodržiavať </w:t>
            </w:r>
            <w:r w:rsidRPr="00D0686B">
              <w:rPr>
                <w:bCs/>
              </w:rPr>
              <w:t xml:space="preserve"> nariadenie </w:t>
            </w:r>
            <w:r w:rsidR="00102271">
              <w:rPr>
                <w:bCs/>
              </w:rPr>
              <w:t xml:space="preserve">EP a R </w:t>
            </w:r>
            <w:r w:rsidRPr="00D0686B">
              <w:rPr>
                <w:bCs/>
              </w:rPr>
              <w:t xml:space="preserve">(EÚ) </w:t>
            </w:r>
            <w:r w:rsidR="001A17A8">
              <w:rPr>
                <w:bCs/>
              </w:rPr>
              <w:t xml:space="preserve">2021/2115, delegované </w:t>
            </w:r>
            <w:r w:rsidRPr="00D0686B">
              <w:rPr>
                <w:bCs/>
              </w:rPr>
              <w:t>nariadenie</w:t>
            </w:r>
            <w:r w:rsidR="00736404">
              <w:rPr>
                <w:bCs/>
              </w:rPr>
              <w:t xml:space="preserve"> Komisie (EÚ)</w:t>
            </w:r>
            <w:r w:rsidR="00FA763A">
              <w:rPr>
                <w:bCs/>
              </w:rPr>
              <w:t xml:space="preserve"> </w:t>
            </w:r>
            <w:r w:rsidRPr="00D0686B">
              <w:rPr>
                <w:bCs/>
              </w:rPr>
              <w:t>20</w:t>
            </w:r>
            <w:r w:rsidR="001A17A8">
              <w:rPr>
                <w:bCs/>
              </w:rPr>
              <w:t>22</w:t>
            </w:r>
            <w:r w:rsidRPr="00D0686B">
              <w:rPr>
                <w:bCs/>
              </w:rPr>
              <w:t>/</w:t>
            </w:r>
            <w:r w:rsidR="001A17A8">
              <w:rPr>
                <w:bCs/>
              </w:rPr>
              <w:t>126</w:t>
            </w:r>
            <w:r w:rsidR="00A564EC">
              <w:rPr>
                <w:bCs/>
              </w:rPr>
              <w:t>;</w:t>
            </w:r>
          </w:p>
          <w:p w14:paraId="3C842823" w14:textId="1A3F2B32" w:rsidR="00D0686B" w:rsidRDefault="00D0686B" w:rsidP="00490D17">
            <w:pPr>
              <w:numPr>
                <w:ilvl w:val="0"/>
                <w:numId w:val="12"/>
              </w:numPr>
              <w:spacing w:after="120"/>
              <w:ind w:left="601" w:hanging="567"/>
              <w:jc w:val="both"/>
              <w:rPr>
                <w:bCs/>
              </w:rPr>
            </w:pPr>
            <w:r w:rsidRPr="00D0686B">
              <w:rPr>
                <w:bCs/>
              </w:rPr>
              <w:t xml:space="preserve">písomný záväzok </w:t>
            </w:r>
            <w:r w:rsidR="00F95C53">
              <w:rPr>
                <w:bCs/>
              </w:rPr>
              <w:t xml:space="preserve">OV/NOV, </w:t>
            </w:r>
            <w:r w:rsidRPr="00D0686B">
              <w:rPr>
                <w:bCs/>
              </w:rPr>
              <w:t xml:space="preserve">že neprijala a neprijme priamo ani nepriamo žiadne iné finančné prostriedky Únie ani vnútroštátne finančné prostriedky v súvislosti s </w:t>
            </w:r>
            <w:r w:rsidR="00F95C53">
              <w:rPr>
                <w:bCs/>
              </w:rPr>
              <w:t>intervenciami</w:t>
            </w:r>
            <w:r w:rsidRPr="00D0686B">
              <w:rPr>
                <w:bCs/>
              </w:rPr>
              <w:t xml:space="preserve"> oprávnenými na pomoc</w:t>
            </w:r>
            <w:r w:rsidR="00B63369">
              <w:rPr>
                <w:bCs/>
              </w:rPr>
              <w:t xml:space="preserve"> </w:t>
            </w:r>
            <w:r w:rsidRPr="00D0686B">
              <w:rPr>
                <w:bCs/>
              </w:rPr>
              <w:t>v</w:t>
            </w:r>
            <w:r w:rsidR="00F95C53">
              <w:rPr>
                <w:bCs/>
              </w:rPr>
              <w:t> uvedenom návrhu SP  za sekto</w:t>
            </w:r>
            <w:r w:rsidR="00AA2F7F">
              <w:rPr>
                <w:bCs/>
              </w:rPr>
              <w:t xml:space="preserve">rové intervencie – časť </w:t>
            </w:r>
            <w:r w:rsidRPr="00D0686B">
              <w:rPr>
                <w:bCs/>
              </w:rPr>
              <w:t xml:space="preserve"> ovoci</w:t>
            </w:r>
            <w:r w:rsidR="00AA2F7F">
              <w:rPr>
                <w:bCs/>
              </w:rPr>
              <w:t>e</w:t>
            </w:r>
            <w:r w:rsidR="00CA4CF8">
              <w:rPr>
                <w:bCs/>
              </w:rPr>
              <w:t xml:space="preserve"> </w:t>
            </w:r>
            <w:r w:rsidRPr="00D0686B">
              <w:rPr>
                <w:bCs/>
              </w:rPr>
              <w:t>a zelenin</w:t>
            </w:r>
            <w:r w:rsidR="00AA2F7F">
              <w:rPr>
                <w:bCs/>
              </w:rPr>
              <w:t>a</w:t>
            </w:r>
            <w:r w:rsidR="00CA5027">
              <w:rPr>
                <w:bCs/>
              </w:rPr>
              <w:t>;</w:t>
            </w:r>
          </w:p>
          <w:p w14:paraId="3504AA12" w14:textId="2A87A866" w:rsidR="00291C60" w:rsidRDefault="009547C1" w:rsidP="00490D17">
            <w:pPr>
              <w:numPr>
                <w:ilvl w:val="0"/>
                <w:numId w:val="12"/>
              </w:numPr>
              <w:spacing w:after="120"/>
              <w:ind w:left="601" w:hanging="567"/>
              <w:jc w:val="both"/>
              <w:rPr>
                <w:bCs/>
              </w:rPr>
            </w:pPr>
            <w:r>
              <w:rPr>
                <w:bCs/>
              </w:rPr>
              <w:t xml:space="preserve">finančný plán podľa vzoru – príloha č. </w:t>
            </w:r>
            <w:r w:rsidR="00292042">
              <w:rPr>
                <w:bCs/>
              </w:rPr>
              <w:t>3</w:t>
            </w:r>
            <w:r w:rsidR="00124373">
              <w:rPr>
                <w:bCs/>
              </w:rPr>
              <w:t xml:space="preserve"> </w:t>
            </w:r>
            <w:r>
              <w:rPr>
                <w:bCs/>
              </w:rPr>
              <w:t>príručky.</w:t>
            </w:r>
          </w:p>
          <w:p w14:paraId="0EFD48D6" w14:textId="77777777" w:rsidR="00291C60" w:rsidRDefault="00291C60" w:rsidP="001C5C53">
            <w:pPr>
              <w:spacing w:after="120"/>
              <w:ind w:left="34"/>
              <w:jc w:val="both"/>
              <w:rPr>
                <w:bCs/>
              </w:rPr>
            </w:pPr>
          </w:p>
          <w:p w14:paraId="25DFFA7B" w14:textId="77777777" w:rsidR="00CA5027" w:rsidRPr="002F160A" w:rsidRDefault="007A4805" w:rsidP="001C5C53">
            <w:pPr>
              <w:spacing w:after="120"/>
              <w:ind w:left="34"/>
              <w:jc w:val="both"/>
              <w:rPr>
                <w:bCs/>
              </w:rPr>
            </w:pPr>
            <w:r>
              <w:rPr>
                <w:b/>
                <w:bCs/>
              </w:rPr>
              <w:lastRenderedPageBreak/>
              <w:t>P</w:t>
            </w:r>
            <w:r w:rsidR="00F119B4" w:rsidRPr="001C5C53">
              <w:rPr>
                <w:b/>
                <w:bCs/>
              </w:rPr>
              <w:t>rílohy</w:t>
            </w:r>
            <w:r>
              <w:rPr>
                <w:b/>
                <w:bCs/>
              </w:rPr>
              <w:t xml:space="preserve"> žiadosti</w:t>
            </w:r>
            <w:r w:rsidR="00EC0811">
              <w:rPr>
                <w:b/>
                <w:bCs/>
              </w:rPr>
              <w:t xml:space="preserve"> – originály </w:t>
            </w:r>
            <w:r w:rsidR="00F119B4" w:rsidRPr="001C5C53">
              <w:rPr>
                <w:b/>
                <w:bCs/>
              </w:rPr>
              <w:t>mus</w:t>
            </w:r>
            <w:r w:rsidR="008D1276">
              <w:rPr>
                <w:b/>
                <w:bCs/>
              </w:rPr>
              <w:t>í</w:t>
            </w:r>
            <w:r w:rsidR="00F119B4" w:rsidRPr="001C5C53">
              <w:rPr>
                <w:b/>
                <w:bCs/>
              </w:rPr>
              <w:t xml:space="preserve"> mať</w:t>
            </w:r>
            <w:r w:rsidR="008D1276">
              <w:rPr>
                <w:b/>
                <w:bCs/>
              </w:rPr>
              <w:t xml:space="preserve"> žiadateľ</w:t>
            </w:r>
            <w:r w:rsidR="00F119B4" w:rsidRPr="001C5C53">
              <w:rPr>
                <w:b/>
                <w:bCs/>
              </w:rPr>
              <w:t xml:space="preserve"> k dispozícií </w:t>
            </w:r>
            <w:r w:rsidR="00553377">
              <w:rPr>
                <w:b/>
                <w:bCs/>
              </w:rPr>
              <w:t xml:space="preserve">minimálne po dobu </w:t>
            </w:r>
            <w:r w:rsidR="00F119B4" w:rsidRPr="001C5C53">
              <w:rPr>
                <w:b/>
                <w:bCs/>
              </w:rPr>
              <w:t>10 rokov</w:t>
            </w:r>
            <w:r w:rsidR="00291C60">
              <w:rPr>
                <w:b/>
                <w:bCs/>
              </w:rPr>
              <w:t xml:space="preserve"> </w:t>
            </w:r>
            <w:r w:rsidR="00F119B4" w:rsidRPr="001C5C53">
              <w:rPr>
                <w:b/>
                <w:bCs/>
              </w:rPr>
              <w:t>od vyplatenia poslednej následnej platby predmetného operačného programu</w:t>
            </w:r>
            <w:r w:rsidR="00EC0811">
              <w:rPr>
                <w:b/>
                <w:bCs/>
              </w:rPr>
              <w:t xml:space="preserve">, hlavne pri vykonaní kontroly ex-post. </w:t>
            </w:r>
            <w:r w:rsidR="00F119B4">
              <w:rPr>
                <w:bCs/>
              </w:rPr>
              <w:t xml:space="preserve">  </w:t>
            </w:r>
          </w:p>
        </w:tc>
      </w:tr>
      <w:tr w:rsidR="003558E2" w:rsidRPr="002F160A" w14:paraId="46DF8E0E" w14:textId="77777777" w:rsidTr="002552B9">
        <w:tc>
          <w:tcPr>
            <w:tcW w:w="1701" w:type="dxa"/>
            <w:shd w:val="clear" w:color="auto" w:fill="FFD966" w:themeFill="accent4" w:themeFillTint="99"/>
          </w:tcPr>
          <w:p w14:paraId="383F5C7E" w14:textId="77777777" w:rsidR="003558E2" w:rsidRPr="002F160A" w:rsidRDefault="003558E2" w:rsidP="009547C1">
            <w:pPr>
              <w:spacing w:after="120"/>
              <w:jc w:val="both"/>
              <w:rPr>
                <w:b/>
                <w:bCs/>
              </w:rPr>
            </w:pPr>
            <w:r w:rsidRPr="002F160A">
              <w:rPr>
                <w:b/>
                <w:bCs/>
              </w:rPr>
              <w:lastRenderedPageBreak/>
              <w:t>Adresa predkladania</w:t>
            </w:r>
            <w:r w:rsidR="009547C1">
              <w:rPr>
                <w:b/>
                <w:bCs/>
              </w:rPr>
              <w:t xml:space="preserve"> v prípade doručenia poštou</w:t>
            </w:r>
          </w:p>
        </w:tc>
        <w:tc>
          <w:tcPr>
            <w:tcW w:w="7403" w:type="dxa"/>
            <w:shd w:val="clear" w:color="auto" w:fill="auto"/>
          </w:tcPr>
          <w:p w14:paraId="71CC1195" w14:textId="77777777" w:rsidR="003558E2" w:rsidRPr="002F160A" w:rsidRDefault="003558E2" w:rsidP="00490D17">
            <w:pPr>
              <w:numPr>
                <w:ilvl w:val="0"/>
                <w:numId w:val="8"/>
              </w:numPr>
              <w:spacing w:after="120"/>
              <w:ind w:left="632" w:hanging="632"/>
              <w:jc w:val="both"/>
              <w:rPr>
                <w:bCs/>
              </w:rPr>
            </w:pPr>
            <w:r w:rsidRPr="002F160A">
              <w:rPr>
                <w:bCs/>
              </w:rPr>
              <w:t>Pôdohospodárska platobná agentúra</w:t>
            </w:r>
          </w:p>
          <w:p w14:paraId="3CCB69BB" w14:textId="77777777" w:rsidR="003558E2" w:rsidRPr="002F160A" w:rsidRDefault="003558E2" w:rsidP="00D3350D">
            <w:pPr>
              <w:spacing w:after="120"/>
              <w:ind w:left="601"/>
              <w:jc w:val="both"/>
              <w:rPr>
                <w:bCs/>
              </w:rPr>
            </w:pPr>
            <w:r>
              <w:rPr>
                <w:bCs/>
              </w:rPr>
              <w:t xml:space="preserve">Hraničná </w:t>
            </w:r>
            <w:r w:rsidRPr="002F160A">
              <w:rPr>
                <w:bCs/>
              </w:rPr>
              <w:t xml:space="preserve">12, </w:t>
            </w:r>
          </w:p>
          <w:p w14:paraId="62A3F449" w14:textId="77777777" w:rsidR="003558E2" w:rsidRPr="002F160A" w:rsidRDefault="003558E2" w:rsidP="00D3350D">
            <w:pPr>
              <w:spacing w:after="120"/>
              <w:ind w:left="601"/>
              <w:jc w:val="both"/>
              <w:rPr>
                <w:bCs/>
              </w:rPr>
            </w:pPr>
            <w:r w:rsidRPr="002F160A">
              <w:rPr>
                <w:bCs/>
              </w:rPr>
              <w:t>815 26 Bratislava</w:t>
            </w:r>
          </w:p>
        </w:tc>
      </w:tr>
      <w:tr w:rsidR="00F24476" w:rsidRPr="002F160A" w14:paraId="7FAEC92A"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77777777" w:rsidR="00F24476" w:rsidRPr="002F160A" w:rsidRDefault="00F24476" w:rsidP="00490D17">
            <w:pPr>
              <w:numPr>
                <w:ilvl w:val="0"/>
                <w:numId w:val="9"/>
              </w:numPr>
              <w:spacing w:after="120"/>
              <w:ind w:left="601" w:hanging="567"/>
              <w:jc w:val="both"/>
              <w:rPr>
                <w:bCs/>
              </w:rPr>
            </w:pPr>
            <w:r w:rsidRPr="000D4610">
              <w:rPr>
                <w:bCs/>
              </w:rPr>
              <w:t xml:space="preserve">Registračná povinnosť: žiadatelia majú povinnosť </w:t>
            </w:r>
            <w:r w:rsidRPr="003B4C08">
              <w:rPr>
                <w:b/>
              </w:rPr>
              <w:t xml:space="preserve">registrácie </w:t>
            </w:r>
            <w:r w:rsidR="009A63B9" w:rsidRPr="003B4C08">
              <w:rPr>
                <w:b/>
              </w:rPr>
              <w:t xml:space="preserve">                        </w:t>
            </w:r>
            <w:r w:rsidRPr="003B4C08">
              <w:rPr>
                <w:b/>
              </w:rPr>
              <w:t xml:space="preserve">v registri partnerov verejného sektora </w:t>
            </w:r>
            <w:r w:rsidRPr="000D4610">
              <w:rPr>
                <w:bCs/>
              </w:rPr>
              <w:t xml:space="preserve">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 xml:space="preserve">jednorazovo poskytnuté finančné prostriedky neprevyšujúce sumu 100 000 EUR alebo v úhrne neprevyšujúce sumu 250 000 EUR </w:t>
            </w:r>
            <w:r w:rsidR="009A63B9">
              <w:rPr>
                <w:bCs/>
              </w:rPr>
              <w:t xml:space="preserve">                     </w:t>
            </w:r>
            <w:r w:rsidRPr="00F24476">
              <w:rPr>
                <w:bCs/>
              </w:rPr>
              <w:t>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F6848E4" w14:textId="77777777" w:rsidR="003558E2" w:rsidRPr="009430FE" w:rsidRDefault="003558E2" w:rsidP="003558E2">
      <w:pPr>
        <w:spacing w:after="120"/>
        <w:jc w:val="both"/>
        <w:rPr>
          <w:bCs/>
        </w:rPr>
      </w:pPr>
    </w:p>
    <w:p w14:paraId="0EC13DC1" w14:textId="7420CE30" w:rsidR="003558E2" w:rsidRPr="00656012" w:rsidRDefault="003558E2" w:rsidP="003558E2">
      <w:pPr>
        <w:spacing w:after="60"/>
        <w:jc w:val="both"/>
      </w:pPr>
      <w:r w:rsidRPr="00656012">
        <w:rPr>
          <w:bCs/>
        </w:rPr>
        <w:t>Žiadateľ podáva ž</w:t>
      </w:r>
      <w:r w:rsidRPr="00656012">
        <w:t>iadosť o schválenie operačného programu (</w:t>
      </w:r>
      <w:r w:rsidRPr="00656012">
        <w:rPr>
          <w:i/>
        </w:rPr>
        <w:t xml:space="preserve">Príloha č. </w:t>
      </w:r>
      <w:r w:rsidR="00372ED9">
        <w:rPr>
          <w:i/>
        </w:rPr>
        <w:t>2</w:t>
      </w:r>
      <w:r w:rsidRPr="00656012">
        <w:t xml:space="preserve">), kde uvádza: </w:t>
      </w:r>
    </w:p>
    <w:p w14:paraId="266AD062"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656012">
        <w:rPr>
          <w:sz w:val="24"/>
          <w:szCs w:val="24"/>
          <w:lang w:val="sk-SK" w:eastAsia="sk-SK"/>
        </w:rPr>
        <w:t>všeobecné údaje o žiadateľovi;</w:t>
      </w:r>
    </w:p>
    <w:p w14:paraId="6AC90D13"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2344B5">
        <w:rPr>
          <w:sz w:val="24"/>
          <w:szCs w:val="24"/>
          <w:lang w:val="sk-SK"/>
        </w:rPr>
        <w:t>stanoven</w:t>
      </w:r>
      <w:r w:rsidR="00A564EC" w:rsidRPr="002344B5">
        <w:rPr>
          <w:sz w:val="24"/>
          <w:szCs w:val="24"/>
          <w:lang w:val="sk-SK"/>
        </w:rPr>
        <w:t>ú</w:t>
      </w:r>
      <w:r w:rsidRPr="002344B5">
        <w:rPr>
          <w:sz w:val="24"/>
          <w:szCs w:val="24"/>
          <w:lang w:val="sk-SK"/>
        </w:rPr>
        <w:t xml:space="preserve"> výšku členských </w:t>
      </w:r>
      <w:r w:rsidRPr="00656012">
        <w:rPr>
          <w:sz w:val="24"/>
          <w:szCs w:val="24"/>
          <w:lang w:val="sk-SK"/>
        </w:rPr>
        <w:t>príspevkov</w:t>
      </w:r>
      <w:r w:rsidRPr="00656012">
        <w:rPr>
          <w:sz w:val="24"/>
          <w:szCs w:val="24"/>
          <w:lang w:val="sk-SK" w:eastAsia="sk-SK"/>
        </w:rPr>
        <w:t>;</w:t>
      </w:r>
    </w:p>
    <w:p w14:paraId="3E078B10" w14:textId="77777777" w:rsidR="003558E2" w:rsidRPr="00656012" w:rsidRDefault="003558E2" w:rsidP="00490D17">
      <w:pPr>
        <w:pStyle w:val="Einzug1"/>
        <w:numPr>
          <w:ilvl w:val="0"/>
          <w:numId w:val="7"/>
        </w:numPr>
        <w:tabs>
          <w:tab w:val="clear" w:pos="720"/>
          <w:tab w:val="clear" w:pos="993"/>
          <w:tab w:val="num" w:pos="360"/>
        </w:tabs>
        <w:spacing w:after="120"/>
        <w:ind w:left="360"/>
        <w:rPr>
          <w:sz w:val="24"/>
          <w:szCs w:val="24"/>
          <w:lang w:val="sk-SK" w:eastAsia="sk-SK"/>
        </w:rPr>
      </w:pPr>
      <w:r w:rsidRPr="00656012">
        <w:rPr>
          <w:sz w:val="24"/>
          <w:szCs w:val="24"/>
          <w:lang w:val="sk-SK" w:eastAsia="sk-SK"/>
        </w:rPr>
        <w:t>referenčné obdobie;</w:t>
      </w:r>
    </w:p>
    <w:p w14:paraId="426EB3B6" w14:textId="598166D8" w:rsidR="003558E2" w:rsidRPr="00656012" w:rsidRDefault="003558E2" w:rsidP="00490D17">
      <w:pPr>
        <w:pStyle w:val="Einzug1"/>
        <w:numPr>
          <w:ilvl w:val="0"/>
          <w:numId w:val="7"/>
        </w:numPr>
        <w:tabs>
          <w:tab w:val="clear" w:pos="720"/>
          <w:tab w:val="clear" w:pos="993"/>
          <w:tab w:val="num" w:pos="360"/>
        </w:tabs>
        <w:spacing w:after="120"/>
        <w:ind w:hanging="720"/>
        <w:rPr>
          <w:sz w:val="24"/>
          <w:szCs w:val="24"/>
          <w:lang w:val="sk-SK" w:eastAsia="sk-SK"/>
        </w:rPr>
      </w:pPr>
      <w:r w:rsidRPr="00656012">
        <w:rPr>
          <w:sz w:val="24"/>
          <w:szCs w:val="24"/>
          <w:lang w:val="sk-SK" w:eastAsia="sk-SK"/>
        </w:rPr>
        <w:t xml:space="preserve">čestné vyhlásenia </w:t>
      </w:r>
      <w:r w:rsidRPr="00656012">
        <w:rPr>
          <w:i/>
          <w:sz w:val="24"/>
          <w:szCs w:val="24"/>
          <w:lang w:val="sk-SK" w:eastAsia="sk-SK"/>
        </w:rPr>
        <w:t xml:space="preserve">(Príloha č. </w:t>
      </w:r>
      <w:r w:rsidR="008D1E17">
        <w:rPr>
          <w:i/>
          <w:sz w:val="24"/>
          <w:szCs w:val="24"/>
          <w:lang w:val="sk-SK" w:eastAsia="sk-SK"/>
        </w:rPr>
        <w:t>2</w:t>
      </w:r>
      <w:r w:rsidRPr="00656012">
        <w:rPr>
          <w:i/>
          <w:sz w:val="24"/>
          <w:szCs w:val="24"/>
          <w:lang w:val="sk-SK" w:eastAsia="sk-SK"/>
        </w:rPr>
        <w:t>, bod C)</w:t>
      </w:r>
      <w:r w:rsidRPr="00656012">
        <w:rPr>
          <w:sz w:val="24"/>
          <w:szCs w:val="24"/>
          <w:lang w:val="sk-SK" w:eastAsia="sk-SK"/>
        </w:rPr>
        <w:t>:</w:t>
      </w:r>
    </w:p>
    <w:p w14:paraId="5EFA24F5" w14:textId="2C0B75C0" w:rsidR="00521A3C" w:rsidRPr="007521C6" w:rsidRDefault="003558E2" w:rsidP="00AC6F74">
      <w:pPr>
        <w:pStyle w:val="Einzug1"/>
        <w:numPr>
          <w:ilvl w:val="0"/>
          <w:numId w:val="6"/>
        </w:numPr>
        <w:tabs>
          <w:tab w:val="clear" w:pos="720"/>
          <w:tab w:val="clear" w:pos="993"/>
          <w:tab w:val="num" w:pos="360"/>
        </w:tabs>
        <w:spacing w:after="120"/>
        <w:ind w:left="426" w:hanging="66"/>
        <w:rPr>
          <w:sz w:val="24"/>
          <w:szCs w:val="24"/>
          <w:lang w:val="sk-SK" w:eastAsia="sk-SK"/>
        </w:rPr>
      </w:pPr>
      <w:r w:rsidRPr="007326A9">
        <w:rPr>
          <w:sz w:val="24"/>
          <w:szCs w:val="24"/>
          <w:lang w:val="sk-SK" w:eastAsia="sk-SK"/>
        </w:rPr>
        <w:t>že OV/</w:t>
      </w:r>
      <w:r w:rsidR="002932C1">
        <w:rPr>
          <w:sz w:val="24"/>
          <w:szCs w:val="24"/>
          <w:lang w:val="sk-SK" w:eastAsia="sk-SK"/>
        </w:rPr>
        <w:t>N</w:t>
      </w:r>
      <w:r w:rsidR="002932C1" w:rsidRPr="007326A9">
        <w:rPr>
          <w:sz w:val="24"/>
          <w:szCs w:val="24"/>
          <w:lang w:val="sk-SK" w:eastAsia="sk-SK"/>
        </w:rPr>
        <w:t xml:space="preserve">OV </w:t>
      </w:r>
      <w:r w:rsidRPr="007326A9">
        <w:rPr>
          <w:sz w:val="24"/>
          <w:szCs w:val="24"/>
          <w:lang w:val="sk-SK" w:eastAsia="sk-SK"/>
        </w:rPr>
        <w:t xml:space="preserve">alebo jej členovia neprijali a neprijmú priamo ani nepriamo žiadne iné finančné prostriedky EÚ ani národné financie </w:t>
      </w:r>
      <w:r w:rsidR="007326A9">
        <w:rPr>
          <w:sz w:val="24"/>
          <w:szCs w:val="24"/>
          <w:lang w:val="sk-SK" w:eastAsia="sk-SK"/>
        </w:rPr>
        <w:t>na podporné schémy podobné</w:t>
      </w:r>
      <w:r w:rsidR="00292042">
        <w:rPr>
          <w:sz w:val="24"/>
          <w:szCs w:val="24"/>
          <w:lang w:val="sk-SK" w:eastAsia="sk-SK"/>
        </w:rPr>
        <w:t xml:space="preserve">                                            </w:t>
      </w:r>
      <w:r w:rsidR="007326A9">
        <w:rPr>
          <w:sz w:val="24"/>
          <w:szCs w:val="24"/>
          <w:lang w:val="sk-SK" w:eastAsia="sk-SK"/>
        </w:rPr>
        <w:t xml:space="preserve">s </w:t>
      </w:r>
      <w:r w:rsidR="00292042">
        <w:rPr>
          <w:sz w:val="24"/>
          <w:szCs w:val="24"/>
          <w:lang w:val="sk-SK" w:eastAsia="sk-SK"/>
        </w:rPr>
        <w:t>intervenciami</w:t>
      </w:r>
      <w:r w:rsidRPr="007326A9">
        <w:rPr>
          <w:sz w:val="24"/>
          <w:szCs w:val="24"/>
          <w:lang w:val="sk-SK" w:eastAsia="sk-SK"/>
        </w:rPr>
        <w:t xml:space="preserve">, ktoré </w:t>
      </w:r>
      <w:r w:rsidR="007326A9">
        <w:rPr>
          <w:sz w:val="24"/>
          <w:szCs w:val="24"/>
          <w:lang w:val="sk-SK" w:eastAsia="sk-SK"/>
        </w:rPr>
        <w:t>sú uvedené v operačnom programe na schválenie;</w:t>
      </w:r>
      <w:r w:rsidR="007521C6" w:rsidRPr="007521C6">
        <w:rPr>
          <w:sz w:val="24"/>
          <w:szCs w:val="24"/>
          <w:lang w:val="sk-SK" w:eastAsia="sk-SK"/>
        </w:rPr>
        <w:t xml:space="preserve"> </w:t>
      </w:r>
      <w:r w:rsidRPr="007521C6">
        <w:rPr>
          <w:sz w:val="24"/>
          <w:szCs w:val="24"/>
          <w:lang w:val="sk-SK" w:eastAsia="sk-SK"/>
        </w:rPr>
        <w:t>že OV/</w:t>
      </w:r>
      <w:r w:rsidR="002932C1">
        <w:rPr>
          <w:sz w:val="24"/>
          <w:szCs w:val="24"/>
          <w:lang w:val="sk-SK" w:eastAsia="sk-SK"/>
        </w:rPr>
        <w:t>N</w:t>
      </w:r>
      <w:r w:rsidR="002932C1" w:rsidRPr="007521C6">
        <w:rPr>
          <w:sz w:val="24"/>
          <w:szCs w:val="24"/>
          <w:lang w:val="sk-SK" w:eastAsia="sk-SK"/>
        </w:rPr>
        <w:t xml:space="preserve">OV </w:t>
      </w:r>
      <w:r w:rsidRPr="007521C6">
        <w:rPr>
          <w:sz w:val="24"/>
          <w:szCs w:val="24"/>
          <w:lang w:val="sk-SK" w:eastAsia="sk-SK"/>
        </w:rPr>
        <w:t>spĺňa a bude dodržiavať podmienky týkajúce sa OP a OF v</w:t>
      </w:r>
      <w:r w:rsidR="007521C6" w:rsidRPr="007521C6">
        <w:rPr>
          <w:sz w:val="24"/>
          <w:szCs w:val="24"/>
          <w:lang w:val="sk-SK" w:eastAsia="sk-SK"/>
        </w:rPr>
        <w:t> </w:t>
      </w:r>
      <w:r w:rsidRPr="007521C6">
        <w:rPr>
          <w:sz w:val="24"/>
          <w:szCs w:val="24"/>
          <w:lang w:val="sk-SK" w:eastAsia="sk-SK"/>
        </w:rPr>
        <w:t>súlade</w:t>
      </w:r>
      <w:r w:rsidR="007521C6" w:rsidRPr="007521C6">
        <w:rPr>
          <w:sz w:val="24"/>
          <w:szCs w:val="24"/>
          <w:lang w:val="sk-SK" w:eastAsia="sk-SK"/>
        </w:rPr>
        <w:br/>
        <w:t xml:space="preserve"> </w:t>
      </w:r>
      <w:r w:rsidRPr="003D5EA1">
        <w:rPr>
          <w:sz w:val="24"/>
          <w:szCs w:val="24"/>
          <w:lang w:val="sk-SK" w:eastAsia="sk-SK"/>
        </w:rPr>
        <w:t>s </w:t>
      </w:r>
      <w:r w:rsidR="00521A3C" w:rsidRPr="003D5EA1">
        <w:rPr>
          <w:sz w:val="24"/>
          <w:szCs w:val="24"/>
          <w:lang w:val="sk-SK" w:eastAsia="sk-SK"/>
        </w:rPr>
        <w:t>nariadením EP a R (EÚ) 2021/2115, delegovaným nariadením Komisie (EÚ) 2022/126;</w:t>
      </w:r>
      <w:r w:rsidRPr="007521C6">
        <w:rPr>
          <w:sz w:val="24"/>
          <w:szCs w:val="24"/>
          <w:lang w:val="sk-SK" w:eastAsia="sk-SK"/>
        </w:rPr>
        <w:t xml:space="preserve"> a</w:t>
      </w:r>
      <w:r w:rsidR="00736404" w:rsidRPr="007521C6">
        <w:rPr>
          <w:sz w:val="24"/>
          <w:szCs w:val="24"/>
          <w:lang w:val="sk-SK" w:eastAsia="sk-SK"/>
        </w:rPr>
        <w:t> v</w:t>
      </w:r>
      <w:r w:rsidR="006375A5">
        <w:rPr>
          <w:sz w:val="24"/>
          <w:szCs w:val="24"/>
          <w:lang w:val="sk-SK" w:eastAsia="sk-SK"/>
        </w:rPr>
        <w:t> </w:t>
      </w:r>
      <w:r w:rsidR="00736404" w:rsidRPr="007521C6">
        <w:rPr>
          <w:sz w:val="24"/>
          <w:szCs w:val="24"/>
          <w:lang w:val="sk-SK" w:eastAsia="sk-SK"/>
        </w:rPr>
        <w:t>súlade</w:t>
      </w:r>
      <w:r w:rsidR="006375A5">
        <w:rPr>
          <w:sz w:val="24"/>
          <w:szCs w:val="24"/>
          <w:lang w:val="sk-SK" w:eastAsia="sk-SK"/>
        </w:rPr>
        <w:t xml:space="preserve"> </w:t>
      </w:r>
      <w:r w:rsidR="00521A3C" w:rsidRPr="007521C6">
        <w:rPr>
          <w:sz w:val="24"/>
          <w:szCs w:val="24"/>
          <w:lang w:val="sk-SK" w:eastAsia="sk-SK"/>
        </w:rPr>
        <w:t xml:space="preserve">so  Strategickým plánom Spoločnej poľnohospodárskej politiky 2023 – 2027   </w:t>
      </w:r>
    </w:p>
    <w:p w14:paraId="74185229" w14:textId="648F80CD" w:rsidR="003558E2" w:rsidRPr="00521A3C" w:rsidRDefault="00C0621D" w:rsidP="00490D17">
      <w:pPr>
        <w:pStyle w:val="Einzug1"/>
        <w:numPr>
          <w:ilvl w:val="0"/>
          <w:numId w:val="7"/>
        </w:numPr>
        <w:tabs>
          <w:tab w:val="clear" w:pos="720"/>
          <w:tab w:val="clear" w:pos="993"/>
          <w:tab w:val="num" w:pos="360"/>
        </w:tabs>
        <w:spacing w:after="120"/>
        <w:ind w:left="426" w:hanging="426"/>
        <w:rPr>
          <w:sz w:val="24"/>
          <w:szCs w:val="24"/>
          <w:lang w:val="sk-SK" w:eastAsia="sk-SK"/>
        </w:rPr>
      </w:pPr>
      <w:r w:rsidRPr="00521A3C">
        <w:rPr>
          <w:sz w:val="24"/>
          <w:szCs w:val="24"/>
          <w:lang w:val="sk-SK" w:eastAsia="sk-SK"/>
        </w:rPr>
        <w:t xml:space="preserve"> z</w:t>
      </w:r>
      <w:r w:rsidR="003558E2" w:rsidRPr="00521A3C">
        <w:rPr>
          <w:sz w:val="24"/>
          <w:szCs w:val="24"/>
          <w:lang w:val="sk-SK" w:eastAsia="sk-SK"/>
        </w:rPr>
        <w:t>oznam investícií jednotlivých členov OV</w:t>
      </w:r>
      <w:r w:rsidR="00E83E5A" w:rsidRPr="00521A3C">
        <w:rPr>
          <w:sz w:val="24"/>
          <w:szCs w:val="24"/>
          <w:lang w:val="sk-SK" w:eastAsia="sk-SK"/>
        </w:rPr>
        <w:t>/</w:t>
      </w:r>
      <w:r w:rsidR="002932C1">
        <w:rPr>
          <w:sz w:val="24"/>
          <w:szCs w:val="24"/>
          <w:lang w:val="sk-SK" w:eastAsia="sk-SK"/>
        </w:rPr>
        <w:t>N</w:t>
      </w:r>
      <w:r w:rsidR="002932C1" w:rsidRPr="00521A3C">
        <w:rPr>
          <w:sz w:val="24"/>
          <w:szCs w:val="24"/>
          <w:lang w:val="sk-SK" w:eastAsia="sk-SK"/>
        </w:rPr>
        <w:t>OV</w:t>
      </w:r>
      <w:r w:rsidR="003558E2" w:rsidRPr="00521A3C">
        <w:rPr>
          <w:sz w:val="24"/>
          <w:szCs w:val="24"/>
          <w:lang w:val="sk-SK" w:eastAsia="sk-SK"/>
        </w:rPr>
        <w:t xml:space="preserve">, ktoré boli financované z predchádzajúcich a/alebo </w:t>
      </w:r>
      <w:r w:rsidR="00BA69D9" w:rsidRPr="00521A3C">
        <w:rPr>
          <w:sz w:val="24"/>
          <w:szCs w:val="24"/>
          <w:lang w:val="sk-SK" w:eastAsia="sk-SK"/>
        </w:rPr>
        <w:t xml:space="preserve">z </w:t>
      </w:r>
      <w:r w:rsidR="003558E2" w:rsidRPr="00521A3C">
        <w:rPr>
          <w:sz w:val="24"/>
          <w:szCs w:val="24"/>
          <w:lang w:val="sk-SK" w:eastAsia="sk-SK"/>
        </w:rPr>
        <w:t xml:space="preserve">prebiehajúceho </w:t>
      </w:r>
      <w:r w:rsidR="003558E2" w:rsidRPr="00521A3C">
        <w:rPr>
          <w:b/>
          <w:sz w:val="24"/>
          <w:szCs w:val="24"/>
          <w:lang w:val="sk-SK" w:eastAsia="sk-SK"/>
        </w:rPr>
        <w:t>Programu rozvoja vidieka</w:t>
      </w:r>
      <w:r w:rsidR="003558E2" w:rsidRPr="00521A3C">
        <w:rPr>
          <w:sz w:val="24"/>
          <w:szCs w:val="24"/>
          <w:lang w:val="sk-SK" w:eastAsia="sk-SK"/>
        </w:rPr>
        <w:t xml:space="preserve"> (</w:t>
      </w:r>
      <w:r w:rsidR="00BA69D9" w:rsidRPr="00521A3C">
        <w:rPr>
          <w:sz w:val="24"/>
          <w:szCs w:val="24"/>
          <w:lang w:val="sk-SK" w:eastAsia="sk-SK"/>
        </w:rPr>
        <w:t>ďalej len „</w:t>
      </w:r>
      <w:r w:rsidR="003558E2" w:rsidRPr="00521A3C">
        <w:rPr>
          <w:sz w:val="24"/>
          <w:szCs w:val="24"/>
          <w:lang w:val="sk-SK" w:eastAsia="sk-SK"/>
        </w:rPr>
        <w:t>PRV</w:t>
      </w:r>
      <w:r w:rsidR="00BA69D9" w:rsidRPr="00521A3C">
        <w:rPr>
          <w:sz w:val="24"/>
          <w:szCs w:val="24"/>
          <w:lang w:val="sk-SK" w:eastAsia="sk-SK"/>
        </w:rPr>
        <w:t>“</w:t>
      </w:r>
      <w:r w:rsidR="003558E2" w:rsidRPr="00521A3C">
        <w:rPr>
          <w:sz w:val="24"/>
          <w:szCs w:val="24"/>
          <w:lang w:val="sk-SK" w:eastAsia="sk-SK"/>
        </w:rPr>
        <w:t>) alebo sú plánované na realizáciu cez PRV</w:t>
      </w:r>
      <w:r w:rsidR="00517DF5" w:rsidRPr="00521A3C">
        <w:rPr>
          <w:sz w:val="24"/>
          <w:szCs w:val="24"/>
          <w:lang w:val="sk-SK" w:eastAsia="sk-SK"/>
        </w:rPr>
        <w:t>, taktiež</w:t>
      </w:r>
      <w:r w:rsidR="00C410F0" w:rsidRPr="00521A3C">
        <w:rPr>
          <w:sz w:val="24"/>
          <w:szCs w:val="24"/>
          <w:lang w:val="sk-SK" w:eastAsia="sk-SK"/>
        </w:rPr>
        <w:t xml:space="preserve"> financované zo štátnej pomoci,</w:t>
      </w:r>
      <w:r w:rsidR="00517DF5" w:rsidRPr="00521A3C">
        <w:rPr>
          <w:sz w:val="24"/>
          <w:szCs w:val="24"/>
          <w:lang w:val="sk-SK" w:eastAsia="sk-SK"/>
        </w:rPr>
        <w:t xml:space="preserve"> propagačné programy</w:t>
      </w:r>
      <w:r w:rsidR="00C410F0" w:rsidRPr="00521A3C">
        <w:rPr>
          <w:sz w:val="24"/>
          <w:szCs w:val="24"/>
          <w:lang w:val="sk-SK" w:eastAsia="sk-SK"/>
        </w:rPr>
        <w:t xml:space="preserve"> </w:t>
      </w:r>
      <w:r w:rsidR="003558E2" w:rsidRPr="00521A3C">
        <w:rPr>
          <w:sz w:val="24"/>
          <w:szCs w:val="24"/>
          <w:lang w:val="sk-SK" w:eastAsia="sk-SK"/>
        </w:rPr>
        <w:t>(žiadateľ uvedie číslo projektu, celkovú hodnotu a názov nakúpenej investície, zariadenia</w:t>
      </w:r>
      <w:r w:rsidR="00517DF5" w:rsidRPr="00521A3C">
        <w:rPr>
          <w:sz w:val="24"/>
          <w:szCs w:val="24"/>
          <w:lang w:val="sk-SK" w:eastAsia="sk-SK"/>
        </w:rPr>
        <w:t>, druh a charakteristik</w:t>
      </w:r>
      <w:r w:rsidR="00F26972" w:rsidRPr="00521A3C">
        <w:rPr>
          <w:sz w:val="24"/>
          <w:szCs w:val="24"/>
          <w:lang w:val="sk-SK" w:eastAsia="sk-SK"/>
        </w:rPr>
        <w:t>u</w:t>
      </w:r>
      <w:r w:rsidR="00517DF5" w:rsidRPr="00521A3C">
        <w:rPr>
          <w:sz w:val="24"/>
          <w:szCs w:val="24"/>
          <w:lang w:val="sk-SK" w:eastAsia="sk-SK"/>
        </w:rPr>
        <w:t xml:space="preserve"> propagačného projektu</w:t>
      </w:r>
      <w:r w:rsidR="003558E2" w:rsidRPr="00521A3C">
        <w:rPr>
          <w:sz w:val="24"/>
          <w:szCs w:val="24"/>
          <w:lang w:val="sk-SK" w:eastAsia="sk-SK"/>
        </w:rPr>
        <w:t>)</w:t>
      </w:r>
      <w:r w:rsidR="007326A9" w:rsidRPr="00521A3C">
        <w:rPr>
          <w:sz w:val="24"/>
          <w:szCs w:val="24"/>
          <w:lang w:val="sk-SK" w:eastAsia="sk-SK"/>
        </w:rPr>
        <w:t>.</w:t>
      </w:r>
    </w:p>
    <w:p w14:paraId="6414F145" w14:textId="3157F5AD" w:rsidR="003558E2" w:rsidRDefault="003558E2" w:rsidP="003558E2">
      <w:pPr>
        <w:spacing w:after="120"/>
        <w:jc w:val="both"/>
        <w:rPr>
          <w:bCs/>
        </w:rPr>
      </w:pPr>
    </w:p>
    <w:p w14:paraId="1678ADEA" w14:textId="3E1F65BF" w:rsidR="002517B9" w:rsidRDefault="002517B9" w:rsidP="003558E2">
      <w:pPr>
        <w:spacing w:after="120"/>
        <w:jc w:val="both"/>
        <w:rPr>
          <w:bCs/>
        </w:rPr>
      </w:pPr>
    </w:p>
    <w:p w14:paraId="558F25BB" w14:textId="77777777" w:rsidR="002517B9" w:rsidRDefault="002517B9" w:rsidP="003558E2">
      <w:pPr>
        <w:spacing w:after="120"/>
        <w:jc w:val="both"/>
        <w:rPr>
          <w:bCs/>
        </w:rPr>
      </w:pPr>
    </w:p>
    <w:p w14:paraId="7FA903DA" w14:textId="1205BB6F" w:rsidR="00CE2C8C" w:rsidRDefault="00CE2C8C" w:rsidP="003558E2">
      <w:pPr>
        <w:spacing w:after="120"/>
        <w:jc w:val="both"/>
        <w:rPr>
          <w:bCs/>
        </w:rPr>
      </w:pPr>
    </w:p>
    <w:p w14:paraId="45DDE2DF" w14:textId="499343D3" w:rsidR="00CE2C8C" w:rsidRPr="003B4C08" w:rsidRDefault="00CE2C8C" w:rsidP="00490D17">
      <w:pPr>
        <w:pStyle w:val="Nadpis3"/>
        <w:numPr>
          <w:ilvl w:val="2"/>
          <w:numId w:val="41"/>
        </w:numPr>
        <w:rPr>
          <w:b/>
        </w:rPr>
      </w:pPr>
      <w:r w:rsidRPr="003B4C08">
        <w:rPr>
          <w:b/>
        </w:rPr>
        <w:lastRenderedPageBreak/>
        <w:t xml:space="preserve"> </w:t>
      </w:r>
      <w:bookmarkStart w:id="6" w:name="_Toc112836325"/>
      <w:r w:rsidRPr="003B4C08">
        <w:rPr>
          <w:b/>
        </w:rPr>
        <w:t>Štruktúra operačného programu</w:t>
      </w:r>
      <w:bookmarkEnd w:id="6"/>
    </w:p>
    <w:p w14:paraId="6C557208" w14:textId="77777777" w:rsidR="00CE2C8C" w:rsidRPr="003B4C08" w:rsidRDefault="00CE2C8C" w:rsidP="00CE2C8C"/>
    <w:p w14:paraId="250481C3" w14:textId="759CDC86" w:rsidR="00CE2C8C" w:rsidRPr="003B4C08" w:rsidRDefault="00CE2C8C" w:rsidP="00490D17">
      <w:pPr>
        <w:numPr>
          <w:ilvl w:val="0"/>
          <w:numId w:val="3"/>
        </w:numPr>
        <w:tabs>
          <w:tab w:val="clear" w:pos="1072"/>
          <w:tab w:val="left" w:pos="360"/>
          <w:tab w:val="num" w:pos="567"/>
        </w:tabs>
        <w:spacing w:after="120"/>
        <w:ind w:left="567" w:hanging="283"/>
        <w:jc w:val="both"/>
      </w:pPr>
      <w:r w:rsidRPr="003B4C08">
        <w:rPr>
          <w:b/>
          <w:u w:val="single"/>
        </w:rPr>
        <w:t>opis začiatočnej situácie</w:t>
      </w:r>
      <w:r w:rsidRPr="003B4C08">
        <w:rPr>
          <w:b/>
        </w:rPr>
        <w:t xml:space="preserve">, </w:t>
      </w:r>
      <w:r w:rsidRPr="003B4C08">
        <w:t xml:space="preserve">podľa potreby na základe spoločných ukazovateľov výsledku podľa zvolených špecifických cieľov </w:t>
      </w:r>
      <w:r w:rsidR="00B10568">
        <w:t xml:space="preserve">v súlade s </w:t>
      </w:r>
      <w:r w:rsidR="00B10568" w:rsidRPr="003B4C08">
        <w:t>návrh</w:t>
      </w:r>
      <w:r w:rsidR="00B10568">
        <w:t>om</w:t>
      </w:r>
      <w:r w:rsidR="00B10568" w:rsidRPr="003B4C08">
        <w:t xml:space="preserve"> </w:t>
      </w:r>
      <w:r w:rsidRPr="003B4C08">
        <w:t>SP</w:t>
      </w:r>
    </w:p>
    <w:p w14:paraId="38F2DC33" w14:textId="51A193CB" w:rsidR="00CE2C8C" w:rsidRPr="003B4C08" w:rsidRDefault="00CE2C8C" w:rsidP="00490D17">
      <w:pPr>
        <w:numPr>
          <w:ilvl w:val="0"/>
          <w:numId w:val="2"/>
        </w:numPr>
        <w:tabs>
          <w:tab w:val="left" w:pos="360"/>
          <w:tab w:val="num" w:pos="567"/>
        </w:tabs>
        <w:spacing w:after="120"/>
        <w:ind w:left="567" w:hanging="283"/>
        <w:jc w:val="both"/>
      </w:pPr>
      <w:r w:rsidRPr="003B4C08">
        <w:t>popis OV, členská základňa, rozloha pestovaných druhov ovocia a zeleniny v rámci SR, pôsobenie na trhu, druhy ovocia a zeleniny a percentuálny podiel predaja v rámci SR, odbytové kanály;</w:t>
      </w:r>
    </w:p>
    <w:p w14:paraId="57F65982" w14:textId="51AABEE3" w:rsidR="00CE2C8C" w:rsidRPr="003B4C08" w:rsidRDefault="00CE2C8C" w:rsidP="00490D17">
      <w:pPr>
        <w:numPr>
          <w:ilvl w:val="0"/>
          <w:numId w:val="3"/>
        </w:numPr>
        <w:tabs>
          <w:tab w:val="clear" w:pos="1072"/>
          <w:tab w:val="num" w:pos="284"/>
          <w:tab w:val="left" w:pos="360"/>
          <w:tab w:val="num" w:pos="567"/>
        </w:tabs>
        <w:spacing w:after="120"/>
        <w:ind w:left="567" w:hanging="283"/>
        <w:jc w:val="both"/>
      </w:pPr>
      <w:r w:rsidRPr="003B4C08">
        <w:rPr>
          <w:b/>
        </w:rPr>
        <w:t xml:space="preserve"> </w:t>
      </w:r>
      <w:r w:rsidRPr="003B4C08">
        <w:rPr>
          <w:b/>
          <w:u w:val="single"/>
        </w:rPr>
        <w:t>ciele programu</w:t>
      </w:r>
      <w:r w:rsidRPr="003B4C08">
        <w:t>, ktoré si OV zvolila na príslušné obdobie:</w:t>
      </w:r>
    </w:p>
    <w:p w14:paraId="20D4A6EC" w14:textId="20EBCC71" w:rsidR="00CE2C8C" w:rsidRDefault="00CE2C8C" w:rsidP="00490D17">
      <w:pPr>
        <w:numPr>
          <w:ilvl w:val="0"/>
          <w:numId w:val="2"/>
        </w:numPr>
        <w:tabs>
          <w:tab w:val="left" w:pos="360"/>
          <w:tab w:val="num" w:pos="567"/>
        </w:tabs>
        <w:spacing w:after="120"/>
        <w:ind w:left="567" w:hanging="283"/>
        <w:jc w:val="both"/>
      </w:pPr>
      <w:r w:rsidRPr="003B4C08">
        <w:t>zohľadňuje sa perspektíva výroby, uvádzanie na trh a stav technického zariadenia (sklady, manipulačné haly, linky a iné výrobné zariadenia), ktoré vlastní OV alebo jej členovia (na začiatku realizácie OP);</w:t>
      </w:r>
    </w:p>
    <w:p w14:paraId="59D03DCA" w14:textId="638A71B9" w:rsidR="00E751A9" w:rsidRDefault="00E751A9" w:rsidP="00490D17">
      <w:pPr>
        <w:numPr>
          <w:ilvl w:val="0"/>
          <w:numId w:val="2"/>
        </w:numPr>
        <w:tabs>
          <w:tab w:val="left" w:pos="360"/>
          <w:tab w:val="num" w:pos="567"/>
        </w:tabs>
        <w:spacing w:after="120"/>
        <w:ind w:left="567" w:hanging="283"/>
        <w:jc w:val="both"/>
      </w:pPr>
      <w:r w:rsidRPr="00290305">
        <w:rPr>
          <w:b/>
        </w:rPr>
        <w:t>hierarchia cieľov</w:t>
      </w:r>
      <w:r w:rsidR="003D5EA1">
        <w:rPr>
          <w:b/>
        </w:rPr>
        <w:t xml:space="preserve">: </w:t>
      </w:r>
      <w:r>
        <w:t xml:space="preserve">- špecifický cieľ </w:t>
      </w:r>
    </w:p>
    <w:p w14:paraId="04654E2A" w14:textId="2746901A" w:rsidR="00E751A9" w:rsidRPr="003B4C08" w:rsidRDefault="00E751A9" w:rsidP="00290305">
      <w:pPr>
        <w:tabs>
          <w:tab w:val="left" w:pos="360"/>
        </w:tabs>
        <w:spacing w:after="120"/>
        <w:ind w:left="284"/>
        <w:jc w:val="both"/>
      </w:pPr>
      <w:r>
        <w:t xml:space="preserve"> </w:t>
      </w:r>
      <w:r w:rsidR="00290305">
        <w:t xml:space="preserve">   </w:t>
      </w:r>
      <w:r>
        <w:t xml:space="preserve">                           </w:t>
      </w:r>
      <w:r w:rsidR="003D5EA1">
        <w:t xml:space="preserve">     </w:t>
      </w:r>
      <w:r>
        <w:t xml:space="preserve">- sektorový cieľ </w:t>
      </w:r>
    </w:p>
    <w:p w14:paraId="13357BAC" w14:textId="43B9F261" w:rsidR="00E009AE" w:rsidRDefault="00CE2C8C" w:rsidP="00490D17">
      <w:pPr>
        <w:numPr>
          <w:ilvl w:val="0"/>
          <w:numId w:val="2"/>
        </w:numPr>
        <w:tabs>
          <w:tab w:val="left" w:pos="360"/>
          <w:tab w:val="num" w:pos="567"/>
        </w:tabs>
        <w:spacing w:after="120"/>
        <w:ind w:left="567" w:hanging="283"/>
        <w:jc w:val="both"/>
      </w:pPr>
      <w:r w:rsidRPr="003B4C08">
        <w:t>opis cieľov sa vzťahuje na merateľné úlohy na uľahčenie monitorovania pokroku, ktorý sa postupne dosahuje pri vykonávaní OP</w:t>
      </w:r>
      <w:r w:rsidR="00E751A9">
        <w:t xml:space="preserve"> </w:t>
      </w:r>
      <w:r w:rsidR="00B10568">
        <w:t xml:space="preserve">na základe </w:t>
      </w:r>
      <w:r w:rsidR="00E751A9">
        <w:t>ukazovateľov výsledkov podľa návrhu SP</w:t>
      </w:r>
      <w:r w:rsidRPr="003B4C08">
        <w:t>;</w:t>
      </w:r>
    </w:p>
    <w:p w14:paraId="5AB55571" w14:textId="55238D86" w:rsidR="001A0B8E" w:rsidRDefault="00E009AE" w:rsidP="00490D17">
      <w:pPr>
        <w:numPr>
          <w:ilvl w:val="0"/>
          <w:numId w:val="2"/>
        </w:numPr>
        <w:tabs>
          <w:tab w:val="left" w:pos="360"/>
          <w:tab w:val="num" w:pos="567"/>
        </w:tabs>
        <w:spacing w:after="120"/>
        <w:ind w:left="567" w:hanging="283"/>
        <w:jc w:val="both"/>
      </w:pPr>
      <w:r>
        <w:t xml:space="preserve">OV si vyberá sektorové ciele a k nim špecifické ciele podľa </w:t>
      </w:r>
      <w:r w:rsidR="001A0B8E">
        <w:t>oprávnenej intervencie uvedenej v</w:t>
      </w:r>
      <w:r w:rsidR="00B10568">
        <w:t> </w:t>
      </w:r>
      <w:r>
        <w:t>SP</w:t>
      </w:r>
      <w:r w:rsidR="00B10568">
        <w:t>.</w:t>
      </w:r>
      <w:r w:rsidR="001A0B8E">
        <w:t xml:space="preserve"> </w:t>
      </w:r>
      <w:r w:rsidR="00B10568">
        <w:t>P</w:t>
      </w:r>
      <w:r w:rsidR="001A0B8E">
        <w:t>latí pravidlo</w:t>
      </w:r>
      <w:r w:rsidR="00AC6F74">
        <w:t>, že</w:t>
      </w:r>
      <w:r w:rsidR="001A0B8E">
        <w:t xml:space="preserve"> výber  názvu intervencie  podľa SP </w:t>
      </w:r>
      <w:r w:rsidR="005F42DD">
        <w:t>(môže byť viacero oprávnených výdavkov podľa návrhu SP)</w:t>
      </w:r>
      <w:r w:rsidR="00AC6F74">
        <w:t xml:space="preserve"> je</w:t>
      </w:r>
      <w:r w:rsidR="00B10568">
        <w:t xml:space="preserve"> </w:t>
      </w:r>
      <w:r w:rsidR="005F42DD">
        <w:t xml:space="preserve">v </w:t>
      </w:r>
      <w:r w:rsidR="001A0B8E">
        <w:t>rámci jedného typu intervencie (</w:t>
      </w:r>
      <w:r w:rsidR="004957C8">
        <w:t xml:space="preserve">napr. </w:t>
      </w:r>
      <w:r w:rsidR="001A0B8E">
        <w:t>in</w:t>
      </w:r>
      <w:r w:rsidR="004957C8">
        <w:t>vestície</w:t>
      </w:r>
      <w:r w:rsidR="001A0B8E">
        <w:t>) s cieľom dosiahnuť jeden sektorový cieľ uvedený v SP a k nemu jeden špecifický cieľ podľa SP</w:t>
      </w:r>
      <w:r w:rsidR="00B10568">
        <w:t xml:space="preserve">. </w:t>
      </w:r>
    </w:p>
    <w:p w14:paraId="3D7D89CF" w14:textId="77777777" w:rsidR="00BC0E01" w:rsidRPr="003B4C08" w:rsidRDefault="001A0B8E" w:rsidP="001A0B8E">
      <w:pPr>
        <w:tabs>
          <w:tab w:val="left" w:pos="360"/>
        </w:tabs>
        <w:spacing w:after="120"/>
        <w:ind w:left="567"/>
        <w:jc w:val="both"/>
        <w:rPr>
          <w:b/>
          <w:bCs/>
        </w:rPr>
      </w:pPr>
      <w:r w:rsidRPr="003B4C08">
        <w:rPr>
          <w:b/>
          <w:bCs/>
        </w:rPr>
        <w:t xml:space="preserve">Príklad: </w:t>
      </w:r>
    </w:p>
    <w:p w14:paraId="4C954F4E" w14:textId="6C31EFE6" w:rsidR="001A0B8E" w:rsidRDefault="004957C8" w:rsidP="00292042">
      <w:pPr>
        <w:pStyle w:val="Odsekzoznamu"/>
        <w:numPr>
          <w:ilvl w:val="0"/>
          <w:numId w:val="46"/>
        </w:numPr>
        <w:tabs>
          <w:tab w:val="left" w:pos="360"/>
        </w:tabs>
        <w:spacing w:after="120"/>
        <w:jc w:val="both"/>
      </w:pPr>
      <w:r w:rsidRPr="00292042">
        <w:rPr>
          <w:b/>
          <w:i/>
        </w:rPr>
        <w:t>N</w:t>
      </w:r>
      <w:r w:rsidR="001A0B8E" w:rsidRPr="00292042">
        <w:rPr>
          <w:b/>
          <w:i/>
        </w:rPr>
        <w:t>ázov intervencie</w:t>
      </w:r>
      <w:r w:rsidR="005F42DD">
        <w:t xml:space="preserve"> podľa návrhu SP</w:t>
      </w:r>
      <w:r>
        <w:t xml:space="preserve">: </w:t>
      </w:r>
      <w:r w:rsidR="001A0B8E">
        <w:t xml:space="preserve">ochrana pôdy </w:t>
      </w:r>
    </w:p>
    <w:p w14:paraId="07501528" w14:textId="6A418473" w:rsidR="004957C8" w:rsidRDefault="00BC0E01" w:rsidP="00292042">
      <w:pPr>
        <w:pStyle w:val="Odsekzoznamu"/>
        <w:numPr>
          <w:ilvl w:val="0"/>
          <w:numId w:val="46"/>
        </w:numPr>
        <w:tabs>
          <w:tab w:val="left" w:pos="360"/>
        </w:tabs>
        <w:spacing w:after="120"/>
        <w:jc w:val="both"/>
      </w:pPr>
      <w:r w:rsidRPr="00292042">
        <w:rPr>
          <w:b/>
          <w:i/>
        </w:rPr>
        <w:t>t</w:t>
      </w:r>
      <w:r w:rsidR="001A0B8E" w:rsidRPr="00292042">
        <w:rPr>
          <w:b/>
          <w:i/>
        </w:rPr>
        <w:t>yp intervencie</w:t>
      </w:r>
      <w:r>
        <w:t xml:space="preserve"> podľa </w:t>
      </w:r>
      <w:r w:rsidR="005F42DD">
        <w:t>návrhu SP</w:t>
      </w:r>
      <w:r w:rsidR="001A0B8E">
        <w:t>:</w:t>
      </w:r>
      <w:r w:rsidR="004957C8">
        <w:t xml:space="preserve"> investície </w:t>
      </w:r>
    </w:p>
    <w:p w14:paraId="7C43BA66" w14:textId="07EA004C" w:rsidR="004957C8" w:rsidRPr="00292042" w:rsidRDefault="004957C8" w:rsidP="00292042">
      <w:pPr>
        <w:pStyle w:val="Odsekzoznamu"/>
        <w:numPr>
          <w:ilvl w:val="0"/>
          <w:numId w:val="46"/>
        </w:numPr>
        <w:tabs>
          <w:tab w:val="left" w:pos="360"/>
        </w:tabs>
        <w:spacing w:after="120"/>
        <w:jc w:val="both"/>
        <w:rPr>
          <w:b/>
        </w:rPr>
      </w:pPr>
      <w:r>
        <w:t xml:space="preserve">Zvolené oprávnené </w:t>
      </w:r>
      <w:r w:rsidR="00290305">
        <w:t>výdavky</w:t>
      </w:r>
      <w:r w:rsidR="005F42DD">
        <w:t xml:space="preserve"> podľa návrhu SP</w:t>
      </w:r>
      <w:r>
        <w:t xml:space="preserve">: </w:t>
      </w:r>
      <w:r w:rsidRPr="00292042">
        <w:rPr>
          <w:b/>
        </w:rPr>
        <w:t>nákup mulčovačov a drtičiek konárov, rezačov koreňov</w:t>
      </w:r>
    </w:p>
    <w:p w14:paraId="4072378A" w14:textId="2C3C1D84" w:rsidR="005F42DD" w:rsidRPr="00292042" w:rsidRDefault="005F42DD" w:rsidP="00292042">
      <w:pPr>
        <w:pStyle w:val="Odsekzoznamu"/>
        <w:numPr>
          <w:ilvl w:val="0"/>
          <w:numId w:val="46"/>
        </w:numPr>
        <w:tabs>
          <w:tab w:val="left" w:pos="360"/>
        </w:tabs>
        <w:spacing w:after="120"/>
        <w:jc w:val="both"/>
        <w:rPr>
          <w:b/>
          <w:bCs/>
        </w:rPr>
      </w:pPr>
      <w:r w:rsidRPr="00292042">
        <w:rPr>
          <w:b/>
          <w:bCs/>
        </w:rPr>
        <w:t>Sektorový cieľ: prispievanie k zmierňovaniu zmeny klímy a adaptácii na ňu</w:t>
      </w:r>
    </w:p>
    <w:p w14:paraId="19452E64" w14:textId="4F2DB42D" w:rsidR="005F42DD" w:rsidRPr="00292042" w:rsidRDefault="00E751A9" w:rsidP="00292042">
      <w:pPr>
        <w:pStyle w:val="Odsekzoznamu"/>
        <w:numPr>
          <w:ilvl w:val="0"/>
          <w:numId w:val="46"/>
        </w:numPr>
        <w:tabs>
          <w:tab w:val="left" w:pos="360"/>
        </w:tabs>
        <w:spacing w:after="120"/>
        <w:jc w:val="both"/>
        <w:rPr>
          <w:b/>
          <w:bCs/>
        </w:rPr>
      </w:pPr>
      <w:r w:rsidRPr="00292042">
        <w:rPr>
          <w:b/>
          <w:bCs/>
        </w:rPr>
        <w:t>Špecifický cieľ:</w:t>
      </w:r>
      <w:r w:rsidR="003D5EA1">
        <w:rPr>
          <w:b/>
          <w:bCs/>
        </w:rPr>
        <w:t xml:space="preserve"> </w:t>
      </w:r>
      <w:r w:rsidRPr="00292042">
        <w:rPr>
          <w:b/>
          <w:bCs/>
        </w:rPr>
        <w:t>podporiť udržateľný rozvoj a efektívny manažment prírodných zdrojov, ako sú voda, pôda a vzduch, a to aj znížením závislosti od chemických látok;</w:t>
      </w:r>
    </w:p>
    <w:p w14:paraId="3E7E41D0" w14:textId="13ADB756" w:rsidR="00CE2C8C" w:rsidRPr="00292042" w:rsidRDefault="001A0B8E" w:rsidP="003B4C08">
      <w:pPr>
        <w:tabs>
          <w:tab w:val="left" w:pos="360"/>
          <w:tab w:val="num" w:pos="567"/>
        </w:tabs>
        <w:spacing w:after="120"/>
        <w:ind w:left="567"/>
        <w:jc w:val="both"/>
        <w:rPr>
          <w:b/>
        </w:rPr>
      </w:pPr>
      <w:r w:rsidRPr="00AC6F74">
        <w:rPr>
          <w:b/>
          <w:color w:val="FF0000"/>
          <w:sz w:val="28"/>
          <w:szCs w:val="28"/>
        </w:rPr>
        <w:t xml:space="preserve"> </w:t>
      </w:r>
      <w:r w:rsidR="00E751A9" w:rsidRPr="00AC6F74">
        <w:rPr>
          <w:b/>
          <w:color w:val="FF0000"/>
          <w:sz w:val="28"/>
          <w:szCs w:val="28"/>
        </w:rPr>
        <w:t>!</w:t>
      </w:r>
      <w:r w:rsidR="00E751A9" w:rsidRPr="00292042">
        <w:rPr>
          <w:color w:val="FF0000"/>
        </w:rPr>
        <w:t xml:space="preserve"> </w:t>
      </w:r>
      <w:r w:rsidR="003D5EA1">
        <w:rPr>
          <w:b/>
        </w:rPr>
        <w:t xml:space="preserve"> </w:t>
      </w:r>
      <w:r w:rsidR="00292042" w:rsidRPr="00292042">
        <w:rPr>
          <w:b/>
        </w:rPr>
        <w:t>K</w:t>
      </w:r>
      <w:r w:rsidR="00E751A9" w:rsidRPr="00292042">
        <w:rPr>
          <w:b/>
        </w:rPr>
        <w:t>aždá intervencia</w:t>
      </w:r>
      <w:r w:rsidR="00292042" w:rsidRPr="00292042">
        <w:rPr>
          <w:b/>
        </w:rPr>
        <w:t xml:space="preserve"> OP</w:t>
      </w:r>
      <w:r w:rsidR="00E751A9">
        <w:t xml:space="preserve"> v podmienkach OV </w:t>
      </w:r>
      <w:r w:rsidR="006B23F1" w:rsidRPr="00292042">
        <w:rPr>
          <w:b/>
        </w:rPr>
        <w:t xml:space="preserve">musí prispieť k plneniu </w:t>
      </w:r>
      <w:r w:rsidR="00292042">
        <w:rPr>
          <w:b/>
        </w:rPr>
        <w:t xml:space="preserve">uvedeného </w:t>
      </w:r>
      <w:r w:rsidR="003D5EA1">
        <w:rPr>
          <w:b/>
        </w:rPr>
        <w:br/>
        <w:t xml:space="preserve">    </w:t>
      </w:r>
      <w:r w:rsidR="006B23F1" w:rsidRPr="00292042">
        <w:rPr>
          <w:b/>
        </w:rPr>
        <w:t>sektorového a špecifického cieľa</w:t>
      </w:r>
      <w:r w:rsidR="00292042">
        <w:rPr>
          <w:b/>
        </w:rPr>
        <w:t xml:space="preserve"> podľa návrhu SP</w:t>
      </w:r>
      <w:r w:rsidR="00292042" w:rsidRPr="00292042">
        <w:rPr>
          <w:b/>
        </w:rPr>
        <w:t>.</w:t>
      </w:r>
      <w:r w:rsidRPr="00292042">
        <w:rPr>
          <w:b/>
        </w:rPr>
        <w:t xml:space="preserve">  </w:t>
      </w:r>
      <w:r w:rsidR="00E009AE" w:rsidRPr="00292042">
        <w:rPr>
          <w:b/>
        </w:rPr>
        <w:t xml:space="preserve"> </w:t>
      </w:r>
    </w:p>
    <w:p w14:paraId="6E6C7697" w14:textId="77777777" w:rsidR="00AC6F74" w:rsidRDefault="003D5EA1" w:rsidP="00AC6F74">
      <w:pPr>
        <w:tabs>
          <w:tab w:val="left" w:pos="360"/>
          <w:tab w:val="num" w:pos="567"/>
          <w:tab w:val="left" w:pos="709"/>
          <w:tab w:val="left" w:pos="993"/>
        </w:tabs>
        <w:autoSpaceDE w:val="0"/>
        <w:autoSpaceDN w:val="0"/>
        <w:adjustRightInd w:val="0"/>
        <w:spacing w:after="120"/>
        <w:ind w:left="284"/>
        <w:jc w:val="both"/>
      </w:pPr>
      <w:r>
        <w:rPr>
          <w:b/>
        </w:rPr>
        <w:t>S</w:t>
      </w:r>
      <w:r w:rsidRPr="003B4C08">
        <w:rPr>
          <w:b/>
        </w:rPr>
        <w:t xml:space="preserve">ektorové  </w:t>
      </w:r>
      <w:r w:rsidR="00CE2C8C" w:rsidRPr="003B4C08">
        <w:rPr>
          <w:b/>
        </w:rPr>
        <w:t>ciele</w:t>
      </w:r>
      <w:r w:rsidR="00CE2C8C" w:rsidRPr="003B4C08">
        <w:t xml:space="preserve"> v operačnom programe, ktoré sa OV rozhodla plniť</w:t>
      </w:r>
      <w:r w:rsidR="005E6B07" w:rsidRPr="003B4C08">
        <w:t xml:space="preserve"> (k sektorovému cieľu uvedie aj špecifický cieľ podľa SP)</w:t>
      </w:r>
      <w:r w:rsidR="00B10568">
        <w:t xml:space="preserve"> sa delia na povinné a </w:t>
      </w:r>
      <w:r w:rsidR="00C3026A">
        <w:t>volite</w:t>
      </w:r>
      <w:r w:rsidR="00B10568">
        <w:t>ľné</w:t>
      </w:r>
      <w:r w:rsidR="00D326AE" w:rsidRPr="003B4C08">
        <w:t xml:space="preserve">: </w:t>
      </w:r>
    </w:p>
    <w:p w14:paraId="36825CA8" w14:textId="04F60D64" w:rsidR="00D326AE" w:rsidRPr="00AC6F74" w:rsidRDefault="003D5EA1" w:rsidP="00AC6F74">
      <w:pPr>
        <w:tabs>
          <w:tab w:val="left" w:pos="360"/>
          <w:tab w:val="num" w:pos="567"/>
          <w:tab w:val="left" w:pos="709"/>
          <w:tab w:val="left" w:pos="993"/>
        </w:tabs>
        <w:autoSpaceDE w:val="0"/>
        <w:autoSpaceDN w:val="0"/>
        <w:adjustRightInd w:val="0"/>
        <w:spacing w:after="120"/>
        <w:ind w:left="284"/>
        <w:jc w:val="both"/>
        <w:rPr>
          <w:b/>
        </w:rPr>
      </w:pPr>
      <w:r w:rsidRPr="00AC6F74">
        <w:rPr>
          <w:b/>
        </w:rPr>
        <w:t xml:space="preserve">a) </w:t>
      </w:r>
      <w:r w:rsidR="00D326AE" w:rsidRPr="00AC6F74">
        <w:rPr>
          <w:b/>
        </w:rPr>
        <w:t>povinné</w:t>
      </w:r>
      <w:r w:rsidR="005E6B07" w:rsidRPr="00AC6F74">
        <w:rPr>
          <w:b/>
        </w:rPr>
        <w:t xml:space="preserve"> </w:t>
      </w:r>
      <w:r w:rsidRPr="00C3026A">
        <w:t xml:space="preserve">sú </w:t>
      </w:r>
      <w:r w:rsidR="005E6B07" w:rsidRPr="00BB6C99">
        <w:t>3</w:t>
      </w:r>
      <w:r w:rsidR="00E009AE" w:rsidRPr="00BB6C99">
        <w:t xml:space="preserve"> </w:t>
      </w:r>
      <w:r w:rsidR="005E6B07" w:rsidRPr="00BB6C99">
        <w:t>sektorové ciele</w:t>
      </w:r>
      <w:r w:rsidR="00D326AE" w:rsidRPr="00BB6C99">
        <w:t>:</w:t>
      </w:r>
      <w:r w:rsidR="00D326AE" w:rsidRPr="00AC6F74">
        <w:rPr>
          <w:b/>
        </w:rPr>
        <w:t xml:space="preserve"> </w:t>
      </w:r>
    </w:p>
    <w:p w14:paraId="5CA99095" w14:textId="20725133" w:rsidR="00B10568" w:rsidRPr="00B10568" w:rsidRDefault="00D326AE" w:rsidP="00AC6F74">
      <w:pPr>
        <w:pStyle w:val="Odsekzoznamu"/>
        <w:numPr>
          <w:ilvl w:val="0"/>
          <w:numId w:val="34"/>
        </w:numPr>
        <w:ind w:hanging="153"/>
        <w:jc w:val="both"/>
        <w:rPr>
          <w:bCs/>
        </w:rPr>
      </w:pPr>
      <w:r w:rsidRPr="008F57C8">
        <w:rPr>
          <w:b/>
          <w:bCs/>
          <w:u w:val="single"/>
        </w:rPr>
        <w:t>koncentrácia ponuky a uvádzanie výrobkov na trh</w:t>
      </w:r>
      <w:r w:rsidRPr="003B4C08">
        <w:rPr>
          <w:bCs/>
        </w:rPr>
        <w:t>, a to aj prostredníctvom priameho marketingu; uvedené ciele súvisia so špecifickými cieľmi uvedenými v bode a), b) a c);</w:t>
      </w:r>
      <w:r w:rsidR="00B10568">
        <w:rPr>
          <w:bCs/>
        </w:rPr>
        <w:br/>
      </w:r>
    </w:p>
    <w:p w14:paraId="69059977" w14:textId="77777777" w:rsidR="00D326AE" w:rsidRPr="008F57C8" w:rsidRDefault="00D326AE" w:rsidP="00490D17">
      <w:pPr>
        <w:pStyle w:val="Odsekzoznamu"/>
        <w:numPr>
          <w:ilvl w:val="0"/>
          <w:numId w:val="34"/>
        </w:numPr>
        <w:spacing w:after="120"/>
        <w:ind w:hanging="153"/>
        <w:jc w:val="both"/>
        <w:rPr>
          <w:b/>
          <w:bCs/>
          <w:u w:val="single"/>
        </w:rPr>
      </w:pPr>
      <w:r w:rsidRPr="008F57C8">
        <w:rPr>
          <w:b/>
          <w:bCs/>
          <w:u w:val="single"/>
        </w:rPr>
        <w:t>podpora, vývoj a uplatňovanie:</w:t>
      </w:r>
    </w:p>
    <w:p w14:paraId="16DD5E26" w14:textId="77777777" w:rsidR="00D326AE" w:rsidRPr="007E5747" w:rsidRDefault="00D326AE" w:rsidP="00490D17">
      <w:pPr>
        <w:pStyle w:val="Odsekzoznamu"/>
        <w:numPr>
          <w:ilvl w:val="0"/>
          <w:numId w:val="37"/>
        </w:numPr>
        <w:spacing w:after="120"/>
        <w:ind w:left="993" w:hanging="142"/>
        <w:jc w:val="both"/>
        <w:rPr>
          <w:bCs/>
        </w:rPr>
      </w:pPr>
      <w:r w:rsidRPr="007E5747">
        <w:rPr>
          <w:bCs/>
        </w:rPr>
        <w:t>výrobných metód a techník šetrných k životnému prostrediu;</w:t>
      </w:r>
    </w:p>
    <w:p w14:paraId="45718B35" w14:textId="77777777" w:rsidR="00D326AE" w:rsidRPr="007E5747" w:rsidRDefault="00D326AE" w:rsidP="00490D17">
      <w:pPr>
        <w:pStyle w:val="Odsekzoznamu"/>
        <w:numPr>
          <w:ilvl w:val="0"/>
          <w:numId w:val="37"/>
        </w:numPr>
        <w:spacing w:after="120"/>
        <w:ind w:left="993" w:hanging="142"/>
        <w:jc w:val="both"/>
        <w:rPr>
          <w:bCs/>
        </w:rPr>
      </w:pPr>
      <w:r w:rsidRPr="007E5747">
        <w:rPr>
          <w:bCs/>
        </w:rPr>
        <w:t>výrobných postupov odolných proti škodcom a chorobám;</w:t>
      </w:r>
    </w:p>
    <w:p w14:paraId="2FF63AF5" w14:textId="77777777" w:rsidR="00D326AE" w:rsidRPr="007E5747" w:rsidRDefault="00D326AE" w:rsidP="00490D17">
      <w:pPr>
        <w:pStyle w:val="Odsekzoznamu"/>
        <w:numPr>
          <w:ilvl w:val="0"/>
          <w:numId w:val="37"/>
        </w:numPr>
        <w:spacing w:after="120"/>
        <w:ind w:left="993" w:hanging="142"/>
        <w:jc w:val="both"/>
        <w:rPr>
          <w:bCs/>
        </w:rPr>
      </w:pPr>
      <w:r w:rsidRPr="007E5747">
        <w:rPr>
          <w:bCs/>
        </w:rPr>
        <w:t>noriem v oblasti zdravia a dobrých životných podmienok zvierat, ktoré presahujú rámec minimálnych požiadaviek stanovených v práve Únie a vo vnútroštátnom práve;</w:t>
      </w:r>
    </w:p>
    <w:p w14:paraId="1440A684" w14:textId="77777777" w:rsidR="00D326AE" w:rsidRPr="008C1D2B" w:rsidRDefault="00D326AE" w:rsidP="00490D17">
      <w:pPr>
        <w:pStyle w:val="Odsekzoznamu"/>
        <w:numPr>
          <w:ilvl w:val="0"/>
          <w:numId w:val="37"/>
        </w:numPr>
        <w:spacing w:after="120"/>
        <w:ind w:left="993" w:hanging="142"/>
        <w:jc w:val="both"/>
        <w:rPr>
          <w:bCs/>
        </w:rPr>
      </w:pPr>
      <w:r w:rsidRPr="007E5747">
        <w:rPr>
          <w:bCs/>
        </w:rPr>
        <w:lastRenderedPageBreak/>
        <w:t>znižovania množstva odpadu a takého používania vedľajších produktov a nakladania s n</w:t>
      </w:r>
      <w:r w:rsidRPr="007F0370">
        <w:rPr>
          <w:bCs/>
        </w:rPr>
        <w:t>imi, ktoré je šetrné k životnému prostrediu, vrátane ich opätovného použitia a zhodnotenia;</w:t>
      </w:r>
    </w:p>
    <w:p w14:paraId="0F40E3CF" w14:textId="77777777" w:rsidR="00D326AE" w:rsidRPr="004444C6" w:rsidRDefault="00D326AE" w:rsidP="00490D17">
      <w:pPr>
        <w:pStyle w:val="Odsekzoznamu"/>
        <w:numPr>
          <w:ilvl w:val="0"/>
          <w:numId w:val="37"/>
        </w:numPr>
        <w:spacing w:after="120"/>
        <w:ind w:left="993" w:hanging="142"/>
        <w:jc w:val="both"/>
        <w:rPr>
          <w:bCs/>
        </w:rPr>
      </w:pPr>
      <w:r w:rsidRPr="004444C6">
        <w:rPr>
          <w:bCs/>
        </w:rPr>
        <w:t>ochrany a zvyšovania biodiverzity a udržateľného využívania prírodných zdrojov, najmä pokiaľ ide o ochranu vody, pôdy a vzduchu.</w:t>
      </w:r>
    </w:p>
    <w:p w14:paraId="4770251C" w14:textId="77777777" w:rsidR="00D326AE" w:rsidRPr="004444C6" w:rsidRDefault="00D326AE" w:rsidP="00110C28">
      <w:pPr>
        <w:spacing w:after="120"/>
        <w:ind w:left="567"/>
        <w:jc w:val="both"/>
        <w:rPr>
          <w:bCs/>
        </w:rPr>
      </w:pPr>
      <w:r w:rsidRPr="004444C6">
        <w:rPr>
          <w:bCs/>
        </w:rPr>
        <w:t xml:space="preserve">Uvedené ciele súvisia so špecifickými cieľmi </w:t>
      </w:r>
      <w:r>
        <w:rPr>
          <w:bCs/>
        </w:rPr>
        <w:t>uveden</w:t>
      </w:r>
      <w:r w:rsidRPr="007E5747">
        <w:rPr>
          <w:bCs/>
        </w:rPr>
        <w:t xml:space="preserve">ými v </w:t>
      </w:r>
      <w:r>
        <w:rPr>
          <w:bCs/>
        </w:rPr>
        <w:t>bode</w:t>
      </w:r>
      <w:r w:rsidRPr="004444C6">
        <w:rPr>
          <w:bCs/>
        </w:rPr>
        <w:t xml:space="preserve"> e),</w:t>
      </w:r>
      <w:r>
        <w:rPr>
          <w:bCs/>
        </w:rPr>
        <w:t xml:space="preserve"> </w:t>
      </w:r>
      <w:r w:rsidRPr="004444C6">
        <w:rPr>
          <w:bCs/>
        </w:rPr>
        <w:t>f) a i);</w:t>
      </w:r>
    </w:p>
    <w:p w14:paraId="344C83C1" w14:textId="77777777" w:rsidR="00D326AE" w:rsidRPr="007E5747" w:rsidRDefault="00D326AE" w:rsidP="00490D17">
      <w:pPr>
        <w:pStyle w:val="Odsekzoznamu"/>
        <w:numPr>
          <w:ilvl w:val="0"/>
          <w:numId w:val="34"/>
        </w:numPr>
        <w:spacing w:after="120"/>
        <w:ind w:hanging="153"/>
        <w:jc w:val="both"/>
        <w:rPr>
          <w:bCs/>
        </w:rPr>
      </w:pPr>
      <w:r w:rsidRPr="008F57C8">
        <w:rPr>
          <w:b/>
          <w:bCs/>
          <w:u w:val="single"/>
        </w:rPr>
        <w:t>prispievanie k zmierňovaniu zmeny klímy a adaptácii na ňu</w:t>
      </w:r>
      <w:r w:rsidRPr="007E5747">
        <w:rPr>
          <w:bCs/>
        </w:rPr>
        <w:t xml:space="preserve">, </w:t>
      </w:r>
      <w:r>
        <w:rPr>
          <w:bCs/>
        </w:rPr>
        <w:t xml:space="preserve">súvisí so špecifickým cieľom </w:t>
      </w:r>
      <w:r w:rsidRPr="007E5747">
        <w:rPr>
          <w:bCs/>
        </w:rPr>
        <w:t xml:space="preserve"> </w:t>
      </w:r>
      <w:r>
        <w:rPr>
          <w:bCs/>
        </w:rPr>
        <w:t>uvedeným</w:t>
      </w:r>
      <w:r w:rsidRPr="007E5747">
        <w:rPr>
          <w:bCs/>
        </w:rPr>
        <w:t xml:space="preserve"> v </w:t>
      </w:r>
      <w:r>
        <w:rPr>
          <w:bCs/>
        </w:rPr>
        <w:t>bode</w:t>
      </w:r>
      <w:r w:rsidRPr="007E5747">
        <w:rPr>
          <w:bCs/>
        </w:rPr>
        <w:t>. d);</w:t>
      </w:r>
    </w:p>
    <w:p w14:paraId="4AC81D3A" w14:textId="3362E346" w:rsidR="003D5EA1" w:rsidRPr="00C3026A" w:rsidRDefault="003D5EA1" w:rsidP="00AC6F74">
      <w:pPr>
        <w:tabs>
          <w:tab w:val="left" w:pos="360"/>
          <w:tab w:val="num" w:pos="567"/>
          <w:tab w:val="left" w:pos="709"/>
          <w:tab w:val="left" w:pos="993"/>
        </w:tabs>
        <w:autoSpaceDE w:val="0"/>
        <w:autoSpaceDN w:val="0"/>
        <w:adjustRightInd w:val="0"/>
        <w:spacing w:after="120" w:line="360" w:lineRule="auto"/>
        <w:jc w:val="both"/>
      </w:pPr>
      <w:r w:rsidRPr="00AC6F74">
        <w:rPr>
          <w:b/>
        </w:rPr>
        <w:t>b)</w:t>
      </w:r>
      <w:r w:rsidR="00D326AE" w:rsidRPr="00AC6F74">
        <w:rPr>
          <w:b/>
        </w:rPr>
        <w:t xml:space="preserve"> voliteľné</w:t>
      </w:r>
      <w:r w:rsidRPr="00AC6F74">
        <w:rPr>
          <w:b/>
        </w:rPr>
        <w:t>:</w:t>
      </w:r>
      <w:r w:rsidR="00D326AE" w:rsidRPr="00C3026A">
        <w:t xml:space="preserve"> </w:t>
      </w:r>
      <w:r w:rsidR="00C3026A" w:rsidRPr="00C3026A">
        <w:t xml:space="preserve">sú ďalšie sektorové ciele </w:t>
      </w:r>
      <w:r w:rsidR="00D326AE" w:rsidRPr="00C3026A">
        <w:t>podľa výberu z návrhu SP – príloha č. 1 príručky</w:t>
      </w:r>
    </w:p>
    <w:p w14:paraId="236F1BAE" w14:textId="3ED998A2" w:rsidR="00774D03" w:rsidRPr="001D4DCB" w:rsidRDefault="005E6B07"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3B4C08">
        <w:rPr>
          <w:b/>
          <w:bCs/>
          <w:u w:val="single"/>
        </w:rPr>
        <w:t xml:space="preserve"> </w:t>
      </w:r>
      <w:r w:rsidR="00CE2C8C" w:rsidRPr="003B4C08">
        <w:rPr>
          <w:b/>
          <w:bCs/>
          <w:u w:val="single"/>
        </w:rPr>
        <w:t xml:space="preserve"> podrobný opis </w:t>
      </w:r>
      <w:r w:rsidR="001D4DCB">
        <w:rPr>
          <w:b/>
          <w:bCs/>
          <w:u w:val="single"/>
        </w:rPr>
        <w:t xml:space="preserve">vybraných </w:t>
      </w:r>
      <w:r w:rsidRPr="003B4C08">
        <w:rPr>
          <w:b/>
          <w:bCs/>
          <w:u w:val="single"/>
        </w:rPr>
        <w:t>intervencií OP</w:t>
      </w:r>
      <w:r w:rsidR="001D4DCB">
        <w:rPr>
          <w:b/>
          <w:bCs/>
          <w:u w:val="single"/>
        </w:rPr>
        <w:t xml:space="preserve"> podľa návrhu SP</w:t>
      </w:r>
      <w:r w:rsidR="00CE2C8C" w:rsidRPr="003B4C08">
        <w:rPr>
          <w:b/>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4045B633" w:rsidR="005E6B07" w:rsidRDefault="005E6B07" w:rsidP="00490D17">
      <w:pPr>
        <w:pStyle w:val="Odsekzoznamu"/>
        <w:numPr>
          <w:ilvl w:val="0"/>
          <w:numId w:val="35"/>
        </w:numPr>
        <w:tabs>
          <w:tab w:val="left" w:pos="567"/>
        </w:tabs>
        <w:spacing w:after="120"/>
        <w:jc w:val="both"/>
      </w:pPr>
      <w:r w:rsidRPr="008F57C8">
        <w:rPr>
          <w:b/>
        </w:rPr>
        <w:t>Názov intervencie</w:t>
      </w:r>
      <w:r>
        <w:t xml:space="preserve"> - zvolená  sektorová  intervencia uvedená v návrhu SP a v rámci uvedeného  špecifického a sektorového cieľa v SP. Zoznam sektorový</w:t>
      </w:r>
      <w:r w:rsidR="00C3026A">
        <w:t>ch</w:t>
      </w:r>
      <w:r>
        <w:t xml:space="preserve"> intervencií za časť ovocie a </w:t>
      </w:r>
      <w:r w:rsidR="00C3026A">
        <w:t xml:space="preserve">zelenina </w:t>
      </w:r>
      <w:r>
        <w:t xml:space="preserve">uvádzame v prílohe č. 1. </w:t>
      </w:r>
    </w:p>
    <w:p w14:paraId="2BFCA520" w14:textId="52B23AE3" w:rsidR="005E6B07" w:rsidRDefault="005E6B07" w:rsidP="00490D17">
      <w:pPr>
        <w:pStyle w:val="Odsekzoznamu"/>
        <w:numPr>
          <w:ilvl w:val="0"/>
          <w:numId w:val="35"/>
        </w:numPr>
        <w:tabs>
          <w:tab w:val="left" w:pos="567"/>
        </w:tabs>
        <w:spacing w:after="120"/>
        <w:jc w:val="both"/>
      </w:pPr>
      <w:r w:rsidRPr="008F57C8">
        <w:rPr>
          <w:b/>
        </w:rPr>
        <w:t>Zvolený špecifický cieľ</w:t>
      </w:r>
      <w:r>
        <w:t xml:space="preserve"> podľa návrhu SP</w:t>
      </w:r>
    </w:p>
    <w:p w14:paraId="165784EF" w14:textId="75BD6987" w:rsidR="005E6B07" w:rsidRDefault="005E6B07" w:rsidP="00490D17">
      <w:pPr>
        <w:pStyle w:val="Odsekzoznamu"/>
        <w:numPr>
          <w:ilvl w:val="0"/>
          <w:numId w:val="35"/>
        </w:numPr>
        <w:tabs>
          <w:tab w:val="left" w:pos="567"/>
        </w:tabs>
        <w:spacing w:after="120"/>
        <w:jc w:val="both"/>
      </w:pPr>
      <w:r w:rsidRPr="008F57C8">
        <w:rPr>
          <w:b/>
        </w:rPr>
        <w:t>Zvolený sektorový cieľ</w:t>
      </w:r>
      <w:r>
        <w:t xml:space="preserve"> podľa  návrhu SP</w:t>
      </w:r>
    </w:p>
    <w:p w14:paraId="3693832A" w14:textId="77777777" w:rsidR="005E6B07" w:rsidRPr="00372ED9" w:rsidRDefault="005E6B07" w:rsidP="005E6B07">
      <w:pPr>
        <w:tabs>
          <w:tab w:val="left" w:pos="567"/>
        </w:tabs>
        <w:spacing w:after="120"/>
        <w:jc w:val="both"/>
        <w:rPr>
          <w:b/>
          <w:color w:val="FF0000"/>
          <w:sz w:val="28"/>
          <w:szCs w:val="28"/>
        </w:rPr>
      </w:pPr>
      <w:r w:rsidRPr="00372ED9">
        <w:rPr>
          <w:b/>
          <w:color w:val="FF0000"/>
          <w:sz w:val="28"/>
          <w:szCs w:val="28"/>
        </w:rPr>
        <w:t>! Pozor</w:t>
      </w:r>
    </w:p>
    <w:p w14:paraId="541BC0E4" w14:textId="0275C65B" w:rsidR="005E6B07" w:rsidRPr="008F57C8" w:rsidRDefault="005E6B07" w:rsidP="005E6B07">
      <w:pPr>
        <w:tabs>
          <w:tab w:val="left" w:pos="567"/>
        </w:tabs>
        <w:spacing w:after="120"/>
        <w:jc w:val="both"/>
        <w:rPr>
          <w:b/>
          <w:color w:val="FF0000"/>
        </w:rPr>
      </w:pPr>
      <w:r>
        <w:t xml:space="preserve"> </w:t>
      </w:r>
      <w:r w:rsidRPr="008F57C8">
        <w:rPr>
          <w:b/>
          <w:color w:val="FF0000"/>
        </w:rPr>
        <w:t xml:space="preserve">Vzhľadom k tomu, že SP nie je schválený Európskou Komisiou (EK), platobná agentúra si vyhradzuje právo  tento zoznam aktualizovať  podľa </w:t>
      </w:r>
      <w:r w:rsidR="00C3026A" w:rsidRPr="008F57C8">
        <w:rPr>
          <w:b/>
          <w:color w:val="FF0000"/>
        </w:rPr>
        <w:t>verzi</w:t>
      </w:r>
      <w:r w:rsidR="00C3026A">
        <w:rPr>
          <w:b/>
          <w:color w:val="FF0000"/>
        </w:rPr>
        <w:t>e</w:t>
      </w:r>
      <w:r w:rsidR="00C3026A" w:rsidRPr="008F57C8">
        <w:rPr>
          <w:b/>
          <w:color w:val="FF0000"/>
        </w:rPr>
        <w:t xml:space="preserve"> </w:t>
      </w:r>
      <w:r w:rsidRPr="008F57C8">
        <w:rPr>
          <w:b/>
          <w:color w:val="FF0000"/>
        </w:rPr>
        <w:t xml:space="preserve">SP, ktorá bude definitívne schválená EK  v  rámci celého správneho konania vo veci žiadosti o schválenia OP. </w:t>
      </w:r>
    </w:p>
    <w:p w14:paraId="47C3D47A" w14:textId="4EE4E1D7" w:rsidR="005E6B07" w:rsidRPr="00372ED9" w:rsidRDefault="005E6B07" w:rsidP="005E6B07">
      <w:pPr>
        <w:tabs>
          <w:tab w:val="left" w:pos="567"/>
        </w:tabs>
        <w:spacing w:after="120"/>
        <w:jc w:val="both"/>
        <w:rPr>
          <w:b/>
          <w:u w:val="single"/>
        </w:rPr>
      </w:pPr>
      <w:r w:rsidRPr="00372ED9">
        <w:rPr>
          <w:b/>
          <w:u w:val="single"/>
        </w:rPr>
        <w:t>Žiadateľ bude o tejto aktualizácií u</w:t>
      </w:r>
      <w:r w:rsidR="003D5EA1">
        <w:rPr>
          <w:b/>
          <w:u w:val="single"/>
        </w:rPr>
        <w:t>po</w:t>
      </w:r>
      <w:r w:rsidRPr="00372ED9">
        <w:rPr>
          <w:b/>
          <w:u w:val="single"/>
        </w:rPr>
        <w:t xml:space="preserve">vedomený osobitne listom.         </w:t>
      </w:r>
    </w:p>
    <w:p w14:paraId="2D5A7D11" w14:textId="242EDAEF" w:rsidR="005E6B07" w:rsidRPr="00A90D70" w:rsidRDefault="0093452C" w:rsidP="008E33C8">
      <w:pPr>
        <w:tabs>
          <w:tab w:val="left" w:pos="567"/>
        </w:tabs>
        <w:spacing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55E64289" w:rsidR="005E6B07" w:rsidRDefault="005E6B07" w:rsidP="00502A52">
      <w:pPr>
        <w:pStyle w:val="Odsekzoznamu"/>
        <w:numPr>
          <w:ilvl w:val="0"/>
          <w:numId w:val="36"/>
        </w:numPr>
        <w:tabs>
          <w:tab w:val="left" w:pos="567"/>
        </w:tabs>
        <w:spacing w:after="120"/>
        <w:ind w:hanging="294"/>
        <w:jc w:val="both"/>
      </w:pPr>
      <w:r>
        <w:t xml:space="preserve">zdôvodnenie výberu tejto intervencie vzhľadom na potreby </w:t>
      </w:r>
      <w:r w:rsidR="006B23F1">
        <w:t>OV</w:t>
      </w:r>
      <w:r>
        <w:t xml:space="preserve"> (s ohľadom </w:t>
      </w:r>
      <w:r w:rsidR="003D5EA1">
        <w:t xml:space="preserve">na dosiahnutie </w:t>
      </w:r>
      <w:r>
        <w:t>sektorového cieľa a špecifického cieľa);</w:t>
      </w:r>
    </w:p>
    <w:p w14:paraId="64BA2E29" w14:textId="40528715" w:rsidR="005E6B07" w:rsidRDefault="005E6B07" w:rsidP="004549A9">
      <w:pPr>
        <w:pStyle w:val="Odsekzoznamu"/>
        <w:numPr>
          <w:ilvl w:val="0"/>
          <w:numId w:val="36"/>
        </w:numPr>
        <w:tabs>
          <w:tab w:val="left" w:pos="567"/>
        </w:tabs>
        <w:spacing w:after="120"/>
        <w:ind w:hanging="294"/>
        <w:jc w:val="both"/>
      </w:pPr>
      <w:r>
        <w:t>spôsob realizácie danej intervencie;</w:t>
      </w:r>
    </w:p>
    <w:p w14:paraId="5589C092" w14:textId="4F05D614" w:rsidR="005E6B07" w:rsidRDefault="003D5EA1">
      <w:pPr>
        <w:pStyle w:val="Odsekzoznamu"/>
        <w:numPr>
          <w:ilvl w:val="0"/>
          <w:numId w:val="36"/>
        </w:numPr>
        <w:tabs>
          <w:tab w:val="left" w:pos="567"/>
        </w:tabs>
        <w:spacing w:after="120"/>
        <w:ind w:hanging="294"/>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 xml:space="preserve">podľa návrhu SP </w:t>
      </w:r>
      <w:r w:rsidR="005E6B07">
        <w:t xml:space="preserve">príloha č. </w:t>
      </w:r>
      <w:r w:rsidR="006B23F1">
        <w:t>1</w:t>
      </w:r>
      <w:r w:rsidR="005E6B07">
        <w:t>)</w:t>
      </w:r>
    </w:p>
    <w:p w14:paraId="20AD8D8A" w14:textId="4349987E" w:rsidR="005E6B07" w:rsidRDefault="005E6B07">
      <w:pPr>
        <w:pStyle w:val="Odsekzoznamu"/>
        <w:numPr>
          <w:ilvl w:val="0"/>
          <w:numId w:val="36"/>
        </w:numPr>
        <w:tabs>
          <w:tab w:val="left" w:pos="567"/>
        </w:tabs>
        <w:spacing w:after="120"/>
        <w:ind w:hanging="294"/>
        <w:jc w:val="both"/>
      </w:pPr>
      <w:r>
        <w:t xml:space="preserve">aktuálny stav </w:t>
      </w:r>
    </w:p>
    <w:p w14:paraId="3D1B9B35" w14:textId="050A3F85" w:rsidR="005E6B07" w:rsidRDefault="005E6B07">
      <w:pPr>
        <w:pStyle w:val="Odsekzoznamu"/>
        <w:numPr>
          <w:ilvl w:val="0"/>
          <w:numId w:val="36"/>
        </w:numPr>
        <w:tabs>
          <w:tab w:val="left" w:pos="567"/>
        </w:tabs>
        <w:spacing w:after="120"/>
        <w:ind w:hanging="294"/>
        <w:jc w:val="both"/>
      </w:pPr>
      <w:r>
        <w:t>konečný stav v horizonte 3-7 rokov – skončenie OP</w:t>
      </w:r>
    </w:p>
    <w:p w14:paraId="671E234F" w14:textId="18F7E019" w:rsidR="005E6B07" w:rsidRDefault="005E6B07">
      <w:pPr>
        <w:pStyle w:val="Odsekzoznamu"/>
        <w:numPr>
          <w:ilvl w:val="0"/>
          <w:numId w:val="36"/>
        </w:numPr>
        <w:tabs>
          <w:tab w:val="left" w:pos="567"/>
        </w:tabs>
        <w:spacing w:after="120"/>
        <w:ind w:hanging="294"/>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podľa návrhu SP</w:t>
      </w:r>
      <w:r w:rsidR="0093452C">
        <w:t xml:space="preserve"> (vzor v prílohe č. 3)</w:t>
      </w:r>
    </w:p>
    <w:p w14:paraId="77E83E28" w14:textId="6851748A" w:rsidR="00A12848" w:rsidRDefault="005E6B07" w:rsidP="00C9645F">
      <w:pPr>
        <w:pStyle w:val="Odsekzoznamu"/>
        <w:numPr>
          <w:ilvl w:val="0"/>
          <w:numId w:val="36"/>
        </w:numPr>
        <w:tabs>
          <w:tab w:val="left" w:pos="567"/>
        </w:tabs>
        <w:spacing w:after="120"/>
        <w:ind w:hanging="294"/>
        <w:jc w:val="both"/>
      </w:pPr>
      <w:r>
        <w:t xml:space="preserve">zvolená </w:t>
      </w:r>
      <w:r w:rsidR="008E33C8">
        <w:t xml:space="preserve">sektorová </w:t>
      </w:r>
      <w:r>
        <w:t xml:space="preserve">intervencia sa musí týkať </w:t>
      </w:r>
      <w:r w:rsidRPr="00C9645F">
        <w:t>jedného typu intervencie</w:t>
      </w:r>
      <w:r>
        <w:t xml:space="preserve"> (príloha č.1)   </w:t>
      </w:r>
    </w:p>
    <w:p w14:paraId="436D323C" w14:textId="77777777" w:rsidR="00A12848" w:rsidRDefault="00A12848" w:rsidP="00C9645F">
      <w:pPr>
        <w:pStyle w:val="Odsekzoznamu"/>
        <w:ind w:left="284"/>
        <w:rPr>
          <w:b/>
          <w:bCs/>
          <w:u w:val="single"/>
        </w:rPr>
      </w:pPr>
    </w:p>
    <w:p w14:paraId="77AC9FCC" w14:textId="5F3305AA" w:rsidR="00CE2C8C" w:rsidRPr="003B4C08" w:rsidRDefault="00CE2C8C" w:rsidP="00490D17">
      <w:pPr>
        <w:pStyle w:val="Odsekzoznamu"/>
        <w:numPr>
          <w:ilvl w:val="0"/>
          <w:numId w:val="3"/>
        </w:numPr>
        <w:tabs>
          <w:tab w:val="clear" w:pos="1072"/>
          <w:tab w:val="num" w:pos="284"/>
        </w:tabs>
        <w:ind w:left="284" w:hanging="284"/>
        <w:rPr>
          <w:b/>
          <w:bCs/>
          <w:u w:val="single"/>
        </w:rPr>
      </w:pPr>
      <w:r w:rsidRPr="003B4C08">
        <w:rPr>
          <w:b/>
          <w:bCs/>
          <w:u w:val="single"/>
        </w:rPr>
        <w:t>trvanie OP;</w:t>
      </w:r>
    </w:p>
    <w:p w14:paraId="60CBAD27" w14:textId="77777777" w:rsidR="00774D03" w:rsidRPr="003B4C08" w:rsidRDefault="00774D03" w:rsidP="003B4C08">
      <w:pPr>
        <w:tabs>
          <w:tab w:val="num" w:pos="284"/>
        </w:tabs>
        <w:ind w:left="284" w:hanging="284"/>
        <w:rPr>
          <w:b/>
        </w:rPr>
      </w:pPr>
    </w:p>
    <w:p w14:paraId="347B4354" w14:textId="3277ED16" w:rsidR="00CE2C8C" w:rsidRPr="003B4C08" w:rsidRDefault="00CE2C8C" w:rsidP="00490D17">
      <w:pPr>
        <w:pStyle w:val="Odsekzoznamu"/>
        <w:numPr>
          <w:ilvl w:val="0"/>
          <w:numId w:val="3"/>
        </w:numPr>
        <w:tabs>
          <w:tab w:val="clear" w:pos="1072"/>
          <w:tab w:val="num" w:pos="284"/>
          <w:tab w:val="left" w:pos="851"/>
        </w:tabs>
        <w:spacing w:after="120"/>
        <w:ind w:left="284" w:hanging="284"/>
        <w:jc w:val="both"/>
      </w:pPr>
      <w:r w:rsidRPr="003B4C08">
        <w:rPr>
          <w:b/>
          <w:u w:val="single"/>
        </w:rPr>
        <w:t>finančné aspekty</w:t>
      </w:r>
      <w:r w:rsidRPr="003B4C08">
        <w:rPr>
          <w:b/>
        </w:rPr>
        <w:t xml:space="preserve">, </w:t>
      </w:r>
      <w:r w:rsidRPr="003B4C08">
        <w:t>konkrétne:</w:t>
      </w:r>
    </w:p>
    <w:p w14:paraId="77D2CED8" w14:textId="77777777" w:rsidR="00CE2C8C" w:rsidRPr="003B4C08" w:rsidRDefault="00CE2C8C" w:rsidP="00490D17">
      <w:pPr>
        <w:numPr>
          <w:ilvl w:val="0"/>
          <w:numId w:val="11"/>
        </w:numPr>
        <w:tabs>
          <w:tab w:val="left" w:pos="567"/>
        </w:tabs>
        <w:spacing w:after="120"/>
        <w:ind w:left="567" w:hanging="283"/>
        <w:jc w:val="both"/>
      </w:pPr>
      <w:r w:rsidRPr="003B4C08">
        <w:t>spôsob výpočtu a úroveň finančných príspevkov,</w:t>
      </w:r>
    </w:p>
    <w:p w14:paraId="6D5632CC" w14:textId="77777777" w:rsidR="00CE2C8C" w:rsidRPr="003B4C08" w:rsidRDefault="00CE2C8C" w:rsidP="00490D17">
      <w:pPr>
        <w:numPr>
          <w:ilvl w:val="0"/>
          <w:numId w:val="11"/>
        </w:numPr>
        <w:tabs>
          <w:tab w:val="left" w:pos="567"/>
        </w:tabs>
        <w:spacing w:after="120"/>
        <w:ind w:left="567" w:hanging="283"/>
        <w:jc w:val="both"/>
      </w:pPr>
      <w:r w:rsidRPr="003B4C08">
        <w:t>postup financovania OF,</w:t>
      </w:r>
    </w:p>
    <w:p w14:paraId="1EE79F8B" w14:textId="77777777" w:rsidR="00CE2C8C" w:rsidRPr="003B4C08" w:rsidRDefault="00CE2C8C" w:rsidP="00490D17">
      <w:pPr>
        <w:numPr>
          <w:ilvl w:val="0"/>
          <w:numId w:val="11"/>
        </w:numPr>
        <w:tabs>
          <w:tab w:val="left" w:pos="567"/>
        </w:tabs>
        <w:spacing w:after="120"/>
        <w:ind w:left="567" w:hanging="283"/>
        <w:jc w:val="both"/>
      </w:pPr>
      <w:r w:rsidRPr="003B4C08">
        <w:t>informácie potrebné na opodstatnenie rôznych úrovní príspevkov a</w:t>
      </w:r>
    </w:p>
    <w:p w14:paraId="36E04C79" w14:textId="77777777" w:rsidR="00CE2C8C" w:rsidRPr="003B4C08" w:rsidRDefault="00CE2C8C" w:rsidP="00490D17">
      <w:pPr>
        <w:numPr>
          <w:ilvl w:val="0"/>
          <w:numId w:val="11"/>
        </w:numPr>
        <w:tabs>
          <w:tab w:val="left" w:pos="567"/>
        </w:tabs>
        <w:spacing w:after="120"/>
        <w:ind w:left="567" w:hanging="283"/>
        <w:jc w:val="both"/>
      </w:pPr>
      <w:r w:rsidRPr="003B4C08">
        <w:t>podrobný rozpočet, kalkulácia a časový plán vykonávania akcií na každý rok vykonávania OP;</w:t>
      </w:r>
    </w:p>
    <w:p w14:paraId="1316260E" w14:textId="77777777" w:rsidR="00943C87" w:rsidRDefault="00CE2C8C" w:rsidP="00943C87">
      <w:pPr>
        <w:pStyle w:val="Odsekzoznamu"/>
        <w:numPr>
          <w:ilvl w:val="0"/>
          <w:numId w:val="3"/>
        </w:numPr>
        <w:tabs>
          <w:tab w:val="clear" w:pos="1072"/>
          <w:tab w:val="num" w:pos="284"/>
          <w:tab w:val="left" w:pos="851"/>
        </w:tabs>
        <w:ind w:hanging="1024"/>
        <w:jc w:val="both"/>
      </w:pPr>
      <w:r w:rsidRPr="003B4C08">
        <w:rPr>
          <w:b/>
        </w:rPr>
        <w:t>informácie o úrodách</w:t>
      </w:r>
      <w:r w:rsidRPr="003B4C08">
        <w:t>, pestovateľských plochách členov podľa druhov, ktoré sú predmetom</w:t>
      </w:r>
    </w:p>
    <w:p w14:paraId="55E2818B" w14:textId="11A63810" w:rsidR="00CE2C8C" w:rsidRPr="003B4C08" w:rsidRDefault="00CE2C8C" w:rsidP="00943C87">
      <w:pPr>
        <w:tabs>
          <w:tab w:val="left" w:pos="851"/>
        </w:tabs>
        <w:spacing w:after="120"/>
        <w:jc w:val="both"/>
      </w:pPr>
      <w:r w:rsidRPr="003B4C08">
        <w:t xml:space="preserve"> </w:t>
      </w:r>
      <w:r w:rsidR="00943C87">
        <w:t xml:space="preserve">    </w:t>
      </w:r>
      <w:r w:rsidRPr="003B4C08">
        <w:t>uznania;</w:t>
      </w:r>
    </w:p>
    <w:p w14:paraId="6D908530" w14:textId="5E622653" w:rsidR="00CE2C8C" w:rsidRPr="00D263DA" w:rsidRDefault="00CE2C8C" w:rsidP="00A12848">
      <w:pPr>
        <w:pStyle w:val="Odsekzoznamu"/>
        <w:numPr>
          <w:ilvl w:val="0"/>
          <w:numId w:val="3"/>
        </w:numPr>
        <w:tabs>
          <w:tab w:val="clear" w:pos="1072"/>
          <w:tab w:val="num" w:pos="284"/>
          <w:tab w:val="left" w:pos="851"/>
        </w:tabs>
        <w:ind w:hanging="1024"/>
        <w:jc w:val="both"/>
        <w:rPr>
          <w:b/>
          <w:bCs/>
        </w:rPr>
      </w:pPr>
      <w:r w:rsidRPr="003B4C08">
        <w:rPr>
          <w:b/>
        </w:rPr>
        <w:lastRenderedPageBreak/>
        <w:t>prognózy úrody a orientáciu pre výrobu a odbyt v každom roku;</w:t>
      </w:r>
    </w:p>
    <w:p w14:paraId="7665324A" w14:textId="77777777" w:rsidR="00D263DA" w:rsidRPr="00A90D70" w:rsidRDefault="00D263DA" w:rsidP="00A90D70">
      <w:pPr>
        <w:tabs>
          <w:tab w:val="left" w:pos="851"/>
        </w:tabs>
        <w:jc w:val="both"/>
        <w:rPr>
          <w:b/>
          <w:bCs/>
        </w:rPr>
      </w:pPr>
    </w:p>
    <w:p w14:paraId="5C527E84" w14:textId="48A3E0AA" w:rsidR="00CE2C8C" w:rsidRPr="00A90D70" w:rsidRDefault="00CE2C8C" w:rsidP="00A90D70">
      <w:pPr>
        <w:pStyle w:val="Odsekzoznamu"/>
        <w:numPr>
          <w:ilvl w:val="0"/>
          <w:numId w:val="3"/>
        </w:numPr>
        <w:tabs>
          <w:tab w:val="clear" w:pos="1072"/>
          <w:tab w:val="left" w:pos="0"/>
          <w:tab w:val="num" w:pos="284"/>
          <w:tab w:val="num" w:pos="426"/>
        </w:tabs>
        <w:ind w:left="284" w:hanging="284"/>
        <w:jc w:val="both"/>
        <w:rPr>
          <w:bCs/>
        </w:rPr>
      </w:pPr>
      <w:r w:rsidRPr="00A90D70">
        <w:rPr>
          <w:b/>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4C32AD4B" w14:textId="7FDE4F10" w:rsidR="00CE2C8C" w:rsidRPr="003B4C08" w:rsidRDefault="00CE2C8C" w:rsidP="00943C87">
      <w:pPr>
        <w:numPr>
          <w:ilvl w:val="1"/>
          <w:numId w:val="10"/>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opatreniami, vrátane opatrení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r w:rsidR="001D4DCB" w:rsidRPr="003B4C08">
        <w:rPr>
          <w:bCs/>
        </w:rPr>
        <w:t xml:space="preserve"> </w:t>
      </w:r>
      <w:r w:rsidRPr="003B4C08">
        <w:rPr>
          <w:bCs/>
        </w:rPr>
        <w:t xml:space="preserve"> </w:t>
      </w:r>
      <w:r w:rsidRPr="003B4C08">
        <w:rPr>
          <w:bCs/>
        </w:rPr>
        <w:br/>
        <w:t xml:space="preserve">V prípade potreby sa špecificky uvedú opatrenia vykonané v rámci predchádzajúcich operačných programov a </w:t>
      </w:r>
    </w:p>
    <w:p w14:paraId="4F2EF6FA" w14:textId="77777777" w:rsidR="00CE2C8C" w:rsidRPr="003B4C08" w:rsidRDefault="00CE2C8C" w:rsidP="00490D17">
      <w:pPr>
        <w:numPr>
          <w:ilvl w:val="1"/>
          <w:numId w:val="10"/>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58A75A16" w14:textId="49D6228A" w:rsidR="00CE2C8C" w:rsidRPr="003B4C08" w:rsidRDefault="00CE2C8C" w:rsidP="00CE2C8C">
      <w:pPr>
        <w:tabs>
          <w:tab w:val="left" w:pos="0"/>
          <w:tab w:val="num" w:pos="426"/>
        </w:tabs>
        <w:ind w:hanging="357"/>
        <w:jc w:val="both"/>
        <w:rPr>
          <w:bCs/>
        </w:rPr>
      </w:pPr>
      <w:r w:rsidRPr="003B4C08">
        <w:rPr>
          <w:bCs/>
        </w:rPr>
        <w:t xml:space="preserve"> </w:t>
      </w:r>
      <w:r w:rsidRPr="003B4C08">
        <w:rPr>
          <w:bCs/>
        </w:rPr>
        <w:tab/>
        <w:t xml:space="preserve">Pri investíciách súvisiacich s riadením objemov </w:t>
      </w:r>
      <w:r w:rsidR="00502A52">
        <w:rPr>
          <w:bCs/>
        </w:rPr>
        <w:t xml:space="preserve">produkcie </w:t>
      </w:r>
      <w:r w:rsidRPr="003B4C08">
        <w:rPr>
          <w:bCs/>
        </w:rPr>
        <w:t>sa vyžaduje uviesť odôvodnenie, že navrhovaná investícia je vhodná na účinné predchádzanie alebo lepšie odolávanie krízam.</w:t>
      </w:r>
    </w:p>
    <w:p w14:paraId="2737EEB0" w14:textId="77777777" w:rsidR="00CE2C8C" w:rsidRPr="003B4C08" w:rsidRDefault="00CE2C8C" w:rsidP="00CE2C8C">
      <w:pPr>
        <w:tabs>
          <w:tab w:val="left" w:pos="0"/>
          <w:tab w:val="num" w:pos="426"/>
        </w:tabs>
        <w:ind w:hanging="357"/>
        <w:jc w:val="both"/>
        <w:rPr>
          <w:bCs/>
        </w:rPr>
      </w:pPr>
      <w:r w:rsidRPr="003B4C08">
        <w:rPr>
          <w:bCs/>
        </w:rPr>
        <w:t xml:space="preserve"> </w:t>
      </w:r>
    </w:p>
    <w:p w14:paraId="27CC909C" w14:textId="77777777" w:rsidR="00CE2C8C" w:rsidRPr="001D4DCB" w:rsidRDefault="00CE2C8C" w:rsidP="00CE2C8C">
      <w:pPr>
        <w:jc w:val="both"/>
        <w:rPr>
          <w:bCs/>
        </w:rPr>
      </w:pPr>
      <w:r w:rsidRPr="003B4C08">
        <w:rPr>
          <w:bCs/>
        </w:rPr>
        <w:t>Každá konkrétna činnosť, akcia v rámci OP musí byť vyjadrená cez merateľné ukazovatele, prostredníctvom ktorých je následne posudzovaný výsledok a vplyv konkrétnej činnosti, akcie.</w:t>
      </w:r>
    </w:p>
    <w:p w14:paraId="00F440E8" w14:textId="356AC4DF" w:rsidR="00CE2C8C" w:rsidRPr="001D4DCB" w:rsidRDefault="00CE2C8C" w:rsidP="003558E2">
      <w:pPr>
        <w:spacing w:after="120"/>
        <w:jc w:val="both"/>
        <w:rPr>
          <w:bCs/>
        </w:rPr>
      </w:pPr>
    </w:p>
    <w:p w14:paraId="7E2E91C2" w14:textId="4E862C8A" w:rsidR="0084035D" w:rsidRPr="0024396C" w:rsidRDefault="0084035D" w:rsidP="00490D17">
      <w:pPr>
        <w:pStyle w:val="Nadpis3"/>
        <w:numPr>
          <w:ilvl w:val="1"/>
          <w:numId w:val="41"/>
        </w:numPr>
        <w:rPr>
          <w:b/>
        </w:rPr>
      </w:pPr>
      <w:bookmarkStart w:id="7" w:name="_Toc112836326"/>
      <w:r w:rsidRPr="001D4DCB">
        <w:rPr>
          <w:b/>
        </w:rPr>
        <w:t>Minimálne percentuálne podiely z operačného fondu</w:t>
      </w:r>
      <w:r w:rsidRPr="0024396C">
        <w:rPr>
          <w:b/>
        </w:rPr>
        <w:t xml:space="preserve"> podľa zvolených </w:t>
      </w:r>
      <w:r>
        <w:rPr>
          <w:b/>
        </w:rPr>
        <w:t xml:space="preserve">sektorových </w:t>
      </w:r>
      <w:r w:rsidRPr="0024396C">
        <w:rPr>
          <w:b/>
        </w:rPr>
        <w:t>cieľov</w:t>
      </w:r>
      <w:bookmarkEnd w:id="7"/>
      <w:r w:rsidRPr="0024396C">
        <w:rPr>
          <w:b/>
        </w:rPr>
        <w:t xml:space="preserve">   </w:t>
      </w:r>
    </w:p>
    <w:p w14:paraId="5B9AC79F" w14:textId="77777777" w:rsidR="0084035D" w:rsidRPr="0024396C" w:rsidRDefault="0084035D" w:rsidP="0084035D">
      <w:pPr>
        <w:spacing w:after="120"/>
        <w:jc w:val="both"/>
        <w:rPr>
          <w:b/>
        </w:rPr>
      </w:pPr>
    </w:p>
    <w:p w14:paraId="5BE8FA3F" w14:textId="6DD73FAB" w:rsidR="0084035D" w:rsidRPr="00B430D1" w:rsidRDefault="0084035D" w:rsidP="0084035D">
      <w:pPr>
        <w:spacing w:after="120"/>
        <w:jc w:val="both"/>
        <w:rPr>
          <w:highlight w:val="yellow"/>
        </w:rPr>
      </w:pPr>
    </w:p>
    <w:tbl>
      <w:tblPr>
        <w:tblStyle w:val="Webovtabuka1"/>
        <w:tblW w:w="0" w:type="auto"/>
        <w:tblLook w:val="04A0" w:firstRow="1" w:lastRow="0" w:firstColumn="1" w:lastColumn="0" w:noHBand="0" w:noVBand="1"/>
      </w:tblPr>
      <w:tblGrid>
        <w:gridCol w:w="4563"/>
        <w:gridCol w:w="1640"/>
        <w:gridCol w:w="2853"/>
      </w:tblGrid>
      <w:tr w:rsidR="00E50735" w:rsidRPr="00496CA5" w14:paraId="0B6F4B13" w14:textId="5CFD890B" w:rsidTr="00456F97">
        <w:trPr>
          <w:cnfStyle w:val="100000000000" w:firstRow="1" w:lastRow="0" w:firstColumn="0" w:lastColumn="0" w:oddVBand="0" w:evenVBand="0" w:oddHBand="0" w:evenHBand="0" w:firstRowFirstColumn="0" w:firstRowLastColumn="0" w:lastRowFirstColumn="0" w:lastRowLastColumn="0"/>
          <w:tblHeader/>
        </w:trPr>
        <w:tc>
          <w:tcPr>
            <w:tcW w:w="4503" w:type="dxa"/>
          </w:tcPr>
          <w:p w14:paraId="13D53AC6" w14:textId="4024FBC0" w:rsidR="00E50735" w:rsidRPr="00372ED9" w:rsidRDefault="00E50735" w:rsidP="00544244">
            <w:pPr>
              <w:spacing w:after="120"/>
              <w:jc w:val="both"/>
              <w:rPr>
                <w:b/>
                <w:bCs/>
              </w:rPr>
            </w:pPr>
            <w:r w:rsidRPr="00372ED9">
              <w:rPr>
                <w:b/>
                <w:bCs/>
              </w:rPr>
              <w:t>Intervencie podľa sektorového cieľa</w:t>
            </w:r>
          </w:p>
        </w:tc>
        <w:tc>
          <w:tcPr>
            <w:tcW w:w="1600" w:type="dxa"/>
          </w:tcPr>
          <w:p w14:paraId="763C8961" w14:textId="08157138" w:rsidR="00E50735" w:rsidRPr="00372ED9" w:rsidRDefault="003D5603" w:rsidP="003D5603">
            <w:pPr>
              <w:spacing w:after="120"/>
              <w:jc w:val="center"/>
              <w:rPr>
                <w:b/>
                <w:bCs/>
              </w:rPr>
            </w:pPr>
            <w:r w:rsidRPr="00372ED9">
              <w:rPr>
                <w:b/>
                <w:bCs/>
              </w:rPr>
              <w:t>Min.</w:t>
            </w:r>
            <w:r w:rsidR="00E50735" w:rsidRPr="00372ED9">
              <w:rPr>
                <w:b/>
                <w:bCs/>
              </w:rPr>
              <w:t xml:space="preserve"> % </w:t>
            </w:r>
            <w:r w:rsidRPr="00372ED9">
              <w:rPr>
                <w:b/>
                <w:bCs/>
              </w:rPr>
              <w:t xml:space="preserve">podiel </w:t>
            </w:r>
            <w:r w:rsidR="00E50735" w:rsidRPr="00372ED9">
              <w:rPr>
                <w:b/>
                <w:bCs/>
              </w:rPr>
              <w:t xml:space="preserve">z operačného fondu </w:t>
            </w:r>
            <w:r w:rsidR="00502A52">
              <w:rPr>
                <w:b/>
                <w:bCs/>
              </w:rPr>
              <w:t>(</w:t>
            </w:r>
            <w:r w:rsidR="00E50735" w:rsidRPr="00372ED9">
              <w:rPr>
                <w:b/>
                <w:bCs/>
              </w:rPr>
              <w:t>počas</w:t>
            </w:r>
            <w:r w:rsidR="00FB5C5C" w:rsidRPr="00372ED9">
              <w:rPr>
                <w:b/>
                <w:bCs/>
              </w:rPr>
              <w:t xml:space="preserve"> celého </w:t>
            </w:r>
            <w:r w:rsidR="00E50735" w:rsidRPr="00372ED9">
              <w:rPr>
                <w:b/>
                <w:bCs/>
              </w:rPr>
              <w:t xml:space="preserve"> trvania operačného programu )</w:t>
            </w:r>
          </w:p>
        </w:tc>
        <w:tc>
          <w:tcPr>
            <w:tcW w:w="2793" w:type="dxa"/>
          </w:tcPr>
          <w:p w14:paraId="057F534D" w14:textId="635A0241" w:rsidR="00E50735" w:rsidRPr="00372ED9" w:rsidRDefault="00E50735" w:rsidP="00E50735">
            <w:pPr>
              <w:spacing w:after="120"/>
              <w:jc w:val="center"/>
              <w:rPr>
                <w:b/>
                <w:bCs/>
              </w:rPr>
            </w:pPr>
            <w:r w:rsidRPr="00372ED9">
              <w:rPr>
                <w:b/>
                <w:bCs/>
              </w:rPr>
              <w:t xml:space="preserve">Min. počet akcií </w:t>
            </w:r>
          </w:p>
        </w:tc>
      </w:tr>
      <w:tr w:rsidR="00E50735" w:rsidRPr="00496CA5" w14:paraId="3FE7C677" w14:textId="00AB5E75" w:rsidTr="00372ED9">
        <w:tc>
          <w:tcPr>
            <w:tcW w:w="4503" w:type="dxa"/>
          </w:tcPr>
          <w:p w14:paraId="33832C56" w14:textId="77777777" w:rsidR="00E50735" w:rsidRPr="00372ED9" w:rsidRDefault="00E50735" w:rsidP="00C9645F">
            <w:pPr>
              <w:pStyle w:val="Odsekzoznamu"/>
              <w:numPr>
                <w:ilvl w:val="0"/>
                <w:numId w:val="38"/>
              </w:numPr>
              <w:spacing w:after="120"/>
              <w:ind w:left="402" w:hanging="141"/>
              <w:jc w:val="both"/>
              <w:rPr>
                <w:bCs/>
              </w:rPr>
            </w:pPr>
            <w:r w:rsidRPr="00372ED9">
              <w:rPr>
                <w:b/>
                <w:bCs/>
              </w:rPr>
              <w:t>podpora, vývoj a uplatňovanie</w:t>
            </w:r>
            <w:r w:rsidRPr="00372ED9">
              <w:rPr>
                <w:bCs/>
              </w:rPr>
              <w:t>:</w:t>
            </w:r>
          </w:p>
          <w:p w14:paraId="4A48A73F" w14:textId="4CD53FC7" w:rsidR="00E50735" w:rsidRPr="00A65B40" w:rsidRDefault="00A65B40" w:rsidP="00A90D70">
            <w:pPr>
              <w:spacing w:after="120"/>
              <w:jc w:val="both"/>
              <w:rPr>
                <w:bCs/>
              </w:rPr>
            </w:pPr>
            <w:r>
              <w:rPr>
                <w:bCs/>
              </w:rPr>
              <w:t xml:space="preserve">i. </w:t>
            </w:r>
            <w:r w:rsidR="00E50735" w:rsidRPr="00A65B40">
              <w:rPr>
                <w:bCs/>
              </w:rPr>
              <w:t>výrobných metód a techník šetrných k životnému prostrediu;</w:t>
            </w:r>
          </w:p>
          <w:p w14:paraId="60450B14" w14:textId="6D7D7C29" w:rsidR="00E50735" w:rsidRPr="00A65B40" w:rsidRDefault="00A65B40" w:rsidP="00A90D70">
            <w:pPr>
              <w:spacing w:after="120"/>
              <w:jc w:val="both"/>
              <w:rPr>
                <w:bCs/>
              </w:rPr>
            </w:pPr>
            <w:r>
              <w:rPr>
                <w:bCs/>
              </w:rPr>
              <w:t>ii.</w:t>
            </w:r>
            <w:r w:rsidR="00A90D70">
              <w:rPr>
                <w:bCs/>
              </w:rPr>
              <w:t xml:space="preserve"> </w:t>
            </w:r>
            <w:r w:rsidR="00E50735" w:rsidRPr="00A65B40">
              <w:rPr>
                <w:bCs/>
              </w:rPr>
              <w:t>výrobných postupov odolných proti škodcom a chorobám;</w:t>
            </w:r>
          </w:p>
          <w:p w14:paraId="31BF8D2A" w14:textId="77777777" w:rsidR="00A90D70" w:rsidRDefault="00A65B40" w:rsidP="00A90D70">
            <w:pPr>
              <w:spacing w:after="120"/>
              <w:jc w:val="both"/>
              <w:rPr>
                <w:bCs/>
              </w:rPr>
            </w:pPr>
            <w:r>
              <w:rPr>
                <w:bCs/>
              </w:rPr>
              <w:t xml:space="preserve">iii. </w:t>
            </w:r>
            <w:r w:rsidR="00E50735" w:rsidRPr="00A65B40">
              <w:rPr>
                <w:bCs/>
              </w:rPr>
              <w:t>noriem v oblasti zdravia a dobrých životných podmienok zvierat, ktoré presahujú rámec minimálnych požiadaviek stanovených v práve Únie a vo vnútroštátnom práve;</w:t>
            </w:r>
          </w:p>
          <w:p w14:paraId="118DB0C1" w14:textId="06421F83" w:rsidR="00E50735" w:rsidRPr="00A65B40" w:rsidRDefault="00A65B40" w:rsidP="00A90D70">
            <w:pPr>
              <w:spacing w:after="120"/>
              <w:jc w:val="both"/>
              <w:rPr>
                <w:bCs/>
              </w:rPr>
            </w:pPr>
            <w:r>
              <w:rPr>
                <w:bCs/>
              </w:rPr>
              <w:t xml:space="preserve">iv. </w:t>
            </w:r>
            <w:r w:rsidR="00E50735" w:rsidRPr="00A65B40">
              <w:rPr>
                <w:bCs/>
              </w:rPr>
              <w:t xml:space="preserve">znižovania množstva odpadu a takého používania vedľajších produktov a nakladania s nimi, ktoré je šetrné k </w:t>
            </w:r>
            <w:r w:rsidR="00E50735" w:rsidRPr="00A65B40">
              <w:rPr>
                <w:bCs/>
              </w:rPr>
              <w:lastRenderedPageBreak/>
              <w:t>životnému prostrediu, vrátane ich opätovného použitia a zhodnotenia;</w:t>
            </w:r>
          </w:p>
          <w:p w14:paraId="03C2A206" w14:textId="332B6007" w:rsidR="00E50735" w:rsidRPr="00A65B40" w:rsidRDefault="00A65B40" w:rsidP="00A90D70">
            <w:pPr>
              <w:spacing w:after="120"/>
              <w:jc w:val="both"/>
              <w:rPr>
                <w:bCs/>
              </w:rPr>
            </w:pPr>
            <w:r>
              <w:rPr>
                <w:bCs/>
              </w:rPr>
              <w:t xml:space="preserve">v. </w:t>
            </w:r>
            <w:r w:rsidR="00E50735" w:rsidRPr="00A65B40">
              <w:rPr>
                <w:bCs/>
              </w:rPr>
              <w:t>ochrany a zvyšovania biodiverzity a udržateľného využívania prírodných zdrojov, najmä pokiaľ ide o ochranu vody, pôdy a vzduchu.</w:t>
            </w:r>
          </w:p>
          <w:p w14:paraId="5CCE85B6" w14:textId="22AA0904" w:rsidR="00E50735" w:rsidRPr="00372ED9" w:rsidRDefault="00E50735" w:rsidP="00A90D70">
            <w:pPr>
              <w:spacing w:after="120"/>
              <w:jc w:val="both"/>
              <w:rPr>
                <w:bCs/>
              </w:rPr>
            </w:pPr>
            <w:r w:rsidRPr="00372ED9">
              <w:rPr>
                <w:bCs/>
              </w:rPr>
              <w:t xml:space="preserve">Uvedené ciele súvisia so špecifickými cieľmi uvedenými </w:t>
            </w:r>
            <w:r w:rsidR="00502A52">
              <w:rPr>
                <w:bCs/>
              </w:rPr>
              <w:t xml:space="preserve">v čl. 6 ods. 1 písm. </w:t>
            </w:r>
            <w:r w:rsidRPr="00372ED9">
              <w:rPr>
                <w:bCs/>
              </w:rPr>
              <w:t>e), f) a i)</w:t>
            </w:r>
            <w:r w:rsidR="00A65B40">
              <w:rPr>
                <w:bCs/>
              </w:rPr>
              <w:t xml:space="preserve"> </w:t>
            </w:r>
            <w:r w:rsidR="00A65B40" w:rsidRPr="009430FE">
              <w:t>nariadeni</w:t>
            </w:r>
            <w:r w:rsidR="00A65B40">
              <w:t>a</w:t>
            </w:r>
            <w:r w:rsidR="00A65B40" w:rsidRPr="009430FE">
              <w:t xml:space="preserve"> EP a R (EÚ) </w:t>
            </w:r>
            <w:r w:rsidR="00A65B40">
              <w:t>2021</w:t>
            </w:r>
            <w:r w:rsidR="00A65B40" w:rsidRPr="009430FE">
              <w:t>/</w:t>
            </w:r>
            <w:r w:rsidR="00A65B40">
              <w:t>2115</w:t>
            </w:r>
            <w:r w:rsidRPr="00372ED9">
              <w:rPr>
                <w:bCs/>
              </w:rPr>
              <w:t>;</w:t>
            </w:r>
          </w:p>
          <w:p w14:paraId="479FBCB1" w14:textId="7DF7C22A" w:rsidR="00E50735" w:rsidRPr="00372ED9" w:rsidRDefault="00E50735" w:rsidP="00A12848">
            <w:pPr>
              <w:pStyle w:val="Odsekzoznamu"/>
              <w:numPr>
                <w:ilvl w:val="0"/>
                <w:numId w:val="38"/>
              </w:numPr>
              <w:spacing w:after="120"/>
              <w:ind w:hanging="459"/>
              <w:jc w:val="both"/>
              <w:rPr>
                <w:b/>
                <w:bCs/>
              </w:rPr>
            </w:pPr>
            <w:r w:rsidRPr="00372ED9">
              <w:rPr>
                <w:b/>
                <w:bCs/>
              </w:rPr>
              <w:t>prispievanie k zmierňovaniu zmeny klímy a adaptácii na ňu</w:t>
            </w:r>
            <w:r w:rsidRPr="00372ED9">
              <w:rPr>
                <w:bCs/>
              </w:rPr>
              <w:t>, súvisí so špecifickým cieľom  uvedeným v</w:t>
            </w:r>
            <w:r w:rsidR="00A65B40">
              <w:rPr>
                <w:bCs/>
              </w:rPr>
              <w:t xml:space="preserve"> čl. 6 ods. 1 písm. d) </w:t>
            </w:r>
            <w:r w:rsidR="00A65B40" w:rsidRPr="009430FE">
              <w:t>nariadeni</w:t>
            </w:r>
            <w:r w:rsidR="00A65B40">
              <w:t>a</w:t>
            </w:r>
            <w:r w:rsidR="00A65B40" w:rsidRPr="009430FE">
              <w:t xml:space="preserve"> EP a R (EÚ) </w:t>
            </w:r>
            <w:r w:rsidR="00A65B40">
              <w:t>2021</w:t>
            </w:r>
            <w:r w:rsidR="00A65B40" w:rsidRPr="009430FE">
              <w:t>/</w:t>
            </w:r>
            <w:r w:rsidR="00A65B40">
              <w:t>2115</w:t>
            </w:r>
          </w:p>
        </w:tc>
        <w:tc>
          <w:tcPr>
            <w:tcW w:w="1600" w:type="dxa"/>
          </w:tcPr>
          <w:p w14:paraId="5616B342" w14:textId="36B54ECE" w:rsidR="00E50735" w:rsidRPr="008F57C8" w:rsidRDefault="00E50735" w:rsidP="00110C28">
            <w:pPr>
              <w:spacing w:after="120"/>
              <w:jc w:val="center"/>
              <w:rPr>
                <w:b/>
                <w:highlight w:val="yellow"/>
              </w:rPr>
            </w:pPr>
            <w:r w:rsidRPr="008F57C8">
              <w:rPr>
                <w:b/>
              </w:rPr>
              <w:lastRenderedPageBreak/>
              <w:t>15 %</w:t>
            </w:r>
          </w:p>
        </w:tc>
        <w:tc>
          <w:tcPr>
            <w:tcW w:w="2793" w:type="dxa"/>
          </w:tcPr>
          <w:p w14:paraId="33987AB6" w14:textId="77777777" w:rsidR="00E50735" w:rsidRPr="008F57C8" w:rsidRDefault="00E50735" w:rsidP="00110C28">
            <w:pPr>
              <w:spacing w:after="120"/>
              <w:jc w:val="center"/>
              <w:rPr>
                <w:b/>
              </w:rPr>
            </w:pPr>
            <w:r w:rsidRPr="008F57C8">
              <w:rPr>
                <w:b/>
              </w:rPr>
              <w:t>3</w:t>
            </w:r>
          </w:p>
          <w:p w14:paraId="5042B0E5" w14:textId="77777777" w:rsidR="00FB5C5C" w:rsidRDefault="00FB5C5C" w:rsidP="00110C28">
            <w:pPr>
              <w:spacing w:after="120"/>
              <w:jc w:val="center"/>
              <w:rPr>
                <w:highlight w:val="yellow"/>
              </w:rPr>
            </w:pPr>
          </w:p>
          <w:p w14:paraId="4AA95973" w14:textId="77777777" w:rsidR="00FB5C5C" w:rsidRPr="00372ED9" w:rsidRDefault="00FB5C5C" w:rsidP="00FB5C5C">
            <w:pPr>
              <w:pStyle w:val="Default"/>
              <w:rPr>
                <w:rFonts w:ascii="EUAlbertina" w:hAnsi="EUAlbertina" w:cs="EUAlbertina"/>
                <w:b/>
                <w:u w:val="single"/>
              </w:rPr>
            </w:pPr>
            <w:r w:rsidRPr="00372ED9">
              <w:rPr>
                <w:b/>
                <w:u w:val="single"/>
              </w:rPr>
              <w:t xml:space="preserve">Výnimka: </w:t>
            </w:r>
          </w:p>
          <w:p w14:paraId="5DD97EFF" w14:textId="77777777" w:rsidR="00FB5C5C" w:rsidRPr="00FB5C5C" w:rsidRDefault="00FB5C5C" w:rsidP="00FB5C5C">
            <w:pPr>
              <w:autoSpaceDE w:val="0"/>
              <w:autoSpaceDN w:val="0"/>
              <w:adjustRightInd w:val="0"/>
              <w:rPr>
                <w:rFonts w:ascii="EUAlbertina" w:hAnsi="EUAlbertina" w:cs="EUAlbertina"/>
                <w:color w:val="000000"/>
              </w:rPr>
            </w:pPr>
          </w:p>
          <w:p w14:paraId="49536BCC" w14:textId="705FF3F2" w:rsidR="00FB5C5C" w:rsidRPr="00FB5C5C" w:rsidDel="00110C28" w:rsidRDefault="00FB5C5C" w:rsidP="00843C8C">
            <w:pPr>
              <w:spacing w:after="120"/>
              <w:jc w:val="center"/>
              <w:rPr>
                <w:highlight w:val="yellow"/>
              </w:rPr>
            </w:pPr>
            <w:r w:rsidRPr="003B4C08">
              <w:rPr>
                <w:color w:val="000000"/>
              </w:rPr>
              <w:t xml:space="preserve">Ak sa aspoň na 80 % členov organizácie výrobcov vzťahuje jeden alebo viacero rovnakých agroenvironmentálno- klimatických záväzkov alebo záväzkov v oblasti ekologického poľnohospodárstva stanovených v kapitole IV, každý z týchto záväzkov sa považuje za </w:t>
            </w:r>
            <w:r w:rsidRPr="003B4C08">
              <w:rPr>
                <w:color w:val="000000"/>
              </w:rPr>
              <w:lastRenderedPageBreak/>
              <w:t>jednu akciu z minimálneho počtu troch akcií uvedeného</w:t>
            </w:r>
            <w:r w:rsidR="00843C8C">
              <w:rPr>
                <w:color w:val="000000"/>
              </w:rPr>
              <w:t xml:space="preserve"> </w:t>
            </w:r>
            <w:r w:rsidRPr="003B4C08">
              <w:rPr>
                <w:color w:val="000000"/>
              </w:rPr>
              <w:t>v</w:t>
            </w:r>
            <w:r w:rsidR="00843C8C">
              <w:rPr>
                <w:color w:val="000000"/>
              </w:rPr>
              <w:t xml:space="preserve"> čl. 7 písm.</w:t>
            </w:r>
            <w:r w:rsidRPr="003B4C08">
              <w:rPr>
                <w:color w:val="000000"/>
              </w:rPr>
              <w:t xml:space="preserve"> b)</w:t>
            </w:r>
            <w:r w:rsidR="00843C8C">
              <w:rPr>
                <w:color w:val="000000"/>
              </w:rPr>
              <w:t xml:space="preserve"> </w:t>
            </w:r>
            <w:r w:rsidR="00843C8C" w:rsidRPr="00843C8C">
              <w:rPr>
                <w:color w:val="000000"/>
              </w:rPr>
              <w:t>nariadenia EP a R (EÚ) 2021/2115</w:t>
            </w:r>
          </w:p>
        </w:tc>
      </w:tr>
      <w:tr w:rsidR="00E50735" w:rsidRPr="00496CA5" w14:paraId="74494024" w14:textId="205B3AEB" w:rsidTr="00372ED9">
        <w:tc>
          <w:tcPr>
            <w:tcW w:w="4503" w:type="dxa"/>
          </w:tcPr>
          <w:p w14:paraId="39B594C1" w14:textId="4E01B830" w:rsidR="00E50735" w:rsidRPr="00843C8C" w:rsidRDefault="00843C8C" w:rsidP="00843C8C">
            <w:pPr>
              <w:pStyle w:val="Odsekzoznamu"/>
              <w:numPr>
                <w:ilvl w:val="0"/>
                <w:numId w:val="38"/>
              </w:numPr>
              <w:spacing w:after="120"/>
              <w:jc w:val="both"/>
              <w:rPr>
                <w:b/>
                <w:bCs/>
              </w:rPr>
            </w:pPr>
            <w:r w:rsidRPr="00843C8C">
              <w:rPr>
                <w:b/>
                <w:bCs/>
              </w:rPr>
              <w:lastRenderedPageBreak/>
              <w:t xml:space="preserve">výskum a vývoj udržateľných výrobných metód </w:t>
            </w:r>
            <w:r w:rsidRPr="00843C8C">
              <w:rPr>
                <w:bCs/>
              </w:rPr>
              <w:t>vrátane odolnosti proti škodcom, proti chorobám zvierat, zmierňovania zmeny klímy a adaptácie na ňu, inovačných postupov a výrobných techník, ktoré posilňujú hospodársku konkurencieschopnosť</w:t>
            </w:r>
            <w:r w:rsidR="00CF43FB">
              <w:rPr>
                <w:bCs/>
              </w:rPr>
              <w:t xml:space="preserve"> </w:t>
            </w:r>
            <w:r w:rsidRPr="00843C8C">
              <w:rPr>
                <w:bCs/>
              </w:rPr>
              <w:t>a podnecujú vývoj na trhu; uvedené ciele súvisia so špecifickými cieľmi uvedenými v  čl. 6 ods. 1 písm. a), b), c) a i)</w:t>
            </w:r>
            <w:r w:rsidR="00A12848">
              <w:rPr>
                <w:bCs/>
              </w:rPr>
              <w:t xml:space="preserve"> </w:t>
            </w:r>
            <w:r w:rsidR="00A12848" w:rsidRPr="009430FE">
              <w:t>nariadeni</w:t>
            </w:r>
            <w:r w:rsidR="00A12848">
              <w:t>a</w:t>
            </w:r>
            <w:r w:rsidR="00A12848" w:rsidRPr="009430FE">
              <w:t xml:space="preserve"> EP a R (EÚ) </w:t>
            </w:r>
            <w:r w:rsidR="00A12848">
              <w:t>2021</w:t>
            </w:r>
            <w:r w:rsidR="00A12848" w:rsidRPr="009430FE">
              <w:t>/</w:t>
            </w:r>
            <w:r w:rsidR="00A12848">
              <w:t>2115</w:t>
            </w:r>
          </w:p>
        </w:tc>
        <w:tc>
          <w:tcPr>
            <w:tcW w:w="1600" w:type="dxa"/>
          </w:tcPr>
          <w:p w14:paraId="06187B92" w14:textId="61ADCECF" w:rsidR="00E50735" w:rsidRPr="008F57C8" w:rsidRDefault="00E50735" w:rsidP="00110C28">
            <w:pPr>
              <w:spacing w:after="120"/>
              <w:jc w:val="center"/>
              <w:rPr>
                <w:b/>
              </w:rPr>
            </w:pPr>
            <w:r w:rsidRPr="008F57C8">
              <w:rPr>
                <w:b/>
              </w:rPr>
              <w:t>2 %</w:t>
            </w:r>
          </w:p>
        </w:tc>
        <w:tc>
          <w:tcPr>
            <w:tcW w:w="2793" w:type="dxa"/>
          </w:tcPr>
          <w:p w14:paraId="66F00516" w14:textId="526282F1" w:rsidR="00E50735" w:rsidRPr="00372ED9" w:rsidDel="00110C28" w:rsidRDefault="00E50735" w:rsidP="00FB5C5C">
            <w:pPr>
              <w:spacing w:after="120"/>
              <w:jc w:val="center"/>
            </w:pPr>
            <w:r w:rsidRPr="00372ED9">
              <w:t>Nie je stanoven</w:t>
            </w:r>
            <w:r w:rsidR="00FB5C5C" w:rsidRPr="00372ED9">
              <w:t>ý</w:t>
            </w:r>
          </w:p>
        </w:tc>
      </w:tr>
    </w:tbl>
    <w:p w14:paraId="1471EB37" w14:textId="47D73E85" w:rsidR="00FB5C5C" w:rsidRDefault="00FB5C5C" w:rsidP="0084035D">
      <w:pPr>
        <w:pStyle w:val="TEXT"/>
        <w:spacing w:after="120"/>
        <w:rPr>
          <w:rFonts w:ascii="Times New Roman" w:hAnsi="Times New Roman" w:cs="Times New Roman"/>
          <w:b/>
          <w:sz w:val="24"/>
        </w:rPr>
      </w:pPr>
    </w:p>
    <w:p w14:paraId="0A3839B2" w14:textId="4C9D00D3" w:rsidR="00FB5C5C" w:rsidRPr="0024396C" w:rsidRDefault="00FB5C5C" w:rsidP="00490D17">
      <w:pPr>
        <w:pStyle w:val="Nadpis3"/>
        <w:numPr>
          <w:ilvl w:val="1"/>
          <w:numId w:val="41"/>
        </w:numPr>
        <w:ind w:left="567" w:hanging="567"/>
        <w:rPr>
          <w:b/>
        </w:rPr>
      </w:pPr>
      <w:bookmarkStart w:id="8" w:name="_Toc112836327"/>
      <w:r w:rsidRPr="001D4DCB">
        <w:rPr>
          <w:b/>
        </w:rPr>
        <w:t>M</w:t>
      </w:r>
      <w:r>
        <w:rPr>
          <w:b/>
        </w:rPr>
        <w:t>aximálne</w:t>
      </w:r>
      <w:r w:rsidRPr="001D4DCB">
        <w:rPr>
          <w:b/>
        </w:rPr>
        <w:t xml:space="preserve"> percentuálne podiely z operačného fondu</w:t>
      </w:r>
      <w:r w:rsidRPr="0024396C">
        <w:rPr>
          <w:b/>
        </w:rPr>
        <w:t xml:space="preserve"> podľa zvolených </w:t>
      </w:r>
      <w:r>
        <w:rPr>
          <w:b/>
        </w:rPr>
        <w:t>typov intervencií</w:t>
      </w:r>
      <w:r w:rsidR="00943C87">
        <w:rPr>
          <w:b/>
        </w:rPr>
        <w:t xml:space="preserve"> </w:t>
      </w:r>
      <w:r>
        <w:rPr>
          <w:b/>
        </w:rPr>
        <w:t>/</w:t>
      </w:r>
      <w:r w:rsidR="00943C87">
        <w:rPr>
          <w:b/>
        </w:rPr>
        <w:t xml:space="preserve"> </w:t>
      </w:r>
      <w:r w:rsidR="003D5603">
        <w:rPr>
          <w:b/>
        </w:rPr>
        <w:t>druhov výdavkov</w:t>
      </w:r>
      <w:bookmarkEnd w:id="8"/>
      <w:r w:rsidR="003D5603">
        <w:rPr>
          <w:b/>
        </w:rPr>
        <w:t xml:space="preserve"> </w:t>
      </w:r>
      <w:r>
        <w:rPr>
          <w:b/>
        </w:rPr>
        <w:t xml:space="preserve"> </w:t>
      </w:r>
      <w:r w:rsidRPr="0024396C">
        <w:rPr>
          <w:b/>
        </w:rPr>
        <w:t xml:space="preserve">   </w:t>
      </w:r>
    </w:p>
    <w:p w14:paraId="452FC594" w14:textId="2D41DB5D" w:rsidR="00FB5C5C"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B430D1"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323"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BF604E" w:rsidRPr="00FB5C5C" w:rsidDel="00110C28" w14:paraId="1BF3358E" w14:textId="77777777" w:rsidTr="008C703A">
        <w:tc>
          <w:tcPr>
            <w:tcW w:w="4908" w:type="dxa"/>
            <w:shd w:val="clear" w:color="auto" w:fill="FFFFFF" w:themeFill="background1"/>
          </w:tcPr>
          <w:p w14:paraId="2E2987B9" w14:textId="0DCC11AA" w:rsidR="00BF604E" w:rsidRPr="008C703A" w:rsidRDefault="00BF604E" w:rsidP="003B4C08">
            <w:pPr>
              <w:spacing w:after="120"/>
              <w:ind w:left="22"/>
              <w:jc w:val="both"/>
              <w:rPr>
                <w:bCs/>
              </w:rPr>
            </w:pPr>
            <w:r w:rsidRPr="008C703A">
              <w:rPr>
                <w:bCs/>
              </w:rPr>
              <w:t xml:space="preserve">Intervencie patriace do typov intervencií uvedených v článku 47 ods. 2 písm. f), g) a h) nariadenia EP a R 2021/2115: </w:t>
            </w:r>
          </w:p>
          <w:p w14:paraId="3AB9159C" w14:textId="548B4B5A" w:rsidR="00BF604E" w:rsidRPr="008C703A" w:rsidRDefault="00CC0203" w:rsidP="00490D17">
            <w:pPr>
              <w:pStyle w:val="Odsekzoznamu"/>
              <w:numPr>
                <w:ilvl w:val="0"/>
                <w:numId w:val="44"/>
              </w:numPr>
              <w:spacing w:after="120"/>
              <w:jc w:val="both"/>
              <w:rPr>
                <w:bCs/>
              </w:rPr>
            </w:pPr>
            <w:r w:rsidRPr="008C703A">
              <w:rPr>
                <w:bCs/>
              </w:rPr>
              <w:t>Stiahnutie výrobkov z trhu</w:t>
            </w:r>
          </w:p>
          <w:p w14:paraId="1A741C75" w14:textId="1DDD58E1" w:rsidR="00CC0203" w:rsidRPr="008C703A" w:rsidRDefault="00CC0203" w:rsidP="00490D17">
            <w:pPr>
              <w:pStyle w:val="Odsekzoznamu"/>
              <w:numPr>
                <w:ilvl w:val="0"/>
                <w:numId w:val="44"/>
              </w:numPr>
              <w:spacing w:after="120"/>
              <w:jc w:val="both"/>
              <w:rPr>
                <w:bCs/>
              </w:rPr>
            </w:pPr>
            <w:r w:rsidRPr="008C703A">
              <w:rPr>
                <w:bCs/>
              </w:rPr>
              <w:lastRenderedPageBreak/>
              <w:t>Zelený zber</w:t>
            </w:r>
          </w:p>
          <w:p w14:paraId="07F1429A" w14:textId="62D9DB00" w:rsidR="00BF604E" w:rsidRPr="008C703A" w:rsidRDefault="00CC0203" w:rsidP="00490D17">
            <w:pPr>
              <w:pStyle w:val="Odsekzoznamu"/>
              <w:numPr>
                <w:ilvl w:val="0"/>
                <w:numId w:val="44"/>
              </w:numPr>
              <w:spacing w:after="120"/>
              <w:jc w:val="both"/>
              <w:rPr>
                <w:bCs/>
              </w:rPr>
            </w:pPr>
            <w:r w:rsidRPr="008C703A">
              <w:rPr>
                <w:bCs/>
              </w:rPr>
              <w:t xml:space="preserve">Neuskutočnenie zberu </w:t>
            </w:r>
          </w:p>
        </w:tc>
        <w:tc>
          <w:tcPr>
            <w:tcW w:w="4323" w:type="dxa"/>
            <w:shd w:val="clear" w:color="auto" w:fill="FFFFFF" w:themeFill="background1"/>
          </w:tcPr>
          <w:p w14:paraId="4D94B1C3" w14:textId="6209B355" w:rsidR="00BF604E" w:rsidRPr="008F57C8" w:rsidRDefault="00BF604E" w:rsidP="008F6E46">
            <w:pPr>
              <w:spacing w:after="120"/>
              <w:jc w:val="center"/>
              <w:rPr>
                <w:b/>
              </w:rPr>
            </w:pPr>
            <w:r w:rsidRPr="008F57C8">
              <w:rPr>
                <w:b/>
              </w:rPr>
              <w:lastRenderedPageBreak/>
              <w:t>Max. 1/3 výdavkov</w:t>
            </w:r>
          </w:p>
        </w:tc>
      </w:tr>
      <w:tr w:rsidR="00BF604E" w:rsidRPr="00B430D1" w:rsidDel="00110C28" w14:paraId="1081EF45" w14:textId="77777777" w:rsidTr="008C703A">
        <w:tc>
          <w:tcPr>
            <w:tcW w:w="4908" w:type="dxa"/>
          </w:tcPr>
          <w:p w14:paraId="044F9B64" w14:textId="7A18C611" w:rsidR="00BF604E" w:rsidRPr="008C703A" w:rsidRDefault="008C703A" w:rsidP="00943C87">
            <w:pPr>
              <w:spacing w:after="120"/>
              <w:jc w:val="both"/>
              <w:rPr>
                <w:bCs/>
                <w:highlight w:val="yellow"/>
              </w:rPr>
            </w:pPr>
            <w:r w:rsidRPr="008C703A">
              <w:rPr>
                <w:bCs/>
              </w:rPr>
              <w:t xml:space="preserve">Administratívne náklady ku všetkým typom intervencií  </w:t>
            </w:r>
            <w:r w:rsidRPr="00843C8C">
              <w:rPr>
                <w:b/>
                <w:bCs/>
              </w:rPr>
              <w:t xml:space="preserve">okrem </w:t>
            </w:r>
            <w:r w:rsidR="00943C87" w:rsidRPr="00843C8C">
              <w:rPr>
                <w:b/>
                <w:bCs/>
              </w:rPr>
              <w:t>2 typov intervencií</w:t>
            </w:r>
            <w:r w:rsidR="00943C87">
              <w:rPr>
                <w:bCs/>
              </w:rPr>
              <w:t>:</w:t>
            </w:r>
            <w:r w:rsidR="00943C87" w:rsidRPr="008C703A">
              <w:rPr>
                <w:bCs/>
              </w:rPr>
              <w:t xml:space="preserve"> </w:t>
            </w:r>
            <w:r w:rsidR="00A65B40">
              <w:rPr>
                <w:bCs/>
              </w:rPr>
              <w:t xml:space="preserve">1. </w:t>
            </w:r>
            <w:r w:rsidRPr="008C703A">
              <w:rPr>
                <w:bCs/>
              </w:rPr>
              <w:t>„propagácia, komunikácia, marketing“ a</w:t>
            </w:r>
            <w:r w:rsidR="00A65B40">
              <w:rPr>
                <w:bCs/>
              </w:rPr>
              <w:t> 2.</w:t>
            </w:r>
            <w:r w:rsidRPr="008C703A">
              <w:rPr>
                <w:bCs/>
              </w:rPr>
              <w:t xml:space="preserve"> „komunikačné akcie“  </w:t>
            </w:r>
          </w:p>
        </w:tc>
        <w:tc>
          <w:tcPr>
            <w:tcW w:w="4323" w:type="dxa"/>
          </w:tcPr>
          <w:p w14:paraId="7D090133" w14:textId="594B8175" w:rsidR="00BF604E" w:rsidRPr="008F57C8" w:rsidRDefault="00BF604E" w:rsidP="008F6E46">
            <w:pPr>
              <w:spacing w:after="120"/>
              <w:jc w:val="center"/>
              <w:rPr>
                <w:b/>
              </w:rPr>
            </w:pPr>
            <w:r w:rsidRPr="008F57C8">
              <w:rPr>
                <w:b/>
              </w:rPr>
              <w:t>Max. 4 %</w:t>
            </w:r>
          </w:p>
        </w:tc>
      </w:tr>
      <w:tr w:rsidR="00BF604E" w:rsidRPr="00B430D1" w:rsidDel="00110C28" w14:paraId="7C9BBFF4" w14:textId="77777777" w:rsidTr="008C703A">
        <w:tc>
          <w:tcPr>
            <w:tcW w:w="4908" w:type="dxa"/>
          </w:tcPr>
          <w:p w14:paraId="51FC187A" w14:textId="4F36F393" w:rsidR="00BF604E" w:rsidRPr="008C703A" w:rsidRDefault="00BF604E" w:rsidP="008F6E46">
            <w:pPr>
              <w:spacing w:after="120"/>
              <w:jc w:val="both"/>
              <w:rPr>
                <w:bCs/>
                <w:highlight w:val="yellow"/>
              </w:rPr>
            </w:pPr>
            <w:r w:rsidRPr="008C703A">
              <w:rPr>
                <w:bCs/>
              </w:rPr>
              <w:t xml:space="preserve">Náklady na zamestnancov a administratívne náklady v prípade </w:t>
            </w:r>
            <w:r w:rsidR="00943C87">
              <w:rPr>
                <w:bCs/>
              </w:rPr>
              <w:t xml:space="preserve">2 typov </w:t>
            </w:r>
            <w:r w:rsidRPr="008C703A">
              <w:rPr>
                <w:bCs/>
              </w:rPr>
              <w:t>intervencií</w:t>
            </w:r>
            <w:r w:rsidR="00943C87">
              <w:rPr>
                <w:bCs/>
              </w:rPr>
              <w:t>:</w:t>
            </w:r>
            <w:r w:rsidRPr="008C703A">
              <w:rPr>
                <w:bCs/>
              </w:rPr>
              <w:t xml:space="preserve"> </w:t>
            </w:r>
            <w:r w:rsidR="00A65B40">
              <w:rPr>
                <w:bCs/>
              </w:rPr>
              <w:t xml:space="preserve">1. </w:t>
            </w:r>
            <w:r w:rsidRPr="008C703A">
              <w:rPr>
                <w:bCs/>
              </w:rPr>
              <w:t>„propagácia, komunikácia, marketing“ a</w:t>
            </w:r>
            <w:r w:rsidR="00A65B40">
              <w:rPr>
                <w:bCs/>
              </w:rPr>
              <w:t xml:space="preserve"> 2. </w:t>
            </w:r>
            <w:r w:rsidRPr="008C703A">
              <w:rPr>
                <w:bCs/>
              </w:rPr>
              <w:t xml:space="preserve">„komunikačné akcie“  </w:t>
            </w:r>
          </w:p>
        </w:tc>
        <w:tc>
          <w:tcPr>
            <w:tcW w:w="4323" w:type="dxa"/>
          </w:tcPr>
          <w:p w14:paraId="4F43F1B0" w14:textId="14A189E8" w:rsidR="00BF604E" w:rsidRPr="008F57C8" w:rsidRDefault="00BF604E" w:rsidP="008F6E46">
            <w:pPr>
              <w:spacing w:after="120"/>
              <w:jc w:val="center"/>
              <w:rPr>
                <w:b/>
              </w:rPr>
            </w:pPr>
            <w:r w:rsidRPr="008F57C8">
              <w:rPr>
                <w:b/>
              </w:rPr>
              <w:t>Max. 50 %</w:t>
            </w:r>
          </w:p>
        </w:tc>
      </w:tr>
    </w:tbl>
    <w:p w14:paraId="6C0D9BD6" w14:textId="5B4EE676" w:rsidR="003D5603" w:rsidRDefault="003D5603" w:rsidP="0084035D">
      <w:pPr>
        <w:pStyle w:val="TEXT"/>
        <w:spacing w:after="120"/>
        <w:rPr>
          <w:rFonts w:ascii="Times New Roman" w:hAnsi="Times New Roman" w:cs="Times New Roman"/>
          <w:b/>
          <w:sz w:val="24"/>
        </w:rPr>
      </w:pPr>
    </w:p>
    <w:p w14:paraId="7CEC1188" w14:textId="59826BFD" w:rsidR="008C703A" w:rsidRDefault="008C703A" w:rsidP="0084035D">
      <w:pPr>
        <w:pStyle w:val="TEXT"/>
        <w:spacing w:after="120"/>
        <w:rPr>
          <w:rFonts w:ascii="Times New Roman" w:hAnsi="Times New Roman" w:cs="Times New Roman"/>
          <w:b/>
          <w:sz w:val="24"/>
        </w:rPr>
      </w:pPr>
    </w:p>
    <w:p w14:paraId="16018B10" w14:textId="56D022EE" w:rsidR="003558E2" w:rsidRPr="008C703A" w:rsidRDefault="003558E2" w:rsidP="008C703A">
      <w:pPr>
        <w:pStyle w:val="Nadpis2"/>
        <w:ind w:hanging="284"/>
        <w:rPr>
          <w:rFonts w:cs="Times New Roman"/>
          <w:sz w:val="28"/>
        </w:rPr>
      </w:pPr>
      <w:bookmarkStart w:id="9" w:name="_Toc317770554"/>
      <w:bookmarkStart w:id="10" w:name="_Toc112836328"/>
      <w:r w:rsidRPr="009430FE">
        <w:rPr>
          <w:rFonts w:cs="Times New Roman"/>
        </w:rPr>
        <w:t>3.</w:t>
      </w:r>
      <w:r w:rsidR="001D4DCB">
        <w:rPr>
          <w:rFonts w:cs="Times New Roman"/>
        </w:rPr>
        <w:t>4</w:t>
      </w:r>
      <w:r w:rsidR="00472ED5">
        <w:rPr>
          <w:rFonts w:cs="Times New Roman"/>
        </w:rPr>
        <w:t xml:space="preserve">. </w:t>
      </w:r>
      <w:r w:rsidRPr="009430FE">
        <w:rPr>
          <w:rFonts w:cs="Times New Roman"/>
        </w:rPr>
        <w:t xml:space="preserve"> </w:t>
      </w:r>
      <w:bookmarkEnd w:id="9"/>
      <w:r w:rsidR="0027459F" w:rsidRPr="008C703A">
        <w:rPr>
          <w:rFonts w:cs="Times New Roman"/>
          <w:sz w:val="28"/>
        </w:rPr>
        <w:t>O</w:t>
      </w:r>
      <w:r w:rsidR="0037127C" w:rsidRPr="008C703A">
        <w:rPr>
          <w:rFonts w:cs="Times New Roman"/>
          <w:sz w:val="28"/>
        </w:rPr>
        <w:t>právnenosť akcií a</w:t>
      </w:r>
      <w:r w:rsidR="0027459F" w:rsidRPr="008C703A">
        <w:rPr>
          <w:rFonts w:cs="Times New Roman"/>
          <w:sz w:val="28"/>
        </w:rPr>
        <w:t> </w:t>
      </w:r>
      <w:r w:rsidR="008C703A">
        <w:rPr>
          <w:rFonts w:cs="Times New Roman"/>
          <w:sz w:val="28"/>
        </w:rPr>
        <w:t>výdavkov</w:t>
      </w:r>
      <w:r w:rsidR="0027459F" w:rsidRPr="008C703A">
        <w:rPr>
          <w:rFonts w:cs="Times New Roman"/>
          <w:sz w:val="28"/>
        </w:rPr>
        <w:t xml:space="preserve"> a obsah operačného programu</w:t>
      </w:r>
      <w:bookmarkEnd w:id="10"/>
      <w:r w:rsidR="0027459F" w:rsidRPr="008C703A">
        <w:rPr>
          <w:rFonts w:cs="Times New Roman"/>
          <w:sz w:val="28"/>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5CAF660C" w:rsidR="009C3697" w:rsidRPr="009430FE" w:rsidRDefault="009C3697" w:rsidP="009C3697">
      <w:pPr>
        <w:spacing w:after="120"/>
        <w:jc w:val="both"/>
      </w:pPr>
      <w:r w:rsidRPr="009430FE">
        <w:t>OV/</w:t>
      </w:r>
      <w:r w:rsidR="002932C1">
        <w:t>N</w:t>
      </w:r>
      <w:r w:rsidR="002932C1" w:rsidRPr="009430FE">
        <w:t xml:space="preserve">OV </w:t>
      </w:r>
      <w:r w:rsidRPr="009430FE">
        <w:t xml:space="preserve">musí pri tvorbe OP zohľadniť nasledujúce skutočnosti: </w:t>
      </w:r>
    </w:p>
    <w:p w14:paraId="38C32A1C" w14:textId="57C42E6D" w:rsidR="009C3697" w:rsidRPr="009430FE" w:rsidRDefault="009C3697" w:rsidP="00490D17">
      <w:pPr>
        <w:numPr>
          <w:ilvl w:val="0"/>
          <w:numId w:val="2"/>
        </w:numPr>
        <w:tabs>
          <w:tab w:val="num" w:pos="360"/>
        </w:tabs>
        <w:spacing w:after="120"/>
        <w:ind w:left="1078" w:hanging="1078"/>
        <w:jc w:val="both"/>
      </w:pPr>
      <w:r w:rsidRPr="009430FE">
        <w:t xml:space="preserve">OP musí mať plnú podporu všetkých členov OV, </w:t>
      </w:r>
      <w:r w:rsidR="002932C1">
        <w:t>N</w:t>
      </w:r>
      <w:r w:rsidR="002932C1" w:rsidRPr="009430FE">
        <w:t>OV</w:t>
      </w:r>
      <w:r w:rsidRPr="009430FE">
        <w:t>;</w:t>
      </w:r>
    </w:p>
    <w:p w14:paraId="323338CF" w14:textId="37309EE4" w:rsidR="009C3697" w:rsidRDefault="009C3697" w:rsidP="00490D17">
      <w:pPr>
        <w:numPr>
          <w:ilvl w:val="0"/>
          <w:numId w:val="2"/>
        </w:numPr>
        <w:tabs>
          <w:tab w:val="num" w:pos="360"/>
        </w:tabs>
        <w:spacing w:after="120"/>
        <w:ind w:left="1078" w:hanging="1078"/>
        <w:jc w:val="both"/>
      </w:pPr>
      <w:r w:rsidRPr="009430FE">
        <w:t>ciele OP musia byť realistické a prispôsobené výške OF;</w:t>
      </w:r>
    </w:p>
    <w:p w14:paraId="72171F5C" w14:textId="70DB7F8D" w:rsidR="009C3697" w:rsidRPr="009430FE" w:rsidRDefault="009C3697" w:rsidP="00490D17">
      <w:pPr>
        <w:numPr>
          <w:ilvl w:val="0"/>
          <w:numId w:val="2"/>
        </w:numPr>
        <w:tabs>
          <w:tab w:val="num" w:pos="360"/>
        </w:tabs>
        <w:spacing w:after="120"/>
        <w:ind w:hanging="1077"/>
        <w:jc w:val="both"/>
      </w:pPr>
      <w:r w:rsidRPr="009430FE">
        <w:t>OV/</w:t>
      </w:r>
      <w:r w:rsidR="002932C1">
        <w:t>N</w:t>
      </w:r>
      <w:r w:rsidR="002932C1" w:rsidRPr="009430FE">
        <w:t xml:space="preserve">OV </w:t>
      </w:r>
      <w:r w:rsidRPr="009430FE">
        <w:t>je povinná schválený OP ukončiť.</w:t>
      </w:r>
    </w:p>
    <w:p w14:paraId="7C1AF52B" w14:textId="409C27B8" w:rsidR="00770D02" w:rsidRDefault="00770D02" w:rsidP="00BD5111">
      <w:pPr>
        <w:pStyle w:val="Zarkazkladnhotextu2"/>
        <w:spacing w:after="120"/>
        <w:ind w:firstLine="0"/>
        <w:rPr>
          <w:b/>
          <w:i/>
          <w:color w:val="76923C"/>
        </w:rPr>
      </w:pPr>
      <w:r>
        <w:t xml:space="preserve">Zoznam </w:t>
      </w:r>
      <w:r w:rsidR="00CF67B6">
        <w:t xml:space="preserve">oprávnených intervencií </w:t>
      </w:r>
      <w:r>
        <w:t xml:space="preserve"> podľa </w:t>
      </w:r>
      <w:r w:rsidR="00CF67B6">
        <w:t>SP</w:t>
      </w:r>
      <w:r w:rsidR="00517DF5">
        <w:t xml:space="preserve"> </w:t>
      </w:r>
      <w:r w:rsidR="00740AF9">
        <w:t xml:space="preserve">je uvedený </w:t>
      </w:r>
      <w:r w:rsidR="00517DF5">
        <w:t xml:space="preserve">v </w:t>
      </w:r>
      <w:r>
        <w:t>príloh</w:t>
      </w:r>
      <w:r w:rsidR="00517DF5">
        <w:t>e</w:t>
      </w:r>
      <w:r>
        <w:t xml:space="preserve"> č.</w:t>
      </w:r>
      <w:r w:rsidR="00545BA3">
        <w:t xml:space="preserve"> </w:t>
      </w:r>
      <w:r>
        <w:t xml:space="preserve">1 </w:t>
      </w:r>
      <w:r w:rsidR="00A12848">
        <w:t xml:space="preserve">tejto </w:t>
      </w:r>
      <w:r>
        <w:t>príručky</w:t>
      </w:r>
      <w:r w:rsidR="00517DF5">
        <w:rPr>
          <w:b/>
          <w:i/>
          <w:color w:val="76923C"/>
        </w:rPr>
        <w:t>.</w:t>
      </w:r>
    </w:p>
    <w:p w14:paraId="313C706D" w14:textId="77777777" w:rsidR="00770D02" w:rsidRDefault="00770D02" w:rsidP="000C49DC">
      <w:pPr>
        <w:pStyle w:val="Zarkazkladnhotextu2"/>
        <w:spacing w:after="120"/>
        <w:ind w:left="567" w:firstLine="0"/>
        <w:rPr>
          <w:b/>
          <w:i/>
          <w:color w:val="76923C"/>
        </w:rPr>
      </w:pPr>
    </w:p>
    <w:p w14:paraId="76B1DE89" w14:textId="2B36AC5C" w:rsidR="001C36EF" w:rsidRPr="003B1A48" w:rsidRDefault="000916FE" w:rsidP="008C703A">
      <w:pPr>
        <w:pStyle w:val="Nadpis3"/>
        <w:ind w:hanging="284"/>
        <w:rPr>
          <w:b/>
        </w:rPr>
      </w:pPr>
      <w:bookmarkStart w:id="11" w:name="_Toc112836329"/>
      <w:r w:rsidRPr="003B1A48">
        <w:rPr>
          <w:b/>
        </w:rPr>
        <w:t>3.</w:t>
      </w:r>
      <w:r w:rsidR="001D4DCB">
        <w:rPr>
          <w:b/>
        </w:rPr>
        <w:t>4</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11"/>
    </w:p>
    <w:p w14:paraId="20B31EEA" w14:textId="77777777" w:rsidR="0084309F" w:rsidRDefault="0084309F" w:rsidP="00570752">
      <w:pPr>
        <w:pStyle w:val="Default"/>
        <w:jc w:val="both"/>
        <w:rPr>
          <w:color w:val="auto"/>
        </w:rPr>
      </w:pPr>
    </w:p>
    <w:p w14:paraId="2AE8C5EA" w14:textId="77777777"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t xml:space="preserve"> účtovaný v súlade so zákonom o účtovníctve a podľa ďalších osobitných predpisov </w:t>
      </w:r>
      <w:r w:rsidRPr="008F57C8">
        <w:rPr>
          <w:b/>
        </w:rPr>
        <w:t>s dobou odpisovan</w:t>
      </w:r>
      <w:r>
        <w:rPr>
          <w:b/>
        </w:rPr>
        <w:t>ia v účtovníctve OV</w:t>
      </w:r>
      <w:r w:rsidRPr="008F57C8">
        <w:rPr>
          <w:b/>
        </w:rPr>
        <w:t xml:space="preserve"> najmenej 5 rokov</w:t>
      </w:r>
      <w:r>
        <w:rPr>
          <w:b/>
        </w:rPr>
        <w:t>.</w:t>
      </w:r>
      <w:r>
        <w:t xml:space="preserve"> </w:t>
      </w:r>
    </w:p>
    <w:p w14:paraId="3EFD7242" w14:textId="34A19A95"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w:t>
      </w:r>
      <w:r>
        <w:t>.</w:t>
      </w:r>
      <w:r w:rsidRPr="002552B9">
        <w:t xml:space="preserve"> </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66358711" w14:textId="695363C6" w:rsidR="0060663F" w:rsidRPr="00F30D68" w:rsidRDefault="00F43124" w:rsidP="00490D17">
      <w:pPr>
        <w:pStyle w:val="Default"/>
        <w:numPr>
          <w:ilvl w:val="0"/>
          <w:numId w:val="13"/>
        </w:numPr>
        <w:tabs>
          <w:tab w:val="left" w:pos="851"/>
        </w:tabs>
        <w:ind w:left="709" w:hanging="349"/>
        <w:jc w:val="both"/>
      </w:pPr>
      <w:r>
        <w:t xml:space="preserve">Investície </w:t>
      </w:r>
      <w:r w:rsidR="0060663F" w:rsidRPr="00F30D68">
        <w:t xml:space="preserve">musia byť </w:t>
      </w:r>
      <w:r w:rsidR="00124373" w:rsidRPr="003B4C08">
        <w:rPr>
          <w:b/>
        </w:rPr>
        <w:t xml:space="preserve">používané  </w:t>
      </w:r>
      <w:r w:rsidR="00222AED" w:rsidRPr="003B4C08">
        <w:rPr>
          <w:b/>
        </w:rPr>
        <w:t>prijímateľom</w:t>
      </w:r>
      <w:r w:rsidR="00124373" w:rsidRPr="003B4C08">
        <w:rPr>
          <w:b/>
        </w:rPr>
        <w:t xml:space="preserve"> podľa povahy, cieľov a </w:t>
      </w:r>
      <w:r w:rsidR="00F30D68" w:rsidRPr="00F30D68">
        <w:rPr>
          <w:b/>
        </w:rPr>
        <w:t>zamýšľaného</w:t>
      </w:r>
      <w:r w:rsidR="00124373" w:rsidRPr="003B4C08">
        <w:rPr>
          <w:b/>
        </w:rPr>
        <w:t xml:space="preserve"> </w:t>
      </w:r>
      <w:r w:rsidR="00AB1572" w:rsidRPr="00AB1572">
        <w:rPr>
          <w:b/>
        </w:rPr>
        <w:t>použitia</w:t>
      </w:r>
      <w:r w:rsidR="00124373" w:rsidRPr="003B4C08">
        <w:rPr>
          <w:b/>
        </w:rPr>
        <w:t>, ako sa opisuje v súvisiacich intervenciách</w:t>
      </w:r>
      <w:r w:rsidR="00222AED" w:rsidRPr="003B4C08">
        <w:rPr>
          <w:b/>
        </w:rPr>
        <w:t xml:space="preserve"> SP a prípadne  </w:t>
      </w:r>
      <w:r w:rsidR="0060663F" w:rsidRPr="00F30D68">
        <w:rPr>
          <w:b/>
        </w:rPr>
        <w:t>v schválenom operačnom programe</w:t>
      </w:r>
      <w:r>
        <w:t>.</w:t>
      </w:r>
    </w:p>
    <w:p w14:paraId="2E8B7C55" w14:textId="39D63085" w:rsidR="00F30D68" w:rsidRPr="003B4C08" w:rsidRDefault="00F43124" w:rsidP="00490D17">
      <w:pPr>
        <w:pStyle w:val="Default"/>
        <w:numPr>
          <w:ilvl w:val="0"/>
          <w:numId w:val="13"/>
        </w:numPr>
        <w:tabs>
          <w:tab w:val="left" w:pos="851"/>
        </w:tabs>
        <w:jc w:val="both"/>
      </w:pPr>
      <w:r>
        <w:t xml:space="preserve">Investície </w:t>
      </w:r>
      <w:r w:rsidR="0084309F" w:rsidRPr="00F30D68">
        <w:t>mus</w:t>
      </w:r>
      <w:r w:rsidR="0060663F" w:rsidRPr="00F30D68">
        <w:t>ia</w:t>
      </w:r>
      <w:r w:rsidR="0084309F" w:rsidRPr="00F30D68">
        <w:t xml:space="preserve"> byť vo vlastníctve </w:t>
      </w:r>
      <w:r w:rsidR="00222AED" w:rsidRPr="003B4C08">
        <w:t xml:space="preserve">prijímateľa </w:t>
      </w:r>
      <w:r w:rsidR="0060663F" w:rsidRPr="00F30D68">
        <w:t xml:space="preserve">až do konca doby odpisovania fyzického aktíva na daňové účely alebo počas obdobia </w:t>
      </w:r>
      <w:r w:rsidR="00222AED" w:rsidRPr="003B4C08">
        <w:t xml:space="preserve"> najmenej 5 </w:t>
      </w:r>
      <w:r w:rsidR="0060663F" w:rsidRPr="00F30D68">
        <w:t>rokov</w:t>
      </w:r>
      <w:r w:rsidR="00222AED" w:rsidRPr="003B4C08">
        <w:t xml:space="preserve">. </w:t>
      </w:r>
      <w:r w:rsidR="0060663F" w:rsidRPr="00F30D68">
        <w:t xml:space="preserve"> </w:t>
      </w:r>
      <w:r w:rsidR="00222AED" w:rsidRPr="003B4C08">
        <w:t>Každé z</w:t>
      </w:r>
      <w:r w:rsidR="00F30D68" w:rsidRPr="003B4C08">
        <w:t xml:space="preserve"> týchto období sa vypočíta od dátumu nadobudnutia investície </w:t>
      </w:r>
      <w:r w:rsidR="005A0A8B">
        <w:t>al</w:t>
      </w:r>
      <w:r w:rsidR="005A0A8B" w:rsidRPr="003B4C08">
        <w:t xml:space="preserve">ebo </w:t>
      </w:r>
      <w:r w:rsidR="00F30D68" w:rsidRPr="003B4C08">
        <w:t xml:space="preserve">od dátumu, </w:t>
      </w:r>
      <w:r w:rsidRPr="003B4C08">
        <w:t>ke</w:t>
      </w:r>
      <w:r>
        <w:t>dy</w:t>
      </w:r>
      <w:r w:rsidRPr="003B4C08">
        <w:t xml:space="preserve"> </w:t>
      </w:r>
      <w:r w:rsidR="00F30D68" w:rsidRPr="003B4C08">
        <w:t>boli tie</w:t>
      </w:r>
      <w:r>
        <w:t>to</w:t>
      </w:r>
      <w:r w:rsidR="00F30D68" w:rsidRPr="003B4C08">
        <w:t xml:space="preserve"> investície poskytnuté prijímateľovi.</w:t>
      </w:r>
    </w:p>
    <w:p w14:paraId="382D8499" w14:textId="77777777" w:rsidR="0060663F" w:rsidRPr="0017681D" w:rsidRDefault="0017681D" w:rsidP="00490D17">
      <w:pPr>
        <w:pStyle w:val="Default"/>
        <w:numPr>
          <w:ilvl w:val="0"/>
          <w:numId w:val="13"/>
        </w:numPr>
        <w:tabs>
          <w:tab w:val="left" w:pos="851"/>
        </w:tabs>
        <w:jc w:val="both"/>
      </w:pPr>
      <w:r w:rsidRPr="0017681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3B4C08" w:rsidRDefault="00F43124" w:rsidP="00490D17">
      <w:pPr>
        <w:pStyle w:val="Default"/>
        <w:numPr>
          <w:ilvl w:val="0"/>
          <w:numId w:val="13"/>
        </w:numPr>
        <w:tabs>
          <w:tab w:val="left" w:pos="851"/>
        </w:tabs>
        <w:jc w:val="both"/>
      </w:pPr>
      <w:r>
        <w:t>V prípade</w:t>
      </w:r>
      <w:r w:rsidR="000B26EB" w:rsidRPr="003B4C08">
        <w:t xml:space="preserve"> ak je doba odpisovania investície na daňové účely dlhšia ako trvanie operačného programu, môže sa preniesť do nasledujúceho operačného programu</w:t>
      </w:r>
      <w:r>
        <w:t>.</w:t>
      </w:r>
    </w:p>
    <w:p w14:paraId="7780DF4B" w14:textId="681C7887" w:rsidR="0003009E" w:rsidRDefault="00F43124" w:rsidP="00490D17">
      <w:pPr>
        <w:pStyle w:val="Default"/>
        <w:numPr>
          <w:ilvl w:val="0"/>
          <w:numId w:val="13"/>
        </w:numPr>
        <w:tabs>
          <w:tab w:val="left" w:pos="851"/>
        </w:tabs>
        <w:jc w:val="both"/>
      </w:pPr>
      <w:r>
        <w:t>V</w:t>
      </w:r>
      <w:r w:rsidR="0003009E">
        <w:t>ymáhanie finančnej pomoci Únie od prijímateľa</w:t>
      </w:r>
      <w:r>
        <w:t xml:space="preserve"> je možné</w:t>
      </w:r>
      <w:r w:rsidR="0003009E">
        <w:t>, ak v období uvedenom v 1. bode  nastane jedna z týchto situácií:</w:t>
      </w:r>
    </w:p>
    <w:p w14:paraId="260337AF" w14:textId="775F9C6F" w:rsidR="0003009E" w:rsidRDefault="0003009E" w:rsidP="003B4C08">
      <w:pPr>
        <w:pStyle w:val="Default"/>
        <w:tabs>
          <w:tab w:val="left" w:pos="1134"/>
        </w:tabs>
        <w:ind w:left="1134" w:hanging="283"/>
        <w:jc w:val="both"/>
      </w:pPr>
      <w:r>
        <w:lastRenderedPageBreak/>
        <w:t>a) ukončenie činnosti prijímateľa</w:t>
      </w:r>
      <w:r w:rsidR="008C0ED1">
        <w:t xml:space="preserve"> </w:t>
      </w:r>
      <w:r>
        <w:t>- OV/NOV alebo jej prevedenie na iný subjekt;</w:t>
      </w:r>
    </w:p>
    <w:p w14:paraId="647BFCBA" w14:textId="77777777" w:rsidR="0003009E" w:rsidRDefault="0003009E" w:rsidP="003B4C08">
      <w:pPr>
        <w:pStyle w:val="Default"/>
        <w:tabs>
          <w:tab w:val="left" w:pos="1134"/>
        </w:tabs>
        <w:ind w:left="1134" w:hanging="283"/>
        <w:jc w:val="both"/>
      </w:pPr>
      <w:r>
        <w:t>b) premiestnenie výrobnej činnosti mimo zemepisnej oblasti pestovania OV/NOV alebo prípadne jeho členmi;</w:t>
      </w:r>
    </w:p>
    <w:p w14:paraId="039B68B4" w14:textId="77777777" w:rsidR="0003009E" w:rsidRDefault="0003009E" w:rsidP="003B4C08">
      <w:pPr>
        <w:pStyle w:val="Default"/>
        <w:tabs>
          <w:tab w:val="left" w:pos="1134"/>
        </w:tabs>
        <w:ind w:left="1134" w:hanging="283"/>
        <w:jc w:val="both"/>
      </w:pPr>
      <w:r>
        <w:t>c) zmena vlastníctva, najmä ak pre podnik alebo orgán verejnej moci predstavuje nenáležité zvýhodnenie; alebo</w:t>
      </w:r>
    </w:p>
    <w:p w14:paraId="7C0C81E7" w14:textId="2C943805" w:rsidR="000B26EB" w:rsidRDefault="0003009E" w:rsidP="003B4C08">
      <w:pPr>
        <w:pStyle w:val="Default"/>
        <w:tabs>
          <w:tab w:val="left" w:pos="1134"/>
        </w:tabs>
        <w:ind w:left="1134" w:hanging="283"/>
        <w:jc w:val="both"/>
        <w:rPr>
          <w:highlight w:val="yellow"/>
        </w:rPr>
      </w:pPr>
      <w:r>
        <w:t>d) akákoľvek iná podstatná zmena, ktorá ovplyvňuje povahu, ciele alebo podmienky vykonávania dotknutej intervencie, čo by spôsobilo narušenie jej pôvodných cieľov</w:t>
      </w:r>
      <w:r w:rsidR="00F43124">
        <w:t>.</w:t>
      </w:r>
      <w:r w:rsidR="00B32530">
        <w:rPr>
          <w:highlight w:val="yellow"/>
        </w:rPr>
        <w:t xml:space="preserve">                                                        </w:t>
      </w:r>
    </w:p>
    <w:p w14:paraId="06E063D2" w14:textId="77777777" w:rsidR="004C5E8A" w:rsidRDefault="004C5E8A" w:rsidP="00490D17">
      <w:pPr>
        <w:pStyle w:val="Default"/>
        <w:numPr>
          <w:ilvl w:val="0"/>
          <w:numId w:val="13"/>
        </w:numPr>
        <w:tabs>
          <w:tab w:val="left" w:pos="851"/>
        </w:tabs>
        <w:jc w:val="both"/>
      </w:pPr>
      <w:r>
        <w:t>V prípade, ak OV/NOV nedodrží podmienky, ktoré stanovili členské štáty vo svojich strategických plánoch SPP na základe odseku  1 až 8 a prvého pododseku  odseku 9 čl. 11 delegovaného nariadenia Komisie 2022/126, platobná agentúra zabezpečí vymáhanie finančnej pomoci Únie vo výške pomernej k obdobiu, počas ktorého nesúlad trval.</w:t>
      </w:r>
    </w:p>
    <w:p w14:paraId="69622E27" w14:textId="23057084" w:rsidR="0003009E" w:rsidRPr="003B4C08" w:rsidRDefault="004C5E8A" w:rsidP="00490D17">
      <w:pPr>
        <w:pStyle w:val="Default"/>
        <w:numPr>
          <w:ilvl w:val="0"/>
          <w:numId w:val="13"/>
        </w:numPr>
        <w:tabs>
          <w:tab w:val="left" w:pos="851"/>
        </w:tabs>
        <w:jc w:val="both"/>
      </w:pPr>
      <w:r w:rsidRPr="00406AC0">
        <w:t>Ak člen-výrobca odíde zo svojej OV/NOV, platobná agentúra zabezpečí, aby prijímateľ vrátil investíciu alebo jej zostatkovú hodnotu a aby sa zostatková hodnota pridala do operačného fondu</w:t>
      </w:r>
      <w:r w:rsidR="00740AF9">
        <w:t>.</w:t>
      </w:r>
    </w:p>
    <w:p w14:paraId="2F724CAC" w14:textId="1FA557E3" w:rsidR="00AF0A20" w:rsidRDefault="00740AF9" w:rsidP="00490D17">
      <w:pPr>
        <w:pStyle w:val="Default"/>
        <w:numPr>
          <w:ilvl w:val="0"/>
          <w:numId w:val="13"/>
        </w:numPr>
        <w:tabs>
          <w:tab w:val="left" w:pos="851"/>
        </w:tabs>
        <w:jc w:val="both"/>
      </w:pPr>
      <w:r>
        <w:t>A</w:t>
      </w:r>
      <w:r w:rsidR="00337ECB" w:rsidRPr="00406AC0">
        <w:t xml:space="preserve">k sa </w:t>
      </w:r>
      <w:r w:rsidR="00406AC0">
        <w:t xml:space="preserve">investícia </w:t>
      </w:r>
      <w:r w:rsidR="00337ECB" w:rsidRPr="00406AC0">
        <w:t>technicky zhodnotí, je možnosť, že si OV</w:t>
      </w:r>
      <w:r w:rsidR="00406AC0">
        <w:t>/NOV</w:t>
      </w:r>
      <w:r w:rsidR="00337ECB" w:rsidRPr="00406AC0">
        <w:t xml:space="preserve"> požiada o refundáciu, čiže  tieto výdavky budú súčasťou operačného fondu. Ak si žiadateľ nepožiada o ich refundáciu, tieto náklady na technické zhodnotenie sa odpočítajú od zostatkovej hodnoty </w:t>
      </w:r>
      <w:r w:rsidR="00406AC0">
        <w:t>investície</w:t>
      </w:r>
      <w:r>
        <w:t>.</w:t>
      </w:r>
    </w:p>
    <w:p w14:paraId="4EF43820" w14:textId="6543B2E8" w:rsidR="007730E2" w:rsidRPr="003B4C08" w:rsidRDefault="00740AF9" w:rsidP="00490D17">
      <w:pPr>
        <w:pStyle w:val="Default"/>
        <w:numPr>
          <w:ilvl w:val="0"/>
          <w:numId w:val="13"/>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 xml:space="preserve">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 (príloha č. </w:t>
      </w:r>
      <w:r w:rsidR="00A12848">
        <w:t>III</w:t>
      </w:r>
      <w:r w:rsidR="00A12848" w:rsidRPr="003B4C08">
        <w:t xml:space="preserve"> </w:t>
      </w:r>
      <w:r w:rsidR="00A12848">
        <w:t>bod</w:t>
      </w:r>
      <w:r w:rsidR="007730E2" w:rsidRPr="003B4C08">
        <w:t xml:space="preserve"> 6 delegovaného nariadenia Komisie (EÚ) 2022/126</w:t>
      </w:r>
      <w:r w:rsidRPr="003B4C08">
        <w:t>)</w:t>
      </w:r>
      <w:r>
        <w:t>.</w:t>
      </w:r>
    </w:p>
    <w:p w14:paraId="5A1377F2" w14:textId="045E649C" w:rsidR="007730E2" w:rsidRPr="003B4C08" w:rsidRDefault="00740AF9" w:rsidP="00490D17">
      <w:pPr>
        <w:pStyle w:val="Default"/>
        <w:numPr>
          <w:ilvl w:val="0"/>
          <w:numId w:val="13"/>
        </w:numPr>
        <w:tabs>
          <w:tab w:val="left" w:pos="851"/>
        </w:tabs>
        <w:jc w:val="both"/>
      </w:pPr>
      <w:r>
        <w:t>I</w:t>
      </w:r>
      <w:r w:rsidR="003013E2" w:rsidRPr="00C30146">
        <w:t>nvestície do dopravných prostriedkov, ktoré organizácia výrobcov použije na predaj alebo distribúciu, nie sú oprávnené</w:t>
      </w:r>
      <w:r w:rsidR="000916FE" w:rsidRPr="00C30146">
        <w:t xml:space="preserve"> s výnimkou dopravných prostriedkov, ktoré sa používajú len na internú prepravu v rámci organizácie výrobcov 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3B4C08">
        <w:t xml:space="preserve">príloha č. </w:t>
      </w:r>
      <w:r w:rsidR="00A12848">
        <w:t>III</w:t>
      </w:r>
      <w:r w:rsidR="00A12848" w:rsidRPr="003B4C08">
        <w:t xml:space="preserve"> </w:t>
      </w:r>
      <w:r w:rsidR="00A12848">
        <w:t>bod</w:t>
      </w:r>
      <w:r w:rsidR="007730E2" w:rsidRPr="003B4C08">
        <w:t xml:space="preserve"> 9 delegovaného nariadenia Komisie (EÚ) 2022/126</w:t>
      </w:r>
      <w:r w:rsidRPr="003B4C08">
        <w:t>)</w:t>
      </w:r>
      <w:r>
        <w:t>.</w:t>
      </w:r>
    </w:p>
    <w:p w14:paraId="271F598A" w14:textId="2BE88A98" w:rsidR="00C30146" w:rsidRPr="003B4C08" w:rsidRDefault="00740AF9" w:rsidP="00490D17">
      <w:pPr>
        <w:pStyle w:val="Default"/>
        <w:numPr>
          <w:ilvl w:val="0"/>
          <w:numId w:val="13"/>
        </w:numPr>
        <w:tabs>
          <w:tab w:val="left" w:pos="851"/>
        </w:tabs>
        <w:jc w:val="both"/>
      </w:pPr>
      <w:r>
        <w:t>I</w:t>
      </w:r>
      <w:r w:rsidR="003013E2" w:rsidRPr="00C30146">
        <w:t>nvestície alebo podobné druhy akcií, ktoré sa nerealizujú v podnikoch a/alebo priestoroch organizácie výrobcov, združenia organizácií výrobcov alebo ich členov – výrobcov alebo dcérskej spoločnosti nie sú oprávnené</w:t>
      </w:r>
      <w:r w:rsidR="00C30146" w:rsidRPr="003B4C08">
        <w:t xml:space="preserve"> (príloha č. </w:t>
      </w:r>
      <w:r w:rsidR="00A12848">
        <w:t>II</w:t>
      </w:r>
      <w:r w:rsidR="00A12848" w:rsidRPr="003B4C08">
        <w:t xml:space="preserve"> </w:t>
      </w:r>
      <w:r w:rsidR="00524FA4">
        <w:t xml:space="preserve">bod </w:t>
      </w:r>
      <w:r w:rsidR="00C30146" w:rsidRPr="003B4C08">
        <w:t>12 delegovaného nariadenia Komisie (EÚ) 2022/126</w:t>
      </w:r>
      <w:r w:rsidRPr="003B4C08">
        <w:t>)</w:t>
      </w:r>
      <w:r>
        <w:t>.</w:t>
      </w:r>
    </w:p>
    <w:p w14:paraId="11E02744" w14:textId="45CFACD0" w:rsidR="00C30146" w:rsidRPr="003B4C08" w:rsidRDefault="00740AF9" w:rsidP="00490D17">
      <w:pPr>
        <w:pStyle w:val="Default"/>
        <w:numPr>
          <w:ilvl w:val="0"/>
          <w:numId w:val="13"/>
        </w:numPr>
        <w:tabs>
          <w:tab w:val="left" w:pos="851"/>
        </w:tabs>
        <w:jc w:val="both"/>
      </w:pPr>
      <w:r>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3B4C08">
        <w:t xml:space="preserve">príloha č. </w:t>
      </w:r>
      <w:r w:rsidR="00524FA4">
        <w:t>III</w:t>
      </w:r>
      <w:r w:rsidR="00524FA4" w:rsidRPr="003B4C08">
        <w:t xml:space="preserve"> </w:t>
      </w:r>
      <w:r w:rsidR="00524FA4">
        <w:t xml:space="preserve">bod </w:t>
      </w:r>
      <w:r w:rsidR="00C30146" w:rsidRPr="003B4C08">
        <w:t xml:space="preserve"> 10 delegovaného nariadenia Komisie (EÚ) 2022/126</w:t>
      </w:r>
      <w:r w:rsidRPr="003B4C08">
        <w:t>)</w:t>
      </w:r>
      <w:r>
        <w:t>.</w:t>
      </w:r>
    </w:p>
    <w:p w14:paraId="7AD1BDAB" w14:textId="430215DC" w:rsidR="005D277C" w:rsidRPr="00C30146" w:rsidRDefault="006D6125" w:rsidP="00490D17">
      <w:pPr>
        <w:pStyle w:val="Odsekzoznamu"/>
        <w:numPr>
          <w:ilvl w:val="0"/>
          <w:numId w:val="13"/>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 xml:space="preserve">sú stanovené v prílohe č. </w:t>
      </w:r>
      <w:r w:rsidR="00C30146" w:rsidRPr="003B4C08">
        <w:t>1</w:t>
      </w:r>
      <w:r w:rsidR="005D277C" w:rsidRPr="00C30146">
        <w:t xml:space="preserve"> </w:t>
      </w:r>
      <w:r w:rsidR="00C30146" w:rsidRPr="003B4C08">
        <w:t>tejto príručky</w:t>
      </w:r>
      <w:r>
        <w:t>.</w:t>
      </w:r>
      <w:r w:rsidR="00C30146" w:rsidRPr="003B4C08">
        <w:t xml:space="preserve"> </w:t>
      </w:r>
    </w:p>
    <w:p w14:paraId="5B663D09" w14:textId="346CA040" w:rsidR="00EA7F5A" w:rsidRPr="00C30146" w:rsidRDefault="006D6125" w:rsidP="00490D17">
      <w:pPr>
        <w:pStyle w:val="Default"/>
        <w:numPr>
          <w:ilvl w:val="0"/>
          <w:numId w:val="13"/>
        </w:numPr>
        <w:tabs>
          <w:tab w:val="left" w:pos="851"/>
        </w:tabs>
        <w:jc w:val="both"/>
      </w:pPr>
      <w:r>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 akého člena je predmetná investícia umiestnená s uvedením výrobného čísla predmetného stroja/zariadenia.</w:t>
      </w:r>
    </w:p>
    <w:p w14:paraId="7C405C1B" w14:textId="77777777" w:rsidR="0084309F" w:rsidRPr="003B4C08" w:rsidRDefault="0084309F" w:rsidP="002552B9">
      <w:pPr>
        <w:pStyle w:val="Default"/>
        <w:tabs>
          <w:tab w:val="left" w:pos="851"/>
        </w:tabs>
        <w:jc w:val="both"/>
        <w:rPr>
          <w:b/>
          <w:color w:val="auto"/>
          <w:highlight w:val="yellow"/>
        </w:rPr>
      </w:pPr>
      <w:r w:rsidRPr="003B4C08">
        <w:rPr>
          <w:sz w:val="23"/>
          <w:szCs w:val="23"/>
          <w:highlight w:val="yellow"/>
        </w:rPr>
        <w:t xml:space="preserve"> </w:t>
      </w:r>
    </w:p>
    <w:p w14:paraId="4C1A6FD8" w14:textId="2A44205D" w:rsidR="00C30146" w:rsidRPr="008F57C8" w:rsidRDefault="00075513" w:rsidP="002552B9">
      <w:pPr>
        <w:jc w:val="both"/>
        <w:rPr>
          <w:b/>
          <w:bCs/>
        </w:rPr>
      </w:pPr>
      <w:r w:rsidRPr="008F57C8">
        <w:rPr>
          <w:b/>
          <w:bCs/>
          <w:u w:val="single"/>
        </w:rPr>
        <w:t>Špecifické požiadavky na investície do zavlažovania</w:t>
      </w:r>
      <w:r w:rsidR="008F57C8" w:rsidRPr="008F57C8">
        <w:rPr>
          <w:b/>
          <w:bCs/>
        </w:rPr>
        <w:t>:</w:t>
      </w:r>
      <w:r w:rsidRPr="008F57C8">
        <w:rPr>
          <w:b/>
          <w:bCs/>
        </w:rPr>
        <w:t xml:space="preserve"> </w:t>
      </w:r>
    </w:p>
    <w:p w14:paraId="2D418B02" w14:textId="77777777" w:rsidR="00C30146" w:rsidRPr="003B4C08" w:rsidRDefault="00C30146" w:rsidP="002552B9">
      <w:pPr>
        <w:jc w:val="both"/>
        <w:rPr>
          <w:b/>
          <w:bCs/>
          <w:highlight w:val="yellow"/>
        </w:rPr>
      </w:pPr>
    </w:p>
    <w:p w14:paraId="467EA7E3" w14:textId="77777777" w:rsidR="00075513" w:rsidRDefault="00075513" w:rsidP="00490D17">
      <w:pPr>
        <w:pStyle w:val="Odsekzoznamu"/>
        <w:numPr>
          <w:ilvl w:val="0"/>
          <w:numId w:val="15"/>
        </w:numPr>
        <w:ind w:left="284" w:hanging="284"/>
        <w:jc w:val="both"/>
      </w:pPr>
      <w:r>
        <w:t>Podpora na investície do vylepšenia existujúcich zavlažovacích zariadení alebo prvku zavlažovacej infraštruktúry sa môže poskytnúť za týchto podmienok:</w:t>
      </w:r>
    </w:p>
    <w:p w14:paraId="03FB9958" w14:textId="134E6EB0" w:rsidR="00075513" w:rsidRDefault="00075513" w:rsidP="00490D17">
      <w:pPr>
        <w:pStyle w:val="Odsekzoznamu"/>
        <w:numPr>
          <w:ilvl w:val="0"/>
          <w:numId w:val="16"/>
        </w:numPr>
        <w:jc w:val="both"/>
      </w:pPr>
      <w:r>
        <w:lastRenderedPageBreak/>
        <w:t xml:space="preserve">prijímateľ investície v rámci </w:t>
      </w:r>
      <w:r w:rsidRPr="003B4C08">
        <w:rPr>
          <w:b/>
          <w:bCs/>
        </w:rPr>
        <w:t>ex ante posúdenia</w:t>
      </w:r>
      <w:r>
        <w:t xml:space="preserve"> vyhodnotí investície ako investície s potenciálom </w:t>
      </w:r>
      <w:r w:rsidR="00BF0375">
        <w:t xml:space="preserve">dosiahnutia </w:t>
      </w:r>
      <w:r>
        <w:t>úspory vody s ohľadom na technické parametre existujúcich zariadení alebo infraštruktúry;</w:t>
      </w:r>
    </w:p>
    <w:p w14:paraId="66366B54" w14:textId="14240AFB" w:rsidR="00075513" w:rsidRDefault="00075513" w:rsidP="00490D17">
      <w:pPr>
        <w:pStyle w:val="Odsekzoznamu"/>
        <w:numPr>
          <w:ilvl w:val="0"/>
          <w:numId w:val="16"/>
        </w:numPr>
        <w:jc w:val="both"/>
      </w:pPr>
      <w:r>
        <w:t>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50C075B8" w14:textId="77777777" w:rsidR="00075513" w:rsidRDefault="00075513" w:rsidP="00490D17">
      <w:pPr>
        <w:pStyle w:val="Odsekzoznamu"/>
        <w:numPr>
          <w:ilvl w:val="0"/>
          <w:numId w:val="15"/>
        </w:numPr>
        <w:ind w:left="284" w:hanging="284"/>
        <w:jc w:val="both"/>
      </w:pPr>
      <w:r>
        <w:t xml:space="preserve">Podmienky stanovené v prvom </w:t>
      </w:r>
      <w:r w:rsidR="00E271ED">
        <w:t>bode</w:t>
      </w:r>
      <w:r>
        <w:t xml:space="preserve">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0270E585" w14:textId="77777777" w:rsidR="00075513" w:rsidRPr="00917D53" w:rsidRDefault="00075513" w:rsidP="00490D17">
      <w:pPr>
        <w:pStyle w:val="Odsekzoznamu"/>
        <w:numPr>
          <w:ilvl w:val="0"/>
          <w:numId w:val="17"/>
        </w:numPr>
        <w:ind w:left="284" w:hanging="284"/>
        <w:jc w:val="both"/>
      </w:pPr>
      <w:r w:rsidRPr="00917D53">
        <w:t>Podpora na investície do zavlažovania, v dôsledku ktorých dôjde k čistému zväčšeniu zavlažovanej plochy, čo má vplyv na daný útvar podzemnej alebo povrchovej vody, sa môže poskytnúť za týchto podmienok:</w:t>
      </w:r>
    </w:p>
    <w:p w14:paraId="4021D258" w14:textId="46DA62FF" w:rsidR="00075513" w:rsidRPr="003B4C08" w:rsidRDefault="00075513" w:rsidP="00490D17">
      <w:pPr>
        <w:pStyle w:val="Odsekzoznamu"/>
        <w:numPr>
          <w:ilvl w:val="1"/>
          <w:numId w:val="18"/>
        </w:numPr>
        <w:ind w:hanging="294"/>
        <w:jc w:val="both"/>
        <w:rPr>
          <w:b/>
          <w:bCs/>
        </w:rPr>
      </w:pPr>
      <w:r w:rsidRPr="003B4C08">
        <w:rPr>
          <w:b/>
          <w:bCs/>
        </w:rPr>
        <w:t>stav útvaru podzemnej alebo povrchovej vody nie je v príslušnom pláne vodohospodárskeho manažmentu povodia</w:t>
      </w:r>
      <w:r w:rsidR="00395A66">
        <w:rPr>
          <w:b/>
          <w:bCs/>
        </w:rPr>
        <w:t>;</w:t>
      </w:r>
      <w:r w:rsidRPr="003B4C08">
        <w:rPr>
          <w:b/>
          <w:bCs/>
        </w:rPr>
        <w:t xml:space="preserve"> </w:t>
      </w:r>
    </w:p>
    <w:p w14:paraId="6C8F4832" w14:textId="4B987CB3" w:rsidR="00075513" w:rsidRPr="00917D53" w:rsidRDefault="00395A66" w:rsidP="00490D17">
      <w:pPr>
        <w:pStyle w:val="Odsekzoznamu"/>
        <w:numPr>
          <w:ilvl w:val="0"/>
          <w:numId w:val="19"/>
        </w:numPr>
        <w:ind w:hanging="294"/>
        <w:jc w:val="both"/>
      </w:pPr>
      <w:r w:rsidRPr="003B4C08">
        <w:rPr>
          <w:b/>
          <w:bCs/>
        </w:rPr>
        <w:t xml:space="preserve">stav útvaru podzemnej alebo povrchovej vody </w:t>
      </w:r>
      <w:r>
        <w:rPr>
          <w:b/>
          <w:bCs/>
        </w:rPr>
        <w:t xml:space="preserve">je </w:t>
      </w:r>
      <w:r w:rsidR="00075513" w:rsidRPr="00917D53">
        <w:t>označený za menej ako dobrý z dôvodov týkajúcich sa množstva vody;</w:t>
      </w:r>
    </w:p>
    <w:p w14:paraId="4FD188EB" w14:textId="77777777" w:rsidR="00075513" w:rsidRPr="00917D53" w:rsidRDefault="00075513" w:rsidP="00490D17">
      <w:pPr>
        <w:pStyle w:val="Odsekzoznamu"/>
        <w:numPr>
          <w:ilvl w:val="0"/>
          <w:numId w:val="19"/>
        </w:numPr>
        <w:ind w:hanging="294"/>
        <w:jc w:val="both"/>
      </w:pPr>
      <w:r w:rsidRPr="003B4C08">
        <w:rPr>
          <w:b/>
          <w:bCs/>
        </w:rPr>
        <w:t xml:space="preserve">z analýzy vplyvu na životné prostredie vyplýva, že investícia nebude mať žiadny významný negatívny vplyv na životné </w:t>
      </w:r>
      <w:r w:rsidRPr="00917D53">
        <w:t xml:space="preserve">prostredie; analýzu vplyvu na životné prostredie vykoná alebo schváli </w:t>
      </w:r>
      <w:r w:rsidR="00E271ED" w:rsidRPr="00917D53">
        <w:t>MŽP SR</w:t>
      </w:r>
      <w:r w:rsidRPr="00917D53">
        <w:t>.</w:t>
      </w:r>
    </w:p>
    <w:p w14:paraId="347E88CC" w14:textId="77777777" w:rsidR="00917D53" w:rsidRDefault="00075513" w:rsidP="00490D17">
      <w:pPr>
        <w:pStyle w:val="Odsekzoznamu"/>
        <w:numPr>
          <w:ilvl w:val="0"/>
          <w:numId w:val="20"/>
        </w:numPr>
        <w:tabs>
          <w:tab w:val="left" w:pos="284"/>
        </w:tabs>
        <w:ind w:left="284" w:hanging="284"/>
        <w:jc w:val="both"/>
      </w:pPr>
      <w:r w:rsidRPr="00917D53">
        <w:t>Podpora na investície do využívania regenerovanej vody ako alternatívnej možnosti zásobovania vodou sa môže poskytnúť pod podmienkou, ak je využívanie tejto vody v súlade s nariadením Európskeho parlamentu a Rady (EÚ) 2020/741</w:t>
      </w:r>
      <w:r w:rsidR="00917D53">
        <w:t>.</w:t>
      </w:r>
    </w:p>
    <w:p w14:paraId="7552C363" w14:textId="1E81057A" w:rsidR="00C30146" w:rsidRPr="003B4C08" w:rsidRDefault="00917D53" w:rsidP="00490D17">
      <w:pPr>
        <w:pStyle w:val="Odsekzoznamu"/>
        <w:numPr>
          <w:ilvl w:val="0"/>
          <w:numId w:val="20"/>
        </w:numPr>
        <w:tabs>
          <w:tab w:val="left" w:pos="284"/>
          <w:tab w:val="left" w:pos="426"/>
        </w:tabs>
        <w:ind w:left="284" w:hanging="284"/>
        <w:jc w:val="both"/>
      </w:pPr>
      <w:r>
        <w:t>Podpora na investície do výstavby alebo rozšírenia nádrže na účely zavlažovania sa môže poskytnúť pod  podmienkou, že to nepovedie k výraznému negatívnemu vplyvu na životné prostredie</w:t>
      </w:r>
      <w:r w:rsidR="00395A66">
        <w:t>.</w:t>
      </w:r>
    </w:p>
    <w:p w14:paraId="031E9F89" w14:textId="77777777" w:rsidR="00C30146" w:rsidRPr="003B4C08" w:rsidRDefault="00C30146" w:rsidP="002552B9">
      <w:pPr>
        <w:jc w:val="both"/>
      </w:pPr>
    </w:p>
    <w:p w14:paraId="48DAF3E8" w14:textId="6C2D0279" w:rsidR="00692A7A" w:rsidRPr="008043D9" w:rsidRDefault="00692A7A" w:rsidP="00692A7A">
      <w:pPr>
        <w:jc w:val="both"/>
        <w:rPr>
          <w:b/>
          <w:bCs/>
        </w:rPr>
      </w:pPr>
      <w:r w:rsidRPr="008043D9">
        <w:rPr>
          <w:b/>
          <w:bCs/>
        </w:rPr>
        <w:t xml:space="preserve">Špecifické požiadavky na investície </w:t>
      </w:r>
      <w:r w:rsidR="002612B2" w:rsidRPr="00692A7A">
        <w:rPr>
          <w:b/>
          <w:bCs/>
        </w:rPr>
        <w:t>pozostávajúc</w:t>
      </w:r>
      <w:r w:rsidR="002612B2">
        <w:rPr>
          <w:b/>
          <w:bCs/>
        </w:rPr>
        <w:t>e</w:t>
      </w:r>
      <w:r w:rsidR="002612B2" w:rsidRPr="00692A7A">
        <w:rPr>
          <w:b/>
          <w:bCs/>
        </w:rPr>
        <w:t xml:space="preserve"> </w:t>
      </w:r>
      <w:r w:rsidRPr="00692A7A">
        <w:rPr>
          <w:b/>
          <w:bCs/>
        </w:rPr>
        <w:t>zo systémov na výrobu energie</w:t>
      </w:r>
      <w:r w:rsidRPr="008043D9">
        <w:rPr>
          <w:b/>
          <w:bCs/>
        </w:rPr>
        <w:t xml:space="preserve"> </w:t>
      </w:r>
    </w:p>
    <w:p w14:paraId="12CBDA69" w14:textId="77777777" w:rsidR="00692A7A" w:rsidRDefault="00692A7A" w:rsidP="00692A7A">
      <w:pPr>
        <w:jc w:val="both"/>
      </w:pPr>
    </w:p>
    <w:p w14:paraId="3186B16E" w14:textId="77777777" w:rsidR="00692A7A" w:rsidRDefault="00692A7A" w:rsidP="00692A7A">
      <w:pPr>
        <w:jc w:val="both"/>
      </w:pPr>
      <w:r>
        <w:t xml:space="preserve">Investícia je oprávnená, ak množstvo vyrobenej energie nepresiahne množstvo energie, ktorú </w:t>
      </w:r>
    </w:p>
    <w:p w14:paraId="1751A726" w14:textId="77777777" w:rsidR="00692A7A" w:rsidRDefault="00692A7A" w:rsidP="00692A7A">
      <w:pPr>
        <w:jc w:val="both"/>
      </w:pPr>
      <w:r>
        <w:t xml:space="preserve">možno každoročne použiť na bežné činnosti prijímateľa. </w:t>
      </w:r>
    </w:p>
    <w:p w14:paraId="32861CA5" w14:textId="77777777" w:rsidR="00692A7A" w:rsidRDefault="00692A7A" w:rsidP="00692A7A">
      <w:pPr>
        <w:jc w:val="both"/>
      </w:pPr>
    </w:p>
    <w:p w14:paraId="5E05B67D" w14:textId="77777777" w:rsidR="00692A7A" w:rsidRDefault="00692A7A" w:rsidP="00692A7A">
      <w:pPr>
        <w:jc w:val="both"/>
      </w:pPr>
    </w:p>
    <w:p w14:paraId="1C36BD5E" w14:textId="0E310CB6" w:rsidR="00692A7A" w:rsidRPr="003B1A48" w:rsidRDefault="00692A7A" w:rsidP="00692A7A">
      <w:pPr>
        <w:pStyle w:val="Nadpis3"/>
        <w:rPr>
          <w:b/>
        </w:rPr>
      </w:pPr>
      <w:bookmarkStart w:id="12" w:name="_Toc112836330"/>
      <w:r>
        <w:rPr>
          <w:b/>
        </w:rPr>
        <w:t>3</w:t>
      </w:r>
      <w:r w:rsidRPr="003B1A48">
        <w:rPr>
          <w:b/>
        </w:rPr>
        <w:t>.</w:t>
      </w:r>
      <w:r w:rsidR="001D4DCB">
        <w:rPr>
          <w:b/>
        </w:rPr>
        <w:t>4</w:t>
      </w:r>
      <w:r w:rsidRPr="003B1A48">
        <w:rPr>
          <w:b/>
        </w:rPr>
        <w:t xml:space="preserve">.2. Všeobecné požiadavky pre </w:t>
      </w:r>
      <w:r w:rsidR="00BD0CF0">
        <w:rPr>
          <w:b/>
        </w:rPr>
        <w:t xml:space="preserve">intervencie súvisiace s agroenvironmentálno –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12"/>
    </w:p>
    <w:p w14:paraId="7B0B7E76" w14:textId="77777777" w:rsidR="00692A7A" w:rsidRDefault="00692A7A" w:rsidP="00692A7A">
      <w:pPr>
        <w:jc w:val="both"/>
      </w:pPr>
    </w:p>
    <w:p w14:paraId="02FF615E" w14:textId="77777777" w:rsidR="00692A7A" w:rsidRDefault="00692A7A" w:rsidP="00692A7A">
      <w:pPr>
        <w:jc w:val="both"/>
      </w:pPr>
    </w:p>
    <w:p w14:paraId="1A47073A" w14:textId="77777777" w:rsidR="002F4936" w:rsidRPr="008C703A" w:rsidRDefault="00E65866" w:rsidP="00490D17">
      <w:pPr>
        <w:pStyle w:val="Odsekzoznamu"/>
        <w:numPr>
          <w:ilvl w:val="0"/>
          <w:numId w:val="21"/>
        </w:numPr>
        <w:ind w:left="284" w:hanging="284"/>
        <w:jc w:val="both"/>
      </w:pPr>
      <w:r w:rsidRPr="008C703A">
        <w:t xml:space="preserve">OV/NOV si zvolí len tie </w:t>
      </w:r>
      <w:r w:rsidR="002F4936" w:rsidRPr="008C703A">
        <w:t>intervencie, ktoré sú uvedené v návrhu SP a s tým  že sledujú  jeden z týchto cieľov:</w:t>
      </w:r>
    </w:p>
    <w:p w14:paraId="31ECF8C4" w14:textId="77777777" w:rsidR="002F4936" w:rsidRDefault="002F4936" w:rsidP="00490D17">
      <w:pPr>
        <w:pStyle w:val="Odsekzoznamu"/>
        <w:numPr>
          <w:ilvl w:val="0"/>
          <w:numId w:val="22"/>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2"/>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2"/>
        </w:numPr>
        <w:tabs>
          <w:tab w:val="left" w:pos="709"/>
        </w:tabs>
        <w:ind w:left="567" w:hanging="283"/>
        <w:jc w:val="both"/>
      </w:pPr>
      <w:r>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2"/>
        </w:numPr>
        <w:tabs>
          <w:tab w:val="left" w:pos="709"/>
        </w:tabs>
        <w:ind w:left="567" w:hanging="283"/>
        <w:jc w:val="both"/>
      </w:pPr>
      <w:r>
        <w:t>dosiahnuť zníženie spotreby vody;</w:t>
      </w:r>
    </w:p>
    <w:p w14:paraId="3273BC81" w14:textId="6F9B1293" w:rsidR="002F4936" w:rsidRDefault="002612B2" w:rsidP="00490D17">
      <w:pPr>
        <w:pStyle w:val="Odsekzoznamu"/>
        <w:numPr>
          <w:ilvl w:val="0"/>
          <w:numId w:val="22"/>
        </w:numPr>
        <w:tabs>
          <w:tab w:val="left" w:pos="709"/>
        </w:tabs>
        <w:ind w:left="567" w:hanging="283"/>
        <w:jc w:val="both"/>
      </w:pPr>
      <w:r>
        <w:lastRenderedPageBreak/>
        <w:t>prepojenie</w:t>
      </w:r>
      <w:r w:rsidR="002F4936">
        <w:t xml:space="preserve"> s neproduktívnymi investíciami potrebnými na dosiahnutie agroenvironmentálno-klimatických cieľov, najmä ak tieto ciele súvisia s ochranou biotopov a biodiverzity;</w:t>
      </w:r>
    </w:p>
    <w:p w14:paraId="1D135F48" w14:textId="77777777" w:rsidR="002F4936" w:rsidRPr="00C46BF7" w:rsidRDefault="002F4936" w:rsidP="00490D17">
      <w:pPr>
        <w:pStyle w:val="Odsekzoznamu"/>
        <w:numPr>
          <w:ilvl w:val="0"/>
          <w:numId w:val="22"/>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2"/>
        </w:numPr>
        <w:ind w:left="567" w:hanging="283"/>
        <w:jc w:val="both"/>
      </w:pPr>
      <w:r w:rsidRPr="00C46BF7">
        <w:t>zvýšiť odolnosť výroby voči rizikám súvisiacim so zmenou klímy, ako je erózia pôdy;</w:t>
      </w:r>
    </w:p>
    <w:p w14:paraId="73576437" w14:textId="267FB7D0" w:rsidR="002F4936" w:rsidRPr="00C46BF7" w:rsidRDefault="002F4936" w:rsidP="00490D17">
      <w:pPr>
        <w:pStyle w:val="Odsekzoznamu"/>
        <w:numPr>
          <w:ilvl w:val="0"/>
          <w:numId w:val="22"/>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p>
    <w:p w14:paraId="7AAC96E6" w14:textId="2223DED0" w:rsidR="00C30146" w:rsidRPr="00C46BF7" w:rsidRDefault="002F4936" w:rsidP="00490D17">
      <w:pPr>
        <w:pStyle w:val="Odsekzoznamu"/>
        <w:numPr>
          <w:ilvl w:val="0"/>
          <w:numId w:val="22"/>
        </w:numPr>
        <w:ind w:left="567" w:hanging="283"/>
        <w:jc w:val="both"/>
      </w:pPr>
      <w:r w:rsidRPr="00C46BF7">
        <w:t>to, že povedú k ochrane alebo zlepšeniu životného prostredia</w:t>
      </w:r>
      <w:r w:rsidR="002612B2">
        <w:t>.</w:t>
      </w:r>
    </w:p>
    <w:p w14:paraId="4A25FEC0" w14:textId="77777777" w:rsidR="00C46BF7" w:rsidRPr="003B4C08" w:rsidRDefault="00C46BF7" w:rsidP="00C46BF7">
      <w:pPr>
        <w:jc w:val="both"/>
      </w:pPr>
    </w:p>
    <w:p w14:paraId="2EAAD5B5" w14:textId="23A36F52" w:rsidR="00C46BF7" w:rsidRDefault="00C46BF7" w:rsidP="00490D17">
      <w:pPr>
        <w:pStyle w:val="Odsekzoznamu"/>
        <w:numPr>
          <w:ilvl w:val="0"/>
          <w:numId w:val="21"/>
        </w:numPr>
        <w:ind w:left="284" w:hanging="284"/>
        <w:jc w:val="both"/>
      </w:pPr>
      <w:r w:rsidRPr="00055DBF">
        <w:t xml:space="preserve">Intervencie uvedené v bode 1 sa realizujú v priestoroch </w:t>
      </w:r>
      <w:r w:rsidR="003A7679">
        <w:t>OV/NOV</w:t>
      </w:r>
      <w:r w:rsidRPr="00055DBF">
        <w:t xml:space="preserve"> či prípadne v priestoroch jeho členov-výrobcov alebo dcérskych spoločností, ktoré spĺňajú požiadavku súvisiacu s</w:t>
      </w:r>
      <w:r w:rsidR="002612B2">
        <w:t xml:space="preserve"> vlastníctvom </w:t>
      </w:r>
      <w:r w:rsidRPr="00055DBF">
        <w:t xml:space="preserve">90 % </w:t>
      </w:r>
      <w:r w:rsidR="002612B2" w:rsidRPr="00055DBF">
        <w:t>podielo</w:t>
      </w:r>
      <w:r w:rsidR="002612B2">
        <w:t>v alebo kapitálu</w:t>
      </w:r>
      <w:r w:rsidR="002612B2" w:rsidRPr="00055DBF">
        <w:t xml:space="preserve"> </w:t>
      </w:r>
      <w:r w:rsidRPr="00055DBF">
        <w:t xml:space="preserve">podľa článku 31 ods. 7 delegovaného nariadenia Komisie (EÚ) </w:t>
      </w:r>
      <w:r w:rsidR="008D1E17">
        <w:t>2022</w:t>
      </w:r>
      <w:r w:rsidRPr="00055DBF">
        <w:t>/</w:t>
      </w:r>
      <w:r w:rsidR="008D1E17">
        <w:t>126</w:t>
      </w:r>
      <w:r w:rsidRPr="00055DBF">
        <w:t>.</w:t>
      </w:r>
    </w:p>
    <w:p w14:paraId="6AD53EF1" w14:textId="77777777" w:rsidR="00055DBF" w:rsidRPr="00055DBF" w:rsidRDefault="00055DBF" w:rsidP="003B4C08">
      <w:pPr>
        <w:jc w:val="both"/>
      </w:pPr>
    </w:p>
    <w:p w14:paraId="11DC9A9D" w14:textId="7B4013C1" w:rsidR="00F47519" w:rsidRPr="00055DBF" w:rsidRDefault="00F47519" w:rsidP="00490D17">
      <w:pPr>
        <w:pStyle w:val="Odsekzoznamu"/>
        <w:numPr>
          <w:ilvl w:val="0"/>
          <w:numId w:val="21"/>
        </w:numPr>
        <w:ind w:left="284" w:hanging="284"/>
        <w:jc w:val="both"/>
      </w:pPr>
      <w:r w:rsidRPr="00055DBF">
        <w:t>OV</w:t>
      </w:r>
      <w:r w:rsidR="00B53D46">
        <w:t>/N</w:t>
      </w:r>
      <w:r w:rsidRPr="00055DBF">
        <w:t>OV  pri predkladaní navrhovaného operačného programu</w:t>
      </w:r>
      <w:r w:rsidR="002612B2">
        <w:t>,</w:t>
      </w:r>
      <w:r w:rsidRPr="00055DBF">
        <w:t xml:space="preserve"> prípadne intervencie </w:t>
      </w:r>
    </w:p>
    <w:p w14:paraId="256A059F" w14:textId="6DBD0512" w:rsidR="00055DBF" w:rsidRPr="00055DBF" w:rsidRDefault="00F47519" w:rsidP="001511D0">
      <w:pPr>
        <w:ind w:left="284" w:hanging="284"/>
        <w:jc w:val="both"/>
      </w:pPr>
      <w:r w:rsidRPr="00055DBF">
        <w:t xml:space="preserve">    </w:t>
      </w:r>
      <w:r w:rsidR="001511D0" w:rsidRPr="00055DBF">
        <w:t xml:space="preserve"> </w:t>
      </w:r>
      <w:r w:rsidRPr="00055DBF">
        <w:t xml:space="preserve">alebo zmeny tohto programu alebo intervencie na schválenie poskytli dôkaz o očakávanom pozitívnom prínose k dosiahnutiu jedného alebo viacerých environmentálnych cieľov v súlade s návrhom SP. </w:t>
      </w:r>
      <w:r w:rsidR="00C46BF7" w:rsidRPr="00055DBF">
        <w:t>Očakávaný prínos a dodatočný vplyv intervencie súvisiacej s</w:t>
      </w:r>
      <w:r w:rsidR="005A0A8B">
        <w:t> </w:t>
      </w:r>
      <w:r w:rsidR="00C46BF7" w:rsidRPr="00055DBF">
        <w:t>agroenvironmentálno</w:t>
      </w:r>
      <w:r w:rsidR="005A0A8B">
        <w:t>-</w:t>
      </w:r>
      <w:r w:rsidR="00C46BF7" w:rsidRPr="00055DBF">
        <w:t xml:space="preserve">klimatickými cieľmi sa musia preukázať ex ante prostredníctvom špecifikácií projektov alebo iných technických dokumentov, ktoré má predložiť prijímateľ v čase predkladania </w:t>
      </w:r>
      <w:r w:rsidR="00BF544E">
        <w:t>intervencie</w:t>
      </w:r>
      <w:r w:rsidR="00C46BF7" w:rsidRPr="00055DBF">
        <w:t xml:space="preserve">, operačného programu alebo zmeny takéhoto programu alebo </w:t>
      </w:r>
      <w:r w:rsidR="00BF544E">
        <w:t>intervencii</w:t>
      </w:r>
      <w:r w:rsidR="00C46BF7" w:rsidRPr="00055DBF">
        <w:t xml:space="preserve"> na schválenie a v ktorých sa uvádzajú výsledky, ktoré by sa vykonaním intervencie mohli dosiahnuť. Predmetné posúdenie vykoná autorizovaný environmentálny špecialista.</w:t>
      </w:r>
      <w:r w:rsidR="00152B51" w:rsidRPr="00055DBF">
        <w:t xml:space="preserve"> </w:t>
      </w:r>
      <w:r w:rsidR="00152B51" w:rsidRPr="003B4C08">
        <w:rPr>
          <w:b/>
          <w:bCs/>
        </w:rPr>
        <w:t xml:space="preserve">Špecifikácia projektov a technických dokumentov projektov </w:t>
      </w:r>
      <w:r w:rsidR="00152B51" w:rsidRPr="00055DBF">
        <w:rPr>
          <w:b/>
          <w:bCs/>
        </w:rPr>
        <w:t xml:space="preserve">vypracuje resp. overí </w:t>
      </w:r>
      <w:r w:rsidR="00152B51" w:rsidRPr="003B4C08">
        <w:rPr>
          <w:b/>
          <w:bCs/>
        </w:rPr>
        <w:t xml:space="preserve"> </w:t>
      </w:r>
      <w:r w:rsidRPr="00055DBF">
        <w:rPr>
          <w:b/>
          <w:bCs/>
        </w:rPr>
        <w:t>certifikovaný posudzovateľ vplyvov na životné prostredie</w:t>
      </w:r>
      <w:r w:rsidR="00152B51" w:rsidRPr="003B4C08">
        <w:rPr>
          <w:b/>
          <w:bCs/>
        </w:rPr>
        <w:t>.</w:t>
      </w:r>
      <w:r w:rsidR="00152B51" w:rsidRPr="00055DBF">
        <w:t xml:space="preserve"> Zoznam </w:t>
      </w:r>
      <w:r w:rsidRPr="00055DBF">
        <w:t xml:space="preserve">oprávnených znalcov </w:t>
      </w:r>
      <w:r w:rsidR="00152B51" w:rsidRPr="00055DBF">
        <w:t>náj</w:t>
      </w:r>
      <w:r w:rsidRPr="00055DBF">
        <w:t>de</w:t>
      </w:r>
      <w:r w:rsidR="00152B51" w:rsidRPr="00055DBF">
        <w:t xml:space="preserve">te na enviro </w:t>
      </w:r>
      <w:r w:rsidR="005A0A8B" w:rsidRPr="00055DBF">
        <w:t>portáli</w:t>
      </w:r>
      <w:r w:rsidR="00152B51" w:rsidRPr="00055DBF">
        <w:t xml:space="preserve">: </w:t>
      </w:r>
      <w:hyperlink r:id="rId30" w:history="1">
        <w:r w:rsidR="00055DBF" w:rsidRPr="00317573">
          <w:rPr>
            <w:rStyle w:val="Hypertextovprepojenie"/>
          </w:rPr>
          <w:t>https://www.enviroportal.sk/sk/eia/sposobile-osoby</w:t>
        </w:r>
      </w:hyperlink>
      <w:r w:rsidR="00055DBF">
        <w:t>,</w:t>
      </w:r>
      <w:r w:rsidR="00C9645F">
        <w:t xml:space="preserve"> </w:t>
      </w:r>
      <w:r w:rsidR="00055DBF" w:rsidRPr="00055DBF">
        <w:t>K</w:t>
      </w:r>
      <w:r w:rsidR="00055DBF" w:rsidRPr="003B4C08">
        <w:rPr>
          <w:color w:val="030000"/>
          <w:shd w:val="clear" w:color="auto" w:fill="FFFFFF"/>
        </w:rPr>
        <w:t>ategória odborných oblastí</w:t>
      </w:r>
      <w:r w:rsidR="00055DBF">
        <w:rPr>
          <w:color w:val="030000"/>
          <w:shd w:val="clear" w:color="auto" w:fill="FFFFFF"/>
        </w:rPr>
        <w:t xml:space="preserve">: </w:t>
      </w:r>
      <w:r w:rsidR="00B53D46">
        <w:rPr>
          <w:color w:val="030000"/>
          <w:shd w:val="clear" w:color="auto" w:fill="FFFFFF"/>
        </w:rPr>
        <w:t xml:space="preserve">2f- environmentalistika. </w:t>
      </w:r>
    </w:p>
    <w:p w14:paraId="6F666785" w14:textId="77777777" w:rsidR="00152B51" w:rsidRPr="00055DBF" w:rsidRDefault="00152B51" w:rsidP="003B4C08">
      <w:pPr>
        <w:ind w:left="284" w:hanging="284"/>
        <w:jc w:val="both"/>
      </w:pPr>
      <w:r w:rsidRPr="00055DBF">
        <w:t xml:space="preserve"> </w:t>
      </w:r>
    </w:p>
    <w:p w14:paraId="469E5373" w14:textId="1A8098CC" w:rsidR="00C46BF7" w:rsidRPr="003B4C08" w:rsidRDefault="001511D0" w:rsidP="00490D17">
      <w:pPr>
        <w:pStyle w:val="Odsekzoznamu"/>
        <w:numPr>
          <w:ilvl w:val="0"/>
          <w:numId w:val="21"/>
        </w:numPr>
        <w:jc w:val="both"/>
      </w:pPr>
      <w:r w:rsidRPr="00055DBF">
        <w:t>OV/NOV sa zaviaže zmeniť OP</w:t>
      </w:r>
      <w:r w:rsidR="00B8610B">
        <w:t xml:space="preserve"> </w:t>
      </w:r>
      <w:r w:rsidRPr="00055DBF">
        <w:t xml:space="preserve">s cieľom zmeny </w:t>
      </w:r>
      <w:r w:rsidR="00B8610B" w:rsidRPr="00055DBF">
        <w:t>intervenci</w:t>
      </w:r>
      <w:r w:rsidR="00B8610B">
        <w:t xml:space="preserve">í uvedených </w:t>
      </w:r>
      <w:r w:rsidR="00B8610B" w:rsidRPr="00055DBF">
        <w:t xml:space="preserve"> </w:t>
      </w:r>
      <w:r w:rsidRPr="00055DBF">
        <w:t xml:space="preserve">v bode 1  a to ich </w:t>
      </w:r>
      <w:r w:rsidR="00B8610B" w:rsidRPr="00055DBF">
        <w:t>prispôsoben</w:t>
      </w:r>
      <w:r w:rsidR="00B8610B">
        <w:t>ím</w:t>
      </w:r>
      <w:r w:rsidR="00B8610B" w:rsidRPr="00055DBF">
        <w:t xml:space="preserve"> </w:t>
      </w:r>
      <w:r w:rsidRPr="00055DBF">
        <w:t>v prípade zmien niektorej z príslušných povinných noriem, požiadaviek alebo povinností</w:t>
      </w:r>
      <w:r w:rsidR="00B8610B">
        <w:t xml:space="preserve">. </w:t>
      </w:r>
    </w:p>
    <w:p w14:paraId="42F43F9D" w14:textId="77777777" w:rsidR="00C46BF7" w:rsidRDefault="00C46BF7" w:rsidP="00C46BF7">
      <w:pPr>
        <w:jc w:val="both"/>
        <w:rPr>
          <w:highlight w:val="yellow"/>
        </w:rPr>
      </w:pPr>
    </w:p>
    <w:p w14:paraId="382142AE" w14:textId="22F85A07" w:rsidR="005A19E2" w:rsidRPr="003B1A48" w:rsidRDefault="000916FE" w:rsidP="008C703A">
      <w:pPr>
        <w:pStyle w:val="Nadpis3"/>
        <w:ind w:hanging="284"/>
        <w:rPr>
          <w:b/>
        </w:rPr>
      </w:pPr>
      <w:bookmarkStart w:id="13" w:name="_Toc112836331"/>
      <w:r w:rsidRPr="003B1A48">
        <w:rPr>
          <w:b/>
        </w:rPr>
        <w:t>3.</w:t>
      </w:r>
      <w:r w:rsidR="001D4DCB">
        <w:rPr>
          <w:b/>
        </w:rPr>
        <w:t>4</w:t>
      </w:r>
      <w:r w:rsidRPr="003B1A48">
        <w:rPr>
          <w:b/>
        </w:rPr>
        <w:t>.</w:t>
      </w:r>
      <w:r w:rsidR="001D4DCB">
        <w:rPr>
          <w:b/>
        </w:rPr>
        <w:t>3</w:t>
      </w:r>
      <w:r w:rsidRPr="003B1A48">
        <w:rPr>
          <w:b/>
        </w:rPr>
        <w:t xml:space="preserve">. Všeobecné požiadavky pre administratívne </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13"/>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081813B0" w14:textId="77777777" w:rsidR="00F02B5D" w:rsidRPr="003B4C08" w:rsidRDefault="00F02B5D" w:rsidP="00490D17">
      <w:pPr>
        <w:pStyle w:val="Default"/>
        <w:numPr>
          <w:ilvl w:val="0"/>
          <w:numId w:val="23"/>
        </w:numPr>
        <w:jc w:val="both"/>
        <w:rPr>
          <w:color w:val="auto"/>
        </w:rPr>
      </w:pPr>
      <w:r>
        <w:t xml:space="preserve">Náklady na zamestnancov vynaložené  OV/NOV,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7777777" w:rsidR="00F02B5D" w:rsidRPr="003B4C08" w:rsidRDefault="00F02B5D" w:rsidP="00490D17">
      <w:pPr>
        <w:pStyle w:val="Default"/>
        <w:numPr>
          <w:ilvl w:val="0"/>
          <w:numId w:val="23"/>
        </w:numPr>
        <w:jc w:val="both"/>
        <w:rPr>
          <w:color w:val="auto"/>
        </w:rPr>
      </w:pPr>
      <w:r>
        <w:t xml:space="preserve">Mzdové náklady  zahŕňajú okrem iného náklady na personál, s ktorým OV/NOV uzatvoril zmluvu, ako aj náklady zodpovedajúce podielu počtu odpracovaných hodín, ktoré do vykonávania intervencie investovali trvalí zamestnanci OV/NOV. </w:t>
      </w:r>
    </w:p>
    <w:p w14:paraId="127ECCA6" w14:textId="505C44EE" w:rsidR="00402C60" w:rsidRPr="003B4C08" w:rsidRDefault="00F02B5D" w:rsidP="00490D17">
      <w:pPr>
        <w:pStyle w:val="Default"/>
        <w:numPr>
          <w:ilvl w:val="0"/>
          <w:numId w:val="23"/>
        </w:numPr>
        <w:jc w:val="both"/>
        <w:rPr>
          <w:color w:val="auto"/>
        </w:rPr>
      </w:pPr>
      <w:r>
        <w:t xml:space="preserve">OV/NOV </w:t>
      </w:r>
      <w:r w:rsidR="00402C60">
        <w:t>je povinná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w:t>
      </w:r>
      <w:r w:rsidR="00402C60">
        <w:lastRenderedPageBreak/>
        <w:t xml:space="preserve">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10293EA0" w:rsidR="00402C60" w:rsidRPr="003B4C08" w:rsidRDefault="00402C60" w:rsidP="00490D17">
      <w:pPr>
        <w:pStyle w:val="Default"/>
        <w:numPr>
          <w:ilvl w:val="0"/>
          <w:numId w:val="23"/>
        </w:numPr>
        <w:jc w:val="both"/>
        <w:rPr>
          <w:color w:val="auto"/>
        </w:rPr>
      </w:pPr>
      <w:r>
        <w:t xml:space="preserve"> OV/NOV predloží </w:t>
      </w:r>
      <w:r w:rsidR="00F02B5D">
        <w:t>podporné dokumenty, v ktorých sa uvádzajú podrobnosti o práci skutočne vykonanej v súvislosti s konkrétnou intervenciou, aby bolo možné nezávisle posúdiť a overiť hodnotu súvisiacich nákladov na zamestnancov</w:t>
      </w:r>
      <w:r>
        <w:t xml:space="preserve"> (napr. výkaz z práce</w:t>
      </w:r>
      <w:r w:rsidR="004468EE">
        <w:t xml:space="preserve"> a </w:t>
      </w:r>
      <w:r>
        <w:t>pri vykonaní KNM ďalšie podporné dokumenty ktoré preukazujú vykonanie tej danej činnosti).</w:t>
      </w:r>
    </w:p>
    <w:p w14:paraId="63DE4588" w14:textId="14059D74" w:rsidR="001237BF" w:rsidRPr="003B4C08" w:rsidRDefault="00F02B5D" w:rsidP="00490D17">
      <w:pPr>
        <w:pStyle w:val="Default"/>
        <w:numPr>
          <w:ilvl w:val="0"/>
          <w:numId w:val="23"/>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(EÚ) 2021/2115  výdavky vyplatené na administratívne náklady a náklady na zamestnancov, ktoré priamo vznikli prijímateľom, n</w:t>
      </w:r>
      <w:r w:rsidRPr="003B4C08">
        <w:rPr>
          <w:b/>
          <w:bCs/>
        </w:rPr>
        <w:t xml:space="preserve">esmú prekročiť 50 % celkových nákladov na intervenciu. </w:t>
      </w:r>
    </w:p>
    <w:p w14:paraId="611E54C9" w14:textId="36C6470F" w:rsidR="001237BF" w:rsidRPr="003B4C08" w:rsidRDefault="00F02B5D" w:rsidP="00490D17">
      <w:pPr>
        <w:pStyle w:val="Default"/>
        <w:numPr>
          <w:ilvl w:val="0"/>
          <w:numId w:val="23"/>
        </w:numPr>
        <w:jc w:val="both"/>
        <w:rPr>
          <w:b/>
          <w:bCs/>
          <w:color w:val="auto"/>
        </w:rPr>
      </w:pPr>
      <w:r w:rsidRPr="003B4C08">
        <w:rPr>
          <w:b/>
          <w:bCs/>
        </w:rPr>
        <w:t>Administratívne náklady vynaložené prijímate</w:t>
      </w:r>
      <w:r w:rsidRPr="00BF544E">
        <w:rPr>
          <w:b/>
        </w:rPr>
        <w:t>ľom</w:t>
      </w:r>
      <w:r>
        <w:t>, dcérskymi spoločnosťami, ak vznikli v súvislosti s prípravou a vykonávaním konkrétnej podporovanej intervencie alebo s následnými opatreniami spojenými s touto intervenciou</w:t>
      </w:r>
      <w:r w:rsidR="004468EE">
        <w:t xml:space="preserve">: tieto administratívne </w:t>
      </w:r>
      <w:r>
        <w:t xml:space="preserve">náklady sa považujú za oprávnené, ak </w:t>
      </w:r>
      <w:r w:rsidRPr="003B4C08">
        <w:rPr>
          <w:b/>
          <w:bCs/>
        </w:rPr>
        <w:t xml:space="preserve">nepresahujú 4 % celkových oprávnených nákladov na vykonanie intervencie. </w:t>
      </w:r>
    </w:p>
    <w:p w14:paraId="63A78FD0" w14:textId="77777777" w:rsidR="001237BF" w:rsidRPr="003B4C08" w:rsidRDefault="00F02B5D" w:rsidP="00490D17">
      <w:pPr>
        <w:pStyle w:val="Default"/>
        <w:numPr>
          <w:ilvl w:val="0"/>
          <w:numId w:val="23"/>
        </w:numPr>
        <w:jc w:val="both"/>
        <w:rPr>
          <w:color w:val="auto"/>
        </w:rPr>
      </w:pPr>
      <w:r>
        <w:t xml:space="preserve">Náklady na externé audity sa považujú za oprávnené na podporu, ak takéto audity vykonáva nezávislý a kvalifikovaný externý orgán. </w:t>
      </w:r>
    </w:p>
    <w:p w14:paraId="2E4514E0" w14:textId="40EC2CF2" w:rsidR="00F02B5D" w:rsidRPr="003B4C08" w:rsidRDefault="001237BF" w:rsidP="00490D17">
      <w:pPr>
        <w:pStyle w:val="Default"/>
        <w:numPr>
          <w:ilvl w:val="0"/>
          <w:numId w:val="23"/>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03B4C08">
        <w:rPr>
          <w:b/>
          <w:bCs/>
        </w:rPr>
        <w:t>v maximálnej sume 2 % schváleného operačného fondu</w:t>
      </w:r>
      <w:r w:rsidR="00F02B5D">
        <w:t xml:space="preserve">, ktorá zahŕňa finančnú pomoc Únie a príspevok </w:t>
      </w:r>
      <w:r>
        <w:t>OV/NOV.</w:t>
      </w:r>
    </w:p>
    <w:p w14:paraId="2B3EA7F3" w14:textId="77777777" w:rsidR="001237BF" w:rsidRPr="001237BF" w:rsidRDefault="001237BF" w:rsidP="001237BF">
      <w:pPr>
        <w:pStyle w:val="Default"/>
        <w:jc w:val="both"/>
        <w:rPr>
          <w:color w:val="auto"/>
        </w:rPr>
      </w:pPr>
    </w:p>
    <w:p w14:paraId="19FF9541" w14:textId="77777777" w:rsidR="007F50CD" w:rsidRPr="00A37886" w:rsidRDefault="007F50CD" w:rsidP="00A37886">
      <w:pPr>
        <w:pStyle w:val="Default"/>
        <w:jc w:val="both"/>
        <w:rPr>
          <w:color w:val="auto"/>
        </w:rPr>
      </w:pPr>
    </w:p>
    <w:p w14:paraId="7D0DA066" w14:textId="73A892FB" w:rsidR="007F50CD" w:rsidRPr="003B1A48" w:rsidRDefault="007F50CD" w:rsidP="008C703A">
      <w:pPr>
        <w:pStyle w:val="Nadpis3"/>
        <w:ind w:hanging="284"/>
        <w:rPr>
          <w:b/>
        </w:rPr>
      </w:pPr>
      <w:r w:rsidRPr="003B1A48">
        <w:rPr>
          <w:b/>
        </w:rPr>
        <w:t xml:space="preserve">  </w:t>
      </w:r>
      <w:bookmarkStart w:id="14" w:name="_Toc112836332"/>
      <w:r w:rsidRPr="003B1A48">
        <w:rPr>
          <w:b/>
        </w:rPr>
        <w:t>3</w:t>
      </w:r>
      <w:r w:rsidR="001D4DCB">
        <w:rPr>
          <w:b/>
        </w:rPr>
        <w:t>.4.4.</w:t>
      </w:r>
      <w:r w:rsidRPr="003B1A48">
        <w:rPr>
          <w:b/>
        </w:rPr>
        <w:t xml:space="preserve">.  Všeobecné požiadavky pre </w:t>
      </w:r>
      <w:r w:rsidR="007A6A62" w:rsidRPr="003B1A48">
        <w:rPr>
          <w:b/>
        </w:rPr>
        <w:t>výdavky na propagáciu</w:t>
      </w:r>
      <w:bookmarkEnd w:id="14"/>
      <w:r w:rsidRPr="003B1A48">
        <w:rPr>
          <w:b/>
        </w:rPr>
        <w:t xml:space="preserve"> </w:t>
      </w:r>
    </w:p>
    <w:p w14:paraId="0ECF60D5" w14:textId="77777777" w:rsidR="007A6A62" w:rsidRDefault="007A6A62" w:rsidP="002552B9">
      <w:pPr>
        <w:pStyle w:val="Nadpis3"/>
        <w:rPr>
          <w:b/>
        </w:rPr>
      </w:pPr>
    </w:p>
    <w:p w14:paraId="09711642" w14:textId="77777777" w:rsidR="004541D3" w:rsidRDefault="004541D3" w:rsidP="002552B9">
      <w:pPr>
        <w:jc w:val="both"/>
        <w:rPr>
          <w:highlight w:val="yellow"/>
        </w:rPr>
      </w:pPr>
    </w:p>
    <w:p w14:paraId="7137A796" w14:textId="2A78E222" w:rsidR="004541D3" w:rsidRDefault="004541D3" w:rsidP="004541D3">
      <w:pPr>
        <w:jc w:val="both"/>
      </w:pPr>
      <w:r>
        <w:t>Intervencie v oblasti propagácie, komunikácie a marketingu v sektore ovocia a zeleniny sledujú  jeden z týchto cieľov:</w:t>
      </w:r>
    </w:p>
    <w:p w14:paraId="4AC001E7" w14:textId="77777777" w:rsidR="004541D3" w:rsidRDefault="004541D3" w:rsidP="00490D17">
      <w:pPr>
        <w:pStyle w:val="Odsekzoznamu"/>
        <w:numPr>
          <w:ilvl w:val="0"/>
          <w:numId w:val="42"/>
        </w:numPr>
        <w:jc w:val="both"/>
      </w:pPr>
      <w:r>
        <w:t>zvýšenie informovanosti o prednostiach poľnohospodárskych výrobkov Únie a vysokých normách pre výrobné metódy v Únii;</w:t>
      </w:r>
    </w:p>
    <w:p w14:paraId="378468AB" w14:textId="77777777" w:rsidR="004541D3" w:rsidRDefault="004541D3" w:rsidP="00490D17">
      <w:pPr>
        <w:pStyle w:val="Odsekzoznamu"/>
        <w:numPr>
          <w:ilvl w:val="0"/>
          <w:numId w:val="42"/>
        </w:numPr>
        <w:jc w:val="both"/>
      </w:pPr>
      <w:r>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Default="004541D3" w:rsidP="00490D17">
      <w:pPr>
        <w:pStyle w:val="Odsekzoznamu"/>
        <w:numPr>
          <w:ilvl w:val="0"/>
          <w:numId w:val="42"/>
        </w:numPr>
        <w:jc w:val="both"/>
      </w:pPr>
      <w:r>
        <w:t>zvýšenie informovanosti o únijných systémoch kvality v Únii i mimo nej;</w:t>
      </w:r>
    </w:p>
    <w:p w14:paraId="3D1358FB" w14:textId="77777777" w:rsidR="004541D3" w:rsidRDefault="004541D3" w:rsidP="00490D17">
      <w:pPr>
        <w:pStyle w:val="Odsekzoznamu"/>
        <w:numPr>
          <w:ilvl w:val="0"/>
          <w:numId w:val="42"/>
        </w:numPr>
        <w:jc w:val="both"/>
      </w:pPr>
      <w:r>
        <w:t>zvýšenie trhového podielu poľnohospodárskych výrobkov Únie a určitých spracovaných výrobkov Únie s osobitným zameraním na trhy tretích krajín s najvyšším potenciálom rastu;</w:t>
      </w:r>
    </w:p>
    <w:p w14:paraId="5E23CBA0" w14:textId="77777777" w:rsidR="004541D3" w:rsidRDefault="004541D3" w:rsidP="00490D17">
      <w:pPr>
        <w:pStyle w:val="Odsekzoznamu"/>
        <w:numPr>
          <w:ilvl w:val="0"/>
          <w:numId w:val="42"/>
        </w:numPr>
        <w:jc w:val="both"/>
      </w:pPr>
      <w:r>
        <w:t>prípadné prispievanie k obnove normálnych trhových podmienok na trhu Únie v prípade závažného narušenia trhu, straty dôvery spotrebiteľov alebo iných špecifických problémov;</w:t>
      </w:r>
    </w:p>
    <w:p w14:paraId="3E813580" w14:textId="77777777" w:rsidR="004541D3" w:rsidRDefault="004541D3" w:rsidP="00490D17">
      <w:pPr>
        <w:pStyle w:val="Odsekzoznamu"/>
        <w:numPr>
          <w:ilvl w:val="0"/>
          <w:numId w:val="42"/>
        </w:numPr>
        <w:jc w:val="both"/>
      </w:pPr>
      <w:r>
        <w:t>zvýšenie informovanosti o udržateľnej výrobe;</w:t>
      </w:r>
    </w:p>
    <w:p w14:paraId="3A8E941F" w14:textId="77777777" w:rsidR="004541D3" w:rsidRDefault="004541D3" w:rsidP="00490D17">
      <w:pPr>
        <w:pStyle w:val="Odsekzoznamu"/>
        <w:numPr>
          <w:ilvl w:val="0"/>
          <w:numId w:val="42"/>
        </w:numPr>
        <w:jc w:val="both"/>
      </w:pPr>
      <w:r>
        <w:t>zvýšenie informovanosti spotrebiteľa o značkách alebo ochranných známkach organizácií výrobcov, združení organizácií výrobcov, nadnárodných organizácií výrobcov, nadnárodných združení organizácií výrobcov v sektore ovocia a zeleniny;</w:t>
      </w:r>
    </w:p>
    <w:p w14:paraId="31DB155C" w14:textId="77777777" w:rsidR="004541D3" w:rsidRPr="008C703A" w:rsidRDefault="004541D3" w:rsidP="00490D17">
      <w:pPr>
        <w:pStyle w:val="Odsekzoznamu"/>
        <w:numPr>
          <w:ilvl w:val="0"/>
          <w:numId w:val="42"/>
        </w:numPr>
        <w:jc w:val="both"/>
      </w:pPr>
      <w:r>
        <w:t xml:space="preserve">diverzifikácia, otvorenie a konsolidácia trhov pre vína Únie v tretích krajinách a zvýšenie informovanosti o vnútorných kvalitách vín Únie na týchto trhoch. Odkaz na </w:t>
      </w:r>
      <w:r w:rsidRPr="008C703A">
        <w:lastRenderedPageBreak/>
        <w:t>pôvod a značky vína sa môže použiť len vtedy, ak dopĺňa propagáciu vín Únie v tretích krajinách, komunikáciu o nich a ich marketing;</w:t>
      </w:r>
    </w:p>
    <w:p w14:paraId="30CAB5C3" w14:textId="77777777" w:rsidR="008438B8" w:rsidRPr="008C703A" w:rsidRDefault="004541D3" w:rsidP="00490D17">
      <w:pPr>
        <w:pStyle w:val="Odsekzoznamu"/>
        <w:numPr>
          <w:ilvl w:val="0"/>
          <w:numId w:val="42"/>
        </w:numPr>
        <w:jc w:val="both"/>
      </w:pPr>
      <w:r w:rsidRPr="008C703A">
        <w:t xml:space="preserve">informovanie spotrebiteľov o zodpovednej konzumácii vína. </w:t>
      </w:r>
    </w:p>
    <w:p w14:paraId="3B731EF9" w14:textId="77777777" w:rsidR="008438B8" w:rsidRPr="008C703A" w:rsidRDefault="008438B8" w:rsidP="008438B8">
      <w:pPr>
        <w:jc w:val="both"/>
      </w:pPr>
    </w:p>
    <w:p w14:paraId="269704E0" w14:textId="77777777" w:rsidR="008438B8" w:rsidRPr="003B4C08" w:rsidRDefault="008438B8" w:rsidP="003B4C08">
      <w:pPr>
        <w:jc w:val="both"/>
        <w:rPr>
          <w:highlight w:val="yellow"/>
        </w:rPr>
      </w:pPr>
    </w:p>
    <w:p w14:paraId="7D4E5CDC" w14:textId="452A8C60" w:rsidR="004541D3" w:rsidRPr="008438B8" w:rsidRDefault="008438B8" w:rsidP="003B4C08">
      <w:pPr>
        <w:jc w:val="both"/>
        <w:rPr>
          <w:highlight w:val="yellow"/>
        </w:rPr>
      </w:pPr>
      <w:r w:rsidRPr="008F57C8">
        <w:rPr>
          <w:b/>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vo vykonávacom nariadení Komisie (EÚ)</w:t>
      </w:r>
      <w:r>
        <w:t xml:space="preserve">                     </w:t>
      </w:r>
      <w:r w:rsidR="004541D3">
        <w:t xml:space="preserve"> č. 821/2014.</w:t>
      </w:r>
    </w:p>
    <w:p w14:paraId="17619362" w14:textId="77777777" w:rsidR="004541D3" w:rsidRDefault="004541D3" w:rsidP="002552B9">
      <w:pPr>
        <w:jc w:val="both"/>
        <w:rPr>
          <w:highlight w:val="yellow"/>
        </w:rPr>
      </w:pPr>
    </w:p>
    <w:p w14:paraId="5E7FE73E" w14:textId="77777777" w:rsidR="004541D3" w:rsidRDefault="004541D3" w:rsidP="002552B9">
      <w:pPr>
        <w:jc w:val="both"/>
        <w:rPr>
          <w:highlight w:val="yellow"/>
        </w:rPr>
      </w:pPr>
    </w:p>
    <w:p w14:paraId="1546A556" w14:textId="68FAE6C3" w:rsidR="0004371A" w:rsidRPr="003B1A48" w:rsidRDefault="004D3F8C" w:rsidP="00490D17">
      <w:pPr>
        <w:pStyle w:val="Nadpis3"/>
        <w:numPr>
          <w:ilvl w:val="2"/>
          <w:numId w:val="17"/>
        </w:numPr>
        <w:ind w:left="567" w:hanging="567"/>
        <w:rPr>
          <w:b/>
        </w:rPr>
      </w:pPr>
      <w:r>
        <w:rPr>
          <w:b/>
        </w:rPr>
        <w:t xml:space="preserve"> </w:t>
      </w:r>
      <w:bookmarkStart w:id="15" w:name="_Toc112836333"/>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Pr="003B1A48">
        <w:rPr>
          <w:b/>
        </w:rPr>
        <w:t xml:space="preserve"> </w:t>
      </w:r>
      <w:r w:rsidR="000F406A" w:rsidRPr="003B1A48">
        <w:rPr>
          <w:b/>
        </w:rPr>
        <w:t>najlepších postupov, poradenských  služieb a technickej pomoci</w:t>
      </w:r>
      <w:bookmarkEnd w:id="15"/>
      <w:r w:rsidR="000F406A" w:rsidRPr="003B1A48">
        <w:rPr>
          <w:b/>
        </w:rPr>
        <w:t xml:space="preserve">  </w:t>
      </w:r>
    </w:p>
    <w:p w14:paraId="52418432" w14:textId="77777777" w:rsidR="0004371A" w:rsidRDefault="0004371A" w:rsidP="002552B9">
      <w:pPr>
        <w:pStyle w:val="Nadpis3"/>
        <w:ind w:left="360"/>
      </w:pPr>
    </w:p>
    <w:p w14:paraId="1849D429" w14:textId="640B2057"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 xml:space="preserve">(príloha č. </w:t>
      </w:r>
      <w:r w:rsidR="008D1E17">
        <w:rPr>
          <w:bCs/>
          <w:szCs w:val="22"/>
        </w:rPr>
        <w:t>6</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s označením času</w:t>
      </w:r>
      <w:r w:rsidR="006913C9" w:rsidRPr="003B4C08">
        <w:rPr>
          <w:bCs/>
          <w:szCs w:val="22"/>
        </w:rPr>
        <w:t>.</w:t>
      </w:r>
      <w:r w:rsidR="004D3F8C" w:rsidRPr="003B4C08">
        <w:rPr>
          <w:bCs/>
          <w:szCs w:val="22"/>
        </w:rPr>
        <w:t xml:space="preserve"> Taktiež je potrebné uviesť obsah školenia, 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uviesť podrobnejší priebeh daného školenia</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poradenstva/školenia osobitne</w:t>
      </w:r>
      <w:r w:rsidR="00AC66F5" w:rsidRPr="003B4C08">
        <w:rPr>
          <w:bCs/>
          <w:szCs w:val="22"/>
        </w:rPr>
        <w:t>.</w:t>
      </w:r>
      <w:r w:rsidR="00357F04">
        <w:rPr>
          <w:bCs/>
          <w:szCs w:val="22"/>
        </w:rPr>
        <w:t xml:space="preserve">  </w:t>
      </w:r>
      <w:r w:rsidR="004D3F8C">
        <w:rPr>
          <w:bCs/>
          <w:szCs w:val="22"/>
        </w:rPr>
        <w:t xml:space="preserve"> </w:t>
      </w:r>
    </w:p>
    <w:p w14:paraId="635CE19D" w14:textId="77777777" w:rsidR="000D46E0" w:rsidRDefault="000D46E0" w:rsidP="006913C9">
      <w:pPr>
        <w:jc w:val="both"/>
        <w:rPr>
          <w:bCs/>
          <w:szCs w:val="22"/>
        </w:rPr>
      </w:pPr>
    </w:p>
    <w:p w14:paraId="1B904EC5" w14:textId="77777777" w:rsidR="008C703A" w:rsidRDefault="008C703A" w:rsidP="006913C9">
      <w:pPr>
        <w:jc w:val="both"/>
        <w:rPr>
          <w:bCs/>
          <w:szCs w:val="22"/>
        </w:rPr>
      </w:pPr>
    </w:p>
    <w:p w14:paraId="5591AACF" w14:textId="6AA9A734" w:rsidR="006913C9" w:rsidRPr="003B1A48" w:rsidRDefault="00EA7F5A" w:rsidP="00490D17">
      <w:pPr>
        <w:pStyle w:val="Nadpis3"/>
        <w:numPr>
          <w:ilvl w:val="2"/>
          <w:numId w:val="17"/>
        </w:numPr>
        <w:rPr>
          <w:b/>
        </w:rPr>
      </w:pPr>
      <w:bookmarkStart w:id="16" w:name="_Toc112836334"/>
      <w:r w:rsidRPr="003B1A48">
        <w:rPr>
          <w:b/>
        </w:rPr>
        <w:t>Zoznam výdavkov, ktoré sú refundované len do výšky osobitných nákladov</w:t>
      </w:r>
      <w:bookmarkEnd w:id="16"/>
      <w:r w:rsidRPr="003B1A48">
        <w:rPr>
          <w:b/>
        </w:rPr>
        <w:t xml:space="preserve"> </w:t>
      </w:r>
    </w:p>
    <w:p w14:paraId="5052AFB9" w14:textId="77777777" w:rsidR="00EA7F5A" w:rsidRPr="0004371A" w:rsidRDefault="00EA7F5A" w:rsidP="002552B9">
      <w:pPr>
        <w:pStyle w:val="Default"/>
        <w:ind w:left="993" w:hanging="709"/>
        <w:jc w:val="both"/>
        <w:rPr>
          <w:b/>
        </w:rPr>
      </w:pPr>
    </w:p>
    <w:p w14:paraId="0F2C34F6" w14:textId="7EFB1C8A" w:rsidR="00EA7F5A" w:rsidRPr="008438B8" w:rsidRDefault="00EA7F5A" w:rsidP="002552B9">
      <w:pPr>
        <w:pStyle w:val="Default"/>
        <w:jc w:val="both"/>
      </w:pPr>
      <w:r w:rsidRPr="008438B8">
        <w:rPr>
          <w:color w:val="auto"/>
        </w:rPr>
        <w:t>Osobitné náklady sú dodatočné náklady vypočítané ako rozdiel medzi bežnými nákladmi a skutočne vynaloženými nákladmi a strata príjmu vyplývajúca z akcie bez dodatočných príjmov a úspory nákladov.</w:t>
      </w:r>
    </w:p>
    <w:p w14:paraId="2DF8724C" w14:textId="77777777" w:rsidR="00EA7F5A" w:rsidRPr="003B4C08" w:rsidRDefault="00EA7F5A" w:rsidP="002552B9">
      <w:pPr>
        <w:pStyle w:val="Default"/>
        <w:jc w:val="both"/>
      </w:pPr>
    </w:p>
    <w:p w14:paraId="2F45988A" w14:textId="77777777" w:rsidR="000C147F" w:rsidRPr="003B4C08" w:rsidRDefault="000C147F" w:rsidP="002552B9">
      <w:pPr>
        <w:pStyle w:val="Default"/>
        <w:jc w:val="both"/>
      </w:pPr>
      <w:r w:rsidRPr="003B4C08">
        <w:t>Zoznam opatrení resp. akcií, ktoré sú refundované len do výšky osobitných nákladov:</w:t>
      </w:r>
    </w:p>
    <w:p w14:paraId="1BF9B230" w14:textId="77777777" w:rsidR="000C147F" w:rsidRPr="003B4C08" w:rsidRDefault="000C147F" w:rsidP="002552B9">
      <w:pPr>
        <w:pStyle w:val="Default"/>
        <w:jc w:val="both"/>
      </w:pPr>
    </w:p>
    <w:p w14:paraId="55359CED" w14:textId="77777777" w:rsidR="000C147F" w:rsidRPr="003B4C08" w:rsidRDefault="000C147F" w:rsidP="00490D17">
      <w:pPr>
        <w:pStyle w:val="Odsekzoznamu"/>
        <w:numPr>
          <w:ilvl w:val="0"/>
          <w:numId w:val="14"/>
        </w:numPr>
        <w:jc w:val="both"/>
      </w:pPr>
      <w:r w:rsidRPr="003B4C08">
        <w:t>opatrenia zamerané na zlepšenie kvality,</w:t>
      </w:r>
    </w:p>
    <w:p w14:paraId="04D20080" w14:textId="77777777" w:rsidR="000C147F" w:rsidRPr="003B4C08" w:rsidRDefault="000C147F" w:rsidP="00490D17">
      <w:pPr>
        <w:pStyle w:val="Odsekzoznamu"/>
        <w:numPr>
          <w:ilvl w:val="0"/>
          <w:numId w:val="14"/>
        </w:numPr>
        <w:jc w:val="both"/>
      </w:pPr>
      <w:r w:rsidRPr="003B4C08">
        <w:rPr>
          <w:b/>
        </w:rPr>
        <w:t>biologické prostriedky na ochranu rastlín</w:t>
      </w:r>
      <w:r w:rsidRPr="003B4C08">
        <w:t xml:space="preserve"> (</w:t>
      </w:r>
      <w:r w:rsidRPr="003B4C08">
        <w:rPr>
          <w:b/>
        </w:rPr>
        <w:t>ako sú feromóny a predátori</w:t>
      </w:r>
      <w:r w:rsidRPr="003B4C08">
        <w:t xml:space="preserve">) bez ohľadu na to, či sa používajú v ekologickej, integrovanej alebo </w:t>
      </w:r>
      <w:r w:rsidR="00432571" w:rsidRPr="003B4C08">
        <w:t>konvenčnej</w:t>
      </w:r>
      <w:r w:rsidRPr="003B4C08">
        <w:t xml:space="preserve"> výrobe,</w:t>
      </w:r>
    </w:p>
    <w:p w14:paraId="0769DE28" w14:textId="52793DAB" w:rsidR="000C147F" w:rsidRPr="008438B8" w:rsidRDefault="000C147F" w:rsidP="00490D17">
      <w:pPr>
        <w:pStyle w:val="Odsekzoznamu"/>
        <w:numPr>
          <w:ilvl w:val="0"/>
          <w:numId w:val="14"/>
        </w:numPr>
        <w:jc w:val="both"/>
      </w:pPr>
      <w:r w:rsidRPr="008438B8">
        <w:t xml:space="preserve">environmentálne opatrenia uvedené v článku 33 ods. 5 </w:t>
      </w:r>
      <w:r w:rsidR="00C6369C" w:rsidRPr="009430FE">
        <w:t>nariadeni</w:t>
      </w:r>
      <w:r w:rsidR="00C6369C">
        <w:t>a</w:t>
      </w:r>
      <w:r w:rsidR="00C6369C" w:rsidRPr="009430FE">
        <w:t xml:space="preserve"> EP a Rady (EÚ) č. 1308/2013</w:t>
      </w:r>
      <w:r w:rsidRPr="008438B8">
        <w:t>,</w:t>
      </w:r>
    </w:p>
    <w:p w14:paraId="037C6C17" w14:textId="5C20DB87" w:rsidR="000C147F" w:rsidRPr="008438B8" w:rsidRDefault="000C147F" w:rsidP="00490D17">
      <w:pPr>
        <w:pStyle w:val="Odsekzoznamu"/>
        <w:numPr>
          <w:ilvl w:val="0"/>
          <w:numId w:val="14"/>
        </w:numPr>
        <w:jc w:val="both"/>
      </w:pPr>
      <w:r w:rsidRPr="008438B8">
        <w:t>ekologickú, integrovanú alebo experimentálnu výrobu vrátane osobitných nákladov na ekologické semená a sadenice,</w:t>
      </w:r>
    </w:p>
    <w:p w14:paraId="574B73BD" w14:textId="77777777" w:rsidR="006913C9" w:rsidRPr="003B4C08" w:rsidRDefault="000C147F" w:rsidP="00490D17">
      <w:pPr>
        <w:pStyle w:val="Odsekzoznamu"/>
        <w:numPr>
          <w:ilvl w:val="0"/>
          <w:numId w:val="14"/>
        </w:numPr>
        <w:jc w:val="both"/>
      </w:pPr>
      <w:r w:rsidRPr="003B4C08">
        <w:t>monitorovanie dodržiavania noriem podľa hlavy II vykonávacieho nariadenia (EÚ) č.</w:t>
      </w:r>
      <w:r w:rsidR="007E3F61" w:rsidRPr="003B4C08">
        <w:t> </w:t>
      </w:r>
      <w:r w:rsidRPr="003B4C08">
        <w:t>543/2011, dodržiavania pravidiel zdravia rastlín a maximálnych úrovní rezíduí.</w:t>
      </w:r>
    </w:p>
    <w:p w14:paraId="04A3FB25" w14:textId="77777777" w:rsidR="006913C9" w:rsidRPr="003B4C08" w:rsidRDefault="006913C9" w:rsidP="000C147F">
      <w:pPr>
        <w:jc w:val="both"/>
      </w:pPr>
    </w:p>
    <w:p w14:paraId="21E679FC" w14:textId="28541F2B" w:rsidR="006913C9" w:rsidRDefault="000C147F" w:rsidP="002552B9">
      <w:pPr>
        <w:jc w:val="both"/>
      </w:pPr>
      <w:r w:rsidRPr="003B4C08">
        <w:t xml:space="preserve">Usmernenie vo veci určovania  osobitných nákladov na akcie environmentálnych opatrení vnútroštátneho rámca Slovenskej republiky je </w:t>
      </w:r>
      <w:r w:rsidR="004265BA">
        <w:t xml:space="preserve">uvedené </w:t>
      </w:r>
      <w:r w:rsidRPr="003B4C08">
        <w:t xml:space="preserve">v prílohe č. </w:t>
      </w:r>
      <w:r w:rsidR="008D1E17">
        <w:t>7</w:t>
      </w:r>
      <w:r w:rsidR="004265BA">
        <w:t xml:space="preserve"> tejto príručky</w:t>
      </w:r>
      <w:r w:rsidRPr="008438B8">
        <w:t>.</w:t>
      </w:r>
    </w:p>
    <w:p w14:paraId="21E26D39" w14:textId="77777777" w:rsidR="006913C9" w:rsidRDefault="006913C9" w:rsidP="002552B9">
      <w:pPr>
        <w:pStyle w:val="Default"/>
        <w:jc w:val="both"/>
        <w:rPr>
          <w:color w:val="auto"/>
        </w:rPr>
      </w:pPr>
    </w:p>
    <w:p w14:paraId="0684F1C9" w14:textId="674FFED8" w:rsidR="000F406A" w:rsidRPr="003B1A48" w:rsidRDefault="008C703A" w:rsidP="00490D17">
      <w:pPr>
        <w:pStyle w:val="Nadpis3"/>
        <w:numPr>
          <w:ilvl w:val="2"/>
          <w:numId w:val="17"/>
        </w:numPr>
        <w:ind w:left="284" w:hanging="284"/>
        <w:rPr>
          <w:b/>
        </w:rPr>
      </w:pPr>
      <w:r>
        <w:rPr>
          <w:b/>
        </w:rPr>
        <w:t xml:space="preserve"> </w:t>
      </w:r>
      <w:bookmarkStart w:id="17" w:name="_Toc112836335"/>
      <w:r w:rsidR="0037127C" w:rsidRPr="003B1A48">
        <w:rPr>
          <w:b/>
        </w:rPr>
        <w:t>Zoznam výdavkov, ktoré nie sú oprávnené</w:t>
      </w:r>
      <w:bookmarkEnd w:id="17"/>
      <w:r w:rsidR="0037127C" w:rsidRPr="003B1A48">
        <w:rPr>
          <w:b/>
        </w:rPr>
        <w:t xml:space="preserve"> </w:t>
      </w:r>
    </w:p>
    <w:p w14:paraId="353C69D6" w14:textId="77777777" w:rsidR="000F406A" w:rsidRDefault="000F406A" w:rsidP="002552B9">
      <w:pPr>
        <w:pStyle w:val="Default"/>
        <w:jc w:val="both"/>
        <w:rPr>
          <w:color w:val="auto"/>
        </w:rPr>
      </w:pPr>
    </w:p>
    <w:p w14:paraId="00CE500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Všeobecné výrobné náklady, a najmä náklady na mycélium (aj s osvedčením), semená a netrvalé rastliny; prípravky na ochranu rastlín (vrátane materiálov integrovanej ochrany); hnojivá a ostatné vstupy; náklady na zber alebo prepravu (internú alebo externú); náklady na skladovanie; náklady na balenie (vrátane používania obalov a </w:t>
      </w:r>
      <w:r w:rsidRPr="008C703A">
        <w:rPr>
          <w:rFonts w:ascii="Times New Roman" w:hAnsi="Times New Roman" w:cs="Times New Roman"/>
          <w:sz w:val="24"/>
        </w:rPr>
        <w:lastRenderedPageBreak/>
        <w:t>nakladania s obalmi), aj ako súčasť nových procesov; prevádzkové náklady (najmä na elektrickú energiu, palivo a údržbu).</w:t>
      </w:r>
    </w:p>
    <w:p w14:paraId="1A0C9ED9" w14:textId="21CDB2CE" w:rsidR="008C703A" w:rsidRPr="008C703A" w:rsidRDefault="008C703A" w:rsidP="00490D17">
      <w:pPr>
        <w:pStyle w:val="TEXT"/>
        <w:numPr>
          <w:ilvl w:val="0"/>
          <w:numId w:val="45"/>
        </w:numPr>
        <w:spacing w:after="120"/>
        <w:rPr>
          <w:rFonts w:ascii="Times New Roman" w:hAnsi="Times New Roman" w:cs="Times New Roman"/>
          <w:sz w:val="24"/>
        </w:rPr>
      </w:pPr>
      <w:r>
        <w:rPr>
          <w:rFonts w:ascii="Times New Roman" w:hAnsi="Times New Roman" w:cs="Times New Roman"/>
          <w:sz w:val="24"/>
        </w:rPr>
        <w:t>Splácanie</w:t>
      </w:r>
      <w:r w:rsidRPr="008C703A">
        <w:rPr>
          <w:rFonts w:ascii="Times New Roman" w:hAnsi="Times New Roman" w:cs="Times New Roman"/>
          <w:sz w:val="24"/>
        </w:rPr>
        <w:t xml:space="preserve"> úverov prijatých na intervenciu.</w:t>
      </w:r>
    </w:p>
    <w:p w14:paraId="5B4223D4"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v sektore včelárstva alebo organizácia výrobcov na uvádzanie na trh alebo distribúciu.</w:t>
      </w:r>
    </w:p>
    <w:p w14:paraId="5C344EBD"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Výdavky spojené s lízingovými zmluvami (dane, úroky, poistné náklady atď.) a prevádzkové náklady.</w:t>
      </w:r>
    </w:p>
    <w:p w14:paraId="4EC22FD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Subdodávateľské alebo outsourcingové zmluvy týkajúce sa operácií alebo výdavkov uvedených v tomto zozname ako neoprávnené na podporu.</w:t>
      </w:r>
    </w:p>
    <w:p w14:paraId="72EEFF2A"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Úroky z dlhov, okrem prípadu, keď sa príspevok poskytuje v inej forme ako nenávratná priama pomoc.</w:t>
      </w:r>
    </w:p>
    <w:p w14:paraId="5732043F"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2BE884E1"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Náklady vzniknuté iným stranám ako prijímateľovi, organizácii výrobcov alebo jej členom, združeniam organizácií výrobcov 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2419430B"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Intervencie, ktoré sa nevykonávajú v podnikoch a/alebo v priestoroch organizácie výrobcov, združenia organizácií výrobcov alebo ich členov-výrobcov alebo dcérskej spoločnosti alebo subjektu v reťazci dcérskych spoločností v zmysle článku 31 ods. 7</w:t>
      </w:r>
      <w:r>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1F6D31D8" w:rsidR="009256D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Intervencie, na ktoré prijímateľ, organizácia výrobcov 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0643F2CD" w14:textId="77777777" w:rsidR="00C57D89" w:rsidRDefault="00C57D89" w:rsidP="00FD0416">
      <w:pPr>
        <w:tabs>
          <w:tab w:val="left" w:pos="360"/>
        </w:tabs>
        <w:jc w:val="both"/>
        <w:rPr>
          <w:bCs/>
          <w:szCs w:val="22"/>
        </w:rPr>
      </w:pPr>
    </w:p>
    <w:p w14:paraId="77C66229" w14:textId="77777777" w:rsidR="004E48E4" w:rsidRPr="009430FE" w:rsidRDefault="000B1C5A">
      <w:pPr>
        <w:pStyle w:val="Nadpis1"/>
      </w:pPr>
      <w:bookmarkStart w:id="18" w:name="_Toc112836336"/>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18"/>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11D385A1"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OV</w:t>
      </w:r>
      <w:r w:rsidR="004265BA">
        <w:t>/NOV</w:t>
      </w:r>
      <w:r w:rsidR="00474044" w:rsidRPr="003B4C08">
        <w:t xml:space="preserve"> a/alebo samotných OV alebo </w:t>
      </w:r>
      <w:r w:rsidR="002932C1">
        <w:t>N</w:t>
      </w:r>
      <w:r w:rsidR="002932C1" w:rsidRPr="003B4C08">
        <w:t>OV</w:t>
      </w:r>
      <w:r w:rsidR="00474044" w:rsidRPr="003B4C08">
        <w:t>;</w:t>
      </w:r>
    </w:p>
    <w:p w14:paraId="21AAE500" w14:textId="72A2358E" w:rsidR="00D462AC" w:rsidRPr="003B4C08" w:rsidRDefault="00070F7D" w:rsidP="00070F7D">
      <w:pPr>
        <w:spacing w:after="120"/>
        <w:jc w:val="both"/>
      </w:pPr>
      <w:r w:rsidRPr="003B4C08">
        <w:t xml:space="preserve">b) </w:t>
      </w:r>
      <w:r w:rsidRPr="003B4C08">
        <w:rPr>
          <w:b/>
        </w:rPr>
        <w:t xml:space="preserve">z finančnej pomoci </w:t>
      </w:r>
      <w:r w:rsidR="0083463A" w:rsidRPr="003B4C08">
        <w:rPr>
          <w:b/>
        </w:rPr>
        <w:t>EÚ</w:t>
      </w:r>
      <w:r w:rsidRPr="003B4C08">
        <w:t xml:space="preserve">, ktorá sa môže poskytnúť </w:t>
      </w:r>
      <w:r w:rsidR="0083463A" w:rsidRPr="003B4C08">
        <w:t>OV/</w:t>
      </w:r>
      <w:r w:rsidR="002932C1">
        <w:t>N</w:t>
      </w:r>
      <w:r w:rsidR="002932C1" w:rsidRPr="003B4C08">
        <w:t>OV</w:t>
      </w:r>
      <w:r w:rsidR="0077770E" w:rsidRPr="003B4C08">
        <w:t>,</w:t>
      </w:r>
      <w:r w:rsidRPr="003B4C08">
        <w:t xml:space="preserve"> keď tieto združenia predkladajú, riadia a vykonávajú </w:t>
      </w:r>
      <w:r w:rsidR="0083463A" w:rsidRPr="003B4C08">
        <w:t>OP.</w:t>
      </w:r>
    </w:p>
    <w:p w14:paraId="341FED65" w14:textId="7325F6EF" w:rsidR="00637731" w:rsidRPr="003B4C08" w:rsidRDefault="00637731" w:rsidP="00070F7D">
      <w:pPr>
        <w:spacing w:after="120"/>
        <w:jc w:val="both"/>
      </w:pPr>
      <w:r w:rsidRPr="003B4C08">
        <w:t xml:space="preserve">Obidve zložky OF sú v pomere </w:t>
      </w:r>
      <w:r w:rsidR="00594ED7" w:rsidRPr="003B4C08">
        <w:t>1:1,</w:t>
      </w:r>
      <w:r w:rsidR="00BD30B6" w:rsidRPr="003B4C08">
        <w:t xml:space="preserve"> 50 % príspevky členov OV: 50 % EÚ pomoc</w:t>
      </w:r>
      <w:r w:rsidR="00594ED7" w:rsidRPr="003B4C08">
        <w:t>i</w:t>
      </w:r>
      <w:r w:rsidRPr="003B4C08">
        <w:t>.</w:t>
      </w:r>
    </w:p>
    <w:p w14:paraId="47E2FE9A" w14:textId="125748A8" w:rsidR="00CA49F8" w:rsidRDefault="0083463A" w:rsidP="00070F7D">
      <w:pPr>
        <w:spacing w:after="120"/>
        <w:jc w:val="both"/>
      </w:pPr>
      <w:r w:rsidRPr="003B4C08">
        <w:lastRenderedPageBreak/>
        <w:t>OF sa použijú len na financovanie OP, ktoré sa predložili platobnej agentúre a ktoré boli následne aj schválené.</w:t>
      </w:r>
      <w:r w:rsidR="00CA49F8" w:rsidRPr="003B4C08">
        <w:t xml:space="preserve"> OF sa spravujú takým spôsobom, aby externí audítori mohli každoročne zisťovať, kontrolovať a potvrdzovať ich výdavky a príjmy. </w:t>
      </w:r>
    </w:p>
    <w:p w14:paraId="56534A1C" w14:textId="77777777" w:rsidR="00070F7D" w:rsidRPr="003B4C08" w:rsidRDefault="00070F7D">
      <w:pPr>
        <w:pStyle w:val="Nadpis2"/>
        <w:rPr>
          <w:rFonts w:cs="Times New Roman"/>
        </w:rPr>
      </w:pPr>
    </w:p>
    <w:p w14:paraId="544F0935" w14:textId="099536F4" w:rsidR="004E48E4" w:rsidRPr="002201E5" w:rsidRDefault="000B1C5A" w:rsidP="00833B7B">
      <w:pPr>
        <w:pStyle w:val="Nadpis2"/>
        <w:rPr>
          <w:rFonts w:cs="Times New Roman"/>
        </w:rPr>
      </w:pPr>
      <w:bookmarkStart w:id="19" w:name="_Toc112836337"/>
      <w:r w:rsidRPr="002201E5">
        <w:rPr>
          <w:rFonts w:cs="Times New Roman"/>
        </w:rPr>
        <w:t>4</w:t>
      </w:r>
      <w:r w:rsidR="004E48E4" w:rsidRPr="002201E5">
        <w:rPr>
          <w:rFonts w:cs="Times New Roman"/>
        </w:rPr>
        <w:t>.1</w:t>
      </w:r>
      <w:r w:rsidR="002F3BA7">
        <w:rPr>
          <w:rFonts w:cs="Times New Roman"/>
        </w:rPr>
        <w:t>.</w:t>
      </w:r>
      <w:r w:rsidR="004E48E4" w:rsidRPr="002201E5">
        <w:rPr>
          <w:rFonts w:cs="Times New Roman"/>
        </w:rPr>
        <w:t xml:space="preserve"> Príspevky členov</w:t>
      </w:r>
      <w:bookmarkEnd w:id="19"/>
    </w:p>
    <w:p w14:paraId="77212BD0" w14:textId="77777777" w:rsidR="004E48E4" w:rsidRPr="00B75427" w:rsidRDefault="004E48E4" w:rsidP="00C46C1A">
      <w:pPr>
        <w:ind w:left="357"/>
        <w:jc w:val="both"/>
      </w:pPr>
    </w:p>
    <w:p w14:paraId="4E9ACA8A" w14:textId="5799BEAF"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006E6C61" w:rsidRPr="008F6E46">
        <w:t xml:space="preserve"> za </w:t>
      </w:r>
      <w:r w:rsidR="007D05F4" w:rsidRPr="008F6E46">
        <w:t>druhy ovocia a zeleniny alebo výrobky z nich</w:t>
      </w:r>
      <w:r w:rsidR="006E6C61" w:rsidRPr="002E3833">
        <w:t>,</w:t>
      </w:r>
      <w:r w:rsidRPr="002E3833">
        <w:t xml:space="preserve"> na ktor</w:t>
      </w:r>
      <w:r w:rsidR="006E6C61" w:rsidRPr="009C460F">
        <w:t>é</w:t>
      </w:r>
      <w:r w:rsidRPr="004541D3">
        <w:t xml:space="preserve"> bolo udelené uznanie. O spôsobe prispievania členov do OF informuje </w:t>
      </w:r>
      <w:r w:rsidR="00BA76D1" w:rsidRPr="003B4C08">
        <w:t>OV/</w:t>
      </w:r>
      <w:r w:rsidR="002932C1">
        <w:t>N</w:t>
      </w:r>
      <w:r w:rsidR="00BA76D1" w:rsidRPr="003B4C08">
        <w:t xml:space="preserve">OV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73936487" w:rsidR="00474044" w:rsidRPr="003B4C08" w:rsidRDefault="00282EA4" w:rsidP="00490D17">
      <w:pPr>
        <w:pStyle w:val="Zkladntext2"/>
        <w:numPr>
          <w:ilvl w:val="0"/>
          <w:numId w:val="9"/>
        </w:numPr>
        <w:spacing w:after="120"/>
      </w:pPr>
      <w:r w:rsidRPr="003B4C08">
        <w:t>formou odvodov napríklad v čase odpredaja plodín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9"/>
        </w:numPr>
        <w:spacing w:after="120"/>
      </w:pPr>
      <w:r w:rsidRPr="003B4C08">
        <w:t>jednorazového odvodu, ktorého výška sa vykalkuluje na základe hodnoty predávanej produkcie člena za stanovené obdobie predaja.</w:t>
      </w:r>
    </w:p>
    <w:p w14:paraId="1AE62E9C" w14:textId="28F44703" w:rsidR="004E48E4" w:rsidRPr="003B4C08" w:rsidRDefault="00474044" w:rsidP="005F5409">
      <w:pPr>
        <w:spacing w:after="120"/>
        <w:jc w:val="both"/>
      </w:pPr>
      <w:r w:rsidRPr="003B4C08">
        <w:t>Členovia musia byť o metóde vyberania odvodov upovedomení a výška vybratých odvodov musí byť vo finančných výkazoch pestovateľov zreteľne a samostatne identifikovateľná. OV/</w:t>
      </w:r>
      <w:r w:rsidR="002932C1">
        <w:t>N</w:t>
      </w:r>
      <w:r w:rsidR="002932C1" w:rsidRPr="003B4C08">
        <w:t xml:space="preserve">OV </w:t>
      </w:r>
      <w:r w:rsidRPr="003B4C08">
        <w:t xml:space="preserve">môže použiť aj diferencovaný spôsob prispievania do OF, ak pre výrobcov stanoví rozdielne sadzby odvodov do OF. </w:t>
      </w:r>
      <w:r w:rsidR="004E48E4" w:rsidRPr="003B4C08">
        <w:t xml:space="preserve">Zvolený a odsúhlasený spôsob výberu príspevkov sa nesmie meniť bez súhlasu </w:t>
      </w:r>
      <w:r w:rsidR="00FA248F" w:rsidRPr="003B4C08">
        <w:t>platobnej agentúry</w:t>
      </w:r>
      <w:r w:rsidR="004E48E4" w:rsidRPr="003B4C08">
        <w:t xml:space="preserve"> v rámci </w:t>
      </w:r>
      <w:r w:rsidR="00BC73D9" w:rsidRPr="003B4C08">
        <w:t>kalendárneho roka</w:t>
      </w:r>
      <w:r w:rsidR="004E48E4" w:rsidRPr="003B4C08">
        <w:t xml:space="preserve">. O všetkých následných zmenách v spôsobe a výške prispievania do OF informuje </w:t>
      </w:r>
      <w:r w:rsidR="00BA76D1" w:rsidRPr="003B4C08">
        <w:t>OV/</w:t>
      </w:r>
      <w:r w:rsidR="002932C1">
        <w:t>N</w:t>
      </w:r>
      <w:r w:rsidR="002932C1" w:rsidRPr="003B4C08">
        <w:t xml:space="preserve">OV </w:t>
      </w:r>
      <w:r w:rsidR="004E48E4" w:rsidRPr="003B4C08">
        <w:t>pred zavedením zmien</w:t>
      </w:r>
      <w:r w:rsidR="00014417" w:rsidRPr="003B4C08">
        <w:t xml:space="preserve"> platobnú agentúru</w:t>
      </w:r>
      <w:r w:rsidR="004E48E4" w:rsidRPr="003B4C08">
        <w:rPr>
          <w:i/>
        </w:rPr>
        <w:t>.</w:t>
      </w:r>
      <w:r w:rsidR="004E48E4" w:rsidRPr="003B4C08">
        <w:t xml:space="preserve"> </w:t>
      </w:r>
      <w:r w:rsidR="00FA248F" w:rsidRPr="003B4C08">
        <w:t>Platobná agentúra</w:t>
      </w:r>
      <w:r w:rsidR="004E48E4" w:rsidRPr="003B4C08">
        <w:t xml:space="preserve"> oznámi </w:t>
      </w:r>
      <w:r w:rsidR="00BA76D1" w:rsidRPr="003B4C08">
        <w:t>OV/</w:t>
      </w:r>
      <w:r w:rsidR="002932C1">
        <w:t>N</w:t>
      </w:r>
      <w:r w:rsidR="002932C1" w:rsidRPr="003B4C08">
        <w:t xml:space="preserve">OV </w:t>
      </w:r>
      <w:r w:rsidR="004E48E4" w:rsidRPr="003B4C08">
        <w:t xml:space="preserve">či </w:t>
      </w:r>
      <w:r w:rsidR="00CD1B2C" w:rsidRPr="003B4C08">
        <w:t>s navrhovanými zmenami súhlasí.</w:t>
      </w:r>
      <w:r w:rsidR="007F5980" w:rsidRPr="003B4C08">
        <w:t xml:space="preserve"> Príspevky členovia poukazujú priamo na účet OF.</w:t>
      </w:r>
    </w:p>
    <w:p w14:paraId="0B96D3BE" w14:textId="77777777" w:rsidR="00014417" w:rsidRPr="003B4C08" w:rsidRDefault="00E66523" w:rsidP="00E66523">
      <w:pPr>
        <w:pStyle w:val="Nadpis2"/>
        <w:ind w:left="0"/>
        <w:rPr>
          <w:rFonts w:cs="Times New Roman"/>
          <w:b w:val="0"/>
          <w:bCs w:val="0"/>
          <w:iCs w:val="0"/>
          <w:szCs w:val="24"/>
        </w:rPr>
      </w:pPr>
      <w:bookmarkStart w:id="20" w:name="_Toc517862304"/>
      <w:bookmarkStart w:id="21" w:name="_Toc517955392"/>
      <w:bookmarkStart w:id="22" w:name="_Toc48823282"/>
      <w:bookmarkStart w:id="23" w:name="_Toc112836338"/>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20"/>
      <w:bookmarkEnd w:id="21"/>
      <w:bookmarkEnd w:id="22"/>
      <w:bookmarkEnd w:id="23"/>
    </w:p>
    <w:p w14:paraId="3445D4ED" w14:textId="77777777" w:rsidR="00DA2DCF" w:rsidRPr="003B4C08" w:rsidRDefault="00DA2DCF" w:rsidP="00DA2DCF"/>
    <w:p w14:paraId="760644B6" w14:textId="77777777" w:rsidR="00DD20A4" w:rsidRPr="003B4C08" w:rsidRDefault="00DD20A4" w:rsidP="00DA2DCF"/>
    <w:p w14:paraId="6986F84B" w14:textId="24A920D5" w:rsidR="004E48E4" w:rsidRPr="003B4C08" w:rsidRDefault="000B1C5A" w:rsidP="00833B7B">
      <w:pPr>
        <w:pStyle w:val="Nadpis2"/>
        <w:rPr>
          <w:rFonts w:cs="Times New Roman"/>
        </w:rPr>
      </w:pPr>
      <w:bookmarkStart w:id="24" w:name="_Toc112836339"/>
      <w:r w:rsidRPr="003B4C08">
        <w:rPr>
          <w:rFonts w:cs="Times New Roman"/>
        </w:rPr>
        <w:t>4</w:t>
      </w:r>
      <w:r w:rsidR="004E48E4" w:rsidRPr="003B4C08">
        <w:rPr>
          <w:rFonts w:cs="Times New Roman"/>
        </w:rPr>
        <w:t>.2</w:t>
      </w:r>
      <w:r w:rsidR="002F3BA7">
        <w:rPr>
          <w:rFonts w:cs="Times New Roman"/>
        </w:rPr>
        <w:t>.</w:t>
      </w:r>
      <w:r w:rsidR="004E48E4" w:rsidRPr="003B4C08">
        <w:rPr>
          <w:rFonts w:cs="Times New Roman"/>
        </w:rPr>
        <w:t xml:space="preserve"> Platby z operačného fondu</w:t>
      </w:r>
      <w:bookmarkEnd w:id="24"/>
    </w:p>
    <w:p w14:paraId="79F050F3" w14:textId="77777777" w:rsidR="004E48E4" w:rsidRPr="003B4C08" w:rsidRDefault="004E48E4">
      <w:pPr>
        <w:ind w:firstLine="708"/>
        <w:jc w:val="both"/>
      </w:pPr>
    </w:p>
    <w:p w14:paraId="135E7636" w14:textId="0A94E51C" w:rsidR="004E48E4" w:rsidRPr="003B4C08" w:rsidRDefault="004E48E4" w:rsidP="005F5409">
      <w:pPr>
        <w:jc w:val="both"/>
        <w:rPr>
          <w:szCs w:val="22"/>
        </w:rPr>
      </w:pPr>
      <w:r w:rsidRPr="003B4C08">
        <w:t>Náklady a faktúry na jednotlivé činnosti</w:t>
      </w:r>
      <w:r w:rsidR="005006E9" w:rsidRPr="003B4C08">
        <w:t xml:space="preserve"> a opatrenia vykonané v rámci OP</w:t>
      </w:r>
      <w:r w:rsidRPr="003B4C08">
        <w:t xml:space="preserve"> sa musia uhrádzať priamo z </w:t>
      </w:r>
      <w:r w:rsidR="005006E9" w:rsidRPr="003B4C08">
        <w:t>OF</w:t>
      </w:r>
      <w:r w:rsidRPr="003B4C08">
        <w:t xml:space="preserve">. </w:t>
      </w:r>
      <w:r w:rsidRPr="003B4C08">
        <w:rPr>
          <w:szCs w:val="22"/>
        </w:rPr>
        <w:t xml:space="preserve">Za výnimočných okolností </w:t>
      </w:r>
      <w:r w:rsidR="00A83131" w:rsidRPr="003B4C08">
        <w:rPr>
          <w:szCs w:val="22"/>
        </w:rPr>
        <w:t>môže</w:t>
      </w:r>
      <w:r w:rsidRPr="003B4C08">
        <w:rPr>
          <w:szCs w:val="22"/>
        </w:rPr>
        <w:t xml:space="preserve"> </w:t>
      </w:r>
      <w:r w:rsidR="00BA76D1" w:rsidRPr="003B4C08">
        <w:rPr>
          <w:szCs w:val="22"/>
        </w:rPr>
        <w:t>OV/</w:t>
      </w:r>
      <w:r w:rsidR="002932C1">
        <w:rPr>
          <w:szCs w:val="22"/>
        </w:rPr>
        <w:t>N</w:t>
      </w:r>
      <w:r w:rsidR="002932C1" w:rsidRPr="003B4C08">
        <w:rPr>
          <w:szCs w:val="22"/>
        </w:rPr>
        <w:t xml:space="preserve">OV </w:t>
      </w:r>
      <w:r w:rsidRPr="003B4C08">
        <w:rPr>
          <w:szCs w:val="22"/>
        </w:rPr>
        <w:t xml:space="preserve">spracúvať niektoré bežné výdavky ako napríklad mzdové náklady alebo DPH, prípadne faktúry za výdavky realizované v rámci programu i mimo neho z bežného účtu. </w:t>
      </w:r>
      <w:r w:rsidR="00BA76D1" w:rsidRPr="003B4C08">
        <w:rPr>
          <w:szCs w:val="22"/>
        </w:rPr>
        <w:t>OV/</w:t>
      </w:r>
      <w:r w:rsidR="002932C1">
        <w:rPr>
          <w:szCs w:val="22"/>
        </w:rPr>
        <w:t>N</w:t>
      </w:r>
      <w:r w:rsidR="002932C1" w:rsidRPr="003B4C08">
        <w:rPr>
          <w:szCs w:val="22"/>
        </w:rPr>
        <w:t xml:space="preserve">OV </w:t>
      </w:r>
      <w:r w:rsidRPr="003B4C08">
        <w:rPr>
          <w:szCs w:val="22"/>
        </w:rPr>
        <w:t xml:space="preserve">bude musieť zdôvodniť, prečo musela realizovať platby týmto spôsobom. Všetky platby a transakcie vykonané mimo </w:t>
      </w:r>
      <w:r w:rsidR="005006E9" w:rsidRPr="003B4C08">
        <w:rPr>
          <w:szCs w:val="22"/>
        </w:rPr>
        <w:t>OF</w:t>
      </w:r>
      <w:r w:rsidRPr="003B4C08">
        <w:rPr>
          <w:szCs w:val="22"/>
        </w:rPr>
        <w:t xml:space="preserve"> musia byť riadne zaznamenané a poukázané naspäť na účet </w:t>
      </w:r>
      <w:r w:rsidR="005006E9" w:rsidRPr="003B4C08">
        <w:rPr>
          <w:szCs w:val="22"/>
        </w:rPr>
        <w:t>OF</w:t>
      </w:r>
      <w:r w:rsidRPr="003B4C08">
        <w:rPr>
          <w:szCs w:val="22"/>
        </w:rPr>
        <w:t>.</w:t>
      </w:r>
    </w:p>
    <w:p w14:paraId="29E9B9E1" w14:textId="77777777" w:rsidR="00DA2DCF" w:rsidRPr="003B4C08" w:rsidRDefault="00DA2DCF" w:rsidP="005F5409">
      <w:pPr>
        <w:jc w:val="both"/>
        <w:rPr>
          <w:szCs w:val="22"/>
        </w:rPr>
      </w:pPr>
    </w:p>
    <w:p w14:paraId="068CB26D" w14:textId="77777777" w:rsidR="000F16E4" w:rsidRPr="003B4C08" w:rsidRDefault="000F16E4" w:rsidP="00833B7B">
      <w:pPr>
        <w:pStyle w:val="Nadpis2"/>
        <w:rPr>
          <w:rFonts w:cs="Times New Roman"/>
        </w:rPr>
      </w:pPr>
      <w:bookmarkStart w:id="25" w:name="_Toc112836340"/>
      <w:r w:rsidRPr="003B4C08">
        <w:rPr>
          <w:rFonts w:cs="Times New Roman"/>
        </w:rPr>
        <w:t>4.3.  Obdobia vykonávania operačných programov</w:t>
      </w:r>
      <w:bookmarkEnd w:id="25"/>
    </w:p>
    <w:p w14:paraId="5EA5B039" w14:textId="77777777" w:rsidR="00DB06F2" w:rsidRPr="003B4C08" w:rsidRDefault="00DB06F2" w:rsidP="005F5409">
      <w:pPr>
        <w:jc w:val="both"/>
        <w:rPr>
          <w:szCs w:val="22"/>
        </w:rPr>
      </w:pPr>
    </w:p>
    <w:p w14:paraId="1566767E" w14:textId="77777777" w:rsidR="00DB06F2" w:rsidRPr="003B4C08" w:rsidRDefault="00DB06F2" w:rsidP="005F5409">
      <w:pPr>
        <w:jc w:val="both"/>
        <w:rPr>
          <w:szCs w:val="22"/>
        </w:rPr>
      </w:pPr>
      <w:r w:rsidRPr="003B4C08">
        <w:rPr>
          <w:szCs w:val="22"/>
        </w:rPr>
        <w:t>Operačné programy sa vykonávajú v rámci jednoročných období od 1. januára do 31. decembra.</w:t>
      </w:r>
    </w:p>
    <w:p w14:paraId="16DC75F3" w14:textId="77777777" w:rsidR="00DB06F2" w:rsidRPr="003B4C08" w:rsidRDefault="00DB06F2" w:rsidP="005F5409">
      <w:pPr>
        <w:jc w:val="both"/>
        <w:rPr>
          <w:szCs w:val="22"/>
        </w:rPr>
      </w:pPr>
    </w:p>
    <w:p w14:paraId="7700C326" w14:textId="77777777" w:rsidR="00DB06F2" w:rsidRDefault="00DB06F2" w:rsidP="005F5409">
      <w:pPr>
        <w:jc w:val="both"/>
        <w:rPr>
          <w:szCs w:val="22"/>
        </w:rPr>
      </w:pPr>
    </w:p>
    <w:p w14:paraId="0C4A8399" w14:textId="21A98FCD" w:rsidR="00DA2DCF" w:rsidRPr="009430FE" w:rsidRDefault="00DA2DCF" w:rsidP="005F5409">
      <w:pPr>
        <w:jc w:val="both"/>
      </w:pPr>
    </w:p>
    <w:p w14:paraId="21A734EA" w14:textId="77777777" w:rsidR="004E48E4" w:rsidRPr="009430FE" w:rsidRDefault="000B1C5A">
      <w:pPr>
        <w:pStyle w:val="Nadpis1"/>
      </w:pPr>
      <w:bookmarkStart w:id="26" w:name="_Toc112836341"/>
      <w:r w:rsidRPr="009430FE">
        <w:t>5</w:t>
      </w:r>
      <w:r w:rsidR="004E48E4" w:rsidRPr="009430FE">
        <w:t>.</w:t>
      </w:r>
      <w:r w:rsidR="00A60F82" w:rsidRPr="009430FE">
        <w:tab/>
      </w:r>
      <w:r w:rsidR="004E48E4" w:rsidRPr="009430FE">
        <w:t xml:space="preserve">Finančná </w:t>
      </w:r>
      <w:r w:rsidR="00D926B2" w:rsidRPr="009430FE">
        <w:t>POMOC</w:t>
      </w:r>
      <w:bookmarkEnd w:id="26"/>
    </w:p>
    <w:p w14:paraId="1D963216" w14:textId="77777777" w:rsidR="00751EA7" w:rsidRPr="009430FE" w:rsidRDefault="00751EA7" w:rsidP="00E33F31">
      <w:pPr>
        <w:jc w:val="both"/>
      </w:pPr>
    </w:p>
    <w:p w14:paraId="64B20AA6" w14:textId="77777777" w:rsidR="00751EA7" w:rsidRPr="00D0569D" w:rsidRDefault="00751EA7" w:rsidP="00490D17">
      <w:pPr>
        <w:pStyle w:val="Odsekzoznamu"/>
        <w:numPr>
          <w:ilvl w:val="0"/>
          <w:numId w:val="32"/>
        </w:numPr>
        <w:spacing w:after="120"/>
        <w:jc w:val="both"/>
        <w:rPr>
          <w:b/>
          <w:bCs/>
        </w:rPr>
      </w:pPr>
      <w:r w:rsidRPr="00B1435B">
        <w:t xml:space="preserve">Finančná pomoc Únie </w:t>
      </w:r>
      <w:r w:rsidRPr="00D0569D">
        <w:rPr>
          <w:b/>
          <w:bCs/>
        </w:rPr>
        <w:t>sa rovná sume skutočne vyplatených finančných príspevkov členov</w:t>
      </w:r>
      <w:r w:rsidRPr="00B1435B">
        <w:rPr>
          <w:b/>
          <w:bCs/>
        </w:rPr>
        <w:t xml:space="preserve"> OV/NOV</w:t>
      </w:r>
      <w:r w:rsidRPr="00D0569D">
        <w:rPr>
          <w:b/>
          <w:bCs/>
        </w:rPr>
        <w:t xml:space="preserve"> do operačného fondu</w:t>
      </w:r>
      <w:r w:rsidRPr="00B1435B">
        <w:t xml:space="preserve"> a </w:t>
      </w:r>
      <w:r w:rsidRPr="00D0569D">
        <w:rPr>
          <w:b/>
          <w:bCs/>
        </w:rPr>
        <w:t>obmedzuje sa na 50 % skutočne vynaložených výdavkov.</w:t>
      </w:r>
    </w:p>
    <w:p w14:paraId="1D4F734D" w14:textId="77777777" w:rsidR="00751EA7" w:rsidRPr="00B1435B" w:rsidRDefault="00751EA7" w:rsidP="00490D17">
      <w:pPr>
        <w:pStyle w:val="Odsekzoznamu"/>
        <w:numPr>
          <w:ilvl w:val="0"/>
          <w:numId w:val="33"/>
        </w:numPr>
        <w:spacing w:after="120"/>
        <w:jc w:val="both"/>
      </w:pPr>
      <w:r w:rsidRPr="00B1435B">
        <w:lastRenderedPageBreak/>
        <w:t>4,1 % hodnoty predávanej produkcie každej organizácie výrobcov;</w:t>
      </w:r>
    </w:p>
    <w:p w14:paraId="0C070128" w14:textId="77777777" w:rsidR="00751EA7" w:rsidRPr="00B1435B" w:rsidRDefault="00751EA7" w:rsidP="00490D17">
      <w:pPr>
        <w:pStyle w:val="Odsekzoznamu"/>
        <w:numPr>
          <w:ilvl w:val="0"/>
          <w:numId w:val="33"/>
        </w:numPr>
        <w:spacing w:after="120"/>
        <w:jc w:val="both"/>
      </w:pPr>
      <w:r w:rsidRPr="00B1435B">
        <w:t>4,5 % hodnoty predávanej produkcie každého združenia organizácií výrobcov;</w:t>
      </w:r>
    </w:p>
    <w:p w14:paraId="03C40725" w14:textId="77777777" w:rsidR="00751EA7" w:rsidRDefault="00751EA7" w:rsidP="00490D17">
      <w:pPr>
        <w:pStyle w:val="Odsekzoznamu"/>
        <w:numPr>
          <w:ilvl w:val="0"/>
          <w:numId w:val="33"/>
        </w:numPr>
        <w:spacing w:after="120"/>
        <w:jc w:val="both"/>
      </w:pPr>
      <w:r w:rsidRPr="00B1435B">
        <w:t>5 % hodnoty predávanej produkcie každej nadnárodnej organizácie výrobcov alebo nad</w:t>
      </w:r>
      <w:r>
        <w:t>národného združenia organizácií výrobcov</w:t>
      </w:r>
    </w:p>
    <w:p w14:paraId="1252BEFB" w14:textId="77777777" w:rsidR="00751EA7" w:rsidRDefault="00751EA7" w:rsidP="00751EA7">
      <w:pPr>
        <w:spacing w:after="120"/>
        <w:jc w:val="both"/>
      </w:pPr>
      <w:r w:rsidRPr="00D0569D">
        <w:rPr>
          <w:b/>
          <w:bCs/>
        </w:rPr>
        <w:t>Tieto limity sa môžu zvýšiť o 0,5 percentuálneho bodu</w:t>
      </w:r>
      <w:r>
        <w:rPr>
          <w:b/>
          <w:bCs/>
        </w:rPr>
        <w:t xml:space="preserve"> v prípade bodov 2-4</w:t>
      </w:r>
      <w:r>
        <w:t xml:space="preserve"> za predpokladu, že suma presahujúca príslušný percentuálny podiel stanovený v prvom pododseku sa použije výlučne na jednu alebo viacero intervencií spojených so sektorovými cieľmi: </w:t>
      </w:r>
    </w:p>
    <w:p w14:paraId="0B7560EE" w14:textId="56A854CF" w:rsidR="00751EA7" w:rsidRPr="00440469" w:rsidRDefault="00751EA7" w:rsidP="00490D17">
      <w:pPr>
        <w:pStyle w:val="Odsekzoznamu"/>
        <w:numPr>
          <w:ilvl w:val="0"/>
          <w:numId w:val="27"/>
        </w:numPr>
        <w:rPr>
          <w:bCs/>
        </w:rPr>
      </w:pPr>
      <w:r w:rsidRPr="00D0569D">
        <w:rPr>
          <w:b/>
        </w:rPr>
        <w:t>výskum a vývoj udržateľných výrobných metód</w:t>
      </w:r>
      <w:r w:rsidRPr="00440469">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E355F1">
        <w:rPr>
          <w:bCs/>
        </w:rPr>
        <w:t>čl. 6 ods. 1 písm. a), b), c)</w:t>
      </w:r>
      <w:r w:rsidR="00E355F1" w:rsidRPr="00372ED9">
        <w:rPr>
          <w:bCs/>
        </w:rPr>
        <w:t xml:space="preserve"> a i)</w:t>
      </w:r>
      <w:r w:rsidR="00E355F1">
        <w:rPr>
          <w:bCs/>
        </w:rPr>
        <w:t xml:space="preserve"> </w:t>
      </w:r>
      <w:r w:rsidR="00E355F1" w:rsidRPr="009430FE">
        <w:t>nariadeni</w:t>
      </w:r>
      <w:r w:rsidR="00E355F1">
        <w:t>a</w:t>
      </w:r>
      <w:r w:rsidR="00E355F1" w:rsidRPr="009430FE">
        <w:t xml:space="preserve"> EP a R (EÚ) </w:t>
      </w:r>
      <w:r w:rsidR="00E355F1">
        <w:t>2021</w:t>
      </w:r>
      <w:r w:rsidR="00E355F1" w:rsidRPr="009430FE">
        <w:t>/</w:t>
      </w:r>
      <w:r w:rsidR="00E355F1">
        <w:t>2115</w:t>
      </w:r>
      <w:r w:rsidRPr="00440469">
        <w:rPr>
          <w:bCs/>
        </w:rPr>
        <w:t>;</w:t>
      </w:r>
    </w:p>
    <w:p w14:paraId="3114315A" w14:textId="77777777" w:rsidR="00751EA7" w:rsidRPr="007E5747" w:rsidRDefault="00751EA7" w:rsidP="00490D17">
      <w:pPr>
        <w:pStyle w:val="Odsekzoznamu"/>
        <w:numPr>
          <w:ilvl w:val="0"/>
          <w:numId w:val="27"/>
        </w:numPr>
        <w:spacing w:after="120"/>
        <w:jc w:val="both"/>
        <w:rPr>
          <w:bCs/>
        </w:rPr>
      </w:pPr>
      <w:r w:rsidRPr="00172CAB">
        <w:rPr>
          <w:b/>
          <w:bCs/>
        </w:rPr>
        <w:t>podpora, vývoj a uplatňovanie</w:t>
      </w:r>
      <w:r w:rsidRPr="007E5747">
        <w:rPr>
          <w:bCs/>
        </w:rPr>
        <w:t>:</w:t>
      </w:r>
    </w:p>
    <w:p w14:paraId="6EB60795" w14:textId="77777777" w:rsidR="00751EA7" w:rsidRPr="007E5747" w:rsidRDefault="00751EA7" w:rsidP="00BF544E">
      <w:pPr>
        <w:pStyle w:val="Odsekzoznamu"/>
        <w:numPr>
          <w:ilvl w:val="0"/>
          <w:numId w:val="49"/>
        </w:numPr>
        <w:tabs>
          <w:tab w:val="left" w:pos="993"/>
        </w:tabs>
        <w:spacing w:after="120"/>
        <w:ind w:hanging="11"/>
        <w:jc w:val="both"/>
        <w:rPr>
          <w:bCs/>
        </w:rPr>
      </w:pPr>
      <w:r w:rsidRPr="007E5747">
        <w:rPr>
          <w:bCs/>
        </w:rPr>
        <w:t>výrobných metód a techník šetrných k životnému prostrediu;</w:t>
      </w:r>
    </w:p>
    <w:p w14:paraId="584DE0AE" w14:textId="77777777" w:rsidR="00751EA7" w:rsidRPr="007E5747" w:rsidRDefault="00751EA7" w:rsidP="00BF544E">
      <w:pPr>
        <w:pStyle w:val="Odsekzoznamu"/>
        <w:numPr>
          <w:ilvl w:val="0"/>
          <w:numId w:val="49"/>
        </w:numPr>
        <w:spacing w:after="120"/>
        <w:ind w:left="993" w:hanging="284"/>
        <w:jc w:val="both"/>
        <w:rPr>
          <w:bCs/>
        </w:rPr>
      </w:pPr>
      <w:r w:rsidRPr="007E5747">
        <w:rPr>
          <w:bCs/>
        </w:rPr>
        <w:t>výrobných postupov odolných proti škodcom a chorobám;</w:t>
      </w:r>
    </w:p>
    <w:p w14:paraId="3EB14F4C" w14:textId="77777777" w:rsidR="00751EA7" w:rsidRPr="007E5747" w:rsidRDefault="00751EA7" w:rsidP="00BF544E">
      <w:pPr>
        <w:pStyle w:val="Odsekzoznamu"/>
        <w:numPr>
          <w:ilvl w:val="0"/>
          <w:numId w:val="49"/>
        </w:numPr>
        <w:spacing w:after="120"/>
        <w:ind w:left="993" w:hanging="284"/>
        <w:jc w:val="both"/>
        <w:rPr>
          <w:bCs/>
        </w:rPr>
      </w:pPr>
      <w:r w:rsidRPr="007E5747">
        <w:rPr>
          <w:bCs/>
        </w:rPr>
        <w:t>noriem v oblasti zdravia a dobrých životných podmienok zvierat, ktoré presahujú rámec minimálnych požiadaviek stanovených v práve Únie a vo vnútroštátnom práve;</w:t>
      </w:r>
    </w:p>
    <w:p w14:paraId="333BF984" w14:textId="77777777" w:rsidR="00751EA7" w:rsidRPr="008C1D2B" w:rsidRDefault="00751EA7" w:rsidP="00BF544E">
      <w:pPr>
        <w:pStyle w:val="Odsekzoznamu"/>
        <w:numPr>
          <w:ilvl w:val="0"/>
          <w:numId w:val="49"/>
        </w:numPr>
        <w:spacing w:after="120"/>
        <w:ind w:left="993" w:hanging="284"/>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1EE00DCE" w14:textId="77777777" w:rsidR="00751EA7" w:rsidRPr="004444C6" w:rsidRDefault="00751EA7" w:rsidP="00BF544E">
      <w:pPr>
        <w:pStyle w:val="Odsekzoznamu"/>
        <w:numPr>
          <w:ilvl w:val="0"/>
          <w:numId w:val="49"/>
        </w:numPr>
        <w:spacing w:after="120"/>
        <w:ind w:left="993" w:hanging="284"/>
        <w:jc w:val="both"/>
        <w:rPr>
          <w:bCs/>
        </w:rPr>
      </w:pPr>
      <w:r w:rsidRPr="004444C6">
        <w:rPr>
          <w:bCs/>
        </w:rPr>
        <w:t>ochrany a zvyšovania biodiverzity a udržateľného využívania prírodných zdrojov, najmä pokiaľ ide o ochranu vody, pôdy a vzduchu.</w:t>
      </w:r>
    </w:p>
    <w:p w14:paraId="147E4AF1" w14:textId="17BEA337" w:rsidR="00751EA7" w:rsidRPr="004444C6" w:rsidRDefault="00751EA7" w:rsidP="00751EA7">
      <w:pPr>
        <w:spacing w:after="120"/>
        <w:ind w:left="851" w:hanging="142"/>
        <w:jc w:val="both"/>
        <w:rPr>
          <w:bCs/>
        </w:rPr>
      </w:pPr>
      <w:r w:rsidRPr="004444C6">
        <w:rPr>
          <w:bCs/>
        </w:rPr>
        <w:t xml:space="preserve">Uvedené ciele súvisia so špecifickými cieľmi </w:t>
      </w:r>
      <w:r>
        <w:rPr>
          <w:bCs/>
        </w:rPr>
        <w:t>uveden</w:t>
      </w:r>
      <w:r w:rsidRPr="007E5747">
        <w:rPr>
          <w:bCs/>
        </w:rPr>
        <w:t>ými v</w:t>
      </w:r>
      <w:r w:rsidR="00CF43FB">
        <w:rPr>
          <w:bCs/>
        </w:rPr>
        <w:t xml:space="preserve"> </w:t>
      </w:r>
      <w:r w:rsidR="00B85B47">
        <w:rPr>
          <w:bCs/>
        </w:rPr>
        <w:t xml:space="preserve">čl. 6 ods. 1 písm. </w:t>
      </w:r>
      <w:r w:rsidR="00B85B47" w:rsidRPr="00372ED9">
        <w:rPr>
          <w:bCs/>
        </w:rPr>
        <w:t>e), f) a i)</w:t>
      </w:r>
      <w:r w:rsidR="00B85B47">
        <w:rPr>
          <w:bCs/>
        </w:rPr>
        <w:t xml:space="preserve"> </w:t>
      </w:r>
      <w:r w:rsidR="00B85B47" w:rsidRPr="009430FE">
        <w:t>nariadeni</w:t>
      </w:r>
      <w:r w:rsidR="00B85B47">
        <w:t>a</w:t>
      </w:r>
      <w:r w:rsidR="00B85B47" w:rsidRPr="009430FE">
        <w:t xml:space="preserve"> EP a R (EÚ) </w:t>
      </w:r>
      <w:r w:rsidR="00B85B47">
        <w:t>2021</w:t>
      </w:r>
      <w:r w:rsidR="00B85B47" w:rsidRPr="009430FE">
        <w:t>/</w:t>
      </w:r>
      <w:r w:rsidR="00B85B47">
        <w:t>2115</w:t>
      </w:r>
      <w:r w:rsidRPr="004444C6">
        <w:rPr>
          <w:bCs/>
        </w:rPr>
        <w:t>;</w:t>
      </w:r>
    </w:p>
    <w:p w14:paraId="4C0DAE61" w14:textId="48374CCD" w:rsidR="00751EA7" w:rsidRPr="007E5747" w:rsidRDefault="00751EA7" w:rsidP="00490D17">
      <w:pPr>
        <w:pStyle w:val="Odsekzoznamu"/>
        <w:numPr>
          <w:ilvl w:val="0"/>
          <w:numId w:val="27"/>
        </w:numPr>
        <w:spacing w:after="120"/>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 xml:space="preserve">uvedené                 pri špecifických </w:t>
      </w:r>
      <w:r w:rsidR="00DC66BF">
        <w:rPr>
          <w:bCs/>
        </w:rPr>
        <w:t xml:space="preserve">cieľoch </w:t>
      </w:r>
      <w:r w:rsidR="00DC66BF" w:rsidRPr="007E5747">
        <w:rPr>
          <w:bCs/>
        </w:rPr>
        <w:t xml:space="preserve"> </w:t>
      </w:r>
      <w:r w:rsidR="00DC66BF">
        <w:rPr>
          <w:bCs/>
        </w:rPr>
        <w:t xml:space="preserve">v čl. 6 ods. 1 písm. d)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43E7AD3C" w14:textId="7CE08452" w:rsidR="00751EA7" w:rsidRPr="007E5747" w:rsidRDefault="00751EA7" w:rsidP="00490D17">
      <w:pPr>
        <w:pStyle w:val="Odsekzoznamu"/>
        <w:numPr>
          <w:ilvl w:val="0"/>
          <w:numId w:val="27"/>
        </w:numPr>
        <w:spacing w:after="120"/>
        <w:jc w:val="both"/>
        <w:rPr>
          <w:bCs/>
        </w:rPr>
      </w:pPr>
      <w:r w:rsidRPr="00172CAB">
        <w:rPr>
          <w:b/>
          <w:bCs/>
        </w:rPr>
        <w:t>propagácia a marketing výrobkov;</w:t>
      </w:r>
      <w:r w:rsidRPr="007E5747">
        <w:rPr>
          <w:bCs/>
        </w:rPr>
        <w:t xml:space="preserve"> uvedené ciele súvisia so špecifickými cieľmi </w:t>
      </w:r>
      <w:r>
        <w:rPr>
          <w:bCs/>
        </w:rPr>
        <w:t>uveden</w:t>
      </w:r>
      <w:r w:rsidRPr="007E5747">
        <w:rPr>
          <w:bCs/>
        </w:rPr>
        <w:t>ými v</w:t>
      </w:r>
      <w:r>
        <w:rPr>
          <w:bCs/>
        </w:rPr>
        <w:t> </w:t>
      </w:r>
      <w:r w:rsidR="00DC66BF">
        <w:rPr>
          <w:bCs/>
        </w:rPr>
        <w:t>čl. 6 ods. 1 písm. a), b), c)</w:t>
      </w:r>
      <w:r w:rsidR="00DC66BF" w:rsidRPr="00372ED9">
        <w:rPr>
          <w:bCs/>
        </w:rPr>
        <w:t xml:space="preserve"> a i)</w:t>
      </w:r>
      <w:r w:rsidR="00DC66BF">
        <w:rPr>
          <w:bCs/>
        </w:rPr>
        <w:t xml:space="preserve">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29EDA327" w14:textId="77777777" w:rsidR="00751EA7" w:rsidRPr="007E5747" w:rsidRDefault="00751EA7" w:rsidP="00490D17">
      <w:pPr>
        <w:pStyle w:val="Odsekzoznamu"/>
        <w:numPr>
          <w:ilvl w:val="0"/>
          <w:numId w:val="27"/>
        </w:numPr>
        <w:spacing w:after="120"/>
        <w:jc w:val="both"/>
        <w:rPr>
          <w:bCs/>
        </w:rPr>
      </w:pPr>
      <w:r w:rsidRPr="00172CAB">
        <w:rPr>
          <w:b/>
          <w:bCs/>
        </w:rPr>
        <w:t>zvyšovanie konzumácie produktov sektora ovocia a zeleniny</w:t>
      </w:r>
      <w:r w:rsidRPr="007E5747">
        <w:rPr>
          <w:bCs/>
        </w:rPr>
        <w:t xml:space="preserve">, či už v čerstvej, alebo spracovanej podobe; uvedený cieľ súvisí so špecifickým cieľom </w:t>
      </w:r>
      <w:r>
        <w:rPr>
          <w:bCs/>
        </w:rPr>
        <w:t>uvedenom</w:t>
      </w:r>
      <w:r w:rsidRPr="007E5747">
        <w:rPr>
          <w:bCs/>
        </w:rPr>
        <w:t xml:space="preserve"> v </w:t>
      </w:r>
      <w:r>
        <w:rPr>
          <w:bCs/>
        </w:rPr>
        <w:t>bode</w:t>
      </w:r>
      <w:r w:rsidRPr="007E5747">
        <w:rPr>
          <w:bCs/>
        </w:rPr>
        <w:t xml:space="preserve"> i);</w:t>
      </w:r>
    </w:p>
    <w:p w14:paraId="1C98C62B" w14:textId="2A733146" w:rsidR="00751EA7" w:rsidRPr="007E5747" w:rsidRDefault="00751EA7" w:rsidP="00490D17">
      <w:pPr>
        <w:pStyle w:val="Odsekzoznamu"/>
        <w:numPr>
          <w:ilvl w:val="0"/>
          <w:numId w:val="27"/>
        </w:numPr>
        <w:spacing w:after="120"/>
        <w:jc w:val="both"/>
        <w:rPr>
          <w:bCs/>
        </w:rPr>
      </w:pPr>
      <w:r w:rsidRPr="00172CAB">
        <w:rPr>
          <w:b/>
          <w:bCs/>
        </w:rPr>
        <w:t xml:space="preserve">predchádzanie krízam a riadenie rizika </w:t>
      </w:r>
      <w:r w:rsidRPr="007E5747">
        <w:rPr>
          <w:bCs/>
        </w:rPr>
        <w:t xml:space="preserve">so zameraním na prevenciu a riešenie narušení trhov v relevantnom sektore; uvedené ciele súvisia so špecifickými cieľmi </w:t>
      </w:r>
      <w:r>
        <w:rPr>
          <w:bCs/>
        </w:rPr>
        <w:t>uveden</w:t>
      </w:r>
      <w:r w:rsidRPr="007E5747">
        <w:rPr>
          <w:bCs/>
        </w:rPr>
        <w:t xml:space="preserve">ými v </w:t>
      </w:r>
      <w:r w:rsidR="00DC66BF">
        <w:rPr>
          <w:bCs/>
        </w:rPr>
        <w:t>čl. 6 ods. 1 písm. a), b)</w:t>
      </w:r>
      <w:r w:rsidR="00DC66BF" w:rsidRPr="00372ED9">
        <w:rPr>
          <w:bCs/>
        </w:rPr>
        <w:t xml:space="preserve"> a </w:t>
      </w:r>
      <w:r w:rsidR="00DC66BF">
        <w:rPr>
          <w:bCs/>
        </w:rPr>
        <w:t>c</w:t>
      </w:r>
      <w:r w:rsidR="00DC66BF" w:rsidRPr="00372ED9">
        <w:rPr>
          <w:bCs/>
        </w:rPr>
        <w:t>)</w:t>
      </w:r>
      <w:r w:rsidR="00DC66BF">
        <w:rPr>
          <w:bCs/>
        </w:rPr>
        <w:t xml:space="preserve"> </w:t>
      </w:r>
      <w:r w:rsidR="00DC66BF" w:rsidRPr="009430FE">
        <w:t>nariadeni</w:t>
      </w:r>
      <w:r w:rsidR="00DC66BF">
        <w:t>a</w:t>
      </w:r>
      <w:r w:rsidR="00DC66BF" w:rsidRPr="009430FE">
        <w:t xml:space="preserve"> EP a R (EÚ) </w:t>
      </w:r>
      <w:r w:rsidR="00DC66BF">
        <w:t>2021</w:t>
      </w:r>
      <w:r w:rsidR="00DC66BF" w:rsidRPr="009430FE">
        <w:t>/</w:t>
      </w:r>
      <w:r w:rsidR="00DC66BF">
        <w:t>2115</w:t>
      </w:r>
      <w:r w:rsidRPr="007E5747">
        <w:rPr>
          <w:bCs/>
        </w:rPr>
        <w:t>;</w:t>
      </w:r>
    </w:p>
    <w:p w14:paraId="2BF71F89" w14:textId="77777777" w:rsidR="00751EA7" w:rsidRDefault="00751EA7" w:rsidP="00751EA7">
      <w:pPr>
        <w:spacing w:after="120"/>
        <w:jc w:val="both"/>
        <w:rPr>
          <w:highlight w:val="yellow"/>
        </w:rPr>
      </w:pPr>
      <w:r>
        <w:t xml:space="preserve">V prípade združení organizácií výrobcov vrátane nadnárodných združení organizácií výrobcov môže tieto intervencie vykonávať združenie v mene svojich členov. </w:t>
      </w:r>
    </w:p>
    <w:p w14:paraId="4281A249" w14:textId="60F2DE14" w:rsidR="00751EA7" w:rsidRPr="00D0569D" w:rsidRDefault="00751EA7" w:rsidP="00751EA7">
      <w:pPr>
        <w:spacing w:after="120"/>
        <w:jc w:val="both"/>
        <w:rPr>
          <w:b/>
          <w:bCs/>
        </w:rPr>
      </w:pPr>
      <w:r w:rsidRPr="00D0569D">
        <w:rPr>
          <w:b/>
          <w:bCs/>
          <w:u w:val="single"/>
        </w:rPr>
        <w:t>Na žiadosť</w:t>
      </w:r>
      <w:r>
        <w:t xml:space="preserve"> OV/NOV </w:t>
      </w:r>
      <w:r w:rsidRPr="00D0569D">
        <w:rPr>
          <w:b/>
          <w:bCs/>
        </w:rPr>
        <w:t>sa limit 50 %</w:t>
      </w:r>
      <w:r>
        <w:rPr>
          <w:b/>
          <w:bCs/>
        </w:rPr>
        <w:t xml:space="preserve"> </w:t>
      </w:r>
      <w:r w:rsidRPr="00D0569D">
        <w:rPr>
          <w:b/>
          <w:bCs/>
        </w:rPr>
        <w:t>zvýši na 60 % na operačný program alebo časť operačného programu, ak platí aspoň jedna z týchto podmienok:</w:t>
      </w:r>
    </w:p>
    <w:p w14:paraId="023BAA5B" w14:textId="77777777" w:rsidR="00751EA7" w:rsidRDefault="00751EA7" w:rsidP="00490D17">
      <w:pPr>
        <w:pStyle w:val="Odsekzoznamu"/>
        <w:numPr>
          <w:ilvl w:val="0"/>
          <w:numId w:val="28"/>
        </w:numPr>
        <w:spacing w:after="120"/>
        <w:jc w:val="both"/>
      </w:pPr>
      <w:r w:rsidRPr="00D0569D">
        <w:rPr>
          <w:b/>
          <w:bCs/>
        </w:rPr>
        <w:t>nadnárodné organizácie výrobcov</w:t>
      </w:r>
      <w:r>
        <w:t xml:space="preserve"> vykonávajú intervencie v dvoch alebo viacerých členských štátoch spojené so sektorovými  cieľmi: </w:t>
      </w:r>
    </w:p>
    <w:p w14:paraId="460324BF" w14:textId="3554615E" w:rsidR="00751EA7" w:rsidRPr="00E43F27" w:rsidRDefault="00751EA7" w:rsidP="00490D17">
      <w:pPr>
        <w:pStyle w:val="Odsekzoznamu"/>
        <w:numPr>
          <w:ilvl w:val="0"/>
          <w:numId w:val="41"/>
        </w:numPr>
        <w:spacing w:after="120"/>
        <w:ind w:left="851" w:hanging="284"/>
        <w:jc w:val="both"/>
        <w:rPr>
          <w:bCs/>
        </w:rPr>
      </w:pPr>
      <w:r w:rsidRPr="00E43F27">
        <w:rPr>
          <w:b/>
          <w:bCs/>
        </w:rPr>
        <w:t>koncentrácia ponuky a uvádzanie výrobkov na trh</w:t>
      </w:r>
      <w:r w:rsidRPr="00E43F27">
        <w:rPr>
          <w:bCs/>
        </w:rPr>
        <w:t>, a to aj prostredníctvom priameho marketingu; uvedené ciele súvisia so špecifickými cieľmi uvedenými v </w:t>
      </w:r>
      <w:r w:rsidR="003F0FD5">
        <w:rPr>
          <w:bCs/>
        </w:rPr>
        <w:t>čl. 6 ods. 1 písm. a), b)</w:t>
      </w:r>
      <w:r w:rsidR="003F0FD5" w:rsidRPr="00372ED9">
        <w:rPr>
          <w:bCs/>
        </w:rPr>
        <w:t xml:space="preserve"> a </w:t>
      </w:r>
      <w:r w:rsidR="003F0FD5">
        <w:rPr>
          <w:bCs/>
        </w:rPr>
        <w:t>c</w:t>
      </w:r>
      <w:r w:rsidR="003F0FD5" w:rsidRPr="00372ED9">
        <w:rPr>
          <w:bCs/>
        </w:rPr>
        <w:t>)</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E43F27">
        <w:rPr>
          <w:bCs/>
        </w:rPr>
        <w:t>;</w:t>
      </w:r>
    </w:p>
    <w:p w14:paraId="01A59C5E" w14:textId="77777777" w:rsidR="00751EA7" w:rsidRPr="007E5747" w:rsidRDefault="00751EA7" w:rsidP="00490D17">
      <w:pPr>
        <w:pStyle w:val="Odsekzoznamu"/>
        <w:numPr>
          <w:ilvl w:val="0"/>
          <w:numId w:val="41"/>
        </w:numPr>
        <w:spacing w:after="120"/>
        <w:ind w:left="851" w:hanging="284"/>
        <w:jc w:val="both"/>
        <w:rPr>
          <w:bCs/>
        </w:rPr>
      </w:pPr>
      <w:r w:rsidRPr="00172CAB">
        <w:rPr>
          <w:b/>
          <w:bCs/>
        </w:rPr>
        <w:t>podpora, vývoj a uplatňovanie</w:t>
      </w:r>
      <w:r w:rsidRPr="007E5747">
        <w:rPr>
          <w:bCs/>
        </w:rPr>
        <w:t>:</w:t>
      </w:r>
    </w:p>
    <w:p w14:paraId="496C789F" w14:textId="77777777" w:rsidR="00751EA7" w:rsidRPr="007E5747" w:rsidRDefault="00751EA7" w:rsidP="00BF544E">
      <w:pPr>
        <w:pStyle w:val="Odsekzoznamu"/>
        <w:numPr>
          <w:ilvl w:val="0"/>
          <w:numId w:val="49"/>
        </w:numPr>
        <w:spacing w:after="120"/>
        <w:ind w:left="851" w:hanging="284"/>
        <w:jc w:val="both"/>
        <w:rPr>
          <w:bCs/>
        </w:rPr>
      </w:pPr>
      <w:r w:rsidRPr="007E5747">
        <w:rPr>
          <w:bCs/>
        </w:rPr>
        <w:t>výrobných metód a techník šetrných k životnému prostrediu;</w:t>
      </w:r>
    </w:p>
    <w:p w14:paraId="615C47A0" w14:textId="77777777" w:rsidR="00751EA7" w:rsidRPr="007E5747" w:rsidRDefault="00751EA7" w:rsidP="00BF544E">
      <w:pPr>
        <w:pStyle w:val="Odsekzoznamu"/>
        <w:numPr>
          <w:ilvl w:val="0"/>
          <w:numId w:val="49"/>
        </w:numPr>
        <w:spacing w:after="120"/>
        <w:ind w:left="851" w:hanging="284"/>
        <w:jc w:val="both"/>
        <w:rPr>
          <w:bCs/>
        </w:rPr>
      </w:pPr>
      <w:r w:rsidRPr="007E5747">
        <w:rPr>
          <w:bCs/>
        </w:rPr>
        <w:t>výrobných postupov odolných proti škodcom a chorobám;</w:t>
      </w:r>
    </w:p>
    <w:p w14:paraId="2C349E97" w14:textId="77777777" w:rsidR="00751EA7" w:rsidRPr="007E5747" w:rsidRDefault="00751EA7" w:rsidP="00BF544E">
      <w:pPr>
        <w:pStyle w:val="Odsekzoznamu"/>
        <w:numPr>
          <w:ilvl w:val="0"/>
          <w:numId w:val="49"/>
        </w:numPr>
        <w:spacing w:after="120"/>
        <w:ind w:left="851" w:hanging="284"/>
        <w:jc w:val="both"/>
        <w:rPr>
          <w:bCs/>
        </w:rPr>
      </w:pPr>
      <w:r w:rsidRPr="007E5747">
        <w:rPr>
          <w:bCs/>
        </w:rPr>
        <w:t>noriem v oblasti zdravia a dobrých životných podmienok zvierat, ktoré presahujú rámec minimálnych požiadaviek stanovených v práve Únie a vo vnútroštátnom práve;</w:t>
      </w:r>
    </w:p>
    <w:p w14:paraId="79B4DC0C" w14:textId="77777777" w:rsidR="00751EA7" w:rsidRPr="008C1D2B" w:rsidRDefault="00751EA7" w:rsidP="00BF544E">
      <w:pPr>
        <w:pStyle w:val="Odsekzoznamu"/>
        <w:numPr>
          <w:ilvl w:val="0"/>
          <w:numId w:val="49"/>
        </w:numPr>
        <w:spacing w:after="120"/>
        <w:ind w:left="851" w:hanging="284"/>
        <w:jc w:val="both"/>
        <w:rPr>
          <w:bCs/>
        </w:rPr>
      </w:pPr>
      <w:r w:rsidRPr="007E5747">
        <w:rPr>
          <w:bCs/>
        </w:rPr>
        <w:lastRenderedPageBreak/>
        <w:t>znižovania množstva odpadu a takého používania vedľajších produktov a nakladania s n</w:t>
      </w:r>
      <w:r w:rsidRPr="007F0370">
        <w:rPr>
          <w:bCs/>
        </w:rPr>
        <w:t>imi, ktoré je šetrné k životnému prostrediu, vrátane ich opätovného použitia a zhodnotenia;</w:t>
      </w:r>
    </w:p>
    <w:p w14:paraId="2A6AA65B" w14:textId="77777777" w:rsidR="00751EA7" w:rsidRPr="004444C6" w:rsidRDefault="00751EA7" w:rsidP="00BF544E">
      <w:pPr>
        <w:pStyle w:val="Odsekzoznamu"/>
        <w:numPr>
          <w:ilvl w:val="0"/>
          <w:numId w:val="49"/>
        </w:numPr>
        <w:spacing w:after="120"/>
        <w:ind w:left="851" w:hanging="284"/>
        <w:jc w:val="both"/>
        <w:rPr>
          <w:bCs/>
        </w:rPr>
      </w:pPr>
      <w:r w:rsidRPr="004444C6">
        <w:rPr>
          <w:bCs/>
        </w:rPr>
        <w:t>ochrany a zvyšovania biodiverzity a udržateľného využívania prírodných zdrojov, najmä pokiaľ ide o ochranu vody, pôdy a vzduchu.</w:t>
      </w:r>
    </w:p>
    <w:p w14:paraId="587CBD69" w14:textId="00235B03" w:rsidR="00751EA7" w:rsidRPr="004444C6" w:rsidRDefault="00751EA7" w:rsidP="00751EA7">
      <w:pPr>
        <w:spacing w:after="120"/>
        <w:ind w:left="851" w:hanging="284"/>
        <w:jc w:val="both"/>
        <w:rPr>
          <w:bCs/>
        </w:rPr>
      </w:pPr>
      <w:r w:rsidRPr="004444C6">
        <w:rPr>
          <w:bCs/>
        </w:rPr>
        <w:t xml:space="preserve">Uvedené ciele súvisia so špecifickými cieľmi </w:t>
      </w:r>
      <w:r>
        <w:rPr>
          <w:bCs/>
        </w:rPr>
        <w:t>uveden</w:t>
      </w:r>
      <w:r w:rsidRPr="007E5747">
        <w:rPr>
          <w:bCs/>
        </w:rPr>
        <w:t xml:space="preserve">ými v </w:t>
      </w:r>
      <w:r w:rsidR="007C5413">
        <w:rPr>
          <w:bCs/>
        </w:rPr>
        <w:t xml:space="preserve">čl. 6 ods. 1 písm. </w:t>
      </w:r>
      <w:r w:rsidR="007C5413" w:rsidRPr="00372ED9">
        <w:rPr>
          <w:bCs/>
        </w:rPr>
        <w:t>e), f) a i)</w:t>
      </w:r>
      <w:r w:rsidR="007C5413">
        <w:rPr>
          <w:bCs/>
        </w:rPr>
        <w:t xml:space="preserve"> </w:t>
      </w:r>
      <w:r w:rsidR="007C5413" w:rsidRPr="009430FE">
        <w:t>nariadeni</w:t>
      </w:r>
      <w:r w:rsidR="007C5413">
        <w:t>a</w:t>
      </w:r>
      <w:r w:rsidR="007C5413" w:rsidRPr="009430FE">
        <w:t xml:space="preserve"> EP a R (EÚ) </w:t>
      </w:r>
      <w:r w:rsidR="007C5413">
        <w:t>2021</w:t>
      </w:r>
      <w:r w:rsidR="007C5413" w:rsidRPr="009430FE">
        <w:t>/</w:t>
      </w:r>
      <w:r w:rsidR="007C5413">
        <w:t>2115</w:t>
      </w:r>
      <w:r w:rsidRPr="004444C6">
        <w:rPr>
          <w:bCs/>
        </w:rPr>
        <w:t>;</w:t>
      </w:r>
    </w:p>
    <w:p w14:paraId="447B4281" w14:textId="07B28DB3" w:rsidR="00751EA7" w:rsidRPr="007E5747" w:rsidRDefault="00751EA7" w:rsidP="00490D17">
      <w:pPr>
        <w:pStyle w:val="Odsekzoznamu"/>
        <w:numPr>
          <w:ilvl w:val="0"/>
          <w:numId w:val="41"/>
        </w:numPr>
        <w:spacing w:after="120"/>
        <w:ind w:left="851" w:hanging="284"/>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uvedené</w:t>
      </w:r>
      <w:r w:rsidRPr="007E5747">
        <w:rPr>
          <w:bCs/>
        </w:rPr>
        <w:t xml:space="preserve"> </w:t>
      </w:r>
      <w:r w:rsidR="00DC66BF">
        <w:rPr>
          <w:bCs/>
        </w:rPr>
        <w:t xml:space="preserve">v </w:t>
      </w:r>
      <w:r w:rsidR="007C5413">
        <w:rPr>
          <w:bCs/>
        </w:rPr>
        <w:t xml:space="preserve">čl. 6 ods. 1 písm. d) </w:t>
      </w:r>
      <w:r w:rsidR="007C5413" w:rsidRPr="009430FE">
        <w:t>nariadeni</w:t>
      </w:r>
      <w:r w:rsidR="007C5413">
        <w:t>a</w:t>
      </w:r>
      <w:r w:rsidR="007C5413" w:rsidRPr="009430FE">
        <w:t xml:space="preserve"> EP a R (EÚ) </w:t>
      </w:r>
      <w:r w:rsidR="007C5413">
        <w:t>2021</w:t>
      </w:r>
      <w:r w:rsidR="007C5413" w:rsidRPr="009430FE">
        <w:t>/</w:t>
      </w:r>
      <w:r w:rsidR="007C5413">
        <w:t>2115</w:t>
      </w:r>
      <w:r w:rsidRPr="007E5747">
        <w:rPr>
          <w:bCs/>
        </w:rPr>
        <w:t>;</w:t>
      </w:r>
    </w:p>
    <w:p w14:paraId="47B33524" w14:textId="77777777" w:rsidR="00751EA7" w:rsidRPr="008C703A" w:rsidRDefault="00751EA7" w:rsidP="00C9645F">
      <w:pPr>
        <w:pStyle w:val="Odsekzoznamu"/>
        <w:numPr>
          <w:ilvl w:val="0"/>
          <w:numId w:val="52"/>
        </w:numPr>
        <w:spacing w:after="120"/>
        <w:jc w:val="both"/>
      </w:pPr>
      <w:r>
        <w:t xml:space="preserve">jedna alebo viaceré organizácie výrobcov alebo združenia organizácií výrobcov sú </w:t>
      </w:r>
      <w:r w:rsidRPr="008C703A">
        <w:t>zapojené do intervencií vykonávaných na medziodvetvovom základe;</w:t>
      </w:r>
    </w:p>
    <w:p w14:paraId="410A7D98" w14:textId="77777777" w:rsidR="00751EA7" w:rsidRPr="008C703A" w:rsidRDefault="00751EA7" w:rsidP="00C9645F">
      <w:pPr>
        <w:pStyle w:val="Odsekzoznamu"/>
        <w:numPr>
          <w:ilvl w:val="0"/>
          <w:numId w:val="52"/>
        </w:numPr>
        <w:spacing w:after="120"/>
        <w:jc w:val="both"/>
      </w:pPr>
      <w:r w:rsidRPr="008C703A">
        <w:t>operačný program sa vzťahuje iba na osobitnú podporu na výrobu ekologických produktov, na ktoré sa vzťahuje nariadenie (EÚ) 2018/848;</w:t>
      </w:r>
    </w:p>
    <w:p w14:paraId="4A81100D" w14:textId="56098CF7" w:rsidR="00751EA7" w:rsidRPr="008C703A" w:rsidRDefault="00751EA7" w:rsidP="00C9645F">
      <w:pPr>
        <w:pStyle w:val="Odsekzoznamu"/>
        <w:numPr>
          <w:ilvl w:val="0"/>
          <w:numId w:val="52"/>
        </w:numPr>
        <w:spacing w:after="120"/>
        <w:jc w:val="both"/>
      </w:pPr>
      <w:r w:rsidRPr="008C703A">
        <w:t xml:space="preserve">organizácia výrobcov alebo združenie organizácií výrobcov uznané podľa </w:t>
      </w:r>
      <w:r w:rsidR="00C6369C">
        <w:t>nariadenia</w:t>
      </w:r>
      <w:r w:rsidR="00C6369C" w:rsidRPr="009430FE">
        <w:t xml:space="preserve"> EP a Rady (EÚ) č. 1308/2013</w:t>
      </w:r>
      <w:r w:rsidRPr="008C703A">
        <w:t>vykonávajú operačný program po prvýkrát (</w:t>
      </w:r>
      <w:r w:rsidRPr="008C703A">
        <w:rPr>
          <w:sz w:val="28"/>
          <w:szCs w:val="28"/>
        </w:rPr>
        <w:t xml:space="preserve">! </w:t>
      </w:r>
      <w:r w:rsidRPr="008C703A">
        <w:t>táto podmienka sa nevzťahuje na oprávnených žiadateľov);</w:t>
      </w:r>
    </w:p>
    <w:p w14:paraId="5451A8C6" w14:textId="3A62961E" w:rsidR="00751EA7" w:rsidRPr="008C703A" w:rsidRDefault="00751EA7" w:rsidP="00C9645F">
      <w:pPr>
        <w:pStyle w:val="Odsekzoznamu"/>
        <w:numPr>
          <w:ilvl w:val="0"/>
          <w:numId w:val="52"/>
        </w:numPr>
        <w:spacing w:after="120"/>
        <w:jc w:val="both"/>
      </w:pPr>
      <w:r w:rsidRPr="008C703A">
        <w:t xml:space="preserve"> na organizácie výrobcov pripadá menej než 20 % produkcie ovocia a zeleniny v danom členskom štáte (</w:t>
      </w:r>
      <w:r w:rsidRPr="008C703A">
        <w:rPr>
          <w:sz w:val="28"/>
          <w:szCs w:val="28"/>
        </w:rPr>
        <w:t xml:space="preserve">! </w:t>
      </w:r>
      <w:r w:rsidRPr="008C703A">
        <w:t>táto podmienka sa nevzťahuje na oprávnených žiadateľov</w:t>
      </w:r>
      <w:r w:rsidR="003F0FD5">
        <w:t>)</w:t>
      </w:r>
      <w:r w:rsidRPr="008C703A">
        <w:t>;</w:t>
      </w:r>
    </w:p>
    <w:p w14:paraId="5BC49CE7" w14:textId="77777777" w:rsidR="00751EA7" w:rsidRPr="008C703A" w:rsidRDefault="00751EA7" w:rsidP="00C9645F">
      <w:pPr>
        <w:pStyle w:val="Odsekzoznamu"/>
        <w:numPr>
          <w:ilvl w:val="0"/>
          <w:numId w:val="52"/>
        </w:numPr>
        <w:spacing w:after="120"/>
        <w:jc w:val="both"/>
      </w:pPr>
      <w:r w:rsidRPr="008C703A">
        <w:t>organizácia výrobcov pôsobí v jednom z najvzdialenejších regiónov (</w:t>
      </w:r>
      <w:r w:rsidRPr="008C703A">
        <w:rPr>
          <w:sz w:val="28"/>
          <w:szCs w:val="28"/>
        </w:rPr>
        <w:t xml:space="preserve">! </w:t>
      </w:r>
      <w:r w:rsidRPr="008C703A">
        <w:t>táto podmienka sa nevzťahuje na oprávnených žiadateľov);</w:t>
      </w:r>
    </w:p>
    <w:p w14:paraId="20C4361E" w14:textId="28D73A5B" w:rsidR="00751EA7" w:rsidRPr="008C703A" w:rsidRDefault="00751EA7" w:rsidP="00C9645F">
      <w:pPr>
        <w:pStyle w:val="Odsekzoznamu"/>
        <w:numPr>
          <w:ilvl w:val="0"/>
          <w:numId w:val="52"/>
        </w:numPr>
        <w:spacing w:after="120"/>
        <w:jc w:val="both"/>
      </w:pPr>
      <w:r w:rsidRPr="008C703A">
        <w:t xml:space="preserve"> operačný program zahŕňa intervencie spojené so sektorovými cieľmi: </w:t>
      </w:r>
    </w:p>
    <w:p w14:paraId="225CDB77" w14:textId="43050CFB" w:rsidR="00751EA7" w:rsidRPr="00440469" w:rsidRDefault="00751EA7" w:rsidP="00490D17">
      <w:pPr>
        <w:pStyle w:val="Odsekzoznamu"/>
        <w:numPr>
          <w:ilvl w:val="0"/>
          <w:numId w:val="29"/>
        </w:numPr>
        <w:tabs>
          <w:tab w:val="left" w:pos="851"/>
        </w:tabs>
        <w:ind w:left="851" w:hanging="142"/>
        <w:rPr>
          <w:bCs/>
        </w:rPr>
      </w:pPr>
      <w:r w:rsidRPr="008C703A">
        <w:rPr>
          <w:b/>
        </w:rPr>
        <w:t>výskum a vývoj udržateľných výrobných metód</w:t>
      </w:r>
      <w:r w:rsidRPr="008C703A">
        <w:rPr>
          <w:bCs/>
        </w:rPr>
        <w:t xml:space="preserve"> vrátane odolnosti proti škodcom, proti chorobám zvierat, zmierňovania zmeny klímy a adaptácie na ňu, inovačných postupov a výrobných techník, ktoré posilňujú hospodársku </w:t>
      </w:r>
      <w:r w:rsidRPr="00440469">
        <w:rPr>
          <w:bCs/>
        </w:rPr>
        <w:t xml:space="preserve">konkurencieschopnosť a podnecujú vývoj na trhu; uvedené ciele súvisia so špecifickými cieľmi uvedenými v </w:t>
      </w:r>
      <w:r w:rsidR="003F0FD5">
        <w:rPr>
          <w:bCs/>
        </w:rPr>
        <w:t>čl. 6 ods. 1 písm. a), b), c)</w:t>
      </w:r>
      <w:r w:rsidR="003F0FD5" w:rsidRPr="00372ED9">
        <w:rPr>
          <w:bCs/>
        </w:rPr>
        <w:t xml:space="preserve">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440469">
        <w:rPr>
          <w:bCs/>
        </w:rPr>
        <w:t>;</w:t>
      </w:r>
    </w:p>
    <w:p w14:paraId="5F5C3168" w14:textId="77777777"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podpora, vývoj a uplatňovanie</w:t>
      </w:r>
      <w:r w:rsidRPr="007E5747">
        <w:rPr>
          <w:bCs/>
        </w:rPr>
        <w:t>:</w:t>
      </w:r>
    </w:p>
    <w:p w14:paraId="6EE04010"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výrobných metód a techník šetrných k životnému prostrediu;</w:t>
      </w:r>
    </w:p>
    <w:p w14:paraId="2C06AB7C"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výrobných postupov odolných proti škodcom a chorobám;</w:t>
      </w:r>
    </w:p>
    <w:p w14:paraId="16ED8FB0" w14:textId="77777777" w:rsidR="00751EA7" w:rsidRPr="007E5747" w:rsidRDefault="00751EA7" w:rsidP="00BF544E">
      <w:pPr>
        <w:pStyle w:val="Odsekzoznamu"/>
        <w:numPr>
          <w:ilvl w:val="0"/>
          <w:numId w:val="50"/>
        </w:numPr>
        <w:tabs>
          <w:tab w:val="left" w:pos="1134"/>
        </w:tabs>
        <w:spacing w:after="120"/>
        <w:ind w:left="1134" w:hanging="283"/>
        <w:jc w:val="both"/>
        <w:rPr>
          <w:bCs/>
        </w:rPr>
      </w:pPr>
      <w:r w:rsidRPr="007E5747">
        <w:rPr>
          <w:bCs/>
        </w:rPr>
        <w:t>noriem v oblasti zdravia a dobrých životných podmienok zvierat, ktoré presahujú rámec minimálnych požiadaviek stanovených v práve Únie a vo vnútroštátnom práve;</w:t>
      </w:r>
    </w:p>
    <w:p w14:paraId="32AE0C09" w14:textId="77777777" w:rsidR="00751EA7" w:rsidRPr="008C1D2B" w:rsidRDefault="00751EA7" w:rsidP="00BF544E">
      <w:pPr>
        <w:pStyle w:val="Odsekzoznamu"/>
        <w:numPr>
          <w:ilvl w:val="0"/>
          <w:numId w:val="50"/>
        </w:numPr>
        <w:tabs>
          <w:tab w:val="left" w:pos="1134"/>
        </w:tabs>
        <w:spacing w:after="120"/>
        <w:ind w:left="1134" w:hanging="283"/>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5A10787B" w14:textId="77777777" w:rsidR="00751EA7" w:rsidRPr="004444C6" w:rsidRDefault="00751EA7" w:rsidP="00BF544E">
      <w:pPr>
        <w:pStyle w:val="Odsekzoznamu"/>
        <w:numPr>
          <w:ilvl w:val="0"/>
          <w:numId w:val="50"/>
        </w:numPr>
        <w:tabs>
          <w:tab w:val="left" w:pos="1134"/>
        </w:tabs>
        <w:spacing w:after="120"/>
        <w:ind w:left="1134" w:hanging="283"/>
        <w:jc w:val="both"/>
        <w:rPr>
          <w:bCs/>
        </w:rPr>
      </w:pPr>
      <w:r w:rsidRPr="004444C6">
        <w:rPr>
          <w:bCs/>
        </w:rPr>
        <w:t>ochrany a zvyšovania biodiverzity a udržateľného využívania prírodných zdrojov, najmä pokiaľ ide o ochranu vody, pôdy a vzduchu.</w:t>
      </w:r>
    </w:p>
    <w:p w14:paraId="44EADDE6" w14:textId="008D8077" w:rsidR="00751EA7" w:rsidRPr="004444C6" w:rsidRDefault="00751EA7" w:rsidP="00751EA7">
      <w:pPr>
        <w:tabs>
          <w:tab w:val="left" w:pos="851"/>
        </w:tabs>
        <w:spacing w:after="120"/>
        <w:ind w:left="851" w:hanging="142"/>
        <w:jc w:val="both"/>
        <w:rPr>
          <w:bCs/>
        </w:rPr>
      </w:pPr>
      <w:r>
        <w:rPr>
          <w:bCs/>
        </w:rPr>
        <w:t xml:space="preserve">  </w:t>
      </w:r>
      <w:r w:rsidRPr="004444C6">
        <w:rPr>
          <w:bCs/>
        </w:rPr>
        <w:t xml:space="preserve">Uvedené ciele súvisia so špecifickými cieľmi </w:t>
      </w:r>
      <w:r>
        <w:rPr>
          <w:bCs/>
        </w:rPr>
        <w:t>uveden</w:t>
      </w:r>
      <w:r w:rsidRPr="007E5747">
        <w:rPr>
          <w:bCs/>
        </w:rPr>
        <w:t xml:space="preserve">ými v </w:t>
      </w:r>
      <w:r w:rsidR="003F0FD5">
        <w:rPr>
          <w:bCs/>
        </w:rPr>
        <w:t xml:space="preserve">čl. 6 ods. 1 písm. </w:t>
      </w:r>
      <w:r w:rsidR="003F0FD5" w:rsidRPr="00372ED9">
        <w:rPr>
          <w:bCs/>
        </w:rPr>
        <w:t>e), f)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4444C6">
        <w:rPr>
          <w:bCs/>
        </w:rPr>
        <w:t>;</w:t>
      </w:r>
    </w:p>
    <w:p w14:paraId="014FAAE2" w14:textId="332B4AD0"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prispievanie k zmierňovaniu zmeny klímy a adaptácii na ňu</w:t>
      </w:r>
      <w:r w:rsidRPr="007E5747">
        <w:rPr>
          <w:bCs/>
        </w:rPr>
        <w:t>, ako</w:t>
      </w:r>
      <w:r>
        <w:rPr>
          <w:bCs/>
        </w:rPr>
        <w:t xml:space="preserve"> je</w:t>
      </w:r>
      <w:r w:rsidRPr="007E5747">
        <w:rPr>
          <w:bCs/>
        </w:rPr>
        <w:t xml:space="preserve"> </w:t>
      </w:r>
      <w:r>
        <w:rPr>
          <w:bCs/>
        </w:rPr>
        <w:t>uvedené</w:t>
      </w:r>
      <w:r w:rsidR="005A0A8B">
        <w:rPr>
          <w:bCs/>
        </w:rPr>
        <w:t xml:space="preserve"> </w:t>
      </w:r>
      <w:r>
        <w:rPr>
          <w:bCs/>
        </w:rPr>
        <w:t xml:space="preserve">pri špecifických </w:t>
      </w:r>
      <w:r w:rsidR="00532800">
        <w:rPr>
          <w:bCs/>
        </w:rPr>
        <w:t xml:space="preserve">cieľoch </w:t>
      </w:r>
      <w:r w:rsidR="00532800" w:rsidRPr="007E5747">
        <w:rPr>
          <w:bCs/>
        </w:rPr>
        <w:t xml:space="preserve"> </w:t>
      </w:r>
      <w:r w:rsidRPr="007E5747">
        <w:rPr>
          <w:bCs/>
        </w:rPr>
        <w:t xml:space="preserve">v </w:t>
      </w:r>
      <w:r w:rsidR="003F0FD5">
        <w:rPr>
          <w:bCs/>
        </w:rPr>
        <w:t xml:space="preserve">čl. 6 ods. 1 písm. d)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685B49E9" w14:textId="6A38F3F7" w:rsidR="00751EA7" w:rsidRPr="007E5747" w:rsidRDefault="00751EA7" w:rsidP="00490D17">
      <w:pPr>
        <w:pStyle w:val="Odsekzoznamu"/>
        <w:numPr>
          <w:ilvl w:val="0"/>
          <w:numId w:val="29"/>
        </w:numPr>
        <w:tabs>
          <w:tab w:val="left" w:pos="851"/>
        </w:tabs>
        <w:spacing w:after="120"/>
        <w:ind w:left="851" w:hanging="142"/>
        <w:jc w:val="both"/>
        <w:rPr>
          <w:bCs/>
        </w:rPr>
      </w:pPr>
      <w:r w:rsidRPr="00172CAB">
        <w:rPr>
          <w:b/>
          <w:bCs/>
        </w:rPr>
        <w:t>zvyšovanie konzumácie produktov sektora ovocia a zeleniny</w:t>
      </w:r>
      <w:r w:rsidRPr="007E5747">
        <w:rPr>
          <w:bCs/>
        </w:rPr>
        <w:t xml:space="preserve">, či už v čerstvej, alebo spracovanej podobe; uvedený cieľ súvisí so špecifickým cieľom </w:t>
      </w:r>
      <w:r>
        <w:rPr>
          <w:bCs/>
        </w:rPr>
        <w:t>uvedenom</w:t>
      </w:r>
      <w:r w:rsidRPr="007E5747">
        <w:rPr>
          <w:bCs/>
        </w:rPr>
        <w:t xml:space="preserve"> v </w:t>
      </w:r>
      <w:r w:rsidR="003F0FD5">
        <w:rPr>
          <w:bCs/>
        </w:rPr>
        <w:t xml:space="preserve">čl. 6 ods. 1 písm. i)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112F5720" w14:textId="0494E4A6" w:rsidR="00751EA7" w:rsidRPr="008C703A" w:rsidRDefault="00751EA7" w:rsidP="00490D17">
      <w:pPr>
        <w:pStyle w:val="Odsekzoznamu"/>
        <w:numPr>
          <w:ilvl w:val="0"/>
          <w:numId w:val="29"/>
        </w:numPr>
        <w:tabs>
          <w:tab w:val="left" w:pos="851"/>
        </w:tabs>
        <w:spacing w:after="120"/>
        <w:ind w:left="851" w:hanging="142"/>
        <w:jc w:val="both"/>
        <w:rPr>
          <w:bCs/>
        </w:rPr>
      </w:pPr>
      <w:r w:rsidRPr="008C703A">
        <w:rPr>
          <w:b/>
          <w:bCs/>
        </w:rPr>
        <w:t xml:space="preserve">predchádzanie krízam a riadenie rizika </w:t>
      </w:r>
      <w:r w:rsidRPr="008C703A">
        <w:rPr>
          <w:bCs/>
        </w:rPr>
        <w:t xml:space="preserve">so zameraním na prevenciu a riešenie narušení trhov v relevantnom sektore; uvedené ciele súvisia so špecifickými cieľmi uvedenými v </w:t>
      </w:r>
      <w:r w:rsidR="003F0FD5">
        <w:rPr>
          <w:bCs/>
        </w:rPr>
        <w:t>čl. 6 ods. 1 písm. a), b)</w:t>
      </w:r>
      <w:r w:rsidR="003F0FD5" w:rsidRPr="00372ED9">
        <w:rPr>
          <w:bCs/>
        </w:rPr>
        <w:t xml:space="preserve"> a </w:t>
      </w:r>
      <w:r w:rsidR="003F0FD5">
        <w:rPr>
          <w:bCs/>
        </w:rPr>
        <w:t>c</w:t>
      </w:r>
      <w:r w:rsidR="003F0FD5" w:rsidRPr="00372ED9">
        <w:rPr>
          <w:bCs/>
        </w:rPr>
        <w:t>)</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8C703A">
        <w:rPr>
          <w:bCs/>
        </w:rPr>
        <w:t>;</w:t>
      </w:r>
    </w:p>
    <w:p w14:paraId="602E1FA5" w14:textId="77777777" w:rsidR="00751EA7" w:rsidRPr="008C703A" w:rsidRDefault="00751EA7" w:rsidP="00C9645F">
      <w:pPr>
        <w:pStyle w:val="Odsekzoznamu"/>
        <w:numPr>
          <w:ilvl w:val="0"/>
          <w:numId w:val="52"/>
        </w:numPr>
        <w:spacing w:after="120"/>
        <w:jc w:val="both"/>
      </w:pPr>
      <w:r w:rsidRPr="008C703A">
        <w:lastRenderedPageBreak/>
        <w:t xml:space="preserve">operačný program po prvýkrát vykonáva uznaná organizácia výrobcov, ktorá je výsledkom zlúčenia dvoch alebo viacerých uznaných organizácií výrobcov </w:t>
      </w:r>
      <w:r w:rsidRPr="008C703A">
        <w:rPr>
          <w:b/>
          <w:color w:val="FF0000"/>
        </w:rPr>
        <w:t>(</w:t>
      </w:r>
      <w:r w:rsidRPr="008C703A">
        <w:rPr>
          <w:b/>
          <w:color w:val="FF0000"/>
          <w:sz w:val="28"/>
          <w:szCs w:val="28"/>
        </w:rPr>
        <w:t xml:space="preserve">! </w:t>
      </w:r>
      <w:r w:rsidRPr="008C703A">
        <w:rPr>
          <w:b/>
          <w:color w:val="FF0000"/>
        </w:rPr>
        <w:t>táto podmienka sa nevzťahuje na oprávnených žiadateľov</w:t>
      </w:r>
      <w:r w:rsidRPr="008C703A">
        <w:t xml:space="preserve">). </w:t>
      </w:r>
    </w:p>
    <w:p w14:paraId="6480DF8C" w14:textId="69CD91D7" w:rsidR="00751EA7" w:rsidRPr="008C703A" w:rsidRDefault="00751EA7" w:rsidP="00751EA7">
      <w:pPr>
        <w:spacing w:after="120"/>
        <w:jc w:val="both"/>
      </w:pPr>
      <w:r w:rsidRPr="008C703A">
        <w:rPr>
          <w:b/>
          <w:bCs/>
        </w:rPr>
        <w:t>Limit 50 % uvedený v bode 1 sa zvýši na 80 %</w:t>
      </w:r>
      <w:r w:rsidRPr="008C703A">
        <w:t xml:space="preserve"> v prípade výdavkov spojených so sektorovým  cieľom: </w:t>
      </w:r>
    </w:p>
    <w:p w14:paraId="3F0CD933" w14:textId="538EF27F" w:rsidR="00751EA7" w:rsidRDefault="00751EA7" w:rsidP="00843C8C">
      <w:pPr>
        <w:jc w:val="both"/>
        <w:rPr>
          <w:bCs/>
        </w:rPr>
      </w:pPr>
      <w:r w:rsidRPr="00AB0B91">
        <w:rPr>
          <w:b/>
        </w:rPr>
        <w:t>výskum a vývoj udržateľných výrobných metód</w:t>
      </w:r>
      <w:r w:rsidRPr="00AB0B91">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3F0FD5">
        <w:rPr>
          <w:bCs/>
        </w:rPr>
        <w:t>čl. 6 ods. 1 písm. a), b), c)</w:t>
      </w:r>
      <w:r w:rsidR="003F0FD5" w:rsidRPr="00372ED9">
        <w:rPr>
          <w:bCs/>
        </w:rPr>
        <w:t xml:space="preserve"> a i)</w:t>
      </w:r>
      <w:r w:rsidR="003F0FD5">
        <w:rPr>
          <w:bCs/>
        </w:rPr>
        <w:t xml:space="preserve"> </w:t>
      </w:r>
      <w:r w:rsidR="003F0FD5" w:rsidRPr="009430FE">
        <w:t>nariadeni</w:t>
      </w:r>
      <w:r w:rsidR="003F0FD5">
        <w:t>a</w:t>
      </w:r>
      <w:r w:rsidR="003F0FD5" w:rsidRPr="009430FE">
        <w:t xml:space="preserve"> EP a R (EÚ) </w:t>
      </w:r>
      <w:r w:rsidR="003F0FD5">
        <w:t>2021</w:t>
      </w:r>
      <w:r w:rsidR="003F0FD5" w:rsidRPr="009430FE">
        <w:t>/</w:t>
      </w:r>
      <w:r w:rsidR="003F0FD5">
        <w:t>2115</w:t>
      </w:r>
      <w:r w:rsidRPr="00AB0B91">
        <w:rPr>
          <w:bCs/>
        </w:rPr>
        <w:t>;</w:t>
      </w:r>
    </w:p>
    <w:p w14:paraId="6AF53D1C" w14:textId="77777777" w:rsidR="00751EA7" w:rsidRDefault="00751EA7" w:rsidP="00751EA7">
      <w:pPr>
        <w:rPr>
          <w:bCs/>
        </w:rPr>
      </w:pPr>
    </w:p>
    <w:p w14:paraId="5D36553B" w14:textId="77777777" w:rsidR="00751EA7" w:rsidRPr="00D0569D" w:rsidRDefault="00751EA7" w:rsidP="00751EA7">
      <w:pPr>
        <w:rPr>
          <w:b/>
          <w:u w:val="single"/>
        </w:rPr>
      </w:pPr>
      <w:r w:rsidRPr="00D0569D">
        <w:rPr>
          <w:b/>
          <w:u w:val="single"/>
        </w:rPr>
        <w:t>ak tieto výdavky pokrývajú aspoň 5 % výdavkov v rámci operačného programu.</w:t>
      </w:r>
    </w:p>
    <w:p w14:paraId="08708E3B" w14:textId="77777777" w:rsidR="00751EA7" w:rsidRDefault="00751EA7" w:rsidP="00751EA7">
      <w:pPr>
        <w:rPr>
          <w:bCs/>
        </w:rPr>
      </w:pPr>
    </w:p>
    <w:p w14:paraId="610D2015" w14:textId="6E981E33" w:rsidR="00751EA7" w:rsidRDefault="00751EA7" w:rsidP="00751EA7">
      <w:r w:rsidRPr="00D0569D">
        <w:rPr>
          <w:b/>
          <w:bCs/>
        </w:rPr>
        <w:t>Limit 50 %</w:t>
      </w:r>
      <w:r>
        <w:rPr>
          <w:b/>
          <w:bCs/>
        </w:rPr>
        <w:t xml:space="preserve"> </w:t>
      </w:r>
      <w:r w:rsidR="00295F09">
        <w:rPr>
          <w:b/>
          <w:bCs/>
        </w:rPr>
        <w:t xml:space="preserve">uvedený </w:t>
      </w:r>
      <w:r>
        <w:rPr>
          <w:b/>
          <w:bCs/>
        </w:rPr>
        <w:t>v bode 1</w:t>
      </w:r>
      <w:r w:rsidRPr="00D0569D">
        <w:rPr>
          <w:b/>
          <w:bCs/>
        </w:rPr>
        <w:t xml:space="preserve"> sa zvýši na 80 %</w:t>
      </w:r>
      <w:r>
        <w:t xml:space="preserve"> v prípade výdavkov spojených so  sektorovými cieľmi: </w:t>
      </w:r>
    </w:p>
    <w:p w14:paraId="4F94BDBD" w14:textId="77777777" w:rsidR="00751EA7" w:rsidRPr="007E5747" w:rsidRDefault="00751EA7" w:rsidP="00490D17">
      <w:pPr>
        <w:pStyle w:val="Odsekzoznamu"/>
        <w:numPr>
          <w:ilvl w:val="0"/>
          <w:numId w:val="30"/>
        </w:numPr>
        <w:spacing w:after="120"/>
        <w:jc w:val="both"/>
        <w:rPr>
          <w:bCs/>
        </w:rPr>
      </w:pPr>
      <w:r w:rsidRPr="00172CAB">
        <w:rPr>
          <w:b/>
          <w:bCs/>
        </w:rPr>
        <w:t>podpora, vývoj a uplatňovanie</w:t>
      </w:r>
      <w:r w:rsidRPr="007E5747">
        <w:rPr>
          <w:bCs/>
        </w:rPr>
        <w:t>:</w:t>
      </w:r>
    </w:p>
    <w:p w14:paraId="183FDC05" w14:textId="77777777" w:rsidR="00751EA7" w:rsidRPr="007E5747" w:rsidRDefault="00751EA7" w:rsidP="00982053">
      <w:pPr>
        <w:pStyle w:val="Odsekzoznamu"/>
        <w:numPr>
          <w:ilvl w:val="0"/>
          <w:numId w:val="51"/>
        </w:numPr>
        <w:spacing w:after="120"/>
        <w:ind w:left="1134" w:hanging="425"/>
        <w:jc w:val="both"/>
        <w:rPr>
          <w:bCs/>
        </w:rPr>
      </w:pPr>
      <w:r w:rsidRPr="007E5747">
        <w:rPr>
          <w:bCs/>
        </w:rPr>
        <w:t>výrobných metód a techník šetrných k životnému prostrediu;</w:t>
      </w:r>
    </w:p>
    <w:p w14:paraId="64E875EB" w14:textId="77777777" w:rsidR="00751EA7" w:rsidRPr="007E5747" w:rsidRDefault="00751EA7" w:rsidP="00982053">
      <w:pPr>
        <w:pStyle w:val="Odsekzoznamu"/>
        <w:numPr>
          <w:ilvl w:val="0"/>
          <w:numId w:val="51"/>
        </w:numPr>
        <w:spacing w:after="120"/>
        <w:ind w:left="1134" w:hanging="425"/>
        <w:jc w:val="both"/>
        <w:rPr>
          <w:bCs/>
        </w:rPr>
      </w:pPr>
      <w:r w:rsidRPr="007E5747">
        <w:rPr>
          <w:bCs/>
        </w:rPr>
        <w:t>výrobných postupov odolných proti škodcom a chorobám;</w:t>
      </w:r>
    </w:p>
    <w:p w14:paraId="4500AADD" w14:textId="77777777" w:rsidR="00751EA7" w:rsidRPr="007E5747" w:rsidRDefault="00751EA7" w:rsidP="00982053">
      <w:pPr>
        <w:pStyle w:val="Odsekzoznamu"/>
        <w:numPr>
          <w:ilvl w:val="0"/>
          <w:numId w:val="51"/>
        </w:numPr>
        <w:spacing w:after="120"/>
        <w:ind w:left="1134" w:hanging="425"/>
        <w:jc w:val="both"/>
        <w:rPr>
          <w:bCs/>
        </w:rPr>
      </w:pPr>
      <w:r w:rsidRPr="007E5747">
        <w:rPr>
          <w:bCs/>
        </w:rPr>
        <w:t>noriem v oblasti zdravia a dobrých životných podmienok zvierat, ktoré presahujú rámec minimálnych požiadaviek stanovených v práve Únie a vo vnútroštátnom práve;</w:t>
      </w:r>
    </w:p>
    <w:p w14:paraId="45A7A8BE" w14:textId="77777777" w:rsidR="00751EA7" w:rsidRPr="008C1D2B" w:rsidRDefault="00751EA7" w:rsidP="00982053">
      <w:pPr>
        <w:pStyle w:val="Odsekzoznamu"/>
        <w:numPr>
          <w:ilvl w:val="0"/>
          <w:numId w:val="51"/>
        </w:numPr>
        <w:spacing w:after="120"/>
        <w:ind w:left="1134" w:hanging="425"/>
        <w:jc w:val="both"/>
        <w:rPr>
          <w:bCs/>
        </w:rPr>
      </w:pPr>
      <w:r w:rsidRPr="007E5747">
        <w:rPr>
          <w:bCs/>
        </w:rPr>
        <w:t>znižovania množstva odpadu a takého používania vedľajších produktov a nakladania s n</w:t>
      </w:r>
      <w:r w:rsidRPr="007F0370">
        <w:rPr>
          <w:bCs/>
        </w:rPr>
        <w:t>imi, ktoré je šetrné k životnému prostrediu, vrátane ich opätovného použitia a zhodnotenia;</w:t>
      </w:r>
    </w:p>
    <w:p w14:paraId="4C014D4D" w14:textId="77777777" w:rsidR="00751EA7" w:rsidRPr="004444C6" w:rsidRDefault="00751EA7" w:rsidP="00982053">
      <w:pPr>
        <w:pStyle w:val="Odsekzoznamu"/>
        <w:numPr>
          <w:ilvl w:val="0"/>
          <w:numId w:val="51"/>
        </w:numPr>
        <w:spacing w:after="120"/>
        <w:ind w:left="1134" w:hanging="425"/>
        <w:jc w:val="both"/>
        <w:rPr>
          <w:bCs/>
        </w:rPr>
      </w:pPr>
      <w:r w:rsidRPr="004444C6">
        <w:rPr>
          <w:bCs/>
        </w:rPr>
        <w:t>ochrany a zvyšovania biodiverzity a udržateľného využívania prírodných zdrojov, najmä pokiaľ ide o ochranu vody, pôdy a vzduchu.</w:t>
      </w:r>
    </w:p>
    <w:p w14:paraId="68FF595D" w14:textId="7069541A" w:rsidR="00751EA7" w:rsidRPr="004444C6" w:rsidRDefault="00751EA7" w:rsidP="00751EA7">
      <w:pPr>
        <w:spacing w:after="120"/>
        <w:ind w:left="851" w:hanging="142"/>
        <w:jc w:val="both"/>
        <w:rPr>
          <w:bCs/>
        </w:rPr>
      </w:pPr>
      <w:r w:rsidRPr="004444C6">
        <w:rPr>
          <w:bCs/>
        </w:rPr>
        <w:t xml:space="preserve">Uvedené ciele súvisia so špecifickými cieľmi </w:t>
      </w:r>
      <w:r>
        <w:rPr>
          <w:bCs/>
        </w:rPr>
        <w:t>uveden</w:t>
      </w:r>
      <w:r w:rsidRPr="007E5747">
        <w:rPr>
          <w:bCs/>
        </w:rPr>
        <w:t>ými v</w:t>
      </w:r>
      <w:r w:rsidR="00E355F1">
        <w:rPr>
          <w:bCs/>
        </w:rPr>
        <w:t xml:space="preserve"> čl. 6 ods. 1 písm. </w:t>
      </w:r>
      <w:r w:rsidR="00E355F1" w:rsidRPr="00372ED9">
        <w:rPr>
          <w:bCs/>
        </w:rPr>
        <w:t>e), f) a i)</w:t>
      </w:r>
      <w:r w:rsidR="00E355F1">
        <w:rPr>
          <w:bCs/>
        </w:rPr>
        <w:t xml:space="preserve"> </w:t>
      </w:r>
      <w:r w:rsidR="00E355F1" w:rsidRPr="009430FE">
        <w:t>nariadeni</w:t>
      </w:r>
      <w:r w:rsidR="00E355F1">
        <w:t>a</w:t>
      </w:r>
      <w:r w:rsidR="00E355F1" w:rsidRPr="009430FE">
        <w:t xml:space="preserve"> EP a R (EÚ) </w:t>
      </w:r>
      <w:r w:rsidR="00E355F1">
        <w:t>2021</w:t>
      </w:r>
      <w:r w:rsidR="00E355F1" w:rsidRPr="009430FE">
        <w:t>/</w:t>
      </w:r>
      <w:r w:rsidR="00E355F1">
        <w:t>2115</w:t>
      </w:r>
      <w:r w:rsidRPr="004444C6">
        <w:rPr>
          <w:bCs/>
        </w:rPr>
        <w:t>;</w:t>
      </w:r>
    </w:p>
    <w:p w14:paraId="27142F2F" w14:textId="6220CC8C" w:rsidR="00751EA7" w:rsidRPr="007E5747" w:rsidRDefault="00751EA7" w:rsidP="00490D17">
      <w:pPr>
        <w:pStyle w:val="Odsekzoznamu"/>
        <w:numPr>
          <w:ilvl w:val="0"/>
          <w:numId w:val="30"/>
        </w:numPr>
        <w:spacing w:after="120"/>
        <w:jc w:val="both"/>
        <w:rPr>
          <w:bCs/>
        </w:rPr>
      </w:pPr>
      <w:r w:rsidRPr="00172CAB">
        <w:rPr>
          <w:b/>
          <w:bCs/>
        </w:rPr>
        <w:t>prispievanie k zmierňovaniu zmeny klímy a adaptácii na ňu</w:t>
      </w:r>
      <w:r w:rsidRPr="007E5747">
        <w:rPr>
          <w:bCs/>
        </w:rPr>
        <w:t xml:space="preserve">, </w:t>
      </w:r>
      <w:r>
        <w:rPr>
          <w:bCs/>
        </w:rPr>
        <w:t xml:space="preserve">súvisí so špecifickým cieľom </w:t>
      </w:r>
      <w:r w:rsidRPr="007E5747">
        <w:rPr>
          <w:bCs/>
        </w:rPr>
        <w:t xml:space="preserve"> </w:t>
      </w:r>
      <w:r>
        <w:rPr>
          <w:bCs/>
        </w:rPr>
        <w:t>uvedeným</w:t>
      </w:r>
      <w:r w:rsidRPr="007E5747">
        <w:rPr>
          <w:bCs/>
        </w:rPr>
        <w:t xml:space="preserve"> v </w:t>
      </w:r>
      <w:r w:rsidR="003F0FD5">
        <w:rPr>
          <w:bCs/>
        </w:rPr>
        <w:t xml:space="preserve">čl. 6 ods. 1 písm. d) </w:t>
      </w:r>
      <w:r w:rsidR="003F0FD5" w:rsidRPr="009430FE">
        <w:t>nariadeni</w:t>
      </w:r>
      <w:r w:rsidR="003F0FD5">
        <w:t>a</w:t>
      </w:r>
      <w:r w:rsidR="003F0FD5" w:rsidRPr="009430FE">
        <w:t xml:space="preserve"> EP a R (EÚ) </w:t>
      </w:r>
      <w:r w:rsidR="003F0FD5">
        <w:t>2021</w:t>
      </w:r>
      <w:r w:rsidR="003F0FD5" w:rsidRPr="009430FE">
        <w:t>/</w:t>
      </w:r>
      <w:r w:rsidR="003F0FD5">
        <w:t>2115</w:t>
      </w:r>
      <w:r w:rsidRPr="007E5747">
        <w:rPr>
          <w:bCs/>
        </w:rPr>
        <w:t>;</w:t>
      </w:r>
    </w:p>
    <w:p w14:paraId="4C62F537" w14:textId="77777777" w:rsidR="00751EA7" w:rsidRPr="00D0569D" w:rsidRDefault="00751EA7" w:rsidP="00751EA7">
      <w:pPr>
        <w:rPr>
          <w:b/>
          <w:bCs/>
          <w:u w:val="single"/>
        </w:rPr>
      </w:pPr>
      <w:r w:rsidRPr="00D0569D">
        <w:rPr>
          <w:b/>
          <w:bCs/>
          <w:u w:val="single"/>
        </w:rPr>
        <w:t>ak tieto výdavky pokrývajú aspoň 20 % výdavkov v rámci operačného programu.</w:t>
      </w:r>
    </w:p>
    <w:p w14:paraId="0B662257" w14:textId="77777777" w:rsidR="00751EA7" w:rsidRPr="00AB0B91" w:rsidRDefault="00751EA7" w:rsidP="00751EA7">
      <w:pPr>
        <w:rPr>
          <w:bCs/>
        </w:rPr>
      </w:pPr>
    </w:p>
    <w:p w14:paraId="68401189" w14:textId="77777777" w:rsidR="00751EA7" w:rsidRDefault="00751EA7" w:rsidP="00751EA7">
      <w:pPr>
        <w:spacing w:after="120"/>
        <w:jc w:val="both"/>
      </w:pPr>
      <w:r w:rsidRPr="00D0569D">
        <w:rPr>
          <w:b/>
          <w:bCs/>
        </w:rPr>
        <w:t>Limit 50 %</w:t>
      </w:r>
      <w:r>
        <w:rPr>
          <w:b/>
          <w:bCs/>
        </w:rPr>
        <w:t xml:space="preserve"> uvedený v bode 1</w:t>
      </w:r>
      <w:r w:rsidRPr="00D0569D">
        <w:rPr>
          <w:b/>
          <w:bCs/>
        </w:rPr>
        <w:t xml:space="preserve">  sa zvýši na 100 % v týchto prípadoch</w:t>
      </w:r>
      <w:r>
        <w:t xml:space="preserve">: </w:t>
      </w:r>
    </w:p>
    <w:p w14:paraId="7CED9BDE" w14:textId="77777777" w:rsidR="00751EA7" w:rsidRDefault="00751EA7" w:rsidP="00751EA7">
      <w:pPr>
        <w:spacing w:after="120"/>
        <w:jc w:val="both"/>
      </w:pPr>
      <w:r>
        <w:t xml:space="preserve">a) stiahnutie ovocia a zeleniny z trhu v množstve, ktoré nepresiahne 5 % objemu predávanej produkcie žiadnej organizácie výrobcov a s ktorým sa naloží spôsobom: </w:t>
      </w:r>
    </w:p>
    <w:p w14:paraId="42819174" w14:textId="77777777" w:rsidR="00751EA7" w:rsidRDefault="00751EA7" w:rsidP="00490D17">
      <w:pPr>
        <w:pStyle w:val="Odsekzoznamu"/>
        <w:numPr>
          <w:ilvl w:val="0"/>
          <w:numId w:val="31"/>
        </w:numPr>
        <w:spacing w:after="120"/>
        <w:jc w:val="both"/>
      </w:pPr>
      <w:r>
        <w:t xml:space="preserve">bezplatnej distribúcie dobročinným organizáciám a nadáciám, ktoré na tento účel schválili členské štáty, na použitie pri ich činnostiach zameraných na pomoc osobám, ktorých nárok na verejnú pomoc je uznaný vo vnútroštátnom práve, najmä preto, že nemajú dostatok prostriedkov na živobytie; </w:t>
      </w:r>
    </w:p>
    <w:p w14:paraId="7FB5E814" w14:textId="7328ED0C" w:rsidR="00751EA7" w:rsidRDefault="00751EA7" w:rsidP="00490D17">
      <w:pPr>
        <w:pStyle w:val="Odsekzoznamu"/>
        <w:numPr>
          <w:ilvl w:val="0"/>
          <w:numId w:val="31"/>
        </w:numPr>
        <w:tabs>
          <w:tab w:val="left" w:pos="426"/>
        </w:tabs>
        <w:spacing w:after="120"/>
        <w:jc w:val="both"/>
      </w:pPr>
      <w:r>
        <w:t xml:space="preserve">bezplatnej distribúcie nápravným zariadeniam, školám a verejným vzdelávacím inštitúciám, zariadeniam uvedeným v článku 22 </w:t>
      </w:r>
      <w:r w:rsidR="00C6369C" w:rsidRPr="009430FE">
        <w:t>nariadeni</w:t>
      </w:r>
      <w:r w:rsidR="00C6369C">
        <w:t>a</w:t>
      </w:r>
      <w:r w:rsidR="00C6369C" w:rsidRPr="009430FE">
        <w:t xml:space="preserve"> EP a Rady (EÚ) č. 1308/2013</w:t>
      </w:r>
      <w:r>
        <w:t xml:space="preserve">a detským prázdninovým táborom, ako aj nemocniciam a domovom dôchodcov, ktoré určili členské štáty, ktoré prijmú všetky potrebné opatrenia na to, aby zaistili, že takto distribuované množstvá sú dodatočnými k množstvám, ktoré takéto zariadenia bežne nakupujú; </w:t>
      </w:r>
    </w:p>
    <w:p w14:paraId="00953869" w14:textId="1C31A3B1" w:rsidR="00751EA7" w:rsidRDefault="00751EA7" w:rsidP="00751EA7">
      <w:pPr>
        <w:spacing w:after="120"/>
        <w:jc w:val="both"/>
        <w:rPr>
          <w:b/>
          <w:bCs/>
        </w:rPr>
      </w:pPr>
      <w:r>
        <w:lastRenderedPageBreak/>
        <w:t xml:space="preserve">b) akcie súvisiace s odborným poradenstvom poskytovaným iným organizáciám výrobcov uznaným podľa </w:t>
      </w:r>
      <w:r w:rsidR="00C6369C" w:rsidRPr="009430FE">
        <w:t>nariadeni</w:t>
      </w:r>
      <w:r w:rsidR="00C6369C">
        <w:t>a</w:t>
      </w:r>
      <w:r w:rsidR="00C6369C" w:rsidRPr="009430FE">
        <w:t xml:space="preserve"> EP a Rady (EÚ) č. 1308/2013</w:t>
      </w:r>
      <w:r>
        <w:t xml:space="preserve">pod podmienkou, že  organizácie výrobcov sú z východného regiónu SR.  </w:t>
      </w:r>
    </w:p>
    <w:p w14:paraId="3BE22B29" w14:textId="77777777" w:rsidR="00751EA7" w:rsidRDefault="00751EA7" w:rsidP="00E33F31">
      <w:pPr>
        <w:jc w:val="both"/>
        <w:rPr>
          <w:highlight w:val="yellow"/>
        </w:rPr>
      </w:pPr>
    </w:p>
    <w:p w14:paraId="0315D42B" w14:textId="3CE5CB72" w:rsidR="004E48E4" w:rsidRPr="00B75427" w:rsidRDefault="000B1C5A" w:rsidP="008C703A">
      <w:pPr>
        <w:pStyle w:val="Nadpis2"/>
        <w:ind w:hanging="284"/>
        <w:rPr>
          <w:rFonts w:cs="Times New Roman"/>
        </w:rPr>
      </w:pPr>
      <w:bookmarkStart w:id="27" w:name="_Toc112836342"/>
      <w:r w:rsidRPr="00B75427">
        <w:rPr>
          <w:rFonts w:cs="Times New Roman"/>
        </w:rPr>
        <w:t>5</w:t>
      </w:r>
      <w:r w:rsidR="004E48E4" w:rsidRPr="00B75427">
        <w:rPr>
          <w:rFonts w:cs="Times New Roman"/>
        </w:rPr>
        <w:t>.1</w:t>
      </w:r>
      <w:r w:rsidR="002F3BA7">
        <w:rPr>
          <w:rFonts w:cs="Times New Roman"/>
        </w:rPr>
        <w:t>.</w:t>
      </w:r>
      <w:r w:rsidR="004E48E4" w:rsidRPr="00B75427">
        <w:rPr>
          <w:rFonts w:cs="Times New Roman"/>
        </w:rPr>
        <w:t xml:space="preserve"> Referenčné obdobie</w:t>
      </w:r>
      <w:bookmarkEnd w:id="27"/>
    </w:p>
    <w:p w14:paraId="77793814" w14:textId="77777777" w:rsidR="004E48E4" w:rsidRPr="00B75427" w:rsidRDefault="004E48E4">
      <w:pPr>
        <w:jc w:val="both"/>
        <w:rPr>
          <w:sz w:val="28"/>
        </w:rPr>
      </w:pPr>
    </w:p>
    <w:p w14:paraId="00695BE5" w14:textId="257004CC" w:rsidR="004575C3" w:rsidRPr="00B75427" w:rsidRDefault="0083463A" w:rsidP="005006E9">
      <w:pPr>
        <w:spacing w:after="120"/>
        <w:jc w:val="both"/>
      </w:pPr>
      <w:r w:rsidRPr="00B75427">
        <w:t xml:space="preserve">Ročný strop pomoci uvedený v článku </w:t>
      </w:r>
      <w:r w:rsidR="00751EA7" w:rsidRPr="003B4C08">
        <w:t>52</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295F09" w:rsidRPr="00B75427">
        <w:t>OV/</w:t>
      </w:r>
      <w:r w:rsidR="00295F09">
        <w:t>N</w:t>
      </w:r>
      <w:r w:rsidR="00295F09" w:rsidRPr="00B75427">
        <w:t xml:space="preserve">OV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625A0D07" w:rsidR="00CA49F8" w:rsidRPr="008F6E46" w:rsidRDefault="004E48E4" w:rsidP="004F3F79">
      <w:pPr>
        <w:spacing w:after="120"/>
        <w:jc w:val="both"/>
      </w:pPr>
      <w:r w:rsidRPr="008F6E46">
        <w:t xml:space="preserve">Zvolené referenčné obdobie je pre </w:t>
      </w:r>
      <w:r w:rsidR="00BA76D1" w:rsidRPr="008F6E46">
        <w:t>OV/</w:t>
      </w:r>
      <w:r w:rsidR="002932C1">
        <w:t>N</w:t>
      </w:r>
      <w:r w:rsidR="002932C1" w:rsidRPr="008F6E46">
        <w:t xml:space="preserve">OV </w:t>
      </w:r>
      <w:r w:rsidRPr="008F6E46">
        <w:t xml:space="preserve">záväzné počas celého obdobia vykonávania OP. </w:t>
      </w:r>
      <w:r w:rsidR="00BA76D1" w:rsidRPr="008F6E46">
        <w:t>OV/</w:t>
      </w:r>
      <w:r w:rsidR="002932C1">
        <w:t>N</w:t>
      </w:r>
      <w:r w:rsidR="002932C1" w:rsidRPr="008F6E46">
        <w:t xml:space="preserve">OV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1. januára tri roky pred rokom, na ktorý sa pomoc žiada, a skončí najneskôr 31. decembra roku, ktorý predchádza roku, na ktorý sa pomoc žiada</w:t>
      </w:r>
      <w:r w:rsidR="00913A42" w:rsidRPr="008F6E46">
        <w:t>.</w:t>
      </w:r>
    </w:p>
    <w:p w14:paraId="765591CF" w14:textId="1E3423F7" w:rsidR="00C57D89" w:rsidRPr="00B75427" w:rsidRDefault="00C57D89" w:rsidP="00C57D89">
      <w:pPr>
        <w:tabs>
          <w:tab w:val="left" w:pos="284"/>
        </w:tabs>
        <w:spacing w:after="120"/>
        <w:jc w:val="both"/>
      </w:pPr>
      <w:r w:rsidRPr="008F6E46">
        <w:rPr>
          <w:b/>
        </w:rPr>
        <w:t>Príklad:</w:t>
      </w:r>
      <w:r w:rsidRPr="008F6E46">
        <w:t xml:space="preserve"> </w:t>
      </w:r>
      <w:r w:rsidR="00913A42" w:rsidRPr="008F6E46">
        <w:t>A</w:t>
      </w:r>
      <w:r w:rsidRPr="008F6E46">
        <w:t>k sa pomoc žiada na rok 20</w:t>
      </w:r>
      <w:r w:rsidR="00751EA7" w:rsidRPr="003B4C08">
        <w:t>23</w:t>
      </w:r>
      <w:r w:rsidRPr="00B75427">
        <w:t xml:space="preserve"> a OV stanovila referenčné obdobie na hospodársky rok, napr. v prípade kalendárneho roku od 1. januára 20</w:t>
      </w:r>
      <w:r w:rsidR="00B75427" w:rsidRPr="003B4C08">
        <w:t>22</w:t>
      </w:r>
      <w:r w:rsidRPr="00B75427">
        <w:t xml:space="preserve"> do 31. decembra 20</w:t>
      </w:r>
      <w:r w:rsidR="00B75427" w:rsidRPr="003B4C08">
        <w:t>22</w:t>
      </w:r>
      <w:r w:rsidRPr="00B75427">
        <w:t xml:space="preserve">, tak obdobie január až december je </w:t>
      </w:r>
      <w:r w:rsidRPr="00B75427">
        <w:rPr>
          <w:b/>
        </w:rPr>
        <w:t>účtovné obdobie počas celej doby riešenia operačného programu</w:t>
      </w:r>
      <w:r w:rsidRPr="00B75427">
        <w:t xml:space="preserve"> a OV ho nemôže meniť. Mení sa len porovnávacie 12 -mesačné obdobie pre strop pomoci, napr. v roku 20</w:t>
      </w:r>
      <w:r w:rsidR="00B75427" w:rsidRPr="003B4C08">
        <w:t>24</w:t>
      </w:r>
      <w:r w:rsidRPr="00B75427">
        <w:t xml:space="preserve"> bude porovnávaná dosiahnutá hodnota predanej produkcie (VMP) s 12 – mesačným referenčným obdobím, ktoré si zvolila OV, t.</w:t>
      </w:r>
      <w:r w:rsidR="006648B1" w:rsidRPr="00B75427">
        <w:t xml:space="preserve"> </w:t>
      </w:r>
      <w:r w:rsidRPr="00B75427">
        <w:t>j. od 1. januára 20</w:t>
      </w:r>
      <w:r w:rsidR="00B75427" w:rsidRPr="003B4C08">
        <w:t>23</w:t>
      </w:r>
      <w:r w:rsidR="003671CD" w:rsidRPr="00B75427">
        <w:t xml:space="preserve"> </w:t>
      </w:r>
      <w:r w:rsidRPr="00B75427">
        <w:t>do 31. decembra 20</w:t>
      </w:r>
      <w:r w:rsidR="00B75427" w:rsidRPr="003B4C08">
        <w:t>23</w:t>
      </w:r>
    </w:p>
    <w:p w14:paraId="6494E31B" w14:textId="4E9EE27F" w:rsidR="00C57D89" w:rsidRPr="00B75427" w:rsidRDefault="00C57D89" w:rsidP="00C57D89">
      <w:pPr>
        <w:spacing w:after="120"/>
        <w:jc w:val="both"/>
      </w:pPr>
      <w:r w:rsidRPr="008F6E46">
        <w:t xml:space="preserve">Strop pomoci sa vypočíta v každom roku riešenia OP a porovnáva sa s referenčným rokom stanoveným OV 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Pr="00B75427">
        <w:t>.</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7669CD19" w:rsidR="002B3DAB" w:rsidRDefault="00037CFE" w:rsidP="002B3DAB">
      <w:pPr>
        <w:jc w:val="both"/>
      </w:pPr>
      <w:r w:rsidRPr="008F6E46">
        <w:t xml:space="preserve">Ak </w:t>
      </w:r>
      <w:r w:rsidR="00340028" w:rsidRPr="008F6E46">
        <w:t xml:space="preserve">novo </w:t>
      </w:r>
      <w:r w:rsidRPr="008F6E46">
        <w:t xml:space="preserve">uznané </w:t>
      </w:r>
      <w:r w:rsidR="00BA76D1" w:rsidRPr="008F6E46">
        <w:t>OV/</w:t>
      </w:r>
      <w:r w:rsidR="002932C1">
        <w:t>N</w:t>
      </w:r>
      <w:r w:rsidR="00BA76D1" w:rsidRPr="008F6E46">
        <w:t xml:space="preserve">OV </w:t>
      </w:r>
      <w:r w:rsidRPr="008F6E46">
        <w:t>majú nedostatočné údaje o pred</w:t>
      </w:r>
      <w:r w:rsidR="00F25F27" w:rsidRPr="008F6E46">
        <w:t>áv</w:t>
      </w:r>
      <w:r w:rsidRPr="008F6E46">
        <w:t xml:space="preserve">anej </w:t>
      </w:r>
      <w:r w:rsidR="002B3DAB" w:rsidRPr="008F6E46">
        <w:t>výrobe za </w:t>
      </w:r>
      <w:r w:rsidRPr="008F6E46">
        <w:t>predchádzajúce obdobia</w:t>
      </w:r>
      <w:r w:rsidR="002B3DAB" w:rsidRPr="002E3833">
        <w:t xml:space="preserve">, môže sa za </w:t>
      </w:r>
      <w:r w:rsidR="00340028" w:rsidRPr="002E3833">
        <w:t>VMP</w:t>
      </w:r>
      <w:r w:rsidR="002B3DAB" w:rsidRPr="009C460F">
        <w:t xml:space="preserve"> považovať</w:t>
      </w:r>
      <w:r w:rsidR="00F55E77" w:rsidRPr="009C460F">
        <w:t xml:space="preserve"> hodnota preda</w:t>
      </w:r>
      <w:r w:rsidR="00F25F27" w:rsidRPr="004541D3">
        <w:t>j</w:t>
      </w:r>
      <w:r w:rsidR="00F55E77" w:rsidRPr="004541D3">
        <w:t>nej výroby u</w:t>
      </w:r>
      <w:r w:rsidR="00F25F27" w:rsidRPr="004541D3">
        <w:t xml:space="preserve">vedená </w:t>
      </w:r>
      <w:r w:rsidR="00BA76D1" w:rsidRPr="004541D3">
        <w:t>OV/</w:t>
      </w:r>
      <w:r w:rsidR="002932C1">
        <w:t>N</w:t>
      </w:r>
      <w:r w:rsidR="002932C1" w:rsidRPr="004541D3">
        <w:t xml:space="preserve">OV </w:t>
      </w:r>
      <w:r w:rsidR="00F25F27" w:rsidRPr="008438B8">
        <w:t>na účel uznania.</w:t>
      </w:r>
    </w:p>
    <w:p w14:paraId="23021666" w14:textId="6BBC9575" w:rsidR="00B75427" w:rsidRDefault="00B75427" w:rsidP="002B3DAB">
      <w:pPr>
        <w:jc w:val="both"/>
      </w:pPr>
    </w:p>
    <w:p w14:paraId="20B54882" w14:textId="77777777" w:rsidR="00B75427" w:rsidRDefault="00B75427" w:rsidP="00B75427">
      <w:pPr>
        <w:jc w:val="both"/>
      </w:pPr>
      <w:r>
        <w:t>Ak v prípade produktu dôjde k zníženiu hodnoty predávanej produkcie minimálne o 35 % za daný rok vzhľadom na priemer troch predchádzajúcich 12-mesačných referenčných období, platia tieto ustanovenia:</w:t>
      </w:r>
    </w:p>
    <w:p w14:paraId="78F64B63" w14:textId="53AB303A" w:rsidR="00B75427" w:rsidRPr="003B4C08" w:rsidRDefault="00B75427" w:rsidP="00490D17">
      <w:pPr>
        <w:pStyle w:val="Odsekzoznamu"/>
        <w:numPr>
          <w:ilvl w:val="0"/>
          <w:numId w:val="39"/>
        </w:numPr>
        <w:ind w:left="284" w:hanging="284"/>
        <w:jc w:val="both"/>
        <w:rPr>
          <w:b/>
        </w:rPr>
      </w:pPr>
      <w:r>
        <w:t>ak došlo k zníženiu z dôvodov, ktoré sú mimo zodpovednosti a kontroly OV/NOV</w:t>
      </w:r>
      <w:r w:rsidR="006C5C15">
        <w:t>, potom</w:t>
      </w:r>
      <w:r>
        <w:t xml:space="preserve"> hodnota predávanej produkcie uvedeného produktu sa považuje za hodnotu predstavujúcu </w:t>
      </w:r>
      <w:r w:rsidRPr="003B4C08">
        <w:rPr>
          <w:b/>
        </w:rPr>
        <w:t>65 % priemernej hodnoty počas troch predchádzajúcich 12-mesačných referenčných období;</w:t>
      </w:r>
    </w:p>
    <w:p w14:paraId="5940E98A" w14:textId="7166D597" w:rsidR="00B75427" w:rsidRPr="003B4C08" w:rsidRDefault="00B75427" w:rsidP="00490D17">
      <w:pPr>
        <w:pStyle w:val="Odsekzoznamu"/>
        <w:numPr>
          <w:ilvl w:val="0"/>
          <w:numId w:val="39"/>
        </w:numPr>
        <w:ind w:left="284" w:hanging="284"/>
        <w:jc w:val="both"/>
        <w:rPr>
          <w:b/>
        </w:rPr>
      </w:pPr>
      <w:r w:rsidRPr="003B4C08">
        <w:rPr>
          <w:b/>
        </w:rPr>
        <w:t>ak došlo k zníženiu z dôvodu prírodných katastrof, poveternostných udalostí, chorôb rastlín alebo zamorenia škodcami, ktoré sú mimo zodpovednosti a</w:t>
      </w:r>
      <w:r w:rsidR="008E01B2">
        <w:rPr>
          <w:b/>
        </w:rPr>
        <w:t> </w:t>
      </w:r>
      <w:r w:rsidRPr="003B4C08">
        <w:rPr>
          <w:b/>
        </w:rPr>
        <w:t>kontroly</w:t>
      </w:r>
      <w:r w:rsidR="008E01B2">
        <w:rPr>
          <w:b/>
        </w:rPr>
        <w:t xml:space="preserve"> OV/NOV</w:t>
      </w:r>
      <w:r>
        <w:t xml:space="preserve">, </w:t>
      </w:r>
      <w:r w:rsidRPr="008E01B2">
        <w:t xml:space="preserve">hodnota predávanej produkcie uvedeného produktu sa považuje za hodnotu </w:t>
      </w:r>
      <w:r w:rsidRPr="003B4C08">
        <w:rPr>
          <w:b/>
        </w:rPr>
        <w:t>predstavujúcu 85 % priemernej hodnoty počas troch predchádzajúcich 12-mesačných referenčných období.</w:t>
      </w:r>
    </w:p>
    <w:p w14:paraId="76059815" w14:textId="77777777" w:rsidR="00B75427" w:rsidRDefault="00B75427" w:rsidP="00B75427">
      <w:pPr>
        <w:jc w:val="both"/>
      </w:pPr>
    </w:p>
    <w:p w14:paraId="2A4C3EE2" w14:textId="748FF15C" w:rsidR="00B75427" w:rsidRDefault="00B75427" w:rsidP="00B75427">
      <w:pPr>
        <w:jc w:val="both"/>
      </w:pPr>
      <w:r>
        <w:t xml:space="preserve">V obidvoch prípadoch </w:t>
      </w:r>
      <w:r w:rsidR="008E01B2">
        <w:t xml:space="preserve">OV/NOV </w:t>
      </w:r>
      <w:r>
        <w:t xml:space="preserve">musí </w:t>
      </w:r>
      <w:r w:rsidR="006C5C15">
        <w:t xml:space="preserve"> platobnej agentúre</w:t>
      </w:r>
      <w:r>
        <w:t xml:space="preserve"> dokázať, že predmetné dôvody boli mimo jej zodpovednosť a kontrolu.</w:t>
      </w:r>
    </w:p>
    <w:p w14:paraId="78160836" w14:textId="77777777" w:rsidR="008E01B2" w:rsidRDefault="008E01B2" w:rsidP="00B75427">
      <w:pPr>
        <w:jc w:val="both"/>
      </w:pPr>
    </w:p>
    <w:p w14:paraId="62741641" w14:textId="5350B6B6" w:rsidR="00B75427" w:rsidRPr="009430FE" w:rsidRDefault="00B75427" w:rsidP="00B75427">
      <w:pPr>
        <w:jc w:val="both"/>
      </w:pPr>
      <w:r>
        <w:lastRenderedPageBreak/>
        <w:t xml:space="preserve">Ak </w:t>
      </w:r>
      <w:r w:rsidR="008E01B2">
        <w:t xml:space="preserve">OV/NOV platobnej agentúre </w:t>
      </w:r>
      <w:r>
        <w:t xml:space="preserve"> dokáže, že predmetné dôvody boli mimo jej zodpovednosť a kontrolu a že prijala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Default="002B6703" w:rsidP="002B3DAB">
      <w:pPr>
        <w:jc w:val="both"/>
      </w:pPr>
    </w:p>
    <w:p w14:paraId="2D08449D" w14:textId="060FDB7B" w:rsidR="00DD64E7" w:rsidRDefault="00DD64E7" w:rsidP="002B3DAB">
      <w:pPr>
        <w:jc w:val="both"/>
      </w:pPr>
    </w:p>
    <w:p w14:paraId="152CF294" w14:textId="7F0483D7" w:rsidR="001A590C" w:rsidRPr="003B4C08" w:rsidRDefault="001A590C" w:rsidP="00490D17">
      <w:pPr>
        <w:pStyle w:val="Nadpis1"/>
        <w:numPr>
          <w:ilvl w:val="0"/>
          <w:numId w:val="29"/>
        </w:numPr>
      </w:pPr>
      <w:bookmarkStart w:id="28" w:name="_Toc112836343"/>
      <w:r w:rsidRPr="003B4C08">
        <w:t>ŽIADOSTI O PLATBU</w:t>
      </w:r>
      <w:bookmarkEnd w:id="28"/>
      <w:r w:rsidRPr="003B4C08">
        <w:t xml:space="preserve"> </w:t>
      </w:r>
    </w:p>
    <w:p w14:paraId="0E9ADEF4" w14:textId="77777777" w:rsidR="001A590C" w:rsidRDefault="001A590C" w:rsidP="001A590C">
      <w:pPr>
        <w:jc w:val="both"/>
      </w:pPr>
    </w:p>
    <w:p w14:paraId="7255D430" w14:textId="77777777" w:rsidR="001A590C" w:rsidRDefault="001A590C" w:rsidP="001A590C">
      <w:pPr>
        <w:jc w:val="both"/>
      </w:pPr>
    </w:p>
    <w:p w14:paraId="14A00557" w14:textId="49ED7190" w:rsidR="008F6E46" w:rsidRDefault="001A590C" w:rsidP="008F6E46">
      <w:pPr>
        <w:spacing w:after="120"/>
        <w:jc w:val="both"/>
        <w:rPr>
          <w:b/>
          <w:bCs/>
          <w:szCs w:val="22"/>
        </w:rPr>
      </w:pPr>
      <w:r>
        <w:t xml:space="preserve"> </w:t>
      </w:r>
      <w:r w:rsidR="008F6E46" w:rsidRPr="009430FE">
        <w:rPr>
          <w:b/>
          <w:bCs/>
          <w:szCs w:val="22"/>
        </w:rPr>
        <w:t>Ku každej žiadosti o</w:t>
      </w:r>
      <w:r w:rsidR="002E3833">
        <w:rPr>
          <w:b/>
          <w:bCs/>
          <w:szCs w:val="22"/>
        </w:rPr>
        <w:t xml:space="preserve">  </w:t>
      </w:r>
      <w:r w:rsidR="008F6E46" w:rsidRPr="009430FE">
        <w:rPr>
          <w:b/>
          <w:bCs/>
          <w:szCs w:val="22"/>
        </w:rPr>
        <w:t>platbu predloží OV</w:t>
      </w:r>
      <w:r w:rsidR="00744CD0">
        <w:rPr>
          <w:b/>
          <w:bCs/>
          <w:szCs w:val="22"/>
        </w:rPr>
        <w:t>/NOV</w:t>
      </w:r>
      <w:r w:rsidR="002E3833">
        <w:rPr>
          <w:b/>
          <w:bCs/>
          <w:szCs w:val="22"/>
        </w:rPr>
        <w:t xml:space="preserve"> </w:t>
      </w:r>
      <w:r w:rsidR="008F6E46" w:rsidRPr="009430FE">
        <w:rPr>
          <w:b/>
          <w:bCs/>
          <w:szCs w:val="22"/>
        </w:rPr>
        <w:t>nasledovné doklady:</w:t>
      </w:r>
    </w:p>
    <w:p w14:paraId="4E6AB992"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informáciu o výške požadovanej pomoci;</w:t>
      </w:r>
    </w:p>
    <w:p w14:paraId="6F5E02C2"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 xml:space="preserve">faktúry týkajúce sa VMP </w:t>
      </w:r>
      <w:r>
        <w:rPr>
          <w:bCs/>
          <w:szCs w:val="22"/>
        </w:rPr>
        <w:t>- kópie</w:t>
      </w:r>
      <w:r w:rsidRPr="009430FE">
        <w:rPr>
          <w:bCs/>
          <w:szCs w:val="22"/>
        </w:rPr>
        <w:t>;</w:t>
      </w:r>
    </w:p>
    <w:p w14:paraId="049CBBD3"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podrobnosti o OF vrátane výšky členských príspevkov;</w:t>
      </w:r>
    </w:p>
    <w:p w14:paraId="54EA4E6D" w14:textId="66BDE986" w:rsidR="008F6E46" w:rsidRPr="003B4C08" w:rsidRDefault="008F6E46" w:rsidP="00490D17">
      <w:pPr>
        <w:numPr>
          <w:ilvl w:val="0"/>
          <w:numId w:val="40"/>
        </w:numPr>
        <w:tabs>
          <w:tab w:val="clear" w:pos="1077"/>
          <w:tab w:val="num" w:pos="284"/>
        </w:tabs>
        <w:spacing w:after="120"/>
        <w:ind w:left="284" w:hanging="284"/>
        <w:jc w:val="both"/>
        <w:rPr>
          <w:b/>
          <w:bCs/>
          <w:szCs w:val="22"/>
        </w:rPr>
      </w:pPr>
      <w:r w:rsidRPr="008F6E46">
        <w:rPr>
          <w:bCs/>
          <w:szCs w:val="22"/>
        </w:rPr>
        <w:t xml:space="preserve">výdavky vzniknuté v súvislosti s OP uhradené z OF - </w:t>
      </w:r>
      <w:r w:rsidRPr="002E3833">
        <w:rPr>
          <w:bCs/>
          <w:szCs w:val="22"/>
        </w:rPr>
        <w:t xml:space="preserve">faktúry, </w:t>
      </w:r>
      <w:r w:rsidR="00CE6448">
        <w:rPr>
          <w:bCs/>
          <w:szCs w:val="22"/>
        </w:rPr>
        <w:t xml:space="preserve"> doklad o úhrade - </w:t>
      </w:r>
      <w:r w:rsidRPr="002E3833">
        <w:rPr>
          <w:bCs/>
          <w:szCs w:val="22"/>
        </w:rPr>
        <w:t>bankové výpisy</w:t>
      </w:r>
      <w:r w:rsidR="00CE6448">
        <w:rPr>
          <w:bCs/>
          <w:szCs w:val="22"/>
        </w:rPr>
        <w:t xml:space="preserve"> účtu OF</w:t>
      </w:r>
      <w:r w:rsidRPr="002E3833">
        <w:rPr>
          <w:bCs/>
          <w:szCs w:val="22"/>
        </w:rPr>
        <w:t>, podpornú dokumentáciu k faktúram - kópie, preklady zahraničných faktúr (originály alebo osvedčené kópie, pri elektronickom podaní žiadosti sken originálu);</w:t>
      </w:r>
    </w:p>
    <w:p w14:paraId="78200CE0" w14:textId="29D29A0F" w:rsidR="008F6E46" w:rsidRPr="002E3833" w:rsidRDefault="008F6E46" w:rsidP="00490D17">
      <w:pPr>
        <w:numPr>
          <w:ilvl w:val="0"/>
          <w:numId w:val="40"/>
        </w:numPr>
        <w:tabs>
          <w:tab w:val="clear" w:pos="1077"/>
          <w:tab w:val="num" w:pos="284"/>
        </w:tabs>
        <w:spacing w:after="120"/>
        <w:ind w:left="284" w:hanging="284"/>
        <w:jc w:val="both"/>
        <w:rPr>
          <w:b/>
          <w:bCs/>
          <w:szCs w:val="22"/>
        </w:rPr>
      </w:pPr>
      <w:r w:rsidRPr="008F6E46">
        <w:rPr>
          <w:bCs/>
          <w:szCs w:val="22"/>
        </w:rPr>
        <w:t>čestné vyhlásenie, že OV/</w:t>
      </w:r>
      <w:r w:rsidR="002932C1">
        <w:rPr>
          <w:bCs/>
          <w:szCs w:val="22"/>
        </w:rPr>
        <w:t>N</w:t>
      </w:r>
      <w:r w:rsidRPr="008F6E46">
        <w:rPr>
          <w:bCs/>
          <w:szCs w:val="22"/>
        </w:rPr>
        <w:t>OV alebo jej členovia neprijala a neprijme priamo ani nepriamo žiadne iné finančné prostriedky EÚ ani národné financie v súvislosti s</w:t>
      </w:r>
      <w:r w:rsidRPr="002E3833">
        <w:rPr>
          <w:bCs/>
          <w:szCs w:val="22"/>
        </w:rPr>
        <w:t> intervenciami OP</w:t>
      </w:r>
      <w:r w:rsidR="00CE6448">
        <w:rPr>
          <w:bCs/>
          <w:szCs w:val="22"/>
        </w:rPr>
        <w:t>;</w:t>
      </w:r>
      <w:r w:rsidRPr="002E3833">
        <w:rPr>
          <w:bCs/>
          <w:szCs w:val="22"/>
        </w:rPr>
        <w:t xml:space="preserve">  </w:t>
      </w:r>
    </w:p>
    <w:p w14:paraId="0FA3801B" w14:textId="00CBE1C5" w:rsidR="008F6E46" w:rsidRPr="008C703A" w:rsidRDefault="008F6E46" w:rsidP="00490D17">
      <w:pPr>
        <w:pStyle w:val="Odsekzoznamu"/>
        <w:numPr>
          <w:ilvl w:val="0"/>
          <w:numId w:val="40"/>
        </w:numPr>
        <w:tabs>
          <w:tab w:val="clear" w:pos="1077"/>
          <w:tab w:val="num" w:pos="284"/>
        </w:tabs>
        <w:spacing w:after="120"/>
        <w:ind w:left="284" w:hanging="284"/>
        <w:jc w:val="both"/>
        <w:rPr>
          <w:bCs/>
          <w:szCs w:val="22"/>
        </w:rPr>
      </w:pPr>
      <w:r w:rsidRPr="008F6E46">
        <w:rPr>
          <w:bCs/>
          <w:szCs w:val="22"/>
        </w:rPr>
        <w:t>v prípade outsourcingu príslušné dohody, zmluvy o spolupráci s ďalšími subjektami, ktoré pre OV/</w:t>
      </w:r>
      <w:r w:rsidR="002932C1">
        <w:rPr>
          <w:bCs/>
          <w:szCs w:val="22"/>
        </w:rPr>
        <w:t>N</w:t>
      </w:r>
      <w:r w:rsidR="002932C1" w:rsidRPr="008F6E46">
        <w:rPr>
          <w:bCs/>
          <w:szCs w:val="22"/>
        </w:rPr>
        <w:t xml:space="preserve">OV </w:t>
      </w:r>
      <w:r w:rsidRPr="008F6E46">
        <w:rPr>
          <w:bCs/>
          <w:szCs w:val="22"/>
        </w:rPr>
        <w:t xml:space="preserve">zabezpečujú činnosti v súlade s čl. 13 nariadenia </w:t>
      </w:r>
      <w:r w:rsidRPr="008C703A">
        <w:rPr>
          <w:bCs/>
          <w:szCs w:val="22"/>
        </w:rPr>
        <w:t>Komisie (EÚ)</w:t>
      </w:r>
      <w:r w:rsidRPr="008C703A" w:rsidDel="00D85A13">
        <w:rPr>
          <w:bCs/>
          <w:szCs w:val="22"/>
        </w:rPr>
        <w:t xml:space="preserve"> </w:t>
      </w:r>
      <w:r w:rsidRPr="008C703A">
        <w:rPr>
          <w:bCs/>
          <w:szCs w:val="22"/>
        </w:rPr>
        <w:t>2017/891 (rozhodnutie o výrobku, ktorý sa má predávať, výber distribučného kanálu), pri elektronickom podaní žiadosti sken originálu);</w:t>
      </w:r>
    </w:p>
    <w:p w14:paraId="0E763758" w14:textId="27030024" w:rsidR="008F6E46" w:rsidRPr="008C703A" w:rsidRDefault="008F6E46" w:rsidP="00490D17">
      <w:pPr>
        <w:pStyle w:val="Odsekzoznamu"/>
        <w:numPr>
          <w:ilvl w:val="0"/>
          <w:numId w:val="40"/>
        </w:numPr>
        <w:tabs>
          <w:tab w:val="clear" w:pos="1077"/>
          <w:tab w:val="num" w:pos="284"/>
        </w:tabs>
        <w:spacing w:after="120"/>
        <w:ind w:left="284" w:hanging="284"/>
        <w:jc w:val="both"/>
        <w:rPr>
          <w:bCs/>
          <w:szCs w:val="22"/>
        </w:rPr>
      </w:pPr>
      <w:r w:rsidRPr="008C703A">
        <w:rPr>
          <w:bCs/>
          <w:szCs w:val="22"/>
        </w:rPr>
        <w:t xml:space="preserve">dokumentáciu k výberu víťazných ponúk dodávateľov – postup je stanovený v prílohe č. </w:t>
      </w:r>
      <w:r w:rsidR="008D1E17">
        <w:rPr>
          <w:bCs/>
          <w:szCs w:val="22"/>
        </w:rPr>
        <w:t>4</w:t>
      </w:r>
      <w:r w:rsidRPr="008C703A">
        <w:rPr>
          <w:bCs/>
          <w:szCs w:val="22"/>
        </w:rPr>
        <w:t xml:space="preserve"> tejto príručky, </w:t>
      </w:r>
      <w:r w:rsidR="00CE6448">
        <w:rPr>
          <w:bCs/>
          <w:szCs w:val="22"/>
        </w:rPr>
        <w:t xml:space="preserve"> zdôvodnenie výberu dodávateľa- príloha č.</w:t>
      </w:r>
      <w:r w:rsidR="00744CD0">
        <w:rPr>
          <w:bCs/>
          <w:szCs w:val="22"/>
        </w:rPr>
        <w:t xml:space="preserve"> </w:t>
      </w:r>
      <w:r w:rsidR="008D1E17">
        <w:rPr>
          <w:bCs/>
          <w:szCs w:val="22"/>
        </w:rPr>
        <w:t>5</w:t>
      </w:r>
      <w:r w:rsidR="00CE6448">
        <w:rPr>
          <w:bCs/>
          <w:szCs w:val="22"/>
        </w:rPr>
        <w:t xml:space="preserve"> </w:t>
      </w:r>
      <w:r w:rsidR="00744CD0">
        <w:rPr>
          <w:bCs/>
          <w:szCs w:val="22"/>
        </w:rPr>
        <w:t>tejto príručky</w:t>
      </w:r>
      <w:r w:rsidR="00CE6448">
        <w:rPr>
          <w:bCs/>
          <w:szCs w:val="22"/>
        </w:rPr>
        <w:t xml:space="preserve">– originál,  </w:t>
      </w:r>
      <w:r w:rsidRPr="008C703A">
        <w:rPr>
          <w:bCs/>
          <w:szCs w:val="22"/>
        </w:rPr>
        <w:t xml:space="preserve">pri elektronickom podaní žiadosti sken originálu; </w:t>
      </w:r>
    </w:p>
    <w:p w14:paraId="2FE36DD3" w14:textId="39B9C6E9" w:rsidR="00CE6448" w:rsidRPr="00CE6448" w:rsidRDefault="008F6E46" w:rsidP="00490D17">
      <w:pPr>
        <w:pStyle w:val="Odsekzoznamu"/>
        <w:numPr>
          <w:ilvl w:val="0"/>
          <w:numId w:val="40"/>
        </w:numPr>
        <w:tabs>
          <w:tab w:val="clear" w:pos="1077"/>
          <w:tab w:val="num" w:pos="0"/>
          <w:tab w:val="num" w:pos="284"/>
          <w:tab w:val="left" w:pos="4253"/>
        </w:tabs>
        <w:spacing w:after="120"/>
        <w:ind w:left="284" w:hanging="284"/>
        <w:jc w:val="both"/>
        <w:rPr>
          <w:b/>
          <w:bCs/>
          <w:szCs w:val="22"/>
        </w:rPr>
      </w:pPr>
      <w:r w:rsidRPr="002E3833">
        <w:rPr>
          <w:bCs/>
          <w:szCs w:val="22"/>
        </w:rPr>
        <w:t xml:space="preserve">k žiadosti o následnú platbu sa pripojí aj výročná správa </w:t>
      </w:r>
      <w:r w:rsidR="00744CD0">
        <w:rPr>
          <w:bCs/>
          <w:szCs w:val="22"/>
        </w:rPr>
        <w:t xml:space="preserve">OV </w:t>
      </w:r>
      <w:r w:rsidRPr="002E3833">
        <w:rPr>
          <w:bCs/>
          <w:szCs w:val="22"/>
        </w:rPr>
        <w:t>za daný rok</w:t>
      </w:r>
      <w:r w:rsidR="00CE6448">
        <w:rPr>
          <w:bCs/>
          <w:szCs w:val="22"/>
        </w:rPr>
        <w:t>.</w:t>
      </w:r>
    </w:p>
    <w:p w14:paraId="4EC5EBF3" w14:textId="45DDAD5E" w:rsidR="008F6E46" w:rsidRPr="00CE6448" w:rsidRDefault="008F6E46" w:rsidP="00CE6448">
      <w:pPr>
        <w:tabs>
          <w:tab w:val="num" w:pos="0"/>
          <w:tab w:val="num" w:pos="284"/>
          <w:tab w:val="left" w:pos="4253"/>
        </w:tabs>
        <w:spacing w:after="120"/>
        <w:jc w:val="both"/>
        <w:rPr>
          <w:b/>
          <w:bCs/>
          <w:szCs w:val="22"/>
        </w:rPr>
      </w:pPr>
      <w:r w:rsidRPr="00CE6448">
        <w:rPr>
          <w:bCs/>
          <w:szCs w:val="22"/>
        </w:rPr>
        <w:t xml:space="preserve"> </w:t>
      </w:r>
    </w:p>
    <w:p w14:paraId="19F9B181" w14:textId="65388263" w:rsidR="008F6E46" w:rsidRPr="009430FE" w:rsidRDefault="008F6E46" w:rsidP="008F6E46">
      <w:pPr>
        <w:spacing w:after="120"/>
        <w:ind w:left="539" w:hanging="539"/>
        <w:jc w:val="both"/>
        <w:rPr>
          <w:b/>
          <w:bCs/>
          <w:i/>
          <w:szCs w:val="22"/>
        </w:rPr>
      </w:pPr>
      <w:r w:rsidRPr="009430FE">
        <w:rPr>
          <w:b/>
          <w:bCs/>
          <w:i/>
          <w:szCs w:val="22"/>
        </w:rPr>
        <w:t>V prípade realizovania stiahnutia výrobkov z trhu OV</w:t>
      </w:r>
      <w:r>
        <w:rPr>
          <w:b/>
          <w:bCs/>
          <w:i/>
          <w:szCs w:val="22"/>
        </w:rPr>
        <w:t xml:space="preserve"> </w:t>
      </w:r>
      <w:r w:rsidRPr="009430FE">
        <w:rPr>
          <w:b/>
          <w:bCs/>
          <w:i/>
          <w:szCs w:val="22"/>
        </w:rPr>
        <w:t xml:space="preserve">navyše predloží: </w:t>
      </w:r>
    </w:p>
    <w:p w14:paraId="1B1B6EBE" w14:textId="1E1FE7A0" w:rsidR="008F6E46" w:rsidRPr="00CE6448" w:rsidRDefault="008F6E46" w:rsidP="00CE6448">
      <w:pPr>
        <w:pStyle w:val="Odsekzoznamu"/>
        <w:numPr>
          <w:ilvl w:val="0"/>
          <w:numId w:val="47"/>
        </w:numPr>
        <w:spacing w:after="120"/>
        <w:ind w:left="567" w:hanging="283"/>
        <w:jc w:val="both"/>
        <w:rPr>
          <w:bCs/>
          <w:szCs w:val="22"/>
        </w:rPr>
      </w:pPr>
      <w:r w:rsidRPr="00CE6448">
        <w:rPr>
          <w:bCs/>
          <w:szCs w:val="22"/>
        </w:rPr>
        <w:t>doklad o úrode z databázy Ústredného kontrolného a skúšobného ústavu poľnohospodárskeho, doklad o zaznamenaní poklesu predaja, iné relevantné doklady o</w:t>
      </w:r>
      <w:r w:rsidR="004549A9">
        <w:rPr>
          <w:bCs/>
          <w:szCs w:val="22"/>
        </w:rPr>
        <w:t> </w:t>
      </w:r>
      <w:r w:rsidRPr="00CE6448">
        <w:rPr>
          <w:bCs/>
          <w:szCs w:val="22"/>
        </w:rPr>
        <w:t>úrode</w:t>
      </w:r>
      <w:r w:rsidR="004549A9">
        <w:rPr>
          <w:bCs/>
          <w:szCs w:val="22"/>
        </w:rPr>
        <w:t xml:space="preserve"> </w:t>
      </w:r>
      <w:r w:rsidRPr="00CE6448">
        <w:rPr>
          <w:bCs/>
          <w:szCs w:val="22"/>
        </w:rPr>
        <w:t>-</w:t>
      </w:r>
      <w:r w:rsidR="004549A9">
        <w:rPr>
          <w:bCs/>
          <w:szCs w:val="22"/>
        </w:rPr>
        <w:t xml:space="preserve"> </w:t>
      </w:r>
      <w:r w:rsidRPr="00CE6448">
        <w:rPr>
          <w:bCs/>
          <w:szCs w:val="22"/>
        </w:rPr>
        <w:t>kópia;</w:t>
      </w:r>
    </w:p>
    <w:p w14:paraId="06743071" w14:textId="089A3E42" w:rsidR="008F6E46" w:rsidRPr="00CE6448" w:rsidRDefault="008F6E46" w:rsidP="00CE6448">
      <w:pPr>
        <w:pStyle w:val="Odsekzoznamu"/>
        <w:numPr>
          <w:ilvl w:val="0"/>
          <w:numId w:val="47"/>
        </w:numPr>
        <w:spacing w:after="120"/>
        <w:ind w:left="567" w:hanging="283"/>
        <w:jc w:val="both"/>
        <w:rPr>
          <w:bCs/>
          <w:szCs w:val="22"/>
        </w:rPr>
      </w:pPr>
      <w:r w:rsidRPr="00CE6448">
        <w:rPr>
          <w:bCs/>
          <w:szCs w:val="22"/>
        </w:rPr>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r w:rsidR="004549A9">
        <w:rPr>
          <w:bCs/>
          <w:szCs w:val="22"/>
        </w:rPr>
        <w:t xml:space="preserve"> </w:t>
      </w:r>
      <w:r w:rsidRPr="00CE6448">
        <w:rPr>
          <w:bCs/>
          <w:szCs w:val="22"/>
        </w:rPr>
        <w:t>-</w:t>
      </w:r>
      <w:r w:rsidR="004549A9">
        <w:rPr>
          <w:bCs/>
          <w:szCs w:val="22"/>
        </w:rPr>
        <w:t xml:space="preserve"> </w:t>
      </w:r>
      <w:r w:rsidRPr="00CE6448">
        <w:rPr>
          <w:bCs/>
          <w:szCs w:val="22"/>
        </w:rPr>
        <w:t xml:space="preserve">kópie. </w:t>
      </w:r>
    </w:p>
    <w:p w14:paraId="0125130B" w14:textId="6B9CBA79" w:rsidR="008F6E46" w:rsidRPr="009430FE" w:rsidRDefault="008F6E46" w:rsidP="008F6E46">
      <w:pPr>
        <w:spacing w:after="120"/>
        <w:jc w:val="both"/>
        <w:rPr>
          <w:b/>
          <w:bCs/>
          <w:i/>
          <w:szCs w:val="22"/>
        </w:rPr>
      </w:pPr>
      <w:r w:rsidRPr="009430FE">
        <w:rPr>
          <w:b/>
          <w:bCs/>
          <w:i/>
          <w:szCs w:val="22"/>
        </w:rPr>
        <w:t>V prípade realizovania poistenia úrody OV navyše predloží:</w:t>
      </w:r>
    </w:p>
    <w:p w14:paraId="06582DD2" w14:textId="77777777" w:rsidR="008F6E46" w:rsidRPr="00456A9C" w:rsidRDefault="008F6E46" w:rsidP="00490D17">
      <w:pPr>
        <w:numPr>
          <w:ilvl w:val="0"/>
          <w:numId w:val="4"/>
        </w:numPr>
        <w:tabs>
          <w:tab w:val="clear" w:pos="1077"/>
          <w:tab w:val="num" w:pos="567"/>
        </w:tabs>
        <w:ind w:left="567" w:hanging="284"/>
        <w:jc w:val="both"/>
        <w:rPr>
          <w:bCs/>
        </w:rPr>
      </w:pPr>
      <w:r w:rsidRPr="00456A9C">
        <w:rPr>
          <w:bCs/>
        </w:rPr>
        <w:t>zoznam pestovateľov, fariem, sadov, plôch v ha a plodín, na ktoré sa vzťahuje poistenie;</w:t>
      </w:r>
    </w:p>
    <w:p w14:paraId="7FE273D4" w14:textId="77777777" w:rsidR="008F6E46" w:rsidRPr="009430FE" w:rsidRDefault="008F6E46" w:rsidP="00490D17">
      <w:pPr>
        <w:numPr>
          <w:ilvl w:val="0"/>
          <w:numId w:val="4"/>
        </w:numPr>
        <w:tabs>
          <w:tab w:val="clear" w:pos="1077"/>
          <w:tab w:val="num" w:pos="567"/>
        </w:tabs>
        <w:ind w:left="567" w:hanging="284"/>
        <w:jc w:val="both"/>
        <w:rPr>
          <w:bCs/>
        </w:rPr>
      </w:pPr>
      <w:r>
        <w:rPr>
          <w:bCs/>
        </w:rPr>
        <w:t xml:space="preserve">kópia </w:t>
      </w:r>
      <w:r w:rsidRPr="009430FE">
        <w:rPr>
          <w:bCs/>
        </w:rPr>
        <w:t>hlásenia o úrode ovocia a zeleniny za predchádzajúci rok (napr. predložené na Ústredný kontrolný a skúšobný ústav alebo v prípade zeleniny Štatistickému úradu SR);</w:t>
      </w:r>
    </w:p>
    <w:p w14:paraId="2D828D9A" w14:textId="77777777" w:rsidR="008F6E46" w:rsidRDefault="008F6E46" w:rsidP="00490D17">
      <w:pPr>
        <w:numPr>
          <w:ilvl w:val="0"/>
          <w:numId w:val="4"/>
        </w:numPr>
        <w:tabs>
          <w:tab w:val="clear" w:pos="1077"/>
          <w:tab w:val="num" w:pos="567"/>
        </w:tabs>
        <w:ind w:left="567" w:hanging="284"/>
        <w:jc w:val="both"/>
        <w:rPr>
          <w:bCs/>
        </w:rPr>
      </w:pPr>
      <w:r w:rsidRPr="009430FE">
        <w:rPr>
          <w:bCs/>
        </w:rPr>
        <w:t>kópia poistnej zmluvy, ktorú uzatvoril člen OV samostatne alebo ktorú uzatvorila za svojich členov OV (v poistných zmluvách sa vyžaduje, aby prijímatelia prijali potrebné opatrenia na predchádzanie rizika)</w:t>
      </w:r>
      <w:r>
        <w:rPr>
          <w:bCs/>
        </w:rPr>
        <w:t>;</w:t>
      </w:r>
    </w:p>
    <w:p w14:paraId="047F11A9" w14:textId="7CC33605" w:rsidR="008F6E46" w:rsidRDefault="008F6E46" w:rsidP="00490D17">
      <w:pPr>
        <w:numPr>
          <w:ilvl w:val="0"/>
          <w:numId w:val="4"/>
        </w:numPr>
        <w:tabs>
          <w:tab w:val="clear" w:pos="1077"/>
          <w:tab w:val="num" w:pos="567"/>
        </w:tabs>
        <w:ind w:left="567" w:hanging="284"/>
        <w:jc w:val="both"/>
        <w:rPr>
          <w:bCs/>
        </w:rPr>
      </w:pPr>
      <w:r>
        <w:rPr>
          <w:bCs/>
        </w:rPr>
        <w:t>kópie dokladu o</w:t>
      </w:r>
      <w:r w:rsidRPr="009430FE" w:rsidDel="00A11A8B">
        <w:rPr>
          <w:bCs/>
        </w:rPr>
        <w:t xml:space="preserve"> </w:t>
      </w:r>
      <w:r>
        <w:rPr>
          <w:bCs/>
        </w:rPr>
        <w:t>úhrade poistného členom OV.</w:t>
      </w:r>
    </w:p>
    <w:p w14:paraId="67FC4956" w14:textId="3216EE59" w:rsidR="00913272" w:rsidRDefault="00913272" w:rsidP="00913272">
      <w:pPr>
        <w:jc w:val="both"/>
        <w:rPr>
          <w:bCs/>
        </w:rPr>
      </w:pPr>
    </w:p>
    <w:p w14:paraId="34C287FA" w14:textId="77777777" w:rsidR="00913272" w:rsidRDefault="00913272" w:rsidP="00913272">
      <w:pPr>
        <w:jc w:val="both"/>
        <w:rPr>
          <w:bCs/>
        </w:rPr>
      </w:pPr>
      <w:bookmarkStart w:id="29" w:name="_GoBack"/>
      <w:bookmarkEnd w:id="29"/>
    </w:p>
    <w:p w14:paraId="19D5232A" w14:textId="77777777" w:rsidR="008F6E46" w:rsidRDefault="008F6E46" w:rsidP="008F6E46">
      <w:pPr>
        <w:jc w:val="both"/>
        <w:rPr>
          <w:bCs/>
        </w:rPr>
      </w:pPr>
    </w:p>
    <w:p w14:paraId="20B2C087" w14:textId="03DC265C" w:rsidR="008F6E46" w:rsidRPr="0003712D" w:rsidRDefault="008F6E46" w:rsidP="008F6E46">
      <w:pPr>
        <w:jc w:val="both"/>
        <w:rPr>
          <w:b/>
          <w:bCs/>
          <w:i/>
        </w:rPr>
      </w:pPr>
      <w:r w:rsidRPr="0003712D">
        <w:rPr>
          <w:b/>
          <w:bCs/>
          <w:i/>
        </w:rPr>
        <w:lastRenderedPageBreak/>
        <w:t>V prípade mzdových nákladov</w:t>
      </w:r>
      <w:r>
        <w:rPr>
          <w:b/>
          <w:bCs/>
          <w:i/>
        </w:rPr>
        <w:t xml:space="preserve"> OV a členov OV navyše predloží</w:t>
      </w:r>
      <w:r w:rsidRPr="0003712D">
        <w:rPr>
          <w:b/>
          <w:bCs/>
          <w:i/>
        </w:rPr>
        <w:t xml:space="preserve">: </w:t>
      </w:r>
    </w:p>
    <w:p w14:paraId="0490AC5A" w14:textId="2676A63B" w:rsidR="008F6E46" w:rsidRPr="00327BD8" w:rsidRDefault="008F6E46" w:rsidP="00490D17">
      <w:pPr>
        <w:numPr>
          <w:ilvl w:val="0"/>
          <w:numId w:val="4"/>
        </w:numPr>
        <w:tabs>
          <w:tab w:val="clear" w:pos="1077"/>
          <w:tab w:val="num" w:pos="567"/>
        </w:tabs>
        <w:ind w:left="567" w:hanging="283"/>
        <w:jc w:val="both"/>
        <w:rPr>
          <w:bCs/>
        </w:rPr>
      </w:pPr>
      <w:r>
        <w:rPr>
          <w:bCs/>
          <w:szCs w:val="22"/>
        </w:rPr>
        <w:t xml:space="preserve">kópie </w:t>
      </w:r>
      <w:r w:rsidRPr="00F96F29">
        <w:rPr>
          <w:bCs/>
          <w:szCs w:val="22"/>
        </w:rPr>
        <w:t>účtovn</w:t>
      </w:r>
      <w:r>
        <w:rPr>
          <w:bCs/>
          <w:szCs w:val="22"/>
        </w:rPr>
        <w:t>ých</w:t>
      </w:r>
      <w:r w:rsidRPr="00F96F29">
        <w:rPr>
          <w:bCs/>
          <w:szCs w:val="22"/>
        </w:rPr>
        <w:t xml:space="preserve"> a podporn</w:t>
      </w:r>
      <w:r>
        <w:rPr>
          <w:bCs/>
          <w:szCs w:val="22"/>
        </w:rPr>
        <w:t>ých</w:t>
      </w:r>
      <w:r w:rsidRPr="00F96F29">
        <w:rPr>
          <w:bCs/>
          <w:szCs w:val="22"/>
        </w:rPr>
        <w:t xml:space="preserve"> doklad</w:t>
      </w:r>
      <w:r>
        <w:rPr>
          <w:bCs/>
          <w:szCs w:val="22"/>
        </w:rPr>
        <w:t xml:space="preserve">ov </w:t>
      </w:r>
      <w:r w:rsidRPr="00F96F29">
        <w:rPr>
          <w:bCs/>
          <w:szCs w:val="22"/>
        </w:rPr>
        <w:t xml:space="preserve">ako sú mzdové listy, výkazy zo sociálnej </w:t>
      </w:r>
      <w:r>
        <w:rPr>
          <w:bCs/>
          <w:szCs w:val="22"/>
        </w:rPr>
        <w:t xml:space="preserve">                        </w:t>
      </w:r>
      <w:r w:rsidRPr="00F96F29">
        <w:rPr>
          <w:bCs/>
          <w:szCs w:val="22"/>
        </w:rPr>
        <w:t>a zdravotnej poisťovne, doklady o úhrade príslušnej mzdy, odvodov a dane</w:t>
      </w:r>
      <w:r>
        <w:rPr>
          <w:bCs/>
          <w:szCs w:val="22"/>
        </w:rPr>
        <w:t xml:space="preserve"> </w:t>
      </w:r>
      <w:r w:rsidRPr="00F96F29">
        <w:rPr>
          <w:bCs/>
          <w:szCs w:val="22"/>
        </w:rPr>
        <w:t>z príjmov FO a</w:t>
      </w:r>
      <w:r>
        <w:rPr>
          <w:bCs/>
          <w:szCs w:val="22"/>
        </w:rPr>
        <w:t xml:space="preserve"> pri prvej refundácii </w:t>
      </w:r>
      <w:r w:rsidRPr="00F96F29">
        <w:rPr>
          <w:bCs/>
          <w:szCs w:val="22"/>
        </w:rPr>
        <w:t>kópi</w:t>
      </w:r>
      <w:r>
        <w:rPr>
          <w:bCs/>
          <w:szCs w:val="22"/>
        </w:rPr>
        <w:t>a</w:t>
      </w:r>
      <w:r w:rsidRPr="00F96F29">
        <w:rPr>
          <w:bCs/>
          <w:szCs w:val="22"/>
        </w:rPr>
        <w:t xml:space="preserve"> pracovnej zmluvy</w:t>
      </w:r>
      <w:r w:rsidR="008D1E17">
        <w:rPr>
          <w:bCs/>
          <w:szCs w:val="22"/>
        </w:rPr>
        <w:t>;</w:t>
      </w:r>
      <w:r w:rsidR="008D1E17">
        <w:rPr>
          <w:bCs/>
          <w:szCs w:val="22"/>
        </w:rPr>
        <w:tab/>
      </w:r>
      <w:r>
        <w:rPr>
          <w:bCs/>
          <w:szCs w:val="22"/>
        </w:rPr>
        <w:t xml:space="preserve"> </w:t>
      </w:r>
    </w:p>
    <w:p w14:paraId="3D3099BD" w14:textId="0144D9D6" w:rsidR="008F6E46" w:rsidRPr="00327BD8" w:rsidRDefault="004549A9" w:rsidP="00490D17">
      <w:pPr>
        <w:numPr>
          <w:ilvl w:val="0"/>
          <w:numId w:val="4"/>
        </w:numPr>
        <w:tabs>
          <w:tab w:val="clear" w:pos="1077"/>
          <w:tab w:val="num" w:pos="567"/>
        </w:tabs>
        <w:ind w:left="567" w:hanging="283"/>
        <w:jc w:val="both"/>
        <w:rPr>
          <w:bCs/>
        </w:rPr>
      </w:pPr>
      <w:r>
        <w:rPr>
          <w:bCs/>
        </w:rPr>
        <w:t xml:space="preserve">informácie </w:t>
      </w:r>
      <w:r w:rsidR="008F6E46">
        <w:rPr>
          <w:bCs/>
        </w:rPr>
        <w:t xml:space="preserve">o </w:t>
      </w:r>
      <w:r>
        <w:rPr>
          <w:bCs/>
        </w:rPr>
        <w:t xml:space="preserve">percentuálnom </w:t>
      </w:r>
      <w:r w:rsidR="008F6E46">
        <w:rPr>
          <w:bCs/>
        </w:rPr>
        <w:t>podiele z prac</w:t>
      </w:r>
      <w:r>
        <w:rPr>
          <w:bCs/>
        </w:rPr>
        <w:t xml:space="preserve">ovného </w:t>
      </w:r>
      <w:r w:rsidR="008F6E46">
        <w:rPr>
          <w:bCs/>
        </w:rPr>
        <w:t xml:space="preserve">času zamestnanca, ktorý venoval činnostiam v schválenom operačnom programe; </w:t>
      </w:r>
    </w:p>
    <w:p w14:paraId="0C86C579" w14:textId="77777777" w:rsidR="008F6E46" w:rsidRPr="0089436C" w:rsidRDefault="008F6E46" w:rsidP="00490D17">
      <w:pPr>
        <w:numPr>
          <w:ilvl w:val="0"/>
          <w:numId w:val="4"/>
        </w:numPr>
        <w:tabs>
          <w:tab w:val="clear" w:pos="1077"/>
          <w:tab w:val="num" w:pos="567"/>
        </w:tabs>
        <w:ind w:left="567" w:hanging="283"/>
        <w:jc w:val="both"/>
        <w:rPr>
          <w:bCs/>
        </w:rPr>
      </w:pPr>
      <w:r>
        <w:rPr>
          <w:bCs/>
          <w:szCs w:val="22"/>
        </w:rPr>
        <w:t xml:space="preserve">pri kontrole ex-post je potrebné preukázať, že predmetná činnosť zamestnanca OV/člena OV bola vykonaná v súlade so schváleným operačným programom.        </w:t>
      </w:r>
    </w:p>
    <w:p w14:paraId="29527652" w14:textId="77777777" w:rsidR="008F6E46" w:rsidRDefault="008F6E46" w:rsidP="008F6E46">
      <w:pPr>
        <w:jc w:val="both"/>
        <w:rPr>
          <w:bCs/>
          <w:szCs w:val="22"/>
        </w:rPr>
      </w:pPr>
    </w:p>
    <w:p w14:paraId="5B91E694" w14:textId="660BB637" w:rsidR="008F6E46" w:rsidRPr="0003712D" w:rsidRDefault="008F6E46" w:rsidP="008F6E46">
      <w:pPr>
        <w:jc w:val="both"/>
        <w:rPr>
          <w:b/>
          <w:bCs/>
          <w:i/>
          <w:szCs w:val="22"/>
        </w:rPr>
      </w:pPr>
      <w:r w:rsidRPr="0003712D">
        <w:rPr>
          <w:b/>
          <w:bCs/>
          <w:i/>
          <w:szCs w:val="22"/>
        </w:rPr>
        <w:t>V prípade poradenstva</w:t>
      </w:r>
      <w:r>
        <w:rPr>
          <w:b/>
          <w:bCs/>
          <w:i/>
          <w:szCs w:val="22"/>
        </w:rPr>
        <w:t xml:space="preserve"> a</w:t>
      </w:r>
      <w:r w:rsidRPr="0003712D">
        <w:rPr>
          <w:b/>
          <w:bCs/>
          <w:i/>
          <w:szCs w:val="22"/>
        </w:rPr>
        <w:t xml:space="preserve"> školenia zamestnancov</w:t>
      </w:r>
      <w:r>
        <w:rPr>
          <w:b/>
          <w:bCs/>
          <w:i/>
          <w:szCs w:val="22"/>
        </w:rPr>
        <w:t xml:space="preserve"> OV/</w:t>
      </w:r>
      <w:r w:rsidR="002932C1">
        <w:rPr>
          <w:b/>
          <w:bCs/>
          <w:i/>
          <w:szCs w:val="22"/>
        </w:rPr>
        <w:t>N</w:t>
      </w:r>
      <w:r>
        <w:rPr>
          <w:b/>
          <w:bCs/>
          <w:i/>
          <w:szCs w:val="22"/>
        </w:rPr>
        <w:t>OV navyše predloží</w:t>
      </w:r>
      <w:r w:rsidRPr="0003712D">
        <w:rPr>
          <w:b/>
          <w:bCs/>
          <w:i/>
          <w:szCs w:val="22"/>
        </w:rPr>
        <w:t xml:space="preserve">: </w:t>
      </w:r>
    </w:p>
    <w:p w14:paraId="07479DDA" w14:textId="77777777" w:rsidR="008F6E46" w:rsidRDefault="008F6E46" w:rsidP="008F6E46">
      <w:pPr>
        <w:jc w:val="both"/>
        <w:rPr>
          <w:bCs/>
          <w:szCs w:val="22"/>
        </w:rPr>
      </w:pPr>
    </w:p>
    <w:p w14:paraId="617F5EC1" w14:textId="658C4773" w:rsidR="008F6E46" w:rsidRPr="0089436C" w:rsidRDefault="008F6E46" w:rsidP="00490D17">
      <w:pPr>
        <w:numPr>
          <w:ilvl w:val="0"/>
          <w:numId w:val="4"/>
        </w:numPr>
        <w:tabs>
          <w:tab w:val="clear" w:pos="1077"/>
          <w:tab w:val="num" w:pos="567"/>
        </w:tabs>
        <w:ind w:left="567" w:hanging="283"/>
        <w:jc w:val="both"/>
        <w:rPr>
          <w:bCs/>
        </w:rPr>
      </w:pPr>
      <w:r w:rsidRPr="0089436C">
        <w:rPr>
          <w:bCs/>
          <w:szCs w:val="22"/>
        </w:rPr>
        <w:t xml:space="preserve">k účtovným dokladom </w:t>
      </w:r>
      <w:r>
        <w:rPr>
          <w:bCs/>
          <w:szCs w:val="22"/>
        </w:rPr>
        <w:t>aj</w:t>
      </w:r>
      <w:r w:rsidRPr="0089436C">
        <w:rPr>
          <w:bCs/>
          <w:szCs w:val="22"/>
        </w:rPr>
        <w:t xml:space="preserve"> </w:t>
      </w:r>
      <w:r>
        <w:rPr>
          <w:bCs/>
          <w:szCs w:val="22"/>
        </w:rPr>
        <w:t xml:space="preserve">kópie </w:t>
      </w:r>
      <w:r w:rsidRPr="0089436C">
        <w:rPr>
          <w:bCs/>
          <w:szCs w:val="22"/>
        </w:rPr>
        <w:t>záznam</w:t>
      </w:r>
      <w:r>
        <w:rPr>
          <w:bCs/>
          <w:szCs w:val="22"/>
        </w:rPr>
        <w:t>u</w:t>
      </w:r>
      <w:r w:rsidRPr="0089436C">
        <w:rPr>
          <w:bCs/>
          <w:szCs w:val="22"/>
        </w:rPr>
        <w:t xml:space="preserve"> </w:t>
      </w:r>
      <w:r w:rsidRPr="008C703A">
        <w:rPr>
          <w:bCs/>
          <w:szCs w:val="22"/>
        </w:rPr>
        <w:t xml:space="preserve">(príloha č. </w:t>
      </w:r>
      <w:r w:rsidR="008D1E17">
        <w:rPr>
          <w:bCs/>
          <w:szCs w:val="22"/>
        </w:rPr>
        <w:t>6</w:t>
      </w:r>
      <w:r w:rsidR="004549A9">
        <w:rPr>
          <w:bCs/>
          <w:szCs w:val="22"/>
        </w:rPr>
        <w:t xml:space="preserve"> tejto príručky</w:t>
      </w:r>
      <w:r w:rsidRPr="008C703A">
        <w:rPr>
          <w:bCs/>
          <w:szCs w:val="22"/>
        </w:rPr>
        <w:t>) a fotodokumentáciu</w:t>
      </w:r>
      <w:r w:rsidRPr="008C703A">
        <w:t xml:space="preserve"> </w:t>
      </w:r>
      <w:r w:rsidRPr="008C703A">
        <w:rPr>
          <w:bCs/>
          <w:szCs w:val="22"/>
        </w:rPr>
        <w:t>za každú návštevu poradcu/školiteľa osobitne s označením času a so všetkými</w:t>
      </w:r>
      <w:r w:rsidRPr="00456A9C">
        <w:rPr>
          <w:bCs/>
          <w:szCs w:val="22"/>
        </w:rPr>
        <w:t xml:space="preserve"> zúčastnenými. Taktiež je potrebné uviesť obsah školenia, poradenstva. Nie je </w:t>
      </w:r>
      <w:r>
        <w:rPr>
          <w:bCs/>
          <w:szCs w:val="22"/>
        </w:rPr>
        <w:t>prípustné</w:t>
      </w:r>
      <w:r w:rsidRPr="00456A9C">
        <w:rPr>
          <w:bCs/>
          <w:szCs w:val="22"/>
        </w:rPr>
        <w:t>, aby sa obsah opakoval</w:t>
      </w:r>
      <w:r>
        <w:rPr>
          <w:bCs/>
          <w:szCs w:val="22"/>
        </w:rPr>
        <w:t xml:space="preserve"> </w:t>
      </w:r>
      <w:r w:rsidRPr="00456A9C">
        <w:rPr>
          <w:bCs/>
          <w:szCs w:val="22"/>
        </w:rPr>
        <w:t>a preto by mal</w:t>
      </w:r>
      <w:r>
        <w:rPr>
          <w:bCs/>
          <w:szCs w:val="22"/>
        </w:rPr>
        <w:t xml:space="preserve"> žiadateľ</w:t>
      </w:r>
      <w:r w:rsidRPr="00456A9C">
        <w:rPr>
          <w:bCs/>
          <w:szCs w:val="22"/>
        </w:rPr>
        <w:t xml:space="preserve"> uviesť podrobnejší priebeh daného školenia resp. poradenstva.  </w:t>
      </w:r>
      <w:r>
        <w:rPr>
          <w:bCs/>
          <w:szCs w:val="22"/>
        </w:rPr>
        <w:t>Prezenčná listina sa vyhotoví za každý deň poradenstva/školenia osobitne.</w:t>
      </w:r>
      <w:r w:rsidRPr="00456A9C">
        <w:rPr>
          <w:bCs/>
          <w:szCs w:val="22"/>
        </w:rPr>
        <w:t xml:space="preserve">   </w:t>
      </w:r>
    </w:p>
    <w:p w14:paraId="64FFB5EE" w14:textId="77777777" w:rsidR="008F6E46" w:rsidRDefault="008F6E46" w:rsidP="008F6E46">
      <w:pPr>
        <w:jc w:val="both"/>
        <w:rPr>
          <w:bCs/>
          <w:szCs w:val="22"/>
        </w:rPr>
      </w:pPr>
    </w:p>
    <w:p w14:paraId="40F359FB" w14:textId="2AE8A801" w:rsidR="008F6E46" w:rsidRPr="0003712D" w:rsidRDefault="008F6E46" w:rsidP="008F6E46">
      <w:pPr>
        <w:jc w:val="both"/>
        <w:rPr>
          <w:b/>
          <w:bCs/>
          <w:i/>
          <w:szCs w:val="22"/>
        </w:rPr>
      </w:pPr>
      <w:r w:rsidRPr="0003712D">
        <w:rPr>
          <w:b/>
          <w:bCs/>
          <w:i/>
          <w:szCs w:val="22"/>
        </w:rPr>
        <w:t>V prípade obstarania dlhodobého hmotného majetku OV/</w:t>
      </w:r>
      <w:r w:rsidR="002932C1">
        <w:rPr>
          <w:b/>
          <w:bCs/>
          <w:i/>
          <w:szCs w:val="22"/>
        </w:rPr>
        <w:t>N</w:t>
      </w:r>
      <w:r w:rsidR="002932C1" w:rsidRPr="0003712D">
        <w:rPr>
          <w:b/>
          <w:bCs/>
          <w:i/>
          <w:szCs w:val="22"/>
        </w:rPr>
        <w:t xml:space="preserve">OV </w:t>
      </w:r>
      <w:r w:rsidRPr="0003712D">
        <w:rPr>
          <w:b/>
          <w:bCs/>
          <w:i/>
          <w:szCs w:val="22"/>
        </w:rPr>
        <w:t xml:space="preserve">navyše predloží: </w:t>
      </w:r>
    </w:p>
    <w:p w14:paraId="52CFC8F3" w14:textId="77777777" w:rsidR="008F6E46" w:rsidRDefault="008F6E46" w:rsidP="008F6E46">
      <w:pPr>
        <w:jc w:val="both"/>
        <w:rPr>
          <w:bCs/>
          <w:szCs w:val="22"/>
        </w:rPr>
      </w:pPr>
    </w:p>
    <w:p w14:paraId="085CF928" w14:textId="273C3D25" w:rsidR="008F6E46" w:rsidRDefault="00CE6448" w:rsidP="00490D17">
      <w:pPr>
        <w:numPr>
          <w:ilvl w:val="0"/>
          <w:numId w:val="4"/>
        </w:numPr>
        <w:tabs>
          <w:tab w:val="clear" w:pos="1077"/>
          <w:tab w:val="num" w:pos="567"/>
        </w:tabs>
        <w:ind w:left="567" w:hanging="283"/>
        <w:jc w:val="both"/>
        <w:rPr>
          <w:bCs/>
        </w:rPr>
      </w:pPr>
      <w:r>
        <w:rPr>
          <w:bCs/>
        </w:rPr>
        <w:t>k</w:t>
      </w:r>
      <w:r w:rsidR="008F6E46">
        <w:rPr>
          <w:bCs/>
        </w:rPr>
        <w:t xml:space="preserve">ópie účtovných  a podporných  dokladov ako sú: </w:t>
      </w:r>
      <w:r w:rsidR="008F6E46" w:rsidRPr="0089436C">
        <w:rPr>
          <w:bCs/>
        </w:rPr>
        <w:t>faktúry</w:t>
      </w:r>
      <w:r w:rsidR="008F6E46">
        <w:rPr>
          <w:bCs/>
        </w:rPr>
        <w:t>,</w:t>
      </w:r>
      <w:r w:rsidR="008F6E46" w:rsidRPr="0089436C">
        <w:rPr>
          <w:bCs/>
        </w:rPr>
        <w:t xml:space="preserve"> doklad o úhrade, </w:t>
      </w:r>
      <w:r w:rsidR="008F6E46" w:rsidRPr="007B07C7">
        <w:rPr>
          <w:b/>
          <w:bCs/>
        </w:rPr>
        <w:t xml:space="preserve">dodací list a informáciu u akého člena je predmetná investícia umiestnená s uvedením výrobného čísla </w:t>
      </w:r>
      <w:r w:rsidR="008F6E46" w:rsidRPr="0089436C">
        <w:rPr>
          <w:bCs/>
        </w:rPr>
        <w:t>predmetného stroja</w:t>
      </w:r>
      <w:r w:rsidR="008F6E46">
        <w:rPr>
          <w:bCs/>
        </w:rPr>
        <w:t>/</w:t>
      </w:r>
      <w:r w:rsidR="008F6E46" w:rsidRPr="0089436C">
        <w:rPr>
          <w:bCs/>
        </w:rPr>
        <w:t xml:space="preserve">zariadenia.  </w:t>
      </w:r>
      <w:r w:rsidR="008F6E46">
        <w:rPr>
          <w:bCs/>
        </w:rPr>
        <w:t>Ak je investícia viazaná na pestovateľskú plochu člena OV/</w:t>
      </w:r>
      <w:r w:rsidR="002932C1">
        <w:rPr>
          <w:bCs/>
        </w:rPr>
        <w:t>N</w:t>
      </w:r>
      <w:r w:rsidR="008F6E46">
        <w:rPr>
          <w:bCs/>
        </w:rPr>
        <w:t>OV, je potrebné uviesť číslo parcely, názov katastrálneho územia a číslo pôdneho bloku.</w:t>
      </w:r>
    </w:p>
    <w:p w14:paraId="71CF3611" w14:textId="74D41395" w:rsidR="008F6E46" w:rsidRDefault="008F6E46" w:rsidP="008F6E46">
      <w:pPr>
        <w:ind w:left="567"/>
        <w:jc w:val="both"/>
        <w:rPr>
          <w:bCs/>
        </w:rPr>
      </w:pPr>
      <w:r>
        <w:rPr>
          <w:bCs/>
        </w:rPr>
        <w:t xml:space="preserve">Ak investícia bola obstaraná formou finančného leasingu  je potrebné doložiť pri prvej </w:t>
      </w:r>
      <w:r w:rsidR="004549A9">
        <w:rPr>
          <w:bCs/>
        </w:rPr>
        <w:t xml:space="preserve">refundácii </w:t>
      </w:r>
      <w:r>
        <w:rPr>
          <w:bCs/>
        </w:rPr>
        <w:t xml:space="preserve">kópiu leasingovej zmluvy a pri každej </w:t>
      </w:r>
      <w:r w:rsidR="004549A9">
        <w:rPr>
          <w:bCs/>
        </w:rPr>
        <w:t xml:space="preserve">refundácii </w:t>
      </w:r>
      <w:r>
        <w:rPr>
          <w:bCs/>
        </w:rPr>
        <w:t xml:space="preserve">kópiu splátkového kalendára s označením predmetnej splátky.      </w:t>
      </w:r>
    </w:p>
    <w:p w14:paraId="355A0F68" w14:textId="77777777" w:rsidR="008F6E46" w:rsidRDefault="008F6E46" w:rsidP="008F6E46">
      <w:pPr>
        <w:ind w:left="567"/>
        <w:jc w:val="both"/>
        <w:rPr>
          <w:bCs/>
        </w:rPr>
      </w:pPr>
    </w:p>
    <w:p w14:paraId="3B466744" w14:textId="77777777" w:rsidR="008F6E46" w:rsidRDefault="008F6E46" w:rsidP="008F6E46">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 navyše preloží žiadateľ:</w:t>
      </w:r>
      <w:r w:rsidRPr="0003712D">
        <w:rPr>
          <w:b/>
          <w:bCs/>
          <w:i/>
          <w:szCs w:val="22"/>
        </w:rPr>
        <w:t xml:space="preserve"> </w:t>
      </w:r>
    </w:p>
    <w:p w14:paraId="16F47864" w14:textId="77777777" w:rsidR="008F6E46" w:rsidRDefault="008F6E46" w:rsidP="008F6E46">
      <w:pPr>
        <w:jc w:val="both"/>
        <w:rPr>
          <w:b/>
          <w:bCs/>
          <w:i/>
          <w:szCs w:val="22"/>
        </w:rPr>
      </w:pPr>
    </w:p>
    <w:p w14:paraId="3BBB6241" w14:textId="30BD5B5E" w:rsidR="008F6E46" w:rsidRPr="00CE6448" w:rsidRDefault="008F6E46" w:rsidP="00490D17">
      <w:pPr>
        <w:pStyle w:val="Odsekzoznamu"/>
        <w:numPr>
          <w:ilvl w:val="0"/>
          <w:numId w:val="4"/>
        </w:numPr>
        <w:tabs>
          <w:tab w:val="clear" w:pos="1077"/>
        </w:tabs>
        <w:ind w:left="567" w:hanging="283"/>
        <w:jc w:val="both"/>
        <w:rPr>
          <w:bCs/>
          <w:szCs w:val="22"/>
        </w:rPr>
      </w:pPr>
      <w:r w:rsidRPr="00CE6448">
        <w:rPr>
          <w:bCs/>
          <w:szCs w:val="22"/>
        </w:rPr>
        <w:t>relevantné doklady</w:t>
      </w:r>
      <w:r w:rsidR="004549A9">
        <w:rPr>
          <w:bCs/>
          <w:szCs w:val="22"/>
        </w:rPr>
        <w:t xml:space="preserve"> dokazujúce</w:t>
      </w:r>
      <w:r w:rsidRPr="00CE6448">
        <w:rPr>
          <w:bCs/>
          <w:szCs w:val="22"/>
        </w:rPr>
        <w:t>, že propagačný materiál spĺňa požiadavku podľa</w:t>
      </w:r>
      <w:r w:rsidR="008D1E17">
        <w:rPr>
          <w:bCs/>
          <w:szCs w:val="22"/>
        </w:rPr>
        <w:t xml:space="preserve"> čl</w:t>
      </w:r>
      <w:r w:rsidRPr="00CE6448">
        <w:rPr>
          <w:bCs/>
          <w:szCs w:val="22"/>
        </w:rPr>
        <w:t xml:space="preserve">. </w:t>
      </w:r>
      <w:r w:rsidR="008D1E17">
        <w:rPr>
          <w:bCs/>
          <w:szCs w:val="22"/>
        </w:rPr>
        <w:t>14</w:t>
      </w:r>
      <w:r w:rsidRPr="00CE6448">
        <w:rPr>
          <w:bCs/>
          <w:szCs w:val="22"/>
        </w:rPr>
        <w:t xml:space="preserve"> delegovaného nariadenia Komisie (EÚ) 20</w:t>
      </w:r>
      <w:r w:rsidR="008D1E17">
        <w:rPr>
          <w:bCs/>
          <w:szCs w:val="22"/>
        </w:rPr>
        <w:t>22</w:t>
      </w:r>
      <w:r w:rsidRPr="00CE6448">
        <w:rPr>
          <w:bCs/>
          <w:szCs w:val="22"/>
        </w:rPr>
        <w:t>/</w:t>
      </w:r>
      <w:r w:rsidR="008D1E17">
        <w:rPr>
          <w:bCs/>
          <w:szCs w:val="22"/>
        </w:rPr>
        <w:t>126</w:t>
      </w:r>
      <w:r w:rsidRPr="00CE6448">
        <w:rPr>
          <w:bCs/>
          <w:szCs w:val="22"/>
        </w:rPr>
        <w:t xml:space="preserve"> a</w:t>
      </w:r>
      <w:r w:rsidR="008D1E17">
        <w:rPr>
          <w:bCs/>
          <w:szCs w:val="22"/>
        </w:rPr>
        <w:t> návrhu SP</w:t>
      </w:r>
      <w:r w:rsidRPr="00CE6448">
        <w:rPr>
          <w:bCs/>
          <w:szCs w:val="22"/>
        </w:rPr>
        <w:t>, napr. pri promo akciách je potrebné doložiť fotodokumentáciu s označením termínu a miesta konania, potvrdenie o oznámení konania plat</w:t>
      </w:r>
      <w:r w:rsidR="004549A9">
        <w:rPr>
          <w:bCs/>
          <w:szCs w:val="22"/>
        </w:rPr>
        <w:t xml:space="preserve">obnej </w:t>
      </w:r>
      <w:r w:rsidR="004549A9" w:rsidRPr="00CE6448">
        <w:rPr>
          <w:bCs/>
          <w:szCs w:val="22"/>
        </w:rPr>
        <w:t xml:space="preserve"> </w:t>
      </w:r>
      <w:r w:rsidRPr="00CE6448">
        <w:rPr>
          <w:bCs/>
          <w:szCs w:val="22"/>
        </w:rPr>
        <w:t xml:space="preserve">agentúre,  pri propagačnom videu je potrebné ho doručiť na pamäťovom nosiči </w:t>
      </w:r>
      <w:r w:rsidR="004549A9">
        <w:rPr>
          <w:bCs/>
          <w:szCs w:val="22"/>
        </w:rPr>
        <w:t>(</w:t>
      </w:r>
      <w:r w:rsidRPr="00CE6448">
        <w:rPr>
          <w:bCs/>
          <w:szCs w:val="22"/>
        </w:rPr>
        <w:t>s výnimkou elektronického podania žiadosti</w:t>
      </w:r>
      <w:r w:rsidR="004549A9">
        <w:rPr>
          <w:bCs/>
          <w:szCs w:val="22"/>
        </w:rPr>
        <w:t>)</w:t>
      </w:r>
      <w:r w:rsidRPr="00CE6448">
        <w:rPr>
          <w:bCs/>
          <w:szCs w:val="22"/>
        </w:rPr>
        <w:t>.</w:t>
      </w:r>
    </w:p>
    <w:p w14:paraId="1EB52DDC" w14:textId="77777777" w:rsidR="008F6E46" w:rsidRDefault="008F6E46" w:rsidP="008F6E46">
      <w:pPr>
        <w:ind w:left="284"/>
        <w:jc w:val="both"/>
        <w:rPr>
          <w:bCs/>
          <w:i/>
          <w:color w:val="FF0000"/>
          <w:sz w:val="32"/>
          <w:szCs w:val="32"/>
        </w:rPr>
      </w:pPr>
    </w:p>
    <w:p w14:paraId="27AD0706" w14:textId="77777777" w:rsidR="008F6E46" w:rsidRPr="00CE6448" w:rsidRDefault="008F6E46" w:rsidP="008F6E46">
      <w:pPr>
        <w:jc w:val="both"/>
        <w:rPr>
          <w:b/>
          <w:bCs/>
          <w:i/>
          <w:sz w:val="32"/>
          <w:szCs w:val="32"/>
        </w:rPr>
      </w:pPr>
      <w:r w:rsidRPr="00CE6448">
        <w:rPr>
          <w:b/>
          <w:bCs/>
          <w:i/>
          <w:sz w:val="32"/>
          <w:szCs w:val="32"/>
        </w:rPr>
        <w:t xml:space="preserve"> </w:t>
      </w:r>
      <w:r w:rsidRPr="00CE6448">
        <w:rPr>
          <w:b/>
          <w:bCs/>
          <w:i/>
        </w:rPr>
        <w:t xml:space="preserve">Pri elektronickom podaní žiadosti o platbu je potrebné označiť doklady podľa poradového čísla výdavku uvedeného v žiadosti a názvu dodávateľa. napr. „1- Porex, s.r.o.“  </w:t>
      </w:r>
    </w:p>
    <w:p w14:paraId="33F32A34" w14:textId="77777777" w:rsidR="008F6E46" w:rsidRPr="00CE6448" w:rsidRDefault="008F6E46" w:rsidP="008F6E46">
      <w:pPr>
        <w:ind w:left="284"/>
        <w:jc w:val="both"/>
        <w:rPr>
          <w:b/>
          <w:bCs/>
          <w:i/>
          <w:szCs w:val="22"/>
        </w:rPr>
      </w:pPr>
    </w:p>
    <w:p w14:paraId="2963ADF0" w14:textId="2F12766C" w:rsidR="001A590C" w:rsidRDefault="001A590C" w:rsidP="001A590C">
      <w:pPr>
        <w:jc w:val="both"/>
      </w:pPr>
    </w:p>
    <w:p w14:paraId="035822D6" w14:textId="49DC555B" w:rsidR="001A590C" w:rsidRPr="003B4C08" w:rsidRDefault="008F6E46" w:rsidP="002B3DAB">
      <w:pPr>
        <w:jc w:val="both"/>
        <w:rPr>
          <w:b/>
          <w:color w:val="FF0000"/>
        </w:rPr>
      </w:pPr>
      <w:r w:rsidRPr="00CE6448">
        <w:rPr>
          <w:b/>
          <w:color w:val="FF0000"/>
          <w:sz w:val="32"/>
          <w:szCs w:val="32"/>
        </w:rPr>
        <w:t>!</w:t>
      </w:r>
      <w:r w:rsidRPr="003B4C08">
        <w:rPr>
          <w:b/>
          <w:color w:val="FF0000"/>
        </w:rPr>
        <w:t xml:space="preserve"> Formulár </w:t>
      </w:r>
      <w:r w:rsidR="0035680B" w:rsidRPr="003B4C08">
        <w:rPr>
          <w:b/>
          <w:color w:val="FF0000"/>
        </w:rPr>
        <w:t>žiadost</w:t>
      </w:r>
      <w:r w:rsidR="0035680B">
        <w:rPr>
          <w:b/>
          <w:color w:val="FF0000"/>
        </w:rPr>
        <w:t>i</w:t>
      </w:r>
      <w:r w:rsidR="0035680B" w:rsidRPr="003B4C08">
        <w:rPr>
          <w:b/>
          <w:color w:val="FF0000"/>
        </w:rPr>
        <w:t xml:space="preserve"> </w:t>
      </w:r>
      <w:r w:rsidRPr="003B4C08">
        <w:rPr>
          <w:b/>
          <w:color w:val="FF0000"/>
        </w:rPr>
        <w:t xml:space="preserve">a ďalšie pravidlá sa pridajú k tejto príručke po prijatí ďalších národných legislatívnych predpisov. </w:t>
      </w:r>
    </w:p>
    <w:p w14:paraId="40D62C1C" w14:textId="5B3ADFA0" w:rsidR="001A590C" w:rsidRDefault="001A590C" w:rsidP="002B3DAB">
      <w:pPr>
        <w:jc w:val="both"/>
      </w:pPr>
    </w:p>
    <w:p w14:paraId="7CA1D6D0" w14:textId="46F9304A" w:rsidR="001A590C" w:rsidRDefault="001A590C" w:rsidP="002B3DAB">
      <w:pPr>
        <w:jc w:val="both"/>
      </w:pPr>
    </w:p>
    <w:p w14:paraId="0A00E3D9" w14:textId="41B914C1" w:rsidR="004E48E4" w:rsidRPr="009430FE" w:rsidRDefault="004E48E4" w:rsidP="00490D17">
      <w:pPr>
        <w:pStyle w:val="Nadpis1"/>
        <w:numPr>
          <w:ilvl w:val="0"/>
          <w:numId w:val="29"/>
        </w:numPr>
      </w:pPr>
      <w:bookmarkStart w:id="30" w:name="_Toc112836344"/>
      <w:r w:rsidRPr="009430FE">
        <w:t>Kontroly</w:t>
      </w:r>
      <w:bookmarkEnd w:id="30"/>
      <w:r w:rsidRPr="009430FE">
        <w:t xml:space="preserve"> </w:t>
      </w:r>
    </w:p>
    <w:p w14:paraId="5F31A172" w14:textId="77777777" w:rsidR="004E48E4" w:rsidRPr="009430FE" w:rsidRDefault="004E48E4">
      <w:pPr>
        <w:jc w:val="both"/>
      </w:pPr>
    </w:p>
    <w:p w14:paraId="0E0B734D" w14:textId="105498C4" w:rsidR="0061319D" w:rsidRPr="003B4C08" w:rsidRDefault="00E66D0D" w:rsidP="0061319D">
      <w:pPr>
        <w:spacing w:after="120"/>
        <w:jc w:val="both"/>
      </w:pPr>
      <w:r w:rsidRPr="009C460F">
        <w:t>Platobná agentúra</w:t>
      </w:r>
      <w:r w:rsidR="004E48E4" w:rsidRPr="009C460F">
        <w:t xml:space="preserve"> vykon</w:t>
      </w:r>
      <w:r w:rsidR="008E00FC" w:rsidRPr="009C460F">
        <w:t>á</w:t>
      </w:r>
      <w:r w:rsidR="004E48E4" w:rsidRPr="009C460F">
        <w:t xml:space="preserve"> kontrolu na mieste pred</w:t>
      </w:r>
      <w:r w:rsidRPr="009C460F">
        <w:t> </w:t>
      </w:r>
      <w:r w:rsidR="004E48E4" w:rsidRPr="009C460F">
        <w:t xml:space="preserve">schválením OP u všetkých </w:t>
      </w:r>
      <w:r w:rsidR="00BA76D1" w:rsidRPr="004541D3">
        <w:t>OV</w:t>
      </w:r>
      <w:r w:rsidR="0035680B">
        <w:t>/NOV</w:t>
      </w:r>
      <w:r w:rsidR="00BA76D1" w:rsidRPr="003B4C08">
        <w:t xml:space="preserve"> </w:t>
      </w:r>
      <w:r w:rsidR="003264A9" w:rsidRPr="003B4C08">
        <w:t>a</w:t>
      </w:r>
      <w:r w:rsidR="008E00FC" w:rsidRPr="003B4C08">
        <w:t> </w:t>
      </w:r>
      <w:r w:rsidR="003264A9" w:rsidRPr="003B4C08">
        <w:t>v</w:t>
      </w:r>
      <w:r w:rsidR="008E00FC" w:rsidRPr="003B4C08">
        <w:t> </w:t>
      </w:r>
      <w:r w:rsidR="003264A9" w:rsidRPr="003B4C08">
        <w:t>prípade potreby žiadosti o zmenu</w:t>
      </w:r>
      <w:r w:rsidRPr="003B4C08">
        <w:t xml:space="preserve"> </w:t>
      </w:r>
      <w:r w:rsidR="0035680B">
        <w:t xml:space="preserve">OP </w:t>
      </w:r>
      <w:r w:rsidR="004E48E4" w:rsidRPr="003B4C08">
        <w:t xml:space="preserve">za účelom overenia dodržania presnosti poskytnutých informácií, cieľov OP, spôsobilosti navrhovaných činností a výdavkov, ako aj  kvalitu OP, </w:t>
      </w:r>
      <w:r w:rsidR="004E48E4" w:rsidRPr="003B4C08">
        <w:lastRenderedPageBreak/>
        <w:t>správnosť odhadov a plánovanie vykonania OP</w:t>
      </w:r>
      <w:r w:rsidR="0035680B">
        <w:t xml:space="preserve"> a zároveň</w:t>
      </w:r>
      <w:r w:rsidR="002B5E5B" w:rsidRPr="003B4C08">
        <w:t xml:space="preserve"> posúdi</w:t>
      </w:r>
      <w:r w:rsidR="0073754E" w:rsidRPr="003B4C08">
        <w:t>,</w:t>
      </w:r>
      <w:r w:rsidR="002B5E5B" w:rsidRPr="003B4C08">
        <w:t xml:space="preserve">  či je možné odkontrolovať  realizáciu</w:t>
      </w:r>
      <w:r w:rsidR="003264A9" w:rsidRPr="003B4C08">
        <w:t xml:space="preserve"> </w:t>
      </w:r>
      <w:r w:rsidR="002B5E5B" w:rsidRPr="003B4C08">
        <w:t>predmetných navrhovaných opatrení v budúcom období</w:t>
      </w:r>
      <w:r w:rsidR="003E7A63" w:rsidRPr="003B4C08">
        <w:t xml:space="preserve"> podľa účtovných záznamov OV/NOV a iných relevantných dokladov</w:t>
      </w:r>
      <w:r w:rsidR="002B5E5B" w:rsidRPr="003B4C08">
        <w:t xml:space="preserve">. </w:t>
      </w:r>
    </w:p>
    <w:p w14:paraId="6A764A87" w14:textId="491FD8F5" w:rsidR="006224B6" w:rsidRPr="003B4C08" w:rsidRDefault="00121E0E" w:rsidP="003B4C08">
      <w:pPr>
        <w:spacing w:after="120"/>
        <w:jc w:val="both"/>
        <w:rPr>
          <w:highlight w:val="yellow"/>
        </w:rPr>
      </w:pPr>
      <w:r w:rsidRPr="003B4C08">
        <w:t xml:space="preserve">Kontrola na mieste sa vzťahuje na všetky záväzky a povinnosti </w:t>
      </w:r>
      <w:r w:rsidR="00876D6E" w:rsidRPr="003B4C08">
        <w:t>OV</w:t>
      </w:r>
      <w:r w:rsidR="0035680B">
        <w:t>/NOV</w:t>
      </w:r>
      <w:r w:rsidRPr="003B4C08">
        <w:t xml:space="preserve">  </w:t>
      </w:r>
      <w:r w:rsidR="0035680B">
        <w:t xml:space="preserve">a </w:t>
      </w:r>
      <w:r w:rsidRPr="003B4C08">
        <w:t xml:space="preserve">jej členov a prípadne dcérskych spoločností, ktoré možno skontrolovať v čase návštevy a ktoré sa nedali skontrolovať počas administratívnych kontrol. </w:t>
      </w:r>
    </w:p>
    <w:p w14:paraId="5716032B" w14:textId="77777777" w:rsidR="004E48E4" w:rsidRPr="009430FE" w:rsidRDefault="0058490D" w:rsidP="0061319D">
      <w:pPr>
        <w:spacing w:after="120"/>
        <w:jc w:val="both"/>
      </w:pPr>
      <w:r w:rsidRPr="003B4C08">
        <w:rPr>
          <w:highlight w:val="yellow"/>
        </w:rPr>
        <w:br/>
      </w:r>
      <w:r w:rsidR="004E48E4" w:rsidRPr="009C460F">
        <w:t xml:space="preserve">V prípade žiadosti o finančnú </w:t>
      </w:r>
      <w:r w:rsidR="008553A4" w:rsidRPr="009C460F">
        <w:t>podporu</w:t>
      </w:r>
      <w:r w:rsidR="004E48E4" w:rsidRPr="009C460F">
        <w:t xml:space="preserve"> budú kontroly </w:t>
      </w:r>
      <w:r w:rsidR="008553A4" w:rsidRPr="009C460F">
        <w:t xml:space="preserve">na mieste </w:t>
      </w:r>
      <w:r w:rsidR="004E48E4" w:rsidRPr="009C460F">
        <w:t>zamerané hlavne na</w:t>
      </w:r>
      <w:r w:rsidR="008553A4" w:rsidRPr="009C460F">
        <w:t> </w:t>
      </w:r>
      <w:r w:rsidR="004E48E4" w:rsidRPr="009C460F">
        <w:t>vy</w:t>
      </w:r>
      <w:r w:rsidR="004E48E4" w:rsidRPr="004541D3">
        <w:t>konanie opatrení obsiahnutých v OP so zvýšenou pozornosťou na opatrenia týkajúce sa investícií a reálnych nákladov a vynaložených výdavkov v porovnaní s požadovanou pomocou.</w:t>
      </w:r>
      <w:r w:rsidR="004E48E4" w:rsidRPr="009430FE">
        <w:t xml:space="preserve"> </w:t>
      </w:r>
    </w:p>
    <w:p w14:paraId="7DD29194" w14:textId="77777777" w:rsidR="00456A9C" w:rsidRPr="003B4C08" w:rsidRDefault="00456A9C">
      <w:pPr>
        <w:jc w:val="both"/>
        <w:rPr>
          <w:highlight w:val="yellow"/>
        </w:rPr>
      </w:pPr>
    </w:p>
    <w:p w14:paraId="1227C71D" w14:textId="1CAE2813" w:rsidR="004E48E4" w:rsidRPr="008C703A" w:rsidRDefault="008C703A" w:rsidP="003B4C08">
      <w:pPr>
        <w:pStyle w:val="Nadpis1"/>
        <w:ind w:left="360"/>
      </w:pPr>
      <w:bookmarkStart w:id="31" w:name="_Toc112836345"/>
      <w:r w:rsidRPr="008C703A">
        <w:t>8</w:t>
      </w:r>
      <w:r w:rsidR="009C460F" w:rsidRPr="008C703A">
        <w:t xml:space="preserve">. </w:t>
      </w:r>
      <w:r w:rsidR="00456A9C" w:rsidRPr="008C703A">
        <w:t xml:space="preserve">  </w:t>
      </w:r>
      <w:r w:rsidR="004E48E4" w:rsidRPr="008C703A">
        <w:t>kontakt</w:t>
      </w:r>
      <w:bookmarkEnd w:id="31"/>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7E7443B5" w:rsidR="00A53FA7" w:rsidRPr="009C460F" w:rsidRDefault="009C460F" w:rsidP="00A53FA7">
      <w:pPr>
        <w:rPr>
          <w:bCs/>
        </w:rPr>
      </w:pPr>
      <w:r w:rsidRPr="003B4C08">
        <w:rPr>
          <w:bCs/>
        </w:rPr>
        <w:t xml:space="preserve">Odbor poľnohospodárskych komodít </w:t>
      </w:r>
      <w:r w:rsidR="00351637" w:rsidRPr="009C460F">
        <w:rPr>
          <w:bCs/>
        </w:rPr>
        <w:t xml:space="preserve"> </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77777777" w:rsidR="00A53FA7" w:rsidRPr="004541D3" w:rsidRDefault="00A53FA7" w:rsidP="00A53FA7">
      <w:pPr>
        <w:rPr>
          <w:bCs/>
        </w:rPr>
      </w:pPr>
      <w:r w:rsidRPr="004541D3">
        <w:rPr>
          <w:bCs/>
        </w:rPr>
        <w:t>815 26 Bratislava</w:t>
      </w:r>
      <w:r w:rsidRPr="004541D3">
        <w:rPr>
          <w:bCs/>
        </w:rPr>
        <w:tab/>
      </w:r>
      <w:r w:rsidRPr="004541D3">
        <w:rPr>
          <w:bCs/>
        </w:rPr>
        <w:tab/>
      </w:r>
      <w:r w:rsidRPr="004541D3">
        <w:rPr>
          <w:bCs/>
        </w:rPr>
        <w:tab/>
      </w:r>
      <w:r w:rsidRPr="004541D3">
        <w:rPr>
          <w:bCs/>
        </w:rPr>
        <w:tab/>
        <w:t xml:space="preserve"> </w:t>
      </w:r>
    </w:p>
    <w:p w14:paraId="000A33D2" w14:textId="77777777" w:rsidR="00D85A13" w:rsidRPr="003B4C08" w:rsidRDefault="00D85A13" w:rsidP="00A53FA7">
      <w:pPr>
        <w:rPr>
          <w:bCs/>
          <w:highlight w:val="yellow"/>
        </w:rPr>
      </w:pPr>
    </w:p>
    <w:p w14:paraId="2272A162" w14:textId="2597B738" w:rsidR="00A53FA7" w:rsidRPr="009C460F" w:rsidRDefault="00264E82" w:rsidP="00A53FA7">
      <w:pPr>
        <w:autoSpaceDE w:val="0"/>
        <w:autoSpaceDN w:val="0"/>
        <w:adjustRightInd w:val="0"/>
        <w:spacing w:line="240" w:lineRule="atLeast"/>
        <w:jc w:val="both"/>
        <w:rPr>
          <w:bCs/>
        </w:rPr>
      </w:pPr>
      <w:r w:rsidRPr="009C460F">
        <w:rPr>
          <w:bCs/>
        </w:rPr>
        <w:t xml:space="preserve">Ing. </w:t>
      </w:r>
      <w:r w:rsidR="008B5AD2" w:rsidRPr="003B4C08">
        <w:rPr>
          <w:bCs/>
        </w:rPr>
        <w:t>On</w:t>
      </w:r>
      <w:r w:rsidRPr="009C460F">
        <w:rPr>
          <w:bCs/>
        </w:rPr>
        <w:t xml:space="preserve">drej Kardelis, </w:t>
      </w:r>
      <w:hyperlink r:id="rId31" w:history="1">
        <w:r w:rsidR="00D8631A" w:rsidRPr="009C460F">
          <w:rPr>
            <w:rStyle w:val="Hypertextovprepojenie"/>
            <w:bCs/>
          </w:rPr>
          <w:t>Ondrej.Kardelis@apa.sk</w:t>
        </w:r>
      </w:hyperlink>
      <w:r w:rsidR="00D8631A" w:rsidRPr="009C460F">
        <w:rPr>
          <w:bCs/>
        </w:rPr>
        <w:t xml:space="preserve">; 0918 612 </w:t>
      </w:r>
      <w:r w:rsidRPr="009C460F">
        <w:rPr>
          <w:bCs/>
        </w:rPr>
        <w:t xml:space="preserve">451 </w:t>
      </w:r>
    </w:p>
    <w:p w14:paraId="63F23808" w14:textId="485C9332" w:rsidR="009C460F" w:rsidRPr="009C460F" w:rsidRDefault="00D85A13" w:rsidP="001F03A7">
      <w:pPr>
        <w:autoSpaceDE w:val="0"/>
        <w:autoSpaceDN w:val="0"/>
        <w:adjustRightInd w:val="0"/>
        <w:spacing w:line="240" w:lineRule="atLeast"/>
        <w:jc w:val="both"/>
        <w:rPr>
          <w:bCs/>
        </w:rPr>
      </w:pPr>
      <w:r w:rsidRPr="009C460F">
        <w:rPr>
          <w:bCs/>
        </w:rPr>
        <w:t xml:space="preserve">Ing. </w:t>
      </w:r>
      <w:r w:rsidR="002926F9" w:rsidRPr="009C460F">
        <w:rPr>
          <w:bCs/>
        </w:rPr>
        <w:t>Miroslava Stachová</w:t>
      </w:r>
      <w:r w:rsidR="001F03A7" w:rsidRPr="009C460F">
        <w:rPr>
          <w:bCs/>
        </w:rPr>
        <w:t>,</w:t>
      </w:r>
      <w:r w:rsidR="00BF56F5" w:rsidRPr="009C460F">
        <w:rPr>
          <w:bCs/>
        </w:rPr>
        <w:t xml:space="preserve"> </w:t>
      </w:r>
      <w:hyperlink r:id="rId32" w:history="1">
        <w:r w:rsidR="005F747D" w:rsidRPr="009C460F">
          <w:rPr>
            <w:rStyle w:val="Hypertextovprepojenie"/>
            <w:bCs/>
          </w:rPr>
          <w:t>Stachova.Miroslava@apa.sk</w:t>
        </w:r>
      </w:hyperlink>
      <w:hyperlink r:id="rId33" w:history="1"/>
      <w:r w:rsidRPr="009C460F">
        <w:t>;</w:t>
      </w:r>
      <w:r w:rsidR="00D8631A" w:rsidRPr="009C460F">
        <w:t xml:space="preserve"> </w:t>
      </w:r>
      <w:r w:rsidR="002926F9" w:rsidRPr="009C460F">
        <w:t>0</w:t>
      </w:r>
      <w:r w:rsidR="002926F9" w:rsidRPr="009C460F">
        <w:rPr>
          <w:bCs/>
        </w:rPr>
        <w:t>918 612</w:t>
      </w:r>
      <w:r w:rsidR="009C460F" w:rsidRPr="009C460F">
        <w:rPr>
          <w:bCs/>
        </w:rPr>
        <w:t> </w:t>
      </w:r>
      <w:r w:rsidR="002926F9" w:rsidRPr="009C460F">
        <w:rPr>
          <w:bCs/>
        </w:rPr>
        <w:t>142</w:t>
      </w:r>
    </w:p>
    <w:p w14:paraId="49C5D6D5" w14:textId="131A3166" w:rsidR="009C460F" w:rsidRPr="009C460F" w:rsidRDefault="009C460F" w:rsidP="001F03A7">
      <w:pPr>
        <w:autoSpaceDE w:val="0"/>
        <w:autoSpaceDN w:val="0"/>
        <w:adjustRightInd w:val="0"/>
        <w:spacing w:line="240" w:lineRule="atLeast"/>
        <w:jc w:val="both"/>
        <w:rPr>
          <w:bCs/>
        </w:rPr>
      </w:pPr>
      <w:r w:rsidRPr="009C460F">
        <w:rPr>
          <w:bCs/>
        </w:rPr>
        <w:t xml:space="preserve">Ing. Katarína Gajdošíková, </w:t>
      </w:r>
      <w:hyperlink r:id="rId34" w:history="1">
        <w:r w:rsidRPr="009C460F">
          <w:rPr>
            <w:rStyle w:val="Hypertextovprepojenie"/>
            <w:bCs/>
          </w:rPr>
          <w:t>Katarina.Gajdosikova@apa.sk</w:t>
        </w:r>
      </w:hyperlink>
      <w:r w:rsidRPr="009C460F">
        <w:rPr>
          <w:bCs/>
        </w:rPr>
        <w:t>;  0918 612 858</w:t>
      </w:r>
    </w:p>
    <w:p w14:paraId="22A5F8E2" w14:textId="146F3F35" w:rsidR="001F03A7" w:rsidRDefault="009C460F" w:rsidP="001F03A7">
      <w:pPr>
        <w:autoSpaceDE w:val="0"/>
        <w:autoSpaceDN w:val="0"/>
        <w:adjustRightInd w:val="0"/>
        <w:spacing w:line="240" w:lineRule="atLeast"/>
        <w:jc w:val="both"/>
        <w:rPr>
          <w:bCs/>
        </w:rPr>
      </w:pPr>
      <w:r w:rsidRPr="009C460F">
        <w:rPr>
          <w:bCs/>
        </w:rPr>
        <w:t xml:space="preserve">Ing. Juraj Horal, </w:t>
      </w:r>
      <w:hyperlink r:id="rId35" w:history="1">
        <w:r w:rsidRPr="009C460F">
          <w:rPr>
            <w:rStyle w:val="Hypertextovprepojenie"/>
            <w:bCs/>
          </w:rPr>
          <w:t>Juraj.Horal@apa.sk</w:t>
        </w:r>
      </w:hyperlink>
      <w:r w:rsidRPr="009C460F">
        <w:rPr>
          <w:bCs/>
        </w:rPr>
        <w:t xml:space="preserve">;  </w:t>
      </w:r>
      <w:r w:rsidR="002926F9" w:rsidRPr="009C460F">
        <w:rPr>
          <w:bCs/>
        </w:rPr>
        <w:t xml:space="preserve"> </w:t>
      </w:r>
      <w:r w:rsidRPr="009C460F">
        <w:rPr>
          <w:bCs/>
        </w:rPr>
        <w:t>0918 612 198</w:t>
      </w:r>
    </w:p>
    <w:p w14:paraId="5449B3C4" w14:textId="77777777" w:rsidR="004820B5" w:rsidRPr="009430FE" w:rsidRDefault="004820B5" w:rsidP="001F03A7">
      <w:pPr>
        <w:autoSpaceDE w:val="0"/>
        <w:autoSpaceDN w:val="0"/>
        <w:adjustRightInd w:val="0"/>
        <w:spacing w:line="240" w:lineRule="atLeast"/>
        <w:jc w:val="both"/>
        <w:rPr>
          <w:bCs/>
        </w:rPr>
      </w:pPr>
    </w:p>
    <w:p w14:paraId="2A8252DA" w14:textId="77777777" w:rsidR="001F03A7" w:rsidRPr="009430FE" w:rsidRDefault="001F03A7" w:rsidP="001F03A7">
      <w:pPr>
        <w:autoSpaceDE w:val="0"/>
        <w:autoSpaceDN w:val="0"/>
        <w:adjustRightInd w:val="0"/>
        <w:spacing w:line="240" w:lineRule="atLeast"/>
        <w:jc w:val="both"/>
      </w:pPr>
    </w:p>
    <w:p w14:paraId="64B13735" w14:textId="5367207A" w:rsidR="00AC2B69" w:rsidRPr="009430FE" w:rsidRDefault="008C703A" w:rsidP="009C460F">
      <w:pPr>
        <w:pStyle w:val="Nadpis1"/>
        <w:ind w:left="360"/>
      </w:pPr>
      <w:bookmarkStart w:id="32" w:name="_Toc112836346"/>
      <w:r>
        <w:t>9</w:t>
      </w:r>
      <w:r w:rsidR="009C460F">
        <w:t>.</w:t>
      </w:r>
      <w:r w:rsidR="0002081B">
        <w:t xml:space="preserve"> </w:t>
      </w:r>
      <w:r w:rsidR="00AC2B69" w:rsidRPr="009430FE">
        <w:t>prílohy</w:t>
      </w:r>
      <w:bookmarkEnd w:id="32"/>
    </w:p>
    <w:p w14:paraId="7D9FC710" w14:textId="77777777" w:rsidR="00AC2B69" w:rsidRPr="009430FE" w:rsidRDefault="00AC2B69" w:rsidP="00AC2B69"/>
    <w:p w14:paraId="5200DC9D" w14:textId="7E71D18C" w:rsidR="009C460F" w:rsidRDefault="009C460F" w:rsidP="003B1A48">
      <w:pPr>
        <w:ind w:left="1701" w:hanging="1701"/>
      </w:pPr>
      <w:r>
        <w:t>Príloha č. 1          Návrh SP</w:t>
      </w:r>
      <w:r w:rsidR="00DE328A">
        <w:t xml:space="preserve"> – verzia 25-08-2022</w:t>
      </w:r>
      <w:r>
        <w:t xml:space="preserve"> </w:t>
      </w:r>
    </w:p>
    <w:p w14:paraId="5AD41919" w14:textId="451150F4" w:rsidR="00AC2B69" w:rsidRPr="009430FE" w:rsidRDefault="00A411B0" w:rsidP="00AC2B69">
      <w:r>
        <w:t xml:space="preserve">Príloha č. </w:t>
      </w:r>
      <w:r w:rsidR="009C460F">
        <w:t>2</w:t>
      </w:r>
      <w:r w:rsidR="004819D9">
        <w:t xml:space="preserve">          </w:t>
      </w:r>
      <w:r w:rsidR="00DA0585" w:rsidRPr="009430FE">
        <w:t>Žiadosť o schválenie operačného programu</w:t>
      </w:r>
    </w:p>
    <w:p w14:paraId="7204CABF" w14:textId="02E404E6" w:rsidR="00CE6448" w:rsidRDefault="00CE6448" w:rsidP="00CE6448">
      <w:pPr>
        <w:ind w:left="1701" w:hanging="1701"/>
      </w:pPr>
      <w:r>
        <w:t xml:space="preserve">Príloha č. 3 </w:t>
      </w:r>
      <w:r>
        <w:tab/>
        <w:t xml:space="preserve">Vzor finančného plánu – žiadosť o schválenie OP  </w:t>
      </w:r>
    </w:p>
    <w:p w14:paraId="50509C83" w14:textId="7C702877" w:rsidR="000A3B9B" w:rsidRDefault="000A3B9B" w:rsidP="003E6A30">
      <w:r>
        <w:t xml:space="preserve">Príloha č. </w:t>
      </w:r>
      <w:r w:rsidR="00CE6448">
        <w:t>4</w:t>
      </w:r>
      <w:r w:rsidR="00A65B4E">
        <w:t xml:space="preserve"> </w:t>
      </w:r>
      <w:r w:rsidR="00A65B4E">
        <w:tab/>
      </w:r>
      <w:r>
        <w:t xml:space="preserve">Postup pri výbere dodávateľov </w:t>
      </w:r>
    </w:p>
    <w:p w14:paraId="3F913584" w14:textId="34638567" w:rsidR="002745BE" w:rsidRDefault="002745BE" w:rsidP="003E6A30">
      <w:r>
        <w:t xml:space="preserve">Príloha č. </w:t>
      </w:r>
      <w:r w:rsidR="00CE6448">
        <w:t>5</w:t>
      </w:r>
      <w:r>
        <w:t xml:space="preserve"> </w:t>
      </w:r>
      <w:r w:rsidR="00A65B4E">
        <w:tab/>
      </w:r>
      <w:r w:rsidRPr="002745BE">
        <w:t>Zdôvodnenie výberu dodávateľa k jednotlivým oprávneným výdavkom</w:t>
      </w:r>
    </w:p>
    <w:p w14:paraId="40BEE052" w14:textId="2CC43AA6" w:rsidR="00177A12" w:rsidRDefault="00177A12" w:rsidP="003E6A30">
      <w:r>
        <w:t xml:space="preserve">Príloha č. </w:t>
      </w:r>
      <w:r w:rsidR="00CE6448">
        <w:t>6</w:t>
      </w:r>
      <w:r>
        <w:t xml:space="preserve"> </w:t>
      </w:r>
      <w:r>
        <w:tab/>
      </w:r>
      <w:r w:rsidRPr="002745BE">
        <w:t>Z</w:t>
      </w:r>
      <w:r>
        <w:t xml:space="preserve">áznam z poradenstva </w:t>
      </w:r>
    </w:p>
    <w:p w14:paraId="75B07BAF" w14:textId="0AF3D67B" w:rsidR="00177A12" w:rsidRDefault="00177A12" w:rsidP="00177A12">
      <w:pPr>
        <w:ind w:left="1701" w:hanging="1701"/>
      </w:pPr>
      <w:r>
        <w:t xml:space="preserve">Príloha č. </w:t>
      </w:r>
      <w:r w:rsidR="00CE6448">
        <w:t>7</w:t>
      </w:r>
      <w:r>
        <w:t xml:space="preserve"> </w:t>
      </w:r>
      <w:r w:rsidR="00A65B4E">
        <w:tab/>
      </w:r>
      <w:r w:rsidRPr="00177A12">
        <w:t>Usmernenie vo veci určovania špecifických nákladov na akcie</w:t>
      </w:r>
      <w:r w:rsidR="00A65B4E">
        <w:br/>
      </w:r>
      <w:r w:rsidRPr="00177A12">
        <w:t>environmentálnych opatrení</w:t>
      </w:r>
    </w:p>
    <w:p w14:paraId="0C9F3E1D" w14:textId="77777777" w:rsidR="004E48E4" w:rsidRPr="004B1017" w:rsidRDefault="00177A12" w:rsidP="009256DA">
      <w:pPr>
        <w:ind w:left="1701" w:hanging="1701"/>
      </w:pPr>
      <w:r>
        <w:t xml:space="preserve">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75AB6" w14:textId="77777777" w:rsidR="00CF43FB" w:rsidRDefault="00CF43FB">
      <w:r>
        <w:separator/>
      </w:r>
    </w:p>
  </w:endnote>
  <w:endnote w:type="continuationSeparator" w:id="0">
    <w:p w14:paraId="334B8D88" w14:textId="77777777" w:rsidR="00CF43FB" w:rsidRDefault="00CF4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EE"/>
    <w:family w:val="swiss"/>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0FFE6" w14:textId="77777777" w:rsidR="00CF43FB" w:rsidRDefault="00CF43FB" w:rsidP="00F97B23">
    <w:pPr>
      <w:pStyle w:val="Pta"/>
      <w:ind w:right="360"/>
      <w:jc w:val="center"/>
    </w:pPr>
  </w:p>
  <w:p w14:paraId="07F60C60" w14:textId="77777777" w:rsidR="00CF43FB" w:rsidRPr="00B26769" w:rsidRDefault="00CF43FB"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CF43FB" w:rsidRDefault="00CF43FB">
    <w:pPr>
      <w:pStyle w:val="Pta"/>
      <w:jc w:val="center"/>
    </w:pPr>
    <w:r w:rsidRPr="00B26769">
      <w:t>IČO: 30794323</w:t>
    </w:r>
  </w:p>
  <w:p w14:paraId="53BF5E30" w14:textId="77777777" w:rsidR="00CF43FB" w:rsidRPr="00B26769" w:rsidRDefault="00CF43FB">
    <w:pPr>
      <w:pStyle w:val="Pta"/>
      <w:jc w:val="center"/>
    </w:pPr>
  </w:p>
  <w:p w14:paraId="6F8D2A75" w14:textId="0275CB2A" w:rsidR="00CF43FB" w:rsidRPr="00B26769" w:rsidRDefault="00CF43FB">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913272">
      <w:rPr>
        <w:rStyle w:val="slostrany"/>
        <w:noProof/>
      </w:rPr>
      <w:t>22</w:t>
    </w:r>
    <w:r w:rsidRPr="00B26769">
      <w:rPr>
        <w:rStyle w:val="slostrany"/>
      </w:rPr>
      <w:fldChar w:fldCharType="end"/>
    </w:r>
    <w:r>
      <w:rPr>
        <w:rStyle w:val="slostrany"/>
      </w:rPr>
      <w:t>/32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BC9922" w14:textId="77777777" w:rsidR="00CF43FB" w:rsidRDefault="00CF43FB">
      <w:r>
        <w:separator/>
      </w:r>
    </w:p>
  </w:footnote>
  <w:footnote w:type="continuationSeparator" w:id="0">
    <w:p w14:paraId="73F326F7" w14:textId="77777777" w:rsidR="00CF43FB" w:rsidRDefault="00CF43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8454C" w14:textId="77777777" w:rsidR="00CF43FB" w:rsidRDefault="00CF43FB">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304A6" w14:textId="77777777" w:rsidR="00CF43FB" w:rsidRPr="00E8429F" w:rsidRDefault="00CF43FB"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2"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6"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9"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tentative="1">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1"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3"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8"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0"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27"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7"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48"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3"/>
  </w:num>
  <w:num w:numId="3">
    <w:abstractNumId w:val="5"/>
  </w:num>
  <w:num w:numId="4">
    <w:abstractNumId w:val="29"/>
  </w:num>
  <w:num w:numId="5">
    <w:abstractNumId w:val="51"/>
  </w:num>
  <w:num w:numId="6">
    <w:abstractNumId w:val="43"/>
  </w:num>
  <w:num w:numId="7">
    <w:abstractNumId w:val="30"/>
  </w:num>
  <w:num w:numId="8">
    <w:abstractNumId w:val="27"/>
  </w:num>
  <w:num w:numId="9">
    <w:abstractNumId w:val="45"/>
  </w:num>
  <w:num w:numId="10">
    <w:abstractNumId w:val="25"/>
  </w:num>
  <w:num w:numId="11">
    <w:abstractNumId w:val="2"/>
  </w:num>
  <w:num w:numId="12">
    <w:abstractNumId w:val="22"/>
  </w:num>
  <w:num w:numId="13">
    <w:abstractNumId w:val="39"/>
  </w:num>
  <w:num w:numId="14">
    <w:abstractNumId w:val="11"/>
  </w:num>
  <w:num w:numId="15">
    <w:abstractNumId w:val="28"/>
  </w:num>
  <w:num w:numId="16">
    <w:abstractNumId w:val="50"/>
  </w:num>
  <w:num w:numId="17">
    <w:abstractNumId w:val="42"/>
  </w:num>
  <w:num w:numId="18">
    <w:abstractNumId w:val="41"/>
  </w:num>
  <w:num w:numId="19">
    <w:abstractNumId w:val="36"/>
  </w:num>
  <w:num w:numId="20">
    <w:abstractNumId w:val="35"/>
  </w:num>
  <w:num w:numId="21">
    <w:abstractNumId w:val="8"/>
  </w:num>
  <w:num w:numId="22">
    <w:abstractNumId w:val="26"/>
  </w:num>
  <w:num w:numId="23">
    <w:abstractNumId w:val="3"/>
  </w:num>
  <w:num w:numId="24">
    <w:abstractNumId w:val="31"/>
  </w:num>
  <w:num w:numId="25">
    <w:abstractNumId w:val="44"/>
  </w:num>
  <w:num w:numId="26">
    <w:abstractNumId w:val="12"/>
  </w:num>
  <w:num w:numId="27">
    <w:abstractNumId w:val="37"/>
  </w:num>
  <w:num w:numId="28">
    <w:abstractNumId w:val="38"/>
  </w:num>
  <w:num w:numId="29">
    <w:abstractNumId w:val="32"/>
  </w:num>
  <w:num w:numId="30">
    <w:abstractNumId w:val="18"/>
  </w:num>
  <w:num w:numId="31">
    <w:abstractNumId w:val="23"/>
  </w:num>
  <w:num w:numId="32">
    <w:abstractNumId w:val="9"/>
  </w:num>
  <w:num w:numId="33">
    <w:abstractNumId w:val="0"/>
  </w:num>
  <w:num w:numId="34">
    <w:abstractNumId w:val="40"/>
  </w:num>
  <w:num w:numId="35">
    <w:abstractNumId w:val="13"/>
  </w:num>
  <w:num w:numId="36">
    <w:abstractNumId w:val="19"/>
  </w:num>
  <w:num w:numId="37">
    <w:abstractNumId w:val="47"/>
  </w:num>
  <w:num w:numId="38">
    <w:abstractNumId w:val="6"/>
  </w:num>
  <w:num w:numId="39">
    <w:abstractNumId w:val="10"/>
  </w:num>
  <w:num w:numId="40">
    <w:abstractNumId w:val="21"/>
  </w:num>
  <w:num w:numId="41">
    <w:abstractNumId w:val="46"/>
  </w:num>
  <w:num w:numId="42">
    <w:abstractNumId w:val="16"/>
  </w:num>
  <w:num w:numId="43">
    <w:abstractNumId w:val="48"/>
  </w:num>
  <w:num w:numId="44">
    <w:abstractNumId w:val="7"/>
  </w:num>
  <w:num w:numId="45">
    <w:abstractNumId w:val="49"/>
  </w:num>
  <w:num w:numId="46">
    <w:abstractNumId w:val="15"/>
  </w:num>
  <w:num w:numId="47">
    <w:abstractNumId w:val="20"/>
  </w:num>
  <w:num w:numId="48">
    <w:abstractNumId w:val="17"/>
  </w:num>
  <w:num w:numId="49">
    <w:abstractNumId w:val="4"/>
  </w:num>
  <w:num w:numId="50">
    <w:abstractNumId w:val="24"/>
  </w:num>
  <w:num w:numId="51">
    <w:abstractNumId w:val="34"/>
  </w:num>
  <w:num w:numId="52">
    <w:abstractNumId w:val="1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4325"/>
    <w:rsid w:val="00006064"/>
    <w:rsid w:val="00010589"/>
    <w:rsid w:val="000105BE"/>
    <w:rsid w:val="00011920"/>
    <w:rsid w:val="00012A97"/>
    <w:rsid w:val="00013115"/>
    <w:rsid w:val="00014417"/>
    <w:rsid w:val="00014649"/>
    <w:rsid w:val="00016102"/>
    <w:rsid w:val="00016BC9"/>
    <w:rsid w:val="000179E6"/>
    <w:rsid w:val="0002081B"/>
    <w:rsid w:val="00020F31"/>
    <w:rsid w:val="00023C49"/>
    <w:rsid w:val="00025E73"/>
    <w:rsid w:val="00026438"/>
    <w:rsid w:val="0003009E"/>
    <w:rsid w:val="00031A3E"/>
    <w:rsid w:val="00031FFE"/>
    <w:rsid w:val="00033102"/>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3DE"/>
    <w:rsid w:val="00051EEB"/>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81A16"/>
    <w:rsid w:val="00081C06"/>
    <w:rsid w:val="0008298C"/>
    <w:rsid w:val="00082CF1"/>
    <w:rsid w:val="00084C2C"/>
    <w:rsid w:val="00085BBC"/>
    <w:rsid w:val="0008672D"/>
    <w:rsid w:val="00090223"/>
    <w:rsid w:val="0009036D"/>
    <w:rsid w:val="000906C7"/>
    <w:rsid w:val="00091400"/>
    <w:rsid w:val="000916FE"/>
    <w:rsid w:val="00091D82"/>
    <w:rsid w:val="00091F4A"/>
    <w:rsid w:val="00093263"/>
    <w:rsid w:val="00094BC1"/>
    <w:rsid w:val="000957FD"/>
    <w:rsid w:val="00095DC6"/>
    <w:rsid w:val="00096733"/>
    <w:rsid w:val="000A06A5"/>
    <w:rsid w:val="000A155C"/>
    <w:rsid w:val="000A3B9B"/>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71BC"/>
    <w:rsid w:val="000B7406"/>
    <w:rsid w:val="000C0186"/>
    <w:rsid w:val="000C147F"/>
    <w:rsid w:val="000C14B2"/>
    <w:rsid w:val="000C1638"/>
    <w:rsid w:val="000C239E"/>
    <w:rsid w:val="000C36BB"/>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C28"/>
    <w:rsid w:val="00110EB4"/>
    <w:rsid w:val="00112FFF"/>
    <w:rsid w:val="00115AE4"/>
    <w:rsid w:val="001171B0"/>
    <w:rsid w:val="0012127D"/>
    <w:rsid w:val="00121776"/>
    <w:rsid w:val="00121E0E"/>
    <w:rsid w:val="001237BF"/>
    <w:rsid w:val="00124373"/>
    <w:rsid w:val="001244E5"/>
    <w:rsid w:val="001245A5"/>
    <w:rsid w:val="00124A78"/>
    <w:rsid w:val="00124E33"/>
    <w:rsid w:val="00125814"/>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10E5"/>
    <w:rsid w:val="00161263"/>
    <w:rsid w:val="00161C07"/>
    <w:rsid w:val="00161CA8"/>
    <w:rsid w:val="00161CDD"/>
    <w:rsid w:val="00163B98"/>
    <w:rsid w:val="00164591"/>
    <w:rsid w:val="001704AE"/>
    <w:rsid w:val="00171655"/>
    <w:rsid w:val="0017272D"/>
    <w:rsid w:val="0017448B"/>
    <w:rsid w:val="001744CB"/>
    <w:rsid w:val="001748CF"/>
    <w:rsid w:val="00174A41"/>
    <w:rsid w:val="00175443"/>
    <w:rsid w:val="001762E2"/>
    <w:rsid w:val="0017681D"/>
    <w:rsid w:val="00177A12"/>
    <w:rsid w:val="00180EC7"/>
    <w:rsid w:val="0018189A"/>
    <w:rsid w:val="001818CE"/>
    <w:rsid w:val="00183D5C"/>
    <w:rsid w:val="00183E62"/>
    <w:rsid w:val="00186261"/>
    <w:rsid w:val="00186CF0"/>
    <w:rsid w:val="001875FA"/>
    <w:rsid w:val="00187E8C"/>
    <w:rsid w:val="0019062B"/>
    <w:rsid w:val="00193CE5"/>
    <w:rsid w:val="001A0B8E"/>
    <w:rsid w:val="001A1580"/>
    <w:rsid w:val="001A1589"/>
    <w:rsid w:val="001A17A8"/>
    <w:rsid w:val="001A18A4"/>
    <w:rsid w:val="001A2C7D"/>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D16B1"/>
    <w:rsid w:val="001D193B"/>
    <w:rsid w:val="001D1D4F"/>
    <w:rsid w:val="001D286E"/>
    <w:rsid w:val="001D4DCB"/>
    <w:rsid w:val="001D4E9A"/>
    <w:rsid w:val="001D566A"/>
    <w:rsid w:val="001D600D"/>
    <w:rsid w:val="001D65BB"/>
    <w:rsid w:val="001E589A"/>
    <w:rsid w:val="001E6ECC"/>
    <w:rsid w:val="001E773D"/>
    <w:rsid w:val="001F0236"/>
    <w:rsid w:val="001F03A7"/>
    <w:rsid w:val="001F050B"/>
    <w:rsid w:val="001F0C06"/>
    <w:rsid w:val="001F0DBE"/>
    <w:rsid w:val="001F1643"/>
    <w:rsid w:val="001F196A"/>
    <w:rsid w:val="001F24C6"/>
    <w:rsid w:val="001F43B3"/>
    <w:rsid w:val="002018CB"/>
    <w:rsid w:val="00201F0F"/>
    <w:rsid w:val="0020342A"/>
    <w:rsid w:val="00204DCC"/>
    <w:rsid w:val="002063DE"/>
    <w:rsid w:val="00206A4C"/>
    <w:rsid w:val="00215A18"/>
    <w:rsid w:val="00215DEE"/>
    <w:rsid w:val="00216175"/>
    <w:rsid w:val="002165DC"/>
    <w:rsid w:val="00216AF1"/>
    <w:rsid w:val="002171A7"/>
    <w:rsid w:val="002201E5"/>
    <w:rsid w:val="0022134D"/>
    <w:rsid w:val="0022185B"/>
    <w:rsid w:val="00222516"/>
    <w:rsid w:val="00222AED"/>
    <w:rsid w:val="002236DC"/>
    <w:rsid w:val="00225679"/>
    <w:rsid w:val="00225A12"/>
    <w:rsid w:val="002267E9"/>
    <w:rsid w:val="00226E4F"/>
    <w:rsid w:val="00234399"/>
    <w:rsid w:val="002344B5"/>
    <w:rsid w:val="00242D28"/>
    <w:rsid w:val="00242D7D"/>
    <w:rsid w:val="00242F1A"/>
    <w:rsid w:val="0024396C"/>
    <w:rsid w:val="00243BAD"/>
    <w:rsid w:val="00243BBF"/>
    <w:rsid w:val="00243EBA"/>
    <w:rsid w:val="00244638"/>
    <w:rsid w:val="00244CBD"/>
    <w:rsid w:val="002500DA"/>
    <w:rsid w:val="00250245"/>
    <w:rsid w:val="002510C0"/>
    <w:rsid w:val="002517B9"/>
    <w:rsid w:val="00251C1A"/>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726DA"/>
    <w:rsid w:val="00272715"/>
    <w:rsid w:val="00272B06"/>
    <w:rsid w:val="002743F6"/>
    <w:rsid w:val="0027459F"/>
    <w:rsid w:val="002745BE"/>
    <w:rsid w:val="00276D82"/>
    <w:rsid w:val="00277921"/>
    <w:rsid w:val="00277BF2"/>
    <w:rsid w:val="002802DF"/>
    <w:rsid w:val="00281425"/>
    <w:rsid w:val="00282501"/>
    <w:rsid w:val="00282EA4"/>
    <w:rsid w:val="00284E8B"/>
    <w:rsid w:val="002863BE"/>
    <w:rsid w:val="002901B6"/>
    <w:rsid w:val="00290305"/>
    <w:rsid w:val="00291C60"/>
    <w:rsid w:val="00292042"/>
    <w:rsid w:val="002926F9"/>
    <w:rsid w:val="002929FB"/>
    <w:rsid w:val="002932C1"/>
    <w:rsid w:val="0029373F"/>
    <w:rsid w:val="00294193"/>
    <w:rsid w:val="00295458"/>
    <w:rsid w:val="00295CD0"/>
    <w:rsid w:val="00295F09"/>
    <w:rsid w:val="0029723C"/>
    <w:rsid w:val="002972A3"/>
    <w:rsid w:val="002A0053"/>
    <w:rsid w:val="002A18CB"/>
    <w:rsid w:val="002A1A26"/>
    <w:rsid w:val="002A3772"/>
    <w:rsid w:val="002A418F"/>
    <w:rsid w:val="002A4E01"/>
    <w:rsid w:val="002A7C52"/>
    <w:rsid w:val="002A7C6B"/>
    <w:rsid w:val="002B0956"/>
    <w:rsid w:val="002B15DF"/>
    <w:rsid w:val="002B2806"/>
    <w:rsid w:val="002B3163"/>
    <w:rsid w:val="002B35DC"/>
    <w:rsid w:val="002B3DAB"/>
    <w:rsid w:val="002B5E5B"/>
    <w:rsid w:val="002B6703"/>
    <w:rsid w:val="002B6967"/>
    <w:rsid w:val="002C0260"/>
    <w:rsid w:val="002C241C"/>
    <w:rsid w:val="002C2AD4"/>
    <w:rsid w:val="002C32AD"/>
    <w:rsid w:val="002C4497"/>
    <w:rsid w:val="002C46D0"/>
    <w:rsid w:val="002C46D5"/>
    <w:rsid w:val="002C539D"/>
    <w:rsid w:val="002C6D13"/>
    <w:rsid w:val="002D016F"/>
    <w:rsid w:val="002D070D"/>
    <w:rsid w:val="002D0B99"/>
    <w:rsid w:val="002D4903"/>
    <w:rsid w:val="002D4E83"/>
    <w:rsid w:val="002D549D"/>
    <w:rsid w:val="002D6546"/>
    <w:rsid w:val="002D6CA1"/>
    <w:rsid w:val="002D770B"/>
    <w:rsid w:val="002E09A8"/>
    <w:rsid w:val="002E0DF1"/>
    <w:rsid w:val="002E1CB4"/>
    <w:rsid w:val="002E1E4D"/>
    <w:rsid w:val="002E3833"/>
    <w:rsid w:val="002E4398"/>
    <w:rsid w:val="002E46EE"/>
    <w:rsid w:val="002E64AE"/>
    <w:rsid w:val="002E70C5"/>
    <w:rsid w:val="002E70D8"/>
    <w:rsid w:val="002F0EAF"/>
    <w:rsid w:val="002F160A"/>
    <w:rsid w:val="002F326F"/>
    <w:rsid w:val="002F364B"/>
    <w:rsid w:val="002F3BA7"/>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5B41"/>
    <w:rsid w:val="003264A9"/>
    <w:rsid w:val="003272A0"/>
    <w:rsid w:val="00327BD8"/>
    <w:rsid w:val="00330953"/>
    <w:rsid w:val="0033148F"/>
    <w:rsid w:val="0033240F"/>
    <w:rsid w:val="00337D38"/>
    <w:rsid w:val="00337ECB"/>
    <w:rsid w:val="00340028"/>
    <w:rsid w:val="00341AD4"/>
    <w:rsid w:val="00343CB0"/>
    <w:rsid w:val="003443BF"/>
    <w:rsid w:val="00345A31"/>
    <w:rsid w:val="00346204"/>
    <w:rsid w:val="00351637"/>
    <w:rsid w:val="00352280"/>
    <w:rsid w:val="00353CDC"/>
    <w:rsid w:val="0035487F"/>
    <w:rsid w:val="003558E2"/>
    <w:rsid w:val="0035680B"/>
    <w:rsid w:val="00356EE7"/>
    <w:rsid w:val="00357F04"/>
    <w:rsid w:val="00357F1F"/>
    <w:rsid w:val="00360220"/>
    <w:rsid w:val="00360B69"/>
    <w:rsid w:val="00360CFA"/>
    <w:rsid w:val="003612B5"/>
    <w:rsid w:val="00363EBA"/>
    <w:rsid w:val="00364B30"/>
    <w:rsid w:val="003671CD"/>
    <w:rsid w:val="003676CC"/>
    <w:rsid w:val="00367757"/>
    <w:rsid w:val="003702C0"/>
    <w:rsid w:val="0037127C"/>
    <w:rsid w:val="00371DA5"/>
    <w:rsid w:val="00372ED9"/>
    <w:rsid w:val="003737BB"/>
    <w:rsid w:val="00376CF5"/>
    <w:rsid w:val="0038098B"/>
    <w:rsid w:val="00380F03"/>
    <w:rsid w:val="003819C9"/>
    <w:rsid w:val="00381D84"/>
    <w:rsid w:val="00381E3C"/>
    <w:rsid w:val="00383FA3"/>
    <w:rsid w:val="00384018"/>
    <w:rsid w:val="00384043"/>
    <w:rsid w:val="003848C0"/>
    <w:rsid w:val="00385EF4"/>
    <w:rsid w:val="00386C02"/>
    <w:rsid w:val="0039295D"/>
    <w:rsid w:val="00393C96"/>
    <w:rsid w:val="00393DAD"/>
    <w:rsid w:val="0039428E"/>
    <w:rsid w:val="0039517E"/>
    <w:rsid w:val="00395822"/>
    <w:rsid w:val="00395A66"/>
    <w:rsid w:val="00397A5C"/>
    <w:rsid w:val="003A028A"/>
    <w:rsid w:val="003A0D47"/>
    <w:rsid w:val="003A1A20"/>
    <w:rsid w:val="003A26CA"/>
    <w:rsid w:val="003A45A8"/>
    <w:rsid w:val="003A4B48"/>
    <w:rsid w:val="003A5831"/>
    <w:rsid w:val="003A6D67"/>
    <w:rsid w:val="003A6F95"/>
    <w:rsid w:val="003A7679"/>
    <w:rsid w:val="003B0CD7"/>
    <w:rsid w:val="003B0EFE"/>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AF9"/>
    <w:rsid w:val="003D1349"/>
    <w:rsid w:val="003D1669"/>
    <w:rsid w:val="003D171D"/>
    <w:rsid w:val="003D5603"/>
    <w:rsid w:val="003D5EA1"/>
    <w:rsid w:val="003D79FD"/>
    <w:rsid w:val="003E5863"/>
    <w:rsid w:val="003E5A35"/>
    <w:rsid w:val="003E6A30"/>
    <w:rsid w:val="003E6CFE"/>
    <w:rsid w:val="003E7A63"/>
    <w:rsid w:val="003F0FD5"/>
    <w:rsid w:val="003F298A"/>
    <w:rsid w:val="003F29A5"/>
    <w:rsid w:val="003F3F59"/>
    <w:rsid w:val="003F4E86"/>
    <w:rsid w:val="003F6498"/>
    <w:rsid w:val="003F66AF"/>
    <w:rsid w:val="003F7EDF"/>
    <w:rsid w:val="00401271"/>
    <w:rsid w:val="00402C60"/>
    <w:rsid w:val="00402D0F"/>
    <w:rsid w:val="004031A7"/>
    <w:rsid w:val="004059C9"/>
    <w:rsid w:val="00406AC0"/>
    <w:rsid w:val="00410AD0"/>
    <w:rsid w:val="00410F6B"/>
    <w:rsid w:val="00411848"/>
    <w:rsid w:val="00412125"/>
    <w:rsid w:val="00413100"/>
    <w:rsid w:val="00414AED"/>
    <w:rsid w:val="00415429"/>
    <w:rsid w:val="00416100"/>
    <w:rsid w:val="004214D0"/>
    <w:rsid w:val="00423E1B"/>
    <w:rsid w:val="00425103"/>
    <w:rsid w:val="0042558D"/>
    <w:rsid w:val="00425EC7"/>
    <w:rsid w:val="004265BA"/>
    <w:rsid w:val="00427AE3"/>
    <w:rsid w:val="004300A3"/>
    <w:rsid w:val="0043186D"/>
    <w:rsid w:val="00432571"/>
    <w:rsid w:val="00433D33"/>
    <w:rsid w:val="00434F2A"/>
    <w:rsid w:val="004371FC"/>
    <w:rsid w:val="00437DD9"/>
    <w:rsid w:val="00440127"/>
    <w:rsid w:val="00440469"/>
    <w:rsid w:val="00442727"/>
    <w:rsid w:val="004444C6"/>
    <w:rsid w:val="00444AAF"/>
    <w:rsid w:val="00445689"/>
    <w:rsid w:val="00445C74"/>
    <w:rsid w:val="004468EE"/>
    <w:rsid w:val="00447608"/>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7C8"/>
    <w:rsid w:val="00496AA7"/>
    <w:rsid w:val="00496CA5"/>
    <w:rsid w:val="004972E7"/>
    <w:rsid w:val="00497E91"/>
    <w:rsid w:val="004A1682"/>
    <w:rsid w:val="004A25ED"/>
    <w:rsid w:val="004A4AEC"/>
    <w:rsid w:val="004A602D"/>
    <w:rsid w:val="004A68DC"/>
    <w:rsid w:val="004A6B05"/>
    <w:rsid w:val="004A74A3"/>
    <w:rsid w:val="004A790C"/>
    <w:rsid w:val="004B0549"/>
    <w:rsid w:val="004B1017"/>
    <w:rsid w:val="004B2383"/>
    <w:rsid w:val="004B3539"/>
    <w:rsid w:val="004B3739"/>
    <w:rsid w:val="004B3B4D"/>
    <w:rsid w:val="004B3EFC"/>
    <w:rsid w:val="004B5B60"/>
    <w:rsid w:val="004B6E9F"/>
    <w:rsid w:val="004C132F"/>
    <w:rsid w:val="004C391B"/>
    <w:rsid w:val="004C46C0"/>
    <w:rsid w:val="004C4790"/>
    <w:rsid w:val="004C5E8A"/>
    <w:rsid w:val="004C6606"/>
    <w:rsid w:val="004C6991"/>
    <w:rsid w:val="004C6AC6"/>
    <w:rsid w:val="004D3F8C"/>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D2"/>
    <w:rsid w:val="00502713"/>
    <w:rsid w:val="005027F2"/>
    <w:rsid w:val="00502A52"/>
    <w:rsid w:val="0050388C"/>
    <w:rsid w:val="0050491D"/>
    <w:rsid w:val="005060F7"/>
    <w:rsid w:val="00506258"/>
    <w:rsid w:val="005100EF"/>
    <w:rsid w:val="005101BF"/>
    <w:rsid w:val="00512EC1"/>
    <w:rsid w:val="005155D0"/>
    <w:rsid w:val="00517B27"/>
    <w:rsid w:val="00517DF5"/>
    <w:rsid w:val="00520DA9"/>
    <w:rsid w:val="00521A3C"/>
    <w:rsid w:val="005228CE"/>
    <w:rsid w:val="00523A21"/>
    <w:rsid w:val="00524FA4"/>
    <w:rsid w:val="00525111"/>
    <w:rsid w:val="00525CFF"/>
    <w:rsid w:val="00527BDB"/>
    <w:rsid w:val="00530454"/>
    <w:rsid w:val="005307BC"/>
    <w:rsid w:val="005307D7"/>
    <w:rsid w:val="00531154"/>
    <w:rsid w:val="005315D7"/>
    <w:rsid w:val="00532800"/>
    <w:rsid w:val="00532805"/>
    <w:rsid w:val="0053295C"/>
    <w:rsid w:val="0053611A"/>
    <w:rsid w:val="0054088F"/>
    <w:rsid w:val="00541DCC"/>
    <w:rsid w:val="005423A0"/>
    <w:rsid w:val="005429CE"/>
    <w:rsid w:val="005431DA"/>
    <w:rsid w:val="00544244"/>
    <w:rsid w:val="0054495D"/>
    <w:rsid w:val="00545BA3"/>
    <w:rsid w:val="00546FC2"/>
    <w:rsid w:val="00547184"/>
    <w:rsid w:val="005475DA"/>
    <w:rsid w:val="0055154C"/>
    <w:rsid w:val="00553377"/>
    <w:rsid w:val="00554A9A"/>
    <w:rsid w:val="005602F7"/>
    <w:rsid w:val="00561575"/>
    <w:rsid w:val="00563D90"/>
    <w:rsid w:val="005646EB"/>
    <w:rsid w:val="0056582D"/>
    <w:rsid w:val="005659F9"/>
    <w:rsid w:val="00565E5E"/>
    <w:rsid w:val="0056780B"/>
    <w:rsid w:val="00570752"/>
    <w:rsid w:val="0057077E"/>
    <w:rsid w:val="00571975"/>
    <w:rsid w:val="005733D2"/>
    <w:rsid w:val="00573743"/>
    <w:rsid w:val="00573E85"/>
    <w:rsid w:val="0057456F"/>
    <w:rsid w:val="0057487A"/>
    <w:rsid w:val="00575854"/>
    <w:rsid w:val="005768C5"/>
    <w:rsid w:val="0057785F"/>
    <w:rsid w:val="00577E0F"/>
    <w:rsid w:val="00580A10"/>
    <w:rsid w:val="00580AB5"/>
    <w:rsid w:val="005816AE"/>
    <w:rsid w:val="00582B19"/>
    <w:rsid w:val="00582BBB"/>
    <w:rsid w:val="00583C59"/>
    <w:rsid w:val="0058490D"/>
    <w:rsid w:val="00585438"/>
    <w:rsid w:val="00585997"/>
    <w:rsid w:val="00586537"/>
    <w:rsid w:val="005870D2"/>
    <w:rsid w:val="00590546"/>
    <w:rsid w:val="00591D07"/>
    <w:rsid w:val="0059295A"/>
    <w:rsid w:val="00592A80"/>
    <w:rsid w:val="00592D13"/>
    <w:rsid w:val="00594ED7"/>
    <w:rsid w:val="00596D50"/>
    <w:rsid w:val="00596FA9"/>
    <w:rsid w:val="005979A1"/>
    <w:rsid w:val="005A0A8B"/>
    <w:rsid w:val="005A0B5B"/>
    <w:rsid w:val="005A19E2"/>
    <w:rsid w:val="005A1FCB"/>
    <w:rsid w:val="005A22D3"/>
    <w:rsid w:val="005A2DF4"/>
    <w:rsid w:val="005A414D"/>
    <w:rsid w:val="005A4A78"/>
    <w:rsid w:val="005A4F06"/>
    <w:rsid w:val="005A53FD"/>
    <w:rsid w:val="005A55CD"/>
    <w:rsid w:val="005B303E"/>
    <w:rsid w:val="005B3137"/>
    <w:rsid w:val="005B354B"/>
    <w:rsid w:val="005B3A64"/>
    <w:rsid w:val="005B403D"/>
    <w:rsid w:val="005B5375"/>
    <w:rsid w:val="005B5FEC"/>
    <w:rsid w:val="005B7714"/>
    <w:rsid w:val="005C08F8"/>
    <w:rsid w:val="005C2380"/>
    <w:rsid w:val="005C36B1"/>
    <w:rsid w:val="005C387A"/>
    <w:rsid w:val="005C4EA7"/>
    <w:rsid w:val="005C50A0"/>
    <w:rsid w:val="005D083F"/>
    <w:rsid w:val="005D09C9"/>
    <w:rsid w:val="005D277C"/>
    <w:rsid w:val="005D2C72"/>
    <w:rsid w:val="005D3A95"/>
    <w:rsid w:val="005D4F0D"/>
    <w:rsid w:val="005D5791"/>
    <w:rsid w:val="005D755B"/>
    <w:rsid w:val="005D7CCA"/>
    <w:rsid w:val="005E1CC4"/>
    <w:rsid w:val="005E326D"/>
    <w:rsid w:val="005E4FE6"/>
    <w:rsid w:val="005E5879"/>
    <w:rsid w:val="005E65ED"/>
    <w:rsid w:val="005E6B07"/>
    <w:rsid w:val="005E6BBC"/>
    <w:rsid w:val="005E6BBF"/>
    <w:rsid w:val="005E6BC8"/>
    <w:rsid w:val="005F0E39"/>
    <w:rsid w:val="005F1D0E"/>
    <w:rsid w:val="005F2509"/>
    <w:rsid w:val="005F42DD"/>
    <w:rsid w:val="005F5409"/>
    <w:rsid w:val="005F747D"/>
    <w:rsid w:val="005F7554"/>
    <w:rsid w:val="00600730"/>
    <w:rsid w:val="00600D81"/>
    <w:rsid w:val="00604699"/>
    <w:rsid w:val="0060663F"/>
    <w:rsid w:val="00607183"/>
    <w:rsid w:val="0061047C"/>
    <w:rsid w:val="00610E7C"/>
    <w:rsid w:val="006112BB"/>
    <w:rsid w:val="00612AE0"/>
    <w:rsid w:val="0061319D"/>
    <w:rsid w:val="006178F9"/>
    <w:rsid w:val="006204E3"/>
    <w:rsid w:val="006207F8"/>
    <w:rsid w:val="006224B6"/>
    <w:rsid w:val="00625390"/>
    <w:rsid w:val="00625529"/>
    <w:rsid w:val="00627B1B"/>
    <w:rsid w:val="00630826"/>
    <w:rsid w:val="00631153"/>
    <w:rsid w:val="006368F5"/>
    <w:rsid w:val="00636CB9"/>
    <w:rsid w:val="006373BF"/>
    <w:rsid w:val="0063753A"/>
    <w:rsid w:val="006375A5"/>
    <w:rsid w:val="00637731"/>
    <w:rsid w:val="0064015F"/>
    <w:rsid w:val="00640D52"/>
    <w:rsid w:val="00640FAC"/>
    <w:rsid w:val="006430EF"/>
    <w:rsid w:val="006440AC"/>
    <w:rsid w:val="00645118"/>
    <w:rsid w:val="00645301"/>
    <w:rsid w:val="006454B0"/>
    <w:rsid w:val="00645567"/>
    <w:rsid w:val="00646A13"/>
    <w:rsid w:val="006502B6"/>
    <w:rsid w:val="006516DE"/>
    <w:rsid w:val="00652B13"/>
    <w:rsid w:val="006531F6"/>
    <w:rsid w:val="00655619"/>
    <w:rsid w:val="00656012"/>
    <w:rsid w:val="00656D37"/>
    <w:rsid w:val="00660099"/>
    <w:rsid w:val="0066036D"/>
    <w:rsid w:val="00661B19"/>
    <w:rsid w:val="006621A0"/>
    <w:rsid w:val="00662E08"/>
    <w:rsid w:val="0066406E"/>
    <w:rsid w:val="006644F4"/>
    <w:rsid w:val="006648B1"/>
    <w:rsid w:val="00664E34"/>
    <w:rsid w:val="006673F8"/>
    <w:rsid w:val="00667615"/>
    <w:rsid w:val="00667663"/>
    <w:rsid w:val="0067434A"/>
    <w:rsid w:val="00674627"/>
    <w:rsid w:val="00674964"/>
    <w:rsid w:val="00674B8A"/>
    <w:rsid w:val="00675DF0"/>
    <w:rsid w:val="006774B3"/>
    <w:rsid w:val="006777E9"/>
    <w:rsid w:val="0068016C"/>
    <w:rsid w:val="00680CD9"/>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4A36"/>
    <w:rsid w:val="00694CA0"/>
    <w:rsid w:val="00696189"/>
    <w:rsid w:val="00697CFF"/>
    <w:rsid w:val="006A0323"/>
    <w:rsid w:val="006A19A0"/>
    <w:rsid w:val="006A1EEA"/>
    <w:rsid w:val="006A3578"/>
    <w:rsid w:val="006A4E14"/>
    <w:rsid w:val="006A6F02"/>
    <w:rsid w:val="006A73E1"/>
    <w:rsid w:val="006B0577"/>
    <w:rsid w:val="006B0C72"/>
    <w:rsid w:val="006B208E"/>
    <w:rsid w:val="006B23F1"/>
    <w:rsid w:val="006B3232"/>
    <w:rsid w:val="006B4901"/>
    <w:rsid w:val="006B67DE"/>
    <w:rsid w:val="006B7DF6"/>
    <w:rsid w:val="006B7E83"/>
    <w:rsid w:val="006B7F6F"/>
    <w:rsid w:val="006C25E5"/>
    <w:rsid w:val="006C291C"/>
    <w:rsid w:val="006C2B07"/>
    <w:rsid w:val="006C2F4E"/>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C13"/>
    <w:rsid w:val="006E0EA5"/>
    <w:rsid w:val="006E23A1"/>
    <w:rsid w:val="006E48A8"/>
    <w:rsid w:val="006E6C19"/>
    <w:rsid w:val="006E6C61"/>
    <w:rsid w:val="006E786C"/>
    <w:rsid w:val="006F01FF"/>
    <w:rsid w:val="006F0753"/>
    <w:rsid w:val="006F1B59"/>
    <w:rsid w:val="006F3C49"/>
    <w:rsid w:val="006F3EDC"/>
    <w:rsid w:val="006F5132"/>
    <w:rsid w:val="006F51EC"/>
    <w:rsid w:val="006F570B"/>
    <w:rsid w:val="006F59B8"/>
    <w:rsid w:val="006F6DEB"/>
    <w:rsid w:val="006F792E"/>
    <w:rsid w:val="007002FD"/>
    <w:rsid w:val="007026F7"/>
    <w:rsid w:val="00703E47"/>
    <w:rsid w:val="00704568"/>
    <w:rsid w:val="00704845"/>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4479"/>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E7"/>
    <w:rsid w:val="00751EA7"/>
    <w:rsid w:val="007521C6"/>
    <w:rsid w:val="00752573"/>
    <w:rsid w:val="00754496"/>
    <w:rsid w:val="007549C5"/>
    <w:rsid w:val="00757427"/>
    <w:rsid w:val="00757F47"/>
    <w:rsid w:val="007603C6"/>
    <w:rsid w:val="00760B64"/>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4136"/>
    <w:rsid w:val="007842E1"/>
    <w:rsid w:val="007845D4"/>
    <w:rsid w:val="00784A49"/>
    <w:rsid w:val="00786D9B"/>
    <w:rsid w:val="00787023"/>
    <w:rsid w:val="00787CFC"/>
    <w:rsid w:val="00791115"/>
    <w:rsid w:val="00794F5C"/>
    <w:rsid w:val="00796938"/>
    <w:rsid w:val="00796AD8"/>
    <w:rsid w:val="007A04B0"/>
    <w:rsid w:val="007A0722"/>
    <w:rsid w:val="007A07B3"/>
    <w:rsid w:val="007A0C9B"/>
    <w:rsid w:val="007A14B5"/>
    <w:rsid w:val="007A27E1"/>
    <w:rsid w:val="007A3631"/>
    <w:rsid w:val="007A3F27"/>
    <w:rsid w:val="007A4805"/>
    <w:rsid w:val="007A4862"/>
    <w:rsid w:val="007A49E7"/>
    <w:rsid w:val="007A4F63"/>
    <w:rsid w:val="007A61F8"/>
    <w:rsid w:val="007A6A62"/>
    <w:rsid w:val="007A7186"/>
    <w:rsid w:val="007B07C7"/>
    <w:rsid w:val="007B17FB"/>
    <w:rsid w:val="007B1E9B"/>
    <w:rsid w:val="007B2723"/>
    <w:rsid w:val="007B3F0F"/>
    <w:rsid w:val="007B4268"/>
    <w:rsid w:val="007B50EC"/>
    <w:rsid w:val="007B5442"/>
    <w:rsid w:val="007B7568"/>
    <w:rsid w:val="007C3B1F"/>
    <w:rsid w:val="007C3E29"/>
    <w:rsid w:val="007C49AA"/>
    <w:rsid w:val="007C4AF2"/>
    <w:rsid w:val="007C5413"/>
    <w:rsid w:val="007C5ED4"/>
    <w:rsid w:val="007C66A5"/>
    <w:rsid w:val="007D05F4"/>
    <w:rsid w:val="007D0A38"/>
    <w:rsid w:val="007D1209"/>
    <w:rsid w:val="007D15E3"/>
    <w:rsid w:val="007D2177"/>
    <w:rsid w:val="007D2B49"/>
    <w:rsid w:val="007D2FFE"/>
    <w:rsid w:val="007D4C2F"/>
    <w:rsid w:val="007D5552"/>
    <w:rsid w:val="007D5770"/>
    <w:rsid w:val="007D5779"/>
    <w:rsid w:val="007D5CDE"/>
    <w:rsid w:val="007D68D5"/>
    <w:rsid w:val="007E02A8"/>
    <w:rsid w:val="007E1A4E"/>
    <w:rsid w:val="007E3820"/>
    <w:rsid w:val="007E3F61"/>
    <w:rsid w:val="007E5747"/>
    <w:rsid w:val="007E6785"/>
    <w:rsid w:val="007E7BC0"/>
    <w:rsid w:val="007F0370"/>
    <w:rsid w:val="007F1374"/>
    <w:rsid w:val="007F20B9"/>
    <w:rsid w:val="007F286F"/>
    <w:rsid w:val="007F2D7F"/>
    <w:rsid w:val="007F350F"/>
    <w:rsid w:val="007F3CC7"/>
    <w:rsid w:val="007F50CD"/>
    <w:rsid w:val="007F5980"/>
    <w:rsid w:val="007F6B8C"/>
    <w:rsid w:val="007F7AB6"/>
    <w:rsid w:val="008010BC"/>
    <w:rsid w:val="008032AF"/>
    <w:rsid w:val="008033AC"/>
    <w:rsid w:val="00803DEB"/>
    <w:rsid w:val="00803F57"/>
    <w:rsid w:val="0080477D"/>
    <w:rsid w:val="00805F27"/>
    <w:rsid w:val="00805F6F"/>
    <w:rsid w:val="00806E4B"/>
    <w:rsid w:val="00810A84"/>
    <w:rsid w:val="0081114B"/>
    <w:rsid w:val="00813634"/>
    <w:rsid w:val="0081552F"/>
    <w:rsid w:val="008159A9"/>
    <w:rsid w:val="00816581"/>
    <w:rsid w:val="008174A6"/>
    <w:rsid w:val="00820C9B"/>
    <w:rsid w:val="008215FF"/>
    <w:rsid w:val="00821A9C"/>
    <w:rsid w:val="00823183"/>
    <w:rsid w:val="008241D6"/>
    <w:rsid w:val="00824B40"/>
    <w:rsid w:val="00825085"/>
    <w:rsid w:val="008269AE"/>
    <w:rsid w:val="00826C62"/>
    <w:rsid w:val="00826C9D"/>
    <w:rsid w:val="0082746B"/>
    <w:rsid w:val="00827959"/>
    <w:rsid w:val="00833227"/>
    <w:rsid w:val="00833B7B"/>
    <w:rsid w:val="00834074"/>
    <w:rsid w:val="00834256"/>
    <w:rsid w:val="00834366"/>
    <w:rsid w:val="0083463A"/>
    <w:rsid w:val="0083532A"/>
    <w:rsid w:val="00837557"/>
    <w:rsid w:val="00837B08"/>
    <w:rsid w:val="0084035D"/>
    <w:rsid w:val="008415D3"/>
    <w:rsid w:val="00841F22"/>
    <w:rsid w:val="00842DD3"/>
    <w:rsid w:val="0084309F"/>
    <w:rsid w:val="008438B8"/>
    <w:rsid w:val="00843C8C"/>
    <w:rsid w:val="00846479"/>
    <w:rsid w:val="00846557"/>
    <w:rsid w:val="00847158"/>
    <w:rsid w:val="008478D6"/>
    <w:rsid w:val="0085158A"/>
    <w:rsid w:val="0085166A"/>
    <w:rsid w:val="00852A2C"/>
    <w:rsid w:val="00853631"/>
    <w:rsid w:val="008538E2"/>
    <w:rsid w:val="00854254"/>
    <w:rsid w:val="008546F5"/>
    <w:rsid w:val="008553A4"/>
    <w:rsid w:val="00856AF8"/>
    <w:rsid w:val="00856C0D"/>
    <w:rsid w:val="00862335"/>
    <w:rsid w:val="00865F90"/>
    <w:rsid w:val="00871119"/>
    <w:rsid w:val="008714BB"/>
    <w:rsid w:val="008714ED"/>
    <w:rsid w:val="008734B4"/>
    <w:rsid w:val="00876D6E"/>
    <w:rsid w:val="00876E8F"/>
    <w:rsid w:val="0088092B"/>
    <w:rsid w:val="00881A55"/>
    <w:rsid w:val="008827EC"/>
    <w:rsid w:val="00883FA1"/>
    <w:rsid w:val="0088443A"/>
    <w:rsid w:val="008855F4"/>
    <w:rsid w:val="00885E67"/>
    <w:rsid w:val="00893C96"/>
    <w:rsid w:val="0089436C"/>
    <w:rsid w:val="0089438A"/>
    <w:rsid w:val="0089457B"/>
    <w:rsid w:val="008967A6"/>
    <w:rsid w:val="008A0666"/>
    <w:rsid w:val="008A2561"/>
    <w:rsid w:val="008A3A94"/>
    <w:rsid w:val="008A3AE4"/>
    <w:rsid w:val="008A53D4"/>
    <w:rsid w:val="008A6A8D"/>
    <w:rsid w:val="008A6DB1"/>
    <w:rsid w:val="008A73D2"/>
    <w:rsid w:val="008A77A4"/>
    <w:rsid w:val="008B2B12"/>
    <w:rsid w:val="008B4E5C"/>
    <w:rsid w:val="008B5AD2"/>
    <w:rsid w:val="008B6E59"/>
    <w:rsid w:val="008B71F7"/>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57C8"/>
    <w:rsid w:val="008F5FA4"/>
    <w:rsid w:val="008F6E44"/>
    <w:rsid w:val="008F6E46"/>
    <w:rsid w:val="008F751F"/>
    <w:rsid w:val="0090082D"/>
    <w:rsid w:val="00900FA1"/>
    <w:rsid w:val="00901E6E"/>
    <w:rsid w:val="0090248A"/>
    <w:rsid w:val="0090276F"/>
    <w:rsid w:val="00902A92"/>
    <w:rsid w:val="00903B44"/>
    <w:rsid w:val="00903BB1"/>
    <w:rsid w:val="0090566C"/>
    <w:rsid w:val="00905791"/>
    <w:rsid w:val="009100CB"/>
    <w:rsid w:val="00910BE8"/>
    <w:rsid w:val="00911C74"/>
    <w:rsid w:val="00913272"/>
    <w:rsid w:val="00913413"/>
    <w:rsid w:val="00913A42"/>
    <w:rsid w:val="0091412D"/>
    <w:rsid w:val="009142A1"/>
    <w:rsid w:val="00916948"/>
    <w:rsid w:val="00916E65"/>
    <w:rsid w:val="009173FF"/>
    <w:rsid w:val="00917D53"/>
    <w:rsid w:val="009225FB"/>
    <w:rsid w:val="00923352"/>
    <w:rsid w:val="00924CFC"/>
    <w:rsid w:val="00924E20"/>
    <w:rsid w:val="009256DA"/>
    <w:rsid w:val="00926DA9"/>
    <w:rsid w:val="0092778C"/>
    <w:rsid w:val="009304BD"/>
    <w:rsid w:val="00931B1A"/>
    <w:rsid w:val="00932A55"/>
    <w:rsid w:val="009330E8"/>
    <w:rsid w:val="0093452C"/>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F5F"/>
    <w:rsid w:val="009547C1"/>
    <w:rsid w:val="00955FD4"/>
    <w:rsid w:val="00956796"/>
    <w:rsid w:val="009600CF"/>
    <w:rsid w:val="0096128E"/>
    <w:rsid w:val="009623B8"/>
    <w:rsid w:val="00962B0E"/>
    <w:rsid w:val="00962F12"/>
    <w:rsid w:val="00963521"/>
    <w:rsid w:val="00963BD2"/>
    <w:rsid w:val="00964C2C"/>
    <w:rsid w:val="009677B3"/>
    <w:rsid w:val="00971D82"/>
    <w:rsid w:val="00973760"/>
    <w:rsid w:val="00973A22"/>
    <w:rsid w:val="00974129"/>
    <w:rsid w:val="0097541E"/>
    <w:rsid w:val="0097554E"/>
    <w:rsid w:val="00977280"/>
    <w:rsid w:val="009778E8"/>
    <w:rsid w:val="009806A9"/>
    <w:rsid w:val="00980FEF"/>
    <w:rsid w:val="00981C8A"/>
    <w:rsid w:val="00981EB4"/>
    <w:rsid w:val="00982053"/>
    <w:rsid w:val="00984616"/>
    <w:rsid w:val="00984D8F"/>
    <w:rsid w:val="009868E3"/>
    <w:rsid w:val="00987958"/>
    <w:rsid w:val="00990C54"/>
    <w:rsid w:val="0099206C"/>
    <w:rsid w:val="0099245D"/>
    <w:rsid w:val="0099264C"/>
    <w:rsid w:val="0099315A"/>
    <w:rsid w:val="0099369B"/>
    <w:rsid w:val="00993A3F"/>
    <w:rsid w:val="00994951"/>
    <w:rsid w:val="00995989"/>
    <w:rsid w:val="009960D9"/>
    <w:rsid w:val="0099634F"/>
    <w:rsid w:val="009A158E"/>
    <w:rsid w:val="009A1BE1"/>
    <w:rsid w:val="009A1FD6"/>
    <w:rsid w:val="009A2AC7"/>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6C6E"/>
    <w:rsid w:val="009E0528"/>
    <w:rsid w:val="009E09C4"/>
    <w:rsid w:val="009E3313"/>
    <w:rsid w:val="009E5EB6"/>
    <w:rsid w:val="009F0291"/>
    <w:rsid w:val="009F081C"/>
    <w:rsid w:val="009F3EB2"/>
    <w:rsid w:val="009F45EF"/>
    <w:rsid w:val="009F51FD"/>
    <w:rsid w:val="009F59D9"/>
    <w:rsid w:val="009F6B4F"/>
    <w:rsid w:val="009F6EAD"/>
    <w:rsid w:val="009F7197"/>
    <w:rsid w:val="00A02434"/>
    <w:rsid w:val="00A03ADC"/>
    <w:rsid w:val="00A07FE5"/>
    <w:rsid w:val="00A101CC"/>
    <w:rsid w:val="00A105BC"/>
    <w:rsid w:val="00A1118B"/>
    <w:rsid w:val="00A11198"/>
    <w:rsid w:val="00A11A8B"/>
    <w:rsid w:val="00A12848"/>
    <w:rsid w:val="00A128E0"/>
    <w:rsid w:val="00A12AD0"/>
    <w:rsid w:val="00A14AB4"/>
    <w:rsid w:val="00A1639B"/>
    <w:rsid w:val="00A168C9"/>
    <w:rsid w:val="00A16AE1"/>
    <w:rsid w:val="00A202E1"/>
    <w:rsid w:val="00A20EA8"/>
    <w:rsid w:val="00A2284A"/>
    <w:rsid w:val="00A23563"/>
    <w:rsid w:val="00A2494E"/>
    <w:rsid w:val="00A24FE6"/>
    <w:rsid w:val="00A26151"/>
    <w:rsid w:val="00A26737"/>
    <w:rsid w:val="00A27B68"/>
    <w:rsid w:val="00A3025B"/>
    <w:rsid w:val="00A3028C"/>
    <w:rsid w:val="00A34A7A"/>
    <w:rsid w:val="00A3527A"/>
    <w:rsid w:val="00A36241"/>
    <w:rsid w:val="00A36714"/>
    <w:rsid w:val="00A36C57"/>
    <w:rsid w:val="00A37296"/>
    <w:rsid w:val="00A37886"/>
    <w:rsid w:val="00A40EB0"/>
    <w:rsid w:val="00A411B0"/>
    <w:rsid w:val="00A4176B"/>
    <w:rsid w:val="00A42028"/>
    <w:rsid w:val="00A4303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74F5"/>
    <w:rsid w:val="00A81823"/>
    <w:rsid w:val="00A818F7"/>
    <w:rsid w:val="00A83131"/>
    <w:rsid w:val="00A83608"/>
    <w:rsid w:val="00A851BD"/>
    <w:rsid w:val="00A90D70"/>
    <w:rsid w:val="00A9102B"/>
    <w:rsid w:val="00A9104B"/>
    <w:rsid w:val="00A919AB"/>
    <w:rsid w:val="00A93458"/>
    <w:rsid w:val="00A9496D"/>
    <w:rsid w:val="00A958ED"/>
    <w:rsid w:val="00A96CA4"/>
    <w:rsid w:val="00AA044E"/>
    <w:rsid w:val="00AA1279"/>
    <w:rsid w:val="00AA1284"/>
    <w:rsid w:val="00AA1298"/>
    <w:rsid w:val="00AA2F7F"/>
    <w:rsid w:val="00AA468B"/>
    <w:rsid w:val="00AA4774"/>
    <w:rsid w:val="00AA627C"/>
    <w:rsid w:val="00AA63BF"/>
    <w:rsid w:val="00AA6D4A"/>
    <w:rsid w:val="00AA6EDE"/>
    <w:rsid w:val="00AA724F"/>
    <w:rsid w:val="00AB094B"/>
    <w:rsid w:val="00AB0B91"/>
    <w:rsid w:val="00AB1572"/>
    <w:rsid w:val="00AB1DC3"/>
    <w:rsid w:val="00AB23BC"/>
    <w:rsid w:val="00AB35C2"/>
    <w:rsid w:val="00AB37A6"/>
    <w:rsid w:val="00AB3DB6"/>
    <w:rsid w:val="00AB59DC"/>
    <w:rsid w:val="00AB6C34"/>
    <w:rsid w:val="00AC10F3"/>
    <w:rsid w:val="00AC1DCE"/>
    <w:rsid w:val="00AC2B69"/>
    <w:rsid w:val="00AC3A90"/>
    <w:rsid w:val="00AC47BB"/>
    <w:rsid w:val="00AC52E3"/>
    <w:rsid w:val="00AC5880"/>
    <w:rsid w:val="00AC59AA"/>
    <w:rsid w:val="00AC66F5"/>
    <w:rsid w:val="00AC6F74"/>
    <w:rsid w:val="00AC6FF7"/>
    <w:rsid w:val="00AD3646"/>
    <w:rsid w:val="00AD3851"/>
    <w:rsid w:val="00AD4999"/>
    <w:rsid w:val="00AD629C"/>
    <w:rsid w:val="00AD65D7"/>
    <w:rsid w:val="00AE0478"/>
    <w:rsid w:val="00AE1C03"/>
    <w:rsid w:val="00AE1F35"/>
    <w:rsid w:val="00AE1F4F"/>
    <w:rsid w:val="00AE4DA7"/>
    <w:rsid w:val="00AE4ECB"/>
    <w:rsid w:val="00AE5545"/>
    <w:rsid w:val="00AE7032"/>
    <w:rsid w:val="00AF0240"/>
    <w:rsid w:val="00AF0A20"/>
    <w:rsid w:val="00AF0C6E"/>
    <w:rsid w:val="00AF0F51"/>
    <w:rsid w:val="00AF33C2"/>
    <w:rsid w:val="00AF544C"/>
    <w:rsid w:val="00AF5768"/>
    <w:rsid w:val="00AF6DCB"/>
    <w:rsid w:val="00AF7B01"/>
    <w:rsid w:val="00B0010E"/>
    <w:rsid w:val="00B01848"/>
    <w:rsid w:val="00B029DC"/>
    <w:rsid w:val="00B07588"/>
    <w:rsid w:val="00B10568"/>
    <w:rsid w:val="00B105FF"/>
    <w:rsid w:val="00B109EB"/>
    <w:rsid w:val="00B11479"/>
    <w:rsid w:val="00B11FB9"/>
    <w:rsid w:val="00B1238A"/>
    <w:rsid w:val="00B12F25"/>
    <w:rsid w:val="00B13A20"/>
    <w:rsid w:val="00B13A47"/>
    <w:rsid w:val="00B1403A"/>
    <w:rsid w:val="00B1435B"/>
    <w:rsid w:val="00B14702"/>
    <w:rsid w:val="00B14F03"/>
    <w:rsid w:val="00B150C6"/>
    <w:rsid w:val="00B151AE"/>
    <w:rsid w:val="00B23196"/>
    <w:rsid w:val="00B2543D"/>
    <w:rsid w:val="00B26769"/>
    <w:rsid w:val="00B2701B"/>
    <w:rsid w:val="00B3096E"/>
    <w:rsid w:val="00B32530"/>
    <w:rsid w:val="00B326B4"/>
    <w:rsid w:val="00B345B1"/>
    <w:rsid w:val="00B34B62"/>
    <w:rsid w:val="00B34FAC"/>
    <w:rsid w:val="00B352E1"/>
    <w:rsid w:val="00B35C50"/>
    <w:rsid w:val="00B414B6"/>
    <w:rsid w:val="00B41BAF"/>
    <w:rsid w:val="00B428D2"/>
    <w:rsid w:val="00B436BD"/>
    <w:rsid w:val="00B43FF5"/>
    <w:rsid w:val="00B46AA1"/>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D2C"/>
    <w:rsid w:val="00B724A2"/>
    <w:rsid w:val="00B736B3"/>
    <w:rsid w:val="00B74B00"/>
    <w:rsid w:val="00B75427"/>
    <w:rsid w:val="00B76F3F"/>
    <w:rsid w:val="00B77244"/>
    <w:rsid w:val="00B77268"/>
    <w:rsid w:val="00B777C3"/>
    <w:rsid w:val="00B80215"/>
    <w:rsid w:val="00B8059E"/>
    <w:rsid w:val="00B81EC5"/>
    <w:rsid w:val="00B853F2"/>
    <w:rsid w:val="00B85B47"/>
    <w:rsid w:val="00B8610B"/>
    <w:rsid w:val="00B86F4D"/>
    <w:rsid w:val="00B92932"/>
    <w:rsid w:val="00B93E54"/>
    <w:rsid w:val="00B95B55"/>
    <w:rsid w:val="00B976CF"/>
    <w:rsid w:val="00B97FF6"/>
    <w:rsid w:val="00BA0B44"/>
    <w:rsid w:val="00BA33B6"/>
    <w:rsid w:val="00BA5FA9"/>
    <w:rsid w:val="00BA69D9"/>
    <w:rsid w:val="00BA6A42"/>
    <w:rsid w:val="00BA7377"/>
    <w:rsid w:val="00BA76D1"/>
    <w:rsid w:val="00BA7AF6"/>
    <w:rsid w:val="00BA7D37"/>
    <w:rsid w:val="00BB1560"/>
    <w:rsid w:val="00BB21B5"/>
    <w:rsid w:val="00BB28AD"/>
    <w:rsid w:val="00BB2F76"/>
    <w:rsid w:val="00BB3E2C"/>
    <w:rsid w:val="00BB465D"/>
    <w:rsid w:val="00BB5132"/>
    <w:rsid w:val="00BB65D3"/>
    <w:rsid w:val="00BB6878"/>
    <w:rsid w:val="00BB6C99"/>
    <w:rsid w:val="00BB7B9C"/>
    <w:rsid w:val="00BB7FDF"/>
    <w:rsid w:val="00BC0475"/>
    <w:rsid w:val="00BC0833"/>
    <w:rsid w:val="00BC0C56"/>
    <w:rsid w:val="00BC0E01"/>
    <w:rsid w:val="00BC4D45"/>
    <w:rsid w:val="00BC587F"/>
    <w:rsid w:val="00BC73D9"/>
    <w:rsid w:val="00BD07AE"/>
    <w:rsid w:val="00BD087B"/>
    <w:rsid w:val="00BD0CF0"/>
    <w:rsid w:val="00BD0FDF"/>
    <w:rsid w:val="00BD1728"/>
    <w:rsid w:val="00BD2E4C"/>
    <w:rsid w:val="00BD30B6"/>
    <w:rsid w:val="00BD387D"/>
    <w:rsid w:val="00BD3897"/>
    <w:rsid w:val="00BD3F12"/>
    <w:rsid w:val="00BD5111"/>
    <w:rsid w:val="00BD5385"/>
    <w:rsid w:val="00BD6835"/>
    <w:rsid w:val="00BD6D32"/>
    <w:rsid w:val="00BD7583"/>
    <w:rsid w:val="00BE0E52"/>
    <w:rsid w:val="00BE27F2"/>
    <w:rsid w:val="00BE512D"/>
    <w:rsid w:val="00BE5143"/>
    <w:rsid w:val="00BE6B9E"/>
    <w:rsid w:val="00BE73A6"/>
    <w:rsid w:val="00BF0375"/>
    <w:rsid w:val="00BF2057"/>
    <w:rsid w:val="00BF4648"/>
    <w:rsid w:val="00BF544E"/>
    <w:rsid w:val="00BF56F5"/>
    <w:rsid w:val="00BF5E38"/>
    <w:rsid w:val="00BF604E"/>
    <w:rsid w:val="00BF6DDC"/>
    <w:rsid w:val="00C01CFC"/>
    <w:rsid w:val="00C05207"/>
    <w:rsid w:val="00C0563C"/>
    <w:rsid w:val="00C0621D"/>
    <w:rsid w:val="00C0750F"/>
    <w:rsid w:val="00C07679"/>
    <w:rsid w:val="00C0779B"/>
    <w:rsid w:val="00C1135B"/>
    <w:rsid w:val="00C120AA"/>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BF7"/>
    <w:rsid w:val="00C46C1A"/>
    <w:rsid w:val="00C50403"/>
    <w:rsid w:val="00C54288"/>
    <w:rsid w:val="00C55637"/>
    <w:rsid w:val="00C55A96"/>
    <w:rsid w:val="00C56177"/>
    <w:rsid w:val="00C56883"/>
    <w:rsid w:val="00C56DAE"/>
    <w:rsid w:val="00C57D89"/>
    <w:rsid w:val="00C6369C"/>
    <w:rsid w:val="00C64EDC"/>
    <w:rsid w:val="00C66E1E"/>
    <w:rsid w:val="00C71F96"/>
    <w:rsid w:val="00C72D49"/>
    <w:rsid w:val="00C75A3F"/>
    <w:rsid w:val="00C76950"/>
    <w:rsid w:val="00C84055"/>
    <w:rsid w:val="00C85206"/>
    <w:rsid w:val="00C870DC"/>
    <w:rsid w:val="00C87AAF"/>
    <w:rsid w:val="00C91146"/>
    <w:rsid w:val="00C91C0D"/>
    <w:rsid w:val="00C92A6E"/>
    <w:rsid w:val="00C9351A"/>
    <w:rsid w:val="00C95B8A"/>
    <w:rsid w:val="00C9645F"/>
    <w:rsid w:val="00C9755D"/>
    <w:rsid w:val="00CA1F9F"/>
    <w:rsid w:val="00CA253C"/>
    <w:rsid w:val="00CA49F8"/>
    <w:rsid w:val="00CA4CF8"/>
    <w:rsid w:val="00CA5027"/>
    <w:rsid w:val="00CA50C5"/>
    <w:rsid w:val="00CA586B"/>
    <w:rsid w:val="00CA617D"/>
    <w:rsid w:val="00CA707C"/>
    <w:rsid w:val="00CB348F"/>
    <w:rsid w:val="00CB405C"/>
    <w:rsid w:val="00CB463B"/>
    <w:rsid w:val="00CB488A"/>
    <w:rsid w:val="00CB4E5E"/>
    <w:rsid w:val="00CB6858"/>
    <w:rsid w:val="00CB74FE"/>
    <w:rsid w:val="00CC0203"/>
    <w:rsid w:val="00CC02B7"/>
    <w:rsid w:val="00CC15EA"/>
    <w:rsid w:val="00CC1C83"/>
    <w:rsid w:val="00CC2471"/>
    <w:rsid w:val="00CC2DC3"/>
    <w:rsid w:val="00CC4389"/>
    <w:rsid w:val="00CC4B3F"/>
    <w:rsid w:val="00CC539E"/>
    <w:rsid w:val="00CC6353"/>
    <w:rsid w:val="00CD1B2C"/>
    <w:rsid w:val="00CD2086"/>
    <w:rsid w:val="00CD23AD"/>
    <w:rsid w:val="00CD3154"/>
    <w:rsid w:val="00CD5410"/>
    <w:rsid w:val="00CD67E8"/>
    <w:rsid w:val="00CD68C5"/>
    <w:rsid w:val="00CE0963"/>
    <w:rsid w:val="00CE0E44"/>
    <w:rsid w:val="00CE1BCE"/>
    <w:rsid w:val="00CE266B"/>
    <w:rsid w:val="00CE2C8C"/>
    <w:rsid w:val="00CE3E96"/>
    <w:rsid w:val="00CE4F6C"/>
    <w:rsid w:val="00CE6448"/>
    <w:rsid w:val="00CF1397"/>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CA5"/>
    <w:rsid w:val="00D05CE2"/>
    <w:rsid w:val="00D060EC"/>
    <w:rsid w:val="00D0686B"/>
    <w:rsid w:val="00D07237"/>
    <w:rsid w:val="00D1583B"/>
    <w:rsid w:val="00D2024D"/>
    <w:rsid w:val="00D204A6"/>
    <w:rsid w:val="00D25355"/>
    <w:rsid w:val="00D25B9B"/>
    <w:rsid w:val="00D263DA"/>
    <w:rsid w:val="00D26B76"/>
    <w:rsid w:val="00D303A6"/>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809"/>
    <w:rsid w:val="00D42EB5"/>
    <w:rsid w:val="00D44227"/>
    <w:rsid w:val="00D462AC"/>
    <w:rsid w:val="00D467DE"/>
    <w:rsid w:val="00D46A80"/>
    <w:rsid w:val="00D50240"/>
    <w:rsid w:val="00D50543"/>
    <w:rsid w:val="00D51350"/>
    <w:rsid w:val="00D55743"/>
    <w:rsid w:val="00D567E1"/>
    <w:rsid w:val="00D60209"/>
    <w:rsid w:val="00D61EC2"/>
    <w:rsid w:val="00D6304F"/>
    <w:rsid w:val="00D6343B"/>
    <w:rsid w:val="00D65D1C"/>
    <w:rsid w:val="00D66B37"/>
    <w:rsid w:val="00D67F85"/>
    <w:rsid w:val="00D70AEB"/>
    <w:rsid w:val="00D7313F"/>
    <w:rsid w:val="00D73D05"/>
    <w:rsid w:val="00D759FC"/>
    <w:rsid w:val="00D803C7"/>
    <w:rsid w:val="00D810CF"/>
    <w:rsid w:val="00D82660"/>
    <w:rsid w:val="00D85A13"/>
    <w:rsid w:val="00D8631A"/>
    <w:rsid w:val="00D90623"/>
    <w:rsid w:val="00D90A8F"/>
    <w:rsid w:val="00D90F09"/>
    <w:rsid w:val="00D926B2"/>
    <w:rsid w:val="00D94B1B"/>
    <w:rsid w:val="00D9681F"/>
    <w:rsid w:val="00D97737"/>
    <w:rsid w:val="00DA0585"/>
    <w:rsid w:val="00DA2DCF"/>
    <w:rsid w:val="00DA3216"/>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66BF"/>
    <w:rsid w:val="00DC7C30"/>
    <w:rsid w:val="00DD20A4"/>
    <w:rsid w:val="00DD23DC"/>
    <w:rsid w:val="00DD5DE3"/>
    <w:rsid w:val="00DD64E7"/>
    <w:rsid w:val="00DD6597"/>
    <w:rsid w:val="00DE1718"/>
    <w:rsid w:val="00DE2EB8"/>
    <w:rsid w:val="00DE328A"/>
    <w:rsid w:val="00DE5613"/>
    <w:rsid w:val="00DE6F8F"/>
    <w:rsid w:val="00DF0EE1"/>
    <w:rsid w:val="00DF208E"/>
    <w:rsid w:val="00DF2795"/>
    <w:rsid w:val="00DF68C4"/>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422A"/>
    <w:rsid w:val="00E15127"/>
    <w:rsid w:val="00E1603F"/>
    <w:rsid w:val="00E164C9"/>
    <w:rsid w:val="00E20EAC"/>
    <w:rsid w:val="00E21269"/>
    <w:rsid w:val="00E21394"/>
    <w:rsid w:val="00E217CD"/>
    <w:rsid w:val="00E21D54"/>
    <w:rsid w:val="00E2383D"/>
    <w:rsid w:val="00E24A31"/>
    <w:rsid w:val="00E254DF"/>
    <w:rsid w:val="00E262DD"/>
    <w:rsid w:val="00E271ED"/>
    <w:rsid w:val="00E32613"/>
    <w:rsid w:val="00E328FF"/>
    <w:rsid w:val="00E3318A"/>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F27"/>
    <w:rsid w:val="00E43F47"/>
    <w:rsid w:val="00E449F8"/>
    <w:rsid w:val="00E45653"/>
    <w:rsid w:val="00E47F63"/>
    <w:rsid w:val="00E50735"/>
    <w:rsid w:val="00E508AB"/>
    <w:rsid w:val="00E508D9"/>
    <w:rsid w:val="00E5092C"/>
    <w:rsid w:val="00E5616A"/>
    <w:rsid w:val="00E563B2"/>
    <w:rsid w:val="00E57235"/>
    <w:rsid w:val="00E57C71"/>
    <w:rsid w:val="00E632EB"/>
    <w:rsid w:val="00E64032"/>
    <w:rsid w:val="00E64487"/>
    <w:rsid w:val="00E646E2"/>
    <w:rsid w:val="00E65789"/>
    <w:rsid w:val="00E65866"/>
    <w:rsid w:val="00E65FF3"/>
    <w:rsid w:val="00E66523"/>
    <w:rsid w:val="00E66D0D"/>
    <w:rsid w:val="00E673E4"/>
    <w:rsid w:val="00E67EE8"/>
    <w:rsid w:val="00E705FC"/>
    <w:rsid w:val="00E712E3"/>
    <w:rsid w:val="00E7239E"/>
    <w:rsid w:val="00E7246F"/>
    <w:rsid w:val="00E72E63"/>
    <w:rsid w:val="00E73605"/>
    <w:rsid w:val="00E746B9"/>
    <w:rsid w:val="00E74E86"/>
    <w:rsid w:val="00E751A9"/>
    <w:rsid w:val="00E761B5"/>
    <w:rsid w:val="00E77F46"/>
    <w:rsid w:val="00E802C3"/>
    <w:rsid w:val="00E81356"/>
    <w:rsid w:val="00E81EAE"/>
    <w:rsid w:val="00E825A3"/>
    <w:rsid w:val="00E82A79"/>
    <w:rsid w:val="00E82A85"/>
    <w:rsid w:val="00E82AF5"/>
    <w:rsid w:val="00E8388F"/>
    <w:rsid w:val="00E83E5A"/>
    <w:rsid w:val="00E8405E"/>
    <w:rsid w:val="00E8429F"/>
    <w:rsid w:val="00E84E10"/>
    <w:rsid w:val="00E874D7"/>
    <w:rsid w:val="00E875FD"/>
    <w:rsid w:val="00E920C3"/>
    <w:rsid w:val="00E92829"/>
    <w:rsid w:val="00E933D0"/>
    <w:rsid w:val="00E93A5C"/>
    <w:rsid w:val="00E93AFB"/>
    <w:rsid w:val="00E94602"/>
    <w:rsid w:val="00E94C72"/>
    <w:rsid w:val="00E94ED7"/>
    <w:rsid w:val="00E9648A"/>
    <w:rsid w:val="00E9726B"/>
    <w:rsid w:val="00EA1A9F"/>
    <w:rsid w:val="00EA207C"/>
    <w:rsid w:val="00EA4C49"/>
    <w:rsid w:val="00EA61AA"/>
    <w:rsid w:val="00EA7F5A"/>
    <w:rsid w:val="00EB1A77"/>
    <w:rsid w:val="00EB3D3C"/>
    <w:rsid w:val="00EB4693"/>
    <w:rsid w:val="00EB74F4"/>
    <w:rsid w:val="00EB7D4D"/>
    <w:rsid w:val="00EC0811"/>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B41"/>
    <w:rsid w:val="00EF5876"/>
    <w:rsid w:val="00EF6CE8"/>
    <w:rsid w:val="00EF75E5"/>
    <w:rsid w:val="00EF7F8A"/>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26F23"/>
    <w:rsid w:val="00F3083B"/>
    <w:rsid w:val="00F30D68"/>
    <w:rsid w:val="00F3253A"/>
    <w:rsid w:val="00F32A98"/>
    <w:rsid w:val="00F37FB9"/>
    <w:rsid w:val="00F4085F"/>
    <w:rsid w:val="00F4131A"/>
    <w:rsid w:val="00F43124"/>
    <w:rsid w:val="00F43811"/>
    <w:rsid w:val="00F44EE2"/>
    <w:rsid w:val="00F450FA"/>
    <w:rsid w:val="00F46660"/>
    <w:rsid w:val="00F47519"/>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69A5"/>
    <w:rsid w:val="00F76DE5"/>
    <w:rsid w:val="00F77372"/>
    <w:rsid w:val="00F8242D"/>
    <w:rsid w:val="00F8290C"/>
    <w:rsid w:val="00F82B22"/>
    <w:rsid w:val="00F846F3"/>
    <w:rsid w:val="00F85560"/>
    <w:rsid w:val="00F86D38"/>
    <w:rsid w:val="00F86E1C"/>
    <w:rsid w:val="00F87185"/>
    <w:rsid w:val="00F87866"/>
    <w:rsid w:val="00F87DF9"/>
    <w:rsid w:val="00F91BAB"/>
    <w:rsid w:val="00F95293"/>
    <w:rsid w:val="00F95C53"/>
    <w:rsid w:val="00F95D9B"/>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56E6"/>
    <w:rsid w:val="00FB5A1A"/>
    <w:rsid w:val="00FB5C5C"/>
    <w:rsid w:val="00FB6DFF"/>
    <w:rsid w:val="00FC303E"/>
    <w:rsid w:val="00FC372C"/>
    <w:rsid w:val="00FC375F"/>
    <w:rsid w:val="00FC451E"/>
    <w:rsid w:val="00FC4D6F"/>
    <w:rsid w:val="00FC62C7"/>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28"/>
    <w:rsid w:val="00FD7596"/>
    <w:rsid w:val="00FD7CF8"/>
    <w:rsid w:val="00FE0A5A"/>
    <w:rsid w:val="00FE110A"/>
    <w:rsid w:val="00FE1762"/>
    <w:rsid w:val="00FE1FCF"/>
    <w:rsid w:val="00FE2DEC"/>
    <w:rsid w:val="00FE30E1"/>
    <w:rsid w:val="00FE5BF8"/>
    <w:rsid w:val="00FE5F50"/>
    <w:rsid w:val="00FF1854"/>
    <w:rsid w:val="00FF1990"/>
    <w:rsid w:val="00FF30B1"/>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21" Type="http://schemas.openxmlformats.org/officeDocument/2006/relationships/diagramLayout" Target="diagrams/layout2.xml"/><Relationship Id="rId34" Type="http://schemas.openxmlformats.org/officeDocument/2006/relationships/hyperlink" Target="mailto:Katarina.Gajdosikova@apa.s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mailto:"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mailto:Stachova.Miroslava@apa.sk"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fontTable" Target="fontTable.xm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mailto:Ondrej.Kardelis@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Juraj.Horal@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B0FB23C2-449A-4F5C-90EF-13D57BE4437F}">
      <dgm:prSet phldrT="[Text]"/>
      <dgm:spPr/>
      <dgm:t>
        <a:bodyPr/>
        <a:lstStyle/>
        <a:p>
          <a:r>
            <a:rPr lang="sk-SK"/>
            <a:t>následná platba</a:t>
          </a:r>
        </a:p>
      </dgm:t>
    </dgm:pt>
    <dgm:pt modelId="{A92C72EA-66B9-41BE-A2CB-DC49AA02351B}" type="parTrans" cxnId="{D6753E6D-DA3E-42A5-8081-1F810E61483A}">
      <dgm:prSet/>
      <dgm:spPr/>
      <dgm:t>
        <a:bodyPr/>
        <a:lstStyle/>
        <a:p>
          <a:endParaRPr lang="sk-SK"/>
        </a:p>
      </dgm:t>
    </dgm:pt>
    <dgm:pt modelId="{24207BBC-C7B5-4C72-A2A4-8F19667C8D33}" type="sibTrans" cxnId="{D6753E6D-DA3E-42A5-8081-1F810E61483A}">
      <dgm:prSet/>
      <dgm:spPr/>
      <dgm:t>
        <a:bodyPr/>
        <a:lstStyle/>
        <a:p>
          <a:endParaRPr lang="sk-SK"/>
        </a:p>
      </dgm:t>
    </dgm:pt>
    <dgm:pt modelId="{5B6CBEF9-3B73-41FE-99DE-EF4145E8D55D}">
      <dgm:prSet phldrT="[Text]"/>
      <dgm:spPr/>
      <dgm:t>
        <a:bodyPr/>
        <a:lstStyle/>
        <a:p>
          <a:r>
            <a:rPr lang="sk-SK"/>
            <a:t>vnútroštátna finanančná pomoc </a:t>
          </a:r>
        </a:p>
      </dgm:t>
    </dgm:pt>
    <dgm:pt modelId="{FEBA0B79-7AB5-49DF-8E9B-D1CBD2DB3C84}" type="parTrans" cxnId="{EE408DA2-8E60-404F-A057-345E1A8AA6F2}">
      <dgm:prSet/>
      <dgm:spPr/>
      <dgm:t>
        <a:bodyPr/>
        <a:lstStyle/>
        <a:p>
          <a:endParaRPr lang="sk-SK"/>
        </a:p>
      </dgm:t>
    </dgm:pt>
    <dgm:pt modelId="{7228B2E5-A7FC-4CA4-A54E-07A67C187997}" type="sibTrans" cxnId="{EE408DA2-8E60-404F-A057-345E1A8AA6F2}">
      <dgm:prSet/>
      <dgm:spPr/>
      <dgm:t>
        <a:bodyPr/>
        <a:lstStyle/>
        <a:p>
          <a:endParaRPr lang="sk-SK"/>
        </a:p>
      </dgm:t>
    </dgm:pt>
    <dgm:pt modelId="{61E942A8-4585-42EB-BB01-BDB71AC5D7A8}">
      <dgm:prSet phldrT="[Text]"/>
      <dgm:spPr/>
      <dgm:t>
        <a:bodyPr/>
        <a:lstStyle/>
        <a:p>
          <a:endParaRPr lang="sk-SK"/>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D6753E6D-DA3E-42A5-8081-1F810E61483A}" srcId="{1D52EA54-E09D-4227-AE4C-87B306736F5C}" destId="{B0FB23C2-449A-4F5C-90EF-13D57BE4437F}" srcOrd="1" destOrd="0" parTransId="{A92C72EA-66B9-41BE-A2CB-DC49AA02351B}" sibTransId="{24207BBC-C7B5-4C72-A2A4-8F19667C8D33}"/>
    <dgm:cxn modelId="{4A9CBF6B-ADFD-4686-AB79-2930CDECF4B8}" type="presOf" srcId="{EA717CBA-C206-475F-B3BF-E5AB48CBA736}" destId="{7F5B8457-DCEF-43E7-8D1A-73CACC5FD1A4}" srcOrd="1"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68B73EBB-EB5A-4DDB-9A38-B6871D0C46C9}" type="presOf" srcId="{B0FB23C2-449A-4F5C-90EF-13D57BE4437F}" destId="{A313AFE4-A312-43E8-BD30-89F2E02D3C37}" srcOrd="0" destOrd="1"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77ED47F6-280B-47A4-95E7-BD1DA3ED0A43}" type="presOf" srcId="{5B6CBEF9-3B73-41FE-99DE-EF4145E8D55D}" destId="{A313AFE4-A312-43E8-BD30-89F2E02D3C37}" srcOrd="0" destOrd="2" presId="urn:microsoft.com/office/officeart/2005/8/layout/hProcess4"/>
    <dgm:cxn modelId="{189F9B2A-4B83-49BA-85DA-7DA4E5DFE607}" type="presOf" srcId="{B0FB23C2-449A-4F5C-90EF-13D57BE4437F}" destId="{5C573008-7194-4EDC-9579-C4BF0C7EC03D}" srcOrd="1" destOrd="1"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EE408DA2-8E60-404F-A057-345E1A8AA6F2}" srcId="{1D52EA54-E09D-4227-AE4C-87B306736F5C}" destId="{5B6CBEF9-3B73-41FE-99DE-EF4145E8D55D}" srcOrd="2" destOrd="0" parTransId="{FEBA0B79-7AB5-49DF-8E9B-D1CBD2DB3C84}" sibTransId="{7228B2E5-A7FC-4CA4-A54E-07A67C187997}"/>
    <dgm:cxn modelId="{8813B4B1-30A3-4D40-B3FD-CE60F826550F}" type="presOf" srcId="{F2F19EC0-45D6-4608-8030-A41997604B92}" destId="{17C0F40C-DC65-43B0-A758-1582182892C8}"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E1EE9941-1585-4731-A51D-091984A51C51}" srcId="{1D52EA54-E09D-4227-AE4C-87B306736F5C}" destId="{4E03ED29-86B0-4A40-9B8C-0052733B2462}" srcOrd="0" destOrd="0" parTransId="{4BE0C321-DF66-4732-B98B-9BA0E7727821}" sibTransId="{76FEEFBB-6875-4410-8502-8F3511356032}"/>
    <dgm:cxn modelId="{3976287D-BD32-4401-8B59-A6A9B83F12D5}" type="presOf" srcId="{EA717CBA-C206-475F-B3BF-E5AB48CBA736}" destId="{D167C028-08EF-4B7E-BF66-E0C029B55975}"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161223CB-07CE-4045-BB68-B6252331FA54}" srcId="{4D9B1A0A-3BED-4ADD-AEB3-4820A28BF168}" destId="{B6536BE5-3709-43DB-A311-A19605ADE98B}" srcOrd="1" destOrd="0" parTransId="{DBD143B2-E9A0-42D5-B0E1-020779B5C681}" sibTransId="{F2F19EC0-45D6-4608-8030-A41997604B92}"/>
    <dgm:cxn modelId="{280C0A60-B7CD-4227-827E-DAFB55F69EAD}" type="presOf" srcId="{C0607D09-4CD9-4B25-AB25-D37601C6849F}" destId="{548E1D3B-35A0-4696-9100-2F055050EE0A}" srcOrd="0"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25CE1C97-2EC1-4C4D-B9CB-23371FAC3502}" type="presOf" srcId="{5B6CBEF9-3B73-41FE-99DE-EF4145E8D55D}" destId="{5C573008-7194-4EDC-9579-C4BF0C7EC03D}" srcOrd="1" destOrd="2"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4E67A736-4770-4298-BE03-439FB31C6316}" type="presOf" srcId="{61E942A8-4585-42EB-BB01-BDB71AC5D7A8}" destId="{5E1D101C-177E-45BF-989D-D76FB58F20F3}" srcOrd="1" destOrd="2"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9F772D79-71A1-4D07-86FC-77D0CA97E8AB}" srcId="{D4C4D532-4078-40D3-8DD0-6092DA9E4DE8}" destId="{C0607D09-4CD9-4B25-AB25-D37601C6849F}" srcOrd="1" destOrd="0" parTransId="{B7D6AAFE-27D4-4C9F-B889-A6BD617A9C89}" sibTransId="{672FCFDD-C813-4004-87F4-1FCE272ED701}"/>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(v prípade potreby)  </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EE5BECF5-A36B-4B1B-B9A5-40F3F882A1EF}">
      <dgm:prSet/>
      <dgm:spPr/>
      <dgm:t>
        <a:bodyPr/>
        <a:lstStyle/>
        <a:p>
          <a:r>
            <a:rPr lang="sk-SK"/>
            <a:t>následná platba</a:t>
          </a:r>
        </a:p>
      </dgm:t>
    </dgm:pt>
    <dgm:pt modelId="{E181DFFD-4A36-4BFA-9AE5-B600967E1C3C}" type="parTrans" cxnId="{1AC1A3E3-4C03-435D-98D6-73901E779EEE}">
      <dgm:prSet/>
      <dgm:spPr/>
      <dgm:t>
        <a:bodyPr/>
        <a:lstStyle/>
        <a:p>
          <a:endParaRPr lang="sk-SK"/>
        </a:p>
      </dgm:t>
    </dgm:pt>
    <dgm:pt modelId="{D416D2E9-894A-4B64-A01C-7677E1EF2EB3}" type="sibTrans" cxnId="{1AC1A3E3-4C03-435D-98D6-73901E779EEE}">
      <dgm:prSet/>
      <dgm:spPr/>
      <dgm:t>
        <a:bodyPr/>
        <a:lstStyle/>
        <a:p>
          <a:endParaRPr lang="sk-SK"/>
        </a:p>
      </dgm:t>
    </dgm:pt>
    <dgm:pt modelId="{5837E7AF-9A07-4A83-A329-6A12E927AB29}">
      <dgm:prSet/>
      <dgm:spPr/>
      <dgm:t>
        <a:bodyPr/>
        <a:lstStyle/>
        <a:p>
          <a:r>
            <a:rPr lang="sk-SK"/>
            <a:t>vnútroštátna finanančná pomoc </a:t>
          </a:r>
        </a:p>
      </dgm:t>
    </dgm:pt>
    <dgm:pt modelId="{DF11F6E5-8B13-42D0-A6F0-A114C88B3FF8}" type="parTrans" cxnId="{12847778-C592-4E4F-93BD-77E122C5F074}">
      <dgm:prSet/>
      <dgm:spPr/>
      <dgm:t>
        <a:bodyPr/>
        <a:lstStyle/>
        <a:p>
          <a:endParaRPr lang="sk-SK"/>
        </a:p>
      </dgm:t>
    </dgm:pt>
    <dgm:pt modelId="{68404E18-A9C2-43B0-91E8-F3FFA5F9CADE}" type="sibTrans" cxnId="{12847778-C592-4E4F-93BD-77E122C5F074}">
      <dgm:prSet/>
      <dgm:spPr/>
      <dgm:t>
        <a:bodyPr/>
        <a:lstStyle/>
        <a:p>
          <a:endParaRPr lang="sk-SK"/>
        </a:p>
      </dgm:t>
    </dgm:pt>
    <dgm:pt modelId="{CE2F7D5E-15F7-4037-9F8B-2853558B597B}">
      <dgm:prSet phldrT="[Text]"/>
      <dgm:spPr/>
      <dgm:t>
        <a:bodyPr/>
        <a:lstStyle/>
        <a:p>
          <a:endParaRPr lang="sk-SK"/>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dgm:spPr/>
      <dgm:t>
        <a:bodyPr/>
        <a:lstStyle/>
        <a:p>
          <a:r>
            <a:rPr lang="sk-SK"/>
            <a:t>zmena OP počas roka (časť 3. 1)</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62222"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12847778-C592-4E4F-93BD-77E122C5F074}" srcId="{1D52EA54-E09D-4227-AE4C-87B306736F5C}" destId="{5837E7AF-9A07-4A83-A329-6A12E927AB29}" srcOrd="2" destOrd="0" parTransId="{DF11F6E5-8B13-42D0-A6F0-A114C88B3FF8}" sibTransId="{68404E18-A9C2-43B0-91E8-F3FFA5F9CADE}"/>
    <dgm:cxn modelId="{445D1C2B-FB85-4312-AAF2-D985041F03DF}" type="presOf" srcId="{CE2F7D5E-15F7-4037-9F8B-2853558B597B}" destId="{5E1D101C-177E-45BF-989D-D76FB58F20F3}" srcOrd="1"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FF00DB0D-0013-4278-8B72-A1F2680EFA16}" srcId="{D4C4D532-4078-40D3-8DD0-6092DA9E4DE8}" destId="{1F886A59-1A18-4A0C-9D90-BABFF60D95F1}" srcOrd="0" destOrd="0" parTransId="{CABB87ED-3087-4090-AC7F-644172A5A999}" sibTransId="{CBD652BE-670F-4330-A032-8CB7302269B4}"/>
    <dgm:cxn modelId="{D9155D76-D789-47F8-8042-B1A5FDED7EBA}" type="presOf" srcId="{4E03ED29-86B0-4A40-9B8C-0052733B2462}"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375951AC-4762-4EB9-8BE1-BA7B04393408}" type="presOf" srcId="{1F886A59-1A18-4A0C-9D90-BABFF60D95F1}" destId="{5E1D101C-177E-45BF-989D-D76FB58F20F3}" srcOrd="1"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1AC1A3E3-4C03-435D-98D6-73901E779EEE}" srcId="{1D52EA54-E09D-4227-AE4C-87B306736F5C}" destId="{EE5BECF5-A36B-4B1B-B9A5-40F3F882A1EF}" srcOrd="1" destOrd="0" parTransId="{E181DFFD-4A36-4BFA-9AE5-B600967E1C3C}" sibTransId="{D416D2E9-894A-4B64-A01C-7677E1EF2EB3}"/>
    <dgm:cxn modelId="{C1390820-D70B-4D1B-BD38-A2C5963864FD}" type="presOf" srcId="{1D52EA54-E09D-4227-AE4C-87B306736F5C}" destId="{EA0CD33B-B486-4FF0-B28B-342A16575786}" srcOrd="0" destOrd="0"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1E2A2AC1-4074-4F69-8B8A-0B6CA3BD99C3}" type="presOf" srcId="{5837E7AF-9A07-4A83-A329-6A12E927AB29}" destId="{5C573008-7194-4EDC-9579-C4BF0C7EC03D}" srcOrd="1" destOrd="2"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4B3376BC-BE73-4D4E-88BE-0BD8150E80E7}" type="presOf" srcId="{EE5BECF5-A36B-4B1B-B9A5-40F3F882A1EF}" destId="{A313AFE4-A312-43E8-BD30-89F2E02D3C37}"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5775B5CF-CF49-418E-A659-A151B33B0EB8}" type="presOf" srcId="{D3EB93BF-FD01-48C6-AB22-847D8BA05B15}" destId="{5E1D101C-177E-45BF-989D-D76FB58F20F3}" srcOrd="1"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B1CFFD2-B693-44BC-B455-9BC5D1185672}" type="presOf" srcId="{5837E7AF-9A07-4A83-A329-6A12E927AB29}" destId="{A313AFE4-A312-43E8-BD30-89F2E02D3C37}"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FFA73374-0DDB-4DDE-B194-D69DA262999A}" type="presOf" srcId="{5B73C4EB-4080-4C07-A827-F681A1E65573}" destId="{5E1D101C-177E-45BF-989D-D76FB58F20F3}" srcOrd="1" destOrd="2" presId="urn:microsoft.com/office/officeart/2005/8/layout/hProcess4"/>
    <dgm:cxn modelId="{C36CB210-5F78-4A5C-BF1B-F68D435CFEAC}" srcId="{D4C4D532-4078-40D3-8DD0-6092DA9E4DE8}" destId="{D3EB93BF-FD01-48C6-AB22-847D8BA05B15}" srcOrd="1" destOrd="0" parTransId="{C8A59CC7-3F3B-40B8-9EF9-5CE8AD46E612}" sibTransId="{C7DAE5E1-2C57-4D73-B4D0-A46E61841829}"/>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D65BA181-86BD-4893-9BCB-1D5AB26AB4D7}" type="presOf" srcId="{EE5BECF5-A36B-4B1B-B9A5-40F3F882A1EF}" destId="{5C573008-7194-4EDC-9579-C4BF0C7EC03D}" srcOrd="1" destOrd="1"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a:t>
          </a:r>
        </a:p>
        <a:p>
          <a:r>
            <a:rPr lang="sk-SK" sz="1000"/>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zloženie zábezpeky vo výške 110 %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a:solidFill>
          <a:schemeClr val="accent1">
            <a:lumMod val="75000"/>
          </a:schemeClr>
        </a:solidFill>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a:ln>
          <a:solidFill>
            <a:schemeClr val="accent1">
              <a:lumMod val="75000"/>
            </a:schemeClr>
          </a:solidFill>
        </a:ln>
      </dgm:spPr>
      <dgm:t>
        <a:bodyPr/>
        <a:lstStyle/>
        <a:p>
          <a:r>
            <a:rPr lang="sk-SK"/>
            <a:t>následná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97FC1B05-66FA-48C6-A1AD-D3FDF2FD0578}">
      <dgm:prSet phldrT="[Text]"/>
      <dgm:spPr/>
      <dgm:t>
        <a:bodyPr/>
        <a:lstStyle/>
        <a:p>
          <a:r>
            <a:rPr lang="sk-SK"/>
            <a:t>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a:lstStyle/>
        <a:p>
          <a:endParaRPr lang="sk-SK"/>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dgm:spPr>
        <a:solidFill>
          <a:schemeClr val="accent6">
            <a:lumMod val="60000"/>
            <a:lumOff val="40000"/>
          </a:schemeClr>
        </a:solidFill>
      </dgm:spPr>
      <dgm:t>
        <a:bodyPr/>
        <a:lstStyle/>
        <a:p>
          <a:r>
            <a:rPr lang="sk-SK"/>
            <a:t>realizácia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dgm:t>
        <a:bodyPr/>
        <a:lstStyle/>
        <a:p>
          <a:endParaRPr lang="sk-SK"/>
        </a:p>
      </dgm:t>
    </dgm:pt>
    <dgm:pt modelId="{8BB71717-721C-45FC-8B81-DEC20FA486D4}">
      <dgm:prSet phldrT="[Text]"/>
      <dgm:spPr/>
      <dgm:t>
        <a:bodyPr/>
        <a:lstStyle/>
        <a:p>
          <a:r>
            <a:rPr lang="sk-SK"/>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dgm:spPr/>
      <dgm:t>
        <a:bodyPr/>
        <a:lstStyle/>
        <a:p>
          <a:r>
            <a:rPr lang="sk-SK"/>
            <a:t>uvoľnenie zábezpeky</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dgm:spPr>
        <a:ln>
          <a:solidFill>
            <a:schemeClr val="accent6">
              <a:lumMod val="60000"/>
              <a:lumOff val="40000"/>
            </a:schemeClr>
          </a:solidFill>
        </a:ln>
      </dgm:spPr>
      <dgm:t>
        <a:bodyPr/>
        <a:lstStyle/>
        <a:p>
          <a:r>
            <a:rPr lang="sk-SK"/>
            <a:t>realizácia schválených opatrení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a:lstStyle/>
        <a:p>
          <a:endParaRPr lang="sk-SK"/>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C23ACF12-B7D4-44FA-A7C8-7D48BBAEF99D}">
      <dgm:prSet/>
      <dgm:spPr/>
      <dgm:t>
        <a:bodyPr/>
        <a:lstStyle/>
        <a:p>
          <a:endParaRPr lang="sk-SK"/>
        </a:p>
      </dgm:t>
    </dgm:pt>
    <dgm:pt modelId="{150BBF84-A56D-48E2-BEC3-C7CF001CC632}" type="parTrans" cxnId="{14DE0974-4032-4ED3-BD30-8D699513FBB4}">
      <dgm:prSet/>
      <dgm:spPr/>
      <dgm:t>
        <a:bodyPr/>
        <a:lstStyle/>
        <a:p>
          <a:endParaRPr lang="sk-SK"/>
        </a:p>
      </dgm:t>
    </dgm:pt>
    <dgm:pt modelId="{2AEC28E3-BB03-4142-9EAD-20F85B333274}" type="sibTrans" cxnId="{14DE0974-4032-4ED3-BD30-8D699513FBB4}">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5">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5"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5">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5"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5">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5">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dgm:spPr/>
      <dgm:t>
        <a:bodyPr/>
        <a:lstStyle/>
        <a:p>
          <a:endParaRPr lang="sk-SK"/>
        </a:p>
      </dgm:t>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dgm:presLayoutVars>
          <dgm:bulletEnabled val="1"/>
        </dgm:presLayoutVars>
      </dgm:prSet>
      <dgm:spPr/>
      <dgm:t>
        <a:bodyPr/>
        <a:lstStyle/>
        <a:p>
          <a:endParaRPr lang="sk-SK"/>
        </a:p>
      </dgm:t>
    </dgm:pt>
    <dgm:pt modelId="{9B9BCA7D-D083-4368-8595-28AF6E5B31B1}" type="pres">
      <dgm:prSet presAssocID="{CA539362-21BA-4012-A799-D494A4482612}" presName="childNode2tx" presStyleLbl="bgAcc1" presStyleIdx="3" presStyleCnt="5">
        <dgm:presLayoutVars>
          <dgm:bulletEnabled val="1"/>
        </dgm:presLayoutVars>
      </dgm:prSet>
      <dgm:spPr/>
      <dgm:t>
        <a:bodyPr/>
        <a:lstStyle/>
        <a:p>
          <a:endParaRPr lang="sk-SK"/>
        </a:p>
      </dgm:t>
    </dgm:pt>
    <dgm:pt modelId="{C61BF754-87FF-438D-B9DD-D151CF524FF4}" type="pres">
      <dgm:prSet presAssocID="{CA539362-21BA-4012-A799-D494A4482612}" presName="parentNode2" presStyleLbl="node1" presStyleIdx="3" presStyleCnt="5" custScaleY="68949">
        <dgm:presLayoutVars>
          <dgm:chMax val="0"/>
          <dgm:bulletEnabled val="1"/>
        </dgm:presLayoutVars>
      </dgm:prSet>
      <dgm:spPr/>
      <dgm:t>
        <a:bodyPr/>
        <a:lstStyle/>
        <a:p>
          <a:endParaRPr lang="sk-SK"/>
        </a:p>
      </dgm:t>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LinFactNeighborX="-1208"/>
      <dgm:spPr/>
      <dgm:t>
        <a:bodyPr/>
        <a:lstStyle/>
        <a:p>
          <a:endParaRPr lang="sk-SK"/>
        </a:p>
      </dgm:t>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dgm:presLayoutVars>
          <dgm:bulletEnabled val="1"/>
        </dgm:presLayoutVars>
      </dgm:prSet>
      <dgm:spPr/>
      <dgm:t>
        <a:bodyPr/>
        <a:lstStyle/>
        <a:p>
          <a:endParaRPr lang="sk-SK"/>
        </a:p>
      </dgm:t>
    </dgm:pt>
    <dgm:pt modelId="{B4DD5852-AC2D-4D1C-8BB7-9E918A79B29D}" type="pres">
      <dgm:prSet presAssocID="{8BB71717-721C-45FC-8B81-DEC20FA486D4}" presName="childNode1tx" presStyleLbl="bgAcc1" presStyleIdx="4" presStyleCnt="5">
        <dgm:presLayoutVars>
          <dgm:bulletEnabled val="1"/>
        </dgm:presLayoutVars>
      </dgm:prSet>
      <dgm:spPr/>
      <dgm:t>
        <a:bodyPr/>
        <a:lstStyle/>
        <a:p>
          <a:endParaRPr lang="sk-SK"/>
        </a:p>
      </dgm:t>
    </dgm:pt>
    <dgm:pt modelId="{5083910E-C0D7-4DEF-98C6-5F5F6360C3FC}" type="pres">
      <dgm:prSet presAssocID="{8BB71717-721C-45FC-8B81-DEC20FA486D4}" presName="parentNode1" presStyleLbl="node1" presStyleIdx="4" presStyleCnt="5" custScaleY="68949">
        <dgm:presLayoutVars>
          <dgm:chMax val="1"/>
          <dgm:bulletEnabled val="1"/>
        </dgm:presLayoutVars>
      </dgm:prSet>
      <dgm:spPr/>
      <dgm:t>
        <a:bodyPr/>
        <a:lstStyle/>
        <a:p>
          <a:endParaRPr lang="sk-SK"/>
        </a:p>
      </dgm:t>
    </dgm:pt>
    <dgm:pt modelId="{8D1EA7B6-8180-4828-99C2-C13254112E49}" type="pres">
      <dgm:prSet presAssocID="{8BB71717-721C-45FC-8B81-DEC20FA486D4}" presName="connSite1" presStyleCnt="0"/>
      <dgm:spPr/>
    </dgm:pt>
  </dgm:ptLst>
  <dgm:cxnLst>
    <dgm:cxn modelId="{56A7ACD2-21DC-425D-9871-7407308A8CBF}" type="presOf" srcId="{C23ACF12-B7D4-44FA-A7C8-7D48BBAEF99D}" destId="{F3250572-4D79-4941-B557-CE10B93F8AFE}"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77085925-1121-4FB8-9C5A-6F6A4B22F87F}" type="presOf" srcId="{F6254874-6AF2-47DA-82BE-90126A8532EF}" destId="{95621330-D842-4EFA-9AA8-14990686A4AA}"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FBB2EA3C-BF61-4F3A-9B7B-FCD9C716E30C}" srcId="{1D52EA54-E09D-4227-AE4C-87B306736F5C}" destId="{A981456A-1465-4480-9C94-7B18F7F68389}" srcOrd="1" destOrd="0" parTransId="{1FB2958C-76B9-41C8-8036-8A19E4A505BA}" sibTransId="{F42A05EA-1CC9-4BDB-8AE9-595DFA9C7B7B}"/>
    <dgm:cxn modelId="{E6AB0D27-053F-4377-AB0D-3C8A49D3E197}" srcId="{4D9B1A0A-3BED-4ADD-AEB3-4820A28BF168}" destId="{8BB71717-721C-45FC-8B81-DEC20FA486D4}" srcOrd="4" destOrd="0" parTransId="{2C2A20F8-ECE1-4898-80B6-C2AEE4B3A5E5}" sibTransId="{7B28ABEA-7EB5-47C3-8671-7AE1C9104E9D}"/>
    <dgm:cxn modelId="{8412C9F2-6631-43AC-958E-3785FF8A4ED2}" type="presOf" srcId="{BE903762-730F-46DA-995E-C516E1BA6248}" destId="{9B9BCA7D-D083-4368-8595-28AF6E5B31B1}"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B82ACD4B-2149-42E1-A1FD-25333898FD6E}" type="presOf" srcId="{19923876-25F8-42CD-BDCF-D619F10C0DE2}" destId="{B4DD5852-AC2D-4D1C-8BB7-9E918A79B29D}" srcOrd="1" destOrd="2"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3005C3A9-F430-4884-A0B4-77DA6F5F2362}" type="presOf" srcId="{6456B952-CDA3-496D-BEF2-CAF77AA62E5C}" destId="{06D188D4-56B4-4E07-9D39-CB9E4FFD1BBE}" srcOrd="0" destOrd="0"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0B2DBDC6-31CE-4B83-BEDD-DA97D8486F9C}" type="presOf" srcId="{D3EB93BF-FD01-48C6-AB22-847D8BA05B15}" destId="{548E1D3B-35A0-4696-9100-2F055050EE0A}"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3A5A9B8-3250-4465-BBB5-528176608531}" srcId="{CA539362-21BA-4012-A799-D494A4482612}" destId="{BE903762-730F-46DA-995E-C516E1BA6248}" srcOrd="0" destOrd="0" parTransId="{774A2101-25F8-443F-B0CF-BA74B7A22209}" sibTransId="{DB5637C2-F47B-4905-9CF3-48304E924608}"/>
    <dgm:cxn modelId="{8813B4B1-30A3-4D40-B3FD-CE60F826550F}" type="presOf" srcId="{F2F19EC0-45D6-4608-8030-A41997604B92}" destId="{17C0F40C-DC65-43B0-A758-1582182892C8}"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2F6BF7EC-CBEF-415A-ABB9-1ADC08B76360}" srcId="{4D9B1A0A-3BED-4ADD-AEB3-4820A28BF168}" destId="{CA539362-21BA-4012-A799-D494A4482612}" srcOrd="3" destOrd="0" parTransId="{57DB2B9F-8463-4AFF-AA27-73A6B4BE2587}" sibTransId="{EABA2AF8-D8AD-4DE9-8120-DC1DA81282DB}"/>
    <dgm:cxn modelId="{C1390820-D70B-4D1B-BD38-A2C5963864FD}" type="presOf" srcId="{1D52EA54-E09D-4227-AE4C-87B306736F5C}" destId="{EA0CD33B-B486-4FF0-B28B-342A16575786}" srcOrd="0" destOrd="0" presId="urn:microsoft.com/office/officeart/2005/8/layout/hProcess4"/>
    <dgm:cxn modelId="{DC4D8E5F-5BCF-44B7-8CF2-E3C61D5FD8A1}" type="presOf" srcId="{19923876-25F8-42CD-BDCF-D619F10C0DE2}" destId="{F3250572-4D79-4941-B557-CE10B93F8AFE}" srcOrd="0" destOrd="2" presId="urn:microsoft.com/office/officeart/2005/8/layout/hProcess4"/>
    <dgm:cxn modelId="{0A7B81DA-4FE6-4822-8936-9857A05496EB}" type="presOf" srcId="{BE903762-730F-46DA-995E-C516E1BA6248}" destId="{4C52A7FA-B072-46A9-82A9-00A0E88F050A}"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5775B5CF-CF49-418E-A659-A151B33B0EB8}" type="presOf" srcId="{D3EB93BF-FD01-48C6-AB22-847D8BA05B15}"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C36CB210-5F78-4A5C-BF1B-F68D435CFEAC}" srcId="{D4C4D532-4078-40D3-8DD0-6092DA9E4DE8}" destId="{D3EB93BF-FD01-48C6-AB22-847D8BA05B15}" srcOrd="2" destOrd="0" parTransId="{C8A59CC7-3F3B-40B8-9EF9-5CE8AD46E612}" sibTransId="{C7DAE5E1-2C57-4D73-B4D0-A46E61841829}"/>
    <dgm:cxn modelId="{14DE0974-4032-4ED3-BD30-8D699513FBB4}" srcId="{8BB71717-721C-45FC-8B81-DEC20FA486D4}" destId="{C23ACF12-B7D4-44FA-A7C8-7D48BBAEF99D}" srcOrd="1" destOrd="0" parTransId="{150BBF84-A56D-48E2-BEC3-C7CF001CC632}" sibTransId="{2AEC28E3-BB03-4142-9EAD-20F85B333274}"/>
    <dgm:cxn modelId="{8E24CAAB-682D-4C65-9493-422BCD13793C}" srcId="{4D9B1A0A-3BED-4ADD-AEB3-4820A28BF168}" destId="{1D52EA54-E09D-4227-AE4C-87B306736F5C}" srcOrd="2" destOrd="0" parTransId="{0B174798-F96B-4F4A-847C-3808FC803C31}" sibTransId="{6456B952-CDA3-496D-BEF2-CAF77AA62E5C}"/>
    <dgm:cxn modelId="{3EE6E402-9E27-44EA-BADA-07DF7FAA80B7}" type="presOf" srcId="{F8C7D515-302A-444A-8F39-A4F1FDB9024B}" destId="{B4DD5852-AC2D-4D1C-8BB7-9E918A79B29D}" srcOrd="1" destOrd="0" presId="urn:microsoft.com/office/officeart/2005/8/layout/hProcess4"/>
    <dgm:cxn modelId="{CC92BFD4-2571-4586-9443-4997DC65646F}" srcId="{8BB71717-721C-45FC-8B81-DEC20FA486D4}" destId="{19923876-25F8-42CD-BDCF-D619F10C0DE2}" srcOrd="2" destOrd="0" parTransId="{21A6FC84-D0EC-4FC6-A121-6BA57F2B4323}" sibTransId="{E6468451-2718-4C89-955F-02BE28CABF91}"/>
    <dgm:cxn modelId="{5C2D2AAD-8482-43A0-988F-070B086A21B6}" type="presOf" srcId="{8BB71717-721C-45FC-8B81-DEC20FA486D4}" destId="{5083910E-C0D7-4DEF-98C6-5F5F6360C3FC}"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CC6B5AB1-38AD-4295-8013-5DC2D5CBF32E}" type="presOf" srcId="{97FC1B05-66FA-48C6-A1AD-D3FDF2FD0578}" destId="{5E1D101C-177E-45BF-989D-D76FB58F20F3}" srcOrd="1" destOrd="0" presId="urn:microsoft.com/office/officeart/2005/8/layout/hProcess4"/>
    <dgm:cxn modelId="{64D34FEF-85B8-440F-A092-0D280397233B}" type="presOf" srcId="{A981456A-1465-4480-9C94-7B18F7F68389}" destId="{A313AFE4-A312-43E8-BD30-89F2E02D3C37}" srcOrd="0" destOrd="1" presId="urn:microsoft.com/office/officeart/2005/8/layout/hProcess4"/>
    <dgm:cxn modelId="{548AFDD8-3BE3-4081-B284-76B7FE6AA038}" type="presOf" srcId="{C23ACF12-B7D4-44FA-A7C8-7D48BBAEF99D}" destId="{B4DD5852-AC2D-4D1C-8BB7-9E918A79B29D}" srcOrd="1" destOrd="1"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97" y="567931"/>
          <a:ext cx="1457484" cy="71971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39760" y="584494"/>
        <a:ext cx="1424358" cy="532362"/>
      </dsp:txXfrm>
    </dsp:sp>
    <dsp:sp modelId="{95621330-D842-4EFA-9AA8-14990686A4AA}">
      <dsp:nvSpPr>
        <dsp:cNvPr id="0" name=""/>
        <dsp:cNvSpPr/>
      </dsp:nvSpPr>
      <dsp:spPr>
        <a:xfrm>
          <a:off x="569801"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79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 operačného programu (OP)</a:t>
          </a:r>
        </a:p>
        <a:p>
          <a:pPr lvl="0" algn="ctr" defTabSz="444500">
            <a:lnSpc>
              <a:spcPct val="90000"/>
            </a:lnSpc>
            <a:spcBef>
              <a:spcPct val="0"/>
            </a:spcBef>
            <a:spcAft>
              <a:spcPct val="35000"/>
            </a:spcAft>
          </a:pPr>
          <a:r>
            <a:rPr lang="sk-SK" sz="1000" kern="1200"/>
            <a:t>časť 3 príručky  </a:t>
          </a:r>
        </a:p>
      </dsp:txBody>
      <dsp:txXfrm>
        <a:off x="98792" y="1353043"/>
        <a:ext cx="1198782" cy="674865"/>
      </dsp:txXfrm>
    </dsp:sp>
    <dsp:sp modelId="{D167C028-08EF-4B7E-BF66-E0C029B55975}">
      <dsp:nvSpPr>
        <dsp:cNvPr id="0" name=""/>
        <dsp:cNvSpPr/>
      </dsp:nvSpPr>
      <dsp:spPr>
        <a:xfrm>
          <a:off x="1803287"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realizácia schválených opatrení OP</a:t>
          </a:r>
        </a:p>
      </dsp:txBody>
      <dsp:txXfrm>
        <a:off x="1821555" y="1153857"/>
        <a:ext cx="1359334" cy="587172"/>
      </dsp:txXfrm>
    </dsp:sp>
    <dsp:sp modelId="{17C0F40C-DC65-43B0-A758-1582182892C8}">
      <dsp:nvSpPr>
        <dsp:cNvPr id="0" name=""/>
        <dsp:cNvSpPr/>
      </dsp:nvSpPr>
      <dsp:spPr>
        <a:xfrm>
          <a:off x="2472969"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07"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59" y="1578909"/>
        <a:ext cx="1211870" cy="464510"/>
      </dsp:txXfrm>
    </dsp:sp>
    <dsp:sp modelId="{A313AFE4-A312-43E8-BD30-89F2E02D3C37}">
      <dsp:nvSpPr>
        <dsp:cNvPr id="0" name=""/>
        <dsp:cNvSpPr/>
      </dsp:nvSpPr>
      <dsp:spPr>
        <a:xfrm>
          <a:off x="3575295"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čiastková platba </a:t>
          </a:r>
        </a:p>
        <a:p>
          <a:pPr marL="57150" lvl="1" indent="-57150" algn="l" defTabSz="355600">
            <a:lnSpc>
              <a:spcPct val="90000"/>
            </a:lnSpc>
            <a:spcBef>
              <a:spcPct val="0"/>
            </a:spcBef>
            <a:spcAft>
              <a:spcPct val="15000"/>
            </a:spcAft>
            <a:buChar char="••"/>
          </a:pPr>
          <a:r>
            <a:rPr lang="sk-SK" sz="800" kern="1200"/>
            <a:t>následná platba</a:t>
          </a:r>
        </a:p>
        <a:p>
          <a:pPr marL="57150" lvl="1" indent="-57150" algn="l" defTabSz="355600">
            <a:lnSpc>
              <a:spcPct val="90000"/>
            </a:lnSpc>
            <a:spcBef>
              <a:spcPct val="0"/>
            </a:spcBef>
            <a:spcAft>
              <a:spcPct val="15000"/>
            </a:spcAft>
            <a:buChar char="••"/>
          </a:pPr>
          <a:r>
            <a:rPr lang="sk-SK" sz="800" kern="1200"/>
            <a:t>vnútroštátna finanančná pomoc </a:t>
          </a:r>
        </a:p>
      </dsp:txBody>
      <dsp:txXfrm>
        <a:off x="3593563" y="983755"/>
        <a:ext cx="1359334" cy="587172"/>
      </dsp:txXfrm>
    </dsp:sp>
    <dsp:sp modelId="{EA0CD33B-B486-4FF0-B28B-342A16575786}">
      <dsp:nvSpPr>
        <dsp:cNvPr id="0" name=""/>
        <dsp:cNvSpPr/>
      </dsp:nvSpPr>
      <dsp:spPr>
        <a:xfrm>
          <a:off x="3885961" y="1722070"/>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900413" y="1736522"/>
        <a:ext cx="1211870" cy="4645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87" y="569606"/>
          <a:ext cx="1457526" cy="7163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zmena OP počas roka (časť 3. 1)</a:t>
          </a:r>
        </a:p>
        <a:p>
          <a:pPr marL="57150" lvl="1" indent="-57150" algn="l" defTabSz="311150">
            <a:lnSpc>
              <a:spcPct val="90000"/>
            </a:lnSpc>
            <a:spcBef>
              <a:spcPct val="0"/>
            </a:spcBef>
            <a:spcAft>
              <a:spcPct val="15000"/>
            </a:spcAft>
            <a:buChar char="••"/>
          </a:pPr>
          <a:r>
            <a:rPr lang="sk-SK" sz="700" kern="1200"/>
            <a:t>zmena OP na nasledujúce roky</a:t>
          </a:r>
        </a:p>
        <a:p>
          <a:pPr marL="57150" lvl="1" indent="-57150" algn="l" defTabSz="311150">
            <a:lnSpc>
              <a:spcPct val="90000"/>
            </a:lnSpc>
            <a:spcBef>
              <a:spcPct val="0"/>
            </a:spcBef>
            <a:spcAft>
              <a:spcPct val="15000"/>
            </a:spcAft>
            <a:buChar char="••"/>
          </a:pPr>
          <a:endParaRPr lang="sk-SK" sz="700" kern="1200"/>
        </a:p>
        <a:p>
          <a:pPr marL="57150" lvl="1" indent="-57150" algn="l" defTabSz="311150">
            <a:lnSpc>
              <a:spcPct val="90000"/>
            </a:lnSpc>
            <a:spcBef>
              <a:spcPct val="0"/>
            </a:spcBef>
            <a:spcAft>
              <a:spcPct val="15000"/>
            </a:spcAft>
            <a:buChar char="••"/>
          </a:pPr>
          <a:endParaRPr lang="sk-SK" sz="700" kern="1200"/>
        </a:p>
      </dsp:txBody>
      <dsp:txXfrm>
        <a:off x="39672" y="586091"/>
        <a:ext cx="1424556" cy="529886"/>
      </dsp:txXfrm>
    </dsp:sp>
    <dsp:sp modelId="{95621330-D842-4EFA-9AA8-14990686A4AA}">
      <dsp:nvSpPr>
        <dsp:cNvPr id="0" name=""/>
        <dsp:cNvSpPr/>
      </dsp:nvSpPr>
      <dsp:spPr>
        <a:xfrm>
          <a:off x="569812"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80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zmena OP                               </a:t>
          </a:r>
          <a:r>
            <a:rPr lang="sk-SK" sz="1000" kern="1200"/>
            <a:t>(v prípade potreby)  </a:t>
          </a:r>
        </a:p>
        <a:p>
          <a:pPr lvl="0" algn="ctr" defTabSz="800100">
            <a:lnSpc>
              <a:spcPct val="90000"/>
            </a:lnSpc>
            <a:spcBef>
              <a:spcPct val="0"/>
            </a:spcBef>
            <a:spcAft>
              <a:spcPct val="35000"/>
            </a:spcAft>
          </a:pPr>
          <a:r>
            <a:rPr lang="sk-SK" sz="1000" kern="1200"/>
            <a:t>časť 3 príručky  </a:t>
          </a:r>
        </a:p>
      </dsp:txBody>
      <dsp:txXfrm>
        <a:off x="98802" y="1353043"/>
        <a:ext cx="1198782" cy="674865"/>
      </dsp:txXfrm>
    </dsp:sp>
    <dsp:sp modelId="{D167C028-08EF-4B7E-BF66-E0C029B55975}">
      <dsp:nvSpPr>
        <dsp:cNvPr id="0" name=""/>
        <dsp:cNvSpPr/>
      </dsp:nvSpPr>
      <dsp:spPr>
        <a:xfrm>
          <a:off x="1803298"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realizácia schválených opatrení OP</a:t>
          </a:r>
        </a:p>
      </dsp:txBody>
      <dsp:txXfrm>
        <a:off x="1821566" y="1153857"/>
        <a:ext cx="1359334" cy="587172"/>
      </dsp:txXfrm>
    </dsp:sp>
    <dsp:sp modelId="{17C0F40C-DC65-43B0-A758-1582182892C8}">
      <dsp:nvSpPr>
        <dsp:cNvPr id="0" name=""/>
        <dsp:cNvSpPr/>
      </dsp:nvSpPr>
      <dsp:spPr>
        <a:xfrm>
          <a:off x="2472980"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18"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70" y="1578909"/>
        <a:ext cx="1211870" cy="464510"/>
      </dsp:txXfrm>
    </dsp:sp>
    <dsp:sp modelId="{A313AFE4-A312-43E8-BD30-89F2E02D3C37}">
      <dsp:nvSpPr>
        <dsp:cNvPr id="0" name=""/>
        <dsp:cNvSpPr/>
      </dsp:nvSpPr>
      <dsp:spPr>
        <a:xfrm>
          <a:off x="3575306"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čiastková platba </a:t>
          </a:r>
        </a:p>
        <a:p>
          <a:pPr marL="57150" lvl="1" indent="-57150" algn="l" defTabSz="311150">
            <a:lnSpc>
              <a:spcPct val="90000"/>
            </a:lnSpc>
            <a:spcBef>
              <a:spcPct val="0"/>
            </a:spcBef>
            <a:spcAft>
              <a:spcPct val="15000"/>
            </a:spcAft>
            <a:buChar char="••"/>
          </a:pPr>
          <a:r>
            <a:rPr lang="sk-SK" sz="700" kern="1200"/>
            <a:t>následná platba</a:t>
          </a:r>
        </a:p>
        <a:p>
          <a:pPr marL="57150" lvl="1" indent="-57150" algn="l" defTabSz="311150">
            <a:lnSpc>
              <a:spcPct val="90000"/>
            </a:lnSpc>
            <a:spcBef>
              <a:spcPct val="0"/>
            </a:spcBef>
            <a:spcAft>
              <a:spcPct val="15000"/>
            </a:spcAft>
            <a:buChar char="••"/>
          </a:pPr>
          <a:r>
            <a:rPr lang="sk-SK" sz="700" kern="1200"/>
            <a:t>vnútroštátna finanančná pomoc </a:t>
          </a:r>
        </a:p>
      </dsp:txBody>
      <dsp:txXfrm>
        <a:off x="3593574" y="983755"/>
        <a:ext cx="1359334" cy="587172"/>
      </dsp:txXfrm>
    </dsp:sp>
    <dsp:sp modelId="{EA0CD33B-B486-4FF0-B28B-342A16575786}">
      <dsp:nvSpPr>
        <dsp:cNvPr id="0" name=""/>
        <dsp:cNvSpPr/>
      </dsp:nvSpPr>
      <dsp:spPr>
        <a:xfrm>
          <a:off x="3885499" y="1691335"/>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899951" y="1705787"/>
        <a:ext cx="1211870" cy="464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3526" y="890934"/>
          <a:ext cx="828353" cy="42710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schválenie OP</a:t>
          </a:r>
        </a:p>
        <a:p>
          <a:pPr marL="57150" lvl="1" indent="-57150" algn="l" defTabSz="222250">
            <a:lnSpc>
              <a:spcPct val="90000"/>
            </a:lnSpc>
            <a:spcBef>
              <a:spcPct val="0"/>
            </a:spcBef>
            <a:spcAft>
              <a:spcPct val="15000"/>
            </a:spcAft>
            <a:buChar char="••"/>
          </a:pPr>
          <a:r>
            <a:rPr lang="sk-SK" sz="500" kern="1200"/>
            <a:t>zmena OP počas roka (časť 3. 1)</a:t>
          </a:r>
        </a:p>
        <a:p>
          <a:pPr marL="57150" lvl="1" indent="-57150" algn="l" defTabSz="222250">
            <a:lnSpc>
              <a:spcPct val="90000"/>
            </a:lnSpc>
            <a:spcBef>
              <a:spcPct val="0"/>
            </a:spcBef>
            <a:spcAft>
              <a:spcPct val="15000"/>
            </a:spcAft>
            <a:buChar char="••"/>
          </a:pPr>
          <a:r>
            <a:rPr lang="sk-SK" sz="500" kern="1200"/>
            <a:t>zmena OP na nasledujúce roky</a:t>
          </a:r>
        </a:p>
      </dsp:txBody>
      <dsp:txXfrm>
        <a:off x="23355" y="900763"/>
        <a:ext cx="808695" cy="315920"/>
      </dsp:txXfrm>
    </dsp:sp>
    <dsp:sp modelId="{95621330-D842-4EFA-9AA8-14990686A4AA}">
      <dsp:nvSpPr>
        <dsp:cNvPr id="0" name=""/>
        <dsp:cNvSpPr/>
      </dsp:nvSpPr>
      <dsp:spPr>
        <a:xfrm>
          <a:off x="319616" y="1012588"/>
          <a:ext cx="1087795" cy="1087795"/>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7645" y="1344384"/>
          <a:ext cx="736314" cy="42540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a:t>
          </a:r>
        </a:p>
        <a:p>
          <a:pPr lvl="0" algn="ctr" defTabSz="444500">
            <a:lnSpc>
              <a:spcPct val="90000"/>
            </a:lnSpc>
            <a:spcBef>
              <a:spcPct val="0"/>
            </a:spcBef>
            <a:spcAft>
              <a:spcPct val="35000"/>
            </a:spcAft>
          </a:pPr>
          <a:r>
            <a:rPr lang="sk-SK" sz="1000" kern="1200"/>
            <a:t>OP </a:t>
          </a:r>
        </a:p>
      </dsp:txBody>
      <dsp:txXfrm>
        <a:off x="40105" y="1356844"/>
        <a:ext cx="711394" cy="400486"/>
      </dsp:txXfrm>
    </dsp:sp>
    <dsp:sp modelId="{D167C028-08EF-4B7E-BF66-E0C029B55975}">
      <dsp:nvSpPr>
        <dsp:cNvPr id="0" name=""/>
        <dsp:cNvSpPr/>
      </dsp:nvSpPr>
      <dsp:spPr>
        <a:xfrm>
          <a:off x="1051606"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zloženie zábezpeky vo výške 110 % žiadanej podpory</a:t>
          </a:r>
        </a:p>
      </dsp:txBody>
      <dsp:txXfrm>
        <a:off x="1062447" y="1238641"/>
        <a:ext cx="806671" cy="348446"/>
      </dsp:txXfrm>
    </dsp:sp>
    <dsp:sp modelId="{17C0F40C-DC65-43B0-A758-1582182892C8}">
      <dsp:nvSpPr>
        <dsp:cNvPr id="0" name=""/>
        <dsp:cNvSpPr/>
      </dsp:nvSpPr>
      <dsp:spPr>
        <a:xfrm>
          <a:off x="1449016" y="980018"/>
          <a:ext cx="1421090" cy="1421090"/>
        </a:xfrm>
        <a:prstGeom prst="circularArrow">
          <a:avLst>
            <a:gd name="adj1" fmla="val 1938"/>
            <a:gd name="adj2" fmla="val 231904"/>
            <a:gd name="adj3" fmla="val 17743784"/>
            <a:gd name="adj4" fmla="val 10726710"/>
            <a:gd name="adj5" fmla="val 2261"/>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045030" y="1482304"/>
          <a:ext cx="736314" cy="292807"/>
        </a:xfrm>
        <a:prstGeom prst="roundRect">
          <a:avLst>
            <a:gd name="adj" fmla="val 10000"/>
          </a:avLst>
        </a:prstGeom>
        <a:solidFill>
          <a:schemeClr val="accent4">
            <a:hueOff val="2598923"/>
            <a:satOff val="-11992"/>
            <a:lumOff val="44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zloženie zábezpeky </a:t>
          </a:r>
        </a:p>
      </dsp:txBody>
      <dsp:txXfrm>
        <a:off x="1053606" y="1490880"/>
        <a:ext cx="719162" cy="275655"/>
      </dsp:txXfrm>
    </dsp:sp>
    <dsp:sp modelId="{A313AFE4-A312-43E8-BD30-89F2E02D3C37}">
      <dsp:nvSpPr>
        <dsp:cNvPr id="0" name=""/>
        <dsp:cNvSpPr/>
      </dsp:nvSpPr>
      <dsp:spPr>
        <a:xfrm>
          <a:off x="2103171"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následná platba</a:t>
          </a:r>
        </a:p>
        <a:p>
          <a:pPr marL="57150" lvl="1" indent="-57150" algn="l" defTabSz="222250">
            <a:lnSpc>
              <a:spcPct val="90000"/>
            </a:lnSpc>
            <a:spcBef>
              <a:spcPct val="0"/>
            </a:spcBef>
            <a:spcAft>
              <a:spcPct val="15000"/>
            </a:spcAft>
            <a:buChar char="••"/>
          </a:pPr>
          <a:endParaRPr lang="sk-SK" sz="500" kern="1200"/>
        </a:p>
      </dsp:txBody>
      <dsp:txXfrm>
        <a:off x="2114012" y="1137697"/>
        <a:ext cx="806671" cy="348446"/>
      </dsp:txXfrm>
    </dsp:sp>
    <dsp:sp modelId="{06D188D4-56B4-4E07-9D39-CB9E4FFD1BBE}">
      <dsp:nvSpPr>
        <dsp:cNvPr id="0" name=""/>
        <dsp:cNvSpPr/>
      </dsp:nvSpPr>
      <dsp:spPr>
        <a:xfrm>
          <a:off x="2570513" y="1190072"/>
          <a:ext cx="903817" cy="903817"/>
        </a:xfrm>
        <a:prstGeom prst="leftCircularArrow">
          <a:avLst>
            <a:gd name="adj1" fmla="val 3048"/>
            <a:gd name="adj2" fmla="val 374125"/>
            <a:gd name="adj3" fmla="val 2149636"/>
            <a:gd name="adj4" fmla="val 9024489"/>
            <a:gd name="adj5" fmla="val 3556"/>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287250" y="1557597"/>
          <a:ext cx="736314" cy="292807"/>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Finančná pomoc</a:t>
          </a:r>
        </a:p>
      </dsp:txBody>
      <dsp:txXfrm>
        <a:off x="2295826" y="1566173"/>
        <a:ext cx="719162" cy="275655"/>
      </dsp:txXfrm>
    </dsp:sp>
    <dsp:sp modelId="{4C52A7FA-B072-46A9-82A9-00A0E88F050A}">
      <dsp:nvSpPr>
        <dsp:cNvPr id="0" name=""/>
        <dsp:cNvSpPr/>
      </dsp:nvSpPr>
      <dsp:spPr>
        <a:xfrm>
          <a:off x="3154736"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realizácia schválených opatrení OP</a:t>
          </a:r>
        </a:p>
      </dsp:txBody>
      <dsp:txXfrm>
        <a:off x="3170459" y="1182910"/>
        <a:ext cx="796907" cy="505368"/>
      </dsp:txXfrm>
    </dsp:sp>
    <dsp:sp modelId="{8C2DA816-3F8B-4DC6-AE1D-A174D59C42CE}">
      <dsp:nvSpPr>
        <dsp:cNvPr id="0" name=""/>
        <dsp:cNvSpPr/>
      </dsp:nvSpPr>
      <dsp:spPr>
        <a:xfrm>
          <a:off x="3615151" y="626117"/>
          <a:ext cx="1011100" cy="1011100"/>
        </a:xfrm>
        <a:prstGeom prst="circularArrow">
          <a:avLst>
            <a:gd name="adj1" fmla="val 2724"/>
            <a:gd name="adj2" fmla="val 331904"/>
            <a:gd name="adj3" fmla="val 19303592"/>
            <a:gd name="adj4" fmla="val 12386517"/>
            <a:gd name="adj5" fmla="val 3178"/>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338815" y="919839"/>
          <a:ext cx="736314" cy="201888"/>
        </a:xfrm>
        <a:prstGeom prst="roundRect">
          <a:avLst>
            <a:gd name="adj" fmla="val 10000"/>
          </a:avLst>
        </a:prstGeom>
        <a:solidFill>
          <a:schemeClr val="accent6">
            <a:lumMod val="60000"/>
            <a:lum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realizácia </a:t>
          </a:r>
        </a:p>
      </dsp:txBody>
      <dsp:txXfrm>
        <a:off x="3344728" y="925752"/>
        <a:ext cx="724488" cy="190062"/>
      </dsp:txXfrm>
    </dsp:sp>
    <dsp:sp modelId="{F3250572-4D79-4941-B557-CE10B93F8AFE}">
      <dsp:nvSpPr>
        <dsp:cNvPr id="0" name=""/>
        <dsp:cNvSpPr/>
      </dsp:nvSpPr>
      <dsp:spPr>
        <a:xfrm>
          <a:off x="4206302"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r>
            <a:rPr lang="sk-SK" sz="500" kern="1200"/>
            <a:t>uvoľnenie zábezpeky</a:t>
          </a:r>
        </a:p>
      </dsp:txBody>
      <dsp:txXfrm>
        <a:off x="4222025" y="1036506"/>
        <a:ext cx="796907" cy="505368"/>
      </dsp:txXfrm>
    </dsp:sp>
    <dsp:sp modelId="{5083910E-C0D7-4DEF-98C6-5F5F6360C3FC}">
      <dsp:nvSpPr>
        <dsp:cNvPr id="0" name=""/>
        <dsp:cNvSpPr/>
      </dsp:nvSpPr>
      <dsp:spPr>
        <a:xfrm>
          <a:off x="4390380" y="1603057"/>
          <a:ext cx="736314" cy="201888"/>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uvoľnenie zábezpeky</a:t>
          </a:r>
        </a:p>
      </dsp:txBody>
      <dsp:txXfrm>
        <a:off x="4396293" y="1608970"/>
        <a:ext cx="724488" cy="19006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F86B1A2-D7C7-45A1-AE46-F707516B1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32</Pages>
  <Words>11151</Words>
  <Characters>68899</Characters>
  <Application>Microsoft Office Word</Application>
  <DocSecurity>0</DocSecurity>
  <Lines>574</Lines>
  <Paragraphs>159</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79891</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11</cp:revision>
  <cp:lastPrinted>2021-06-30T05:09:00Z</cp:lastPrinted>
  <dcterms:created xsi:type="dcterms:W3CDTF">2022-09-05T18:10:00Z</dcterms:created>
  <dcterms:modified xsi:type="dcterms:W3CDTF">2022-09-06T13:18:00Z</dcterms:modified>
</cp:coreProperties>
</file>