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6C60D2" w:rsidR="00BF529E" w:rsidRDefault="005F3E6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DDFF19E" w:rsidR="00BF529E" w:rsidRDefault="005F3E6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A4FFADB" w:rsidR="00BF529E" w:rsidRDefault="005F3E6B" w:rsidP="00185C07">
            <w:pPr>
              <w:spacing w:line="360" w:lineRule="auto"/>
              <w:rPr>
                <w:rFonts w:cs="Times New Roman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360EA97" w:rsidR="00412F6A" w:rsidRDefault="005F3E6B" w:rsidP="00185C07">
            <w:pPr>
              <w:spacing w:line="360" w:lineRule="auto"/>
              <w:rPr>
                <w:rFonts w:cs="Times New Roman"/>
              </w:rPr>
            </w:pPr>
            <w:r w:rsidRPr="005F3E6B">
              <w:rPr>
                <w:rFonts w:ascii="Times New Roman" w:hAnsi="Times New Roman" w:cs="Times New Roman"/>
                <w:bCs/>
                <w:i/>
              </w:rPr>
              <w:t>Teleskopický manipulátor - Tomáš Bartha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7DAE5DD" w:rsidR="00412F6A" w:rsidRDefault="005F3E6B" w:rsidP="00185C07">
            <w:pPr>
              <w:spacing w:line="360" w:lineRule="auto"/>
              <w:rPr>
                <w:rFonts w:cs="Times New Roman"/>
              </w:rPr>
            </w:pPr>
            <w:r w:rsidRPr="005F3E6B">
              <w:rPr>
                <w:rFonts w:ascii="Times New Roman" w:hAnsi="Times New Roman" w:cs="Times New Roman"/>
                <w:bCs/>
                <w:i/>
              </w:rPr>
              <w:t>Predmetom zákazky je obstaranie teleskopického manipulátora podľa technickej špecifikácie.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8F77E85" w14:textId="77777777" w:rsidR="005F3E6B" w:rsidRPr="001055B1" w:rsidRDefault="005F3E6B" w:rsidP="005F3E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Tomáš Bartha</w:t>
            </w:r>
          </w:p>
          <w:p w14:paraId="79BD9E56" w14:textId="77777777" w:rsidR="005F3E6B" w:rsidRPr="001055B1" w:rsidRDefault="005F3E6B" w:rsidP="005F3E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K vodárni 305/20</w:t>
            </w:r>
          </w:p>
          <w:p w14:paraId="7A704A44" w14:textId="77777777" w:rsidR="005F3E6B" w:rsidRPr="001055B1" w:rsidRDefault="005F3E6B" w:rsidP="005F3E6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951 06 Vinodol</w:t>
            </w:r>
          </w:p>
          <w:p w14:paraId="5891F431" w14:textId="40DE0AD0" w:rsidR="00412F6A" w:rsidRDefault="005F3E6B" w:rsidP="005F3E6B">
            <w:pPr>
              <w:spacing w:line="360" w:lineRule="auto"/>
              <w:rPr>
                <w:rFonts w:cs="Times New Roman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IČO: 42 429 030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E441F51" w:rsidR="00412F6A" w:rsidRDefault="004D76E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9 pracovných dní (do </w:t>
            </w:r>
            <w:r w:rsidRPr="004D76E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18.10.2022 do 15:00 hod.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364D248" w:rsidR="00BF529E" w:rsidRPr="005863CA" w:rsidRDefault="005F3E6B" w:rsidP="005F3E6B">
            <w:pPr>
              <w:rPr>
                <w:rFonts w:ascii="Times New Roman" w:hAnsi="Times New Roman" w:cs="Times New Roman"/>
                <w:i/>
                <w:iCs/>
              </w:rPr>
            </w:pPr>
            <w:r w:rsidRPr="005F3E6B">
              <w:rPr>
                <w:rFonts w:ascii="Times New Roman" w:hAnsi="Times New Roman" w:cs="Times New Roman"/>
                <w:i/>
                <w:iCs/>
              </w:rPr>
              <w:t>041NR500019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CDF8275" w14:textId="77777777" w:rsidR="005F3E6B" w:rsidRPr="001055B1" w:rsidRDefault="005F3E6B" w:rsidP="005F3E6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14:paraId="759C7587" w14:textId="77777777" w:rsidR="005F3E6B" w:rsidRPr="001055B1" w:rsidRDefault="005F3E6B" w:rsidP="005F3E6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 haulik@eurofondy.sk</w:t>
            </w:r>
          </w:p>
          <w:p w14:paraId="4DEA7A0D" w14:textId="0E55B0A2" w:rsidR="00BF529E" w:rsidRPr="005863CA" w:rsidRDefault="005F3E6B" w:rsidP="005F3E6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</w:t>
            </w:r>
            <w:proofErr w:type="spellEnd"/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: 0915 849 877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9DC869B" w:rsidR="00BF529E" w:rsidRPr="005863CA" w:rsidRDefault="00EE053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001141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7"/>
        <w:gridCol w:w="772"/>
        <w:gridCol w:w="728"/>
        <w:gridCol w:w="1834"/>
        <w:gridCol w:w="831"/>
      </w:tblGrid>
      <w:tr w:rsidR="00295267" w:rsidRPr="001B5E95" w14:paraId="7FE2CAF5" w14:textId="77777777" w:rsidTr="004D76E2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4A5978" w:rsidR="00295267" w:rsidRPr="001B5E95" w:rsidRDefault="005F3E6B" w:rsidP="005F3E6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Vo Vinodole,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05.10.2022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3593E021" w:rsidR="00295267" w:rsidRPr="001B5E95" w:rsidRDefault="004D76E2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050A2BFB" wp14:editId="7245F56D">
                  <wp:extent cx="1208614" cy="438149"/>
                  <wp:effectExtent l="0" t="0" r="0" b="635"/>
                  <wp:docPr id="2" name="Obrázok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81A0B11-C148-4EC3-B4FF-36880827852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ok 1">
                            <a:extLst>
                              <a:ext uri="{FF2B5EF4-FFF2-40B4-BE49-F238E27FC236}">
                                <a16:creationId xmlns:a16="http://schemas.microsoft.com/office/drawing/2014/main" id="{281A0B11-C148-4EC3-B4FF-36880827852D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8614" cy="43814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9AB6B5" w14:textId="77777777" w:rsidR="000F7965" w:rsidRDefault="000F7965" w:rsidP="00295267">
      <w:pPr>
        <w:spacing w:after="0" w:line="240" w:lineRule="auto"/>
      </w:pPr>
      <w:r>
        <w:separator/>
      </w:r>
    </w:p>
  </w:endnote>
  <w:endnote w:type="continuationSeparator" w:id="0">
    <w:p w14:paraId="6F0C46B7" w14:textId="77777777" w:rsidR="000F7965" w:rsidRDefault="000F79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11083" w14:textId="77777777" w:rsidR="000F7965" w:rsidRDefault="000F7965" w:rsidP="00295267">
      <w:pPr>
        <w:spacing w:after="0" w:line="240" w:lineRule="auto"/>
      </w:pPr>
      <w:r>
        <w:separator/>
      </w:r>
    </w:p>
  </w:footnote>
  <w:footnote w:type="continuationSeparator" w:id="0">
    <w:p w14:paraId="7924ACD1" w14:textId="77777777" w:rsidR="000F7965" w:rsidRDefault="000F79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2FCF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76E2"/>
    <w:rsid w:val="00523493"/>
    <w:rsid w:val="00582DFA"/>
    <w:rsid w:val="005E251F"/>
    <w:rsid w:val="005F3E6B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053F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F45AEE-BFDB-42CB-AE31-39BC045A3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2022-10-05T10:59:00Z</dcterms:created>
  <dcterms:modified xsi:type="dcterms:W3CDTF">2022-10-06T08:00:00Z</dcterms:modified>
</cp:coreProperties>
</file>