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55658D" w14:textId="2EC91CE8" w:rsidR="00A97D88" w:rsidRPr="00614A18" w:rsidRDefault="007D048A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r w:rsidR="006170B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bookmarkEnd w:id="0"/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skupiny výrobcov,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e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združenia organizácií výrobcov  v sektore mlieka a mliečnych výrobkov na základe  nariadenia Európskeho parlamentu a Rady (EÚ) 2021/2115  </w:t>
      </w:r>
    </w:p>
    <w:p w14:paraId="2C25931D" w14:textId="77777777" w:rsidR="00A97D88" w:rsidRDefault="00A97D88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68FF8C3F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SV, OV, NOV, ZOV, NZOV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mlieka a mliečnych výrobkov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2C20120B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na základe nariadenia Európskeho parlamentu a Rady (EÚ) 202</w:t>
      </w:r>
      <w:r w:rsidR="007D048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1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/211</w:t>
      </w:r>
      <w:r w:rsidR="007D048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5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1505529E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60D9A940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48CE5290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3E617103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 prípade, ak na zostavenie operačného programu využila </w:t>
      </w:r>
      <w:r w:rsidR="00225555" w:rsidRPr="0022555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0D901E0D" w14:textId="77777777" w:rsidR="00225555" w:rsidRDefault="00225555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6902053F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B33DF2">
        <w:tc>
          <w:tcPr>
            <w:tcW w:w="5940" w:type="dxa"/>
          </w:tcPr>
          <w:p w14:paraId="3374975B" w14:textId="43BD70A8" w:rsidR="00A97D88" w:rsidRPr="00A97D88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B33DF2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B33DF2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1AC9B904" w14:textId="77777777" w:rsidR="00654BF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5CFDBF56" w14:textId="57EE8BF9" w:rsidR="00A97D88" w:rsidRPr="00A97D88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F13E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="00A97D88"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9"/>
        <w:gridCol w:w="989"/>
        <w:gridCol w:w="988"/>
        <w:gridCol w:w="890"/>
        <w:gridCol w:w="885"/>
        <w:gridCol w:w="885"/>
        <w:gridCol w:w="885"/>
        <w:gridCol w:w="916"/>
      </w:tblGrid>
      <w:tr w:rsidR="00654BFD" w:rsidRPr="00A97D88" w14:paraId="022C1B94" w14:textId="77777777" w:rsidTr="004147AC">
        <w:trPr>
          <w:trHeight w:val="721"/>
          <w:tblHeader/>
        </w:trPr>
        <w:tc>
          <w:tcPr>
            <w:tcW w:w="992" w:type="pct"/>
            <w:vMerge w:val="restart"/>
          </w:tcPr>
          <w:p w14:paraId="54A878FA" w14:textId="77777777" w:rsidR="006735F9" w:rsidRPr="00CD5FF0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="006735F9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7E4EDCEF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</w:p>
        </w:tc>
        <w:tc>
          <w:tcPr>
            <w:tcW w:w="4008" w:type="pct"/>
            <w:gridSpan w:val="8"/>
          </w:tcPr>
          <w:p w14:paraId="4BF49CB1" w14:textId="7FCE7B35" w:rsidR="00654BFD" w:rsidRPr="00A9147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654BFD" w:rsidRPr="00A97D88" w14:paraId="0CEDF90A" w14:textId="77777777" w:rsidTr="004147AC">
        <w:trPr>
          <w:trHeight w:val="405"/>
          <w:tblHeader/>
        </w:trPr>
        <w:tc>
          <w:tcPr>
            <w:tcW w:w="992" w:type="pct"/>
            <w:vMerge/>
          </w:tcPr>
          <w:p w14:paraId="7ED233F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2119AB" w14:textId="2F2304E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29" w:type="pct"/>
          </w:tcPr>
          <w:p w14:paraId="4DE2AE21" w14:textId="7D8AA954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28" w:type="pct"/>
          </w:tcPr>
          <w:p w14:paraId="0C3F0F3E" w14:textId="45E024A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6" w:type="pct"/>
          </w:tcPr>
          <w:p w14:paraId="6A387C89" w14:textId="5834F55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3" w:type="pct"/>
          </w:tcPr>
          <w:p w14:paraId="4849296E" w14:textId="48B7B46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3" w:type="pct"/>
          </w:tcPr>
          <w:p w14:paraId="589BAE27" w14:textId="0EDAE93A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3" w:type="pct"/>
          </w:tcPr>
          <w:p w14:paraId="6774F677" w14:textId="3FC1793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0" w:type="pct"/>
          </w:tcPr>
          <w:p w14:paraId="140E8AC2" w14:textId="3CC47A7C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54BFD" w:rsidRPr="00A97D88" w14:paraId="4ECE94AC" w14:textId="77777777" w:rsidTr="004147AC">
        <w:trPr>
          <w:trHeight w:hRule="exact" w:val="1883"/>
        </w:trPr>
        <w:tc>
          <w:tcPr>
            <w:tcW w:w="992" w:type="pct"/>
          </w:tcPr>
          <w:p w14:paraId="712AB81B" w14:textId="2E37D4C1" w:rsidR="00654BFD" w:rsidRPr="00A97D88" w:rsidRDefault="00584B5E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Koncentrácia ponuky a uvádzanie výrobkov na trh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– podľa písm. b) článku</w:t>
            </w:r>
          </w:p>
        </w:tc>
        <w:tc>
          <w:tcPr>
            <w:tcW w:w="566" w:type="pct"/>
          </w:tcPr>
          <w:p w14:paraId="46DF015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239A3914" w14:textId="5C5F1615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6E8C7A6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E40757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967305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67C0558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EE5CAC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9E845E8" w14:textId="0D202D71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3E0B983F" w14:textId="77777777" w:rsidTr="004147AC">
        <w:trPr>
          <w:trHeight w:hRule="exact" w:val="1839"/>
        </w:trPr>
        <w:tc>
          <w:tcPr>
            <w:tcW w:w="992" w:type="pct"/>
          </w:tcPr>
          <w:p w14:paraId="662A5795" w14:textId="759EDFEA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6AD0B18" w14:textId="77777777" w:rsidR="00654BFD" w:rsidRPr="00A97D88" w:rsidRDefault="00654BFD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75947A2" w14:textId="1E8F9DFF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71DC6C0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C5EA23C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D77A9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476CA7C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E6E2E4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458297EF" w14:textId="50A0E48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45511F5B" w14:textId="77777777" w:rsidTr="004147AC">
        <w:trPr>
          <w:trHeight w:hRule="exact" w:val="1851"/>
        </w:trPr>
        <w:tc>
          <w:tcPr>
            <w:tcW w:w="992" w:type="pct"/>
          </w:tcPr>
          <w:p w14:paraId="5DDC7C5B" w14:textId="6B01006D" w:rsidR="00654BFD" w:rsidRPr="00A97D88" w:rsidRDefault="00654BFD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C42676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61DF5A34" w14:textId="288BF4FD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09477F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6ACC5C2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012B63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70D9CA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3FF56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3CF95C27" w14:textId="53F131BA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BF46A30" w14:textId="77777777" w:rsidTr="004147AC">
        <w:trPr>
          <w:trHeight w:hRule="exact" w:val="1850"/>
        </w:trPr>
        <w:tc>
          <w:tcPr>
            <w:tcW w:w="992" w:type="pct"/>
          </w:tcPr>
          <w:p w14:paraId="542CC212" w14:textId="7FB7DE93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F369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F38054B" w14:textId="2587B33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432FC0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A0AE92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5FE3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286EFD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3DAD2604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FA01939" w14:textId="00B673D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003F30DC" w14:textId="77777777" w:rsidTr="00654BFD">
        <w:trPr>
          <w:trHeight w:hRule="exact" w:val="723"/>
        </w:trPr>
        <w:tc>
          <w:tcPr>
            <w:tcW w:w="992" w:type="pct"/>
          </w:tcPr>
          <w:p w14:paraId="5A9A7C0B" w14:textId="4AEB965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C33042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4B30C1C4" w14:textId="2F773B84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2886676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73A97AA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AEE289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06B51276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B91EC57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DD93125" w14:textId="36982AF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54FC9D4B" w14:textId="77777777" w:rsidTr="00654BFD">
        <w:trPr>
          <w:trHeight w:hRule="exact" w:val="692"/>
        </w:trPr>
        <w:tc>
          <w:tcPr>
            <w:tcW w:w="992" w:type="pct"/>
          </w:tcPr>
          <w:p w14:paraId="725E86B0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738C1F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BB1DBB2" w14:textId="526F69C0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14614D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0899E8B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287C2C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48C161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5D39590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380F325" w14:textId="5824BDA4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5A3925EE" w14:textId="77777777" w:rsidTr="00654BFD">
        <w:trPr>
          <w:trHeight w:hRule="exact" w:val="881"/>
        </w:trPr>
        <w:tc>
          <w:tcPr>
            <w:tcW w:w="992" w:type="pct"/>
          </w:tcPr>
          <w:p w14:paraId="7A2B31B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94E45FE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316E3087" w14:textId="797C86D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488B8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1E784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BE2415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F6D02E2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4144B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0F88CAB" w14:textId="7C1A7E5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60EE54E" w14:textId="77777777" w:rsidTr="00654BFD">
        <w:trPr>
          <w:trHeight w:hRule="exact" w:val="987"/>
        </w:trPr>
        <w:tc>
          <w:tcPr>
            <w:tcW w:w="992" w:type="pct"/>
          </w:tcPr>
          <w:p w14:paraId="5D7102F0" w14:textId="4AF4350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211C3B3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05D913A6" w14:textId="5E69EFA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3D37C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5399B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D0FCDC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CFC281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09A55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93DE1DF" w14:textId="09A43E71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B6C1E88" w14:textId="77777777" w:rsidTr="00654BFD">
        <w:trPr>
          <w:trHeight w:hRule="exact" w:val="987"/>
        </w:trPr>
        <w:tc>
          <w:tcPr>
            <w:tcW w:w="992" w:type="pct"/>
          </w:tcPr>
          <w:p w14:paraId="247FAB24" w14:textId="15A3B6DF" w:rsidR="00654BFD" w:rsidRPr="00A97D88" w:rsidRDefault="00654BFD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77B69329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2405379B" w14:textId="0B9BEBE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7330016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97307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8A306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E3E9D1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31D89A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52B5BC4" w14:textId="6BCE8E86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7CA143FB" w14:textId="77777777" w:rsidTr="00654BFD">
        <w:trPr>
          <w:trHeight w:hRule="exact" w:val="839"/>
        </w:trPr>
        <w:tc>
          <w:tcPr>
            <w:tcW w:w="992" w:type="pct"/>
          </w:tcPr>
          <w:p w14:paraId="3DDC2751" w14:textId="44AB549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F22287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97EAB7B" w14:textId="59A8E33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857A4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AFF10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BDBB90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29CC68A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03798D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4ABE2BC0" w14:textId="4F36566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0F460AF7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225555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mlieka a mliečnych výrobkov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654BFD" w:rsidRPr="00A97D88" w14:paraId="035539E7" w14:textId="77777777" w:rsidTr="004147AC">
        <w:trPr>
          <w:trHeight w:val="721"/>
          <w:tblHeader/>
        </w:trPr>
        <w:tc>
          <w:tcPr>
            <w:tcW w:w="993" w:type="pct"/>
            <w:vMerge w:val="restart"/>
          </w:tcPr>
          <w:p w14:paraId="3B1AFA0F" w14:textId="77777777" w:rsidR="006735F9" w:rsidRPr="00CD5FF0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4861D6CE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4007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4147AC">
        <w:trPr>
          <w:trHeight w:val="405"/>
          <w:tblHeader/>
        </w:trPr>
        <w:tc>
          <w:tcPr>
            <w:tcW w:w="993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54BFD" w:rsidRPr="00A97D88" w14:paraId="44EFE329" w14:textId="77777777" w:rsidTr="004147AC">
        <w:trPr>
          <w:trHeight w:hRule="exact" w:val="1883"/>
        </w:trPr>
        <w:tc>
          <w:tcPr>
            <w:tcW w:w="993" w:type="pct"/>
          </w:tcPr>
          <w:p w14:paraId="56C6E028" w14:textId="2E4238C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9" w:type="pct"/>
          </w:tcPr>
          <w:p w14:paraId="269234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51E58D8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E745E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0161B1E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D3C5EB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293CBA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F979D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BF2994D" w14:textId="46FA1210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DCC8B9" w14:textId="77777777" w:rsidTr="004147AC">
        <w:trPr>
          <w:trHeight w:hRule="exact" w:val="1981"/>
        </w:trPr>
        <w:tc>
          <w:tcPr>
            <w:tcW w:w="993" w:type="pct"/>
          </w:tcPr>
          <w:p w14:paraId="41EA661C" w14:textId="3D8800CE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85C29F8" w14:textId="77777777" w:rsidR="00654BFD" w:rsidRPr="00A97D88" w:rsidRDefault="00654BFD" w:rsidP="00654BFD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2C2FB3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D2C4AF0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743D0D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74498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A4C306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7EA302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FAFF1D1" w14:textId="4FC4570B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919956B" w14:textId="77777777" w:rsidTr="004147AC">
        <w:trPr>
          <w:trHeight w:hRule="exact" w:val="1853"/>
        </w:trPr>
        <w:tc>
          <w:tcPr>
            <w:tcW w:w="993" w:type="pct"/>
          </w:tcPr>
          <w:p w14:paraId="600D4D54" w14:textId="0D1F4CD9" w:rsidR="00654BFD" w:rsidRPr="00A97D88" w:rsidRDefault="00654BFD" w:rsidP="007D048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95C6D8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9E3927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5A779E5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02AD7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E14EA2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DD2C2D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1F49B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3C5DF70" w14:textId="0E46BD6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753002" w14:textId="77777777" w:rsidTr="00654BFD">
        <w:trPr>
          <w:trHeight w:hRule="exact" w:val="853"/>
        </w:trPr>
        <w:tc>
          <w:tcPr>
            <w:tcW w:w="993" w:type="pct"/>
          </w:tcPr>
          <w:p w14:paraId="5585F985" w14:textId="7687E93A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FC2406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A2C93A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B28E2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8926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2C8D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395B3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18F4D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3A878139" w14:textId="40053A2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DBB1BC7" w14:textId="77777777" w:rsidTr="00654BFD">
        <w:trPr>
          <w:trHeight w:hRule="exact" w:val="723"/>
        </w:trPr>
        <w:tc>
          <w:tcPr>
            <w:tcW w:w="993" w:type="pct"/>
          </w:tcPr>
          <w:p w14:paraId="59BFC7CB" w14:textId="570B4BB5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2D60956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D4F93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20E949A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0BB4B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FB4E48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A2E881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627908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C4F6AA6" w14:textId="7574BAC8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0FC4F70" w14:textId="77777777" w:rsidTr="00654BFD">
        <w:trPr>
          <w:trHeight w:hRule="exact" w:val="692"/>
        </w:trPr>
        <w:tc>
          <w:tcPr>
            <w:tcW w:w="993" w:type="pct"/>
          </w:tcPr>
          <w:p w14:paraId="2B1ABC7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3BBC317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DC16F3A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0D4E03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41AB214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5E0C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B6B0E2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50BB01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D29A06D" w14:textId="36E07165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DAF39DD" w14:textId="77777777" w:rsidTr="00654BFD">
        <w:trPr>
          <w:trHeight w:hRule="exact" w:val="881"/>
        </w:trPr>
        <w:tc>
          <w:tcPr>
            <w:tcW w:w="993" w:type="pct"/>
          </w:tcPr>
          <w:p w14:paraId="77249B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27A48C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8473923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F67BF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A31CA2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E9841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64A17D4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380F79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264199" w14:textId="1C6E15E1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008911F2" w14:textId="77777777" w:rsidTr="00654BFD">
        <w:trPr>
          <w:trHeight w:hRule="exact" w:val="987"/>
        </w:trPr>
        <w:tc>
          <w:tcPr>
            <w:tcW w:w="993" w:type="pct"/>
          </w:tcPr>
          <w:p w14:paraId="064B9E5E" w14:textId="67643F7C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E072FC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14C09E8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C8EE548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0FECA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FEE1F8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3B4001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74CEC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9D3F0F" w14:textId="25A7DC1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6237A7CA" w14:textId="77777777" w:rsidTr="00654BFD">
        <w:trPr>
          <w:trHeight w:hRule="exact" w:val="987"/>
        </w:trPr>
        <w:tc>
          <w:tcPr>
            <w:tcW w:w="993" w:type="pct"/>
          </w:tcPr>
          <w:p w14:paraId="25822F2E" w14:textId="0BE464FF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E58CF6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0188F2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9386AE6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469E3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E9FFEB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51E418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4C5D9F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50DCE9" w14:textId="6B2E2A6B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EDD9080" w14:textId="77777777" w:rsidTr="00654BFD">
        <w:trPr>
          <w:trHeight w:hRule="exact" w:val="839"/>
        </w:trPr>
        <w:tc>
          <w:tcPr>
            <w:tcW w:w="993" w:type="pct"/>
          </w:tcPr>
          <w:p w14:paraId="0C2CE5B9" w14:textId="2E58CB06" w:rsidR="00654BFD" w:rsidRPr="008D24BA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3175AEE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AC4368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246BB1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27716A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6F6DC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C38C13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59665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ACF270" w14:textId="4548FDA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1276160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737B926" w14:textId="0FC6BFE6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BC8CE8" w14:textId="1A767C85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E93C4CB" w14:textId="77777777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9716F49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Člen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SV, OV, NOV, ZOV, NZOV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2E0E9AA3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25EE8933" w14:textId="517CB051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3D1379EA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platobnej agentúre všetky potrebné informácie;</w:t>
      </w:r>
    </w:p>
    <w:p w14:paraId="1672E18A" w14:textId="04D3CD45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jej členovia umožnia všetkým oprávneným orgánom kontrolovať akékoľvek zariadenia, skladovacie priestory a záznamy 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, za účelom overenia informácií uvedených v žiadosti o schválenie operačného programu;</w:t>
      </w:r>
    </w:p>
    <w:p w14:paraId="504327F9" w14:textId="36E83836" w:rsidR="00A97D88" w:rsidRPr="00A97D88" w:rsidRDefault="007D048A" w:rsidP="007D048A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A97D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údaje pre účely štatistiky a ostatných trhových informácií pre  platobnú agentúru alebo ňou poverené inštitúcie;</w:t>
      </w:r>
    </w:p>
    <w:p w14:paraId="22E675B1" w14:textId="11ECEAF1" w:rsidR="00A97D88" w:rsidRPr="00A97D88" w:rsidRDefault="00A97D88" w:rsidP="004147AC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spĺňa podmienky týkajúce sa operačného programu a operačného fondu v súlade s podmienkami nariadenia Európskeho Parlamentu  a Rady (EÚ)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2021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2022/126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>platn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ým S</w:t>
      </w:r>
      <w:r w:rsidR="007F7E45">
        <w:rPr>
          <w:rFonts w:ascii="Times New Roman" w:eastAsia="Times New Roman" w:hAnsi="Times New Roman" w:cs="Times New Roman"/>
          <w:sz w:val="24"/>
          <w:szCs w:val="24"/>
          <w:lang w:eastAsia="sk-SK"/>
        </w:rPr>
        <w:t>trategickým plánom SR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 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2CFC3960" w:rsidR="00A97D88" w:rsidRPr="00A97D88" w:rsidRDefault="00A97D88" w:rsidP="007D048A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 ani jej členov dvojité financovanie, ktoré je realizované na ten istý účel zo zdrojov EÚ alebo štátnej pomoci a 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DE3E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2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022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126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rozvoja vidieka;</w:t>
      </w:r>
    </w:p>
    <w:p w14:paraId="5B744A8A" w14:textId="2B884E44" w:rsidR="00322BE7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 jej členovia súhlasia s opatreniami riešenými v operačnom programe</w:t>
      </w:r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A5056B4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Obchodné meno/názov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0A6679A6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407965" w14:textId="77777777" w:rsidR="006F13E7" w:rsidRDefault="006F13E7">
      <w:pPr>
        <w:spacing w:after="0" w:line="240" w:lineRule="auto"/>
      </w:pPr>
      <w:r>
        <w:separator/>
      </w:r>
    </w:p>
  </w:endnote>
  <w:endnote w:type="continuationSeparator" w:id="0">
    <w:p w14:paraId="5CBB059F" w14:textId="77777777" w:rsidR="006F13E7" w:rsidRDefault="006F13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2B911F" w14:textId="77777777" w:rsidR="006F13E7" w:rsidRDefault="006F13E7">
      <w:pPr>
        <w:spacing w:after="0" w:line="240" w:lineRule="auto"/>
      </w:pPr>
      <w:r>
        <w:separator/>
      </w:r>
    </w:p>
  </w:footnote>
  <w:footnote w:type="continuationSeparator" w:id="0">
    <w:p w14:paraId="209BD237" w14:textId="77777777" w:rsidR="006F13E7" w:rsidRDefault="006F13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B33DF2" w:rsidRPr="00830DC7" w:rsidRDefault="00A97D88" w:rsidP="00B33DF2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B33DF2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B33DF2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B33DF2" w:rsidRDefault="00B33DF2">
          <w:pPr>
            <w:pStyle w:val="Hlavika"/>
          </w:pPr>
        </w:p>
        <w:p w14:paraId="2082F5BA" w14:textId="034BA6DC" w:rsidR="00B33DF2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B33DF2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A1973"/>
    <w:rsid w:val="000C5A9B"/>
    <w:rsid w:val="000E5C56"/>
    <w:rsid w:val="00121046"/>
    <w:rsid w:val="00154E21"/>
    <w:rsid w:val="00181AA1"/>
    <w:rsid w:val="00223385"/>
    <w:rsid w:val="00225555"/>
    <w:rsid w:val="00267F8F"/>
    <w:rsid w:val="002B5197"/>
    <w:rsid w:val="002D5EC2"/>
    <w:rsid w:val="00322BE7"/>
    <w:rsid w:val="0032415B"/>
    <w:rsid w:val="00340FDC"/>
    <w:rsid w:val="003C0E37"/>
    <w:rsid w:val="004147AC"/>
    <w:rsid w:val="00495BD7"/>
    <w:rsid w:val="004D5ED9"/>
    <w:rsid w:val="004F3497"/>
    <w:rsid w:val="005336BE"/>
    <w:rsid w:val="00576B6F"/>
    <w:rsid w:val="00584B5E"/>
    <w:rsid w:val="005A7B52"/>
    <w:rsid w:val="005F460C"/>
    <w:rsid w:val="00614A18"/>
    <w:rsid w:val="006170B3"/>
    <w:rsid w:val="006536E1"/>
    <w:rsid w:val="00654BFD"/>
    <w:rsid w:val="006735F9"/>
    <w:rsid w:val="006B36E6"/>
    <w:rsid w:val="006C464F"/>
    <w:rsid w:val="006F13E7"/>
    <w:rsid w:val="006F7293"/>
    <w:rsid w:val="0075281B"/>
    <w:rsid w:val="007931B8"/>
    <w:rsid w:val="0079416F"/>
    <w:rsid w:val="007D048A"/>
    <w:rsid w:val="007E560F"/>
    <w:rsid w:val="007F7E45"/>
    <w:rsid w:val="00887EB3"/>
    <w:rsid w:val="008D24BA"/>
    <w:rsid w:val="009138E2"/>
    <w:rsid w:val="00922237"/>
    <w:rsid w:val="00925E3B"/>
    <w:rsid w:val="00931D06"/>
    <w:rsid w:val="0096228D"/>
    <w:rsid w:val="00980AF0"/>
    <w:rsid w:val="009A6EE7"/>
    <w:rsid w:val="00A548FA"/>
    <w:rsid w:val="00A9147D"/>
    <w:rsid w:val="00A97D88"/>
    <w:rsid w:val="00AD7462"/>
    <w:rsid w:val="00B03280"/>
    <w:rsid w:val="00B27956"/>
    <w:rsid w:val="00B33DF2"/>
    <w:rsid w:val="00C30C11"/>
    <w:rsid w:val="00C31AA7"/>
    <w:rsid w:val="00C83036"/>
    <w:rsid w:val="00CD5FF0"/>
    <w:rsid w:val="00D05672"/>
    <w:rsid w:val="00DC6EC7"/>
    <w:rsid w:val="00DE3E88"/>
    <w:rsid w:val="00E10D2D"/>
    <w:rsid w:val="00E33452"/>
    <w:rsid w:val="00E836D3"/>
    <w:rsid w:val="00E94C13"/>
    <w:rsid w:val="00F01C91"/>
    <w:rsid w:val="00F55C9F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6</Pages>
  <Words>832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20</cp:revision>
  <dcterms:created xsi:type="dcterms:W3CDTF">2018-06-27T08:38:00Z</dcterms:created>
  <dcterms:modified xsi:type="dcterms:W3CDTF">2022-10-20T08:52:00Z</dcterms:modified>
</cp:coreProperties>
</file>