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Ozn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á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m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enie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</w:t>
      </w:r>
      <w:bookmarkStart w:id="0" w:name="_GoBack"/>
      <w:bookmarkEnd w:id="0"/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o uzavretí výzvy na predkladanie žiadostí o poskytnutie nenávratného finančného príspevku z Programu rozvoja vidieka Slovenskej republiky 2014 – 202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číslo výzvy 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4</w:t>
      </w:r>
      <w:r w:rsidR="003708B4">
        <w:rPr>
          <w:rFonts w:eastAsia="Times New Roman" w:cstheme="minorHAnsi"/>
          <w:b/>
          <w:color w:val="0072BC"/>
          <w:sz w:val="28"/>
          <w:szCs w:val="28"/>
          <w:lang w:eastAsia="sk-SK"/>
        </w:rPr>
        <w:t>3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3708B4">
        <w:rPr>
          <w:rFonts w:eastAsia="Times New Roman" w:cstheme="minorHAnsi"/>
          <w:b/>
          <w:color w:val="0072BC"/>
          <w:sz w:val="28"/>
          <w:szCs w:val="28"/>
          <w:lang w:eastAsia="sk-SK"/>
        </w:rPr>
        <w:t>19</w:t>
      </w:r>
    </w:p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</w:p>
    <w:p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plánuje výzvu číslo </w:t>
      </w:r>
      <w:r w:rsidR="00E24B5B">
        <w:rPr>
          <w:rFonts w:eastAsia="Times New Roman" w:cstheme="minorHAnsi"/>
          <w:sz w:val="24"/>
          <w:szCs w:val="28"/>
          <w:lang w:eastAsia="sk-SK"/>
        </w:rPr>
        <w:t>4</w:t>
      </w:r>
      <w:r w:rsidR="003708B4">
        <w:rPr>
          <w:rFonts w:eastAsia="Times New Roman" w:cstheme="minorHAnsi"/>
          <w:sz w:val="24"/>
          <w:szCs w:val="28"/>
          <w:lang w:eastAsia="sk-SK"/>
        </w:rPr>
        <w:t>3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3708B4">
        <w:rPr>
          <w:rFonts w:eastAsia="Times New Roman" w:cstheme="minorHAnsi"/>
          <w:sz w:val="24"/>
          <w:szCs w:val="28"/>
          <w:lang w:eastAsia="sk-SK"/>
        </w:rPr>
        <w:t>19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3708B4">
        <w:rPr>
          <w:rFonts w:eastAsia="Times New Roman" w:cstheme="minorHAnsi"/>
          <w:bCs/>
          <w:sz w:val="24"/>
          <w:szCs w:val="28"/>
          <w:lang w:eastAsia="sk-SK"/>
        </w:rPr>
        <w:t>1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 – </w:t>
      </w:r>
      <w:r w:rsidR="003708B4" w:rsidRPr="003708B4">
        <w:rPr>
          <w:rFonts w:eastAsia="Times New Roman" w:cstheme="minorHAnsi"/>
          <w:b/>
          <w:bCs/>
          <w:sz w:val="24"/>
          <w:szCs w:val="28"/>
          <w:lang w:eastAsia="sk-SK"/>
        </w:rPr>
        <w:t>Prenos znalostí a informačné akcie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, podopatrenie: </w:t>
      </w:r>
      <w:r w:rsidR="003708B4">
        <w:rPr>
          <w:rFonts w:eastAsia="Times New Roman" w:cstheme="minorHAnsi"/>
          <w:bCs/>
          <w:sz w:val="24"/>
          <w:szCs w:val="28"/>
          <w:lang w:eastAsia="sk-SK"/>
        </w:rPr>
        <w:t>1</w:t>
      </w:r>
      <w:r w:rsidR="00E24B5B">
        <w:rPr>
          <w:rFonts w:eastAsia="Times New Roman" w:cstheme="minorHAnsi"/>
          <w:bCs/>
          <w:sz w:val="24"/>
          <w:szCs w:val="28"/>
          <w:lang w:eastAsia="sk-SK"/>
        </w:rPr>
        <w:t>.</w:t>
      </w:r>
      <w:r w:rsidR="003708B4">
        <w:rPr>
          <w:rFonts w:eastAsia="Times New Roman" w:cstheme="minorHAnsi"/>
          <w:bCs/>
          <w:sz w:val="24"/>
          <w:szCs w:val="28"/>
          <w:lang w:eastAsia="sk-SK"/>
        </w:rPr>
        <w:t>1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 – </w:t>
      </w:r>
      <w:r w:rsidR="003708B4" w:rsidRPr="003708B4">
        <w:rPr>
          <w:rFonts w:eastAsia="Times New Roman" w:cstheme="minorHAnsi"/>
          <w:b/>
          <w:bCs/>
          <w:sz w:val="24"/>
          <w:szCs w:val="28"/>
          <w:lang w:eastAsia="sk-SK"/>
        </w:rPr>
        <w:t xml:space="preserve">Podpora na akcie odborného vzdelávania a získavania zručností </w:t>
      </w:r>
      <w:r w:rsidR="004977C5" w:rsidRPr="004977C5">
        <w:rPr>
          <w:rFonts w:eastAsia="Times New Roman" w:cstheme="minorHAnsi"/>
          <w:sz w:val="24"/>
          <w:szCs w:val="28"/>
          <w:lang w:eastAsia="sk-SK"/>
        </w:rPr>
        <w:t>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D02FD4">
        <w:rPr>
          <w:rFonts w:eastAsia="Times New Roman" w:cstheme="minorHAnsi"/>
          <w:sz w:val="24"/>
          <w:szCs w:val="28"/>
          <w:lang w:eastAsia="sk-SK"/>
        </w:rPr>
        <w:t>uzatvoriť z dôvodu predpokladu vyčerpania finančných prostriedkov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>vyčlenených na výzvu (vzhľadom na výšku žiadaného nenávratného finančného príspevku v predložených žiadostiach o poskytnutie nenávratného finančného príspevku)</w:t>
      </w:r>
      <w:r>
        <w:rPr>
          <w:rFonts w:eastAsia="Times New Roman" w:cstheme="minorHAnsi"/>
          <w:iCs/>
          <w:sz w:val="24"/>
          <w:szCs w:val="28"/>
          <w:lang w:eastAsia="sk-SK"/>
        </w:rPr>
        <w:t>.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</w:t>
      </w:r>
    </w:p>
    <w:p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31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12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.202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FD4"/>
    <w:rsid w:val="003708B4"/>
    <w:rsid w:val="004977C5"/>
    <w:rsid w:val="005722B8"/>
    <w:rsid w:val="005D4273"/>
    <w:rsid w:val="007264C2"/>
    <w:rsid w:val="0077222F"/>
    <w:rsid w:val="007C1E1A"/>
    <w:rsid w:val="008F47C9"/>
    <w:rsid w:val="00924CC2"/>
    <w:rsid w:val="00AC2293"/>
    <w:rsid w:val="00B9439D"/>
    <w:rsid w:val="00D02FD4"/>
    <w:rsid w:val="00E2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2B9C5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64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64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2022-12-07T07:32:00Z</cp:lastPrinted>
  <dcterms:created xsi:type="dcterms:W3CDTF">2022-12-05T12:22:00Z</dcterms:created>
  <dcterms:modified xsi:type="dcterms:W3CDTF">2022-12-07T07:32:00Z</dcterms:modified>
</cp:coreProperties>
</file>