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027A85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6FF96F8A" w:rsidR="00BF529E" w:rsidRPr="00626EDC" w:rsidRDefault="00867FE1" w:rsidP="00867FE1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8 Investície do rozvoja lesných oblastí a zlepšenia životaschopnosti lesov</w:t>
            </w:r>
          </w:p>
        </w:tc>
      </w:tr>
      <w:tr w:rsidR="00BF529E" w14:paraId="6700886A" w14:textId="77777777" w:rsidTr="00027A85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1B21DC8" w:rsidR="00BF529E" w:rsidRPr="00626EDC" w:rsidRDefault="00867FE1" w:rsidP="00867FE1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8.3 Podpora na prevenciu škôd v lesoch spôsobených lesnými požiarmi a prírodnými katastrofami a katastrofickými udalosťami</w:t>
            </w:r>
          </w:p>
        </w:tc>
      </w:tr>
      <w:tr w:rsidR="00BF529E" w14:paraId="5BA5E41F" w14:textId="77777777" w:rsidTr="00027A85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186F5CAF" w:rsidR="00BF529E" w:rsidRPr="00626EDC" w:rsidRDefault="00867FE1" w:rsidP="00867FE1">
            <w:pPr>
              <w:rPr>
                <w:rFonts w:cstheme="minorHAnsi"/>
              </w:rPr>
            </w:pPr>
            <w:r w:rsidRPr="00626EDC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44/PRV/2019 – AKTUALIZÁCIA Č. 2</w:t>
            </w:r>
          </w:p>
        </w:tc>
      </w:tr>
      <w:tr w:rsidR="00412F6A" w14:paraId="7893CB0B" w14:textId="77777777" w:rsidTr="00027A85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57F7E713" w:rsidR="00412F6A" w:rsidRPr="00626EDC" w:rsidRDefault="00141DC7" w:rsidP="0087505F">
            <w:pPr>
              <w:rPr>
                <w:rFonts w:cstheme="minorHAnsi"/>
              </w:rPr>
            </w:pPr>
            <w:r w:rsidRPr="00141DC7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Budovanie protipovodňovej ochrany v lesoch – Stebnícka Huta</w:t>
            </w:r>
          </w:p>
        </w:tc>
      </w:tr>
      <w:tr w:rsidR="00412F6A" w14:paraId="3A52FB9C" w14:textId="77777777" w:rsidTr="00027A85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3B166714" w:rsidR="00412F6A" w:rsidRPr="00626EDC" w:rsidRDefault="00141DC7" w:rsidP="0087505F">
            <w:pPr>
              <w:rPr>
                <w:rFonts w:cstheme="minorHAnsi"/>
              </w:rPr>
            </w:pPr>
            <w:r w:rsidRPr="00141DC7">
              <w:rPr>
                <w:rStyle w:val="fontstyle01"/>
                <w:rFonts w:asciiTheme="minorHAnsi" w:hAnsiTheme="minorHAnsi" w:cstheme="minorHAnsi"/>
                <w:sz w:val="22"/>
                <w:szCs w:val="22"/>
              </w:rPr>
              <w:t>Budovanie protipovodňovej ochrany v lesoch – Stebnícka Huta</w:t>
            </w:r>
          </w:p>
        </w:tc>
      </w:tr>
      <w:tr w:rsidR="00412F6A" w14:paraId="7251EC0A" w14:textId="77777777" w:rsidTr="00027A85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3D55142B" w14:textId="12AA4CC4" w:rsidR="00412F6A" w:rsidRPr="00027A85" w:rsidRDefault="00BC6D0D" w:rsidP="00027A85">
            <w:pPr>
              <w:pStyle w:val="Bezriadkovania"/>
              <w:rPr>
                <w:b/>
                <w:bCs/>
              </w:rPr>
            </w:pPr>
            <w:r w:rsidRPr="00BC6D0D">
              <w:rPr>
                <w:b/>
                <w:bCs/>
              </w:rPr>
              <w:t>Lazy pozemkové spoločenstvo Stebnícka Huta</w:t>
            </w:r>
          </w:p>
          <w:p w14:paraId="5AA98A5D" w14:textId="230AC82B" w:rsidR="00D55989" w:rsidRPr="00027A85" w:rsidRDefault="00A7788A" w:rsidP="00027A85">
            <w:pPr>
              <w:pStyle w:val="Bezriadkovania"/>
              <w:rPr>
                <w:rStyle w:val="ra"/>
                <w:rFonts w:ascii="Calibri" w:eastAsia="Times" w:hAnsi="Calibri" w:cs="Calibri"/>
                <w:shd w:val="clear" w:color="auto" w:fill="FFFFFF"/>
              </w:rPr>
            </w:pPr>
            <w:r w:rsidRPr="00A7788A">
              <w:rPr>
                <w:rStyle w:val="ra"/>
                <w:rFonts w:ascii="Calibri" w:eastAsia="Times" w:hAnsi="Calibri" w:cs="Calibri"/>
                <w:shd w:val="clear" w:color="auto" w:fill="FFFFFF"/>
              </w:rPr>
              <w:t>086 33 Stebnícka Huta 5</w:t>
            </w:r>
          </w:p>
          <w:p w14:paraId="5891F431" w14:textId="6E9288C6" w:rsidR="00027A85" w:rsidRDefault="00027A85" w:rsidP="00027A85">
            <w:pPr>
              <w:pStyle w:val="Bezriadkovania"/>
            </w:pPr>
            <w:r w:rsidRPr="00027A85">
              <w:rPr>
                <w:rFonts w:ascii="Calibri" w:hAnsi="Calibri" w:cs="Calibri"/>
                <w:bCs/>
                <w:noProof/>
              </w:rPr>
              <w:t xml:space="preserve">IČO: </w:t>
            </w:r>
            <w:r w:rsidR="009F63BB" w:rsidRPr="009F63BB">
              <w:rPr>
                <w:rFonts w:ascii="Calibri" w:hAnsi="Calibri" w:cs="Calibri"/>
                <w:color w:val="000000"/>
                <w:shd w:val="clear" w:color="auto" w:fill="FFFFFF"/>
              </w:rPr>
              <w:t>42029287</w:t>
            </w:r>
          </w:p>
        </w:tc>
      </w:tr>
      <w:tr w:rsidR="00412F6A" w14:paraId="20FF144E" w14:textId="77777777" w:rsidTr="00027A85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34D992BC" w:rsidR="00412F6A" w:rsidRDefault="00027A8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027A85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54B71B0E" w:rsidR="00BF529E" w:rsidRPr="005863CA" w:rsidRDefault="009F63B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9F63BB">
              <w:rPr>
                <w:rFonts w:ascii="Times New Roman" w:hAnsi="Times New Roman" w:cs="Times New Roman"/>
                <w:i/>
                <w:iCs/>
              </w:rPr>
              <w:t>083PO440002</w:t>
            </w:r>
          </w:p>
        </w:tc>
      </w:tr>
      <w:tr w:rsidR="00BF529E" w14:paraId="3759253B" w14:textId="77777777" w:rsidTr="00027A85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4DEA7A0D" w14:textId="30D79FE7" w:rsidR="00BF529E" w:rsidRPr="005863CA" w:rsidRDefault="00392574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392574">
              <w:rPr>
                <w:rFonts w:ascii="Times New Roman" w:hAnsi="Times New Roman" w:cs="Times New Roman"/>
                <w:i/>
                <w:iCs/>
              </w:rPr>
              <w:t>Ing. Július FEDÁŠ, Telefón: 0940892989, E-mail:               hvenergy@hotmail.com</w:t>
            </w:r>
          </w:p>
        </w:tc>
      </w:tr>
      <w:tr w:rsidR="00BF529E" w14:paraId="2103369C" w14:textId="77777777" w:rsidTr="00027A85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34DE87D4" w:rsidR="00BF529E" w:rsidRPr="005863CA" w:rsidRDefault="005432C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001241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BEA881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4C12F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Stebníckej Hute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240E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7203B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E0AD2BA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7C5311" w:rsidRPr="007C5311">
        <w:rPr>
          <w:sz w:val="17"/>
          <w:szCs w:val="17"/>
        </w:rPr>
        <w:t>Ing. Július FEDÁŠ</w:t>
      </w:r>
    </w:p>
    <w:sectPr w:rsidR="0068350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7571E" w14:textId="77777777" w:rsidR="00F40FFB" w:rsidRDefault="00F40FFB" w:rsidP="00295267">
      <w:pPr>
        <w:spacing w:after="0" w:line="240" w:lineRule="auto"/>
      </w:pPr>
      <w:r>
        <w:separator/>
      </w:r>
    </w:p>
  </w:endnote>
  <w:endnote w:type="continuationSeparator" w:id="0">
    <w:p w14:paraId="0FAD7E06" w14:textId="77777777" w:rsidR="00F40FFB" w:rsidRDefault="00F40FF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3B3C4" w14:textId="77777777" w:rsidR="00F40FFB" w:rsidRDefault="00F40FFB" w:rsidP="00295267">
      <w:pPr>
        <w:spacing w:after="0" w:line="240" w:lineRule="auto"/>
      </w:pPr>
      <w:r>
        <w:separator/>
      </w:r>
    </w:p>
  </w:footnote>
  <w:footnote w:type="continuationSeparator" w:id="0">
    <w:p w14:paraId="37C0F6F3" w14:textId="77777777" w:rsidR="00F40FFB" w:rsidRDefault="00F40FF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7A85"/>
    <w:rsid w:val="000347CD"/>
    <w:rsid w:val="000C1D15"/>
    <w:rsid w:val="000E57E6"/>
    <w:rsid w:val="000E663B"/>
    <w:rsid w:val="000F7965"/>
    <w:rsid w:val="00141DC7"/>
    <w:rsid w:val="0022138F"/>
    <w:rsid w:val="0024524B"/>
    <w:rsid w:val="00283E98"/>
    <w:rsid w:val="00295267"/>
    <w:rsid w:val="002A7693"/>
    <w:rsid w:val="002C5778"/>
    <w:rsid w:val="002E24C1"/>
    <w:rsid w:val="002E59CE"/>
    <w:rsid w:val="002E64CB"/>
    <w:rsid w:val="00314D4E"/>
    <w:rsid w:val="00321FBD"/>
    <w:rsid w:val="0034323A"/>
    <w:rsid w:val="00392574"/>
    <w:rsid w:val="003936D4"/>
    <w:rsid w:val="00396674"/>
    <w:rsid w:val="003F1B16"/>
    <w:rsid w:val="00412F6A"/>
    <w:rsid w:val="0042740A"/>
    <w:rsid w:val="00491CAC"/>
    <w:rsid w:val="004C12F1"/>
    <w:rsid w:val="00523493"/>
    <w:rsid w:val="005432CB"/>
    <w:rsid w:val="00582DFA"/>
    <w:rsid w:val="005E251F"/>
    <w:rsid w:val="00626EDC"/>
    <w:rsid w:val="00666B34"/>
    <w:rsid w:val="00683506"/>
    <w:rsid w:val="006F1CF0"/>
    <w:rsid w:val="007203BC"/>
    <w:rsid w:val="0073567E"/>
    <w:rsid w:val="00786E8C"/>
    <w:rsid w:val="007B7C0D"/>
    <w:rsid w:val="007C5311"/>
    <w:rsid w:val="008138D4"/>
    <w:rsid w:val="008168EE"/>
    <w:rsid w:val="00837B56"/>
    <w:rsid w:val="00867090"/>
    <w:rsid w:val="00867FE1"/>
    <w:rsid w:val="0087505F"/>
    <w:rsid w:val="00984754"/>
    <w:rsid w:val="009B3EED"/>
    <w:rsid w:val="009F63BB"/>
    <w:rsid w:val="00A14970"/>
    <w:rsid w:val="00A7788A"/>
    <w:rsid w:val="00A95809"/>
    <w:rsid w:val="00B176C4"/>
    <w:rsid w:val="00B603B0"/>
    <w:rsid w:val="00B67156"/>
    <w:rsid w:val="00B7677A"/>
    <w:rsid w:val="00BB2639"/>
    <w:rsid w:val="00BC6D0D"/>
    <w:rsid w:val="00BF529E"/>
    <w:rsid w:val="00C03F4B"/>
    <w:rsid w:val="00C20CC3"/>
    <w:rsid w:val="00CD71FC"/>
    <w:rsid w:val="00D240E1"/>
    <w:rsid w:val="00D55989"/>
    <w:rsid w:val="00D601C4"/>
    <w:rsid w:val="00D66423"/>
    <w:rsid w:val="00D822E4"/>
    <w:rsid w:val="00DB2071"/>
    <w:rsid w:val="00DD6425"/>
    <w:rsid w:val="00E7100F"/>
    <w:rsid w:val="00ED6E72"/>
    <w:rsid w:val="00EE5D7F"/>
    <w:rsid w:val="00F40FFB"/>
    <w:rsid w:val="00F84A7C"/>
    <w:rsid w:val="00FC3616"/>
    <w:rsid w:val="00FF26D0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fontstyle01">
    <w:name w:val="fontstyle01"/>
    <w:basedOn w:val="Predvolenpsmoodseku"/>
    <w:rsid w:val="00867FE1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ra">
    <w:name w:val="ra"/>
    <w:rsid w:val="00D55989"/>
  </w:style>
  <w:style w:type="paragraph" w:styleId="Bezriadkovania">
    <w:name w:val="No Spacing"/>
    <w:uiPriority w:val="1"/>
    <w:qFormat/>
    <w:rsid w:val="00027A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dcterms:created xsi:type="dcterms:W3CDTF">2022-03-30T18:03:00Z</dcterms:created>
  <dcterms:modified xsi:type="dcterms:W3CDTF">2023-03-22T08:30:00Z</dcterms:modified>
</cp:coreProperties>
</file>