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CB306" w14:textId="4CDD4EEF" w:rsidR="00BA3B45" w:rsidRPr="00867EF9" w:rsidRDefault="00A2587D" w:rsidP="0063446E">
      <w:pPr>
        <w:pStyle w:val="mojNORMALNY"/>
        <w:rPr>
          <w:rFonts w:asciiTheme="minorHAnsi" w:hAnsiTheme="minorHAnsi"/>
          <w:b/>
          <w:caps/>
          <w:sz w:val="24"/>
          <w:szCs w:val="24"/>
          <w:u w:val="single"/>
        </w:rPr>
      </w:pPr>
      <w:r w:rsidRPr="00867EF9">
        <w:rPr>
          <w:rFonts w:asciiTheme="minorHAnsi" w:hAnsiTheme="minorHAnsi"/>
          <w:b/>
          <w:caps/>
          <w:sz w:val="24"/>
          <w:szCs w:val="24"/>
          <w:u w:val="single"/>
        </w:rPr>
        <w:t xml:space="preserve">PROJEKT </w:t>
      </w:r>
      <w:r w:rsidR="00494072" w:rsidRPr="00867EF9">
        <w:rPr>
          <w:rFonts w:asciiTheme="minorHAnsi" w:hAnsiTheme="minorHAnsi"/>
          <w:b/>
          <w:caps/>
          <w:sz w:val="24"/>
          <w:szCs w:val="24"/>
          <w:u w:val="single"/>
        </w:rPr>
        <w:t xml:space="preserve">REALIZáCIE </w:t>
      </w:r>
      <w:r w:rsidRPr="00867EF9">
        <w:rPr>
          <w:rFonts w:asciiTheme="minorHAnsi" w:hAnsiTheme="minorHAnsi"/>
          <w:b/>
          <w:caps/>
          <w:sz w:val="24"/>
          <w:szCs w:val="24"/>
          <w:u w:val="single"/>
        </w:rPr>
        <w:t xml:space="preserve">K PODOPATRENIU </w:t>
      </w:r>
      <w:r w:rsidR="0063446E">
        <w:rPr>
          <w:rFonts w:asciiTheme="minorHAnsi" w:hAnsiTheme="minorHAnsi"/>
          <w:b/>
          <w:caps/>
          <w:sz w:val="24"/>
          <w:szCs w:val="24"/>
          <w:u w:val="single"/>
        </w:rPr>
        <w:t>7</w:t>
      </w:r>
      <w:r w:rsidRPr="00867EF9">
        <w:rPr>
          <w:rFonts w:asciiTheme="minorHAnsi" w:hAnsiTheme="minorHAnsi"/>
          <w:b/>
          <w:caps/>
          <w:sz w:val="24"/>
          <w:szCs w:val="24"/>
          <w:u w:val="single"/>
        </w:rPr>
        <w:t>.</w:t>
      </w:r>
      <w:r w:rsidR="0063446E">
        <w:rPr>
          <w:rFonts w:asciiTheme="minorHAnsi" w:hAnsiTheme="minorHAnsi"/>
          <w:b/>
          <w:caps/>
          <w:sz w:val="24"/>
          <w:szCs w:val="24"/>
          <w:u w:val="single"/>
        </w:rPr>
        <w:t>2</w:t>
      </w:r>
      <w:r w:rsidR="00DA43D4" w:rsidRPr="00867EF9">
        <w:rPr>
          <w:rFonts w:asciiTheme="minorHAnsi" w:eastAsia="TimesNewRomanPSMT" w:hAnsiTheme="minorHAnsi"/>
          <w:b/>
          <w:caps/>
          <w:sz w:val="24"/>
          <w:szCs w:val="24"/>
          <w:u w:val="single"/>
        </w:rPr>
        <w:t xml:space="preserve"> –</w:t>
      </w:r>
      <w:r w:rsidR="0063446E">
        <w:rPr>
          <w:rFonts w:asciiTheme="minorHAnsi" w:eastAsia="TimesNewRomanPSMT" w:hAnsiTheme="minorHAnsi"/>
          <w:b/>
          <w:caps/>
          <w:sz w:val="24"/>
          <w:szCs w:val="24"/>
          <w:u w:val="single"/>
        </w:rPr>
        <w:t xml:space="preserve"> </w:t>
      </w:r>
      <w:r w:rsidR="0063446E" w:rsidRPr="0063446E">
        <w:rPr>
          <w:rFonts w:asciiTheme="minorHAnsi" w:eastAsia="TimesNewRomanPSMT" w:hAnsiTheme="minorHAnsi"/>
          <w:b/>
          <w:caps/>
          <w:sz w:val="24"/>
          <w:szCs w:val="24"/>
          <w:u w:val="single"/>
        </w:rPr>
        <w:t>Podpora na investície do vytvárania, zlepšovania alebo rozširovania všetkých druhov</w:t>
      </w:r>
      <w:r w:rsidR="0063446E">
        <w:rPr>
          <w:rFonts w:asciiTheme="minorHAnsi" w:eastAsia="TimesNewRomanPSMT" w:hAnsiTheme="minorHAnsi"/>
          <w:b/>
          <w:caps/>
          <w:sz w:val="24"/>
          <w:szCs w:val="24"/>
          <w:u w:val="single"/>
        </w:rPr>
        <w:t xml:space="preserve"> </w:t>
      </w:r>
      <w:r w:rsidR="0063446E" w:rsidRPr="0063446E">
        <w:rPr>
          <w:rFonts w:asciiTheme="minorHAnsi" w:eastAsia="TimesNewRomanPSMT" w:hAnsiTheme="minorHAnsi"/>
          <w:b/>
          <w:caps/>
          <w:sz w:val="24"/>
          <w:szCs w:val="24"/>
          <w:u w:val="single"/>
        </w:rPr>
        <w:t>infraštruktúr malých rozmerov vrátane investícií do energie z obnoviteľných zdrojov a úspor energie</w:t>
      </w:r>
    </w:p>
    <w:p w14:paraId="7F5CDC4B" w14:textId="77777777" w:rsidR="00CF74E4" w:rsidRDefault="00CF74E4" w:rsidP="0094608B">
      <w:pPr>
        <w:pStyle w:val="mojNORMALNY"/>
        <w:jc w:val="center"/>
        <w:rPr>
          <w:rFonts w:asciiTheme="minorHAnsi" w:hAnsiTheme="minorHAnsi"/>
          <w:b/>
          <w:caps/>
          <w:sz w:val="24"/>
          <w:szCs w:val="24"/>
        </w:rPr>
      </w:pPr>
    </w:p>
    <w:p w14:paraId="4073F9E6" w14:textId="77777777" w:rsidR="00DA43D4" w:rsidRPr="00EE276D" w:rsidRDefault="00DA43D4" w:rsidP="0094608B">
      <w:pPr>
        <w:spacing w:after="0"/>
        <w:rPr>
          <w:rFonts w:asciiTheme="minorHAnsi" w:hAnsiTheme="minorHAnsi"/>
          <w:b/>
          <w:caps/>
          <w:szCs w:val="24"/>
          <w:u w:val="single"/>
          <w:lang w:eastAsia="sk-SK"/>
        </w:rPr>
      </w:pPr>
    </w:p>
    <w:p w14:paraId="3C46C006" w14:textId="77777777" w:rsidR="00DA43D4" w:rsidRDefault="00DA43D4" w:rsidP="0094608B">
      <w:pPr>
        <w:spacing w:after="0"/>
        <w:rPr>
          <w:rFonts w:asciiTheme="minorHAnsi" w:hAnsiTheme="minorHAnsi"/>
          <w:b/>
          <w:caps/>
          <w:szCs w:val="24"/>
          <w:u w:val="single"/>
          <w:lang w:eastAsia="sk-SK"/>
        </w:rPr>
      </w:pPr>
    </w:p>
    <w:p w14:paraId="4AD8BA78" w14:textId="77777777" w:rsidR="00BA3B45" w:rsidRPr="00EE276D" w:rsidRDefault="00BA3B45" w:rsidP="0094608B">
      <w:pPr>
        <w:spacing w:after="0" w:line="276" w:lineRule="auto"/>
        <w:ind w:left="720" w:hanging="720"/>
        <w:rPr>
          <w:rFonts w:asciiTheme="minorHAnsi" w:hAnsiTheme="minorHAnsi"/>
          <w:caps/>
          <w:u w:val="single"/>
        </w:rPr>
      </w:pPr>
      <w:r w:rsidRPr="00EE276D">
        <w:rPr>
          <w:rFonts w:asciiTheme="minorHAnsi" w:hAnsiTheme="minorHAnsi"/>
          <w:caps/>
          <w:u w:val="single"/>
        </w:rPr>
        <w:t>Identifikačné údaje žiadateľa</w:t>
      </w:r>
    </w:p>
    <w:tbl>
      <w:tblPr>
        <w:tblStyle w:val="Tabukasmriekou6farebnzvraznenie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80" w:firstRow="0" w:lastRow="0" w:firstColumn="1" w:lastColumn="0" w:noHBand="1" w:noVBand="1"/>
      </w:tblPr>
      <w:tblGrid>
        <w:gridCol w:w="2160"/>
        <w:gridCol w:w="6771"/>
      </w:tblGrid>
      <w:tr w:rsidR="00A930F3" w:rsidRPr="00EE276D" w14:paraId="19FD61C0" w14:textId="77777777" w:rsidTr="00585086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  <w:shd w:val="clear" w:color="auto" w:fill="C6D9F1" w:themeFill="text2" w:themeFillTint="33"/>
          </w:tcPr>
          <w:p w14:paraId="77766256" w14:textId="2E13A264" w:rsidR="00A930F3" w:rsidRPr="00EE276D" w:rsidRDefault="006D1AE8" w:rsidP="00867EF9">
            <w:pPr>
              <w:spacing w:after="0"/>
              <w:rPr>
                <w:rFonts w:asciiTheme="minorHAnsi" w:hAnsiTheme="minorHAnsi"/>
                <w:caps/>
                <w:color w:val="auto"/>
                <w:sz w:val="22"/>
                <w:u w:val="single"/>
              </w:rPr>
            </w:pPr>
            <w:r>
              <w:rPr>
                <w:rFonts w:asciiTheme="minorHAnsi" w:hAnsiTheme="minorHAnsi"/>
                <w:color w:val="auto"/>
                <w:sz w:val="22"/>
              </w:rPr>
              <w:t>Obec/združenie</w:t>
            </w:r>
          </w:p>
        </w:tc>
        <w:tc>
          <w:tcPr>
            <w:tcW w:w="6771" w:type="dxa"/>
          </w:tcPr>
          <w:p w14:paraId="13A77342" w14:textId="77777777" w:rsidR="00A930F3" w:rsidRPr="00EE276D" w:rsidRDefault="00A930F3" w:rsidP="00867EF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auto"/>
                <w:sz w:val="22"/>
              </w:rPr>
            </w:pPr>
          </w:p>
        </w:tc>
      </w:tr>
      <w:tr w:rsidR="00A930F3" w:rsidRPr="00EE276D" w14:paraId="24A47CCA" w14:textId="77777777" w:rsidTr="00585086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  <w:shd w:val="clear" w:color="auto" w:fill="C6D9F1" w:themeFill="text2" w:themeFillTint="33"/>
          </w:tcPr>
          <w:p w14:paraId="289BD420" w14:textId="77777777" w:rsidR="00A930F3" w:rsidRPr="00EE276D" w:rsidRDefault="00A930F3" w:rsidP="00867EF9">
            <w:pPr>
              <w:spacing w:after="0"/>
              <w:rPr>
                <w:rFonts w:asciiTheme="minorHAnsi" w:hAnsiTheme="minorHAnsi"/>
                <w:caps/>
                <w:color w:val="auto"/>
                <w:sz w:val="22"/>
                <w:u w:val="single"/>
              </w:rPr>
            </w:pPr>
            <w:r w:rsidRPr="00EE276D">
              <w:rPr>
                <w:rFonts w:asciiTheme="minorHAnsi" w:hAnsiTheme="minorHAnsi"/>
                <w:color w:val="auto"/>
                <w:sz w:val="22"/>
              </w:rPr>
              <w:t>Sídlo</w:t>
            </w:r>
          </w:p>
        </w:tc>
        <w:tc>
          <w:tcPr>
            <w:tcW w:w="6771" w:type="dxa"/>
          </w:tcPr>
          <w:p w14:paraId="7D258D23" w14:textId="77777777" w:rsidR="00A930F3" w:rsidRPr="00EE276D" w:rsidRDefault="00A930F3" w:rsidP="00867EF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auto"/>
                <w:sz w:val="22"/>
              </w:rPr>
            </w:pPr>
          </w:p>
        </w:tc>
      </w:tr>
      <w:tr w:rsidR="00A930F3" w:rsidRPr="00EE276D" w14:paraId="3C24885F" w14:textId="77777777" w:rsidTr="00585086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  <w:shd w:val="clear" w:color="auto" w:fill="C6D9F1" w:themeFill="text2" w:themeFillTint="33"/>
          </w:tcPr>
          <w:p w14:paraId="55541BA3" w14:textId="77777777" w:rsidR="00A930F3" w:rsidRPr="00EE276D" w:rsidRDefault="00A930F3" w:rsidP="00867EF9">
            <w:pPr>
              <w:spacing w:after="0"/>
              <w:rPr>
                <w:rFonts w:asciiTheme="minorHAnsi" w:hAnsiTheme="minorHAnsi"/>
                <w:caps/>
                <w:color w:val="auto"/>
                <w:sz w:val="22"/>
                <w:u w:val="single"/>
              </w:rPr>
            </w:pPr>
            <w:r w:rsidRPr="00EE276D">
              <w:rPr>
                <w:rFonts w:asciiTheme="minorHAnsi" w:hAnsiTheme="minorHAnsi"/>
                <w:color w:val="auto"/>
                <w:sz w:val="22"/>
              </w:rPr>
              <w:t>IČO</w:t>
            </w:r>
          </w:p>
        </w:tc>
        <w:tc>
          <w:tcPr>
            <w:tcW w:w="6771" w:type="dxa"/>
          </w:tcPr>
          <w:p w14:paraId="16B51648" w14:textId="77777777" w:rsidR="00A930F3" w:rsidRPr="00EE276D" w:rsidRDefault="00A930F3" w:rsidP="00867EF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auto"/>
                <w:sz w:val="22"/>
              </w:rPr>
            </w:pPr>
          </w:p>
        </w:tc>
      </w:tr>
      <w:tr w:rsidR="00A930F3" w:rsidRPr="00EE276D" w14:paraId="32AD783C" w14:textId="77777777" w:rsidTr="00585086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  <w:shd w:val="clear" w:color="auto" w:fill="C6D9F1" w:themeFill="text2" w:themeFillTint="33"/>
          </w:tcPr>
          <w:p w14:paraId="60907189" w14:textId="77777777" w:rsidR="00A930F3" w:rsidRPr="00EE276D" w:rsidRDefault="00A930F3" w:rsidP="00867EF9">
            <w:pPr>
              <w:spacing w:after="0"/>
              <w:rPr>
                <w:rFonts w:asciiTheme="minorHAnsi" w:hAnsiTheme="minorHAnsi"/>
                <w:caps/>
                <w:color w:val="auto"/>
                <w:sz w:val="22"/>
                <w:u w:val="single"/>
              </w:rPr>
            </w:pPr>
            <w:r w:rsidRPr="00EE276D">
              <w:rPr>
                <w:rFonts w:asciiTheme="minorHAnsi" w:hAnsiTheme="minorHAnsi"/>
                <w:color w:val="auto"/>
                <w:sz w:val="22"/>
              </w:rPr>
              <w:t>DIČ</w:t>
            </w:r>
          </w:p>
        </w:tc>
        <w:tc>
          <w:tcPr>
            <w:tcW w:w="6771" w:type="dxa"/>
          </w:tcPr>
          <w:p w14:paraId="20608A7C" w14:textId="77777777" w:rsidR="00A930F3" w:rsidRPr="00EE276D" w:rsidRDefault="00A930F3" w:rsidP="00867EF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auto"/>
                <w:sz w:val="22"/>
              </w:rPr>
            </w:pPr>
          </w:p>
        </w:tc>
      </w:tr>
      <w:tr w:rsidR="00A930F3" w:rsidRPr="00EE276D" w14:paraId="3EC85553" w14:textId="77777777" w:rsidTr="00585086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  <w:shd w:val="clear" w:color="auto" w:fill="C6D9F1" w:themeFill="text2" w:themeFillTint="33"/>
          </w:tcPr>
          <w:p w14:paraId="43EA70AF" w14:textId="77777777" w:rsidR="00A930F3" w:rsidRPr="00EE276D" w:rsidRDefault="00A930F3" w:rsidP="00867EF9">
            <w:pPr>
              <w:spacing w:after="0"/>
              <w:rPr>
                <w:rFonts w:asciiTheme="minorHAnsi" w:hAnsiTheme="minorHAnsi"/>
                <w:caps/>
                <w:color w:val="auto"/>
                <w:sz w:val="22"/>
                <w:u w:val="single"/>
              </w:rPr>
            </w:pPr>
            <w:r w:rsidRPr="00EE276D">
              <w:rPr>
                <w:rFonts w:asciiTheme="minorHAnsi" w:hAnsiTheme="minorHAnsi"/>
                <w:color w:val="auto"/>
                <w:sz w:val="22"/>
              </w:rPr>
              <w:t>Štatutárny zástupca</w:t>
            </w:r>
          </w:p>
        </w:tc>
        <w:tc>
          <w:tcPr>
            <w:tcW w:w="6771" w:type="dxa"/>
          </w:tcPr>
          <w:p w14:paraId="13F1D014" w14:textId="77777777" w:rsidR="00A930F3" w:rsidRPr="00EE276D" w:rsidRDefault="00A930F3" w:rsidP="00867EF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auto"/>
                <w:sz w:val="22"/>
              </w:rPr>
            </w:pPr>
          </w:p>
        </w:tc>
      </w:tr>
      <w:tr w:rsidR="00A930F3" w:rsidRPr="00EE276D" w14:paraId="20C2AB99" w14:textId="77777777" w:rsidTr="00585086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  <w:shd w:val="clear" w:color="auto" w:fill="C6D9F1" w:themeFill="text2" w:themeFillTint="33"/>
          </w:tcPr>
          <w:p w14:paraId="267E24A0" w14:textId="77777777" w:rsidR="00A930F3" w:rsidRPr="00EE276D" w:rsidRDefault="00A930F3" w:rsidP="00867EF9">
            <w:pPr>
              <w:spacing w:after="0"/>
              <w:rPr>
                <w:rFonts w:asciiTheme="minorHAnsi" w:hAnsiTheme="minorHAnsi"/>
                <w:caps/>
                <w:color w:val="auto"/>
                <w:sz w:val="22"/>
                <w:u w:val="single"/>
              </w:rPr>
            </w:pPr>
            <w:r w:rsidRPr="00EE276D">
              <w:rPr>
                <w:rFonts w:asciiTheme="minorHAnsi" w:hAnsiTheme="minorHAnsi"/>
                <w:color w:val="auto"/>
                <w:sz w:val="22"/>
              </w:rPr>
              <w:t>Telefón</w:t>
            </w:r>
          </w:p>
        </w:tc>
        <w:tc>
          <w:tcPr>
            <w:tcW w:w="6771" w:type="dxa"/>
          </w:tcPr>
          <w:p w14:paraId="504FCEF0" w14:textId="77777777" w:rsidR="00A930F3" w:rsidRPr="00EE276D" w:rsidRDefault="00A930F3" w:rsidP="00867EF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auto"/>
                <w:sz w:val="22"/>
              </w:rPr>
            </w:pPr>
          </w:p>
        </w:tc>
      </w:tr>
      <w:tr w:rsidR="00A930F3" w:rsidRPr="00EE276D" w14:paraId="546C131B" w14:textId="77777777" w:rsidTr="00585086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  <w:shd w:val="clear" w:color="auto" w:fill="C6D9F1" w:themeFill="text2" w:themeFillTint="33"/>
          </w:tcPr>
          <w:p w14:paraId="673DE153" w14:textId="77777777" w:rsidR="00A930F3" w:rsidRPr="00EE276D" w:rsidRDefault="00A930F3" w:rsidP="00867EF9">
            <w:pPr>
              <w:spacing w:after="0"/>
              <w:rPr>
                <w:rFonts w:asciiTheme="minorHAnsi" w:hAnsiTheme="minorHAnsi"/>
                <w:color w:val="auto"/>
                <w:sz w:val="22"/>
              </w:rPr>
            </w:pPr>
            <w:r w:rsidRPr="00EE276D">
              <w:rPr>
                <w:rFonts w:asciiTheme="minorHAnsi" w:hAnsiTheme="minorHAnsi"/>
                <w:color w:val="auto"/>
                <w:sz w:val="22"/>
              </w:rPr>
              <w:t>e-mail</w:t>
            </w:r>
          </w:p>
        </w:tc>
        <w:tc>
          <w:tcPr>
            <w:tcW w:w="6771" w:type="dxa"/>
          </w:tcPr>
          <w:p w14:paraId="4BFA17B3" w14:textId="77777777" w:rsidR="00A930F3" w:rsidRPr="00EE276D" w:rsidRDefault="00A930F3" w:rsidP="00867EF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auto"/>
                <w:sz w:val="22"/>
              </w:rPr>
            </w:pPr>
          </w:p>
        </w:tc>
      </w:tr>
    </w:tbl>
    <w:p w14:paraId="5125CDEC" w14:textId="77777777" w:rsidR="00A930F3" w:rsidRPr="00EE276D" w:rsidRDefault="00A930F3" w:rsidP="0094608B">
      <w:pPr>
        <w:spacing w:after="0" w:line="276" w:lineRule="auto"/>
        <w:rPr>
          <w:rFonts w:asciiTheme="minorHAnsi" w:hAnsiTheme="minorHAnsi"/>
          <w:caps/>
          <w:u w:val="single"/>
        </w:rPr>
      </w:pPr>
    </w:p>
    <w:tbl>
      <w:tblPr>
        <w:tblW w:w="8960" w:type="dxa"/>
        <w:jc w:val="righ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60"/>
      </w:tblGrid>
      <w:tr w:rsidR="00402436" w:rsidRPr="003D09DA" w14:paraId="20AF3E4B" w14:textId="77777777" w:rsidTr="00585086">
        <w:trPr>
          <w:trHeight w:val="340"/>
          <w:jc w:val="right"/>
        </w:trPr>
        <w:tc>
          <w:tcPr>
            <w:tcW w:w="8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51FD15A" w14:textId="77777777" w:rsidR="00402436" w:rsidRPr="003D09DA" w:rsidRDefault="00896BA5" w:rsidP="003D09DA">
            <w:pPr>
              <w:pStyle w:val="Odsekzoznamu"/>
              <w:numPr>
                <w:ilvl w:val="0"/>
                <w:numId w:val="19"/>
              </w:numPr>
              <w:spacing w:after="0"/>
              <w:ind w:left="351" w:hanging="284"/>
              <w:rPr>
                <w:rFonts w:ascii="Calibri" w:hAnsi="Calibri"/>
                <w:b/>
                <w:caps/>
                <w:color w:val="000000"/>
                <w:sz w:val="20"/>
                <w:u w:val="single"/>
                <w:lang w:eastAsia="sk-SK"/>
              </w:rPr>
            </w:pPr>
            <w:r w:rsidRPr="00896BA5">
              <w:rPr>
                <w:rFonts w:ascii="Calibri" w:hAnsi="Calibri"/>
                <w:b/>
                <w:caps/>
                <w:color w:val="000000"/>
                <w:sz w:val="20"/>
                <w:u w:val="single"/>
                <w:lang w:eastAsia="sk-SK"/>
              </w:rPr>
              <w:t>cieľ projektu</w:t>
            </w:r>
          </w:p>
        </w:tc>
      </w:tr>
      <w:tr w:rsidR="00402436" w:rsidRPr="003D09DA" w14:paraId="4D42C418" w14:textId="77777777" w:rsidTr="003D09DA">
        <w:trPr>
          <w:trHeight w:val="340"/>
          <w:jc w:val="right"/>
        </w:trPr>
        <w:tc>
          <w:tcPr>
            <w:tcW w:w="8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F5797E" w14:textId="77777777" w:rsidR="00402436" w:rsidRPr="003D09DA" w:rsidRDefault="00402436" w:rsidP="0094608B">
            <w:pPr>
              <w:spacing w:after="0"/>
              <w:rPr>
                <w:rFonts w:ascii="Calibri" w:hAnsi="Calibri"/>
                <w:color w:val="000000"/>
                <w:sz w:val="20"/>
                <w:lang w:eastAsia="sk-SK"/>
              </w:rPr>
            </w:pPr>
            <w:r w:rsidRPr="003D09DA">
              <w:rPr>
                <w:rFonts w:ascii="Calibri" w:hAnsi="Calibri"/>
                <w:color w:val="000000"/>
                <w:sz w:val="20"/>
                <w:lang w:eastAsia="sk-SK"/>
              </w:rPr>
              <w:t> </w:t>
            </w:r>
          </w:p>
        </w:tc>
      </w:tr>
      <w:tr w:rsidR="003D09DA" w:rsidRPr="003D09DA" w14:paraId="113E8C97" w14:textId="77777777" w:rsidTr="00585086">
        <w:trPr>
          <w:trHeight w:val="340"/>
          <w:jc w:val="right"/>
        </w:trPr>
        <w:tc>
          <w:tcPr>
            <w:tcW w:w="8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1569A729" w14:textId="69155E58" w:rsidR="003D09DA" w:rsidRPr="003D09DA" w:rsidRDefault="003246F0" w:rsidP="003D09DA">
            <w:pPr>
              <w:pStyle w:val="Odsekzoznamu"/>
              <w:numPr>
                <w:ilvl w:val="0"/>
                <w:numId w:val="19"/>
              </w:numPr>
              <w:spacing w:after="0"/>
              <w:ind w:left="351" w:hanging="284"/>
              <w:rPr>
                <w:rFonts w:ascii="Calibri" w:hAnsi="Calibri"/>
                <w:b/>
                <w:caps/>
                <w:color w:val="000000"/>
                <w:sz w:val="20"/>
                <w:u w:val="single"/>
                <w:lang w:eastAsia="sk-SK"/>
              </w:rPr>
            </w:pPr>
            <w:r>
              <w:rPr>
                <w:rFonts w:ascii="Calibri" w:hAnsi="Calibri"/>
                <w:b/>
                <w:caps/>
                <w:color w:val="000000"/>
                <w:sz w:val="20"/>
                <w:u w:val="single"/>
                <w:lang w:eastAsia="sk-SK"/>
              </w:rPr>
              <w:t>Popis zelenej infraštruktúry ak sa uplatňuje</w:t>
            </w:r>
          </w:p>
        </w:tc>
      </w:tr>
      <w:tr w:rsidR="003D09DA" w:rsidRPr="003D09DA" w14:paraId="619CB603" w14:textId="77777777" w:rsidTr="003D09DA">
        <w:trPr>
          <w:trHeight w:val="340"/>
          <w:jc w:val="right"/>
        </w:trPr>
        <w:tc>
          <w:tcPr>
            <w:tcW w:w="8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A43547" w14:textId="77777777" w:rsidR="003D09DA" w:rsidRPr="003D09DA" w:rsidRDefault="003D09DA" w:rsidP="0094608B">
            <w:pPr>
              <w:spacing w:after="0"/>
              <w:rPr>
                <w:rFonts w:ascii="Calibri" w:hAnsi="Calibri"/>
                <w:color w:val="000000"/>
                <w:sz w:val="20"/>
                <w:lang w:eastAsia="sk-SK"/>
              </w:rPr>
            </w:pPr>
          </w:p>
        </w:tc>
      </w:tr>
      <w:tr w:rsidR="00402436" w:rsidRPr="003D09DA" w14:paraId="0DE042A5" w14:textId="77777777" w:rsidTr="00585086">
        <w:trPr>
          <w:trHeight w:val="340"/>
          <w:jc w:val="right"/>
        </w:trPr>
        <w:tc>
          <w:tcPr>
            <w:tcW w:w="8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3FF8D65" w14:textId="77777777" w:rsidR="00402436" w:rsidRPr="003D09DA" w:rsidRDefault="00896BA5" w:rsidP="003D09DA">
            <w:pPr>
              <w:pStyle w:val="Odsekzoznamu"/>
              <w:numPr>
                <w:ilvl w:val="0"/>
                <w:numId w:val="19"/>
              </w:numPr>
              <w:spacing w:after="0"/>
              <w:ind w:left="351" w:hanging="284"/>
              <w:jc w:val="both"/>
              <w:rPr>
                <w:rFonts w:ascii="Calibri" w:hAnsi="Calibri"/>
                <w:b/>
                <w:caps/>
                <w:color w:val="000000"/>
                <w:sz w:val="20"/>
                <w:u w:val="single"/>
                <w:lang w:eastAsia="sk-SK"/>
              </w:rPr>
            </w:pPr>
            <w:r w:rsidRPr="00896BA5">
              <w:rPr>
                <w:rFonts w:ascii="Calibri" w:hAnsi="Calibri"/>
                <w:b/>
                <w:caps/>
                <w:color w:val="000000"/>
                <w:sz w:val="20"/>
                <w:u w:val="single"/>
                <w:lang w:eastAsia="sk-SK"/>
              </w:rPr>
              <w:t>prínosy realizácie projektu na žiadateľa a na okolie</w:t>
            </w:r>
          </w:p>
        </w:tc>
      </w:tr>
      <w:tr w:rsidR="00402436" w:rsidRPr="003D09DA" w14:paraId="3CFE5F86" w14:textId="77777777" w:rsidTr="003D09DA">
        <w:trPr>
          <w:trHeight w:val="340"/>
          <w:jc w:val="right"/>
        </w:trPr>
        <w:tc>
          <w:tcPr>
            <w:tcW w:w="8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697D72" w14:textId="77777777" w:rsidR="00402436" w:rsidRPr="003D09DA" w:rsidRDefault="00402436" w:rsidP="0094608B">
            <w:pPr>
              <w:spacing w:after="0"/>
              <w:rPr>
                <w:rFonts w:ascii="Calibri" w:hAnsi="Calibri"/>
                <w:color w:val="000000"/>
                <w:sz w:val="20"/>
                <w:lang w:eastAsia="sk-SK"/>
              </w:rPr>
            </w:pPr>
            <w:r w:rsidRPr="003D09DA">
              <w:rPr>
                <w:rFonts w:ascii="Calibri" w:hAnsi="Calibri"/>
                <w:color w:val="000000"/>
                <w:sz w:val="20"/>
                <w:lang w:eastAsia="sk-SK"/>
              </w:rPr>
              <w:t> </w:t>
            </w:r>
          </w:p>
        </w:tc>
      </w:tr>
      <w:tr w:rsidR="003D09DA" w:rsidRPr="003D09DA" w14:paraId="66DCF44D" w14:textId="77777777" w:rsidTr="00585086">
        <w:trPr>
          <w:trHeight w:val="340"/>
          <w:jc w:val="right"/>
        </w:trPr>
        <w:tc>
          <w:tcPr>
            <w:tcW w:w="8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5A35ABF" w14:textId="77777777" w:rsidR="003D09DA" w:rsidRPr="003D09DA" w:rsidRDefault="00896BA5" w:rsidP="00896BA5">
            <w:pPr>
              <w:pStyle w:val="Odsekzoznamu"/>
              <w:numPr>
                <w:ilvl w:val="0"/>
                <w:numId w:val="19"/>
              </w:numPr>
              <w:spacing w:after="0"/>
              <w:ind w:left="351" w:hanging="284"/>
              <w:jc w:val="both"/>
              <w:rPr>
                <w:rFonts w:ascii="Calibri" w:hAnsi="Calibri"/>
                <w:b/>
                <w:caps/>
                <w:color w:val="000000"/>
                <w:sz w:val="20"/>
                <w:u w:val="single"/>
                <w:lang w:eastAsia="sk-SK"/>
              </w:rPr>
            </w:pPr>
            <w:r w:rsidRPr="00896BA5">
              <w:rPr>
                <w:rFonts w:ascii="Calibri" w:hAnsi="Calibri"/>
                <w:b/>
                <w:caps/>
                <w:color w:val="000000"/>
                <w:sz w:val="20"/>
                <w:u w:val="single"/>
                <w:lang w:eastAsia="sk-SK"/>
              </w:rPr>
              <w:t>popis administratívnej, odbornej, finančnej a technickej kapacity žiadateľa na realizáciu projektu</w:t>
            </w:r>
          </w:p>
        </w:tc>
      </w:tr>
      <w:tr w:rsidR="003D09DA" w:rsidRPr="003D09DA" w14:paraId="050E1D90" w14:textId="77777777" w:rsidTr="003D09DA">
        <w:trPr>
          <w:trHeight w:val="340"/>
          <w:jc w:val="right"/>
        </w:trPr>
        <w:tc>
          <w:tcPr>
            <w:tcW w:w="8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5208A" w14:textId="77777777" w:rsidR="003D09DA" w:rsidRPr="003D09DA" w:rsidRDefault="003D09DA" w:rsidP="003D09DA">
            <w:pPr>
              <w:spacing w:after="0"/>
              <w:rPr>
                <w:rFonts w:ascii="Calibri" w:hAnsi="Calibri"/>
                <w:color w:val="000000"/>
                <w:sz w:val="20"/>
                <w:lang w:eastAsia="sk-SK"/>
              </w:rPr>
            </w:pPr>
          </w:p>
        </w:tc>
      </w:tr>
      <w:tr w:rsidR="003D09DA" w:rsidRPr="003D09DA" w14:paraId="11004594" w14:textId="77777777" w:rsidTr="00585086">
        <w:trPr>
          <w:trHeight w:val="340"/>
          <w:jc w:val="right"/>
        </w:trPr>
        <w:tc>
          <w:tcPr>
            <w:tcW w:w="8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990BF1C" w14:textId="77777777" w:rsidR="003D09DA" w:rsidRPr="003D09DA" w:rsidRDefault="00896BA5" w:rsidP="00896BA5">
            <w:pPr>
              <w:pStyle w:val="Odsekzoznamu"/>
              <w:numPr>
                <w:ilvl w:val="0"/>
                <w:numId w:val="19"/>
              </w:numPr>
              <w:spacing w:after="0"/>
              <w:ind w:left="351" w:hanging="284"/>
              <w:jc w:val="both"/>
              <w:rPr>
                <w:rFonts w:ascii="Calibri" w:hAnsi="Calibri"/>
                <w:b/>
                <w:caps/>
                <w:color w:val="000000"/>
                <w:sz w:val="20"/>
                <w:u w:val="single"/>
                <w:lang w:eastAsia="sk-SK"/>
              </w:rPr>
            </w:pPr>
            <w:r w:rsidRPr="00896BA5">
              <w:rPr>
                <w:rFonts w:ascii="Calibri" w:hAnsi="Calibri"/>
                <w:b/>
                <w:caps/>
                <w:color w:val="000000"/>
                <w:sz w:val="20"/>
                <w:u w:val="single"/>
                <w:lang w:eastAsia="sk-SK"/>
              </w:rPr>
              <w:t>popis prepojenia/vplyvu na ekonomický rozvoj, zamestnanosť, životné prostredie a pod. ak sa uplatňuje</w:t>
            </w:r>
          </w:p>
        </w:tc>
      </w:tr>
      <w:tr w:rsidR="00677F77" w:rsidRPr="00677F77" w14:paraId="540EB5CD" w14:textId="77777777" w:rsidTr="00677F77">
        <w:trPr>
          <w:trHeight w:val="340"/>
          <w:jc w:val="right"/>
        </w:trPr>
        <w:tc>
          <w:tcPr>
            <w:tcW w:w="8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EC0FE" w14:textId="77777777" w:rsidR="00677F77" w:rsidRPr="00677F77" w:rsidRDefault="00677F77" w:rsidP="00677F77">
            <w:pPr>
              <w:spacing w:after="0"/>
              <w:rPr>
                <w:rFonts w:ascii="Calibri" w:hAnsi="Calibri"/>
                <w:color w:val="000000"/>
                <w:sz w:val="20"/>
                <w:lang w:eastAsia="sk-SK"/>
              </w:rPr>
            </w:pPr>
          </w:p>
        </w:tc>
      </w:tr>
      <w:tr w:rsidR="00677F77" w:rsidRPr="003D09DA" w14:paraId="03288008" w14:textId="77777777" w:rsidTr="00585086">
        <w:trPr>
          <w:trHeight w:val="340"/>
          <w:jc w:val="right"/>
        </w:trPr>
        <w:tc>
          <w:tcPr>
            <w:tcW w:w="8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88721CD" w14:textId="282958F5" w:rsidR="00677F77" w:rsidRPr="00896BA5" w:rsidRDefault="00677F77" w:rsidP="00896BA5">
            <w:pPr>
              <w:pStyle w:val="Odsekzoznamu"/>
              <w:numPr>
                <w:ilvl w:val="0"/>
                <w:numId w:val="19"/>
              </w:numPr>
              <w:spacing w:after="0"/>
              <w:ind w:left="351" w:hanging="284"/>
              <w:jc w:val="both"/>
              <w:rPr>
                <w:rFonts w:ascii="Calibri" w:hAnsi="Calibri"/>
                <w:b/>
                <w:caps/>
                <w:color w:val="000000"/>
                <w:sz w:val="20"/>
                <w:u w:val="single"/>
                <w:lang w:eastAsia="sk-SK"/>
              </w:rPr>
            </w:pPr>
            <w:r w:rsidRPr="00677F77">
              <w:rPr>
                <w:rFonts w:ascii="Calibri" w:hAnsi="Calibri"/>
                <w:b/>
                <w:caps/>
                <w:color w:val="000000"/>
                <w:sz w:val="20"/>
                <w:u w:val="single"/>
                <w:lang w:eastAsia="sk-SK"/>
              </w:rPr>
              <w:t>popis súladu investície s plánmi rozvoja obcí vo vidieckych oblastiach a ich základnými službami a s akoukoľvek príslušnou stratégiou miestneho rozvoja, s Miestnou Agendou 21, resp. s inými plánmi a rozvojovými dokumentami</w:t>
            </w:r>
            <w:r w:rsidR="006D1AE8">
              <w:rPr>
                <w:rFonts w:ascii="Calibri" w:hAnsi="Calibri"/>
                <w:b/>
                <w:caps/>
                <w:color w:val="000000"/>
                <w:sz w:val="20"/>
                <w:u w:val="single"/>
                <w:lang w:eastAsia="sk-SK"/>
              </w:rPr>
              <w:t xml:space="preserve"> </w:t>
            </w:r>
            <w:r w:rsidR="006D1AE8" w:rsidRPr="00C228F7">
              <w:rPr>
                <w:rFonts w:ascii="Calibri" w:hAnsi="Calibri"/>
                <w:b/>
                <w:caps/>
                <w:color w:val="000000"/>
                <w:sz w:val="20"/>
                <w:u w:val="single"/>
                <w:lang w:eastAsia="sk-SK"/>
              </w:rPr>
              <w:t>(odkaz na zverejnené dokumenty a kapitoly s ktorými je projekt v súlade)</w:t>
            </w:r>
          </w:p>
        </w:tc>
      </w:tr>
      <w:tr w:rsidR="00677F77" w:rsidRPr="00677F77" w14:paraId="07B6CC64" w14:textId="77777777" w:rsidTr="00677F77">
        <w:trPr>
          <w:trHeight w:val="340"/>
          <w:jc w:val="right"/>
        </w:trPr>
        <w:tc>
          <w:tcPr>
            <w:tcW w:w="8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D54B0" w14:textId="77777777" w:rsidR="00677F77" w:rsidRPr="00677F77" w:rsidRDefault="00677F77" w:rsidP="00677F77">
            <w:pPr>
              <w:spacing w:after="0"/>
              <w:rPr>
                <w:rFonts w:ascii="Calibri" w:hAnsi="Calibri"/>
                <w:color w:val="000000"/>
                <w:sz w:val="20"/>
                <w:lang w:eastAsia="sk-SK"/>
              </w:rPr>
            </w:pPr>
          </w:p>
        </w:tc>
      </w:tr>
      <w:tr w:rsidR="00677F77" w:rsidRPr="00677F77" w14:paraId="09BCEB0D" w14:textId="77777777" w:rsidTr="00AB55FB">
        <w:trPr>
          <w:trHeight w:val="340"/>
          <w:jc w:val="right"/>
        </w:trPr>
        <w:tc>
          <w:tcPr>
            <w:tcW w:w="8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0D0EA65" w14:textId="4AC95AC1" w:rsidR="00677F77" w:rsidRPr="00677F77" w:rsidRDefault="00677F77" w:rsidP="00677F77">
            <w:pPr>
              <w:pStyle w:val="Odsekzoznamu"/>
              <w:numPr>
                <w:ilvl w:val="0"/>
                <w:numId w:val="19"/>
              </w:numPr>
              <w:spacing w:after="0"/>
              <w:ind w:left="351" w:hanging="284"/>
              <w:jc w:val="both"/>
              <w:rPr>
                <w:rFonts w:ascii="Calibri" w:hAnsi="Calibri"/>
                <w:color w:val="000000"/>
                <w:sz w:val="20"/>
                <w:lang w:eastAsia="sk-SK"/>
              </w:rPr>
            </w:pPr>
            <w:r w:rsidRPr="00677F77">
              <w:rPr>
                <w:rFonts w:ascii="Calibri" w:hAnsi="Calibri"/>
                <w:b/>
                <w:caps/>
                <w:color w:val="000000"/>
                <w:sz w:val="20"/>
                <w:u w:val="single"/>
                <w:lang w:eastAsia="sk-SK"/>
              </w:rPr>
              <w:t>v</w:t>
            </w:r>
            <w:r>
              <w:rPr>
                <w:rFonts w:ascii="Calibri" w:hAnsi="Calibri"/>
                <w:b/>
                <w:caps/>
                <w:color w:val="000000"/>
                <w:sz w:val="20"/>
                <w:u w:val="single"/>
                <w:lang w:eastAsia="sk-SK"/>
              </w:rPr>
              <w:t xml:space="preserve">ýpočet vidieckosti (hustota obyvateľstva na </w:t>
            </w:r>
            <w:r w:rsidRPr="00677F77">
              <w:rPr>
                <w:rFonts w:ascii="Calibri" w:hAnsi="Calibri"/>
                <w:b/>
                <w:color w:val="000000"/>
                <w:sz w:val="20"/>
                <w:u w:val="single"/>
                <w:lang w:eastAsia="sk-SK"/>
              </w:rPr>
              <w:t>km</w:t>
            </w:r>
            <w:r w:rsidRPr="00677F77">
              <w:rPr>
                <w:rFonts w:ascii="Calibri" w:hAnsi="Calibri"/>
                <w:b/>
                <w:color w:val="000000"/>
                <w:sz w:val="20"/>
                <w:u w:val="single"/>
                <w:vertAlign w:val="superscript"/>
                <w:lang w:eastAsia="sk-SK"/>
              </w:rPr>
              <w:t>2</w:t>
            </w:r>
            <w:r w:rsidR="006D1AE8">
              <w:rPr>
                <w:rFonts w:ascii="Calibri" w:hAnsi="Calibri"/>
                <w:b/>
                <w:color w:val="000000"/>
                <w:sz w:val="20"/>
                <w:u w:val="single"/>
                <w:lang w:eastAsia="sk-SK"/>
              </w:rPr>
              <w:t>)</w:t>
            </w:r>
          </w:p>
        </w:tc>
      </w:tr>
      <w:tr w:rsidR="00677F77" w:rsidRPr="00AB55FB" w14:paraId="0AFFE8F8" w14:textId="77777777" w:rsidTr="00AB55FB">
        <w:trPr>
          <w:trHeight w:val="340"/>
          <w:jc w:val="right"/>
        </w:trPr>
        <w:tc>
          <w:tcPr>
            <w:tcW w:w="8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C4717" w14:textId="77B787A6" w:rsidR="00677F77" w:rsidRPr="00AB55FB" w:rsidRDefault="00677F77" w:rsidP="00AB55FB">
            <w:pPr>
              <w:spacing w:after="0"/>
              <w:rPr>
                <w:rFonts w:ascii="Calibri" w:hAnsi="Calibri"/>
                <w:color w:val="000000"/>
                <w:sz w:val="20"/>
                <w:lang w:eastAsia="sk-SK"/>
              </w:rPr>
            </w:pPr>
          </w:p>
        </w:tc>
      </w:tr>
      <w:tr w:rsidR="00677F77" w:rsidRPr="003D09DA" w14:paraId="795BA807" w14:textId="77777777" w:rsidTr="00585086">
        <w:trPr>
          <w:trHeight w:val="340"/>
          <w:jc w:val="right"/>
        </w:trPr>
        <w:tc>
          <w:tcPr>
            <w:tcW w:w="8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A5E93DF" w14:textId="6FC36DA1" w:rsidR="00677F77" w:rsidRPr="00677F77" w:rsidRDefault="00677F77" w:rsidP="00677F77">
            <w:pPr>
              <w:pStyle w:val="Odsekzoznamu"/>
              <w:numPr>
                <w:ilvl w:val="0"/>
                <w:numId w:val="19"/>
              </w:numPr>
              <w:spacing w:after="0"/>
              <w:ind w:left="351" w:hanging="284"/>
              <w:jc w:val="both"/>
              <w:rPr>
                <w:rFonts w:ascii="Calibri" w:hAnsi="Calibri"/>
                <w:b/>
                <w:caps/>
                <w:color w:val="000000"/>
                <w:sz w:val="20"/>
                <w:u w:val="single"/>
                <w:lang w:eastAsia="sk-SK"/>
              </w:rPr>
            </w:pPr>
            <w:r w:rsidRPr="00677F77">
              <w:rPr>
                <w:rFonts w:ascii="Calibri" w:hAnsi="Calibri"/>
                <w:b/>
                <w:caps/>
                <w:color w:val="000000"/>
                <w:sz w:val="20"/>
                <w:u w:val="single"/>
                <w:lang w:eastAsia="sk-SK"/>
              </w:rPr>
              <w:t>popis, ako bol vo verejnom obstarávaní uplatňovaný sociálny  aspekt, resp. hľadisko týkajúce sa inklúzie marginalizovaných rómskych komunít</w:t>
            </w:r>
          </w:p>
        </w:tc>
      </w:tr>
      <w:tr w:rsidR="00AB55FB" w:rsidRPr="00AB55FB" w14:paraId="7FFE5105" w14:textId="77777777" w:rsidTr="00AB55FB">
        <w:trPr>
          <w:trHeight w:val="340"/>
          <w:jc w:val="right"/>
        </w:trPr>
        <w:tc>
          <w:tcPr>
            <w:tcW w:w="8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03A6E" w14:textId="77777777" w:rsidR="00AB55FB" w:rsidRPr="00AB55FB" w:rsidRDefault="00AB55FB" w:rsidP="00AB55FB">
            <w:pPr>
              <w:spacing w:after="0"/>
              <w:rPr>
                <w:rFonts w:ascii="Calibri" w:hAnsi="Calibri"/>
                <w:color w:val="000000"/>
                <w:sz w:val="20"/>
                <w:lang w:eastAsia="sk-SK"/>
              </w:rPr>
            </w:pPr>
          </w:p>
        </w:tc>
      </w:tr>
      <w:tr w:rsidR="00402436" w:rsidRPr="003D09DA" w14:paraId="06C7EA19" w14:textId="77777777" w:rsidTr="00585086">
        <w:trPr>
          <w:trHeight w:val="340"/>
          <w:jc w:val="right"/>
        </w:trPr>
        <w:tc>
          <w:tcPr>
            <w:tcW w:w="8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5897E88" w14:textId="77777777" w:rsidR="00402436" w:rsidRPr="003D09DA" w:rsidRDefault="00896BA5" w:rsidP="003D09DA">
            <w:pPr>
              <w:pStyle w:val="Odsekzoznamu"/>
              <w:numPr>
                <w:ilvl w:val="0"/>
                <w:numId w:val="19"/>
              </w:numPr>
              <w:spacing w:after="0"/>
              <w:ind w:left="351" w:hanging="284"/>
              <w:rPr>
                <w:rFonts w:ascii="Calibri" w:hAnsi="Calibri"/>
                <w:b/>
                <w:caps/>
                <w:color w:val="000000"/>
                <w:sz w:val="20"/>
                <w:u w:val="single"/>
                <w:lang w:eastAsia="sk-SK"/>
              </w:rPr>
            </w:pPr>
            <w:r w:rsidRPr="00896BA5">
              <w:rPr>
                <w:rFonts w:ascii="Calibri" w:hAnsi="Calibri"/>
                <w:b/>
                <w:caps/>
                <w:color w:val="000000"/>
                <w:sz w:val="20"/>
                <w:u w:val="single"/>
                <w:lang w:eastAsia="sk-SK"/>
              </w:rPr>
              <w:t>spôsob zabezpečenia udržateľnosti projektu</w:t>
            </w:r>
          </w:p>
        </w:tc>
      </w:tr>
      <w:tr w:rsidR="00402436" w:rsidRPr="003D09DA" w14:paraId="5FCC3A1F" w14:textId="77777777" w:rsidTr="003D09DA">
        <w:trPr>
          <w:trHeight w:val="340"/>
          <w:jc w:val="right"/>
        </w:trPr>
        <w:tc>
          <w:tcPr>
            <w:tcW w:w="8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6C6785" w14:textId="77777777" w:rsidR="00402436" w:rsidRPr="003D09DA" w:rsidRDefault="00402436" w:rsidP="0094608B">
            <w:pPr>
              <w:spacing w:after="0"/>
              <w:rPr>
                <w:rFonts w:ascii="Calibri" w:hAnsi="Calibri"/>
                <w:color w:val="000000"/>
                <w:sz w:val="20"/>
                <w:lang w:eastAsia="sk-SK"/>
              </w:rPr>
            </w:pPr>
            <w:r w:rsidRPr="003D09DA">
              <w:rPr>
                <w:rFonts w:ascii="Calibri" w:hAnsi="Calibri"/>
                <w:color w:val="000000"/>
                <w:sz w:val="20"/>
                <w:lang w:eastAsia="sk-SK"/>
              </w:rPr>
              <w:t> </w:t>
            </w:r>
          </w:p>
        </w:tc>
      </w:tr>
      <w:tr w:rsidR="00402436" w:rsidRPr="003D09DA" w14:paraId="5159B71C" w14:textId="77777777" w:rsidTr="00585086">
        <w:trPr>
          <w:trHeight w:val="340"/>
          <w:jc w:val="right"/>
        </w:trPr>
        <w:tc>
          <w:tcPr>
            <w:tcW w:w="8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8DEAB2D" w14:textId="77777777" w:rsidR="00402436" w:rsidRPr="003D09DA" w:rsidRDefault="00402436" w:rsidP="003D09DA">
            <w:pPr>
              <w:pStyle w:val="Odsekzoznamu"/>
              <w:numPr>
                <w:ilvl w:val="0"/>
                <w:numId w:val="19"/>
              </w:numPr>
              <w:spacing w:after="0"/>
              <w:ind w:left="351" w:hanging="284"/>
              <w:rPr>
                <w:rFonts w:ascii="Calibri" w:hAnsi="Calibri"/>
                <w:b/>
                <w:caps/>
                <w:color w:val="000000"/>
                <w:sz w:val="20"/>
                <w:u w:val="single"/>
                <w:lang w:eastAsia="sk-SK"/>
              </w:rPr>
            </w:pPr>
            <w:r w:rsidRPr="003D09DA">
              <w:rPr>
                <w:rFonts w:ascii="Calibri" w:hAnsi="Calibri"/>
                <w:b/>
                <w:caps/>
                <w:color w:val="000000"/>
                <w:sz w:val="20"/>
                <w:u w:val="single"/>
                <w:lang w:eastAsia="sk-SK"/>
              </w:rPr>
              <w:t xml:space="preserve">Časový harmonogram realizácie </w:t>
            </w:r>
          </w:p>
        </w:tc>
      </w:tr>
      <w:tr w:rsidR="00402436" w:rsidRPr="003D09DA" w14:paraId="200D67AC" w14:textId="77777777" w:rsidTr="003D09DA">
        <w:trPr>
          <w:trHeight w:val="340"/>
          <w:jc w:val="right"/>
        </w:trPr>
        <w:tc>
          <w:tcPr>
            <w:tcW w:w="8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D29E3C" w14:textId="77777777" w:rsidR="00402436" w:rsidRPr="003D09DA" w:rsidRDefault="00402436" w:rsidP="0094608B">
            <w:pPr>
              <w:spacing w:after="0"/>
              <w:rPr>
                <w:rFonts w:ascii="Calibri" w:hAnsi="Calibri"/>
                <w:color w:val="000000"/>
                <w:sz w:val="20"/>
                <w:lang w:eastAsia="sk-SK"/>
              </w:rPr>
            </w:pPr>
            <w:r w:rsidRPr="003D09DA">
              <w:rPr>
                <w:rFonts w:ascii="Calibri" w:hAnsi="Calibri"/>
                <w:color w:val="000000"/>
                <w:sz w:val="20"/>
                <w:lang w:eastAsia="sk-SK"/>
              </w:rPr>
              <w:t> </w:t>
            </w:r>
          </w:p>
        </w:tc>
      </w:tr>
    </w:tbl>
    <w:p w14:paraId="78938149" w14:textId="77777777" w:rsidR="00AB4E2D" w:rsidRDefault="00AB4E2D">
      <w:pPr>
        <w:spacing w:after="0"/>
        <w:rPr>
          <w:rFonts w:asciiTheme="minorHAnsi" w:hAnsiTheme="minorHAnsi"/>
          <w:caps/>
          <w:sz w:val="22"/>
          <w:szCs w:val="24"/>
          <w:lang w:eastAsia="sk-SK"/>
        </w:rPr>
      </w:pPr>
      <w:r>
        <w:rPr>
          <w:rFonts w:asciiTheme="minorHAnsi" w:hAnsiTheme="minorHAnsi"/>
          <w:caps/>
          <w:sz w:val="22"/>
          <w:szCs w:val="24"/>
          <w:lang w:eastAsia="sk-SK"/>
        </w:rPr>
        <w:br w:type="page"/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5"/>
        <w:gridCol w:w="5242"/>
        <w:gridCol w:w="1134"/>
        <w:gridCol w:w="2688"/>
      </w:tblGrid>
      <w:tr w:rsidR="00AB4E2D" w:rsidRPr="005B1852" w14:paraId="32FD599D" w14:textId="77777777" w:rsidTr="00564B29">
        <w:trPr>
          <w:trHeight w:val="510"/>
        </w:trPr>
        <w:tc>
          <w:tcPr>
            <w:tcW w:w="565" w:type="dxa"/>
            <w:shd w:val="clear" w:color="auto" w:fill="92D050"/>
            <w:noWrap/>
            <w:vAlign w:val="center"/>
            <w:hideMark/>
          </w:tcPr>
          <w:p w14:paraId="2B6EBD46" w14:textId="77777777" w:rsidR="00AB4E2D" w:rsidRPr="00AB4E2D" w:rsidRDefault="00AB4E2D" w:rsidP="00AB4E2D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AB4E2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lastRenderedPageBreak/>
              <w:t>p. č.</w:t>
            </w:r>
          </w:p>
        </w:tc>
        <w:tc>
          <w:tcPr>
            <w:tcW w:w="5242" w:type="dxa"/>
            <w:shd w:val="clear" w:color="auto" w:fill="92D050"/>
            <w:vAlign w:val="center"/>
            <w:hideMark/>
          </w:tcPr>
          <w:p w14:paraId="526001FE" w14:textId="77777777" w:rsidR="00AB4E2D" w:rsidRPr="00AB4E2D" w:rsidRDefault="00AB4E2D" w:rsidP="00AB4E2D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AB4E2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Kritérium</w:t>
            </w:r>
          </w:p>
        </w:tc>
        <w:tc>
          <w:tcPr>
            <w:tcW w:w="1134" w:type="dxa"/>
            <w:shd w:val="clear" w:color="auto" w:fill="92D050"/>
            <w:vAlign w:val="center"/>
            <w:hideMark/>
          </w:tcPr>
          <w:p w14:paraId="483945C3" w14:textId="77777777" w:rsidR="00AB4E2D" w:rsidRPr="00AB4E2D" w:rsidRDefault="00AB4E2D" w:rsidP="00AB4E2D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AB4E2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Bodové hodnotenie</w:t>
            </w:r>
          </w:p>
        </w:tc>
        <w:tc>
          <w:tcPr>
            <w:tcW w:w="2688" w:type="dxa"/>
            <w:tcBorders>
              <w:bottom w:val="single" w:sz="4" w:space="0" w:color="auto"/>
            </w:tcBorders>
            <w:shd w:val="clear" w:color="auto" w:fill="92D050"/>
            <w:vAlign w:val="center"/>
            <w:hideMark/>
          </w:tcPr>
          <w:p w14:paraId="58363789" w14:textId="68A8FB47" w:rsidR="00AB4E2D" w:rsidRPr="00AB4E2D" w:rsidRDefault="00AB4E2D" w:rsidP="00AB4E2D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Áno/Nie</w:t>
            </w:r>
          </w:p>
        </w:tc>
      </w:tr>
      <w:tr w:rsidR="00AB4E2D" w:rsidRPr="005B1852" w14:paraId="5FFACD2B" w14:textId="77777777" w:rsidTr="002862BA">
        <w:trPr>
          <w:trHeight w:val="510"/>
        </w:trPr>
        <w:tc>
          <w:tcPr>
            <w:tcW w:w="565" w:type="dxa"/>
            <w:vMerge w:val="restart"/>
            <w:shd w:val="clear" w:color="auto" w:fill="auto"/>
            <w:noWrap/>
            <w:vAlign w:val="center"/>
            <w:hideMark/>
          </w:tcPr>
          <w:p w14:paraId="3C63A384" w14:textId="77777777" w:rsidR="00AB4E2D" w:rsidRPr="00AB4E2D" w:rsidRDefault="00AB4E2D" w:rsidP="00AB4E2D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B4E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</w:t>
            </w:r>
          </w:p>
        </w:tc>
        <w:tc>
          <w:tcPr>
            <w:tcW w:w="5242" w:type="dxa"/>
            <w:shd w:val="clear" w:color="auto" w:fill="auto"/>
            <w:vAlign w:val="bottom"/>
            <w:hideMark/>
          </w:tcPr>
          <w:p w14:paraId="5584E3BB" w14:textId="3D8A2B11" w:rsidR="00AB4E2D" w:rsidRPr="00AB4E2D" w:rsidRDefault="00AB4E2D" w:rsidP="00AB4E2D">
            <w:pPr>
              <w:spacing w:after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B4E2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Výber aktivít realizácie projektu</w:t>
            </w:r>
            <w:r>
              <w:rPr>
                <w:rStyle w:val="Odkaznapoznmkupodiarou"/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footnoteReference w:id="1"/>
            </w:r>
            <w:r w:rsidRPr="00AB4E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Projekt rieši:                                                                                                                                        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16289" w14:textId="77777777" w:rsidR="00AB4E2D" w:rsidRPr="00AB4E2D" w:rsidRDefault="00AB4E2D" w:rsidP="00AB4E2D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B4E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sdt>
          <w:sdtPr>
            <w:rPr>
              <w:rFonts w:asciiTheme="minorHAnsi" w:hAnsiTheme="minorHAnsi" w:cstheme="minorHAnsi"/>
              <w:color w:val="000000"/>
              <w:sz w:val="20"/>
              <w:szCs w:val="20"/>
            </w:rPr>
            <w:id w:val="-131873695"/>
            <w:placeholder>
              <w:docPart w:val="DefaultPlaceholder_-1854013438"/>
            </w:placeholder>
            <w:showingPlcHdr/>
            <w:comboBox>
              <w:listItem w:value="Vyberte položku."/>
              <w:listItem w:displayText="Áno, Investície na výstavbu, rekonštrukciu, modernizáciu vodovodov" w:value="Áno, Investície na výstavbu, rekonštrukciu, modernizáciu vodovodov"/>
              <w:listItem w:displayText="Áno, Investície na výstavbu, rekonštrukciu, modernizáciu kanalizácii     " w:value="Áno, Investície na výstavbu, rekonštrukciu, modernizáciu kanalizácii     "/>
              <w:listItem w:displayText="Áno, Investície na výstavbu, rekonštrukciu, modernizáciu ČOV" w:value="Áno, Investície na výstavbu, rekonštrukciu, modernizáciu ČOV"/>
              <w:listItem w:displayText="Áno, Investície na výstavbu, rekonštrukciu, modernizáciu aktivít v kombinácii" w:value="Áno, Investície na výstavbu, rekonštrukciu, modernizáciu aktivít v kombinácii"/>
            </w:comboBox>
          </w:sdtPr>
          <w:sdtEndPr/>
          <w:sdtContent>
            <w:tc>
              <w:tcPr>
                <w:tcW w:w="268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29CE074D" w14:textId="43264C45" w:rsidR="00AB4E2D" w:rsidRPr="00AB4E2D" w:rsidRDefault="00801206" w:rsidP="002862BA">
                <w:pPr>
                  <w:spacing w:after="0"/>
                  <w:jc w:val="center"/>
                  <w:rPr>
                    <w:rFonts w:asciiTheme="minorHAnsi" w:hAnsiTheme="minorHAnsi" w:cstheme="minorHAnsi"/>
                    <w:color w:val="000000"/>
                    <w:sz w:val="20"/>
                    <w:szCs w:val="20"/>
                  </w:rPr>
                </w:pPr>
                <w:r w:rsidRPr="00801206">
                  <w:rPr>
                    <w:rStyle w:val="Zstupntext"/>
                    <w:rFonts w:asciiTheme="minorHAnsi" w:hAnsiTheme="minorHAnsi"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AB4E2D" w:rsidRPr="005B1852" w14:paraId="26107294" w14:textId="77777777" w:rsidTr="002862BA">
        <w:trPr>
          <w:trHeight w:val="510"/>
        </w:trPr>
        <w:tc>
          <w:tcPr>
            <w:tcW w:w="565" w:type="dxa"/>
            <w:vMerge/>
            <w:shd w:val="clear" w:color="auto" w:fill="auto"/>
            <w:vAlign w:val="center"/>
            <w:hideMark/>
          </w:tcPr>
          <w:p w14:paraId="339DCD4E" w14:textId="77777777" w:rsidR="00AB4E2D" w:rsidRPr="00AB4E2D" w:rsidRDefault="00AB4E2D" w:rsidP="00AB4E2D">
            <w:pPr>
              <w:spacing w:after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242" w:type="dxa"/>
            <w:shd w:val="clear" w:color="auto" w:fill="auto"/>
            <w:vAlign w:val="center"/>
            <w:hideMark/>
          </w:tcPr>
          <w:p w14:paraId="47D9E547" w14:textId="77777777" w:rsidR="00AB4E2D" w:rsidRPr="00AB4E2D" w:rsidRDefault="00AB4E2D" w:rsidP="00AB4E2D">
            <w:pPr>
              <w:spacing w:after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B4E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Investície na výstavbu, rekonštrukciu, modernizáciu </w:t>
            </w:r>
            <w:r w:rsidRPr="00AB4E2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vodovodov</w:t>
            </w:r>
            <w:r w:rsidRPr="00AB4E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                                       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DBAA0" w14:textId="0EA8F4C4" w:rsidR="00AB4E2D" w:rsidRPr="00AB4E2D" w:rsidRDefault="00AB4E2D" w:rsidP="002862BA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B4E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  <w:r w:rsidR="009341D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</w:t>
            </w:r>
          </w:p>
        </w:tc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D39D6" w14:textId="77777777" w:rsidR="00AB4E2D" w:rsidRPr="00AB4E2D" w:rsidRDefault="00AB4E2D" w:rsidP="002862BA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B4E2D" w:rsidRPr="005B1852" w14:paraId="5B92C7D4" w14:textId="77777777" w:rsidTr="002862BA">
        <w:trPr>
          <w:trHeight w:val="510"/>
        </w:trPr>
        <w:tc>
          <w:tcPr>
            <w:tcW w:w="565" w:type="dxa"/>
            <w:vMerge/>
            <w:shd w:val="clear" w:color="auto" w:fill="auto"/>
            <w:vAlign w:val="center"/>
            <w:hideMark/>
          </w:tcPr>
          <w:p w14:paraId="60085535" w14:textId="77777777" w:rsidR="00AB4E2D" w:rsidRPr="00AB4E2D" w:rsidRDefault="00AB4E2D" w:rsidP="00AB4E2D">
            <w:pPr>
              <w:spacing w:after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242" w:type="dxa"/>
            <w:shd w:val="clear" w:color="auto" w:fill="auto"/>
            <w:vAlign w:val="center"/>
            <w:hideMark/>
          </w:tcPr>
          <w:p w14:paraId="3AB9A9FF" w14:textId="77777777" w:rsidR="00AB4E2D" w:rsidRPr="00AB4E2D" w:rsidRDefault="00AB4E2D" w:rsidP="00AB4E2D">
            <w:pPr>
              <w:spacing w:after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B4E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Investície na výstavbu, rekonštrukciu, modernizáciu </w:t>
            </w:r>
            <w:r w:rsidRPr="00AB4E2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kanalizácii</w:t>
            </w:r>
            <w:r w:rsidRPr="00AB4E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                                      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ECEC7" w14:textId="0F6B22C7" w:rsidR="00AB4E2D" w:rsidRPr="00AB4E2D" w:rsidRDefault="00855DD4" w:rsidP="002862BA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F9278" w14:textId="77777777" w:rsidR="00AB4E2D" w:rsidRPr="00AB4E2D" w:rsidRDefault="00AB4E2D" w:rsidP="002862BA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B4E2D" w:rsidRPr="005B1852" w14:paraId="7707FF3C" w14:textId="77777777" w:rsidTr="002862BA">
        <w:trPr>
          <w:trHeight w:val="510"/>
        </w:trPr>
        <w:tc>
          <w:tcPr>
            <w:tcW w:w="565" w:type="dxa"/>
            <w:vMerge/>
            <w:shd w:val="clear" w:color="auto" w:fill="auto"/>
            <w:vAlign w:val="center"/>
          </w:tcPr>
          <w:p w14:paraId="2908FFBC" w14:textId="77777777" w:rsidR="00AB4E2D" w:rsidRPr="00AB4E2D" w:rsidRDefault="00AB4E2D" w:rsidP="00AB4E2D">
            <w:pPr>
              <w:spacing w:after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242" w:type="dxa"/>
            <w:shd w:val="clear" w:color="auto" w:fill="auto"/>
            <w:vAlign w:val="center"/>
          </w:tcPr>
          <w:p w14:paraId="5947A277" w14:textId="77777777" w:rsidR="00AB4E2D" w:rsidRPr="00AB4E2D" w:rsidRDefault="00AB4E2D" w:rsidP="00AB4E2D">
            <w:pPr>
              <w:spacing w:after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B4E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Investície na výstavbu, rekonštrukciu, modernizáciu </w:t>
            </w:r>
            <w:r w:rsidRPr="00AB4E2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ČOV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30A0E6" w14:textId="1C21DCA0" w:rsidR="00AB4E2D" w:rsidRPr="00AB4E2D" w:rsidRDefault="00855DD4" w:rsidP="002862BA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96015" w14:textId="77777777" w:rsidR="00AB4E2D" w:rsidRPr="00AB4E2D" w:rsidRDefault="00AB4E2D" w:rsidP="002862BA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B4E2D" w:rsidRPr="005B1852" w14:paraId="234967D6" w14:textId="77777777" w:rsidTr="002862BA">
        <w:trPr>
          <w:trHeight w:val="510"/>
        </w:trPr>
        <w:tc>
          <w:tcPr>
            <w:tcW w:w="565" w:type="dxa"/>
            <w:vMerge/>
            <w:shd w:val="clear" w:color="auto" w:fill="auto"/>
            <w:vAlign w:val="center"/>
          </w:tcPr>
          <w:p w14:paraId="08D7996F" w14:textId="77777777" w:rsidR="00AB4E2D" w:rsidRPr="00AB4E2D" w:rsidRDefault="00AB4E2D" w:rsidP="00AB4E2D">
            <w:pPr>
              <w:spacing w:after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242" w:type="dxa"/>
            <w:shd w:val="clear" w:color="auto" w:fill="auto"/>
            <w:vAlign w:val="center"/>
          </w:tcPr>
          <w:p w14:paraId="5225FBE2" w14:textId="77777777" w:rsidR="00AB4E2D" w:rsidRPr="00AB4E2D" w:rsidRDefault="00AB4E2D" w:rsidP="00AB4E2D">
            <w:pPr>
              <w:spacing w:after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B4E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Investície na výstavbu, rekonštrukciu, modernizáciu </w:t>
            </w:r>
            <w:r w:rsidRPr="00AB4E2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aktivít v kombinácii.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3CEEA9" w14:textId="5A199FAB" w:rsidR="00AB4E2D" w:rsidRPr="00AB4E2D" w:rsidRDefault="00855DD4" w:rsidP="002862BA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C8FE7" w14:textId="77777777" w:rsidR="00AB4E2D" w:rsidRPr="00AB4E2D" w:rsidRDefault="00AB4E2D" w:rsidP="002862BA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B4E2D" w:rsidRPr="005B1852" w14:paraId="3D021141" w14:textId="77777777" w:rsidTr="002862BA">
        <w:trPr>
          <w:trHeight w:val="510"/>
        </w:trPr>
        <w:tc>
          <w:tcPr>
            <w:tcW w:w="565" w:type="dxa"/>
            <w:vMerge w:val="restart"/>
            <w:shd w:val="clear" w:color="auto" w:fill="auto"/>
            <w:noWrap/>
            <w:vAlign w:val="center"/>
            <w:hideMark/>
          </w:tcPr>
          <w:p w14:paraId="52214B31" w14:textId="77777777" w:rsidR="00AB4E2D" w:rsidRPr="00AB4E2D" w:rsidRDefault="00AB4E2D" w:rsidP="00AB4E2D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B4E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</w:t>
            </w:r>
          </w:p>
        </w:tc>
        <w:tc>
          <w:tcPr>
            <w:tcW w:w="5242" w:type="dxa"/>
            <w:shd w:val="clear" w:color="auto" w:fill="auto"/>
            <w:vAlign w:val="bottom"/>
            <w:hideMark/>
          </w:tcPr>
          <w:p w14:paraId="624E7775" w14:textId="37B517C2" w:rsidR="00AB4E2D" w:rsidRPr="00AB4E2D" w:rsidRDefault="00AB4E2D" w:rsidP="00AB4E2D">
            <w:pPr>
              <w:spacing w:after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B4E2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Výber počtu aktivít realizácie projektu</w:t>
            </w:r>
            <w:r>
              <w:rPr>
                <w:rStyle w:val="Odkaznapoznmkupodiarou"/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footnoteReference w:id="2"/>
            </w:r>
            <w:r w:rsidRPr="00AB4E2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     </w:t>
            </w:r>
            <w:r w:rsidRPr="00AB4E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                                                                                             Projekt rieši: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49A97A" w14:textId="77777777" w:rsidR="00AB4E2D" w:rsidRPr="00AB4E2D" w:rsidRDefault="00AB4E2D" w:rsidP="00AB4E2D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B4E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sdt>
          <w:sdtPr>
            <w:rPr>
              <w:rFonts w:asciiTheme="minorHAnsi" w:hAnsiTheme="minorHAnsi" w:cstheme="minorHAnsi"/>
              <w:color w:val="000000"/>
              <w:sz w:val="20"/>
              <w:szCs w:val="20"/>
            </w:rPr>
            <w:id w:val="1006259001"/>
            <w:placeholder>
              <w:docPart w:val="DefaultPlaceholder_-1854013438"/>
            </w:placeholder>
            <w:showingPlcHdr/>
            <w:dropDownList>
              <w:listItem w:value="Vyberte položku."/>
              <w:listItem w:displayText="Áno, Realizáciu  troch oprávnených aktivít zamerania                                                                                                                                                                                    " w:value="Áno, Realizáciu  troch oprávnených aktivít zamerania                                                                                                                                                                                    "/>
              <w:listItem w:displayText="Áno, Realizáciu minimálne dvoch oprávnených aktivít zamerania" w:value="Áno, Realizáciu minimálne dvoch oprávnených aktivít zamerania"/>
              <w:listItem w:displayText="Áno, Realizáciu jednej oprávnenej aktivity zamerania" w:value="Áno, Realizáciu jednej oprávnenej aktivity zamerania"/>
            </w:dropDownList>
          </w:sdtPr>
          <w:sdtEndPr/>
          <w:sdtContent>
            <w:tc>
              <w:tcPr>
                <w:tcW w:w="268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5FF7B5B0" w14:textId="1311D647" w:rsidR="00AB4E2D" w:rsidRPr="00AB4E2D" w:rsidRDefault="00CF71ED" w:rsidP="002862BA">
                <w:pPr>
                  <w:spacing w:after="0"/>
                  <w:jc w:val="center"/>
                  <w:rPr>
                    <w:rFonts w:asciiTheme="minorHAnsi" w:hAnsiTheme="minorHAnsi" w:cstheme="minorHAnsi"/>
                    <w:color w:val="000000"/>
                    <w:sz w:val="20"/>
                    <w:szCs w:val="20"/>
                  </w:rPr>
                </w:pPr>
                <w:r w:rsidRPr="00CF71ED">
                  <w:rPr>
                    <w:rStyle w:val="Zstupntext"/>
                    <w:rFonts w:asciiTheme="minorHAnsi" w:hAnsiTheme="minorHAnsi"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AB4E2D" w:rsidRPr="005B1852" w14:paraId="1E73AB3F" w14:textId="77777777" w:rsidTr="00A869A3">
        <w:trPr>
          <w:trHeight w:val="283"/>
        </w:trPr>
        <w:tc>
          <w:tcPr>
            <w:tcW w:w="565" w:type="dxa"/>
            <w:vMerge/>
            <w:shd w:val="clear" w:color="auto" w:fill="auto"/>
            <w:vAlign w:val="center"/>
            <w:hideMark/>
          </w:tcPr>
          <w:p w14:paraId="135CCF2C" w14:textId="77777777" w:rsidR="00AB4E2D" w:rsidRPr="00AB4E2D" w:rsidRDefault="00AB4E2D" w:rsidP="00AB4E2D">
            <w:pPr>
              <w:spacing w:after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242" w:type="dxa"/>
            <w:shd w:val="clear" w:color="auto" w:fill="auto"/>
            <w:vAlign w:val="center"/>
            <w:hideMark/>
          </w:tcPr>
          <w:p w14:paraId="6A847551" w14:textId="77777777" w:rsidR="00AB4E2D" w:rsidRPr="00AB4E2D" w:rsidRDefault="00AB4E2D" w:rsidP="00A869A3">
            <w:pPr>
              <w:spacing w:after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B4E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Realizáciu  troch oprávnených aktivít zamerania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959650" w14:textId="77777777" w:rsidR="00AB4E2D" w:rsidRPr="00AB4E2D" w:rsidRDefault="00AB4E2D" w:rsidP="00AB4E2D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B4E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47EDC" w14:textId="77777777" w:rsidR="00AB4E2D" w:rsidRPr="00AB4E2D" w:rsidRDefault="00AB4E2D" w:rsidP="002862BA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B4E2D" w:rsidRPr="005B1852" w14:paraId="23389C35" w14:textId="77777777" w:rsidTr="00A869A3">
        <w:trPr>
          <w:trHeight w:val="283"/>
        </w:trPr>
        <w:tc>
          <w:tcPr>
            <w:tcW w:w="565" w:type="dxa"/>
            <w:vMerge/>
            <w:shd w:val="clear" w:color="auto" w:fill="auto"/>
            <w:vAlign w:val="center"/>
            <w:hideMark/>
          </w:tcPr>
          <w:p w14:paraId="567D43E3" w14:textId="77777777" w:rsidR="00AB4E2D" w:rsidRPr="00AB4E2D" w:rsidRDefault="00AB4E2D" w:rsidP="00AB4E2D">
            <w:pPr>
              <w:spacing w:after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242" w:type="dxa"/>
            <w:shd w:val="clear" w:color="auto" w:fill="auto"/>
            <w:vAlign w:val="center"/>
            <w:hideMark/>
          </w:tcPr>
          <w:p w14:paraId="1EA2378E" w14:textId="77777777" w:rsidR="00AB4E2D" w:rsidRPr="00AB4E2D" w:rsidRDefault="00AB4E2D" w:rsidP="00A869A3">
            <w:pPr>
              <w:spacing w:after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B4E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Realizáciu minimálne dvoch oprávnených aktivít zamerania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39FF21" w14:textId="77777777" w:rsidR="00AB4E2D" w:rsidRPr="00AB4E2D" w:rsidRDefault="00AB4E2D" w:rsidP="00AB4E2D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B4E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D65D6" w14:textId="77777777" w:rsidR="00AB4E2D" w:rsidRPr="00AB4E2D" w:rsidRDefault="00AB4E2D" w:rsidP="002862BA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B4E2D" w:rsidRPr="005B1852" w14:paraId="64090869" w14:textId="77777777" w:rsidTr="00A869A3">
        <w:trPr>
          <w:trHeight w:val="283"/>
        </w:trPr>
        <w:tc>
          <w:tcPr>
            <w:tcW w:w="565" w:type="dxa"/>
            <w:vMerge/>
            <w:shd w:val="clear" w:color="auto" w:fill="auto"/>
            <w:vAlign w:val="center"/>
            <w:hideMark/>
          </w:tcPr>
          <w:p w14:paraId="4DCD7272" w14:textId="77777777" w:rsidR="00AB4E2D" w:rsidRPr="00AB4E2D" w:rsidRDefault="00AB4E2D" w:rsidP="00AB4E2D">
            <w:pPr>
              <w:spacing w:after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242" w:type="dxa"/>
            <w:shd w:val="clear" w:color="auto" w:fill="auto"/>
            <w:vAlign w:val="center"/>
            <w:hideMark/>
          </w:tcPr>
          <w:p w14:paraId="5DAC6D68" w14:textId="77777777" w:rsidR="00AB4E2D" w:rsidRPr="00AB4E2D" w:rsidRDefault="00AB4E2D" w:rsidP="00A869A3">
            <w:pPr>
              <w:spacing w:after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B4E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Realizáciu jednej oprávnenej aktivity zamerania                                                                                                    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EE217F" w14:textId="77777777" w:rsidR="00AB4E2D" w:rsidRPr="00AB4E2D" w:rsidRDefault="00AB4E2D" w:rsidP="00AB4E2D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B4E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7E27F" w14:textId="77777777" w:rsidR="00AB4E2D" w:rsidRPr="00AB4E2D" w:rsidRDefault="00AB4E2D" w:rsidP="002862BA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B4E2D" w:rsidRPr="005B1852" w14:paraId="42F435EB" w14:textId="77777777" w:rsidTr="002862BA">
        <w:trPr>
          <w:trHeight w:val="1020"/>
        </w:trPr>
        <w:tc>
          <w:tcPr>
            <w:tcW w:w="565" w:type="dxa"/>
            <w:vMerge w:val="restart"/>
            <w:shd w:val="clear" w:color="auto" w:fill="auto"/>
            <w:noWrap/>
            <w:vAlign w:val="center"/>
            <w:hideMark/>
          </w:tcPr>
          <w:p w14:paraId="4994A206" w14:textId="77777777" w:rsidR="00AB4E2D" w:rsidRPr="00AB4E2D" w:rsidRDefault="00AB4E2D" w:rsidP="00AB4E2D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B4E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</w:t>
            </w:r>
          </w:p>
        </w:tc>
        <w:tc>
          <w:tcPr>
            <w:tcW w:w="5242" w:type="dxa"/>
            <w:shd w:val="clear" w:color="auto" w:fill="auto"/>
            <w:vAlign w:val="center"/>
            <w:hideMark/>
          </w:tcPr>
          <w:p w14:paraId="6618A003" w14:textId="50789F66" w:rsidR="00AB4E2D" w:rsidRPr="00AB4E2D" w:rsidRDefault="00AB4E2D" w:rsidP="00AB4E2D">
            <w:pPr>
              <w:spacing w:after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B4E2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Vidieckosť (hustota obyvateľstva na km</w:t>
            </w:r>
            <w:r w:rsidRPr="00AB4E2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AB4E2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)</w:t>
            </w:r>
            <w:r w:rsidRPr="007B3652">
              <w:rPr>
                <w:rStyle w:val="Odkaznapoznmkupodiarou"/>
                <w:rFonts w:asciiTheme="minorHAnsi" w:hAnsiTheme="minorHAnsi" w:cstheme="minorHAnsi"/>
                <w:color w:val="000000"/>
                <w:sz w:val="20"/>
                <w:szCs w:val="20"/>
              </w:rPr>
              <w:footnoteReference w:id="3"/>
            </w:r>
            <w:r w:rsidRPr="007B365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AB4E2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AB4E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                                                                Projekt je umiestnený v katastrálnom území obce alebo katastrálnych územiach združenia obcí s nasledovnou hustotou obyvateľov na km</w:t>
            </w:r>
            <w:r w:rsidRPr="00AB4E2D">
              <w:rPr>
                <w:rFonts w:asciiTheme="minorHAnsi" w:hAnsiTheme="minorHAnsi" w:cstheme="minorHAnsi"/>
                <w:color w:val="000000"/>
                <w:sz w:val="20"/>
                <w:szCs w:val="20"/>
                <w:vertAlign w:val="superscript"/>
              </w:rPr>
              <w:t>2</w:t>
            </w:r>
            <w:r w:rsidRPr="00AB4E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BF7924" w14:textId="77777777" w:rsidR="00AB4E2D" w:rsidRPr="00AB4E2D" w:rsidRDefault="00AB4E2D" w:rsidP="00AB4E2D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B4E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sdt>
          <w:sdtPr>
            <w:rPr>
              <w:rFonts w:asciiTheme="minorHAnsi" w:hAnsiTheme="minorHAnsi" w:cstheme="minorHAnsi"/>
              <w:color w:val="000000"/>
              <w:sz w:val="20"/>
              <w:szCs w:val="20"/>
            </w:rPr>
            <w:id w:val="-1977592891"/>
            <w:placeholder>
              <w:docPart w:val="DefaultPlaceholder_-1854013438"/>
            </w:placeholder>
            <w:showingPlcHdr/>
            <w:dropDownList>
              <w:listItem w:value="Vyberte položku."/>
              <w:listItem w:displayText="Áno, do 50 vrátane" w:value="Áno, do 50 vrátane"/>
              <w:listItem w:displayText="Áno, nad 50 do 100 vrátane" w:value="Áno, nad 50 do 100 vrátane"/>
              <w:listItem w:displayText="Áno, nad 100" w:value="Áno, nad 100"/>
            </w:dropDownList>
          </w:sdtPr>
          <w:sdtEndPr/>
          <w:sdtContent>
            <w:tc>
              <w:tcPr>
                <w:tcW w:w="268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2197430E" w14:textId="04E4598C" w:rsidR="00AB4E2D" w:rsidRPr="00AB4E2D" w:rsidRDefault="008D5372" w:rsidP="002862BA">
                <w:pPr>
                  <w:spacing w:after="0"/>
                  <w:jc w:val="center"/>
                  <w:rPr>
                    <w:rFonts w:asciiTheme="minorHAnsi" w:hAnsiTheme="minorHAnsi" w:cstheme="minorHAnsi"/>
                    <w:color w:val="000000"/>
                    <w:sz w:val="20"/>
                    <w:szCs w:val="20"/>
                  </w:rPr>
                </w:pPr>
                <w:r w:rsidRPr="008D5372">
                  <w:rPr>
                    <w:rStyle w:val="Zstupntext"/>
                    <w:rFonts w:asciiTheme="minorHAnsi" w:hAnsiTheme="minorHAnsi"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AB4E2D" w:rsidRPr="005B1852" w14:paraId="293CA966" w14:textId="77777777" w:rsidTr="00A869A3">
        <w:trPr>
          <w:trHeight w:val="283"/>
        </w:trPr>
        <w:tc>
          <w:tcPr>
            <w:tcW w:w="565" w:type="dxa"/>
            <w:vMerge/>
            <w:shd w:val="clear" w:color="auto" w:fill="auto"/>
            <w:vAlign w:val="center"/>
            <w:hideMark/>
          </w:tcPr>
          <w:p w14:paraId="2DC55D4D" w14:textId="77777777" w:rsidR="00AB4E2D" w:rsidRPr="00AB4E2D" w:rsidRDefault="00AB4E2D" w:rsidP="00AB4E2D">
            <w:pPr>
              <w:spacing w:after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242" w:type="dxa"/>
            <w:shd w:val="clear" w:color="auto" w:fill="auto"/>
            <w:vAlign w:val="center"/>
            <w:hideMark/>
          </w:tcPr>
          <w:p w14:paraId="07992027" w14:textId="77777777" w:rsidR="00AB4E2D" w:rsidRPr="00AB4E2D" w:rsidRDefault="00AB4E2D" w:rsidP="00A869A3">
            <w:pPr>
              <w:spacing w:after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B4E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 50 vrátane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732F18" w14:textId="77777777" w:rsidR="00AB4E2D" w:rsidRPr="00AB4E2D" w:rsidRDefault="00AB4E2D" w:rsidP="00AB4E2D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B4E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264AB" w14:textId="77777777" w:rsidR="00AB4E2D" w:rsidRPr="00AB4E2D" w:rsidRDefault="00AB4E2D" w:rsidP="002862BA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B4E2D" w:rsidRPr="005B1852" w14:paraId="222BBF68" w14:textId="77777777" w:rsidTr="00A869A3">
        <w:trPr>
          <w:trHeight w:val="283"/>
        </w:trPr>
        <w:tc>
          <w:tcPr>
            <w:tcW w:w="565" w:type="dxa"/>
            <w:vMerge/>
            <w:shd w:val="clear" w:color="auto" w:fill="auto"/>
            <w:vAlign w:val="center"/>
            <w:hideMark/>
          </w:tcPr>
          <w:p w14:paraId="173B6727" w14:textId="77777777" w:rsidR="00AB4E2D" w:rsidRPr="00AB4E2D" w:rsidRDefault="00AB4E2D" w:rsidP="00AB4E2D">
            <w:pPr>
              <w:spacing w:after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242" w:type="dxa"/>
            <w:shd w:val="clear" w:color="auto" w:fill="auto"/>
            <w:vAlign w:val="center"/>
            <w:hideMark/>
          </w:tcPr>
          <w:p w14:paraId="5CF10661" w14:textId="77777777" w:rsidR="00AB4E2D" w:rsidRPr="00AB4E2D" w:rsidRDefault="00AB4E2D" w:rsidP="00A869A3">
            <w:pPr>
              <w:spacing w:after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B4E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Nad 50 do 100 vrátane 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E8E75" w14:textId="77777777" w:rsidR="00AB4E2D" w:rsidRPr="00AB4E2D" w:rsidRDefault="00AB4E2D" w:rsidP="00AB4E2D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B4E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BE276" w14:textId="77777777" w:rsidR="00AB4E2D" w:rsidRPr="00AB4E2D" w:rsidRDefault="00AB4E2D" w:rsidP="002862BA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B4E2D" w:rsidRPr="005B1852" w14:paraId="68429BBC" w14:textId="77777777" w:rsidTr="00A869A3">
        <w:trPr>
          <w:trHeight w:val="283"/>
        </w:trPr>
        <w:tc>
          <w:tcPr>
            <w:tcW w:w="565" w:type="dxa"/>
            <w:vMerge/>
            <w:shd w:val="clear" w:color="auto" w:fill="auto"/>
            <w:vAlign w:val="center"/>
            <w:hideMark/>
          </w:tcPr>
          <w:p w14:paraId="035AB9E6" w14:textId="77777777" w:rsidR="00AB4E2D" w:rsidRPr="00AB4E2D" w:rsidRDefault="00AB4E2D" w:rsidP="00AB4E2D">
            <w:pPr>
              <w:spacing w:after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242" w:type="dxa"/>
            <w:shd w:val="clear" w:color="auto" w:fill="auto"/>
            <w:vAlign w:val="center"/>
            <w:hideMark/>
          </w:tcPr>
          <w:p w14:paraId="4A9A5A1C" w14:textId="77777777" w:rsidR="00AB4E2D" w:rsidRPr="00AB4E2D" w:rsidRDefault="00AB4E2D" w:rsidP="00A869A3">
            <w:pPr>
              <w:spacing w:after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B4E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Nad 100 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7FCECC" w14:textId="77777777" w:rsidR="00AB4E2D" w:rsidRPr="00AB4E2D" w:rsidRDefault="00AB4E2D" w:rsidP="00AB4E2D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B4E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D2DCB" w14:textId="77777777" w:rsidR="00AB4E2D" w:rsidRPr="00AB4E2D" w:rsidRDefault="00AB4E2D" w:rsidP="002862BA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B4E2D" w:rsidRPr="005B1852" w14:paraId="7044FF6D" w14:textId="77777777" w:rsidTr="0081630F">
        <w:trPr>
          <w:trHeight w:val="283"/>
        </w:trPr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5E5D7714" w14:textId="77777777" w:rsidR="00AB4E2D" w:rsidRPr="00AB4E2D" w:rsidRDefault="00AB4E2D" w:rsidP="00AB4E2D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B4E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4.</w:t>
            </w:r>
          </w:p>
        </w:tc>
        <w:tc>
          <w:tcPr>
            <w:tcW w:w="5242" w:type="dxa"/>
            <w:shd w:val="clear" w:color="auto" w:fill="auto"/>
            <w:vAlign w:val="center"/>
            <w:hideMark/>
          </w:tcPr>
          <w:p w14:paraId="42AE16CD" w14:textId="119C6E79" w:rsidR="00AB4E2D" w:rsidRPr="00AB4E2D" w:rsidRDefault="00AB4E2D" w:rsidP="0081630F">
            <w:pPr>
              <w:spacing w:after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B4E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Projekt je realizovaný v obci do 500 obyvateľov</w:t>
            </w:r>
            <w:r w:rsidR="0081630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81630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(vrátane)</w:t>
            </w:r>
            <w:r>
              <w:rPr>
                <w:rStyle w:val="Odkaznapoznmkupodiarou"/>
                <w:rFonts w:asciiTheme="minorHAnsi" w:hAnsiTheme="minorHAnsi" w:cstheme="minorHAnsi"/>
                <w:color w:val="000000"/>
                <w:sz w:val="20"/>
                <w:szCs w:val="20"/>
              </w:rPr>
              <w:footnoteReference w:id="4"/>
            </w:r>
            <w:r w:rsidRPr="00AB4E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AD9CD4" w14:textId="77777777" w:rsidR="00AB4E2D" w:rsidRPr="00AB4E2D" w:rsidRDefault="00AB4E2D" w:rsidP="00AB4E2D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B4E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1709371313"/>
            <w:placeholder>
              <w:docPart w:val="3394F0232F744EE5A3A4287B3A7FF54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2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3E662923" w14:textId="0EADBB06" w:rsidR="00AB4E2D" w:rsidRPr="002862BA" w:rsidRDefault="002862BA" w:rsidP="002862BA">
                <w:pPr>
                  <w:spacing w:after="0"/>
                  <w:jc w:val="center"/>
                  <w:rPr>
                    <w:rFonts w:asciiTheme="minorHAnsi" w:hAnsiTheme="minorHAnsi" w:cstheme="minorHAnsi"/>
                    <w:color w:val="000000"/>
                    <w:sz w:val="20"/>
                    <w:szCs w:val="20"/>
                  </w:rPr>
                </w:pPr>
                <w:r w:rsidRPr="002862BA">
                  <w:rPr>
                    <w:rStyle w:val="Zstupntext"/>
                    <w:rFonts w:asciiTheme="minorHAnsi" w:hAnsiTheme="minorHAnsi"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AB4E2D" w:rsidRPr="005B1852" w14:paraId="713BD254" w14:textId="77777777" w:rsidTr="002862BA">
        <w:trPr>
          <w:trHeight w:val="964"/>
        </w:trPr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2207DF07" w14:textId="77777777" w:rsidR="00AB4E2D" w:rsidRPr="00AB4E2D" w:rsidRDefault="00AB4E2D" w:rsidP="00AB4E2D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B4E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</w:t>
            </w:r>
          </w:p>
        </w:tc>
        <w:tc>
          <w:tcPr>
            <w:tcW w:w="5242" w:type="dxa"/>
            <w:shd w:val="clear" w:color="auto" w:fill="auto"/>
            <w:vAlign w:val="bottom"/>
            <w:hideMark/>
          </w:tcPr>
          <w:p w14:paraId="2303CEB6" w14:textId="4C1087D9" w:rsidR="00AB4E2D" w:rsidRPr="00AB4E2D" w:rsidRDefault="00AB4E2D" w:rsidP="00AB4E2D">
            <w:pPr>
              <w:spacing w:after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B4E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Projekt je realizovaný v</w:t>
            </w:r>
            <w:r w:rsidRPr="00AB4E2D" w:rsidDel="00A5415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AB4E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okrese, ktorý spadá do zoznamu menej rozvinutých okresov alebo sa v kontexte </w:t>
            </w:r>
            <w:r w:rsidRPr="00AB4E2D">
              <w:rPr>
                <w:rFonts w:asciiTheme="minorHAnsi" w:hAnsiTheme="minorHAnsi" w:cstheme="minorHAnsi"/>
                <w:sz w:val="20"/>
                <w:szCs w:val="20"/>
              </w:rPr>
              <w:t>Akčného plánu transformácie uhoľného regiónu horná Nitra</w:t>
            </w:r>
            <w:r w:rsidRPr="00AB4E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projekt realizuje v okresoch Prievidza a Partizánske</w:t>
            </w:r>
            <w:r>
              <w:rPr>
                <w:rStyle w:val="Odkaznapoznmkupodiarou"/>
                <w:rFonts w:asciiTheme="minorHAnsi" w:hAnsiTheme="minorHAnsi" w:cstheme="minorHAnsi"/>
                <w:color w:val="000000"/>
                <w:sz w:val="20"/>
                <w:szCs w:val="20"/>
              </w:rPr>
              <w:footnoteReference w:id="5"/>
            </w:r>
            <w:r w:rsidRPr="00AB4E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DD450" w14:textId="77777777" w:rsidR="00AB4E2D" w:rsidRPr="00AB4E2D" w:rsidRDefault="00AB4E2D" w:rsidP="00AB4E2D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B4E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  <w:sdt>
          <w:sdtPr>
            <w:rPr>
              <w:rFonts w:cstheme="minorHAnsi"/>
              <w:sz w:val="20"/>
              <w:szCs w:val="20"/>
            </w:rPr>
            <w:id w:val="-246424906"/>
            <w:placeholder>
              <w:docPart w:val="27F30B8B7DDE4B229F480D885A6072F1"/>
            </w:placeholder>
            <w:showingPlcHdr/>
            <w:comboBox>
              <w:listItem w:value="Vyberte položku."/>
              <w:listItem w:displayText="Áno, najmenej rozvinuté okresy " w:value="Áno, najmenej rozvinuté okresy "/>
              <w:listItem w:displayText="Áno, okres Prievidza a/alebo Partizánske" w:value="Áno, okres Prievidza a/alebo Partizánske"/>
              <w:listItem w:displayText="Nie" w:value="Nie"/>
            </w:comboBox>
          </w:sdtPr>
          <w:sdtEndPr/>
          <w:sdtContent>
            <w:tc>
              <w:tcPr>
                <w:tcW w:w="2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6766E3BE" w14:textId="055AA5EB" w:rsidR="00AB4E2D" w:rsidRPr="00AB4E2D" w:rsidRDefault="00642E52" w:rsidP="002862BA">
                <w:pPr>
                  <w:spacing w:after="0"/>
                  <w:jc w:val="center"/>
                  <w:rPr>
                    <w:rFonts w:asciiTheme="minorHAnsi" w:hAnsiTheme="minorHAnsi" w:cstheme="minorHAnsi"/>
                    <w:color w:val="000000"/>
                    <w:sz w:val="20"/>
                    <w:szCs w:val="20"/>
                  </w:rPr>
                </w:pPr>
                <w:r w:rsidRPr="00642E52">
                  <w:rPr>
                    <w:rStyle w:val="Zstupntext"/>
                    <w:rFonts w:asciiTheme="minorHAnsi" w:hAnsiTheme="minorHAnsi"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AB4E2D" w:rsidRPr="005B1852" w14:paraId="639FBB0C" w14:textId="77777777" w:rsidTr="00A869A3">
        <w:trPr>
          <w:trHeight w:val="283"/>
        </w:trPr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F00C658" w14:textId="77777777" w:rsidR="00AB4E2D" w:rsidRPr="00AB4E2D" w:rsidRDefault="00AB4E2D" w:rsidP="00AB4E2D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B4E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6.</w:t>
            </w:r>
          </w:p>
        </w:tc>
        <w:tc>
          <w:tcPr>
            <w:tcW w:w="5242" w:type="dxa"/>
            <w:shd w:val="clear" w:color="auto" w:fill="auto"/>
            <w:vAlign w:val="center"/>
            <w:hideMark/>
          </w:tcPr>
          <w:p w14:paraId="7BC5F21C" w14:textId="3D27D484" w:rsidR="00AB4E2D" w:rsidRPr="00AB4E2D" w:rsidRDefault="00AB4E2D" w:rsidP="00A869A3">
            <w:pPr>
              <w:spacing w:after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862B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Projekt podáva združenie obcí</w:t>
            </w:r>
            <w:r w:rsidRPr="002862BA">
              <w:rPr>
                <w:rStyle w:val="Odkaznapoznmkupodiarou"/>
                <w:rFonts w:asciiTheme="minorHAnsi" w:hAnsiTheme="minorHAnsi" w:cstheme="minorHAnsi"/>
                <w:color w:val="000000"/>
                <w:sz w:val="20"/>
                <w:szCs w:val="20"/>
              </w:rPr>
              <w:footnoteReference w:id="6"/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E61BB2" w14:textId="77777777" w:rsidR="00AB4E2D" w:rsidRPr="00AB4E2D" w:rsidRDefault="00AB4E2D" w:rsidP="00AB4E2D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B4E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</w:t>
            </w: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-1668078245"/>
            <w:placeholder>
              <w:docPart w:val="87F08AFBDB2A47E2857A73880F3D4BD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2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5DC181DC" w14:textId="3A514EAB" w:rsidR="00AB4E2D" w:rsidRPr="00AB4E2D" w:rsidRDefault="00642E52" w:rsidP="002862BA">
                <w:pPr>
                  <w:spacing w:after="0"/>
                  <w:jc w:val="center"/>
                  <w:rPr>
                    <w:rFonts w:asciiTheme="minorHAnsi" w:hAnsiTheme="minorHAnsi" w:cstheme="minorHAnsi"/>
                    <w:color w:val="000000"/>
                    <w:sz w:val="20"/>
                    <w:szCs w:val="20"/>
                  </w:rPr>
                </w:pPr>
                <w:r w:rsidRPr="002862BA">
                  <w:rPr>
                    <w:rStyle w:val="Zstupntext"/>
                    <w:rFonts w:asciiTheme="minorHAnsi" w:hAnsiTheme="minorHAnsi"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AB4E2D" w:rsidRPr="005B1852" w14:paraId="0D07487D" w14:textId="77777777" w:rsidTr="00A869A3">
        <w:trPr>
          <w:trHeight w:val="283"/>
        </w:trPr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01D7AB4E" w14:textId="77777777" w:rsidR="00AB4E2D" w:rsidRPr="00AB4E2D" w:rsidRDefault="00AB4E2D" w:rsidP="00AB4E2D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B4E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7.</w:t>
            </w:r>
          </w:p>
        </w:tc>
        <w:tc>
          <w:tcPr>
            <w:tcW w:w="5242" w:type="dxa"/>
            <w:shd w:val="clear" w:color="auto" w:fill="auto"/>
            <w:vAlign w:val="center"/>
            <w:hideMark/>
          </w:tcPr>
          <w:p w14:paraId="49D3910C" w14:textId="7C2799E8" w:rsidR="00AB4E2D" w:rsidRPr="00AB4E2D" w:rsidRDefault="00AB4E2D" w:rsidP="00A869A3">
            <w:pPr>
              <w:spacing w:after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B4E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Projekt rieši prvky zelenej infraštruktúry</w:t>
            </w:r>
            <w:r>
              <w:rPr>
                <w:rStyle w:val="Odkaznapoznmkupodiarou"/>
                <w:rFonts w:asciiTheme="minorHAnsi" w:hAnsiTheme="minorHAnsi" w:cstheme="minorHAnsi"/>
                <w:color w:val="000000"/>
                <w:sz w:val="20"/>
                <w:szCs w:val="20"/>
              </w:rPr>
              <w:footnoteReference w:id="7"/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705EAA" w14:textId="77777777" w:rsidR="00AB4E2D" w:rsidRPr="00AB4E2D" w:rsidRDefault="00AB4E2D" w:rsidP="00AB4E2D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B4E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15</w:t>
            </w: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1573782703"/>
            <w:placeholder>
              <w:docPart w:val="777C1B4828F74742B3987AB80736A6B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2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75EC806A" w14:textId="00FCDB89" w:rsidR="00AB4E2D" w:rsidRPr="00AB4E2D" w:rsidRDefault="00642E52" w:rsidP="002862BA">
                <w:pPr>
                  <w:spacing w:after="0"/>
                  <w:jc w:val="center"/>
                  <w:rPr>
                    <w:rFonts w:asciiTheme="minorHAnsi" w:hAnsiTheme="minorHAnsi" w:cstheme="minorHAnsi"/>
                    <w:color w:val="000000"/>
                    <w:sz w:val="20"/>
                    <w:szCs w:val="20"/>
                  </w:rPr>
                </w:pPr>
                <w:r w:rsidRPr="002862BA">
                  <w:rPr>
                    <w:rStyle w:val="Zstupntext"/>
                    <w:rFonts w:asciiTheme="minorHAnsi" w:hAnsiTheme="minorHAnsi"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AB4E2D" w:rsidRPr="005B1852" w14:paraId="016C14B5" w14:textId="77777777" w:rsidTr="00A869A3">
        <w:trPr>
          <w:trHeight w:val="510"/>
        </w:trPr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29B82E8" w14:textId="77777777" w:rsidR="00AB4E2D" w:rsidRPr="00AB4E2D" w:rsidRDefault="00AB4E2D" w:rsidP="00AB4E2D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B4E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8.</w:t>
            </w:r>
          </w:p>
        </w:tc>
        <w:tc>
          <w:tcPr>
            <w:tcW w:w="5242" w:type="dxa"/>
            <w:shd w:val="clear" w:color="auto" w:fill="auto"/>
            <w:vAlign w:val="center"/>
            <w:hideMark/>
          </w:tcPr>
          <w:p w14:paraId="12F9D55A" w14:textId="58EC7ECC" w:rsidR="00AB4E2D" w:rsidRPr="00AB4E2D" w:rsidRDefault="00AB4E2D" w:rsidP="00A869A3">
            <w:pPr>
              <w:spacing w:after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B4E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Obec nerealizovala žiadny projekt  v rámci výzvy č. 13/PRV/2015 podopatrenia 7.2 PRV SR 2014 - 2022</w:t>
            </w:r>
            <w:r>
              <w:rPr>
                <w:rStyle w:val="Odkaznapoznmkupodiarou"/>
                <w:rFonts w:asciiTheme="minorHAnsi" w:hAnsiTheme="minorHAnsi" w:cstheme="minorHAnsi"/>
                <w:color w:val="000000"/>
                <w:sz w:val="20"/>
                <w:szCs w:val="20"/>
              </w:rPr>
              <w:footnoteReference w:id="8"/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A93B9" w14:textId="77777777" w:rsidR="00AB4E2D" w:rsidRPr="00AB4E2D" w:rsidRDefault="00AB4E2D" w:rsidP="00AB4E2D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B4E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1525752378"/>
            <w:placeholder>
              <w:docPart w:val="46381396F69349BFA5265092D04445F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2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1A81D243" w14:textId="2B37CE84" w:rsidR="00AB4E2D" w:rsidRPr="00AB4E2D" w:rsidRDefault="00642E52" w:rsidP="002862BA">
                <w:pPr>
                  <w:spacing w:after="0"/>
                  <w:jc w:val="center"/>
                  <w:rPr>
                    <w:rFonts w:asciiTheme="minorHAnsi" w:hAnsiTheme="minorHAnsi" w:cstheme="minorHAnsi"/>
                    <w:color w:val="000000"/>
                    <w:sz w:val="20"/>
                    <w:szCs w:val="20"/>
                  </w:rPr>
                </w:pPr>
                <w:r w:rsidRPr="002862BA">
                  <w:rPr>
                    <w:rStyle w:val="Zstupntext"/>
                    <w:rFonts w:asciiTheme="minorHAnsi" w:hAnsiTheme="minorHAnsi"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2862BA" w:rsidRPr="005B1852" w14:paraId="63A27800" w14:textId="77777777" w:rsidTr="00564B29">
        <w:trPr>
          <w:trHeight w:val="283"/>
        </w:trPr>
        <w:tc>
          <w:tcPr>
            <w:tcW w:w="5807" w:type="dxa"/>
            <w:gridSpan w:val="2"/>
            <w:shd w:val="clear" w:color="auto" w:fill="92D050"/>
            <w:noWrap/>
            <w:vAlign w:val="center"/>
          </w:tcPr>
          <w:p w14:paraId="76EA0E0E" w14:textId="104BCD56" w:rsidR="002862BA" w:rsidRPr="00AB4E2D" w:rsidRDefault="002862BA" w:rsidP="00AB4E2D">
            <w:pPr>
              <w:spacing w:after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Spolu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92D050"/>
            <w:vAlign w:val="center"/>
          </w:tcPr>
          <w:p w14:paraId="0C2A2C72" w14:textId="04251A06" w:rsidR="002862BA" w:rsidRPr="00AB4E2D" w:rsidRDefault="002862BA" w:rsidP="00AB4E2D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Max. 100 b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48F7C08B" w14:textId="77777777" w:rsidR="002862BA" w:rsidRPr="00AB4E2D" w:rsidRDefault="002862BA" w:rsidP="002862BA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14:paraId="1AA65585" w14:textId="5DE0C5F4" w:rsidR="000467DC" w:rsidRPr="00BE49B6" w:rsidRDefault="000467DC">
      <w:pPr>
        <w:spacing w:after="0"/>
        <w:rPr>
          <w:rFonts w:asciiTheme="minorHAnsi" w:hAnsiTheme="minorHAnsi"/>
          <w:sz w:val="22"/>
          <w:szCs w:val="24"/>
          <w:lang w:eastAsia="sk-SK"/>
        </w:rPr>
      </w:pPr>
    </w:p>
    <w:p w14:paraId="7E35E450" w14:textId="77777777" w:rsidR="00BE49B6" w:rsidRDefault="00BE49B6" w:rsidP="00BE49B6">
      <w:pPr>
        <w:tabs>
          <w:tab w:val="center" w:pos="6946"/>
        </w:tabs>
        <w:spacing w:after="0"/>
        <w:rPr>
          <w:rFonts w:asciiTheme="minorHAnsi" w:hAnsiTheme="minorHAnsi"/>
          <w:szCs w:val="24"/>
          <w:lang w:eastAsia="sk-SK"/>
        </w:rPr>
      </w:pPr>
    </w:p>
    <w:p w14:paraId="04C26A8C" w14:textId="16315927" w:rsidR="00BE49B6" w:rsidRDefault="00BE49B6" w:rsidP="00BE49B6">
      <w:pPr>
        <w:tabs>
          <w:tab w:val="center" w:pos="6946"/>
        </w:tabs>
        <w:spacing w:after="0"/>
        <w:rPr>
          <w:rFonts w:asciiTheme="minorHAnsi" w:hAnsiTheme="minorHAnsi"/>
          <w:szCs w:val="24"/>
          <w:lang w:eastAsia="sk-SK"/>
        </w:rPr>
      </w:pPr>
      <w:r>
        <w:rPr>
          <w:rFonts w:asciiTheme="minorHAnsi" w:hAnsiTheme="minorHAnsi"/>
          <w:szCs w:val="24"/>
          <w:lang w:eastAsia="sk-SK"/>
        </w:rPr>
        <w:tab/>
      </w:r>
      <w:r>
        <w:rPr>
          <w:rFonts w:asciiTheme="minorHAnsi" w:hAnsiTheme="minorHAnsi"/>
          <w:sz w:val="22"/>
          <w:szCs w:val="24"/>
          <w:lang w:eastAsia="sk-SK"/>
        </w:rPr>
        <w:t>meno a priezvisko štatutárneho zástupcu</w:t>
      </w:r>
    </w:p>
    <w:p w14:paraId="317E2B8A" w14:textId="3E619ADC" w:rsidR="00BE49B6" w:rsidRDefault="00BE49B6" w:rsidP="00BE49B6">
      <w:pPr>
        <w:tabs>
          <w:tab w:val="center" w:pos="6946"/>
        </w:tabs>
        <w:spacing w:after="0"/>
        <w:rPr>
          <w:rFonts w:asciiTheme="minorHAnsi" w:hAnsiTheme="minorHAnsi"/>
          <w:szCs w:val="24"/>
          <w:lang w:eastAsia="sk-SK"/>
        </w:rPr>
      </w:pPr>
      <w:r>
        <w:rPr>
          <w:rFonts w:asciiTheme="minorHAnsi" w:hAnsiTheme="minorHAnsi"/>
          <w:szCs w:val="24"/>
          <w:lang w:eastAsia="sk-SK"/>
        </w:rPr>
        <w:tab/>
        <w:t>-----------------------------------------------------</w:t>
      </w:r>
    </w:p>
    <w:p w14:paraId="50592D31" w14:textId="23D9A9F0" w:rsidR="00BE49B6" w:rsidRDefault="00BE49B6" w:rsidP="00BE49B6">
      <w:pPr>
        <w:tabs>
          <w:tab w:val="center" w:pos="6946"/>
        </w:tabs>
        <w:spacing w:after="0"/>
        <w:rPr>
          <w:rFonts w:asciiTheme="minorHAnsi" w:hAnsiTheme="minorHAnsi"/>
          <w:szCs w:val="24"/>
          <w:lang w:eastAsia="sk-SK"/>
        </w:rPr>
      </w:pPr>
      <w:r>
        <w:rPr>
          <w:rFonts w:asciiTheme="minorHAnsi" w:hAnsiTheme="minorHAnsi"/>
          <w:szCs w:val="24"/>
          <w:lang w:eastAsia="sk-SK"/>
        </w:rPr>
        <w:tab/>
        <w:t xml:space="preserve">podpis </w:t>
      </w:r>
    </w:p>
    <w:sectPr w:rsidR="00BE49B6" w:rsidSect="00AB55FB">
      <w:footerReference w:type="default" r:id="rId8"/>
      <w:headerReference w:type="first" r:id="rId9"/>
      <w:endnotePr>
        <w:numFmt w:val="decimal"/>
      </w:endnotePr>
      <w:type w:val="continuous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A2FE1" w14:textId="77777777" w:rsidR="00EB2DA4" w:rsidRDefault="00EB2DA4" w:rsidP="00326E12">
      <w:pPr>
        <w:spacing w:after="0"/>
      </w:pPr>
      <w:r>
        <w:separator/>
      </w:r>
    </w:p>
  </w:endnote>
  <w:endnote w:type="continuationSeparator" w:id="0">
    <w:p w14:paraId="38643F69" w14:textId="77777777" w:rsidR="00EB2DA4" w:rsidRDefault="00EB2DA4" w:rsidP="00326E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5AE0E" w14:textId="77777777" w:rsidR="00066078" w:rsidRPr="00716912" w:rsidRDefault="00066078" w:rsidP="00716912">
    <w:pPr>
      <w:pStyle w:val="Pta"/>
      <w:jc w:val="center"/>
      <w:rPr>
        <w:rFonts w:asciiTheme="minorHAnsi" w:hAnsiTheme="minorHAnsi"/>
        <w:sz w:val="16"/>
      </w:rPr>
    </w:pPr>
    <w:r w:rsidRPr="00716912">
      <w:rPr>
        <w:rFonts w:asciiTheme="minorHAnsi" w:hAnsiTheme="minorHAnsi"/>
        <w:bCs/>
        <w:sz w:val="16"/>
      </w:rPr>
      <w:fldChar w:fldCharType="begin"/>
    </w:r>
    <w:r w:rsidRPr="00716912">
      <w:rPr>
        <w:rFonts w:asciiTheme="minorHAnsi" w:hAnsiTheme="minorHAnsi"/>
        <w:bCs/>
        <w:sz w:val="16"/>
      </w:rPr>
      <w:instrText>PAGE</w:instrText>
    </w:r>
    <w:r w:rsidRPr="00716912">
      <w:rPr>
        <w:rFonts w:asciiTheme="minorHAnsi" w:hAnsiTheme="minorHAnsi"/>
        <w:bCs/>
        <w:sz w:val="16"/>
      </w:rPr>
      <w:fldChar w:fldCharType="separate"/>
    </w:r>
    <w:r w:rsidR="003C7BA6">
      <w:rPr>
        <w:rFonts w:asciiTheme="minorHAnsi" w:hAnsiTheme="minorHAnsi"/>
        <w:bCs/>
        <w:noProof/>
        <w:sz w:val="16"/>
      </w:rPr>
      <w:t>3</w:t>
    </w:r>
    <w:r w:rsidRPr="00716912">
      <w:rPr>
        <w:rFonts w:asciiTheme="minorHAnsi" w:hAnsiTheme="minorHAnsi"/>
        <w:bCs/>
        <w:sz w:val="16"/>
      </w:rPr>
      <w:fldChar w:fldCharType="end"/>
    </w:r>
    <w:r w:rsidR="00F06D56" w:rsidRPr="00716912">
      <w:rPr>
        <w:rFonts w:asciiTheme="minorHAnsi" w:hAnsiTheme="minorHAnsi"/>
        <w:sz w:val="16"/>
      </w:rPr>
      <w:t>/</w:t>
    </w:r>
    <w:r w:rsidRPr="00716912">
      <w:rPr>
        <w:rFonts w:asciiTheme="minorHAnsi" w:hAnsiTheme="minorHAnsi"/>
        <w:bCs/>
        <w:sz w:val="16"/>
      </w:rPr>
      <w:fldChar w:fldCharType="begin"/>
    </w:r>
    <w:r w:rsidRPr="00716912">
      <w:rPr>
        <w:rFonts w:asciiTheme="minorHAnsi" w:hAnsiTheme="minorHAnsi"/>
        <w:bCs/>
        <w:sz w:val="16"/>
      </w:rPr>
      <w:instrText>NUMPAGES</w:instrText>
    </w:r>
    <w:r w:rsidRPr="00716912">
      <w:rPr>
        <w:rFonts w:asciiTheme="minorHAnsi" w:hAnsiTheme="minorHAnsi"/>
        <w:bCs/>
        <w:sz w:val="16"/>
      </w:rPr>
      <w:fldChar w:fldCharType="separate"/>
    </w:r>
    <w:r w:rsidR="003C7BA6">
      <w:rPr>
        <w:rFonts w:asciiTheme="minorHAnsi" w:hAnsiTheme="minorHAnsi"/>
        <w:bCs/>
        <w:noProof/>
        <w:sz w:val="16"/>
      </w:rPr>
      <w:t>3</w:t>
    </w:r>
    <w:r w:rsidRPr="00716912">
      <w:rPr>
        <w:rFonts w:asciiTheme="minorHAnsi" w:hAnsiTheme="minorHAnsi"/>
        <w:bCs/>
        <w:sz w:val="16"/>
      </w:rPr>
      <w:fldChar w:fldCharType="end"/>
    </w:r>
  </w:p>
  <w:p w14:paraId="60A33AC2" w14:textId="77777777" w:rsidR="00066078" w:rsidRDefault="00066078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A512" w14:textId="77777777" w:rsidR="00EB2DA4" w:rsidRDefault="00EB2DA4" w:rsidP="00326E12">
      <w:pPr>
        <w:spacing w:after="0"/>
      </w:pPr>
      <w:r>
        <w:separator/>
      </w:r>
    </w:p>
  </w:footnote>
  <w:footnote w:type="continuationSeparator" w:id="0">
    <w:p w14:paraId="09542F92" w14:textId="77777777" w:rsidR="00EB2DA4" w:rsidRDefault="00EB2DA4" w:rsidP="00326E12">
      <w:pPr>
        <w:spacing w:after="0"/>
      </w:pPr>
      <w:r>
        <w:continuationSeparator/>
      </w:r>
    </w:p>
  </w:footnote>
  <w:footnote w:id="1">
    <w:p w14:paraId="78A2F607" w14:textId="240F5025" w:rsidR="00AB4E2D" w:rsidRPr="00AB4E2D" w:rsidRDefault="00AB4E2D" w:rsidP="007B3652">
      <w:pPr>
        <w:pStyle w:val="Textpoznmkypodiarou"/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  <w:r w:rsidRPr="00AB4E2D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AB4E2D">
        <w:rPr>
          <w:rFonts w:asciiTheme="minorHAnsi" w:hAnsiTheme="minorHAnsi" w:cstheme="minorHAnsi"/>
          <w:sz w:val="16"/>
          <w:szCs w:val="16"/>
        </w:rPr>
        <w:t xml:space="preserve"> Bodové hodnotenie kritéria sa uplatňuje na základe výberu aktivity</w:t>
      </w:r>
      <w:r w:rsidR="00855DD4">
        <w:rPr>
          <w:rFonts w:asciiTheme="minorHAnsi" w:hAnsiTheme="minorHAnsi" w:cstheme="minorHAnsi"/>
          <w:sz w:val="16"/>
          <w:szCs w:val="16"/>
        </w:rPr>
        <w:t>/aktivít</w:t>
      </w:r>
      <w:r w:rsidRPr="00AB4E2D">
        <w:rPr>
          <w:rFonts w:asciiTheme="minorHAnsi" w:hAnsiTheme="minorHAnsi" w:cstheme="minorHAnsi"/>
          <w:sz w:val="16"/>
          <w:szCs w:val="16"/>
        </w:rPr>
        <w:t xml:space="preserve"> zamerania projektu.</w:t>
      </w:r>
    </w:p>
  </w:footnote>
  <w:footnote w:id="2">
    <w:p w14:paraId="395D4465" w14:textId="75C0EC07" w:rsidR="00AB4E2D" w:rsidRPr="00AB4E2D" w:rsidRDefault="00AB4E2D" w:rsidP="00AB4E2D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AB4E2D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AB4E2D">
        <w:rPr>
          <w:rFonts w:asciiTheme="minorHAnsi" w:hAnsiTheme="minorHAnsi" w:cstheme="minorHAnsi"/>
          <w:sz w:val="16"/>
          <w:szCs w:val="16"/>
        </w:rPr>
        <w:t xml:space="preserve"> </w:t>
      </w:r>
      <w:r w:rsidRPr="00AB4E2D">
        <w:rPr>
          <w:rFonts w:asciiTheme="minorHAnsi" w:hAnsiTheme="minorHAnsi" w:cstheme="minorHAnsi"/>
          <w:color w:val="000000"/>
          <w:sz w:val="16"/>
          <w:szCs w:val="16"/>
        </w:rPr>
        <w:t>Bodové hodnotenie kritéria sa uplatňuje na základe výberu aktiv</w:t>
      </w:r>
      <w:r w:rsidR="00855DD4">
        <w:rPr>
          <w:rFonts w:asciiTheme="minorHAnsi" w:hAnsiTheme="minorHAnsi" w:cstheme="minorHAnsi"/>
          <w:color w:val="000000"/>
          <w:sz w:val="16"/>
          <w:szCs w:val="16"/>
        </w:rPr>
        <w:t>ít</w:t>
      </w:r>
      <w:r w:rsidRPr="00AB4E2D">
        <w:rPr>
          <w:rFonts w:asciiTheme="minorHAnsi" w:hAnsiTheme="minorHAnsi" w:cstheme="minorHAnsi"/>
          <w:color w:val="000000"/>
          <w:sz w:val="16"/>
          <w:szCs w:val="16"/>
        </w:rPr>
        <w:t xml:space="preserve"> zamerania projektu</w:t>
      </w:r>
      <w:r w:rsidR="00855DD4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r w:rsidR="00855DD4" w:rsidRPr="00855DD4">
        <w:rPr>
          <w:rFonts w:asciiTheme="minorHAnsi" w:hAnsiTheme="minorHAnsi" w:cstheme="minorHAnsi"/>
          <w:color w:val="000000"/>
          <w:sz w:val="16"/>
          <w:szCs w:val="16"/>
        </w:rPr>
        <w:t xml:space="preserve">1 až 3 </w:t>
      </w:r>
      <w:r w:rsidR="00855DD4" w:rsidRPr="00855DD4">
        <w:rPr>
          <w:rFonts w:asciiTheme="minorHAnsi" w:hAnsiTheme="minorHAnsi" w:cstheme="minorHAnsi"/>
          <w:bCs/>
          <w:color w:val="000000"/>
          <w:sz w:val="16"/>
          <w:szCs w:val="16"/>
        </w:rPr>
        <w:t xml:space="preserve">uvedené v bode </w:t>
      </w:r>
      <w:hyperlink w:anchor="_Oprávnenosť_aktivít_realizácie" w:history="1">
        <w:r w:rsidR="00855DD4" w:rsidRPr="00855DD4">
          <w:rPr>
            <w:rStyle w:val="Hypertextovprepojenie"/>
            <w:rFonts w:asciiTheme="minorHAnsi" w:hAnsiTheme="minorHAnsi" w:cstheme="minorHAnsi"/>
            <w:bCs/>
            <w:sz w:val="16"/>
            <w:szCs w:val="16"/>
          </w:rPr>
          <w:t>2.2</w:t>
        </w:r>
      </w:hyperlink>
      <w:r w:rsidR="00855DD4" w:rsidRPr="00855DD4">
        <w:rPr>
          <w:rFonts w:asciiTheme="minorHAnsi" w:hAnsiTheme="minorHAnsi" w:cstheme="minorHAnsi"/>
          <w:bCs/>
          <w:color w:val="000000"/>
          <w:sz w:val="16"/>
          <w:szCs w:val="16"/>
        </w:rPr>
        <w:t xml:space="preserve"> výzvy</w:t>
      </w:r>
    </w:p>
  </w:footnote>
  <w:footnote w:id="3">
    <w:p w14:paraId="47CDF653" w14:textId="7FB4ECC8" w:rsidR="00AB4E2D" w:rsidRPr="00AB4E2D" w:rsidRDefault="00AB4E2D" w:rsidP="00AB4E2D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AB4E2D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AB4E2D">
        <w:rPr>
          <w:rFonts w:asciiTheme="minorHAnsi" w:hAnsiTheme="minorHAnsi" w:cstheme="minorHAnsi"/>
          <w:sz w:val="16"/>
          <w:szCs w:val="16"/>
        </w:rPr>
        <w:t xml:space="preserve"> </w:t>
      </w:r>
      <w:r w:rsidRPr="00AB4E2D">
        <w:rPr>
          <w:rFonts w:asciiTheme="minorHAnsi" w:hAnsiTheme="minorHAnsi" w:cstheme="minorHAnsi"/>
          <w:color w:val="000000"/>
          <w:sz w:val="16"/>
          <w:szCs w:val="16"/>
        </w:rPr>
        <w:t xml:space="preserve">Bodové hodnotenie kritéria sa uplatňuje na základe údajov zverejnených Štatistickým úradom SR platných za rok 2022: </w:t>
      </w:r>
      <w:hyperlink r:id="rId1" w:anchor="!/view/sk/vbd_dem/om7014rr/v_om7014rr_00_00_00_sk" w:history="1">
        <w:r w:rsidRPr="00AB4E2D">
          <w:rPr>
            <w:rStyle w:val="Hypertextovprepojenie"/>
            <w:rFonts w:asciiTheme="minorHAnsi" w:hAnsiTheme="minorHAnsi" w:cstheme="minorHAnsi"/>
            <w:sz w:val="16"/>
            <w:szCs w:val="16"/>
          </w:rPr>
          <w:t>https://datacube.statistics.sk/#!/view/sk/vbd_dem/om7014rr/v_om7014rr_00_00_00_sk</w:t>
        </w:r>
      </w:hyperlink>
      <w:r w:rsidRPr="00AB4E2D">
        <w:rPr>
          <w:rFonts w:asciiTheme="minorHAnsi" w:hAnsiTheme="minorHAnsi" w:cstheme="minorHAnsi"/>
          <w:color w:val="000000"/>
          <w:sz w:val="16"/>
          <w:szCs w:val="16"/>
        </w:rPr>
        <w:t>. U združení obcí sa hustota obyvateľstva vypočíta váženým aritmetickým priemerom obcí na území ktorých je projekt realizovaný.</w:t>
      </w:r>
    </w:p>
  </w:footnote>
  <w:footnote w:id="4">
    <w:p w14:paraId="2B1F9715" w14:textId="37C2B7FB" w:rsidR="00AB4E2D" w:rsidRPr="00AB4E2D" w:rsidRDefault="00AB4E2D" w:rsidP="00AB4E2D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AB4E2D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AB4E2D">
        <w:rPr>
          <w:rFonts w:asciiTheme="minorHAnsi" w:hAnsiTheme="minorHAnsi" w:cstheme="minorHAnsi"/>
          <w:color w:val="000000"/>
          <w:sz w:val="16"/>
          <w:szCs w:val="16"/>
        </w:rPr>
        <w:t xml:space="preserve">Kritérium sa uplatňuje na základe údajov zverejnených Štatistickým úradom SR platných za rok 2022: </w:t>
      </w:r>
      <w:hyperlink r:id="rId2" w:anchor="!/view/sk/vbd_dem/om7103rr/v_om7103rr_00_00_00_sk" w:history="1">
        <w:r w:rsidRPr="00AB4E2D">
          <w:rPr>
            <w:rStyle w:val="Hypertextovprepojenie"/>
            <w:rFonts w:asciiTheme="minorHAnsi" w:hAnsiTheme="minorHAnsi" w:cstheme="minorHAnsi"/>
            <w:sz w:val="16"/>
            <w:szCs w:val="16"/>
          </w:rPr>
          <w:t>https://datacube.statistics.sk/#!/view/sk/vbd_dem/om7103rr/v_om7103rr_00_00_00_sk</w:t>
        </w:r>
      </w:hyperlink>
      <w:r w:rsidR="00990104" w:rsidRPr="00990104">
        <w:rPr>
          <w:rStyle w:val="Hypertextovprepojenie"/>
          <w:rFonts w:asciiTheme="minorHAnsi" w:hAnsiTheme="minorHAnsi" w:cstheme="minorHAnsi"/>
          <w:color w:val="auto"/>
          <w:sz w:val="16"/>
          <w:szCs w:val="16"/>
          <w:u w:val="none"/>
        </w:rPr>
        <w:t xml:space="preserve"> - </w:t>
      </w:r>
      <w:r w:rsidR="00990104" w:rsidRPr="00A60E44">
        <w:rPr>
          <w:rFonts w:asciiTheme="minorHAnsi" w:hAnsiTheme="minorHAnsi" w:cstheme="minorHAnsi"/>
          <w:sz w:val="16"/>
          <w:szCs w:val="16"/>
        </w:rPr>
        <w:t>karta Stav trvale bývajúceho obyvateľstva k 31.12. (Osoba)</w:t>
      </w:r>
    </w:p>
  </w:footnote>
  <w:footnote w:id="5">
    <w:p w14:paraId="31386E8B" w14:textId="0FDB3D77" w:rsidR="00AB4E2D" w:rsidRPr="00AB4E2D" w:rsidRDefault="00AB4E2D" w:rsidP="00AB4E2D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AB4E2D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AB4E2D">
        <w:rPr>
          <w:rFonts w:asciiTheme="minorHAnsi" w:hAnsiTheme="minorHAnsi" w:cstheme="minorHAnsi"/>
          <w:sz w:val="16"/>
          <w:szCs w:val="16"/>
        </w:rPr>
        <w:t xml:space="preserve"> </w:t>
      </w:r>
      <w:r w:rsidRPr="00AB4E2D">
        <w:rPr>
          <w:rFonts w:asciiTheme="minorHAnsi" w:hAnsiTheme="minorHAnsi" w:cstheme="minorHAnsi"/>
          <w:color w:val="000000"/>
          <w:sz w:val="16"/>
          <w:szCs w:val="16"/>
        </w:rPr>
        <w:t>Kritérium sa preukazuje na základe zoznamu menej rozvinutých okresov k 31.12.2022, ktorý je  zverejnený Ústredím práce, sociálnych vecí a rodiny SR na jeho webovom sídle</w:t>
      </w:r>
      <w:r w:rsidRPr="00AB4E2D">
        <w:rPr>
          <w:rStyle w:val="Odkaznapoznmkupodiarou"/>
          <w:rFonts w:asciiTheme="minorHAnsi" w:hAnsiTheme="minorHAnsi" w:cstheme="minorHAnsi"/>
          <w:color w:val="000000"/>
          <w:sz w:val="16"/>
          <w:szCs w:val="16"/>
        </w:rPr>
        <w:footnoteRef/>
      </w:r>
      <w:r w:rsidRPr="00AB4E2D">
        <w:rPr>
          <w:rFonts w:asciiTheme="minorHAnsi" w:hAnsiTheme="minorHAnsi" w:cstheme="minorHAnsi"/>
          <w:color w:val="000000"/>
          <w:sz w:val="16"/>
          <w:szCs w:val="16"/>
        </w:rPr>
        <w:t xml:space="preserve"> a zároveň tvorí </w:t>
      </w:r>
      <w:r w:rsidRPr="00564B29">
        <w:rPr>
          <w:rFonts w:asciiTheme="minorHAnsi" w:hAnsiTheme="minorHAnsi" w:cstheme="minorHAnsi"/>
          <w:color w:val="FF0000"/>
          <w:sz w:val="16"/>
          <w:szCs w:val="16"/>
        </w:rPr>
        <w:t xml:space="preserve">prílohu č. </w:t>
      </w:r>
      <w:r w:rsidR="00564B29" w:rsidRPr="00564B29">
        <w:rPr>
          <w:rFonts w:asciiTheme="minorHAnsi" w:hAnsiTheme="minorHAnsi" w:cstheme="minorHAnsi"/>
          <w:color w:val="FF0000"/>
          <w:sz w:val="16"/>
          <w:szCs w:val="16"/>
        </w:rPr>
        <w:t>5</w:t>
      </w:r>
      <w:r w:rsidRPr="00AB4E2D">
        <w:rPr>
          <w:rFonts w:asciiTheme="minorHAnsi" w:hAnsiTheme="minorHAnsi" w:cstheme="minorHAnsi"/>
          <w:color w:val="000000"/>
          <w:sz w:val="16"/>
          <w:szCs w:val="16"/>
        </w:rPr>
        <w:t xml:space="preserve"> výzvy. V prípade, ak sa projekt realizuje vo viacerých okresoch, body sa pridelia ak aspoň jedna obec sa nachádza v okrese menej rozvinutých okresov.</w:t>
      </w:r>
    </w:p>
  </w:footnote>
  <w:footnote w:id="6">
    <w:p w14:paraId="3C10B275" w14:textId="5BB902D5" w:rsidR="00AB4E2D" w:rsidRPr="00AB4E2D" w:rsidRDefault="00AB4E2D" w:rsidP="00AB4E2D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AB4E2D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AB4E2D">
        <w:rPr>
          <w:rFonts w:asciiTheme="minorHAnsi" w:hAnsiTheme="minorHAnsi" w:cstheme="minorHAnsi"/>
          <w:sz w:val="16"/>
          <w:szCs w:val="16"/>
        </w:rPr>
        <w:t xml:space="preserve"> </w:t>
      </w:r>
      <w:r w:rsidRPr="00AB4E2D">
        <w:rPr>
          <w:rFonts w:asciiTheme="minorHAnsi" w:hAnsiTheme="minorHAnsi" w:cstheme="minorHAnsi"/>
          <w:color w:val="000000"/>
          <w:sz w:val="16"/>
          <w:szCs w:val="16"/>
        </w:rPr>
        <w:t>Združenie obcí je právnická osoba, ktorú si zriaďujú obce zmluvou o zriadení združenia obcí.</w:t>
      </w:r>
    </w:p>
  </w:footnote>
  <w:footnote w:id="7">
    <w:p w14:paraId="0E4D04EE" w14:textId="3D75DF17" w:rsidR="00AB4E2D" w:rsidRPr="00AB4E2D" w:rsidRDefault="00AB4E2D" w:rsidP="00AB4E2D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AB4E2D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AB4E2D">
        <w:rPr>
          <w:rFonts w:asciiTheme="minorHAnsi" w:hAnsiTheme="minorHAnsi" w:cstheme="minorHAnsi"/>
          <w:sz w:val="16"/>
          <w:szCs w:val="16"/>
        </w:rPr>
        <w:t xml:space="preserve"> </w:t>
      </w:r>
      <w:r w:rsidRPr="00AB4E2D">
        <w:rPr>
          <w:rFonts w:asciiTheme="minorHAnsi" w:hAnsiTheme="minorHAnsi" w:cstheme="minorHAnsi"/>
          <w:color w:val="000000"/>
          <w:sz w:val="16"/>
          <w:szCs w:val="16"/>
        </w:rPr>
        <w:t xml:space="preserve">Pre získanie 15 bodov je potrebná investícia v minimálnej výške </w:t>
      </w:r>
      <w:r w:rsidR="00A0517A">
        <w:rPr>
          <w:rFonts w:asciiTheme="minorHAnsi" w:hAnsiTheme="minorHAnsi" w:cstheme="minorHAnsi"/>
          <w:color w:val="000000"/>
          <w:sz w:val="16"/>
          <w:szCs w:val="16"/>
        </w:rPr>
        <w:t>5</w:t>
      </w:r>
      <w:r w:rsidRPr="00AB4E2D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r w:rsidRPr="00855DD4">
        <w:rPr>
          <w:rFonts w:asciiTheme="minorHAnsi" w:hAnsiTheme="minorHAnsi" w:cstheme="minorHAnsi"/>
          <w:color w:val="000000"/>
          <w:sz w:val="16"/>
          <w:szCs w:val="16"/>
        </w:rPr>
        <w:t xml:space="preserve">% </w:t>
      </w:r>
      <w:r w:rsidR="00855DD4" w:rsidRPr="0081630F">
        <w:rPr>
          <w:rFonts w:asciiTheme="minorHAnsi" w:hAnsiTheme="minorHAnsi" w:cstheme="minorHAnsi"/>
          <w:color w:val="000000"/>
          <w:sz w:val="16"/>
          <w:szCs w:val="16"/>
        </w:rPr>
        <w:t xml:space="preserve">(vrátane) </w:t>
      </w:r>
      <w:r w:rsidRPr="00855DD4">
        <w:rPr>
          <w:rFonts w:asciiTheme="minorHAnsi" w:hAnsiTheme="minorHAnsi" w:cstheme="minorHAnsi"/>
          <w:color w:val="000000"/>
          <w:sz w:val="16"/>
          <w:szCs w:val="16"/>
        </w:rPr>
        <w:t>z</w:t>
      </w:r>
      <w:r w:rsidRPr="00AB4E2D">
        <w:rPr>
          <w:rFonts w:asciiTheme="minorHAnsi" w:hAnsiTheme="minorHAnsi" w:cstheme="minorHAnsi"/>
          <w:color w:val="000000"/>
          <w:sz w:val="16"/>
          <w:szCs w:val="16"/>
        </w:rPr>
        <w:t xml:space="preserve"> oprávnených výdavkov na projekt a maximálne z </w:t>
      </w:r>
      <w:r w:rsidR="00A0517A">
        <w:rPr>
          <w:rFonts w:asciiTheme="minorHAnsi" w:hAnsiTheme="minorHAnsi" w:cstheme="minorHAnsi"/>
          <w:color w:val="000000"/>
          <w:sz w:val="16"/>
          <w:szCs w:val="16"/>
        </w:rPr>
        <w:t>15</w:t>
      </w:r>
      <w:r w:rsidRPr="00AB4E2D">
        <w:rPr>
          <w:rFonts w:asciiTheme="minorHAnsi" w:hAnsiTheme="minorHAnsi" w:cstheme="minorHAnsi"/>
          <w:color w:val="000000"/>
          <w:sz w:val="16"/>
          <w:szCs w:val="16"/>
        </w:rPr>
        <w:t xml:space="preserve"> % </w:t>
      </w:r>
      <w:r w:rsidR="00855DD4" w:rsidRPr="0081630F">
        <w:rPr>
          <w:rFonts w:asciiTheme="minorHAnsi" w:hAnsiTheme="minorHAnsi" w:cstheme="minorHAnsi"/>
          <w:color w:val="000000"/>
          <w:sz w:val="16"/>
          <w:szCs w:val="16"/>
        </w:rPr>
        <w:t xml:space="preserve">(vrátane) </w:t>
      </w:r>
      <w:r w:rsidRPr="00855DD4">
        <w:rPr>
          <w:rFonts w:asciiTheme="minorHAnsi" w:hAnsiTheme="minorHAnsi" w:cstheme="minorHAnsi"/>
          <w:color w:val="000000"/>
          <w:sz w:val="16"/>
          <w:szCs w:val="16"/>
        </w:rPr>
        <w:t>oprávnených</w:t>
      </w:r>
      <w:r w:rsidRPr="00AB4E2D">
        <w:rPr>
          <w:rFonts w:asciiTheme="minorHAnsi" w:hAnsiTheme="minorHAnsi" w:cstheme="minorHAnsi"/>
          <w:color w:val="000000"/>
          <w:sz w:val="16"/>
          <w:szCs w:val="16"/>
        </w:rPr>
        <w:t xml:space="preserve"> výdavkov na projekt.</w:t>
      </w:r>
    </w:p>
  </w:footnote>
  <w:footnote w:id="8">
    <w:p w14:paraId="03C93B05" w14:textId="45EAC62F" w:rsidR="00AB4E2D" w:rsidRPr="00AB4E2D" w:rsidRDefault="00AB4E2D" w:rsidP="002862BA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AB4E2D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AB4E2D">
        <w:rPr>
          <w:rFonts w:asciiTheme="minorHAnsi" w:hAnsiTheme="minorHAnsi" w:cstheme="minorHAnsi"/>
          <w:sz w:val="16"/>
          <w:szCs w:val="16"/>
        </w:rPr>
        <w:t xml:space="preserve"> </w:t>
      </w:r>
      <w:r w:rsidRPr="00AB4E2D">
        <w:rPr>
          <w:rFonts w:asciiTheme="minorHAnsi" w:hAnsiTheme="minorHAnsi" w:cstheme="minorHAnsi"/>
          <w:color w:val="000000"/>
          <w:sz w:val="16"/>
          <w:szCs w:val="16"/>
        </w:rPr>
        <w:t>Realizáciou projektu sa rozumie, že projekt bol implementovaný, tzn. obec má platnú a účinnú zmluvu o NFP viažucu sa na projekt výzvy 13/PRV/2015. Nevzťahuje sa na výzvy v rámci CLLD.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6216A" w14:textId="77777777" w:rsidR="00AB55FB" w:rsidRPr="00716912" w:rsidRDefault="00AB55FB" w:rsidP="00AB55FB">
    <w:pPr>
      <w:pStyle w:val="Hlavika"/>
      <w:rPr>
        <w:rFonts w:asciiTheme="minorHAnsi" w:hAnsiTheme="minorHAnsi"/>
        <w:b w:val="0"/>
        <w:sz w:val="16"/>
      </w:rPr>
    </w:pPr>
    <w:r w:rsidRPr="00A2587D">
      <w:rPr>
        <w:rFonts w:asciiTheme="minorHAnsi" w:hAnsiTheme="minorHAnsi"/>
        <w:b w:val="0"/>
        <w:sz w:val="16"/>
      </w:rPr>
      <w:t xml:space="preserve">Príloha č. </w:t>
    </w:r>
    <w:r>
      <w:rPr>
        <w:rFonts w:asciiTheme="minorHAnsi" w:hAnsiTheme="minorHAnsi"/>
        <w:b w:val="0"/>
        <w:sz w:val="16"/>
      </w:rPr>
      <w:t>2</w:t>
    </w:r>
    <w:r w:rsidRPr="00A2587D">
      <w:rPr>
        <w:rFonts w:asciiTheme="minorHAnsi" w:hAnsiTheme="minorHAnsi"/>
        <w:b w:val="0"/>
        <w:sz w:val="16"/>
      </w:rPr>
      <w:t xml:space="preserve"> k  ŽoNFP</w:t>
    </w:r>
    <w:r w:rsidRPr="00716912">
      <w:rPr>
        <w:rFonts w:asciiTheme="minorHAnsi" w:hAnsiTheme="minorHAnsi"/>
        <w:b w:val="0"/>
        <w:sz w:val="16"/>
      </w:rPr>
      <w:t xml:space="preserve"> </w:t>
    </w:r>
  </w:p>
  <w:p w14:paraId="5A72F9CE" w14:textId="77777777" w:rsidR="00B47111" w:rsidRDefault="00B47111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211EF"/>
    <w:multiLevelType w:val="hybridMultilevel"/>
    <w:tmpl w:val="AA4C9EC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3532F"/>
    <w:multiLevelType w:val="hybridMultilevel"/>
    <w:tmpl w:val="6A0CB556"/>
    <w:lvl w:ilvl="0" w:tplc="399EE5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FE52A9"/>
    <w:multiLevelType w:val="hybridMultilevel"/>
    <w:tmpl w:val="A67A2B7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D1FF2"/>
    <w:multiLevelType w:val="hybridMultilevel"/>
    <w:tmpl w:val="A67A2B7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3435B"/>
    <w:multiLevelType w:val="hybridMultilevel"/>
    <w:tmpl w:val="9598583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A1B75"/>
    <w:multiLevelType w:val="hybridMultilevel"/>
    <w:tmpl w:val="E4647D46"/>
    <w:lvl w:ilvl="0" w:tplc="8E04B3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F8D3B79"/>
    <w:multiLevelType w:val="hybridMultilevel"/>
    <w:tmpl w:val="A4E46FA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FA2296"/>
    <w:multiLevelType w:val="hybridMultilevel"/>
    <w:tmpl w:val="06EA8AC0"/>
    <w:lvl w:ilvl="0" w:tplc="FD4849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4B51654"/>
    <w:multiLevelType w:val="hybridMultilevel"/>
    <w:tmpl w:val="9E5EF17E"/>
    <w:lvl w:ilvl="0" w:tplc="E294F85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63282D"/>
    <w:multiLevelType w:val="hybridMultilevel"/>
    <w:tmpl w:val="AA4C9EC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541C88"/>
    <w:multiLevelType w:val="hybridMultilevel"/>
    <w:tmpl w:val="6A2A5B24"/>
    <w:lvl w:ilvl="0" w:tplc="EC68F10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8540B8"/>
    <w:multiLevelType w:val="hybridMultilevel"/>
    <w:tmpl w:val="E8DCCFA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864A55"/>
    <w:multiLevelType w:val="hybridMultilevel"/>
    <w:tmpl w:val="D548AB02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3E36F15"/>
    <w:multiLevelType w:val="hybridMultilevel"/>
    <w:tmpl w:val="A67A2B7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F35004"/>
    <w:multiLevelType w:val="hybridMultilevel"/>
    <w:tmpl w:val="C2CCC26E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C144618"/>
    <w:multiLevelType w:val="hybridMultilevel"/>
    <w:tmpl w:val="66EE5088"/>
    <w:lvl w:ilvl="0" w:tplc="EC68F10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A4472A"/>
    <w:multiLevelType w:val="hybridMultilevel"/>
    <w:tmpl w:val="789A41C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E62D72"/>
    <w:multiLevelType w:val="hybridMultilevel"/>
    <w:tmpl w:val="4DD0B4C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5A7CEB"/>
    <w:multiLevelType w:val="hybridMultilevel"/>
    <w:tmpl w:val="A67A2B7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534E5C"/>
    <w:multiLevelType w:val="hybridMultilevel"/>
    <w:tmpl w:val="A67A2B7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A61802"/>
    <w:multiLevelType w:val="hybridMultilevel"/>
    <w:tmpl w:val="486A73A6"/>
    <w:lvl w:ilvl="0" w:tplc="12768186">
      <w:start w:val="1"/>
      <w:numFmt w:val="lowerLetter"/>
      <w:lvlText w:val="%1)"/>
      <w:lvlJc w:val="left"/>
      <w:pPr>
        <w:ind w:left="720" w:hanging="360"/>
      </w:pPr>
      <w:rPr>
        <w:sz w:val="20"/>
        <w:szCs w:val="20"/>
        <w:vertAlign w:val="baseline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555460"/>
    <w:multiLevelType w:val="hybridMultilevel"/>
    <w:tmpl w:val="1D548D94"/>
    <w:lvl w:ilvl="0" w:tplc="E8E8D2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E4FAD25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441395"/>
    <w:multiLevelType w:val="hybridMultilevel"/>
    <w:tmpl w:val="5D5AB05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5A4AD5"/>
    <w:multiLevelType w:val="hybridMultilevel"/>
    <w:tmpl w:val="66EE5088"/>
    <w:lvl w:ilvl="0" w:tplc="EC68F10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57777F"/>
    <w:multiLevelType w:val="hybridMultilevel"/>
    <w:tmpl w:val="E7262DA0"/>
    <w:lvl w:ilvl="0" w:tplc="DFBAA18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640588"/>
    <w:multiLevelType w:val="hybridMultilevel"/>
    <w:tmpl w:val="AA4C9EC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1E0845"/>
    <w:multiLevelType w:val="hybridMultilevel"/>
    <w:tmpl w:val="AA4C9EC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D515AA"/>
    <w:multiLevelType w:val="hybridMultilevel"/>
    <w:tmpl w:val="B9765A1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517711"/>
    <w:multiLevelType w:val="hybridMultilevel"/>
    <w:tmpl w:val="AA4C9EC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7D23EF"/>
    <w:multiLevelType w:val="hybridMultilevel"/>
    <w:tmpl w:val="66EE5088"/>
    <w:lvl w:ilvl="0" w:tplc="EC68F10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FF2D51"/>
    <w:multiLevelType w:val="hybridMultilevel"/>
    <w:tmpl w:val="98C2C1E8"/>
    <w:lvl w:ilvl="0" w:tplc="BDA60912">
      <w:start w:val="1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cs="Times New Roman" w:hint="default"/>
      </w:rPr>
    </w:lvl>
    <w:lvl w:ilvl="1" w:tplc="A1DAD5D4">
      <w:start w:val="1"/>
      <w:numFmt w:val="lowerLetter"/>
      <w:lvlText w:val="%2)"/>
      <w:lvlJc w:val="left"/>
      <w:pPr>
        <w:tabs>
          <w:tab w:val="num" w:pos="1470"/>
        </w:tabs>
        <w:ind w:left="1470" w:hanging="390"/>
      </w:pPr>
      <w:rPr>
        <w:rFonts w:cs="Times New Roman"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9F8EF32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  <w:color w:val="auto"/>
      </w:rPr>
    </w:lvl>
    <w:lvl w:ilvl="4" w:tplc="77CC4048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sz w:val="24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5D055B6"/>
    <w:multiLevelType w:val="hybridMultilevel"/>
    <w:tmpl w:val="66EE5088"/>
    <w:lvl w:ilvl="0" w:tplc="EC68F10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553402"/>
    <w:multiLevelType w:val="hybridMultilevel"/>
    <w:tmpl w:val="1C80AA4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6E7541"/>
    <w:multiLevelType w:val="hybridMultilevel"/>
    <w:tmpl w:val="9834A7B6"/>
    <w:lvl w:ilvl="0" w:tplc="0CD826C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5DE315F6"/>
    <w:multiLevelType w:val="hybridMultilevel"/>
    <w:tmpl w:val="15A0E8B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FCD0D29"/>
    <w:multiLevelType w:val="hybridMultilevel"/>
    <w:tmpl w:val="1F8234C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3A908C9"/>
    <w:multiLevelType w:val="hybridMultilevel"/>
    <w:tmpl w:val="878A46C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0367BF"/>
    <w:multiLevelType w:val="multilevel"/>
    <w:tmpl w:val="D38413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5B47117"/>
    <w:multiLevelType w:val="hybridMultilevel"/>
    <w:tmpl w:val="66EE5088"/>
    <w:lvl w:ilvl="0" w:tplc="EC68F10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F261E2"/>
    <w:multiLevelType w:val="hybridMultilevel"/>
    <w:tmpl w:val="BCA81138"/>
    <w:lvl w:ilvl="0" w:tplc="BDA60912">
      <w:start w:val="1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cs="Times New Roman" w:hint="default"/>
      </w:rPr>
    </w:lvl>
    <w:lvl w:ilvl="1" w:tplc="A1DAD5D4">
      <w:start w:val="1"/>
      <w:numFmt w:val="lowerLetter"/>
      <w:lvlText w:val="%2)"/>
      <w:lvlJc w:val="left"/>
      <w:pPr>
        <w:tabs>
          <w:tab w:val="num" w:pos="1470"/>
        </w:tabs>
        <w:ind w:left="1470" w:hanging="390"/>
      </w:pPr>
      <w:rPr>
        <w:rFonts w:cs="Times New Roman"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9F8EF32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  <w:color w:val="auto"/>
      </w:rPr>
    </w:lvl>
    <w:lvl w:ilvl="4" w:tplc="041B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sz w:val="24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6FFD0444"/>
    <w:multiLevelType w:val="hybridMultilevel"/>
    <w:tmpl w:val="4426E090"/>
    <w:lvl w:ilvl="0" w:tplc="041B0017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auto"/>
      </w:rPr>
    </w:lvl>
    <w:lvl w:ilvl="1" w:tplc="041B0017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4E962D5"/>
    <w:multiLevelType w:val="hybridMultilevel"/>
    <w:tmpl w:val="99CA6534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78F53254"/>
    <w:multiLevelType w:val="hybridMultilevel"/>
    <w:tmpl w:val="A0AEBC8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FC5B4A"/>
    <w:multiLevelType w:val="hybridMultilevel"/>
    <w:tmpl w:val="46DAA4B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4"/>
  </w:num>
  <w:num w:numId="3">
    <w:abstractNumId w:val="39"/>
  </w:num>
  <w:num w:numId="4">
    <w:abstractNumId w:val="35"/>
  </w:num>
  <w:num w:numId="5">
    <w:abstractNumId w:val="12"/>
  </w:num>
  <w:num w:numId="6">
    <w:abstractNumId w:val="41"/>
  </w:num>
  <w:num w:numId="7">
    <w:abstractNumId w:val="7"/>
  </w:num>
  <w:num w:numId="8">
    <w:abstractNumId w:val="37"/>
  </w:num>
  <w:num w:numId="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3"/>
  </w:num>
  <w:num w:numId="13">
    <w:abstractNumId w:val="1"/>
  </w:num>
  <w:num w:numId="14">
    <w:abstractNumId w:val="5"/>
  </w:num>
  <w:num w:numId="15">
    <w:abstractNumId w:val="36"/>
  </w:num>
  <w:num w:numId="16">
    <w:abstractNumId w:val="42"/>
  </w:num>
  <w:num w:numId="17">
    <w:abstractNumId w:val="43"/>
  </w:num>
  <w:num w:numId="18">
    <w:abstractNumId w:val="11"/>
  </w:num>
  <w:num w:numId="19">
    <w:abstractNumId w:val="24"/>
  </w:num>
  <w:num w:numId="20">
    <w:abstractNumId w:val="40"/>
  </w:num>
  <w:num w:numId="21">
    <w:abstractNumId w:val="32"/>
  </w:num>
  <w:num w:numId="22">
    <w:abstractNumId w:val="17"/>
  </w:num>
  <w:num w:numId="23">
    <w:abstractNumId w:val="22"/>
  </w:num>
  <w:num w:numId="24">
    <w:abstractNumId w:val="18"/>
  </w:num>
  <w:num w:numId="25">
    <w:abstractNumId w:val="13"/>
  </w:num>
  <w:num w:numId="26">
    <w:abstractNumId w:val="2"/>
  </w:num>
  <w:num w:numId="27">
    <w:abstractNumId w:val="6"/>
  </w:num>
  <w:num w:numId="28">
    <w:abstractNumId w:val="3"/>
  </w:num>
  <w:num w:numId="29">
    <w:abstractNumId w:val="4"/>
  </w:num>
  <w:num w:numId="30">
    <w:abstractNumId w:val="27"/>
  </w:num>
  <w:num w:numId="31">
    <w:abstractNumId w:val="25"/>
  </w:num>
  <w:num w:numId="32">
    <w:abstractNumId w:val="16"/>
  </w:num>
  <w:num w:numId="33">
    <w:abstractNumId w:val="19"/>
  </w:num>
  <w:num w:numId="34">
    <w:abstractNumId w:val="10"/>
  </w:num>
  <w:num w:numId="35">
    <w:abstractNumId w:val="23"/>
  </w:num>
  <w:num w:numId="36">
    <w:abstractNumId w:val="29"/>
  </w:num>
  <w:num w:numId="37">
    <w:abstractNumId w:val="15"/>
  </w:num>
  <w:num w:numId="38">
    <w:abstractNumId w:val="38"/>
  </w:num>
  <w:num w:numId="39">
    <w:abstractNumId w:val="31"/>
  </w:num>
  <w:num w:numId="40">
    <w:abstractNumId w:val="9"/>
  </w:num>
  <w:num w:numId="41">
    <w:abstractNumId w:val="0"/>
  </w:num>
  <w:num w:numId="42">
    <w:abstractNumId w:val="26"/>
  </w:num>
  <w:num w:numId="43">
    <w:abstractNumId w:val="28"/>
  </w:num>
  <w:num w:numId="44">
    <w:abstractNumId w:val="20"/>
  </w:num>
  <w:num w:numId="45">
    <w:abstractNumId w:val="21"/>
  </w:num>
  <w:num w:numId="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3B45"/>
    <w:rsid w:val="00010239"/>
    <w:rsid w:val="00012F47"/>
    <w:rsid w:val="00025FC5"/>
    <w:rsid w:val="000467DC"/>
    <w:rsid w:val="00066078"/>
    <w:rsid w:val="00091FBD"/>
    <w:rsid w:val="000D2302"/>
    <w:rsid w:val="000E2677"/>
    <w:rsid w:val="000F26A3"/>
    <w:rsid w:val="00120CE6"/>
    <w:rsid w:val="00122524"/>
    <w:rsid w:val="001330E8"/>
    <w:rsid w:val="00143347"/>
    <w:rsid w:val="00146276"/>
    <w:rsid w:val="00151FF6"/>
    <w:rsid w:val="001522FA"/>
    <w:rsid w:val="001533CF"/>
    <w:rsid w:val="001709D1"/>
    <w:rsid w:val="00187309"/>
    <w:rsid w:val="001B0A83"/>
    <w:rsid w:val="001B7FB7"/>
    <w:rsid w:val="001C7799"/>
    <w:rsid w:val="001E2AA4"/>
    <w:rsid w:val="001F4370"/>
    <w:rsid w:val="002069B5"/>
    <w:rsid w:val="00210BC1"/>
    <w:rsid w:val="002151FB"/>
    <w:rsid w:val="00220A01"/>
    <w:rsid w:val="0024235F"/>
    <w:rsid w:val="00245BA0"/>
    <w:rsid w:val="00252EB6"/>
    <w:rsid w:val="00270FDC"/>
    <w:rsid w:val="00280468"/>
    <w:rsid w:val="002862BA"/>
    <w:rsid w:val="00291EBC"/>
    <w:rsid w:val="002A3119"/>
    <w:rsid w:val="002B075F"/>
    <w:rsid w:val="002B365D"/>
    <w:rsid w:val="002B470D"/>
    <w:rsid w:val="002C1BC5"/>
    <w:rsid w:val="0031220F"/>
    <w:rsid w:val="003246F0"/>
    <w:rsid w:val="00326E12"/>
    <w:rsid w:val="003532F4"/>
    <w:rsid w:val="0035345B"/>
    <w:rsid w:val="0037167B"/>
    <w:rsid w:val="003720B6"/>
    <w:rsid w:val="003C7BA6"/>
    <w:rsid w:val="003D09DA"/>
    <w:rsid w:val="003F29DB"/>
    <w:rsid w:val="003F7DC3"/>
    <w:rsid w:val="00402436"/>
    <w:rsid w:val="00416299"/>
    <w:rsid w:val="00454ADB"/>
    <w:rsid w:val="00455DB1"/>
    <w:rsid w:val="00463EF5"/>
    <w:rsid w:val="00465A05"/>
    <w:rsid w:val="004674B2"/>
    <w:rsid w:val="00467746"/>
    <w:rsid w:val="00474643"/>
    <w:rsid w:val="00477F65"/>
    <w:rsid w:val="00494072"/>
    <w:rsid w:val="004A4DA3"/>
    <w:rsid w:val="004A6B7B"/>
    <w:rsid w:val="004A6D70"/>
    <w:rsid w:val="004B1DCE"/>
    <w:rsid w:val="004B3A0B"/>
    <w:rsid w:val="004B4604"/>
    <w:rsid w:val="004D1C7B"/>
    <w:rsid w:val="004D6015"/>
    <w:rsid w:val="004E3BB5"/>
    <w:rsid w:val="004E4C0A"/>
    <w:rsid w:val="0051170A"/>
    <w:rsid w:val="005368F8"/>
    <w:rsid w:val="00556A08"/>
    <w:rsid w:val="0056081D"/>
    <w:rsid w:val="00564B29"/>
    <w:rsid w:val="00574DFE"/>
    <w:rsid w:val="00585086"/>
    <w:rsid w:val="005A7D85"/>
    <w:rsid w:val="005B70F1"/>
    <w:rsid w:val="005C4869"/>
    <w:rsid w:val="005D6C74"/>
    <w:rsid w:val="005E11F3"/>
    <w:rsid w:val="005E5E78"/>
    <w:rsid w:val="005E6A06"/>
    <w:rsid w:val="005F0A75"/>
    <w:rsid w:val="00601DE3"/>
    <w:rsid w:val="00626C8A"/>
    <w:rsid w:val="00630209"/>
    <w:rsid w:val="00630646"/>
    <w:rsid w:val="00632A9E"/>
    <w:rsid w:val="0063446E"/>
    <w:rsid w:val="00642E52"/>
    <w:rsid w:val="006552D5"/>
    <w:rsid w:val="006577F8"/>
    <w:rsid w:val="00677F77"/>
    <w:rsid w:val="006920D6"/>
    <w:rsid w:val="006927C2"/>
    <w:rsid w:val="006935D9"/>
    <w:rsid w:val="006A2D22"/>
    <w:rsid w:val="006C1AF4"/>
    <w:rsid w:val="006C26F8"/>
    <w:rsid w:val="006C7F1B"/>
    <w:rsid w:val="006D0116"/>
    <w:rsid w:val="006D1AE8"/>
    <w:rsid w:val="006D3B63"/>
    <w:rsid w:val="006F5EDF"/>
    <w:rsid w:val="00716912"/>
    <w:rsid w:val="00743D95"/>
    <w:rsid w:val="00747E2D"/>
    <w:rsid w:val="0076365A"/>
    <w:rsid w:val="0076543B"/>
    <w:rsid w:val="00765718"/>
    <w:rsid w:val="00765FEF"/>
    <w:rsid w:val="00776524"/>
    <w:rsid w:val="00776B3F"/>
    <w:rsid w:val="00776E5D"/>
    <w:rsid w:val="00786EB5"/>
    <w:rsid w:val="007A38B3"/>
    <w:rsid w:val="007A7362"/>
    <w:rsid w:val="007B3652"/>
    <w:rsid w:val="007B6C1D"/>
    <w:rsid w:val="007C758F"/>
    <w:rsid w:val="00801206"/>
    <w:rsid w:val="00810DC4"/>
    <w:rsid w:val="0081103A"/>
    <w:rsid w:val="00811614"/>
    <w:rsid w:val="0081630F"/>
    <w:rsid w:val="00825913"/>
    <w:rsid w:val="00836766"/>
    <w:rsid w:val="00841393"/>
    <w:rsid w:val="008422C7"/>
    <w:rsid w:val="00844E36"/>
    <w:rsid w:val="0084552B"/>
    <w:rsid w:val="00855DD4"/>
    <w:rsid w:val="00866EB7"/>
    <w:rsid w:val="00867EF9"/>
    <w:rsid w:val="008815E0"/>
    <w:rsid w:val="00893DED"/>
    <w:rsid w:val="00896BA5"/>
    <w:rsid w:val="008C20CA"/>
    <w:rsid w:val="008C3A92"/>
    <w:rsid w:val="008D1654"/>
    <w:rsid w:val="008D5372"/>
    <w:rsid w:val="008F2F71"/>
    <w:rsid w:val="009072BF"/>
    <w:rsid w:val="009341D0"/>
    <w:rsid w:val="0093725B"/>
    <w:rsid w:val="00940BF8"/>
    <w:rsid w:val="0094608B"/>
    <w:rsid w:val="00952E1F"/>
    <w:rsid w:val="00964A04"/>
    <w:rsid w:val="009708A7"/>
    <w:rsid w:val="0097251D"/>
    <w:rsid w:val="009817B0"/>
    <w:rsid w:val="00990104"/>
    <w:rsid w:val="0099465B"/>
    <w:rsid w:val="009C7F18"/>
    <w:rsid w:val="009E4C95"/>
    <w:rsid w:val="009F17E4"/>
    <w:rsid w:val="00A002CE"/>
    <w:rsid w:val="00A0517A"/>
    <w:rsid w:val="00A2587D"/>
    <w:rsid w:val="00A31B64"/>
    <w:rsid w:val="00A57AF7"/>
    <w:rsid w:val="00A63D75"/>
    <w:rsid w:val="00A64B61"/>
    <w:rsid w:val="00A869A3"/>
    <w:rsid w:val="00A930F3"/>
    <w:rsid w:val="00A931B9"/>
    <w:rsid w:val="00A95E0B"/>
    <w:rsid w:val="00AB1973"/>
    <w:rsid w:val="00AB4E2D"/>
    <w:rsid w:val="00AB55FB"/>
    <w:rsid w:val="00AD0E76"/>
    <w:rsid w:val="00AE0655"/>
    <w:rsid w:val="00B27394"/>
    <w:rsid w:val="00B4323A"/>
    <w:rsid w:val="00B47111"/>
    <w:rsid w:val="00B54D24"/>
    <w:rsid w:val="00B7408A"/>
    <w:rsid w:val="00BA187E"/>
    <w:rsid w:val="00BA3B45"/>
    <w:rsid w:val="00BA3DA8"/>
    <w:rsid w:val="00BC1ADE"/>
    <w:rsid w:val="00BD342A"/>
    <w:rsid w:val="00BE49B6"/>
    <w:rsid w:val="00C228F7"/>
    <w:rsid w:val="00C2555D"/>
    <w:rsid w:val="00C26557"/>
    <w:rsid w:val="00C66304"/>
    <w:rsid w:val="00C71CCC"/>
    <w:rsid w:val="00C803E3"/>
    <w:rsid w:val="00C83052"/>
    <w:rsid w:val="00C84248"/>
    <w:rsid w:val="00C8571F"/>
    <w:rsid w:val="00C964BA"/>
    <w:rsid w:val="00CB314C"/>
    <w:rsid w:val="00CE2B41"/>
    <w:rsid w:val="00CE60F6"/>
    <w:rsid w:val="00CF3ABD"/>
    <w:rsid w:val="00CF71ED"/>
    <w:rsid w:val="00CF74E4"/>
    <w:rsid w:val="00D00D47"/>
    <w:rsid w:val="00D15F7E"/>
    <w:rsid w:val="00D34D99"/>
    <w:rsid w:val="00D72162"/>
    <w:rsid w:val="00D87372"/>
    <w:rsid w:val="00DA43D4"/>
    <w:rsid w:val="00DB2BBD"/>
    <w:rsid w:val="00DB3414"/>
    <w:rsid w:val="00DB4BB9"/>
    <w:rsid w:val="00DB4E46"/>
    <w:rsid w:val="00DB5AF2"/>
    <w:rsid w:val="00DC7267"/>
    <w:rsid w:val="00DD7E2C"/>
    <w:rsid w:val="00DF2A50"/>
    <w:rsid w:val="00DF2D5B"/>
    <w:rsid w:val="00E13360"/>
    <w:rsid w:val="00E52A64"/>
    <w:rsid w:val="00E541D1"/>
    <w:rsid w:val="00E90895"/>
    <w:rsid w:val="00E964B6"/>
    <w:rsid w:val="00EB0E33"/>
    <w:rsid w:val="00EB2DA4"/>
    <w:rsid w:val="00EB75CD"/>
    <w:rsid w:val="00EB7C5C"/>
    <w:rsid w:val="00EC3BF7"/>
    <w:rsid w:val="00EE276D"/>
    <w:rsid w:val="00F06D56"/>
    <w:rsid w:val="00F12C88"/>
    <w:rsid w:val="00F23E9B"/>
    <w:rsid w:val="00F32390"/>
    <w:rsid w:val="00F4273E"/>
    <w:rsid w:val="00F80E04"/>
    <w:rsid w:val="00F83B7B"/>
    <w:rsid w:val="00F863B3"/>
    <w:rsid w:val="00F935B5"/>
    <w:rsid w:val="00F959FD"/>
    <w:rsid w:val="00F95CE3"/>
    <w:rsid w:val="00FA0F6D"/>
    <w:rsid w:val="00FB1245"/>
    <w:rsid w:val="00FC5CFB"/>
    <w:rsid w:val="00FD214F"/>
    <w:rsid w:val="00FF3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28839B"/>
  <w14:defaultImageDpi w14:val="0"/>
  <w15:docId w15:val="{FB84AA51-9BFB-4495-A311-50F8AFA39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BA3B45"/>
    <w:pPr>
      <w:spacing w:after="200"/>
    </w:pPr>
    <w:rPr>
      <w:rFonts w:ascii="Times New Roman" w:hAnsi="Times New Roman" w:cs="Times New Roman"/>
      <w:sz w:val="24"/>
      <w:szCs w:val="22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BA3B45"/>
    <w:pPr>
      <w:ind w:left="720"/>
      <w:contextualSpacing/>
    </w:pPr>
  </w:style>
  <w:style w:type="paragraph" w:styleId="Zkladntext">
    <w:name w:val="Body Text"/>
    <w:aliases w:val="b"/>
    <w:basedOn w:val="Normlny"/>
    <w:link w:val="ZkladntextChar"/>
    <w:uiPriority w:val="99"/>
    <w:rsid w:val="00BA3B45"/>
    <w:pPr>
      <w:spacing w:after="120"/>
    </w:pPr>
    <w:rPr>
      <w:szCs w:val="24"/>
      <w:lang w:eastAsia="sk-SK"/>
    </w:rPr>
  </w:style>
  <w:style w:type="character" w:customStyle="1" w:styleId="ZkladntextChar">
    <w:name w:val="Základný text Char"/>
    <w:aliases w:val="b Char"/>
    <w:link w:val="Zkladntext"/>
    <w:uiPriority w:val="99"/>
    <w:locked/>
    <w:rsid w:val="00BA3B45"/>
    <w:rPr>
      <w:rFonts w:ascii="Times New Roman" w:hAnsi="Times New Roman" w:cs="Times New Roman"/>
      <w:sz w:val="24"/>
      <w:lang w:val="x-none" w:eastAsia="sk-SK"/>
    </w:rPr>
  </w:style>
  <w:style w:type="paragraph" w:styleId="Hlavika">
    <w:name w:val="header"/>
    <w:basedOn w:val="Normlny"/>
    <w:link w:val="HlavikaChar"/>
    <w:uiPriority w:val="99"/>
    <w:rsid w:val="00BA3B45"/>
    <w:pPr>
      <w:tabs>
        <w:tab w:val="center" w:pos="4536"/>
        <w:tab w:val="right" w:pos="9072"/>
      </w:tabs>
      <w:spacing w:after="0"/>
    </w:pPr>
    <w:rPr>
      <w:b/>
      <w:szCs w:val="24"/>
      <w:lang w:eastAsia="sk-SK"/>
    </w:rPr>
  </w:style>
  <w:style w:type="character" w:customStyle="1" w:styleId="HlavikaChar">
    <w:name w:val="Hlavička Char"/>
    <w:link w:val="Hlavika"/>
    <w:uiPriority w:val="99"/>
    <w:locked/>
    <w:rsid w:val="00BA3B45"/>
    <w:rPr>
      <w:rFonts w:ascii="Times New Roman" w:hAnsi="Times New Roman" w:cs="Times New Roman"/>
      <w:b/>
      <w:sz w:val="24"/>
      <w:lang w:val="x-none" w:eastAsia="sk-SK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326E12"/>
    <w:pPr>
      <w:spacing w:after="0"/>
    </w:pPr>
    <w:rPr>
      <w:sz w:val="20"/>
      <w:szCs w:val="20"/>
    </w:rPr>
  </w:style>
  <w:style w:type="character" w:customStyle="1" w:styleId="TextvysvetlivkyChar">
    <w:name w:val="Text vysvetlivky Char"/>
    <w:link w:val="Textvysvetlivky"/>
    <w:uiPriority w:val="99"/>
    <w:semiHidden/>
    <w:locked/>
    <w:rsid w:val="00326E12"/>
    <w:rPr>
      <w:rFonts w:ascii="Times New Roman" w:hAnsi="Times New Roman" w:cs="Times New Roman"/>
      <w:sz w:val="20"/>
    </w:rPr>
  </w:style>
  <w:style w:type="character" w:styleId="Odkaznavysvetlivku">
    <w:name w:val="endnote reference"/>
    <w:uiPriority w:val="99"/>
    <w:semiHidden/>
    <w:unhideWhenUsed/>
    <w:rsid w:val="00326E12"/>
    <w:rPr>
      <w:rFonts w:cs="Times New Roman"/>
      <w:vertAlign w:val="superscript"/>
    </w:rPr>
  </w:style>
  <w:style w:type="paragraph" w:customStyle="1" w:styleId="mojNORMALNY">
    <w:name w:val="moj NORMALNY"/>
    <w:rsid w:val="0024235F"/>
    <w:pPr>
      <w:jc w:val="both"/>
    </w:pPr>
    <w:rPr>
      <w:rFonts w:ascii="Arial" w:hAnsi="Arial" w:cs="Times New Roman"/>
    </w:rPr>
  </w:style>
  <w:style w:type="paragraph" w:styleId="Pta">
    <w:name w:val="footer"/>
    <w:basedOn w:val="Normlny"/>
    <w:link w:val="PtaChar"/>
    <w:uiPriority w:val="99"/>
    <w:unhideWhenUsed/>
    <w:rsid w:val="002A3119"/>
    <w:pPr>
      <w:tabs>
        <w:tab w:val="center" w:pos="4536"/>
        <w:tab w:val="right" w:pos="9072"/>
      </w:tabs>
      <w:spacing w:after="0"/>
    </w:pPr>
    <w:rPr>
      <w:szCs w:val="20"/>
    </w:rPr>
  </w:style>
  <w:style w:type="character" w:customStyle="1" w:styleId="PtaChar">
    <w:name w:val="Päta Char"/>
    <w:link w:val="Pta"/>
    <w:uiPriority w:val="99"/>
    <w:locked/>
    <w:rsid w:val="002A3119"/>
    <w:rPr>
      <w:rFonts w:ascii="Times New Roman" w:hAnsi="Times New Roman" w:cs="Times New Roman"/>
      <w:sz w:val="24"/>
      <w:lang w:val="x-none" w:eastAsia="en-US"/>
    </w:rPr>
  </w:style>
  <w:style w:type="table" w:styleId="Mriekatabuky">
    <w:name w:val="Table Grid"/>
    <w:basedOn w:val="Normlnatabuka"/>
    <w:uiPriority w:val="39"/>
    <w:rsid w:val="00A930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964A04"/>
    <w:rPr>
      <w:rFonts w:ascii="Times New Roman" w:hAnsi="Times New Roman" w:cs="Times New Roman"/>
      <w:sz w:val="24"/>
      <w:szCs w:val="22"/>
      <w:lang w:eastAsia="en-US"/>
    </w:rPr>
  </w:style>
  <w:style w:type="paragraph" w:styleId="Textpoznmkypodiarou">
    <w:name w:val="footnote text"/>
    <w:aliases w:val="Text poznámky pod čiarou 007,Text pozn‡mky pod Źiarou 007,Text pozn. pod Źarou Char,Schriftart: 8 pt,Text pozn. pod Źarou Char1,Text pozn. pod Źarou Char2 Char,Text pozn. pod Źarou Char Char1 Char,Text poznámky pod èiarou 007,Ca"/>
    <w:basedOn w:val="Normlny"/>
    <w:link w:val="TextpoznmkypodiarouChar"/>
    <w:uiPriority w:val="99"/>
    <w:unhideWhenUsed/>
    <w:qFormat/>
    <w:rsid w:val="00DA43D4"/>
    <w:pPr>
      <w:spacing w:after="0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Text pozn‡mky pod Źiarou 007 Char,Text pozn. pod Źarou Char Char,Schriftart: 8 pt Char,Text pozn. pod Źarou Char1 Char,Text pozn. pod Źarou Char2 Char Char,Text poznámky pod èiarou 007 Char"/>
    <w:basedOn w:val="Predvolenpsmoodseku"/>
    <w:link w:val="Textpoznmkypodiarou"/>
    <w:uiPriority w:val="99"/>
    <w:rsid w:val="00DA43D4"/>
    <w:rPr>
      <w:rFonts w:ascii="Times New Roman" w:hAnsi="Times New Roman" w:cs="Times New Roman"/>
      <w:lang w:eastAsia="en-US"/>
    </w:rPr>
  </w:style>
  <w:style w:type="character" w:styleId="Odkaznapoznmkupodiarou">
    <w:name w:val="footnote reference"/>
    <w:aliases w:val="PGI Fußnote Ziffer,Footnote symbol,Footnote reference number,Times 10 Point,Exposant 3 Point,Ref,de nota al pie,note TESI,SUPERS,EN Footnote text,EN Footnote Reference,Voetnootverwijzing,Footnote number,fr,o,FR,FR1,BVI fnr,E"/>
    <w:basedOn w:val="Predvolenpsmoodseku"/>
    <w:link w:val="Char2"/>
    <w:uiPriority w:val="99"/>
    <w:unhideWhenUsed/>
    <w:qFormat/>
    <w:rsid w:val="00DA43D4"/>
    <w:rPr>
      <w:vertAlign w:val="superscript"/>
    </w:rPr>
  </w:style>
  <w:style w:type="table" w:styleId="Tabukasozoznamom4zvraznenie1">
    <w:name w:val="List Table 4 Accent 1"/>
    <w:basedOn w:val="Normlnatabuka"/>
    <w:uiPriority w:val="49"/>
    <w:rsid w:val="00EE276D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ukasmriekou5tmavzvraznenie1">
    <w:name w:val="Grid Table 5 Dark Accent 1"/>
    <w:basedOn w:val="Normlnatabuka"/>
    <w:uiPriority w:val="50"/>
    <w:rsid w:val="00EE276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Tabukasmriekou6farebnzvraznenie1">
    <w:name w:val="Grid Table 6 Colorful Accent 1"/>
    <w:basedOn w:val="Normlnatabuka"/>
    <w:uiPriority w:val="51"/>
    <w:rsid w:val="00EE276D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Textbubliny">
    <w:name w:val="Balloon Text"/>
    <w:basedOn w:val="Normlny"/>
    <w:link w:val="TextbublinyChar"/>
    <w:uiPriority w:val="99"/>
    <w:semiHidden/>
    <w:unhideWhenUsed/>
    <w:rsid w:val="0077652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76524"/>
    <w:rPr>
      <w:rFonts w:ascii="Segoe UI" w:hAnsi="Segoe UI" w:cs="Segoe UI"/>
      <w:sz w:val="18"/>
      <w:szCs w:val="18"/>
      <w:lang w:eastAsia="en-US"/>
    </w:rPr>
  </w:style>
  <w:style w:type="character" w:styleId="Zstupntext">
    <w:name w:val="Placeholder Text"/>
    <w:basedOn w:val="Predvolenpsmoodseku"/>
    <w:uiPriority w:val="99"/>
    <w:semiHidden/>
    <w:qFormat/>
    <w:rsid w:val="00477F65"/>
    <w:rPr>
      <w:color w:val="808080"/>
    </w:rPr>
  </w:style>
  <w:style w:type="paragraph" w:customStyle="1" w:styleId="Char2">
    <w:name w:val="Char2"/>
    <w:basedOn w:val="Normlny"/>
    <w:link w:val="Odkaznapoznmkupodiarou"/>
    <w:uiPriority w:val="99"/>
    <w:qFormat/>
    <w:rsid w:val="00A2587D"/>
    <w:pPr>
      <w:spacing w:after="160" w:line="240" w:lineRule="exact"/>
    </w:pPr>
    <w:rPr>
      <w:rFonts w:ascii="Calibri" w:hAnsi="Calibri" w:cs="Calibri"/>
      <w:sz w:val="20"/>
      <w:szCs w:val="20"/>
      <w:vertAlign w:val="superscript"/>
      <w:lang w:eastAsia="sk-SK"/>
    </w:rPr>
  </w:style>
  <w:style w:type="character" w:customStyle="1" w:styleId="TextpoznmkypodiarouChar1">
    <w:name w:val="Text poznámky pod čiarou Char1"/>
    <w:aliases w:val="Text poznámky pod čiarou 007 Char1,Text pozn‡mky pod Źiarou 007 Char1,Text pozn. pod Źarou Char Char1,Schriftart: 8 pt Char1,Text pozn. pod Źarou Char1 Char1,Text pozn. pod Źarou Char2 Char Char1,Ca Char"/>
    <w:uiPriority w:val="99"/>
    <w:qFormat/>
    <w:rsid w:val="0097251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textovprepojenie">
    <w:name w:val="Hyperlink"/>
    <w:basedOn w:val="Predvolenpsmoodseku"/>
    <w:uiPriority w:val="99"/>
    <w:unhideWhenUsed/>
    <w:rsid w:val="00AB4E2D"/>
    <w:rPr>
      <w:color w:val="0000FF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AB4E2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AB4E2D"/>
    <w:pPr>
      <w:spacing w:after="0"/>
    </w:pPr>
    <w:rPr>
      <w:sz w:val="20"/>
      <w:szCs w:val="20"/>
      <w:lang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AB4E2D"/>
    <w:rPr>
      <w:rFonts w:ascii="Times New Roman" w:hAnsi="Times New Roman" w:cs="Times New Roman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564B29"/>
    <w:rPr>
      <w:color w:val="800080" w:themeColor="followed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855D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818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datacube.statistics.sk/" TargetMode="External"/><Relationship Id="rId1" Type="http://schemas.openxmlformats.org/officeDocument/2006/relationships/hyperlink" Target="https://datacube.statistics.sk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394F0232F744EE5A3A4287B3A7FF54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66716B6-E731-4F03-A95B-02F555EF4F90}"/>
      </w:docPartPr>
      <w:docPartBody>
        <w:p w:rsidR="00EC247A" w:rsidRDefault="00882848" w:rsidP="00882848">
          <w:pPr>
            <w:pStyle w:val="3394F0232F744EE5A3A4287B3A7FF54B"/>
          </w:pPr>
          <w:r w:rsidRPr="007547BD">
            <w:rPr>
              <w:rStyle w:val="Zstupntext"/>
            </w:rPr>
            <w:t>Vyberte položku.</w:t>
          </w:r>
        </w:p>
      </w:docPartBody>
    </w:docPart>
    <w:docPart>
      <w:docPartPr>
        <w:name w:val="27F30B8B7DDE4B229F480D885A6072F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FAC7DA1-7EF8-4038-AABD-957B97E50ED7}"/>
      </w:docPartPr>
      <w:docPartBody>
        <w:p w:rsidR="00EC247A" w:rsidRDefault="00882848" w:rsidP="00882848">
          <w:pPr>
            <w:pStyle w:val="27F30B8B7DDE4B229F480D885A6072F1"/>
          </w:pPr>
          <w:r w:rsidRPr="007547BD">
            <w:rPr>
              <w:rStyle w:val="Zstupntext"/>
            </w:rPr>
            <w:t>Vyberte položku.</w:t>
          </w:r>
        </w:p>
      </w:docPartBody>
    </w:docPart>
    <w:docPart>
      <w:docPartPr>
        <w:name w:val="777C1B4828F74742B3987AB80736A6B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37866F5-FBA7-4560-80E2-9745B89DA953}"/>
      </w:docPartPr>
      <w:docPartBody>
        <w:p w:rsidR="00EC247A" w:rsidRDefault="00882848" w:rsidP="00882848">
          <w:pPr>
            <w:pStyle w:val="777C1B4828F74742B3987AB80736A6B0"/>
          </w:pPr>
          <w:r w:rsidRPr="007547BD">
            <w:rPr>
              <w:rStyle w:val="Zstupntext"/>
            </w:rPr>
            <w:t>Vyberte položku.</w:t>
          </w:r>
        </w:p>
      </w:docPartBody>
    </w:docPart>
    <w:docPart>
      <w:docPartPr>
        <w:name w:val="46381396F69349BFA5265092D04445F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B005594-702D-429C-BCDB-F6BBC3452451}"/>
      </w:docPartPr>
      <w:docPartBody>
        <w:p w:rsidR="00EC247A" w:rsidRDefault="00882848" w:rsidP="00882848">
          <w:pPr>
            <w:pStyle w:val="46381396F69349BFA5265092D04445F9"/>
          </w:pPr>
          <w:r w:rsidRPr="007547BD">
            <w:rPr>
              <w:rStyle w:val="Zstupntext"/>
            </w:rPr>
            <w:t>Vyberte položku.</w:t>
          </w:r>
        </w:p>
      </w:docPartBody>
    </w:docPart>
    <w:docPart>
      <w:docPartPr>
        <w:name w:val="87F08AFBDB2A47E2857A73880F3D4BD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F94F936-5637-41C0-91A3-9D6A85A74810}"/>
      </w:docPartPr>
      <w:docPartBody>
        <w:p w:rsidR="00EC247A" w:rsidRDefault="00882848" w:rsidP="00882848">
          <w:pPr>
            <w:pStyle w:val="87F08AFBDB2A47E2857A73880F3D4BD9"/>
          </w:pPr>
          <w:r w:rsidRPr="007547BD">
            <w:rPr>
              <w:rStyle w:val="Zstupntext"/>
            </w:rPr>
            <w:t>Vyberte položku.</w:t>
          </w:r>
        </w:p>
      </w:docPartBody>
    </w:docPart>
    <w:docPart>
      <w:docPartPr>
        <w:name w:val="DefaultPlaceholder_-185401343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E98D400-5D91-48BE-9C3C-0191B8E87C53}"/>
      </w:docPartPr>
      <w:docPartBody>
        <w:p w:rsidR="00EC247A" w:rsidRDefault="00882848">
          <w:r w:rsidRPr="00F12068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848"/>
    <w:rsid w:val="001B346E"/>
    <w:rsid w:val="003E2AE9"/>
    <w:rsid w:val="00503FA2"/>
    <w:rsid w:val="00562C08"/>
    <w:rsid w:val="006B47D8"/>
    <w:rsid w:val="007E133E"/>
    <w:rsid w:val="00882848"/>
    <w:rsid w:val="00970F15"/>
    <w:rsid w:val="00EC247A"/>
    <w:rsid w:val="00F04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qFormat/>
    <w:rsid w:val="00882848"/>
    <w:rPr>
      <w:color w:val="808080"/>
    </w:rPr>
  </w:style>
  <w:style w:type="paragraph" w:customStyle="1" w:styleId="3394F0232F744EE5A3A4287B3A7FF54B">
    <w:name w:val="3394F0232F744EE5A3A4287B3A7FF54B"/>
    <w:rsid w:val="00882848"/>
  </w:style>
  <w:style w:type="paragraph" w:customStyle="1" w:styleId="27F30B8B7DDE4B229F480D885A6072F1">
    <w:name w:val="27F30B8B7DDE4B229F480D885A6072F1"/>
    <w:rsid w:val="00882848"/>
  </w:style>
  <w:style w:type="paragraph" w:customStyle="1" w:styleId="777C1B4828F74742B3987AB80736A6B0">
    <w:name w:val="777C1B4828F74742B3987AB80736A6B0"/>
    <w:rsid w:val="00882848"/>
  </w:style>
  <w:style w:type="paragraph" w:customStyle="1" w:styleId="46381396F69349BFA5265092D04445F9">
    <w:name w:val="46381396F69349BFA5265092D04445F9"/>
    <w:rsid w:val="00882848"/>
  </w:style>
  <w:style w:type="paragraph" w:customStyle="1" w:styleId="87F08AFBDB2A47E2857A73880F3D4BD9">
    <w:name w:val="87F08AFBDB2A47E2857A73880F3D4BD9"/>
    <w:rsid w:val="0088284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E8361-0232-48DB-ADC8-C165AF375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Kužma Emil</dc:creator>
  <cp:lastModifiedBy>Kužma Emil</cp:lastModifiedBy>
  <cp:revision>17</cp:revision>
  <cp:lastPrinted>2019-05-02T05:26:00Z</cp:lastPrinted>
  <dcterms:created xsi:type="dcterms:W3CDTF">2023-03-07T08:59:00Z</dcterms:created>
  <dcterms:modified xsi:type="dcterms:W3CDTF">2023-04-12T12:01:00Z</dcterms:modified>
</cp:coreProperties>
</file>