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520613" w14:paraId="32652B08" w14:textId="77777777" w:rsidTr="00283E98">
        <w:tc>
          <w:tcPr>
            <w:tcW w:w="4265" w:type="dxa"/>
            <w:vAlign w:val="center"/>
          </w:tcPr>
          <w:p w14:paraId="511BBE13" w14:textId="77777777" w:rsidR="00520613" w:rsidRPr="007C0EBC" w:rsidRDefault="00520613" w:rsidP="00520613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25336B4C" w:rsidR="00520613" w:rsidRDefault="00520613" w:rsidP="00520613">
            <w:pPr>
              <w:spacing w:line="360" w:lineRule="auto"/>
              <w:rPr>
                <w:rFonts w:cs="Times New Roman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Pr="00DA281A">
              <w:rPr>
                <w:rFonts w:cs="Times New Roman"/>
              </w:rPr>
              <w:t>4 – Investície do hmotného majetku</w:t>
            </w:r>
          </w:p>
        </w:tc>
      </w:tr>
      <w:tr w:rsidR="00520613" w14:paraId="6700886A" w14:textId="77777777" w:rsidTr="00283E98">
        <w:tc>
          <w:tcPr>
            <w:tcW w:w="4265" w:type="dxa"/>
            <w:vAlign w:val="center"/>
          </w:tcPr>
          <w:p w14:paraId="6E30920B" w14:textId="77777777" w:rsidR="00520613" w:rsidRPr="007C0EBC" w:rsidRDefault="00520613" w:rsidP="00520613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40A80E83" w:rsidR="00520613" w:rsidRDefault="00520613" w:rsidP="00520613">
            <w:pPr>
              <w:spacing w:line="360" w:lineRule="auto"/>
              <w:rPr>
                <w:rFonts w:cs="Times New Roman"/>
              </w:rPr>
            </w:pPr>
            <w:r w:rsidRPr="00DA281A">
              <w:rPr>
                <w:rFonts w:cs="Times New Roman"/>
              </w:rPr>
              <w:t>4.1 –</w:t>
            </w:r>
            <w:r w:rsidRPr="007F4273">
              <w:rPr>
                <w:rFonts w:cs="Times New Roman"/>
              </w:rPr>
              <w:t>Podpora na investície do poľnohospodárskych podnikov</w:t>
            </w:r>
          </w:p>
        </w:tc>
      </w:tr>
      <w:tr w:rsidR="00520613" w14:paraId="5BA5E41F" w14:textId="77777777" w:rsidTr="00283E98">
        <w:tc>
          <w:tcPr>
            <w:tcW w:w="4265" w:type="dxa"/>
            <w:vAlign w:val="center"/>
          </w:tcPr>
          <w:p w14:paraId="1A7E38A8" w14:textId="77777777" w:rsidR="00520613" w:rsidRPr="007C0EBC" w:rsidRDefault="00520613" w:rsidP="00520613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0A419182" w14:textId="77777777" w:rsidR="00520613" w:rsidRPr="005863CA" w:rsidRDefault="00520613" w:rsidP="005206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14:paraId="1077DA82" w14:textId="77777777" w:rsidR="00520613" w:rsidRPr="00DD157E" w:rsidRDefault="00520613" w:rsidP="00520613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t>50</w:t>
            </w:r>
            <w:r w:rsidRPr="00DD157E">
              <w:rPr>
                <w:rFonts w:cstheme="minorHAnsi"/>
              </w:rPr>
              <w:t>/PRV/202</w:t>
            </w:r>
            <w:r>
              <w:rPr>
                <w:rFonts w:cstheme="minorHAnsi"/>
              </w:rPr>
              <w:t>0</w:t>
            </w:r>
            <w:r w:rsidRPr="00DD157E">
              <w:rPr>
                <w:rFonts w:cstheme="minorHAnsi"/>
              </w:rPr>
              <w:t xml:space="preserve"> </w:t>
            </w:r>
          </w:p>
          <w:p w14:paraId="775038F4" w14:textId="77777777" w:rsidR="00520613" w:rsidRDefault="00520613" w:rsidP="00520613">
            <w:pPr>
              <w:spacing w:line="360" w:lineRule="auto"/>
              <w:rPr>
                <w:rFonts w:cs="Times New Roman"/>
              </w:rPr>
            </w:pPr>
          </w:p>
        </w:tc>
      </w:tr>
      <w:tr w:rsidR="00520613" w14:paraId="7893CB0B" w14:textId="77777777" w:rsidTr="00283E98">
        <w:tc>
          <w:tcPr>
            <w:tcW w:w="4265" w:type="dxa"/>
          </w:tcPr>
          <w:p w14:paraId="062D604B" w14:textId="77777777" w:rsidR="00520613" w:rsidRPr="007C0EBC" w:rsidRDefault="00520613" w:rsidP="00520613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5C55C249" w:rsidR="00520613" w:rsidRDefault="00520613" w:rsidP="00520613">
            <w:pPr>
              <w:spacing w:line="360" w:lineRule="auto"/>
              <w:rPr>
                <w:rFonts w:cs="Times New Roman"/>
              </w:rPr>
            </w:pPr>
            <w:r w:rsidRPr="00A83B0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Kolesový traktor s postrekovačom</w:t>
            </w:r>
          </w:p>
        </w:tc>
      </w:tr>
      <w:tr w:rsidR="00520613" w14:paraId="3A52FB9C" w14:textId="77777777" w:rsidTr="00283E98">
        <w:tc>
          <w:tcPr>
            <w:tcW w:w="4265" w:type="dxa"/>
          </w:tcPr>
          <w:p w14:paraId="58E14ECB" w14:textId="77777777" w:rsidR="00520613" w:rsidRPr="007C0EBC" w:rsidRDefault="00520613" w:rsidP="00520613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08D728C3" w:rsidR="00520613" w:rsidRDefault="00520613" w:rsidP="00520613">
            <w:pPr>
              <w:spacing w:line="360" w:lineRule="auto"/>
              <w:rPr>
                <w:rFonts w:cs="Times New Roman"/>
              </w:rPr>
            </w:pPr>
            <w:r w:rsidRPr="00CD6234">
              <w:rPr>
                <w:rFonts w:cstheme="minorHAnsi"/>
              </w:rPr>
              <w:t>Predmetom zákazky je obstaranie kolesového traktora s postrekovačom.</w:t>
            </w:r>
          </w:p>
        </w:tc>
      </w:tr>
      <w:tr w:rsidR="00520613" w14:paraId="7251EC0A" w14:textId="77777777" w:rsidTr="00283E98">
        <w:tc>
          <w:tcPr>
            <w:tcW w:w="4265" w:type="dxa"/>
          </w:tcPr>
          <w:p w14:paraId="1C8B60F9" w14:textId="77777777" w:rsidR="00520613" w:rsidRPr="007C0EBC" w:rsidRDefault="00520613" w:rsidP="00520613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23CCB55" w14:textId="77777777" w:rsidR="00520613" w:rsidRDefault="00520613" w:rsidP="00520613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A36D9">
              <w:t>Amazonit s.r.o.</w:t>
            </w:r>
            <w:r>
              <w:t xml:space="preserve">, </w:t>
            </w:r>
            <w:r w:rsidRPr="006A36D9">
              <w:rPr>
                <w:rFonts w:ascii="Calibri" w:eastAsia="Times New Roman" w:hAnsi="Calibri" w:cs="Times New Roman"/>
                <w:color w:val="000000"/>
                <w:lang w:eastAsia="sk-SK"/>
              </w:rPr>
              <w:t>Agátová 804, Tekovská Breznica 966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6A36D9">
              <w:rPr>
                <w:rFonts w:ascii="Calibri" w:eastAsia="Times New Roman" w:hAnsi="Calibri" w:cs="Times New Roman"/>
                <w:color w:val="000000"/>
                <w:lang w:eastAsia="sk-SK"/>
              </w:rPr>
              <w:t>52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  <w:p w14:paraId="5891F431" w14:textId="01515AE4" w:rsidR="00520613" w:rsidRDefault="00520613" w:rsidP="00520613">
            <w:pPr>
              <w:spacing w:line="360" w:lineRule="auto"/>
              <w:rPr>
                <w:rFonts w:cs="Times New Roman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IČO: </w:t>
            </w:r>
            <w:r w:rsidRPr="006A36D9">
              <w:rPr>
                <w:rFonts w:ascii="Calibri" w:eastAsia="Times New Roman" w:hAnsi="Calibri" w:cs="Times New Roman"/>
                <w:color w:val="000000"/>
                <w:lang w:eastAsia="sk-SK"/>
              </w:rPr>
              <w:t>44 557 175</w:t>
            </w:r>
          </w:p>
        </w:tc>
      </w:tr>
      <w:tr w:rsidR="00520613" w14:paraId="20FF144E" w14:textId="77777777" w:rsidTr="00283E98">
        <w:tc>
          <w:tcPr>
            <w:tcW w:w="4265" w:type="dxa"/>
          </w:tcPr>
          <w:p w14:paraId="4BD93F95" w14:textId="77777777" w:rsidR="00520613" w:rsidRPr="00412F6A" w:rsidRDefault="00520613" w:rsidP="00520613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05520434" w:rsidR="00520613" w:rsidRDefault="00AD4FBA" w:rsidP="00520613">
            <w:pPr>
              <w:spacing w:line="360" w:lineRule="auto"/>
              <w:rPr>
                <w:rFonts w:cs="Times New Roman"/>
              </w:rPr>
            </w:pPr>
            <w:r>
              <w:rPr>
                <w:rFonts w:cstheme="minorHAnsi"/>
              </w:rPr>
              <w:t>7</w:t>
            </w:r>
            <w:r w:rsidR="00520613" w:rsidRPr="00CA30E5">
              <w:rPr>
                <w:rFonts w:cstheme="minorHAnsi"/>
              </w:rPr>
              <w:t xml:space="preserve"> pracovných dní</w:t>
            </w:r>
          </w:p>
        </w:tc>
      </w:tr>
      <w:tr w:rsidR="00520613" w14:paraId="49776AF6" w14:textId="77777777" w:rsidTr="00283E98">
        <w:tc>
          <w:tcPr>
            <w:tcW w:w="4265" w:type="dxa"/>
          </w:tcPr>
          <w:p w14:paraId="74BAAACE" w14:textId="77777777" w:rsidR="00520613" w:rsidRPr="00BF529E" w:rsidRDefault="00520613" w:rsidP="00520613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0FF06805" w:rsidR="00520613" w:rsidRPr="005863CA" w:rsidRDefault="00520613" w:rsidP="00520613">
            <w:pPr>
              <w:rPr>
                <w:rFonts w:ascii="Times New Roman" w:hAnsi="Times New Roman" w:cs="Times New Roman"/>
                <w:i/>
                <w:iCs/>
              </w:rPr>
            </w:pPr>
            <w:r w:rsidRPr="00CA30E5">
              <w:rPr>
                <w:rFonts w:cstheme="minorHAnsi"/>
                <w:color w:val="000000"/>
                <w:shd w:val="clear" w:color="auto" w:fill="FFFFFF"/>
              </w:rPr>
              <w:t>041BB500232</w:t>
            </w:r>
          </w:p>
        </w:tc>
      </w:tr>
      <w:tr w:rsidR="00520613" w14:paraId="3759253B" w14:textId="77777777" w:rsidTr="00283E98">
        <w:tc>
          <w:tcPr>
            <w:tcW w:w="4265" w:type="dxa"/>
          </w:tcPr>
          <w:p w14:paraId="054F4A85" w14:textId="77777777" w:rsidR="00520613" w:rsidRPr="00BF529E" w:rsidRDefault="00520613" w:rsidP="00520613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04D3323A" w14:textId="77777777" w:rsidR="00520613" w:rsidRDefault="00520613" w:rsidP="00520613">
            <w:pPr>
              <w:jc w:val="both"/>
            </w:pPr>
            <w:r>
              <w:t>Ing. Marek Šály</w:t>
            </w:r>
          </w:p>
          <w:p w14:paraId="4DEA7A0D" w14:textId="353A88ED" w:rsidR="00520613" w:rsidRPr="005863CA" w:rsidRDefault="009E537B" w:rsidP="00520613">
            <w:pPr>
              <w:rPr>
                <w:rFonts w:ascii="Times New Roman" w:hAnsi="Times New Roman" w:cs="Times New Roman"/>
                <w:i/>
                <w:iCs/>
              </w:rPr>
            </w:pPr>
            <w:hyperlink r:id="rId8" w:history="1">
              <w:r w:rsidR="00520613" w:rsidRPr="00BC1F6F">
                <w:rPr>
                  <w:rStyle w:val="Hypertextovprepojenie"/>
                  <w:rFonts w:ascii="Calibri" w:eastAsia="Times New Roman" w:hAnsi="Calibri" w:cs="Times New Roman"/>
                  <w:lang w:eastAsia="sk-SK"/>
                </w:rPr>
                <w:t>amazonit.saly@gmail.com</w:t>
              </w:r>
            </w:hyperlink>
            <w:r w:rsidR="0052061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, </w:t>
            </w:r>
            <w:r w:rsidR="00520613" w:rsidRPr="006A36D9">
              <w:rPr>
                <w:rFonts w:ascii="Calibri" w:eastAsia="Times New Roman" w:hAnsi="Calibri" w:cs="Times New Roman"/>
                <w:color w:val="000000"/>
                <w:lang w:eastAsia="sk-SK"/>
              </w:rPr>
              <w:t>0905 717 375</w:t>
            </w:r>
          </w:p>
        </w:tc>
      </w:tr>
      <w:tr w:rsidR="00520613" w14:paraId="2103369C" w14:textId="77777777" w:rsidTr="00283E98">
        <w:tc>
          <w:tcPr>
            <w:tcW w:w="4265" w:type="dxa"/>
          </w:tcPr>
          <w:p w14:paraId="71F62079" w14:textId="77777777" w:rsidR="00520613" w:rsidRPr="00BF529E" w:rsidRDefault="00520613" w:rsidP="00520613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1DA6BF53" w:rsidR="00520613" w:rsidRPr="005863CA" w:rsidRDefault="00265269" w:rsidP="0052061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001291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6FC7C319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52061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Tekovskej Breznici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dňa </w:t>
            </w:r>
            <w:r w:rsidR="0052061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16.05.2023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67F3D586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</w:t>
      </w:r>
      <w:r w:rsidR="00B63006">
        <w:rPr>
          <w:sz w:val="17"/>
          <w:szCs w:val="17"/>
        </w:rPr>
        <w:t xml:space="preserve">Ing. </w:t>
      </w:r>
      <w:r w:rsidR="00321FBD">
        <w:rPr>
          <w:sz w:val="17"/>
          <w:szCs w:val="17"/>
        </w:rPr>
        <w:t xml:space="preserve"> </w:t>
      </w:r>
      <w:r w:rsidR="00520613">
        <w:rPr>
          <w:sz w:val="17"/>
          <w:szCs w:val="17"/>
        </w:rPr>
        <w:t>Marek Šály, konateľ</w:t>
      </w:r>
    </w:p>
    <w:p w14:paraId="5E637900" w14:textId="77777777" w:rsidR="00520613" w:rsidRDefault="00520613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BD2F064" w14:textId="77777777" w:rsidR="00520613" w:rsidRDefault="00520613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53085EE" w14:textId="77777777" w:rsidR="00520613" w:rsidRDefault="00520613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DED6FEB" w14:textId="77777777" w:rsidR="00520613" w:rsidRDefault="00520613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520613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F36B0B" w14:textId="77777777" w:rsidR="009E537B" w:rsidRDefault="009E537B" w:rsidP="00295267">
      <w:pPr>
        <w:spacing w:after="0" w:line="240" w:lineRule="auto"/>
      </w:pPr>
      <w:r>
        <w:separator/>
      </w:r>
    </w:p>
  </w:endnote>
  <w:endnote w:type="continuationSeparator" w:id="0">
    <w:p w14:paraId="568C8CEC" w14:textId="77777777" w:rsidR="009E537B" w:rsidRDefault="009E537B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827AFA" w14:textId="77777777" w:rsidR="009E537B" w:rsidRDefault="009E537B" w:rsidP="00295267">
      <w:pPr>
        <w:spacing w:after="0" w:line="240" w:lineRule="auto"/>
      </w:pPr>
      <w:r>
        <w:separator/>
      </w:r>
    </w:p>
  </w:footnote>
  <w:footnote w:type="continuationSeparator" w:id="0">
    <w:p w14:paraId="190CD9D3" w14:textId="77777777" w:rsidR="009E537B" w:rsidRDefault="009E537B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22138F"/>
    <w:rsid w:val="0024524B"/>
    <w:rsid w:val="00265269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1664D"/>
    <w:rsid w:val="00491CAC"/>
    <w:rsid w:val="00520613"/>
    <w:rsid w:val="00523493"/>
    <w:rsid w:val="00582DFA"/>
    <w:rsid w:val="005E251F"/>
    <w:rsid w:val="00666B34"/>
    <w:rsid w:val="00683506"/>
    <w:rsid w:val="0073567E"/>
    <w:rsid w:val="00786E8C"/>
    <w:rsid w:val="007B7C0D"/>
    <w:rsid w:val="00837B56"/>
    <w:rsid w:val="00867090"/>
    <w:rsid w:val="00984754"/>
    <w:rsid w:val="009B3EED"/>
    <w:rsid w:val="009E537B"/>
    <w:rsid w:val="00A14970"/>
    <w:rsid w:val="00A95809"/>
    <w:rsid w:val="00AD4FBA"/>
    <w:rsid w:val="00B176C4"/>
    <w:rsid w:val="00B603B0"/>
    <w:rsid w:val="00B63006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B2071"/>
    <w:rsid w:val="00DD6425"/>
    <w:rsid w:val="00E7100F"/>
    <w:rsid w:val="00ED6E72"/>
    <w:rsid w:val="00EE5D7F"/>
    <w:rsid w:val="00F42DA4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B6300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mazonit.saly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202</Words>
  <Characters>1158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PPA</Company>
  <LinksUpToDate>false</LinksUpToDate>
  <CharactersWithSpaces>1358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8</cp:revision>
  <dcterms:created xsi:type="dcterms:W3CDTF">2022-03-30T18:03:00Z</dcterms:created>
  <dcterms:modified xsi:type="dcterms:W3CDTF">2023-05-16T13:15:00Z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ea60d57e-af5b-4752-ac57-3e4f28ca11dc_Enabled">
    <vt:lpwstr>true</vt:lpwstr>
  </property>
  <property fmtid="{D5CDD505-2E9C-101B-9397-08002B2CF9AE}" pid="3" name="MSIP_Label_ea60d57e-af5b-4752-ac57-3e4f28ca11dc_SetDate">
    <vt:lpwstr>2023-05-12T11:27:25Z</vt:lpwstr>
  </property>
  <property fmtid="{D5CDD505-2E9C-101B-9397-08002B2CF9AE}" pid="4" name="MSIP_Label_ea60d57e-af5b-4752-ac57-3e4f28ca11dc_Method">
    <vt:lpwstr>Standard</vt:lpwstr>
  </property>
  <property fmtid="{D5CDD505-2E9C-101B-9397-08002B2CF9AE}" pid="5" name="MSIP_Label_ea60d57e-af5b-4752-ac57-3e4f28ca11dc_Name">
    <vt:lpwstr>ea60d57e-af5b-4752-ac57-3e4f28ca11dc</vt:lpwstr>
  </property>
  <property fmtid="{D5CDD505-2E9C-101B-9397-08002B2CF9AE}" pid="6" name="MSIP_Label_ea60d57e-af5b-4752-ac57-3e4f28ca11dc_SiteId">
    <vt:lpwstr>36da45f1-dd2c-4d1f-af13-5abe46b99921</vt:lpwstr>
  </property>
  <property fmtid="{D5CDD505-2E9C-101B-9397-08002B2CF9AE}" pid="7" name="MSIP_Label_ea60d57e-af5b-4752-ac57-3e4f28ca11dc_ActionId">
    <vt:lpwstr>8f725a5f-9d6f-423b-b836-67cdf857ffd8</vt:lpwstr>
  </property>
  <property fmtid="{D5CDD505-2E9C-101B-9397-08002B2CF9AE}" pid="8" name="MSIP_Label_ea60d57e-af5b-4752-ac57-3e4f28ca11dc_ContentBits">
    <vt:lpwstr>0</vt:lpwstr>
  </property>
</Properties>
</file>