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0B19D" w14:textId="13BFDA96" w:rsidR="00992C43" w:rsidRDefault="00824B45" w:rsidP="00CA73CB">
      <w:pPr>
        <w:rPr>
          <w:b/>
          <w:bCs/>
          <w:i/>
          <w:sz w:val="20"/>
          <w:szCs w:val="20"/>
          <w:lang w:eastAsia="cs-CZ"/>
        </w:rPr>
      </w:pPr>
      <w:r w:rsidRPr="00824B45">
        <w:rPr>
          <w:b/>
          <w:bCs/>
          <w:i/>
          <w:sz w:val="20"/>
          <w:szCs w:val="20"/>
          <w:lang w:eastAsia="cs-CZ"/>
        </w:rPr>
        <w:t xml:space="preserve">Príloha č. </w:t>
      </w:r>
      <w:r w:rsidR="00BA1AEA">
        <w:rPr>
          <w:b/>
          <w:bCs/>
          <w:i/>
          <w:sz w:val="20"/>
          <w:szCs w:val="20"/>
          <w:lang w:eastAsia="cs-CZ"/>
        </w:rPr>
        <w:t>10</w:t>
      </w:r>
      <w:r w:rsidRPr="00824B45">
        <w:rPr>
          <w:b/>
          <w:bCs/>
          <w:i/>
          <w:sz w:val="20"/>
          <w:szCs w:val="20"/>
          <w:lang w:eastAsia="cs-CZ"/>
        </w:rPr>
        <w:t xml:space="preserve"> k príručke pre žiadateľov o </w:t>
      </w:r>
      <w:r w:rsidR="00CA73CB">
        <w:rPr>
          <w:b/>
          <w:bCs/>
          <w:i/>
          <w:sz w:val="20"/>
          <w:szCs w:val="20"/>
          <w:lang w:eastAsia="cs-CZ"/>
        </w:rPr>
        <w:t>zmenu</w:t>
      </w:r>
      <w:r w:rsidRPr="00824B45">
        <w:rPr>
          <w:b/>
          <w:bCs/>
          <w:i/>
          <w:sz w:val="20"/>
          <w:szCs w:val="20"/>
          <w:lang w:eastAsia="cs-CZ"/>
        </w:rPr>
        <w:t xml:space="preserve"> operačného programu </w:t>
      </w:r>
      <w:r w:rsidR="00697782">
        <w:rPr>
          <w:b/>
          <w:bCs/>
          <w:i/>
          <w:sz w:val="20"/>
          <w:szCs w:val="20"/>
          <w:lang w:eastAsia="cs-CZ"/>
        </w:rPr>
        <w:t xml:space="preserve">skupiny výrobcov, </w:t>
      </w:r>
      <w:r w:rsidRPr="00824B45">
        <w:rPr>
          <w:b/>
          <w:bCs/>
          <w:i/>
          <w:sz w:val="20"/>
          <w:szCs w:val="20"/>
          <w:lang w:eastAsia="cs-CZ"/>
        </w:rPr>
        <w:t xml:space="preserve">organizácie výrobcov, nadnárodnej </w:t>
      </w:r>
      <w:r w:rsidR="00697782" w:rsidRPr="00824B45">
        <w:rPr>
          <w:b/>
          <w:bCs/>
          <w:i/>
          <w:sz w:val="20"/>
          <w:szCs w:val="20"/>
          <w:lang w:eastAsia="cs-CZ"/>
        </w:rPr>
        <w:t>organizáci</w:t>
      </w:r>
      <w:r w:rsidR="00697782">
        <w:rPr>
          <w:b/>
          <w:bCs/>
          <w:i/>
          <w:sz w:val="20"/>
          <w:szCs w:val="20"/>
          <w:lang w:eastAsia="cs-CZ"/>
        </w:rPr>
        <w:t>e</w:t>
      </w:r>
      <w:r w:rsidR="00697782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>výrobcov</w:t>
      </w:r>
      <w:r w:rsidR="00697782">
        <w:rPr>
          <w:b/>
          <w:bCs/>
          <w:i/>
          <w:sz w:val="20"/>
          <w:szCs w:val="20"/>
          <w:lang w:eastAsia="cs-CZ"/>
        </w:rPr>
        <w:t xml:space="preserve"> a </w:t>
      </w:r>
      <w:r w:rsidR="00697782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 xml:space="preserve">združenia organizácií výrobcov  v sektore </w:t>
      </w:r>
      <w:r w:rsidR="00164B36">
        <w:rPr>
          <w:b/>
          <w:bCs/>
          <w:i/>
          <w:sz w:val="20"/>
          <w:szCs w:val="20"/>
          <w:lang w:eastAsia="cs-CZ"/>
        </w:rPr>
        <w:t>bravčového mäsa</w:t>
      </w:r>
      <w:r w:rsidRPr="00824B45">
        <w:rPr>
          <w:b/>
          <w:bCs/>
          <w:i/>
          <w:sz w:val="20"/>
          <w:szCs w:val="20"/>
          <w:lang w:eastAsia="cs-CZ"/>
        </w:rPr>
        <w:t xml:space="preserve"> na</w:t>
      </w:r>
      <w:r w:rsidR="00CA73CB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 xml:space="preserve">základe  nariadenia Európskeho parlamentu a Rady (EÚ) 2021/2115  </w:t>
      </w:r>
    </w:p>
    <w:p w14:paraId="37FA9DEA" w14:textId="77777777" w:rsidR="00AC7CF1" w:rsidRDefault="00AC7CF1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D2D6EF8" w14:textId="7CCB3126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E34D9C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E34D9C">
        <w:rPr>
          <w:bCs/>
          <w:szCs w:val="22"/>
        </w:rPr>
        <w:t xml:space="preserve"> preukazujúc</w:t>
      </w:r>
      <w:r w:rsidR="00697782">
        <w:rPr>
          <w:bCs/>
          <w:szCs w:val="22"/>
        </w:rPr>
        <w:t>eho</w:t>
      </w:r>
      <w:r w:rsidRPr="00E34D9C">
        <w:rPr>
          <w:bCs/>
          <w:szCs w:val="22"/>
        </w:rPr>
        <w:t xml:space="preserve"> kedy žiadateľ  požiadal uchádzačov, aby predložili cenovú ponuku</w:t>
      </w:r>
      <w:r w:rsidR="00697782">
        <w:rPr>
          <w:bCs/>
          <w:szCs w:val="22"/>
        </w:rPr>
        <w:t xml:space="preserve"> (napr. emailová</w:t>
      </w:r>
      <w:r w:rsidR="00697782" w:rsidRPr="00697782">
        <w:rPr>
          <w:bCs/>
          <w:szCs w:val="22"/>
        </w:rPr>
        <w:t xml:space="preserve"> </w:t>
      </w:r>
      <w:r w:rsidR="00697782">
        <w:rPr>
          <w:bCs/>
          <w:szCs w:val="22"/>
        </w:rPr>
        <w:t>komunikácia);</w:t>
      </w:r>
    </w:p>
    <w:p w14:paraId="1A2980BC" w14:textId="77777777" w:rsidR="006B32F8" w:rsidRDefault="006B32F8" w:rsidP="006B32F8">
      <w:pPr>
        <w:pStyle w:val="Pta"/>
        <w:tabs>
          <w:tab w:val="clear" w:pos="4536"/>
        </w:tabs>
        <w:ind w:left="360"/>
        <w:jc w:val="both"/>
        <w:rPr>
          <w:bCs/>
          <w:szCs w:val="22"/>
        </w:rPr>
      </w:pP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01C69F7B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CB19F0">
        <w:rPr>
          <w:bCs/>
          <w:szCs w:val="22"/>
        </w:rPr>
        <w:t xml:space="preserve"> </w:t>
      </w:r>
      <w:r w:rsidR="00697782" w:rsidRPr="00CB19F0">
        <w:rPr>
          <w:bCs/>
          <w:szCs w:val="22"/>
        </w:rPr>
        <w:t>preukazujúc</w:t>
      </w:r>
      <w:r w:rsidR="00697782">
        <w:rPr>
          <w:bCs/>
          <w:szCs w:val="22"/>
        </w:rPr>
        <w:t>eho</w:t>
      </w:r>
      <w:r w:rsidRPr="00CB19F0">
        <w:rPr>
          <w:bCs/>
          <w:szCs w:val="22"/>
        </w:rPr>
        <w:t xml:space="preserve">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CFDBA96" w14:textId="77777777" w:rsidR="00697782" w:rsidRPr="00CB19F0" w:rsidRDefault="00697782" w:rsidP="006F7EDE">
      <w:pPr>
        <w:pStyle w:val="Pta"/>
        <w:tabs>
          <w:tab w:val="clear" w:pos="4536"/>
        </w:tabs>
        <w:ind w:left="360"/>
        <w:jc w:val="both"/>
        <w:rPr>
          <w:bCs/>
          <w:szCs w:val="22"/>
        </w:rPr>
      </w:pPr>
    </w:p>
    <w:p w14:paraId="72FBEB5C" w14:textId="7AD7A718" w:rsidR="002B519F" w:rsidRPr="00D43D97" w:rsidRDefault="00697782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>zdôvodneni</w:t>
      </w:r>
      <w:r>
        <w:rPr>
          <w:bCs/>
          <w:szCs w:val="22"/>
        </w:rPr>
        <w:t>a</w:t>
      </w:r>
      <w:r w:rsidRPr="00D43D97">
        <w:rPr>
          <w:bCs/>
          <w:szCs w:val="22"/>
        </w:rPr>
        <w:t xml:space="preserve"> </w:t>
      </w:r>
      <w:r w:rsidR="002B519F" w:rsidRPr="00D43D97">
        <w:rPr>
          <w:bCs/>
          <w:szCs w:val="22"/>
        </w:rPr>
        <w:t xml:space="preserve">výberu dodávateľa k jednotlivým oprávneným výdavkom </w:t>
      </w:r>
      <w:r>
        <w:rPr>
          <w:bCs/>
          <w:szCs w:val="22"/>
        </w:rPr>
        <w:t>(</w:t>
      </w:r>
      <w:r w:rsidR="002B519F" w:rsidRPr="00D43D97">
        <w:rPr>
          <w:bCs/>
          <w:szCs w:val="22"/>
        </w:rPr>
        <w:t xml:space="preserve">podľa  prílohy č. </w:t>
      </w:r>
      <w:r w:rsidR="006F7EDE">
        <w:rPr>
          <w:bCs/>
          <w:szCs w:val="22"/>
        </w:rPr>
        <w:t>5</w:t>
      </w:r>
      <w:r w:rsidR="002B519F" w:rsidRPr="00D43D97">
        <w:rPr>
          <w:bCs/>
          <w:szCs w:val="22"/>
        </w:rPr>
        <w:t xml:space="preserve"> príručky</w:t>
      </w:r>
      <w:r>
        <w:rPr>
          <w:bCs/>
          <w:szCs w:val="22"/>
        </w:rPr>
        <w:t>)</w:t>
      </w:r>
      <w:r w:rsidR="00ED1293" w:rsidRPr="00D43D97">
        <w:rPr>
          <w:bCs/>
          <w:szCs w:val="22"/>
        </w:rPr>
        <w:t xml:space="preserve"> s uvedením všetkých cenových ponúk. </w:t>
      </w:r>
      <w:r w:rsidR="002B519F" w:rsidRPr="00D43D97">
        <w:rPr>
          <w:bCs/>
          <w:szCs w:val="22"/>
        </w:rPr>
        <w:t xml:space="preserve"> 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5440AC3F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</w:t>
      </w:r>
      <w:r w:rsidR="00697782">
        <w:rPr>
          <w:bCs/>
          <w:szCs w:val="22"/>
        </w:rPr>
        <w:t>i</w:t>
      </w:r>
      <w:r w:rsidRPr="00ED43B6">
        <w:rPr>
          <w:bCs/>
          <w:szCs w:val="22"/>
        </w:rPr>
        <w:t>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0ECC9935" w14:textId="24732088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lastRenderedPageBreak/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vysúťažen</w:t>
      </w:r>
      <w:r w:rsidR="00725319">
        <w:rPr>
          <w:bCs/>
          <w:szCs w:val="22"/>
        </w:rPr>
        <w:t>ej</w:t>
      </w:r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vysúťaženou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19AC693C" w14:textId="7777777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0F02960A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>je povinný urobiť druhé kolo, ale nie s tými istými uchádzačmi, ktorí nedoručili cenové ponuky pri prvom kole</w:t>
      </w:r>
      <w:r w:rsidR="00591FBE">
        <w:rPr>
          <w:b/>
          <w:bCs/>
          <w:szCs w:val="22"/>
        </w:rPr>
        <w:t xml:space="preserve"> s odôvodnením, že nemôžu dodať predmetnú službu alebo tovar v požadovanom množstve a kvalite. </w:t>
      </w:r>
      <w:r w:rsidRPr="00855F02">
        <w:rPr>
          <w:b/>
          <w:bCs/>
          <w:szCs w:val="22"/>
        </w:rPr>
        <w:t xml:space="preserve">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37E559C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6C092C29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</w:t>
      </w:r>
      <w:r w:rsidR="00697782">
        <w:rPr>
          <w:bCs/>
          <w:szCs w:val="22"/>
        </w:rPr>
        <w:t xml:space="preserve">si </w:t>
      </w:r>
      <w:r w:rsidRPr="00ED43B6">
        <w:rPr>
          <w:bCs/>
          <w:szCs w:val="22"/>
        </w:rPr>
        <w:t xml:space="preserve">žiadateľ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>je povinnosť</w:t>
      </w:r>
      <w:r w:rsidR="00697782">
        <w:rPr>
          <w:bCs/>
          <w:szCs w:val="22"/>
        </w:rPr>
        <w:t>ou</w:t>
      </w:r>
      <w:r w:rsidR="004B74C2">
        <w:rPr>
          <w:bCs/>
          <w:szCs w:val="22"/>
        </w:rPr>
        <w:t xml:space="preserve">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02829988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53ABD" w14:textId="77777777" w:rsidR="00840DCD" w:rsidRDefault="00840DCD" w:rsidP="00AC7CF1">
      <w:r>
        <w:separator/>
      </w:r>
    </w:p>
  </w:endnote>
  <w:endnote w:type="continuationSeparator" w:id="0">
    <w:p w14:paraId="11035475" w14:textId="77777777" w:rsidR="00840DCD" w:rsidRDefault="00840DCD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BBFA1" w14:textId="77777777" w:rsidR="00840DCD" w:rsidRDefault="00840DCD" w:rsidP="00AC7CF1">
      <w:r>
        <w:separator/>
      </w:r>
    </w:p>
  </w:footnote>
  <w:footnote w:type="continuationSeparator" w:id="0">
    <w:p w14:paraId="740F5362" w14:textId="77777777" w:rsidR="00840DCD" w:rsidRDefault="00840DCD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BF1D" w14:textId="5B3B0795" w:rsidR="00AC7CF1" w:rsidRDefault="003B2641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0CDB03AC" wp14:editId="7CBB15D0">
          <wp:simplePos x="0" y="0"/>
          <wp:positionH relativeFrom="margin">
            <wp:posOffset>-541020</wp:posOffset>
          </wp:positionH>
          <wp:positionV relativeFrom="paragraph">
            <wp:posOffset>-248920</wp:posOffset>
          </wp:positionV>
          <wp:extent cx="1619250" cy="12763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AC7CF1" w14:paraId="54539FFF" w14:textId="77777777" w:rsidTr="00AC7CF1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16353A9" w14:textId="18F07166" w:rsidR="00AC7CF1" w:rsidRDefault="00AC7CF1" w:rsidP="00AC7CF1">
          <w:pPr>
            <w:pStyle w:val="Psmo"/>
            <w:rPr>
              <w:rFonts w:ascii="Times New Roman" w:hAnsi="Times New Roman" w:cs="Times New Roman"/>
              <w:b/>
            </w:rPr>
          </w:pP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8D63E5" w14:textId="77777777" w:rsidR="00AC7CF1" w:rsidRDefault="00AC7CF1" w:rsidP="00AC7CF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96A0BCD" w14:textId="77777777" w:rsidR="00AC7CF1" w:rsidRDefault="00AC7CF1" w:rsidP="00AC7CF1">
          <w:pPr>
            <w:pStyle w:val="Hlavika"/>
            <w:jc w:val="right"/>
          </w:pPr>
        </w:p>
      </w:tc>
    </w:tr>
  </w:tbl>
  <w:p w14:paraId="272DE263" w14:textId="77777777" w:rsidR="00AC7CF1" w:rsidRDefault="00AC7CF1">
    <w:pPr>
      <w:pStyle w:val="Hlavika"/>
    </w:pPr>
  </w:p>
  <w:p w14:paraId="2652C742" w14:textId="77777777" w:rsidR="00AC7CF1" w:rsidRDefault="00AC7C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F1"/>
    <w:rsid w:val="00012E4C"/>
    <w:rsid w:val="00067AF3"/>
    <w:rsid w:val="00082DD6"/>
    <w:rsid w:val="000A2CA4"/>
    <w:rsid w:val="000D7E5C"/>
    <w:rsid w:val="00101AE3"/>
    <w:rsid w:val="00164B36"/>
    <w:rsid w:val="001E0359"/>
    <w:rsid w:val="00211826"/>
    <w:rsid w:val="00235E45"/>
    <w:rsid w:val="002507D2"/>
    <w:rsid w:val="002B519F"/>
    <w:rsid w:val="003B2641"/>
    <w:rsid w:val="0040086B"/>
    <w:rsid w:val="00462F2F"/>
    <w:rsid w:val="00471AD7"/>
    <w:rsid w:val="004B74C2"/>
    <w:rsid w:val="004C5F08"/>
    <w:rsid w:val="00591FBE"/>
    <w:rsid w:val="00633C67"/>
    <w:rsid w:val="0069765A"/>
    <w:rsid w:val="00697782"/>
    <w:rsid w:val="006B32F8"/>
    <w:rsid w:val="006B62A3"/>
    <w:rsid w:val="006E046F"/>
    <w:rsid w:val="006F0F0C"/>
    <w:rsid w:val="006F7EDE"/>
    <w:rsid w:val="00716318"/>
    <w:rsid w:val="00725319"/>
    <w:rsid w:val="00783853"/>
    <w:rsid w:val="0078523A"/>
    <w:rsid w:val="00787492"/>
    <w:rsid w:val="00801EB8"/>
    <w:rsid w:val="00824B45"/>
    <w:rsid w:val="00840DCD"/>
    <w:rsid w:val="008516D1"/>
    <w:rsid w:val="00855F02"/>
    <w:rsid w:val="00875BDA"/>
    <w:rsid w:val="008D2A0C"/>
    <w:rsid w:val="008E73DE"/>
    <w:rsid w:val="00930359"/>
    <w:rsid w:val="00992C43"/>
    <w:rsid w:val="009B0D33"/>
    <w:rsid w:val="009E1856"/>
    <w:rsid w:val="00A67705"/>
    <w:rsid w:val="00AC7CF1"/>
    <w:rsid w:val="00AE36B8"/>
    <w:rsid w:val="00B34548"/>
    <w:rsid w:val="00B444F7"/>
    <w:rsid w:val="00B913FE"/>
    <w:rsid w:val="00B93B37"/>
    <w:rsid w:val="00BA1AEA"/>
    <w:rsid w:val="00BE44D7"/>
    <w:rsid w:val="00C27413"/>
    <w:rsid w:val="00C72E15"/>
    <w:rsid w:val="00CA73CB"/>
    <w:rsid w:val="00CB5B12"/>
    <w:rsid w:val="00CC1BA2"/>
    <w:rsid w:val="00CD1026"/>
    <w:rsid w:val="00D15712"/>
    <w:rsid w:val="00D43D97"/>
    <w:rsid w:val="00D44C19"/>
    <w:rsid w:val="00D44C6F"/>
    <w:rsid w:val="00D465E3"/>
    <w:rsid w:val="00D734ED"/>
    <w:rsid w:val="00D80E3E"/>
    <w:rsid w:val="00E01C96"/>
    <w:rsid w:val="00E34D9C"/>
    <w:rsid w:val="00E34F8A"/>
    <w:rsid w:val="00E65F5C"/>
    <w:rsid w:val="00ED1293"/>
    <w:rsid w:val="00ED43B6"/>
    <w:rsid w:val="00F41357"/>
    <w:rsid w:val="00F42432"/>
    <w:rsid w:val="00F672EF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Mlynár František</cp:lastModifiedBy>
  <cp:revision>36</cp:revision>
  <dcterms:created xsi:type="dcterms:W3CDTF">2019-06-17T07:52:00Z</dcterms:created>
  <dcterms:modified xsi:type="dcterms:W3CDTF">2023-09-21T07:53:00Z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2023-09-19T13:18:13Z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31745c08-5b48-4a12-a552-ad87ea59287e</vt:lpwstr>
  </property>
  <property fmtid="{D5CDD505-2E9C-101B-9397-08002B2CF9AE}" pid="8" name="MSIP_Label_71f49583-305d-4d31-a578-23419888fadf_ContentBits">
    <vt:lpwstr>0</vt:lpwstr>
  </property>
</Properties>
</file>