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5C40F09C" w:rsidR="003C5055" w:rsidRPr="007162B5" w:rsidRDefault="006A6C9E" w:rsidP="000A0F9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930D5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3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 pre žiadateľov o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operačných programov, </w:t>
      </w:r>
      <w:r w:rsidR="00EA32EE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ých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 financovanie operačných fondov 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 a združen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v sektore </w:t>
      </w:r>
      <w:r w:rsidR="006829B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bravčového mäsa 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 základe nariadenia Európskeho parlamentu a Rady (EÚ) 2021/2115  </w:t>
      </w:r>
    </w:p>
    <w:p w14:paraId="06CDE8FE" w14:textId="77777777" w:rsidR="005F4EA5" w:rsidRPr="007162B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63BFEEA0" w:rsidR="005F4EA5" w:rsidRPr="007162B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 čerpaní finančných prostriedkov</w:t>
      </w:r>
      <w:r w:rsidR="005F4EA5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202_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45E36FAC" w:rsidR="005F4EA5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96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2"/>
      </w:tblGrid>
      <w:tr w:rsidR="005F4EA5" w:rsidRPr="007162B5" w14:paraId="074EE3C4" w14:textId="77777777" w:rsidTr="000A0F97">
        <w:trPr>
          <w:trHeight w:val="2213"/>
        </w:trPr>
        <w:tc>
          <w:tcPr>
            <w:tcW w:w="5962" w:type="dxa"/>
            <w:shd w:val="clear" w:color="auto" w:fill="F3F3F3"/>
          </w:tcPr>
          <w:p w14:paraId="624F0F83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7162B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7162B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7162B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33D6721E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8D12A04" w14:textId="45E2E3C3" w:rsidR="00D25AA9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</w:t>
            </w:r>
            <w:r w:rsidR="00D25AA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žiadateľa:</w:t>
            </w:r>
          </w:p>
          <w:p w14:paraId="00DA6DFE" w14:textId="2007DDB5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553259C6" w:rsidR="005F4EA5" w:rsidRPr="007162B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F937A5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7162B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7162B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7162B5" w14:paraId="62FEB713" w14:textId="77777777" w:rsidTr="000A0F97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7162B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07AADF1E" w:rsidR="00EE44DC" w:rsidRPr="007162B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Pr="007162B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0C6CC036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="005C51B7"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0D4251F6" w:rsidR="00EE44DC" w:rsidRPr="007162B5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0A0F97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9461859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p w14:paraId="32945A49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4772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2"/>
        <w:gridCol w:w="4677"/>
      </w:tblGrid>
      <w:tr w:rsidR="005C51B7" w:rsidRPr="007162B5" w14:paraId="1CEE4DFF" w14:textId="77777777" w:rsidTr="000A0F97">
        <w:trPr>
          <w:trHeight w:val="761"/>
        </w:trPr>
        <w:tc>
          <w:tcPr>
            <w:tcW w:w="2296" w:type="pct"/>
          </w:tcPr>
          <w:p w14:paraId="00586702" w14:textId="4425E7F8" w:rsidR="005C51B7" w:rsidRPr="000A0F97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pridelených finančných prostriedkov</w:t>
            </w:r>
          </w:p>
        </w:tc>
        <w:tc>
          <w:tcPr>
            <w:tcW w:w="2704" w:type="pct"/>
          </w:tcPr>
          <w:p w14:paraId="5A746BF3" w14:textId="7D410003" w:rsidR="005C51B7" w:rsidRPr="007162B5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5C51B7" w:rsidRPr="007162B5" w14:paraId="01C3A897" w14:textId="77777777" w:rsidTr="000A0F97">
        <w:trPr>
          <w:trHeight w:hRule="exact" w:val="647"/>
        </w:trPr>
        <w:tc>
          <w:tcPr>
            <w:tcW w:w="2296" w:type="pct"/>
          </w:tcPr>
          <w:p w14:paraId="7D32FCCF" w14:textId="41AA7B03" w:rsidR="005C51B7" w:rsidRPr="000A0F97" w:rsidRDefault="003B56C0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výdavkov realizovaných </w:t>
            </w:r>
            <w:r w:rsidR="00EA32EE"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k</w:t>
            </w: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15.9.</w:t>
            </w:r>
            <w:r w:rsidR="00EA32EE"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kalendárneho roka</w:t>
            </w: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2704" w:type="pct"/>
          </w:tcPr>
          <w:p w14:paraId="281994DA" w14:textId="77777777" w:rsidR="005C51B7" w:rsidRPr="007162B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7162B5" w14:paraId="648C2D9C" w14:textId="77777777" w:rsidTr="000A0F97">
        <w:trPr>
          <w:trHeight w:hRule="exact" w:val="700"/>
        </w:trPr>
        <w:tc>
          <w:tcPr>
            <w:tcW w:w="2296" w:type="pct"/>
          </w:tcPr>
          <w:p w14:paraId="4A275DD4" w14:textId="5342104A" w:rsidR="005C51B7" w:rsidRPr="000A0F97" w:rsidRDefault="00EA32E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Predpokladaná s</w:t>
            </w:r>
            <w:r w:rsidR="003B56C0"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uma výdavkov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k </w:t>
            </w:r>
            <w:r w:rsidR="003B56C0"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31.12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 kalendárneho roka</w:t>
            </w:r>
          </w:p>
        </w:tc>
        <w:tc>
          <w:tcPr>
            <w:tcW w:w="2704" w:type="pct"/>
          </w:tcPr>
          <w:p w14:paraId="634777F7" w14:textId="77777777" w:rsidR="005C51B7" w:rsidRPr="007162B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BF39C1" w:rsidRPr="007162B5" w14:paraId="6F111A93" w14:textId="77777777" w:rsidTr="00D129E2">
        <w:trPr>
          <w:trHeight w:hRule="exact" w:val="700"/>
        </w:trPr>
        <w:tc>
          <w:tcPr>
            <w:tcW w:w="2296" w:type="pct"/>
          </w:tcPr>
          <w:p w14:paraId="276D0740" w14:textId="22AE12AC" w:rsidR="00BF39C1" w:rsidRPr="007162B5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% čerpanie finančných prostriedkov zo schváleného OF</w:t>
            </w:r>
          </w:p>
        </w:tc>
        <w:tc>
          <w:tcPr>
            <w:tcW w:w="2704" w:type="pct"/>
          </w:tcPr>
          <w:p w14:paraId="1CBBE371" w14:textId="77777777" w:rsidR="00BF39C1" w:rsidRPr="007162B5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7162B5" w14:paraId="0C0799FE" w14:textId="77777777" w:rsidTr="000A0F97">
        <w:trPr>
          <w:trHeight w:hRule="exact" w:val="811"/>
        </w:trPr>
        <w:tc>
          <w:tcPr>
            <w:tcW w:w="2296" w:type="pct"/>
          </w:tcPr>
          <w:p w14:paraId="70BEB2E7" w14:textId="2877DB19" w:rsidR="00896ED5" w:rsidRPr="000A0F97" w:rsidRDefault="003B56C0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="00D51D6A"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="00896ED5"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</w:t>
            </w:r>
            <w:r w:rsidR="00D129E2"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 w:rsidR="00896ED5"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*</w:t>
            </w:r>
          </w:p>
        </w:tc>
        <w:tc>
          <w:tcPr>
            <w:tcW w:w="2704" w:type="pct"/>
          </w:tcPr>
          <w:p w14:paraId="5EE24413" w14:textId="77777777" w:rsidR="005C51B7" w:rsidRPr="007162B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7162B5" w14:paraId="48A5FDD7" w14:textId="77777777" w:rsidTr="000A0F97">
        <w:trPr>
          <w:trHeight w:hRule="exact" w:val="851"/>
        </w:trPr>
        <w:tc>
          <w:tcPr>
            <w:tcW w:w="2296" w:type="pct"/>
          </w:tcPr>
          <w:p w14:paraId="1AAB5B26" w14:textId="6F83DCC5" w:rsidR="005C51B7" w:rsidRPr="000A0F97" w:rsidRDefault="00896ED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</w:t>
            </w:r>
            <w:r w:rsidR="0053520D"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prípadného </w:t>
            </w: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navýšenia Operačného fondu **</w:t>
            </w:r>
          </w:p>
        </w:tc>
        <w:tc>
          <w:tcPr>
            <w:tcW w:w="2704" w:type="pct"/>
          </w:tcPr>
          <w:p w14:paraId="3AD48B49" w14:textId="77777777" w:rsidR="005C51B7" w:rsidRPr="007162B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Pr="007162B5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1BE2EDC" w:rsidR="00C5449F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7162B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0A0F97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0A0F97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7162B5">
        <w:rPr>
          <w:rFonts w:ascii="Times New Roman" w:eastAsia="Times New Roman" w:hAnsi="Times New Roman" w:cs="Times New Roman"/>
          <w:bCs/>
          <w:lang w:eastAsia="sk-SK"/>
        </w:rPr>
        <w:t xml:space="preserve"> s cieľom, aby mnou nevyčerpané prostriedky neprepadli</w:t>
      </w:r>
    </w:p>
    <w:bookmarkEnd w:id="0"/>
    <w:p w14:paraId="6DD4D535" w14:textId="4E85F091" w:rsidR="00896ED5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0A0F97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Pr="007162B5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3702E64F" w:rsidR="005F4EA5" w:rsidRPr="007162B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Pr="007162B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Pr="007162B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502CA24" w14:textId="77777777" w:rsidR="00D129E2" w:rsidRPr="007162B5" w:rsidRDefault="00D129E2" w:rsidP="000A0F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054A2CDC" w:rsidR="00D129E2" w:rsidRPr="007162B5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4D26E4C4" w:rsidR="00E727D6" w:rsidRPr="007162B5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68230121" w:rsidR="003A61A6" w:rsidRPr="000A0F97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0F97">
        <w:rPr>
          <w:rFonts w:ascii="Times New Roman" w:hAnsi="Times New Roman" w:cs="Times New Roman"/>
          <w:sz w:val="24"/>
          <w:szCs w:val="24"/>
        </w:rPr>
        <w:t>spĺňa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a bude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7162B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 w:rsidRPr="007162B5">
        <w:rPr>
          <w:rFonts w:ascii="Times New Roman" w:hAnsi="Times New Roman" w:cs="Times New Roman"/>
          <w:sz w:val="24"/>
          <w:szCs w:val="24"/>
        </w:rPr>
        <w:t xml:space="preserve"> Z. z.</w:t>
      </w:r>
      <w:r w:rsidRPr="000A0F97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0C56B63B" w:rsidR="005F4EA5" w:rsidRPr="007162B5" w:rsidRDefault="003A61A6" w:rsidP="000A0F97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12023C20" w:rsidR="005F4EA5" w:rsidRPr="007162B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509B81C5" w:rsidR="00D129E2" w:rsidRPr="007162B5" w:rsidRDefault="00D63BFA" w:rsidP="00D129E2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>ja a moji členovia súhlasíme</w:t>
      </w:r>
      <w:r w:rsidR="00D129E2" w:rsidRPr="007162B5">
        <w:rPr>
          <w:rFonts w:ascii="Times New Roman" w:eastAsia="Times New Roman" w:hAnsi="Times New Roman" w:cs="Times New Roman"/>
          <w:bCs/>
          <w:lang w:eastAsia="sk-SK"/>
        </w:rPr>
        <w:t> </w:t>
      </w:r>
      <w:r w:rsidRPr="007162B5">
        <w:rPr>
          <w:rFonts w:ascii="Times New Roman" w:eastAsia="Times New Roman" w:hAnsi="Times New Roman" w:cs="Times New Roman"/>
          <w:bCs/>
          <w:lang w:eastAsia="sk-SK"/>
        </w:rPr>
        <w:t xml:space="preserve">s </w:t>
      </w:r>
      <w:r w:rsidR="00D129E2" w:rsidRPr="007162B5">
        <w:rPr>
          <w:rFonts w:ascii="Times New Roman" w:eastAsia="Times New Roman" w:hAnsi="Times New Roman" w:cs="Times New Roman"/>
          <w:bCs/>
          <w:lang w:eastAsia="sk-SK"/>
        </w:rPr>
        <w:t>rozdelením mnou nevyčerpaných finančných prostriedkov žiadateľom, ktorí žiadajú navýšenie OF</w:t>
      </w:r>
      <w:r w:rsidR="00BF39C1" w:rsidRPr="000A0F97">
        <w:rPr>
          <w:rFonts w:ascii="Times New Roman" w:eastAsia="Times New Roman" w:hAnsi="Times New Roman" w:cs="Times New Roman"/>
          <w:bCs/>
          <w:lang w:eastAsia="sk-SK"/>
        </w:rPr>
        <w:t xml:space="preserve"> v rámci sektora</w:t>
      </w:r>
    </w:p>
    <w:p w14:paraId="113D867B" w14:textId="080A54D6" w:rsidR="00D129E2" w:rsidRPr="007162B5" w:rsidRDefault="00D63BFA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Cs/>
          <w:lang w:eastAsia="sk-SK"/>
        </w:rPr>
        <w:t>beriem na vedomie, že navýšenie OF je možné iba v prípade nevyčerpania pridelených finančných prostriedkov ostatnými žiadateľmi</w:t>
      </w:r>
    </w:p>
    <w:p w14:paraId="148B333B" w14:textId="77777777" w:rsidR="008B5F6E" w:rsidRPr="007162B5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Pr="007162B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Pr="007162B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162B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Pr="007162B5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D3E1BE8" w14:textId="32C16853" w:rsidR="00D63BFA" w:rsidRPr="007162B5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CC1836" w14:textId="70C9A435" w:rsidR="00D63BFA" w:rsidRPr="007162B5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2AD883C" w14:textId="56500664" w:rsidR="00D63BFA" w:rsidRPr="007162B5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71204B1" w14:textId="694AED63" w:rsidR="00D63BFA" w:rsidRPr="007162B5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A81EF2A" w14:textId="65C1164A" w:rsidR="00D63BFA" w:rsidRPr="007162B5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3B8114C9" w14:textId="77777777" w:rsidR="00D63BFA" w:rsidRPr="007162B5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58BE496F" w:rsidR="005F4EA5" w:rsidRPr="007162B5" w:rsidRDefault="005F4EA5" w:rsidP="000A0F97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</w:t>
      </w:r>
      <w:r w:rsidR="00B10DEF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4B0FB196" w14:textId="341C9438" w:rsidR="00D63BFA" w:rsidRPr="007162B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7162B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7162B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608BCA6" w:rsidR="005F4EA5" w:rsidRPr="007162B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6CAAF6C6" w14:textId="75C9FE84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46B9E3B2" w:rsidR="005F4EA5" w:rsidRPr="007162B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7162B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Pr="007162B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03BAD7BB" w14:textId="77777777" w:rsidR="001D5137" w:rsidRPr="007162B5" w:rsidRDefault="001D5137" w:rsidP="000A0F9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7162B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0A0F97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hAnsi="Times New Roman" w:cs="Times New Roman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0A0F97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245F1" w14:textId="77777777" w:rsidR="00D9643A" w:rsidRDefault="00D9643A" w:rsidP="00423156">
      <w:pPr>
        <w:spacing w:after="0" w:line="240" w:lineRule="auto"/>
      </w:pPr>
      <w:r>
        <w:separator/>
      </w:r>
    </w:p>
  </w:endnote>
  <w:endnote w:type="continuationSeparator" w:id="0">
    <w:p w14:paraId="3363DE77" w14:textId="77777777" w:rsidR="00D9643A" w:rsidRDefault="00D9643A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A4FE8" w14:textId="77777777" w:rsidR="00D9643A" w:rsidRDefault="00D9643A" w:rsidP="00423156">
      <w:pPr>
        <w:spacing w:after="0" w:line="240" w:lineRule="auto"/>
      </w:pPr>
      <w:r>
        <w:separator/>
      </w:r>
    </w:p>
  </w:footnote>
  <w:footnote w:type="continuationSeparator" w:id="0">
    <w:p w14:paraId="45ABD038" w14:textId="77777777" w:rsidR="00D9643A" w:rsidRDefault="00D9643A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0A0F97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67F7B076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78679FE0" w:rsidR="00423156" w:rsidRPr="00423156" w:rsidRDefault="00EE44DC" w:rsidP="000A0F97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EB6"/>
    <w:rsid w:val="00083D24"/>
    <w:rsid w:val="000A0F97"/>
    <w:rsid w:val="000F7444"/>
    <w:rsid w:val="000F7532"/>
    <w:rsid w:val="00115AAD"/>
    <w:rsid w:val="00143272"/>
    <w:rsid w:val="00166942"/>
    <w:rsid w:val="00193D98"/>
    <w:rsid w:val="001B3734"/>
    <w:rsid w:val="001D5137"/>
    <w:rsid w:val="0020480A"/>
    <w:rsid w:val="00204DE7"/>
    <w:rsid w:val="00216C65"/>
    <w:rsid w:val="002218A2"/>
    <w:rsid w:val="002518F8"/>
    <w:rsid w:val="002B13A4"/>
    <w:rsid w:val="002B1726"/>
    <w:rsid w:val="00325A4C"/>
    <w:rsid w:val="003A339F"/>
    <w:rsid w:val="003A61A6"/>
    <w:rsid w:val="003B56C0"/>
    <w:rsid w:val="003C5055"/>
    <w:rsid w:val="003C652A"/>
    <w:rsid w:val="003E624E"/>
    <w:rsid w:val="00417F86"/>
    <w:rsid w:val="00423156"/>
    <w:rsid w:val="004F452B"/>
    <w:rsid w:val="004F729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C51B7"/>
    <w:rsid w:val="005F4EA5"/>
    <w:rsid w:val="0064510A"/>
    <w:rsid w:val="00652B94"/>
    <w:rsid w:val="006829BB"/>
    <w:rsid w:val="006A6C9E"/>
    <w:rsid w:val="006C1A83"/>
    <w:rsid w:val="006E41E0"/>
    <w:rsid w:val="007162B5"/>
    <w:rsid w:val="007B16F9"/>
    <w:rsid w:val="007C2A85"/>
    <w:rsid w:val="0082438D"/>
    <w:rsid w:val="008328D4"/>
    <w:rsid w:val="008435E3"/>
    <w:rsid w:val="00851A77"/>
    <w:rsid w:val="00896ED5"/>
    <w:rsid w:val="008B5F6E"/>
    <w:rsid w:val="00930D5D"/>
    <w:rsid w:val="009523AA"/>
    <w:rsid w:val="00965146"/>
    <w:rsid w:val="0097291C"/>
    <w:rsid w:val="00A23BAC"/>
    <w:rsid w:val="00AA759D"/>
    <w:rsid w:val="00B03280"/>
    <w:rsid w:val="00B10DEF"/>
    <w:rsid w:val="00B73E3F"/>
    <w:rsid w:val="00BE27CD"/>
    <w:rsid w:val="00BF39C1"/>
    <w:rsid w:val="00C02881"/>
    <w:rsid w:val="00C2318A"/>
    <w:rsid w:val="00C40144"/>
    <w:rsid w:val="00C5449F"/>
    <w:rsid w:val="00C678ED"/>
    <w:rsid w:val="00C80E88"/>
    <w:rsid w:val="00CA1211"/>
    <w:rsid w:val="00CB7620"/>
    <w:rsid w:val="00D129E2"/>
    <w:rsid w:val="00D25AA9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3DE3"/>
    <w:rsid w:val="00EC5E14"/>
    <w:rsid w:val="00EE44DC"/>
    <w:rsid w:val="00F049EE"/>
    <w:rsid w:val="00F22AB0"/>
    <w:rsid w:val="00F33241"/>
    <w:rsid w:val="00F46AFB"/>
    <w:rsid w:val="00F53BB7"/>
    <w:rsid w:val="00F937A5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3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18</cp:revision>
  <dcterms:created xsi:type="dcterms:W3CDTF">2023-07-31T12:22:00Z</dcterms:created>
  <dcterms:modified xsi:type="dcterms:W3CDTF">2023-09-21T07:53:00Z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2023-09-19T06:56:53Z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d1920082-2831-4a92-a1e6-e8add3cc8a66</vt:lpwstr>
  </property>
  <property fmtid="{D5CDD505-2E9C-101B-9397-08002B2CF9AE}" pid="8" name="MSIP_Label_71f49583-305d-4d31-a578-23419888fadf_ContentBits">
    <vt:lpwstr>0</vt:lpwstr>
  </property>
</Properties>
</file>