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C84229" w14:textId="13DEF3E0" w:rsidR="00BC773E" w:rsidRDefault="00BC773E" w:rsidP="00BC773E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Príloha č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. </w:t>
      </w:r>
      <w:r w:rsidR="003F0061"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13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 k </w:t>
      </w:r>
      <w:r w:rsidR="006D00E9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>P</w:t>
      </w:r>
      <w:r w:rsidRPr="003F0061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ríručke 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pre žiadateľov o zmeny operačných programov </w:t>
      </w:r>
      <w:r w:rsidR="006D00E9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a financovanie operačných fondov </w:t>
      </w:r>
      <w:r w:rsidRPr="00BC773E"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  <w:t xml:space="preserve">skupín výrobcov, organizácií výrobcov a združení organizácií výrobcov v sektore mlieka a mliečnych výrobkov na základe nariadenia Európskeho parlamentu a Rady (EÚ) 2021/2115  </w:t>
      </w:r>
    </w:p>
    <w:p w14:paraId="113F789A" w14:textId="77777777" w:rsidR="00BC773E" w:rsidRPr="00BC773E" w:rsidRDefault="00BC773E" w:rsidP="00BC773E">
      <w:pPr>
        <w:jc w:val="both"/>
        <w:rPr>
          <w:rFonts w:ascii="Times New Roman" w:hAnsi="Times New Roman" w:cs="Times New Roman"/>
          <w:b/>
          <w:bCs/>
          <w:i/>
          <w:sz w:val="20"/>
          <w:szCs w:val="20"/>
          <w:lang w:eastAsia="cs-CZ"/>
        </w:rPr>
      </w:pPr>
    </w:p>
    <w:p w14:paraId="2C7065AF" w14:textId="75EA610C" w:rsidR="00A77014" w:rsidRPr="00BC773E" w:rsidRDefault="00A77014" w:rsidP="00A77014">
      <w:pPr>
        <w:spacing w:after="0"/>
        <w:jc w:val="center"/>
        <w:rPr>
          <w:b/>
          <w:bCs/>
          <w:i/>
          <w:iCs/>
          <w:sz w:val="28"/>
        </w:rPr>
      </w:pPr>
      <w:r w:rsidRPr="00BC773E">
        <w:rPr>
          <w:b/>
          <w:bCs/>
          <w:i/>
          <w:iCs/>
          <w:sz w:val="28"/>
        </w:rPr>
        <w:t xml:space="preserve">Plán skupiny výrobcov (SV) na získanie uznania za organizáciu výrobcov (OV) </w:t>
      </w:r>
    </w:p>
    <w:p w14:paraId="2EBE4A1C" w14:textId="4B025E5F" w:rsidR="00A77014" w:rsidRDefault="00A77014" w:rsidP="00A77014">
      <w:pPr>
        <w:jc w:val="center"/>
        <w:rPr>
          <w:b/>
          <w:bCs/>
          <w:i/>
          <w:iCs/>
          <w:sz w:val="28"/>
        </w:rPr>
      </w:pPr>
      <w:r w:rsidRPr="00BC773E">
        <w:rPr>
          <w:b/>
          <w:bCs/>
          <w:i/>
          <w:iCs/>
          <w:sz w:val="28"/>
        </w:rPr>
        <w:t>podľa nariadenia EP a R (EÚ) č. 1308/2013</w:t>
      </w:r>
    </w:p>
    <w:p w14:paraId="34EB45B8" w14:textId="77777777" w:rsidR="00BC773E" w:rsidRPr="00BC773E" w:rsidRDefault="00BC773E" w:rsidP="00BC773E">
      <w:pPr>
        <w:spacing w:after="0"/>
        <w:jc w:val="center"/>
        <w:rPr>
          <w:b/>
          <w:bCs/>
          <w:i/>
          <w:iCs/>
          <w:sz w:val="28"/>
        </w:rPr>
      </w:pPr>
    </w:p>
    <w:p w14:paraId="7EBDC026" w14:textId="3BF42491" w:rsidR="00A77014" w:rsidRPr="00BC773E" w:rsidRDefault="00A77014" w:rsidP="00A77014">
      <w:pPr>
        <w:tabs>
          <w:tab w:val="num" w:pos="0"/>
          <w:tab w:val="num" w:pos="760"/>
        </w:tabs>
        <w:jc w:val="both"/>
        <w:rPr>
          <w:b/>
          <w:bCs/>
          <w:iCs/>
          <w:sz w:val="24"/>
          <w:szCs w:val="24"/>
        </w:rPr>
      </w:pPr>
      <w:r w:rsidRPr="00BC773E">
        <w:rPr>
          <w:b/>
          <w:bCs/>
          <w:iCs/>
          <w:sz w:val="24"/>
          <w:szCs w:val="24"/>
        </w:rPr>
        <w:t>OV by mala mať  konkrétne zameranie, ktoré môže zahŕňať aspoň jeden z týchto cieľov: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50"/>
        <w:gridCol w:w="677"/>
        <w:gridCol w:w="680"/>
        <w:gridCol w:w="2759"/>
      </w:tblGrid>
      <w:tr w:rsidR="00A77014" w14:paraId="660D0825" w14:textId="77777777" w:rsidTr="00A77014">
        <w:trPr>
          <w:trHeight w:val="549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A6C395" w14:textId="77777777" w:rsidR="00A77014" w:rsidRDefault="00A77014">
            <w:pPr>
              <w:spacing w:line="276" w:lineRule="auto"/>
              <w:jc w:val="both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</w:rPr>
              <w:t>Cieľ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A9D70A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AB5F0B" w14:textId="77777777" w:rsidR="00A77014" w:rsidRDefault="00A77014">
            <w:pPr>
              <w:spacing w:line="276" w:lineRule="auto"/>
              <w:jc w:val="center"/>
            </w:pPr>
            <w:r>
              <w:rPr>
                <w:b/>
                <w:bCs/>
              </w:rPr>
              <w:t>NIE*</w:t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69FC9D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Plánovaný termín   zavedenia (dátum)</w:t>
            </w:r>
          </w:p>
        </w:tc>
      </w:tr>
      <w:tr w:rsidR="00A77014" w14:paraId="7DD3A53F" w14:textId="77777777" w:rsidTr="00A16404">
        <w:trPr>
          <w:trHeight w:val="961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D58D2" w14:textId="1EDD51DE" w:rsidR="00A77014" w:rsidRDefault="00A77014" w:rsidP="00A16404">
            <w:pPr>
              <w:tabs>
                <w:tab w:val="num" w:pos="68"/>
                <w:tab w:val="num" w:pos="760"/>
              </w:tabs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zaistenie plánovania výroby a jej prispôsobenie dopytu, a to najmä z hľadiska kvality a kvantity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E54FAC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E5C18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FB9B2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6F6EF13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0F28B4" w14:textId="2B9A66A0" w:rsidR="00A77014" w:rsidRDefault="00A77014" w:rsidP="00A1640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koncentrácia ponuky a uvádzanie výrobkov, ktoré vyrobili ich členovia, na trh, a to aj prostredníctvom priameho uvádzania na trh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9980C4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DD751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9F880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15CE76D5" w14:textId="77777777" w:rsidTr="00A77014">
        <w:trPr>
          <w:trHeight w:val="544"/>
        </w:trPr>
        <w:tc>
          <w:tcPr>
            <w:tcW w:w="5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DBFF08" w14:textId="5D5FCBB5" w:rsidR="00A77014" w:rsidRDefault="00A77014" w:rsidP="00A1640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  <w:i/>
              </w:rPr>
              <w:t>optimalizácia výrobných nákladov a investičnej návratnosti v reakcii na normy v oblasti životného prostredia a dobrých životných podmienok zvierat a stabilizácia výrobných cien</w:t>
            </w:r>
          </w:p>
        </w:tc>
        <w:tc>
          <w:tcPr>
            <w:tcW w:w="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3A5A1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85F584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27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8B5AC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</w:tbl>
    <w:p w14:paraId="2CB179B6" w14:textId="77777777" w:rsidR="00A77014" w:rsidRDefault="00A77014" w:rsidP="00A77014">
      <w:pPr>
        <w:tabs>
          <w:tab w:val="num" w:pos="760"/>
        </w:tabs>
        <w:ind w:hanging="720"/>
        <w:jc w:val="both"/>
        <w:rPr>
          <w:rFonts w:ascii="Times New Roman" w:eastAsia="Times New Roman" w:hAnsi="Times New Roman" w:cs="Times New Roman"/>
          <w:lang w:eastAsia="sk-SK"/>
        </w:rPr>
      </w:pPr>
      <w:r>
        <w:tab/>
        <w:t>*označiť krížikom</w:t>
      </w:r>
    </w:p>
    <w:p w14:paraId="7BA65E0C" w14:textId="44D7EAD6" w:rsidR="00A77014" w:rsidRDefault="00A77014" w:rsidP="00A77014">
      <w:pPr>
        <w:tabs>
          <w:tab w:val="left" w:pos="0"/>
        </w:tabs>
        <w:ind w:hanging="284"/>
        <w:jc w:val="both"/>
        <w:rPr>
          <w:b/>
          <w:bCs/>
        </w:rPr>
      </w:pPr>
      <w:r>
        <w:rPr>
          <w:b/>
          <w:bCs/>
        </w:rPr>
        <w:t>Bližšia charakteristika predmetného plánovaného zamerania OV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14:paraId="77F9D3B9" w14:textId="77777777" w:rsidTr="00A16404">
        <w:trPr>
          <w:trHeight w:val="2893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910DB" w14:textId="77777777" w:rsidR="00A77014" w:rsidRDefault="00A77014">
            <w:pPr>
              <w:spacing w:line="276" w:lineRule="auto"/>
              <w:jc w:val="both"/>
              <w:rPr>
                <w:sz w:val="24"/>
                <w:szCs w:val="24"/>
              </w:rPr>
            </w:pPr>
          </w:p>
          <w:p w14:paraId="53086957" w14:textId="77777777" w:rsidR="00A77014" w:rsidRDefault="00A77014">
            <w:pPr>
              <w:spacing w:line="276" w:lineRule="auto"/>
              <w:jc w:val="both"/>
            </w:pPr>
          </w:p>
          <w:p w14:paraId="04BE08E6" w14:textId="77777777" w:rsidR="00A77014" w:rsidRDefault="00A77014">
            <w:pPr>
              <w:spacing w:line="276" w:lineRule="auto"/>
              <w:jc w:val="both"/>
            </w:pPr>
          </w:p>
          <w:p w14:paraId="09680E50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</w:tc>
      </w:tr>
    </w:tbl>
    <w:p w14:paraId="13E41E23" w14:textId="3F16D8D0" w:rsidR="00A77014" w:rsidRDefault="00A77014" w:rsidP="00A16404">
      <w:pPr>
        <w:tabs>
          <w:tab w:val="num" w:pos="760"/>
        </w:tabs>
        <w:spacing w:before="240"/>
        <w:ind w:hanging="284"/>
        <w:jc w:val="both"/>
        <w:rPr>
          <w:b/>
          <w:bCs/>
          <w:sz w:val="24"/>
          <w:szCs w:val="24"/>
        </w:rPr>
      </w:pPr>
      <w:r>
        <w:rPr>
          <w:b/>
          <w:bCs/>
        </w:rPr>
        <w:t xml:space="preserve">Informácie o plánovaných rokovaniach o zmluvách o dodávkach mlieka:  </w:t>
      </w:r>
    </w:p>
    <w:tbl>
      <w:tblPr>
        <w:tblW w:w="1006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9"/>
        <w:gridCol w:w="750"/>
        <w:gridCol w:w="792"/>
        <w:gridCol w:w="4195"/>
      </w:tblGrid>
      <w:tr w:rsidR="00A77014" w14:paraId="13A68DF1" w14:textId="77777777" w:rsidTr="00A77014">
        <w:trPr>
          <w:trHeight w:val="549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1D017" w14:textId="77777777" w:rsidR="00A77014" w:rsidRDefault="00A77014">
            <w:pPr>
              <w:spacing w:line="276" w:lineRule="auto"/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18BAB4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ÁNO*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BF55A6" w14:textId="77777777" w:rsidR="00A77014" w:rsidRDefault="00A77014">
            <w:pPr>
              <w:spacing w:line="276" w:lineRule="auto"/>
              <w:jc w:val="center"/>
            </w:pPr>
            <w:r>
              <w:rPr>
                <w:b/>
                <w:bCs/>
              </w:rPr>
              <w:t>NIE*</w:t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57501" w14:textId="77777777" w:rsidR="00A77014" w:rsidRDefault="00A77014">
            <w:pPr>
              <w:spacing w:line="27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Bližšia charakteristika (v prípade označenia stĺpca „ÁNO“)  </w:t>
            </w:r>
          </w:p>
        </w:tc>
      </w:tr>
      <w:tr w:rsidR="00A77014" w14:paraId="2F2D908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A02393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Bude budúca OV rokovať o zmluvách na dodávku surového mlieka v mene niektorých alebo všetkých svojich členov ?</w:t>
            </w:r>
          </w:p>
          <w:p w14:paraId="5581B41D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E7A429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19AC1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A9A47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175100D7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E52C1" w14:textId="77777777" w:rsidR="00A7701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</w:p>
          <w:p w14:paraId="7A896311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Bude OV informovať spracovateľov alebo zberné centrá o svojej existencii ?</w:t>
            </w:r>
          </w:p>
          <w:p w14:paraId="03AA82C9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809F3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527A35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70F4F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  <w:p w14:paraId="2D830B30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  <w:tr w:rsidR="00A77014" w14:paraId="21C325B8" w14:textId="77777777" w:rsidTr="00A77014">
        <w:trPr>
          <w:trHeight w:val="544"/>
        </w:trPr>
        <w:tc>
          <w:tcPr>
            <w:tcW w:w="4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9E7C3" w14:textId="77777777" w:rsidR="00A77014" w:rsidRDefault="00A77014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b/>
                <w:bCs/>
              </w:rPr>
              <w:t>Prevezme OV vlastníctvo mlieka pred jeho predajom iným kupujúcim?</w:t>
            </w:r>
          </w:p>
          <w:p w14:paraId="405CEB66" w14:textId="77777777" w:rsidR="00A77014" w:rsidRDefault="00A77014">
            <w:pPr>
              <w:spacing w:line="276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(Alebo v prípade ak nie, tak bude konať len ako vyjednávací zástupca v mene svojich členov) ?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F6D70" w14:textId="77777777" w:rsidR="00A77014" w:rsidRDefault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6432C" w14:textId="77777777" w:rsidR="00A77014" w:rsidRDefault="00A77014">
            <w:pPr>
              <w:spacing w:line="276" w:lineRule="auto"/>
              <w:jc w:val="center"/>
            </w:pPr>
            <w:r>
              <w:rPr>
                <w:rFonts w:ascii="Book Antiqua" w:hAnsi="Book Antiqua" w:cs="Tahoma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</w:rPr>
              <w:instrText xml:space="preserve"> FORMCHECKBOX </w:instrText>
            </w:r>
            <w:r w:rsidR="00975FB3">
              <w:rPr>
                <w:rFonts w:ascii="Book Antiqua" w:hAnsi="Book Antiqua" w:cs="Tahoma"/>
              </w:rPr>
            </w:r>
            <w:r w:rsidR="00975FB3">
              <w:rPr>
                <w:rFonts w:ascii="Book Antiqua" w:hAnsi="Book Antiqua" w:cs="Tahoma"/>
              </w:rPr>
              <w:fldChar w:fldCharType="separate"/>
            </w:r>
            <w:r>
              <w:rPr>
                <w:rFonts w:ascii="Book Antiqua" w:hAnsi="Book Antiqua" w:cs="Tahoma"/>
              </w:rPr>
              <w:fldChar w:fldCharType="end"/>
            </w:r>
          </w:p>
        </w:tc>
        <w:tc>
          <w:tcPr>
            <w:tcW w:w="4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DBAE86" w14:textId="77777777" w:rsidR="00A77014" w:rsidRDefault="00A77014">
            <w:pPr>
              <w:spacing w:line="276" w:lineRule="auto"/>
              <w:jc w:val="center"/>
              <w:rPr>
                <w:rFonts w:ascii="Book Antiqua" w:hAnsi="Book Antiqua" w:cs="Tahoma"/>
              </w:rPr>
            </w:pPr>
          </w:p>
        </w:tc>
      </w:tr>
    </w:tbl>
    <w:p w14:paraId="568AD1EB" w14:textId="77777777" w:rsidR="00A77014" w:rsidRDefault="00A77014" w:rsidP="00A77014">
      <w:pPr>
        <w:tabs>
          <w:tab w:val="num" w:pos="760"/>
        </w:tabs>
        <w:ind w:left="720" w:hanging="720"/>
        <w:jc w:val="both"/>
        <w:rPr>
          <w:rFonts w:ascii="Times New Roman" w:eastAsia="Times New Roman" w:hAnsi="Times New Roman" w:cs="Times New Roman"/>
          <w:lang w:eastAsia="sk-SK"/>
        </w:rPr>
      </w:pPr>
      <w:r>
        <w:t>*označiť krížikom</w:t>
      </w:r>
    </w:p>
    <w:p w14:paraId="068B0ECE" w14:textId="54BF72AA" w:rsidR="00A77014" w:rsidRDefault="00A16404" w:rsidP="00A16404">
      <w:pPr>
        <w:ind w:left="-426"/>
        <w:jc w:val="both"/>
        <w:rPr>
          <w:b/>
          <w:bCs/>
        </w:rPr>
      </w:pPr>
      <w:r>
        <w:rPr>
          <w:b/>
          <w:bCs/>
        </w:rPr>
        <w:t xml:space="preserve">  </w:t>
      </w:r>
      <w:r w:rsidR="00A77014">
        <w:rPr>
          <w:b/>
          <w:bCs/>
        </w:rPr>
        <w:t>Informácia ako OV zabezpečí plánovanie a prispôsobenie výroby dopytu, najmä pokiaľ ide o</w:t>
      </w:r>
      <w:r>
        <w:rPr>
          <w:b/>
          <w:bCs/>
        </w:rPr>
        <w:t> </w:t>
      </w:r>
      <w:r w:rsidR="00A77014">
        <w:rPr>
          <w:b/>
          <w:bCs/>
        </w:rPr>
        <w:t>množstvo</w:t>
      </w:r>
      <w:r>
        <w:rPr>
          <w:b/>
          <w:bCs/>
        </w:rPr>
        <w:br/>
        <w:t xml:space="preserve"> </w:t>
      </w:r>
      <w:r w:rsidR="00A77014">
        <w:rPr>
          <w:b/>
          <w:bCs/>
        </w:rPr>
        <w:t xml:space="preserve"> a kvalitu</w:t>
      </w:r>
    </w:p>
    <w:tbl>
      <w:tblPr>
        <w:tblW w:w="10152" w:type="dxa"/>
        <w:tblInd w:w="-3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52"/>
      </w:tblGrid>
      <w:tr w:rsidR="00A77014" w14:paraId="510BE105" w14:textId="77777777" w:rsidTr="00A16404">
        <w:trPr>
          <w:trHeight w:val="3865"/>
        </w:trPr>
        <w:tc>
          <w:tcPr>
            <w:tcW w:w="10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66F1B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  <w:rPr>
                <w:sz w:val="24"/>
              </w:rPr>
            </w:pPr>
          </w:p>
          <w:p w14:paraId="47A12B3C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0D048121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00DA8AC9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5B0AF28C" w14:textId="77777777" w:rsidR="00A77014" w:rsidRDefault="00A77014">
            <w:pPr>
              <w:tabs>
                <w:tab w:val="num" w:pos="0"/>
              </w:tabs>
              <w:spacing w:line="276" w:lineRule="auto"/>
              <w:jc w:val="right"/>
            </w:pPr>
          </w:p>
          <w:p w14:paraId="4E07C12C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</w:pPr>
          </w:p>
          <w:p w14:paraId="1A8A91E6" w14:textId="77777777" w:rsidR="00A77014" w:rsidRDefault="00A77014">
            <w:pPr>
              <w:tabs>
                <w:tab w:val="num" w:pos="0"/>
              </w:tabs>
              <w:spacing w:line="276" w:lineRule="auto"/>
              <w:jc w:val="both"/>
              <w:rPr>
                <w:b/>
                <w:bCs/>
              </w:rPr>
            </w:pPr>
          </w:p>
        </w:tc>
      </w:tr>
    </w:tbl>
    <w:p w14:paraId="4FC46D0F" w14:textId="77777777" w:rsidR="00A77014" w:rsidRDefault="00A77014" w:rsidP="00A77014">
      <w:pPr>
        <w:rPr>
          <w:rFonts w:eastAsia="Times New Roman"/>
          <w:b/>
          <w:bCs/>
          <w:lang w:eastAsia="sk-SK"/>
        </w:rPr>
      </w:pPr>
    </w:p>
    <w:p w14:paraId="3D98B609" w14:textId="76B1FFF5" w:rsidR="00A77014" w:rsidRDefault="00A77014" w:rsidP="00A16404">
      <w:pPr>
        <w:spacing w:after="0"/>
        <w:ind w:left="-360" w:right="-491"/>
        <w:jc w:val="both"/>
        <w:rPr>
          <w:b/>
          <w:bCs/>
        </w:rPr>
      </w:pPr>
      <w:r>
        <w:rPr>
          <w:b/>
          <w:bCs/>
        </w:rPr>
        <w:t>Stručné vysvetlenie ako OV  bude zaisťovať technické zabezpečenie vo vzťahu k ochrane životného prostredia</w:t>
      </w:r>
      <w:r w:rsidR="00A16404">
        <w:rPr>
          <w:b/>
          <w:bCs/>
        </w:rPr>
        <w:t>:</w:t>
      </w:r>
    </w:p>
    <w:p w14:paraId="268C4C17" w14:textId="41A1C592" w:rsidR="00A77014" w:rsidRDefault="00A77014" w:rsidP="00A77014">
      <w:pPr>
        <w:ind w:left="-360" w:right="-491"/>
        <w:jc w:val="both"/>
        <w:rPr>
          <w:i/>
          <w:iCs/>
        </w:rPr>
      </w:pPr>
      <w:r>
        <w:rPr>
          <w:i/>
          <w:iCs/>
        </w:rPr>
        <w:t>Plánované aktivity SV z pohľadu technickej pomoci, ktoré bude poskytovať OV svojim členom  pri používaní výrobných postupov, ktoré sú v súlade s ochranou životného prostredia, vedú k zlepšeniu kvality vody, pôdy, likvidácie odpadu atď.</w:t>
      </w: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80"/>
      </w:tblGrid>
      <w:tr w:rsidR="00A77014" w14:paraId="42A1E598" w14:textId="77777777" w:rsidTr="00A16404">
        <w:trPr>
          <w:trHeight w:val="287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8312F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  <w:rPr>
                <w:sz w:val="24"/>
                <w:szCs w:val="24"/>
              </w:rPr>
            </w:pPr>
          </w:p>
          <w:p w14:paraId="0363B3B7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22F22C94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3FA4ECFA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  <w:p w14:paraId="35240A0A" w14:textId="77777777" w:rsidR="00A77014" w:rsidRDefault="00A77014">
            <w:pPr>
              <w:tabs>
                <w:tab w:val="left" w:pos="952"/>
              </w:tabs>
              <w:spacing w:line="276" w:lineRule="auto"/>
              <w:jc w:val="both"/>
            </w:pPr>
          </w:p>
        </w:tc>
      </w:tr>
    </w:tbl>
    <w:p w14:paraId="57F1C864" w14:textId="77777777" w:rsidR="00A77014" w:rsidRDefault="00A77014" w:rsidP="00A77014">
      <w:pPr>
        <w:tabs>
          <w:tab w:val="num" w:pos="720"/>
        </w:tabs>
        <w:ind w:left="720" w:hanging="360"/>
        <w:jc w:val="both"/>
        <w:rPr>
          <w:rFonts w:eastAsia="Times New Roman"/>
          <w:b/>
          <w:bCs/>
          <w:lang w:eastAsia="sk-SK"/>
        </w:rPr>
      </w:pPr>
    </w:p>
    <w:p w14:paraId="71A18BCD" w14:textId="77777777" w:rsidR="00A77014" w:rsidRDefault="00A77014" w:rsidP="00A77014">
      <w:pPr>
        <w:pStyle w:val="Zarkazkladnhotextu"/>
        <w:ind w:left="-360" w:right="-491" w:hanging="66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  Stručné vysvetlenie ako OV zabezpečí finančné prostriedky pre svojich členov</w:t>
      </w:r>
    </w:p>
    <w:p w14:paraId="5D7D31C1" w14:textId="77777777" w:rsidR="00A77014" w:rsidRDefault="00A77014" w:rsidP="00A77014">
      <w:pPr>
        <w:pStyle w:val="Zarkazkladnhotextu"/>
        <w:ind w:left="-360" w:right="-491" w:firstLine="0"/>
        <w:rPr>
          <w:sz w:val="22"/>
        </w:rPr>
      </w:pPr>
      <w:r>
        <w:rPr>
          <w:i/>
          <w:sz w:val="22"/>
        </w:rPr>
        <w:t xml:space="preserve"> Zoznam všetkého hnuteľného a nehnuteľného majetku, ktorý má SV vo vlastníctve alebo v užívaní, a ktorý </w:t>
      </w:r>
      <w:r>
        <w:rPr>
          <w:i/>
          <w:sz w:val="22"/>
        </w:rPr>
        <w:br/>
        <w:t xml:space="preserve"> plánuje sprístupňovať svojim členom</w:t>
      </w:r>
      <w:r>
        <w:rPr>
          <w:sz w:val="22"/>
        </w:rPr>
        <w:t>.</w:t>
      </w:r>
    </w:p>
    <w:p w14:paraId="26EAA3BD" w14:textId="77777777" w:rsidR="00A77014" w:rsidRDefault="00A77014" w:rsidP="00A77014">
      <w:pPr>
        <w:ind w:left="708"/>
        <w:jc w:val="both"/>
        <w:rPr>
          <w:i/>
          <w:iCs/>
        </w:rPr>
      </w:pPr>
    </w:p>
    <w:tbl>
      <w:tblPr>
        <w:tblW w:w="9928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28"/>
      </w:tblGrid>
      <w:tr w:rsidR="00A77014" w14:paraId="47AC2297" w14:textId="77777777" w:rsidTr="00A16404">
        <w:trPr>
          <w:trHeight w:val="3118"/>
        </w:trPr>
        <w:tc>
          <w:tcPr>
            <w:tcW w:w="9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84F59" w14:textId="77777777" w:rsidR="00A77014" w:rsidRDefault="00A77014">
            <w:pPr>
              <w:spacing w:line="276" w:lineRule="auto"/>
              <w:jc w:val="both"/>
              <w:rPr>
                <w:i/>
                <w:iCs/>
                <w:sz w:val="24"/>
                <w:szCs w:val="24"/>
              </w:rPr>
            </w:pPr>
          </w:p>
          <w:p w14:paraId="7828B9F5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4D72E7C9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4C32E68E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57C3BBF0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  <w:p w14:paraId="2A3ED633" w14:textId="77777777" w:rsidR="00A77014" w:rsidRDefault="00A77014">
            <w:pPr>
              <w:spacing w:line="276" w:lineRule="auto"/>
              <w:jc w:val="both"/>
              <w:rPr>
                <w:i/>
                <w:iCs/>
              </w:rPr>
            </w:pPr>
          </w:p>
        </w:tc>
      </w:tr>
    </w:tbl>
    <w:p w14:paraId="7DE8DD70" w14:textId="6314490E" w:rsidR="00A77014" w:rsidRDefault="00A77014"/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4"/>
        <w:gridCol w:w="7198"/>
        <w:gridCol w:w="2263"/>
      </w:tblGrid>
      <w:tr w:rsidR="00A77014" w14:paraId="750E09A2" w14:textId="77777777" w:rsidTr="00A16404">
        <w:trPr>
          <w:cantSplit/>
          <w:trHeight w:val="382"/>
        </w:trPr>
        <w:tc>
          <w:tcPr>
            <w:tcW w:w="10065" w:type="dxa"/>
            <w:gridSpan w:val="3"/>
            <w:shd w:val="clear" w:color="auto" w:fill="FFFFFF"/>
            <w:vAlign w:val="bottom"/>
          </w:tcPr>
          <w:p w14:paraId="7BA24E70" w14:textId="77777777" w:rsidR="00A77014" w:rsidRDefault="00A77014" w:rsidP="00A77014">
            <w:pPr>
              <w:pStyle w:val="Nadpis7"/>
              <w:spacing w:before="0" w:after="0" w:line="276" w:lineRule="auto"/>
              <w:rPr>
                <w:b/>
                <w:bCs/>
                <w:sz w:val="24"/>
                <w:szCs w:val="24"/>
              </w:rPr>
            </w:pPr>
            <w:r w:rsidRPr="00A16404">
              <w:rPr>
                <w:b/>
                <w:bCs/>
                <w:sz w:val="24"/>
                <w:szCs w:val="24"/>
              </w:rPr>
              <w:t xml:space="preserve">Plánované zavedenie ustanovení v stanovách – požiadavka pre OV podľa čl. 161 nariadenia EP a Rady (EÚ) č. 1308/2013 </w:t>
            </w:r>
          </w:p>
          <w:p w14:paraId="5EF84222" w14:textId="53EB0EC4" w:rsidR="00A16404" w:rsidRPr="00A16404" w:rsidRDefault="00A16404" w:rsidP="00A16404">
            <w:pPr>
              <w:rPr>
                <w:lang w:eastAsia="sk-SK"/>
              </w:rPr>
            </w:pPr>
          </w:p>
        </w:tc>
      </w:tr>
      <w:tr w:rsidR="00A77014" w14:paraId="1C8AE3C3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69492A6" w14:textId="77777777" w:rsidR="00A77014" w:rsidRDefault="00A77014">
            <w:pPr>
              <w:spacing w:line="276" w:lineRule="auto"/>
              <w:rPr>
                <w:rFonts w:ascii="Times New Roman" w:hAnsi="Times New Roman"/>
              </w:rPr>
            </w:pPr>
            <w:r>
              <w:t> 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CCABB73" w14:textId="1AAC9150" w:rsidR="00A77014" w:rsidRPr="00A77014" w:rsidRDefault="00A77014" w:rsidP="00A16404">
            <w:pPr>
              <w:spacing w:after="0" w:line="276" w:lineRule="auto"/>
              <w:rPr>
                <w:b/>
                <w:bCs/>
                <w:sz w:val="24"/>
                <w:szCs w:val="24"/>
              </w:rPr>
            </w:pPr>
            <w:r w:rsidRPr="00A1640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Povinné ustanovenia v stanovách OV podľa nariadenia EP a Rady (EÚ) č. 1308/2013: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886201E" w14:textId="77777777" w:rsidR="00A77014" w:rsidRDefault="00A77014">
            <w:pPr>
              <w:spacing w:line="480" w:lineRule="auto"/>
              <w:rPr>
                <w:b/>
                <w:bCs/>
                <w:i/>
                <w:iCs/>
              </w:rPr>
            </w:pPr>
            <w:r>
              <w:rPr>
                <w:i/>
                <w:iCs/>
                <w:sz w:val="20"/>
                <w:szCs w:val="20"/>
              </w:rPr>
              <w:t xml:space="preserve">      </w:t>
            </w:r>
            <w:r>
              <w:rPr>
                <w:b/>
                <w:bCs/>
                <w:i/>
                <w:iCs/>
              </w:rPr>
              <w:t xml:space="preserve">Plánovaný termín </w:t>
            </w:r>
          </w:p>
        </w:tc>
      </w:tr>
      <w:tr w:rsidR="00A77014" w14:paraId="3242134E" w14:textId="77777777" w:rsidTr="00A16404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750608C" w14:textId="77777777" w:rsidR="00A77014" w:rsidRDefault="00A77014">
            <w:pPr>
              <w:spacing w:line="276" w:lineRule="auto"/>
            </w:pPr>
          </w:p>
          <w:p w14:paraId="019490E3" w14:textId="77777777" w:rsidR="00A77014" w:rsidRDefault="00A77014">
            <w:pPr>
              <w:spacing w:line="276" w:lineRule="auto"/>
            </w:pPr>
            <w:r>
              <w:t>1.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11DCAE" w14:textId="6EAB3A0F" w:rsidR="00A77014" w:rsidRDefault="00A77014" w:rsidP="00A77014">
            <w:pPr>
              <w:spacing w:line="360" w:lineRule="auto"/>
              <w:rPr>
                <w:lang w:eastAsia="cs-CZ"/>
              </w:rPr>
            </w:pPr>
            <w:r>
              <w:rPr>
                <w:lang w:eastAsia="cs-CZ"/>
              </w:rPr>
              <w:t>OV je zriadená z podnetu prvovýrobcov mlieka.</w:t>
            </w:r>
          </w:p>
          <w:p w14:paraId="364BE5A4" w14:textId="77777777" w:rsidR="00A77014" w:rsidRDefault="00A77014">
            <w:pPr>
              <w:pStyle w:val="obycajnytext"/>
              <w:spacing w:line="276" w:lineRule="auto"/>
              <w:ind w:left="360"/>
              <w:jc w:val="both"/>
              <w:rPr>
                <w:szCs w:val="22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8B583AC" w14:textId="77777777" w:rsidR="00A77014" w:rsidRDefault="00A77014">
            <w:pPr>
              <w:spacing w:line="276" w:lineRule="auto"/>
              <w:ind w:left="1176" w:hanging="1176"/>
              <w:rPr>
                <w:szCs w:val="24"/>
              </w:rPr>
            </w:pPr>
            <w:r>
              <w:t> </w:t>
            </w:r>
          </w:p>
          <w:p w14:paraId="06890EB7" w14:textId="77777777" w:rsidR="00A77014" w:rsidRDefault="00A77014">
            <w:pPr>
              <w:spacing w:line="276" w:lineRule="auto"/>
            </w:pPr>
            <w:r>
              <w:t> </w:t>
            </w:r>
          </w:p>
          <w:p w14:paraId="530642EB" w14:textId="77777777" w:rsidR="00A77014" w:rsidRDefault="00A77014">
            <w:pPr>
              <w:spacing w:line="276" w:lineRule="auto"/>
            </w:pPr>
            <w:r>
              <w:t xml:space="preserve"> </w:t>
            </w:r>
          </w:p>
        </w:tc>
      </w:tr>
      <w:tr w:rsidR="00A77014" w14:paraId="7A00538C" w14:textId="77777777" w:rsidTr="00A16404">
        <w:trPr>
          <w:trHeight w:val="2391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EB5A53" w14:textId="77777777" w:rsidR="00A77014" w:rsidRDefault="00A77014">
            <w:pPr>
              <w:spacing w:line="276" w:lineRule="auto"/>
            </w:pPr>
          </w:p>
          <w:p w14:paraId="7EF4E476" w14:textId="77777777" w:rsidR="00A77014" w:rsidRDefault="00A77014">
            <w:pPr>
              <w:spacing w:line="276" w:lineRule="auto"/>
            </w:pPr>
            <w:r>
              <w:t>2.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13ED798E" w14:textId="77777777" w:rsidR="00A7701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Žiadateľ má konkrétne zameranie, ktoré môže zahŕňať jeden alebo viac z týchto cieľov:</w:t>
            </w:r>
          </w:p>
          <w:p w14:paraId="185D0BA3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zaistenie plánovania výroby a jej prispôsobenie dopytu, a to najmä z hľadiska kvality a kvantity;</w:t>
            </w:r>
          </w:p>
          <w:p w14:paraId="449437E4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koncentrácia ponuky a uvádzanie výrobkov, ktoré vyrobili ich členovia, na trh;</w:t>
            </w:r>
          </w:p>
          <w:p w14:paraId="05311134" w14:textId="77777777" w:rsidR="00A77014" w:rsidRDefault="00A77014" w:rsidP="00A77014">
            <w:pPr>
              <w:pStyle w:val="Zarkazkladnhotextu3"/>
              <w:numPr>
                <w:ilvl w:val="0"/>
                <w:numId w:val="2"/>
              </w:numPr>
              <w:spacing w:line="27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optimalizácia výrobných nákladov a stabilizácia výrobných cien.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6DB688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A77014" w14:paraId="72B547D0" w14:textId="77777777" w:rsidTr="00A16404">
        <w:trPr>
          <w:trHeight w:val="1442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B909C3B" w14:textId="77777777" w:rsidR="00A16404" w:rsidRDefault="00A16404">
            <w:pPr>
              <w:spacing w:line="276" w:lineRule="auto"/>
            </w:pPr>
          </w:p>
          <w:p w14:paraId="79922162" w14:textId="129FE7E9" w:rsidR="00A77014" w:rsidRDefault="00A77014" w:rsidP="00A16404">
            <w:pPr>
              <w:spacing w:after="0" w:line="276" w:lineRule="auto"/>
            </w:pPr>
            <w:r>
              <w:t xml:space="preserve">3. 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7617B2CC" w14:textId="77777777" w:rsidR="00A77014" w:rsidRDefault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 dostatočne preukázané, že môže  riadne vykonávať svoje činnosti tak z hľadiska času, ako aj z hľadiska efektívnosti a koncentrácie ponuky (ustanovenia v stanovách ktoré zaväzujú členov  dodať svoje vyprodukované množstvo produktov uznania  a tiež žiadateľa toto množstvo umiestniť na trh).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633223E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A77014" w14:paraId="01A042C8" w14:textId="77777777" w:rsidTr="00A16404">
        <w:trPr>
          <w:trHeight w:val="1490"/>
        </w:trPr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E16412C" w14:textId="77777777" w:rsidR="00A16404" w:rsidRDefault="00A16404" w:rsidP="00A16404">
            <w:pPr>
              <w:spacing w:after="0" w:line="276" w:lineRule="auto"/>
            </w:pPr>
          </w:p>
          <w:p w14:paraId="2F90E59C" w14:textId="0CB104EA" w:rsidR="00A77014" w:rsidRDefault="00A77014" w:rsidP="00A16404">
            <w:pPr>
              <w:spacing w:after="0" w:line="276" w:lineRule="auto"/>
            </w:pPr>
            <w:r>
              <w:t>4.</w:t>
            </w:r>
          </w:p>
        </w:tc>
        <w:tc>
          <w:tcPr>
            <w:tcW w:w="7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64C54CA3" w14:textId="77777777" w:rsidR="00A77014" w:rsidRDefault="00A77014" w:rsidP="00A77014">
            <w:pPr>
              <w:pStyle w:val="Zarkazkladnhotextu3"/>
              <w:spacing w:line="276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Priamy alebo nepriamy podiel akejkoľvek osoby alebo súčet týchto jej podielov na hlasovacích právach v tejto OV nepresahuje 40 %, a zároveň priamy alebo nepriamy podiel akejkoľvek osoby alebo súčet týchto jej podielov na základnom obchodnom imaní v tejto OV nepresahuje 40 %. </w:t>
            </w:r>
          </w:p>
        </w:tc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01A078C" w14:textId="77777777" w:rsidR="00A77014" w:rsidRDefault="00A77014" w:rsidP="00A77014">
            <w:pPr>
              <w:spacing w:line="276" w:lineRule="auto"/>
              <w:rPr>
                <w:sz w:val="24"/>
                <w:szCs w:val="24"/>
              </w:rPr>
            </w:pPr>
          </w:p>
        </w:tc>
      </w:tr>
    </w:tbl>
    <w:p w14:paraId="7C2E999E" w14:textId="77777777" w:rsidR="00A77014" w:rsidRDefault="00A77014" w:rsidP="00A77014">
      <w:pPr>
        <w:ind w:left="360"/>
        <w:jc w:val="both"/>
        <w:rPr>
          <w:rFonts w:eastAsia="Times New Roman"/>
          <w:sz w:val="18"/>
          <w:szCs w:val="18"/>
          <w:lang w:eastAsia="sk-SK"/>
        </w:rPr>
      </w:pPr>
    </w:p>
    <w:tbl>
      <w:tblPr>
        <w:tblW w:w="1006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4469"/>
        <w:gridCol w:w="5169"/>
      </w:tblGrid>
      <w:tr w:rsidR="00A77014" w14:paraId="684E83F8" w14:textId="77777777" w:rsidTr="00A77014">
        <w:trPr>
          <w:trHeight w:val="699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D8409A" w14:textId="77777777" w:rsidR="00A77014" w:rsidRDefault="00A77014">
            <w:pPr>
              <w:spacing w:line="276" w:lineRule="auto"/>
            </w:pPr>
            <w:r>
              <w:lastRenderedPageBreak/>
              <w:t> 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C330E8A" w14:textId="189ED7F7" w:rsidR="00A77014" w:rsidRDefault="00A77014" w:rsidP="00A77014">
            <w:pPr>
              <w:spacing w:before="240"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Ďalšie ustanovenia v stanovách OV: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DC19F9F" w14:textId="0EAD4195" w:rsidR="00A77014" w:rsidRDefault="00A77014" w:rsidP="00A77014">
            <w:pPr>
              <w:spacing w:line="27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Miesto v stanovách</w:t>
            </w:r>
          </w:p>
          <w:p w14:paraId="78156848" w14:textId="27B9A941" w:rsidR="00A77014" w:rsidRDefault="00A77014" w:rsidP="00A77014">
            <w:pPr>
              <w:spacing w:line="276" w:lineRule="auto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A77014" w14:paraId="050C387C" w14:textId="77777777" w:rsidTr="00A77014">
        <w:trPr>
          <w:trHeight w:val="1081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729BE00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</w:p>
          <w:p w14:paraId="076AD7FA" w14:textId="77777777" w:rsidR="00A77014" w:rsidRDefault="00A77014">
            <w:pPr>
              <w:spacing w:line="276" w:lineRule="auto"/>
            </w:pPr>
            <w:r>
              <w:t>1.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8EC3A5C" w14:textId="77777777" w:rsidR="00A77014" w:rsidRDefault="00A77014" w:rsidP="00A77014">
            <w:pPr>
              <w:spacing w:before="240" w:after="0" w:line="276" w:lineRule="auto"/>
              <w:rPr>
                <w:lang w:eastAsia="cs-CZ"/>
              </w:rPr>
            </w:pPr>
            <w:r>
              <w:t xml:space="preserve"> Ustanovenia  ohľadom rozhodovacieho procesu </w:t>
            </w:r>
          </w:p>
          <w:p w14:paraId="0987992B" w14:textId="77777777" w:rsidR="00A77014" w:rsidRDefault="00A77014">
            <w:pPr>
              <w:pStyle w:val="obycajnytext"/>
              <w:spacing w:line="276" w:lineRule="auto"/>
              <w:jc w:val="both"/>
              <w:rPr>
                <w:szCs w:val="22"/>
              </w:rPr>
            </w:pP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320BAD83" w14:textId="5D5A1D88" w:rsidR="00A77014" w:rsidRDefault="00A77014">
            <w:pPr>
              <w:spacing w:line="276" w:lineRule="auto"/>
              <w:ind w:left="1176" w:hanging="1176"/>
              <w:rPr>
                <w:szCs w:val="24"/>
              </w:rPr>
            </w:pPr>
            <w:r>
              <w:t> </w:t>
            </w:r>
          </w:p>
        </w:tc>
      </w:tr>
      <w:tr w:rsidR="00A77014" w14:paraId="6B8B6ABD" w14:textId="77777777" w:rsidTr="00A77014">
        <w:trPr>
          <w:trHeight w:val="1124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DFA1DF" w14:textId="77777777" w:rsidR="00A77014" w:rsidRDefault="00A77014">
            <w:pPr>
              <w:spacing w:line="276" w:lineRule="auto"/>
            </w:pPr>
          </w:p>
          <w:p w14:paraId="5E51C406" w14:textId="77777777" w:rsidR="00A77014" w:rsidRDefault="00A77014">
            <w:pPr>
              <w:spacing w:line="276" w:lineRule="auto"/>
            </w:pPr>
            <w:r>
              <w:t>2.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1D9F61F" w14:textId="71AC487A" w:rsidR="00A77014" w:rsidRDefault="00345673">
            <w:pPr>
              <w:pStyle w:val="Zarkazkladnhotextu3"/>
              <w:spacing w:line="480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77014">
              <w:rPr>
                <w:sz w:val="22"/>
                <w:szCs w:val="22"/>
              </w:rPr>
              <w:t xml:space="preserve">Tvorba operačného fondu – príspevky členov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21C3B1DF" w14:textId="77777777" w:rsidR="00A77014" w:rsidRDefault="00A77014">
            <w:pPr>
              <w:spacing w:line="276" w:lineRule="auto"/>
              <w:rPr>
                <w:sz w:val="24"/>
                <w:szCs w:val="24"/>
              </w:rPr>
            </w:pPr>
            <w:r>
              <w:t> </w:t>
            </w:r>
          </w:p>
        </w:tc>
      </w:tr>
      <w:tr w:rsidR="00A77014" w14:paraId="2CA8040E" w14:textId="77777777" w:rsidTr="00A77014">
        <w:trPr>
          <w:trHeight w:val="1268"/>
        </w:trPr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C9C907D" w14:textId="77777777" w:rsidR="00A77014" w:rsidRDefault="00A77014">
            <w:pPr>
              <w:spacing w:line="276" w:lineRule="auto"/>
            </w:pPr>
          </w:p>
          <w:p w14:paraId="6D5FB751" w14:textId="77777777" w:rsidR="00A77014" w:rsidRDefault="00A77014">
            <w:pPr>
              <w:spacing w:line="276" w:lineRule="auto"/>
            </w:pPr>
            <w:r>
              <w:t xml:space="preserve">3. </w:t>
            </w:r>
          </w:p>
        </w:tc>
        <w:tc>
          <w:tcPr>
            <w:tcW w:w="4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  <w:hideMark/>
          </w:tcPr>
          <w:p w14:paraId="0C088934" w14:textId="79656AFA" w:rsidR="00A77014" w:rsidRDefault="00345673" w:rsidP="00A77014">
            <w:pPr>
              <w:pStyle w:val="Zarkazkladnhotextu3"/>
              <w:spacing w:after="0" w:line="720" w:lineRule="auto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77014">
              <w:rPr>
                <w:sz w:val="22"/>
                <w:szCs w:val="22"/>
              </w:rPr>
              <w:t xml:space="preserve">Rozpočtové a účtovné pravidlá </w:t>
            </w:r>
          </w:p>
        </w:tc>
        <w:tc>
          <w:tcPr>
            <w:tcW w:w="5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22D896C" w14:textId="4EAD6350" w:rsidR="00A77014" w:rsidRDefault="00A77014">
            <w:pPr>
              <w:spacing w:line="276" w:lineRule="auto"/>
            </w:pPr>
            <w:r>
              <w:t xml:space="preserve"> </w:t>
            </w:r>
          </w:p>
          <w:p w14:paraId="436C4BE2" w14:textId="77777777" w:rsidR="00A77014" w:rsidRDefault="00A77014">
            <w:pPr>
              <w:spacing w:line="276" w:lineRule="auto"/>
            </w:pPr>
          </w:p>
        </w:tc>
      </w:tr>
    </w:tbl>
    <w:p w14:paraId="1C4399B8" w14:textId="26C71E67" w:rsidR="00A77014" w:rsidRDefault="00A77014"/>
    <w:p w14:paraId="179C8E40" w14:textId="621C1C4D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Obchodné meno/názov </w:t>
      </w:r>
      <w:r w:rsidR="00A16404">
        <w:rPr>
          <w:b/>
          <w:bCs/>
        </w:rPr>
        <w:t>skupiny</w:t>
      </w:r>
      <w:r w:rsidRPr="0038134B">
        <w:rPr>
          <w:b/>
          <w:bCs/>
        </w:rPr>
        <w:t xml:space="preserve"> výrobcov</w:t>
      </w:r>
      <w:r w:rsidR="00A16404">
        <w:rPr>
          <w:b/>
          <w:bCs/>
        </w:rPr>
        <w:t>:</w:t>
      </w:r>
    </w:p>
    <w:p w14:paraId="6C09F1BB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548B93E2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09B5362C" w14:textId="6BF8DCA3" w:rsidR="00BC773E" w:rsidRPr="0038134B" w:rsidRDefault="00BC773E" w:rsidP="00BC773E">
      <w:pPr>
        <w:spacing w:line="300" w:lineRule="exact"/>
        <w:ind w:left="-360"/>
        <w:jc w:val="both"/>
        <w:rPr>
          <w:b/>
          <w:bCs/>
        </w:rPr>
      </w:pPr>
      <w:r w:rsidRPr="0038134B">
        <w:rPr>
          <w:b/>
          <w:bCs/>
        </w:rPr>
        <w:t xml:space="preserve">Meno a priezvisko osoby oprávnenej konať v mene </w:t>
      </w:r>
      <w:r w:rsidR="001A698A">
        <w:rPr>
          <w:b/>
          <w:bCs/>
        </w:rPr>
        <w:t>skupiny</w:t>
      </w:r>
      <w:r>
        <w:rPr>
          <w:b/>
          <w:bCs/>
        </w:rPr>
        <w:t xml:space="preserve"> výrobcov</w:t>
      </w:r>
      <w:r w:rsidRPr="0038134B">
        <w:rPr>
          <w:b/>
          <w:bCs/>
        </w:rPr>
        <w:t>:</w:t>
      </w:r>
    </w:p>
    <w:p w14:paraId="07EBED23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00F4FF35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51EF3D2A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>Funkcia:</w:t>
      </w:r>
    </w:p>
    <w:p w14:paraId="4165A694" w14:textId="77777777" w:rsidR="00BC773E" w:rsidRPr="0038134B" w:rsidRDefault="00BC773E" w:rsidP="00BC773E">
      <w:pPr>
        <w:spacing w:line="300" w:lineRule="exact"/>
        <w:ind w:hanging="360"/>
        <w:jc w:val="both"/>
        <w:rPr>
          <w:b/>
          <w:bCs/>
        </w:rPr>
      </w:pPr>
    </w:p>
    <w:p w14:paraId="73B459DF" w14:textId="77777777" w:rsidR="00BC773E" w:rsidRPr="0038134B" w:rsidRDefault="00BC773E" w:rsidP="00BC773E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>Dátum a miesto:</w:t>
      </w:r>
      <w:r w:rsidRPr="0038134B">
        <w:rPr>
          <w:b/>
          <w:bCs/>
        </w:rPr>
        <w:tab/>
        <w:t xml:space="preserve">Pečiatka a podpis </w:t>
      </w:r>
    </w:p>
    <w:p w14:paraId="3FE6207F" w14:textId="77777777" w:rsidR="00BC773E" w:rsidRDefault="00BC773E"/>
    <w:sectPr w:rsidR="00BC773E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8FF4AE" w14:textId="77777777" w:rsidR="00975FB3" w:rsidRDefault="00975FB3" w:rsidP="00BC773E">
      <w:pPr>
        <w:spacing w:after="0" w:line="240" w:lineRule="auto"/>
      </w:pPr>
      <w:r>
        <w:separator/>
      </w:r>
    </w:p>
  </w:endnote>
  <w:endnote w:type="continuationSeparator" w:id="0">
    <w:p w14:paraId="1DD01746" w14:textId="77777777" w:rsidR="00975FB3" w:rsidRDefault="00975FB3" w:rsidP="00BC7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48664583"/>
      <w:docPartObj>
        <w:docPartGallery w:val="Page Numbers (Bottom of Page)"/>
        <w:docPartUnique/>
      </w:docPartObj>
    </w:sdtPr>
    <w:sdtEndPr/>
    <w:sdtContent>
      <w:p w14:paraId="2C9B5130" w14:textId="0A8A6FED" w:rsidR="00BC773E" w:rsidRDefault="00BC773E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4BB358" w14:textId="77777777" w:rsidR="00BC773E" w:rsidRDefault="00BC773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A3B041" w14:textId="77777777" w:rsidR="00975FB3" w:rsidRDefault="00975FB3" w:rsidP="00BC773E">
      <w:pPr>
        <w:spacing w:after="0" w:line="240" w:lineRule="auto"/>
      </w:pPr>
      <w:r>
        <w:separator/>
      </w:r>
    </w:p>
  </w:footnote>
  <w:footnote w:type="continuationSeparator" w:id="0">
    <w:p w14:paraId="25A2B0CA" w14:textId="77777777" w:rsidR="00975FB3" w:rsidRDefault="00975FB3" w:rsidP="00BC77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7EB9C4" w14:textId="62AE2807" w:rsidR="00BC773E" w:rsidRDefault="00BC773E">
    <w:pPr>
      <w:pStyle w:val="Hlavika"/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4E426D55" wp14:editId="11AAA6DE">
          <wp:simplePos x="0" y="0"/>
          <wp:positionH relativeFrom="margin">
            <wp:posOffset>-221615</wp:posOffset>
          </wp:positionH>
          <wp:positionV relativeFrom="paragraph">
            <wp:posOffset>-297180</wp:posOffset>
          </wp:positionV>
          <wp:extent cx="1493520" cy="1042074"/>
          <wp:effectExtent l="0" t="0" r="0" b="5715"/>
          <wp:wrapNone/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96166" cy="1043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F60014A"/>
    <w:multiLevelType w:val="hybridMultilevel"/>
    <w:tmpl w:val="1F403950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CC8"/>
    <w:rsid w:val="001953D8"/>
    <w:rsid w:val="001A698A"/>
    <w:rsid w:val="00345673"/>
    <w:rsid w:val="003F0061"/>
    <w:rsid w:val="00487B2B"/>
    <w:rsid w:val="00677286"/>
    <w:rsid w:val="006D00E9"/>
    <w:rsid w:val="008968F9"/>
    <w:rsid w:val="00932ED4"/>
    <w:rsid w:val="00975FB3"/>
    <w:rsid w:val="00A16404"/>
    <w:rsid w:val="00A77014"/>
    <w:rsid w:val="00B36C3A"/>
    <w:rsid w:val="00BC773E"/>
    <w:rsid w:val="00BD7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49DEB"/>
  <w15:chartTrackingRefBased/>
  <w15:docId w15:val="{94F9D8F8-3A20-41F3-BF7C-8EC2DE257C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7">
    <w:name w:val="heading 7"/>
    <w:basedOn w:val="Normlny"/>
    <w:next w:val="Normlny"/>
    <w:link w:val="Nadpis7Char"/>
    <w:semiHidden/>
    <w:unhideWhenUsed/>
    <w:qFormat/>
    <w:rsid w:val="00A77014"/>
    <w:pPr>
      <w:keepNext/>
      <w:tabs>
        <w:tab w:val="left" w:pos="2211"/>
      </w:tabs>
      <w:spacing w:before="240" w:after="60" w:line="240" w:lineRule="auto"/>
      <w:outlineLvl w:val="6"/>
    </w:pPr>
    <w:rPr>
      <w:rFonts w:ascii="Arial" w:eastAsia="Times New Roman" w:hAnsi="Arial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7701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A77014"/>
    <w:pPr>
      <w:spacing w:after="0" w:line="300" w:lineRule="exact"/>
      <w:ind w:firstLine="708"/>
      <w:jc w:val="both"/>
    </w:pPr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A77014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A77014"/>
    <w:rPr>
      <w:rFonts w:ascii="Arial" w:eastAsia="Times New Roman" w:hAnsi="Arial" w:cs="Times New Roman"/>
      <w:sz w:val="20"/>
      <w:szCs w:val="20"/>
      <w:lang w:eastAsia="sk-SK"/>
    </w:rPr>
  </w:style>
  <w:style w:type="paragraph" w:styleId="Zarkazkladnhotextu3">
    <w:name w:val="Body Text Indent 3"/>
    <w:basedOn w:val="Normlny"/>
    <w:link w:val="Zarkazkladnhotextu3Char"/>
    <w:semiHidden/>
    <w:unhideWhenUsed/>
    <w:rsid w:val="00A77014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A77014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customStyle="1" w:styleId="obycajnytext">
    <w:name w:val="obycajny text"/>
    <w:basedOn w:val="Normlny"/>
    <w:rsid w:val="00A77014"/>
    <w:pPr>
      <w:spacing w:after="0" w:line="240" w:lineRule="auto"/>
    </w:pPr>
    <w:rPr>
      <w:rFonts w:ascii="Times New Roman" w:eastAsia="Times New Roman" w:hAnsi="Times New Roman" w:cs="Times New Roman"/>
      <w:szCs w:val="20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C773E"/>
  </w:style>
  <w:style w:type="paragraph" w:styleId="Pta">
    <w:name w:val="footer"/>
    <w:basedOn w:val="Normlny"/>
    <w:link w:val="PtaChar"/>
    <w:uiPriority w:val="99"/>
    <w:unhideWhenUsed/>
    <w:rsid w:val="00BC7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C77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71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4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6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50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607</Words>
  <Characters>3463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Gajdošíková Katarína</dc:creator>
  <cp:keywords/>
  <dc:description/>
  <cp:lastModifiedBy>Gajdošíková Katarína</cp:lastModifiedBy>
  <cp:revision>8</cp:revision>
  <cp:lastPrinted>2023-09-19T15:04:00Z</cp:lastPrinted>
  <dcterms:created xsi:type="dcterms:W3CDTF">2023-07-24T10:31:00Z</dcterms:created>
  <dcterms:modified xsi:type="dcterms:W3CDTF">2023-09-19T15:04:00Z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2023-09-19T15:03:39Z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1913a5b9-1a7f-4224-8231-768e8396dfe2</vt:lpwstr>
  </property>
  <property fmtid="{D5CDD505-2E9C-101B-9397-08002B2CF9AE}" pid="8" name="MSIP_Label_71f49583-305d-4d31-a578-23419888fadf_ContentBits">
    <vt:lpwstr>0</vt:lpwstr>
  </property>
</Properties>
</file>