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20D72" w14:textId="77777777" w:rsidR="00072530" w:rsidRDefault="00072530">
      <w:pPr>
        <w:rPr>
          <w:b/>
          <w:sz w:val="24"/>
        </w:rPr>
      </w:pPr>
    </w:p>
    <w:p w14:paraId="506AB19E" w14:textId="77777777" w:rsidR="00072530" w:rsidRDefault="00072530">
      <w:pPr>
        <w:rPr>
          <w:b/>
          <w:sz w:val="24"/>
        </w:rPr>
      </w:pPr>
    </w:p>
    <w:tbl>
      <w:tblPr>
        <w:tblStyle w:val="Mriekatabuky1"/>
        <w:tblW w:w="8926" w:type="dxa"/>
        <w:tblLayout w:type="fixed"/>
        <w:tblLook w:val="04A0" w:firstRow="1" w:lastRow="0" w:firstColumn="1" w:lastColumn="0" w:noHBand="0" w:noVBand="1"/>
      </w:tblPr>
      <w:tblGrid>
        <w:gridCol w:w="2830"/>
        <w:gridCol w:w="6096"/>
      </w:tblGrid>
      <w:tr w:rsidR="00B349DE" w:rsidRPr="00B349DE" w14:paraId="7D550C97" w14:textId="77777777" w:rsidTr="00B349DE">
        <w:trPr>
          <w:trHeight w:val="283"/>
        </w:trPr>
        <w:tc>
          <w:tcPr>
            <w:tcW w:w="8926" w:type="dxa"/>
            <w:gridSpan w:val="2"/>
            <w:shd w:val="clear" w:color="auto" w:fill="92D050"/>
          </w:tcPr>
          <w:p w14:paraId="1EA8752A" w14:textId="2B897590" w:rsidR="00B349DE" w:rsidRPr="00B349DE" w:rsidRDefault="00B349DE" w:rsidP="00B349DE">
            <w:pPr>
              <w:rPr>
                <w:rFonts w:cstheme="minorHAnsi"/>
                <w:b/>
              </w:rPr>
            </w:pPr>
            <w:r w:rsidRPr="00B349DE">
              <w:rPr>
                <w:rFonts w:cstheme="minorHAnsi"/>
                <w:b/>
              </w:rPr>
              <w:t>Identifikačné údaje žiadateľa</w:t>
            </w:r>
          </w:p>
        </w:tc>
      </w:tr>
      <w:tr w:rsidR="00B349DE" w:rsidRPr="00B349DE" w14:paraId="6897029A" w14:textId="4B1C9DB9" w:rsidTr="00B349DE">
        <w:trPr>
          <w:trHeight w:val="283"/>
        </w:trPr>
        <w:tc>
          <w:tcPr>
            <w:tcW w:w="2830" w:type="dxa"/>
            <w:shd w:val="clear" w:color="auto" w:fill="E2EFD9" w:themeFill="accent6" w:themeFillTint="33"/>
            <w:vAlign w:val="center"/>
          </w:tcPr>
          <w:p w14:paraId="42D10AC5" w14:textId="77777777" w:rsidR="00B349DE" w:rsidRPr="00B349DE" w:rsidRDefault="00B349DE" w:rsidP="00B349DE">
            <w:pPr>
              <w:rPr>
                <w:rFonts w:cstheme="minorHAnsi"/>
              </w:rPr>
            </w:pPr>
            <w:r w:rsidRPr="00B349DE">
              <w:rPr>
                <w:rFonts w:cstheme="minorHAnsi"/>
              </w:rPr>
              <w:t>Obchodné meno</w:t>
            </w:r>
          </w:p>
        </w:tc>
        <w:tc>
          <w:tcPr>
            <w:tcW w:w="6096" w:type="dxa"/>
            <w:shd w:val="clear" w:color="auto" w:fill="E2EFD9" w:themeFill="accent6" w:themeFillTint="33"/>
            <w:vAlign w:val="center"/>
          </w:tcPr>
          <w:p w14:paraId="7E9BDEA3" w14:textId="77777777" w:rsidR="00B349DE" w:rsidRPr="00B349DE" w:rsidRDefault="00B349DE" w:rsidP="00B349DE">
            <w:pPr>
              <w:rPr>
                <w:rFonts w:cstheme="minorHAnsi"/>
              </w:rPr>
            </w:pPr>
          </w:p>
        </w:tc>
      </w:tr>
      <w:tr w:rsidR="00B349DE" w:rsidRPr="00B349DE" w14:paraId="696D0DC7" w14:textId="3CF55366" w:rsidTr="00B349DE">
        <w:trPr>
          <w:trHeight w:val="283"/>
        </w:trPr>
        <w:tc>
          <w:tcPr>
            <w:tcW w:w="2830" w:type="dxa"/>
            <w:shd w:val="clear" w:color="auto" w:fill="E2EFD9" w:themeFill="accent6" w:themeFillTint="33"/>
            <w:vAlign w:val="center"/>
          </w:tcPr>
          <w:p w14:paraId="044BC263" w14:textId="77777777" w:rsidR="00B349DE" w:rsidRPr="00B349DE" w:rsidRDefault="00B349DE" w:rsidP="00B349DE">
            <w:pPr>
              <w:rPr>
                <w:rFonts w:cstheme="minorHAnsi"/>
              </w:rPr>
            </w:pPr>
            <w:r w:rsidRPr="00B349DE">
              <w:rPr>
                <w:rFonts w:cstheme="minorHAnsi"/>
              </w:rPr>
              <w:t>Sídlo</w:t>
            </w:r>
          </w:p>
        </w:tc>
        <w:tc>
          <w:tcPr>
            <w:tcW w:w="6096" w:type="dxa"/>
            <w:shd w:val="clear" w:color="auto" w:fill="E2EFD9" w:themeFill="accent6" w:themeFillTint="33"/>
            <w:vAlign w:val="center"/>
          </w:tcPr>
          <w:p w14:paraId="237B3E00" w14:textId="77777777" w:rsidR="00B349DE" w:rsidRPr="00B349DE" w:rsidRDefault="00B349DE" w:rsidP="00B349DE">
            <w:pPr>
              <w:rPr>
                <w:rFonts w:cstheme="minorHAnsi"/>
              </w:rPr>
            </w:pPr>
          </w:p>
        </w:tc>
      </w:tr>
      <w:tr w:rsidR="00B349DE" w:rsidRPr="00B349DE" w14:paraId="503AC282" w14:textId="0A6F7B52" w:rsidTr="00B349DE">
        <w:trPr>
          <w:trHeight w:val="283"/>
        </w:trPr>
        <w:tc>
          <w:tcPr>
            <w:tcW w:w="2830" w:type="dxa"/>
            <w:shd w:val="clear" w:color="auto" w:fill="E2EFD9" w:themeFill="accent6" w:themeFillTint="33"/>
            <w:vAlign w:val="center"/>
          </w:tcPr>
          <w:p w14:paraId="17B685E1" w14:textId="77777777" w:rsidR="00B349DE" w:rsidRPr="00B349DE" w:rsidRDefault="00B349DE" w:rsidP="00B349DE">
            <w:pPr>
              <w:rPr>
                <w:rFonts w:cstheme="minorHAnsi"/>
              </w:rPr>
            </w:pPr>
            <w:r w:rsidRPr="00B349DE">
              <w:rPr>
                <w:rFonts w:cstheme="minorHAnsi"/>
              </w:rPr>
              <w:t>IČO</w:t>
            </w:r>
          </w:p>
        </w:tc>
        <w:tc>
          <w:tcPr>
            <w:tcW w:w="6096" w:type="dxa"/>
            <w:shd w:val="clear" w:color="auto" w:fill="E2EFD9" w:themeFill="accent6" w:themeFillTint="33"/>
            <w:vAlign w:val="center"/>
          </w:tcPr>
          <w:p w14:paraId="6CC66441" w14:textId="77777777" w:rsidR="00B349DE" w:rsidRPr="00B349DE" w:rsidRDefault="00B349DE" w:rsidP="00B349DE">
            <w:pPr>
              <w:rPr>
                <w:rFonts w:cstheme="minorHAnsi"/>
              </w:rPr>
            </w:pPr>
          </w:p>
        </w:tc>
      </w:tr>
    </w:tbl>
    <w:p w14:paraId="282CE71F" w14:textId="77777777" w:rsidR="00072530" w:rsidRDefault="00072530">
      <w:pPr>
        <w:rPr>
          <w:b/>
          <w:sz w:val="24"/>
        </w:rPr>
      </w:pPr>
    </w:p>
    <w:p w14:paraId="5AC6207C" w14:textId="6F94B56B" w:rsidR="00072530" w:rsidRDefault="00072530" w:rsidP="00072530">
      <w:pPr>
        <w:jc w:val="both"/>
        <w:rPr>
          <w:sz w:val="24"/>
        </w:rPr>
      </w:pPr>
      <w:r w:rsidRPr="00072530">
        <w:rPr>
          <w:sz w:val="24"/>
        </w:rPr>
        <w:t xml:space="preserve">Preukázanie splnenia výberového kritéria č. </w:t>
      </w:r>
      <w:r w:rsidR="00B349DE">
        <w:rPr>
          <w:sz w:val="24"/>
        </w:rPr>
        <w:t>4</w:t>
      </w:r>
      <w:r w:rsidRPr="00072530">
        <w:rPr>
          <w:sz w:val="24"/>
        </w:rPr>
        <w:t xml:space="preserve"> „</w:t>
      </w:r>
      <w:r w:rsidR="00F56A54" w:rsidRPr="00F56A54">
        <w:rPr>
          <w:b/>
          <w:sz w:val="24"/>
          <w:u w:val="single"/>
        </w:rPr>
        <w:t>2.5.2.3</w:t>
      </w:r>
      <w:r w:rsidR="00F56A54" w:rsidRPr="00F56A54">
        <w:rPr>
          <w:b/>
          <w:sz w:val="24"/>
          <w:u w:val="single"/>
        </w:rPr>
        <w:tab/>
        <w:t>Predloženie relevantných informácií z PSoL, potvrdených odborným lesným hospodárom (§ 47 zákona č. 326/2005 Z. z. o lesoch) a štatutárnym zástupcom obhospodarovateľa v prípade prijímateľa podpory podľa bodu 2.1.2 ods. 1 a 2 tejto výzvy a prípadne inej dokumentácie ochrany prírody podľa § 54 zákona č.543/2002 Z. z. o ochrane prírody a krajiny. Týka sa aj obhospodarovateľa pri kombinácii  obhospodarovateľ + poskytovateľ služieb</w:t>
      </w:r>
      <w:r w:rsidRPr="00072530">
        <w:rPr>
          <w:sz w:val="24"/>
        </w:rPr>
        <w:t>“</w:t>
      </w:r>
      <w:r>
        <w:rPr>
          <w:sz w:val="24"/>
        </w:rPr>
        <w:t xml:space="preserve"> výzva na predkladanie žiadostí o nenávratný finančný príspevok z Programu rozvoja vidieka SR 2014 – 202</w:t>
      </w:r>
      <w:r w:rsidR="00B349DE">
        <w:rPr>
          <w:sz w:val="24"/>
        </w:rPr>
        <w:t>2</w:t>
      </w:r>
      <w:r>
        <w:rPr>
          <w:sz w:val="24"/>
        </w:rPr>
        <w:t xml:space="preserve">, výzva číslo </w:t>
      </w:r>
      <w:r w:rsidR="00B349DE">
        <w:rPr>
          <w:sz w:val="24"/>
        </w:rPr>
        <w:t>7</w:t>
      </w:r>
      <w:r w:rsidR="004A35D0">
        <w:rPr>
          <w:sz w:val="24"/>
        </w:rPr>
        <w:t>0</w:t>
      </w:r>
      <w:r>
        <w:rPr>
          <w:sz w:val="24"/>
        </w:rPr>
        <w:t>/PRV/20</w:t>
      </w:r>
      <w:r w:rsidR="00B349DE">
        <w:rPr>
          <w:sz w:val="24"/>
        </w:rPr>
        <w:t>23</w:t>
      </w:r>
    </w:p>
    <w:p w14:paraId="7DD919E6" w14:textId="77777777" w:rsidR="00072530" w:rsidRDefault="00072530" w:rsidP="00072530">
      <w:pPr>
        <w:jc w:val="both"/>
        <w:rPr>
          <w:sz w:val="24"/>
        </w:rPr>
      </w:pPr>
    </w:p>
    <w:p w14:paraId="0CC37921" w14:textId="77777777" w:rsidR="00072530" w:rsidRDefault="00072530" w:rsidP="00072530">
      <w:pPr>
        <w:jc w:val="both"/>
        <w:rPr>
          <w:sz w:val="24"/>
        </w:rPr>
      </w:pPr>
    </w:p>
    <w:tbl>
      <w:tblPr>
        <w:tblStyle w:val="Mriekatabuky"/>
        <w:tblW w:w="9062" w:type="dxa"/>
        <w:tblLook w:val="04A0" w:firstRow="1" w:lastRow="0" w:firstColumn="1" w:lastColumn="0" w:noHBand="0" w:noVBand="1"/>
      </w:tblPr>
      <w:tblGrid>
        <w:gridCol w:w="7650"/>
        <w:gridCol w:w="1412"/>
      </w:tblGrid>
      <w:tr w:rsidR="00B349DE" w14:paraId="0608E029" w14:textId="77777777" w:rsidTr="00B349DE">
        <w:tc>
          <w:tcPr>
            <w:tcW w:w="9062" w:type="dxa"/>
            <w:gridSpan w:val="2"/>
            <w:shd w:val="clear" w:color="auto" w:fill="92D050"/>
          </w:tcPr>
          <w:p w14:paraId="2CF9CBB6" w14:textId="517666F8" w:rsidR="00B349DE" w:rsidRPr="00B349DE" w:rsidRDefault="00B349DE" w:rsidP="00B349DE">
            <w:pPr>
              <w:jc w:val="both"/>
              <w:rPr>
                <w:bCs/>
                <w:sz w:val="24"/>
              </w:rPr>
            </w:pPr>
            <w:r w:rsidRPr="00B349DE">
              <w:rPr>
                <w:bCs/>
                <w:sz w:val="24"/>
              </w:rPr>
              <w:t>Lesný celok</w:t>
            </w:r>
          </w:p>
        </w:tc>
      </w:tr>
      <w:tr w:rsidR="00B349DE" w14:paraId="4855B1EE" w14:textId="77777777" w:rsidTr="003710E7">
        <w:tc>
          <w:tcPr>
            <w:tcW w:w="9062" w:type="dxa"/>
            <w:gridSpan w:val="2"/>
          </w:tcPr>
          <w:p w14:paraId="11E2E41C" w14:textId="77777777" w:rsidR="00B349DE" w:rsidRPr="0008791C" w:rsidRDefault="00B349DE" w:rsidP="0008791C">
            <w:pPr>
              <w:rPr>
                <w:color w:val="0070C0"/>
                <w:sz w:val="24"/>
              </w:rPr>
            </w:pPr>
          </w:p>
        </w:tc>
      </w:tr>
      <w:tr w:rsidR="00072530" w14:paraId="573D01A1" w14:textId="77777777" w:rsidTr="00072530">
        <w:tc>
          <w:tcPr>
            <w:tcW w:w="7650" w:type="dxa"/>
          </w:tcPr>
          <w:p w14:paraId="1D8C2C9C" w14:textId="43FDA6B9" w:rsidR="00072530" w:rsidRDefault="00072530" w:rsidP="00072530">
            <w:pPr>
              <w:jc w:val="both"/>
              <w:rPr>
                <w:sz w:val="24"/>
              </w:rPr>
            </w:pPr>
            <w:r w:rsidRPr="00072530">
              <w:rPr>
                <w:sz w:val="24"/>
              </w:rPr>
              <w:t>výmera obhospodarovaných lesných pozemkov</w:t>
            </w:r>
            <w:r w:rsidR="00BD0C11">
              <w:rPr>
                <w:sz w:val="24"/>
              </w:rPr>
              <w:t xml:space="preserve"> (porastová plocha) v ha</w:t>
            </w:r>
          </w:p>
        </w:tc>
        <w:tc>
          <w:tcPr>
            <w:tcW w:w="1412" w:type="dxa"/>
            <w:vAlign w:val="center"/>
          </w:tcPr>
          <w:p w14:paraId="25981A7D" w14:textId="77777777" w:rsidR="00072530" w:rsidRDefault="00072530" w:rsidP="00072530">
            <w:pPr>
              <w:jc w:val="right"/>
              <w:rPr>
                <w:sz w:val="24"/>
              </w:rPr>
            </w:pPr>
          </w:p>
        </w:tc>
      </w:tr>
      <w:tr w:rsidR="00072530" w14:paraId="3A6CE0A5" w14:textId="77777777" w:rsidTr="00072530">
        <w:tc>
          <w:tcPr>
            <w:tcW w:w="7650" w:type="dxa"/>
          </w:tcPr>
          <w:p w14:paraId="5A745D9F" w14:textId="788EA3F3" w:rsidR="00072530" w:rsidRDefault="00072530" w:rsidP="00072530">
            <w:pPr>
              <w:jc w:val="both"/>
              <w:rPr>
                <w:sz w:val="24"/>
              </w:rPr>
            </w:pPr>
            <w:r w:rsidRPr="00072530">
              <w:rPr>
                <w:sz w:val="24"/>
              </w:rPr>
              <w:t>výmera lesných pozemkov v 5. stupni ochrany prírody</w:t>
            </w:r>
            <w:r w:rsidR="00BD0C11">
              <w:rPr>
                <w:sz w:val="24"/>
              </w:rPr>
              <w:t xml:space="preserve"> (porastová plocha) </w:t>
            </w:r>
            <w:r w:rsidR="00BD0C11">
              <w:rPr>
                <w:sz w:val="24"/>
              </w:rPr>
              <w:br/>
              <w:t>v ha</w:t>
            </w:r>
          </w:p>
        </w:tc>
        <w:tc>
          <w:tcPr>
            <w:tcW w:w="1412" w:type="dxa"/>
            <w:vAlign w:val="center"/>
          </w:tcPr>
          <w:p w14:paraId="3D387853" w14:textId="77777777" w:rsidR="00072530" w:rsidRDefault="00072530" w:rsidP="00072530">
            <w:pPr>
              <w:jc w:val="right"/>
              <w:rPr>
                <w:sz w:val="24"/>
              </w:rPr>
            </w:pPr>
          </w:p>
        </w:tc>
      </w:tr>
      <w:tr w:rsidR="00072530" w14:paraId="7BD871FC" w14:textId="77777777" w:rsidTr="00072530">
        <w:tc>
          <w:tcPr>
            <w:tcW w:w="7650" w:type="dxa"/>
          </w:tcPr>
          <w:p w14:paraId="7DF2E145" w14:textId="19CA228E" w:rsidR="00072530" w:rsidRDefault="00072530" w:rsidP="00072530">
            <w:pPr>
              <w:jc w:val="both"/>
              <w:rPr>
                <w:sz w:val="24"/>
              </w:rPr>
            </w:pPr>
            <w:r w:rsidRPr="00072530">
              <w:rPr>
                <w:sz w:val="24"/>
              </w:rPr>
              <w:t>predpis obnovy lesa zalesňovaním v ha</w:t>
            </w:r>
          </w:p>
        </w:tc>
        <w:tc>
          <w:tcPr>
            <w:tcW w:w="1412" w:type="dxa"/>
            <w:vAlign w:val="center"/>
          </w:tcPr>
          <w:p w14:paraId="69B91145" w14:textId="77777777" w:rsidR="00072530" w:rsidRDefault="00072530" w:rsidP="00072530">
            <w:pPr>
              <w:jc w:val="right"/>
              <w:rPr>
                <w:sz w:val="24"/>
              </w:rPr>
            </w:pPr>
          </w:p>
        </w:tc>
      </w:tr>
      <w:tr w:rsidR="00072530" w14:paraId="04E60738" w14:textId="77777777" w:rsidTr="00072530">
        <w:tc>
          <w:tcPr>
            <w:tcW w:w="7650" w:type="dxa"/>
          </w:tcPr>
          <w:p w14:paraId="3999BC4B" w14:textId="13349AF7" w:rsidR="00072530" w:rsidRDefault="00072530" w:rsidP="00072530">
            <w:pPr>
              <w:jc w:val="both"/>
              <w:rPr>
                <w:sz w:val="24"/>
              </w:rPr>
            </w:pPr>
            <w:r w:rsidRPr="00072530">
              <w:rPr>
                <w:sz w:val="24"/>
              </w:rPr>
              <w:t>predpis výchovy lesa prerezávkami v ha</w:t>
            </w:r>
          </w:p>
        </w:tc>
        <w:tc>
          <w:tcPr>
            <w:tcW w:w="1412" w:type="dxa"/>
            <w:vAlign w:val="center"/>
          </w:tcPr>
          <w:p w14:paraId="59D96AE0" w14:textId="77777777" w:rsidR="00072530" w:rsidRDefault="00072530" w:rsidP="00072530">
            <w:pPr>
              <w:jc w:val="right"/>
              <w:rPr>
                <w:sz w:val="24"/>
              </w:rPr>
            </w:pPr>
          </w:p>
        </w:tc>
      </w:tr>
      <w:tr w:rsidR="00072530" w14:paraId="20C38C09" w14:textId="77777777" w:rsidTr="00072530">
        <w:tc>
          <w:tcPr>
            <w:tcW w:w="7650" w:type="dxa"/>
          </w:tcPr>
          <w:p w14:paraId="07AF9BC8" w14:textId="77777777" w:rsidR="00072530" w:rsidRDefault="00072530" w:rsidP="00072530">
            <w:pPr>
              <w:jc w:val="both"/>
              <w:rPr>
                <w:sz w:val="24"/>
              </w:rPr>
            </w:pPr>
            <w:r w:rsidRPr="00072530">
              <w:rPr>
                <w:sz w:val="24"/>
              </w:rPr>
              <w:t>predpis výchovnej ťažby prebierkami v m³</w:t>
            </w:r>
          </w:p>
        </w:tc>
        <w:tc>
          <w:tcPr>
            <w:tcW w:w="1412" w:type="dxa"/>
            <w:vAlign w:val="center"/>
          </w:tcPr>
          <w:p w14:paraId="76F7F01D" w14:textId="77777777" w:rsidR="00072530" w:rsidRDefault="00072530" w:rsidP="00072530">
            <w:pPr>
              <w:jc w:val="right"/>
              <w:rPr>
                <w:sz w:val="24"/>
              </w:rPr>
            </w:pPr>
          </w:p>
        </w:tc>
      </w:tr>
      <w:tr w:rsidR="00072530" w14:paraId="4BFDC21B" w14:textId="77777777" w:rsidTr="00072530">
        <w:tc>
          <w:tcPr>
            <w:tcW w:w="7650" w:type="dxa"/>
          </w:tcPr>
          <w:p w14:paraId="08E006B8" w14:textId="77777777" w:rsidR="00072530" w:rsidRDefault="00072530" w:rsidP="00072530">
            <w:pPr>
              <w:jc w:val="both"/>
              <w:rPr>
                <w:sz w:val="24"/>
              </w:rPr>
            </w:pPr>
            <w:r w:rsidRPr="00072530">
              <w:rPr>
                <w:sz w:val="24"/>
              </w:rPr>
              <w:t>predpis obnovnej ťažby v m³</w:t>
            </w:r>
          </w:p>
        </w:tc>
        <w:tc>
          <w:tcPr>
            <w:tcW w:w="1412" w:type="dxa"/>
            <w:vAlign w:val="center"/>
          </w:tcPr>
          <w:p w14:paraId="156E8555" w14:textId="77777777" w:rsidR="00072530" w:rsidRDefault="00072530" w:rsidP="00072530">
            <w:pPr>
              <w:jc w:val="right"/>
              <w:rPr>
                <w:sz w:val="24"/>
              </w:rPr>
            </w:pPr>
          </w:p>
        </w:tc>
      </w:tr>
      <w:tr w:rsidR="00072530" w14:paraId="0BCB5BAE" w14:textId="77777777" w:rsidTr="00072530">
        <w:tc>
          <w:tcPr>
            <w:tcW w:w="7650" w:type="dxa"/>
          </w:tcPr>
          <w:p w14:paraId="667330AE" w14:textId="77777777" w:rsidR="00072530" w:rsidRDefault="00072530" w:rsidP="00072530">
            <w:pPr>
              <w:jc w:val="both"/>
              <w:rPr>
                <w:sz w:val="24"/>
              </w:rPr>
            </w:pPr>
            <w:r w:rsidRPr="00072530">
              <w:rPr>
                <w:sz w:val="24"/>
              </w:rPr>
              <w:t>výmera lesných škôlok/výmera produkčnej plochy v ha – len v prípade, ak žiadateľ v rámci žiadosti o nenávratný finančný príspevok žiada o podporu na techniku pre lesné škôlky</w:t>
            </w:r>
          </w:p>
        </w:tc>
        <w:tc>
          <w:tcPr>
            <w:tcW w:w="1412" w:type="dxa"/>
            <w:vAlign w:val="center"/>
          </w:tcPr>
          <w:p w14:paraId="6C1F6750" w14:textId="77777777" w:rsidR="00072530" w:rsidRDefault="00072530" w:rsidP="00072530">
            <w:pPr>
              <w:jc w:val="right"/>
              <w:rPr>
                <w:sz w:val="24"/>
              </w:rPr>
            </w:pPr>
          </w:p>
        </w:tc>
      </w:tr>
    </w:tbl>
    <w:p w14:paraId="1388E02E" w14:textId="77777777" w:rsidR="00072530" w:rsidRDefault="00072530" w:rsidP="00072530">
      <w:pPr>
        <w:jc w:val="both"/>
        <w:rPr>
          <w:sz w:val="24"/>
        </w:rPr>
      </w:pPr>
    </w:p>
    <w:p w14:paraId="050D0082" w14:textId="77777777" w:rsidR="00072530" w:rsidRDefault="00072530" w:rsidP="00072530">
      <w:pPr>
        <w:jc w:val="both"/>
        <w:rPr>
          <w:sz w:val="24"/>
        </w:rPr>
      </w:pPr>
    </w:p>
    <w:p w14:paraId="5ED92CC1" w14:textId="77777777" w:rsidR="00072530" w:rsidRDefault="00072530" w:rsidP="00072530">
      <w:pPr>
        <w:jc w:val="both"/>
        <w:rPr>
          <w:sz w:val="24"/>
        </w:rPr>
      </w:pPr>
      <w:bookmarkStart w:id="0" w:name="_GoBack"/>
      <w:bookmarkEnd w:id="0"/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1133"/>
        <w:gridCol w:w="1133"/>
        <w:gridCol w:w="3399"/>
      </w:tblGrid>
      <w:tr w:rsidR="005D02E5" w14:paraId="42AD9627" w14:textId="77777777" w:rsidTr="005D02E5">
        <w:tc>
          <w:tcPr>
            <w:tcW w:w="3397" w:type="dxa"/>
            <w:vAlign w:val="center"/>
          </w:tcPr>
          <w:p w14:paraId="4C96C46D" w14:textId="77777777" w:rsidR="005D02E5" w:rsidRDefault="005D02E5" w:rsidP="005D02E5">
            <w:pPr>
              <w:jc w:val="center"/>
              <w:rPr>
                <w:sz w:val="24"/>
              </w:rPr>
            </w:pPr>
            <w:r w:rsidRPr="00BF1196">
              <w:rPr>
                <w:color w:val="0070C0"/>
                <w:sz w:val="24"/>
              </w:rPr>
              <w:t>meno a priezvisko</w:t>
            </w:r>
          </w:p>
        </w:tc>
        <w:tc>
          <w:tcPr>
            <w:tcW w:w="1133" w:type="dxa"/>
          </w:tcPr>
          <w:p w14:paraId="4EFA5B0B" w14:textId="77777777" w:rsidR="005D02E5" w:rsidRDefault="005D02E5" w:rsidP="00072530">
            <w:pPr>
              <w:jc w:val="both"/>
              <w:rPr>
                <w:sz w:val="24"/>
              </w:rPr>
            </w:pPr>
          </w:p>
        </w:tc>
        <w:tc>
          <w:tcPr>
            <w:tcW w:w="1133" w:type="dxa"/>
          </w:tcPr>
          <w:p w14:paraId="75839FD7" w14:textId="77777777" w:rsidR="005D02E5" w:rsidRDefault="005D02E5" w:rsidP="00072530">
            <w:pPr>
              <w:jc w:val="both"/>
              <w:rPr>
                <w:sz w:val="24"/>
              </w:rPr>
            </w:pPr>
          </w:p>
        </w:tc>
        <w:tc>
          <w:tcPr>
            <w:tcW w:w="3399" w:type="dxa"/>
            <w:vAlign w:val="center"/>
          </w:tcPr>
          <w:p w14:paraId="5597FC0E" w14:textId="77777777" w:rsidR="005D02E5" w:rsidRDefault="005D02E5" w:rsidP="005D02E5">
            <w:pPr>
              <w:jc w:val="center"/>
              <w:rPr>
                <w:sz w:val="24"/>
              </w:rPr>
            </w:pPr>
            <w:r w:rsidRPr="005D02E5">
              <w:rPr>
                <w:color w:val="0070C0"/>
                <w:sz w:val="24"/>
              </w:rPr>
              <w:t xml:space="preserve">meno a priezvisko štatutárneho </w:t>
            </w:r>
            <w:r>
              <w:rPr>
                <w:color w:val="0070C0"/>
                <w:sz w:val="24"/>
              </w:rPr>
              <w:t>zástupcu</w:t>
            </w:r>
            <w:r w:rsidRPr="005D02E5">
              <w:rPr>
                <w:color w:val="0070C0"/>
                <w:sz w:val="24"/>
              </w:rPr>
              <w:t xml:space="preserve"> žiadateľa</w:t>
            </w:r>
          </w:p>
        </w:tc>
      </w:tr>
      <w:tr w:rsidR="005D02E5" w14:paraId="1F1B876A" w14:textId="77777777" w:rsidTr="005D02E5">
        <w:tc>
          <w:tcPr>
            <w:tcW w:w="3397" w:type="dxa"/>
            <w:vAlign w:val="center"/>
          </w:tcPr>
          <w:p w14:paraId="186633AE" w14:textId="77777777" w:rsidR="005D02E5" w:rsidRDefault="005D02E5" w:rsidP="005D02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odborný lesný hospodár</w:t>
            </w:r>
          </w:p>
        </w:tc>
        <w:tc>
          <w:tcPr>
            <w:tcW w:w="1133" w:type="dxa"/>
          </w:tcPr>
          <w:p w14:paraId="23D96810" w14:textId="77777777" w:rsidR="005D02E5" w:rsidRDefault="005D02E5" w:rsidP="00072530">
            <w:pPr>
              <w:jc w:val="both"/>
              <w:rPr>
                <w:sz w:val="24"/>
              </w:rPr>
            </w:pPr>
          </w:p>
        </w:tc>
        <w:tc>
          <w:tcPr>
            <w:tcW w:w="1133" w:type="dxa"/>
          </w:tcPr>
          <w:p w14:paraId="6679FD16" w14:textId="77777777" w:rsidR="005D02E5" w:rsidRDefault="005D02E5" w:rsidP="00072530">
            <w:pPr>
              <w:jc w:val="both"/>
              <w:rPr>
                <w:sz w:val="24"/>
              </w:rPr>
            </w:pPr>
          </w:p>
        </w:tc>
        <w:tc>
          <w:tcPr>
            <w:tcW w:w="3399" w:type="dxa"/>
            <w:vAlign w:val="center"/>
          </w:tcPr>
          <w:p w14:paraId="70EF1592" w14:textId="77777777" w:rsidR="005D02E5" w:rsidRPr="005D02E5" w:rsidRDefault="005D02E5" w:rsidP="005D02E5">
            <w:pPr>
              <w:jc w:val="center"/>
              <w:rPr>
                <w:color w:val="0070C0"/>
                <w:sz w:val="24"/>
              </w:rPr>
            </w:pPr>
            <w:r w:rsidRPr="005D02E5">
              <w:rPr>
                <w:color w:val="0070C0"/>
                <w:sz w:val="24"/>
              </w:rPr>
              <w:t>funkcia</w:t>
            </w:r>
          </w:p>
        </w:tc>
      </w:tr>
    </w:tbl>
    <w:p w14:paraId="7E26AD45" w14:textId="77777777" w:rsidR="00072530" w:rsidRDefault="00072530" w:rsidP="00072530">
      <w:pPr>
        <w:jc w:val="both"/>
        <w:rPr>
          <w:sz w:val="24"/>
        </w:rPr>
      </w:pPr>
    </w:p>
    <w:p w14:paraId="2CD22003" w14:textId="77777777" w:rsidR="00BF1196" w:rsidRPr="00072530" w:rsidRDefault="00BF1196" w:rsidP="00072530">
      <w:pPr>
        <w:jc w:val="both"/>
        <w:rPr>
          <w:sz w:val="24"/>
        </w:rPr>
      </w:pPr>
    </w:p>
    <w:sectPr w:rsidR="00BF1196" w:rsidRPr="00072530" w:rsidSect="00B349D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1B261" w14:textId="77777777" w:rsidR="004320DD" w:rsidRDefault="004320DD" w:rsidP="00D452AB">
      <w:pPr>
        <w:spacing w:after="0" w:line="240" w:lineRule="auto"/>
      </w:pPr>
      <w:r>
        <w:separator/>
      </w:r>
    </w:p>
  </w:endnote>
  <w:endnote w:type="continuationSeparator" w:id="0">
    <w:p w14:paraId="6A2F13D2" w14:textId="77777777" w:rsidR="004320DD" w:rsidRDefault="004320DD" w:rsidP="00D45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E7FD2" w14:textId="77777777" w:rsidR="004320DD" w:rsidRDefault="004320DD" w:rsidP="00D452AB">
      <w:pPr>
        <w:spacing w:after="0" w:line="240" w:lineRule="auto"/>
      </w:pPr>
      <w:r>
        <w:separator/>
      </w:r>
    </w:p>
  </w:footnote>
  <w:footnote w:type="continuationSeparator" w:id="0">
    <w:p w14:paraId="0D99CA8B" w14:textId="77777777" w:rsidR="004320DD" w:rsidRDefault="004320DD" w:rsidP="00D45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D8520" w14:textId="77777777" w:rsidR="00D452AB" w:rsidRPr="00B349DE" w:rsidRDefault="00D452AB">
    <w:pPr>
      <w:pStyle w:val="Hlavika"/>
      <w:rPr>
        <w:b/>
        <w:bCs/>
        <w:sz w:val="18"/>
      </w:rPr>
    </w:pPr>
    <w:r w:rsidRPr="00B349DE">
      <w:rPr>
        <w:b/>
        <w:bCs/>
        <w:sz w:val="18"/>
      </w:rPr>
      <w:t xml:space="preserve">Príloha </w:t>
    </w:r>
    <w:r w:rsidR="0044711F" w:rsidRPr="00B349DE">
      <w:rPr>
        <w:b/>
        <w:bCs/>
        <w:sz w:val="18"/>
      </w:rPr>
      <w:t xml:space="preserve">č. 6 k </w:t>
    </w:r>
    <w:r w:rsidRPr="00B349DE">
      <w:rPr>
        <w:b/>
        <w:bCs/>
        <w:sz w:val="18"/>
      </w:rPr>
      <w:t xml:space="preserve">ŽoNFP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30"/>
    <w:rsid w:val="00072530"/>
    <w:rsid w:val="0008791C"/>
    <w:rsid w:val="00265054"/>
    <w:rsid w:val="003258ED"/>
    <w:rsid w:val="004320DD"/>
    <w:rsid w:val="0044711F"/>
    <w:rsid w:val="004906DC"/>
    <w:rsid w:val="004A35D0"/>
    <w:rsid w:val="00567AA6"/>
    <w:rsid w:val="005C6D12"/>
    <w:rsid w:val="005D02E5"/>
    <w:rsid w:val="005D4273"/>
    <w:rsid w:val="006E1722"/>
    <w:rsid w:val="00A061CC"/>
    <w:rsid w:val="00B349DE"/>
    <w:rsid w:val="00B56F39"/>
    <w:rsid w:val="00BD06FC"/>
    <w:rsid w:val="00BD0C11"/>
    <w:rsid w:val="00BF1196"/>
    <w:rsid w:val="00C87143"/>
    <w:rsid w:val="00D452AB"/>
    <w:rsid w:val="00EE0739"/>
    <w:rsid w:val="00F5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E3F00"/>
  <w15:chartTrackingRefBased/>
  <w15:docId w15:val="{5127C0D3-07CF-4323-BD17-35C3911E7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72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45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452AB"/>
  </w:style>
  <w:style w:type="paragraph" w:styleId="Pta">
    <w:name w:val="footer"/>
    <w:basedOn w:val="Normlny"/>
    <w:link w:val="PtaChar"/>
    <w:uiPriority w:val="99"/>
    <w:unhideWhenUsed/>
    <w:rsid w:val="00D45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452AB"/>
  </w:style>
  <w:style w:type="table" w:customStyle="1" w:styleId="Mriekatabuky1">
    <w:name w:val="Mriežka tabuľky1"/>
    <w:basedOn w:val="Normlnatabuka"/>
    <w:next w:val="Mriekatabuky"/>
    <w:uiPriority w:val="59"/>
    <w:rsid w:val="00B349D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BD0C1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D0C1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D0C1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D0C1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D0C11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D0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D0C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Chomo Richard</cp:lastModifiedBy>
  <cp:revision>3</cp:revision>
  <dcterms:created xsi:type="dcterms:W3CDTF">2023-11-07T09:50:00Z</dcterms:created>
  <dcterms:modified xsi:type="dcterms:W3CDTF">2023-11-07T09:51:00Z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2023-09-26T10:08:40Z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9680c172-4aef-48c0-b574-494e713ed4bb</vt:lpwstr>
  </property>
  <property fmtid="{D5CDD505-2E9C-101B-9397-08002B2CF9AE}" pid="8" name="MSIP_Label_71f49583-305d-4d31-a578-23419888fadf_ContentBits">
    <vt:lpwstr>0</vt:lpwstr>
  </property>
</Properties>
</file>