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2467D" w14:textId="42F31876" w:rsidR="00EE2939" w:rsidRPr="00130633" w:rsidRDefault="00EE2939" w:rsidP="00586A03">
      <w:pPr>
        <w:ind w:left="4956"/>
        <w:jc w:val="right"/>
        <w:rPr>
          <w:b/>
          <w:bCs/>
        </w:rPr>
      </w:pPr>
      <w:r w:rsidRPr="00130633">
        <w:rPr>
          <w:bCs/>
          <w:i/>
        </w:rPr>
        <w:t>Príloha č. 1 k</w:t>
      </w:r>
      <w:r w:rsidR="00812633" w:rsidRPr="00130633">
        <w:rPr>
          <w:bCs/>
          <w:i/>
        </w:rPr>
        <w:t> </w:t>
      </w:r>
      <w:r w:rsidRPr="00130633">
        <w:rPr>
          <w:bCs/>
          <w:i/>
        </w:rPr>
        <w:t>rozhodnutiu</w:t>
      </w:r>
      <w:r w:rsidR="00812633" w:rsidRPr="00130633">
        <w:rPr>
          <w:bCs/>
          <w:i/>
        </w:rPr>
        <w:t xml:space="preserve"> č</w:t>
      </w:r>
      <w:r w:rsidR="00812633" w:rsidRPr="00C570BC">
        <w:rPr>
          <w:bCs/>
          <w:i/>
        </w:rPr>
        <w:t>.</w:t>
      </w:r>
      <w:r w:rsidR="00D245F5" w:rsidRPr="00C570BC">
        <w:rPr>
          <w:bCs/>
          <w:i/>
        </w:rPr>
        <w:t xml:space="preserve"> </w:t>
      </w:r>
      <w:r w:rsidR="00C570BC" w:rsidRPr="00C570BC">
        <w:rPr>
          <w:bCs/>
          <w:i/>
        </w:rPr>
        <w:t>2</w:t>
      </w:r>
      <w:r w:rsidR="00055975" w:rsidRPr="00C570BC">
        <w:rPr>
          <w:bCs/>
          <w:i/>
        </w:rPr>
        <w:t>/</w:t>
      </w:r>
      <w:r w:rsidR="00157902" w:rsidRPr="00C570BC">
        <w:rPr>
          <w:bCs/>
          <w:i/>
        </w:rPr>
        <w:t>202</w:t>
      </w:r>
      <w:r w:rsidR="005C7E93" w:rsidRPr="00C570BC">
        <w:rPr>
          <w:bCs/>
          <w:i/>
        </w:rPr>
        <w:t>4</w:t>
      </w:r>
    </w:p>
    <w:p w14:paraId="06A6E3DC" w14:textId="77777777" w:rsidR="00EE2939" w:rsidRPr="00130633" w:rsidRDefault="00EE2939" w:rsidP="00586A03">
      <w:pPr>
        <w:jc w:val="center"/>
        <w:rPr>
          <w:b/>
          <w:bCs/>
        </w:rPr>
      </w:pPr>
    </w:p>
    <w:p w14:paraId="4B80161C" w14:textId="77777777" w:rsidR="0010713D" w:rsidRPr="00130633" w:rsidRDefault="0010713D" w:rsidP="00586A03">
      <w:pPr>
        <w:jc w:val="center"/>
        <w:rPr>
          <w:b/>
          <w:bCs/>
        </w:rPr>
      </w:pPr>
    </w:p>
    <w:p w14:paraId="0BDD1570" w14:textId="5EB918F0" w:rsidR="00406D17" w:rsidRPr="00130633" w:rsidRDefault="00406D17" w:rsidP="00586A03">
      <w:pPr>
        <w:jc w:val="center"/>
        <w:rPr>
          <w:b/>
          <w:bCs/>
          <w:color w:val="000000"/>
          <w:lang w:eastAsia="sk-SK"/>
        </w:rPr>
      </w:pPr>
      <w:r w:rsidRPr="00130633">
        <w:rPr>
          <w:b/>
          <w:bCs/>
          <w:color w:val="000000"/>
          <w:lang w:eastAsia="sk-SK"/>
        </w:rPr>
        <w:t>Výzva na predkladanie žiadostí o</w:t>
      </w:r>
      <w:r w:rsidR="00222E35" w:rsidRPr="00130633">
        <w:rPr>
          <w:b/>
          <w:bCs/>
          <w:color w:val="000000"/>
          <w:lang w:eastAsia="sk-SK"/>
        </w:rPr>
        <w:t xml:space="preserve"> schválenie poskytnutia </w:t>
      </w:r>
      <w:r w:rsidRPr="00130633">
        <w:rPr>
          <w:b/>
          <w:bCs/>
          <w:color w:val="000000"/>
          <w:lang w:eastAsia="sk-SK"/>
        </w:rPr>
        <w:t>podpor</w:t>
      </w:r>
      <w:r w:rsidR="00222E35" w:rsidRPr="00130633">
        <w:rPr>
          <w:b/>
          <w:bCs/>
          <w:color w:val="000000"/>
          <w:lang w:eastAsia="sk-SK"/>
        </w:rPr>
        <w:t>y</w:t>
      </w:r>
      <w:r w:rsidR="001B55B4" w:rsidRPr="00130633">
        <w:rPr>
          <w:b/>
          <w:bCs/>
          <w:color w:val="000000"/>
          <w:lang w:eastAsia="sk-SK"/>
        </w:rPr>
        <w:t xml:space="preserve"> na </w:t>
      </w:r>
      <w:r w:rsidR="00BF5429" w:rsidRPr="00130633">
        <w:rPr>
          <w:b/>
          <w:bCs/>
          <w:color w:val="000000"/>
          <w:lang w:eastAsia="sk-SK"/>
        </w:rPr>
        <w:t xml:space="preserve">reštrukturalizáciu </w:t>
      </w:r>
      <w:r w:rsidR="00222E35" w:rsidRPr="00130633">
        <w:rPr>
          <w:b/>
          <w:bCs/>
          <w:color w:val="000000"/>
          <w:lang w:eastAsia="sk-SK"/>
        </w:rPr>
        <w:t xml:space="preserve">alebo konverziu </w:t>
      </w:r>
      <w:r w:rsidR="00BF5429" w:rsidRPr="00130633">
        <w:rPr>
          <w:b/>
          <w:bCs/>
          <w:color w:val="000000"/>
          <w:lang w:eastAsia="sk-SK"/>
        </w:rPr>
        <w:t xml:space="preserve">vinohradov pre rok </w:t>
      </w:r>
      <w:r w:rsidR="00222E35" w:rsidRPr="00130633">
        <w:rPr>
          <w:b/>
          <w:bCs/>
          <w:color w:val="000000"/>
          <w:lang w:eastAsia="sk-SK"/>
        </w:rPr>
        <w:t>2024</w:t>
      </w:r>
    </w:p>
    <w:p w14:paraId="3B8C1512" w14:textId="77777777" w:rsidR="00586A03" w:rsidRDefault="00586A03" w:rsidP="00586A03">
      <w:pPr>
        <w:jc w:val="center"/>
        <w:rPr>
          <w:b/>
          <w:bCs/>
          <w:color w:val="000000"/>
          <w:lang w:eastAsia="sk-SK"/>
        </w:rPr>
      </w:pPr>
    </w:p>
    <w:p w14:paraId="081133E7" w14:textId="77777777" w:rsidR="00F76E64" w:rsidRPr="00130633" w:rsidRDefault="00F76E64" w:rsidP="00586A03">
      <w:pPr>
        <w:jc w:val="center"/>
        <w:rPr>
          <w:b/>
          <w:bCs/>
          <w:color w:val="000000"/>
          <w:lang w:eastAsia="sk-SK"/>
        </w:rPr>
      </w:pPr>
    </w:p>
    <w:p w14:paraId="1700C8A9" w14:textId="5667A27A" w:rsidR="005C7D45" w:rsidRPr="00130633" w:rsidRDefault="005C7D45" w:rsidP="00586A03">
      <w:pPr>
        <w:jc w:val="both"/>
        <w:rPr>
          <w:color w:val="000000"/>
          <w:lang w:eastAsia="sk-SK"/>
        </w:rPr>
      </w:pPr>
      <w:r w:rsidRPr="00130633">
        <w:rPr>
          <w:color w:val="000000"/>
          <w:lang w:eastAsia="sk-SK"/>
        </w:rPr>
        <w:t>Pôdohospodárska platobná agentúra (ďalej len „PPA“)</w:t>
      </w:r>
      <w:r w:rsidR="00FB0168" w:rsidRPr="00130633">
        <w:rPr>
          <w:color w:val="000000"/>
          <w:lang w:eastAsia="sk-SK"/>
        </w:rPr>
        <w:t xml:space="preserve">, Hraničná 12, 815 26 Bratislava v súlade so </w:t>
      </w:r>
      <w:r w:rsidR="00FB0168" w:rsidRPr="00130633">
        <w:rPr>
          <w:color w:val="000000"/>
          <w:u w:val="single"/>
          <w:lang w:eastAsia="sk-SK"/>
        </w:rPr>
        <w:t>z</w:t>
      </w:r>
      <w:r w:rsidR="003D7B97" w:rsidRPr="00130633">
        <w:rPr>
          <w:color w:val="000000"/>
          <w:u w:val="single"/>
          <w:lang w:eastAsia="sk-SK"/>
        </w:rPr>
        <w:t>ákon</w:t>
      </w:r>
      <w:r w:rsidR="00FB0168" w:rsidRPr="00130633">
        <w:rPr>
          <w:color w:val="000000"/>
          <w:u w:val="single"/>
          <w:lang w:eastAsia="sk-SK"/>
        </w:rPr>
        <w:t>om</w:t>
      </w:r>
      <w:r w:rsidR="003D7B97" w:rsidRPr="00130633">
        <w:rPr>
          <w:color w:val="000000"/>
          <w:u w:val="single"/>
          <w:lang w:eastAsia="sk-SK"/>
        </w:rPr>
        <w:t xml:space="preserve"> č. 280/2017 Z. z.</w:t>
      </w:r>
      <w:r w:rsidR="003D7B97" w:rsidRPr="00130633">
        <w:rPr>
          <w:color w:val="000000"/>
          <w:lang w:eastAsia="sk-SK"/>
        </w:rPr>
        <w:t xml:space="preserve"> o poskytovaní podpory a dotácie v pôdohospodárstve a rozvoji vidieka a o zmene zákona č.</w:t>
      </w:r>
      <w:r w:rsidR="00BF5429" w:rsidRPr="00130633">
        <w:rPr>
          <w:color w:val="000000"/>
          <w:lang w:eastAsia="sk-SK"/>
        </w:rPr>
        <w:t> </w:t>
      </w:r>
      <w:r w:rsidR="003D7B97" w:rsidRPr="00130633">
        <w:rPr>
          <w:color w:val="000000"/>
          <w:lang w:eastAsia="sk-SK"/>
        </w:rPr>
        <w:t>292/2014 Z. z. o príspevku poskytovanom z európskych štrukturálnych a investičných fondov a o zmene a doplnení niektorých zákonov v znení neskorších predpisov</w:t>
      </w:r>
      <w:r w:rsidRPr="00130633">
        <w:rPr>
          <w:color w:val="000000"/>
          <w:lang w:eastAsia="sk-SK"/>
        </w:rPr>
        <w:t>, v</w:t>
      </w:r>
      <w:r w:rsidR="00485C32" w:rsidRPr="00130633">
        <w:rPr>
          <w:color w:val="000000"/>
          <w:lang w:eastAsia="sk-SK"/>
        </w:rPr>
        <w:t xml:space="preserve"> </w:t>
      </w:r>
      <w:r w:rsidRPr="00130633">
        <w:rPr>
          <w:color w:val="000000"/>
          <w:lang w:eastAsia="sk-SK"/>
        </w:rPr>
        <w:t xml:space="preserve">zmysle </w:t>
      </w:r>
      <w:r w:rsidRPr="00130633">
        <w:rPr>
          <w:color w:val="000000"/>
          <w:u w:val="single"/>
          <w:lang w:eastAsia="sk-SK"/>
        </w:rPr>
        <w:t>nariadenia</w:t>
      </w:r>
      <w:r w:rsidR="005857DA" w:rsidRPr="00130633">
        <w:rPr>
          <w:color w:val="000000"/>
          <w:u w:val="single"/>
          <w:lang w:eastAsia="sk-SK"/>
        </w:rPr>
        <w:t xml:space="preserve"> </w:t>
      </w:r>
      <w:r w:rsidRPr="00130633">
        <w:rPr>
          <w:color w:val="000000"/>
          <w:u w:val="single"/>
          <w:lang w:eastAsia="sk-SK"/>
        </w:rPr>
        <w:t>Európskeho parlamentu a</w:t>
      </w:r>
      <w:r w:rsidR="00485C32" w:rsidRPr="00130633">
        <w:rPr>
          <w:color w:val="000000"/>
          <w:u w:val="single"/>
          <w:lang w:eastAsia="sk-SK"/>
        </w:rPr>
        <w:t xml:space="preserve"> </w:t>
      </w:r>
      <w:r w:rsidRPr="00130633">
        <w:rPr>
          <w:color w:val="000000"/>
          <w:u w:val="single"/>
          <w:lang w:eastAsia="sk-SK"/>
        </w:rPr>
        <w:t xml:space="preserve">Rady (EÚ) </w:t>
      </w:r>
      <w:r w:rsidR="00FB0168" w:rsidRPr="00130633">
        <w:rPr>
          <w:color w:val="000000"/>
          <w:u w:val="single"/>
          <w:lang w:eastAsia="sk-SK"/>
        </w:rPr>
        <w:t>2021/2115</w:t>
      </w:r>
      <w:r w:rsidRPr="00130633">
        <w:rPr>
          <w:color w:val="000000"/>
          <w:u w:val="single"/>
          <w:lang w:eastAsia="sk-SK"/>
        </w:rPr>
        <w:t>,</w:t>
      </w:r>
      <w:r w:rsidRPr="00130633">
        <w:rPr>
          <w:color w:val="000000"/>
          <w:lang w:eastAsia="sk-SK"/>
        </w:rPr>
        <w:t xml:space="preserve"> </w:t>
      </w:r>
      <w:r w:rsidR="00FB0168" w:rsidRPr="00130633">
        <w:rPr>
          <w:color w:val="000000"/>
          <w:lang w:eastAsia="sk-SK"/>
        </w:rPr>
        <w:t>ktorým sa stanovujú pravidlá podpory strategických plánov, ktoré majú zostaviť členské štáty v rámci spoločnej poľnohospodárskej politiky (strategické plány SPP) a ktoré sú financované z Európskeho poľnohospodárskeho záručného fondu (EPZF) a Európskeho poľnohospodárskeho fondu pre rozvoj vidieka (EPFRV), a ktorým sa zrušujú nariadenia (EÚ) č. 1305/2013 a (EÚ) č. 1307/2013</w:t>
      </w:r>
      <w:r w:rsidR="00BF5429" w:rsidRPr="00130633">
        <w:rPr>
          <w:color w:val="000000"/>
          <w:lang w:eastAsia="sk-SK"/>
        </w:rPr>
        <w:t xml:space="preserve"> v platnom znení</w:t>
      </w:r>
      <w:r w:rsidR="00F4735D">
        <w:rPr>
          <w:color w:val="000000"/>
          <w:lang w:eastAsia="sk-SK"/>
        </w:rPr>
        <w:t xml:space="preserve">, </w:t>
      </w:r>
      <w:r w:rsidR="00F4735D" w:rsidRPr="00F4735D">
        <w:rPr>
          <w:color w:val="000000"/>
          <w:lang w:eastAsia="sk-SK"/>
        </w:rPr>
        <w:t>v zmysle</w:t>
      </w:r>
      <w:r w:rsidR="00F4735D" w:rsidRPr="00F4735D">
        <w:rPr>
          <w:color w:val="000000"/>
          <w:u w:val="single"/>
          <w:lang w:eastAsia="sk-SK"/>
        </w:rPr>
        <w:t xml:space="preserve"> delegovaného nariadenia Komisie (EÚ) 2022/126,</w:t>
      </w:r>
      <w:r w:rsidR="00F4735D">
        <w:rPr>
          <w:color w:val="000000"/>
          <w:lang w:eastAsia="sk-SK"/>
        </w:rPr>
        <w:t xml:space="preserve"> ktorým sa dopĺňa nariadenie Európskeho parlamentu a Rady (EÚ) 2021/2115 o dodatočné požiadavky na určité typy intervencie stanovené členskými štátmi v ich strategických plánoch SPP na obdobie 2023/2027 podľa uvedeného nariadenia, ako aj o pravidlá týkajúce sa pomeru pre normu dobrého poľnohospodárskeho a environmentálneho stavu 1 (norma GAEC 1) v platnom znení </w:t>
      </w:r>
      <w:r w:rsidRPr="00130633">
        <w:rPr>
          <w:color w:val="000000"/>
          <w:lang w:eastAsia="sk-SK"/>
        </w:rPr>
        <w:t>a</w:t>
      </w:r>
      <w:r w:rsidR="00FB0168" w:rsidRPr="00130633">
        <w:rPr>
          <w:color w:val="000000"/>
          <w:lang w:eastAsia="sk-SK"/>
        </w:rPr>
        <w:t xml:space="preserve"> na základe </w:t>
      </w:r>
      <w:r w:rsidR="00FB0168" w:rsidRPr="00130633">
        <w:rPr>
          <w:color w:val="000000"/>
          <w:u w:val="single"/>
          <w:lang w:eastAsia="sk-SK"/>
        </w:rPr>
        <w:t>Usmernenia Ministerstva pôdohospodárstva a rozvoja vidieka Slovenskej republiky k poskytovaniu podpory na určité intervencie v sektore vinohradníctva a vinárstva</w:t>
      </w:r>
      <w:r w:rsidR="00FB0168" w:rsidRPr="00130633">
        <w:rPr>
          <w:color w:val="000000"/>
          <w:lang w:eastAsia="sk-SK"/>
        </w:rPr>
        <w:t xml:space="preserve"> zo dňa 31.10.2023</w:t>
      </w:r>
      <w:r w:rsidR="001E3AEC">
        <w:rPr>
          <w:color w:val="000000"/>
          <w:lang w:eastAsia="sk-SK"/>
        </w:rPr>
        <w:t>.</w:t>
      </w:r>
    </w:p>
    <w:p w14:paraId="141EC786" w14:textId="77777777" w:rsidR="00586A03" w:rsidRPr="00130633" w:rsidRDefault="00586A03" w:rsidP="00586A03">
      <w:pPr>
        <w:jc w:val="both"/>
        <w:rPr>
          <w:color w:val="000000"/>
          <w:lang w:eastAsia="sk-SK"/>
        </w:rPr>
      </w:pPr>
    </w:p>
    <w:p w14:paraId="7BD92822" w14:textId="77777777" w:rsidR="005C7D45" w:rsidRPr="00130633" w:rsidRDefault="005C7D45" w:rsidP="00586A03">
      <w:pPr>
        <w:shd w:val="clear" w:color="auto" w:fill="FFFFFF"/>
        <w:ind w:left="300" w:right="300"/>
        <w:jc w:val="center"/>
        <w:rPr>
          <w:b/>
          <w:bCs/>
          <w:caps/>
          <w:color w:val="000000"/>
          <w:lang w:eastAsia="sk-SK"/>
        </w:rPr>
      </w:pPr>
      <w:r w:rsidRPr="00130633">
        <w:rPr>
          <w:b/>
          <w:bCs/>
          <w:caps/>
          <w:color w:val="000000"/>
          <w:lang w:eastAsia="sk-SK"/>
        </w:rPr>
        <w:t>vyzýva</w:t>
      </w:r>
    </w:p>
    <w:p w14:paraId="54E592FE" w14:textId="77777777" w:rsidR="00586A03" w:rsidRPr="00130633" w:rsidRDefault="00586A03" w:rsidP="00586A03">
      <w:pPr>
        <w:shd w:val="clear" w:color="auto" w:fill="FFFFFF"/>
        <w:ind w:left="300" w:right="300"/>
        <w:jc w:val="center"/>
        <w:rPr>
          <w:caps/>
          <w:color w:val="000000"/>
          <w:highlight w:val="green"/>
          <w:lang w:eastAsia="sk-SK"/>
        </w:rPr>
      </w:pPr>
    </w:p>
    <w:p w14:paraId="0644F0D2" w14:textId="40380F87" w:rsidR="00485C32" w:rsidRPr="00130633" w:rsidRDefault="00C80A53" w:rsidP="00586A03">
      <w:pPr>
        <w:shd w:val="clear" w:color="auto" w:fill="FFFFFF"/>
        <w:jc w:val="both"/>
      </w:pPr>
      <w:r w:rsidRPr="00130633">
        <w:t>všetký</w:t>
      </w:r>
      <w:r w:rsidR="00485C32" w:rsidRPr="00130633">
        <w:t>ch</w:t>
      </w:r>
      <w:r w:rsidRPr="00130633">
        <w:t xml:space="preserve"> </w:t>
      </w:r>
      <w:r w:rsidR="001276D9">
        <w:t>žiadateľov</w:t>
      </w:r>
      <w:r w:rsidRPr="00130633">
        <w:t xml:space="preserve"> o</w:t>
      </w:r>
      <w:r w:rsidR="00485C32" w:rsidRPr="00130633">
        <w:t xml:space="preserve"> </w:t>
      </w:r>
      <w:r w:rsidRPr="00130633">
        <w:t xml:space="preserve">podporu </w:t>
      </w:r>
      <w:r w:rsidR="00255A07" w:rsidRPr="00130633">
        <w:t xml:space="preserve">na </w:t>
      </w:r>
      <w:r w:rsidR="00906298" w:rsidRPr="00130633">
        <w:t xml:space="preserve">reštrukturalizáciu </w:t>
      </w:r>
      <w:r w:rsidR="00C13FF9" w:rsidRPr="00130633">
        <w:t xml:space="preserve">alebo konverziu </w:t>
      </w:r>
      <w:r w:rsidR="00906298" w:rsidRPr="00130633">
        <w:t xml:space="preserve">vinohradov pre rok </w:t>
      </w:r>
      <w:r w:rsidR="00C13FF9" w:rsidRPr="00130633">
        <w:t>2024</w:t>
      </w:r>
      <w:r w:rsidR="00485C32" w:rsidRPr="00130633">
        <w:t xml:space="preserve"> na predkladanie žiadost</w:t>
      </w:r>
      <w:r w:rsidR="00906298" w:rsidRPr="00130633">
        <w:t>í</w:t>
      </w:r>
      <w:r w:rsidR="00485C32" w:rsidRPr="00130633">
        <w:t xml:space="preserve"> o</w:t>
      </w:r>
      <w:r w:rsidR="00C13FF9" w:rsidRPr="00130633">
        <w:t xml:space="preserve"> schválenie poskytnutia </w:t>
      </w:r>
      <w:r w:rsidR="00485C32" w:rsidRPr="00130633">
        <w:t>podpor</w:t>
      </w:r>
      <w:r w:rsidR="00C13FF9" w:rsidRPr="00130633">
        <w:t>y</w:t>
      </w:r>
      <w:r w:rsidR="007F197C" w:rsidRPr="00130633">
        <w:t xml:space="preserve"> na</w:t>
      </w:r>
      <w:r w:rsidR="00C13FF9" w:rsidRPr="00130633">
        <w:t> r</w:t>
      </w:r>
      <w:r w:rsidR="00906298" w:rsidRPr="00130633">
        <w:t xml:space="preserve">eštrukturalizáciu </w:t>
      </w:r>
      <w:r w:rsidR="00C13FF9" w:rsidRPr="00130633">
        <w:t xml:space="preserve">alebo konverziu </w:t>
      </w:r>
      <w:r w:rsidR="00906298" w:rsidRPr="00130633">
        <w:t>vinohradov</w:t>
      </w:r>
      <w:r w:rsidR="006569A5" w:rsidRPr="00130633">
        <w:t xml:space="preserve"> </w:t>
      </w:r>
      <w:r w:rsidR="00906298" w:rsidRPr="00130633">
        <w:t>(ďalej len „žiadosť o podporu“)</w:t>
      </w:r>
      <w:r w:rsidR="00A3331D" w:rsidRPr="00130633">
        <w:t xml:space="preserve"> v</w:t>
      </w:r>
      <w:r w:rsidR="00586A03" w:rsidRPr="00130633">
        <w:t> </w:t>
      </w:r>
      <w:r w:rsidR="00A3331D" w:rsidRPr="00130633">
        <w:t>termíne</w:t>
      </w:r>
    </w:p>
    <w:p w14:paraId="1DD753E6" w14:textId="77777777" w:rsidR="00586A03" w:rsidRPr="00130633" w:rsidRDefault="00586A03" w:rsidP="00586A03">
      <w:pPr>
        <w:shd w:val="clear" w:color="auto" w:fill="FFFFFF"/>
        <w:jc w:val="both"/>
        <w:rPr>
          <w:color w:val="000000"/>
          <w:lang w:eastAsia="sk-SK"/>
        </w:rPr>
      </w:pPr>
    </w:p>
    <w:p w14:paraId="68BA6D74" w14:textId="77777777" w:rsidR="00485C32" w:rsidRPr="00130633" w:rsidRDefault="00911655" w:rsidP="00586A03">
      <w:pPr>
        <w:shd w:val="clear" w:color="auto" w:fill="FFFFFF"/>
        <w:ind w:right="301"/>
        <w:jc w:val="center"/>
        <w:rPr>
          <w:b/>
          <w:color w:val="000000"/>
          <w:u w:val="single"/>
          <w:lang w:eastAsia="sk-SK"/>
        </w:rPr>
      </w:pPr>
      <w:r w:rsidRPr="00130633">
        <w:rPr>
          <w:b/>
          <w:color w:val="000000"/>
          <w:u w:val="single"/>
          <w:lang w:eastAsia="sk-SK"/>
        </w:rPr>
        <w:t xml:space="preserve">do </w:t>
      </w:r>
      <w:r w:rsidR="000D0B59" w:rsidRPr="00130633">
        <w:rPr>
          <w:b/>
          <w:color w:val="000000"/>
          <w:u w:val="single"/>
          <w:lang w:eastAsia="sk-SK"/>
        </w:rPr>
        <w:t>15</w:t>
      </w:r>
      <w:r w:rsidR="00485C32" w:rsidRPr="00130633">
        <w:rPr>
          <w:b/>
          <w:color w:val="000000"/>
          <w:u w:val="single"/>
          <w:lang w:eastAsia="sk-SK"/>
        </w:rPr>
        <w:t xml:space="preserve">. </w:t>
      </w:r>
      <w:r w:rsidR="000D0B59" w:rsidRPr="00130633">
        <w:rPr>
          <w:b/>
          <w:color w:val="000000"/>
          <w:u w:val="single"/>
          <w:lang w:eastAsia="sk-SK"/>
        </w:rPr>
        <w:t xml:space="preserve">mája </w:t>
      </w:r>
      <w:r w:rsidR="00C13FF9" w:rsidRPr="00130633">
        <w:rPr>
          <w:b/>
          <w:color w:val="000000"/>
          <w:u w:val="single"/>
          <w:lang w:eastAsia="sk-SK"/>
        </w:rPr>
        <w:t>2024</w:t>
      </w:r>
      <w:r w:rsidR="00772423" w:rsidRPr="00130633">
        <w:rPr>
          <w:b/>
          <w:color w:val="000000"/>
          <w:u w:val="single"/>
          <w:lang w:eastAsia="sk-SK"/>
        </w:rPr>
        <w:t>.</w:t>
      </w:r>
    </w:p>
    <w:p w14:paraId="5305DF3E" w14:textId="77777777" w:rsidR="00586A03" w:rsidRPr="00130633" w:rsidRDefault="00586A03" w:rsidP="00586A03">
      <w:pPr>
        <w:shd w:val="clear" w:color="auto" w:fill="FFFFFF"/>
        <w:ind w:right="301"/>
        <w:jc w:val="center"/>
        <w:rPr>
          <w:b/>
          <w:color w:val="000000"/>
          <w:highlight w:val="green"/>
          <w:u w:val="single"/>
          <w:lang w:eastAsia="sk-SK"/>
        </w:rPr>
      </w:pPr>
    </w:p>
    <w:p w14:paraId="23524124" w14:textId="77777777" w:rsidR="00485C32" w:rsidRDefault="00485C32" w:rsidP="00586A03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color w:val="000000"/>
          <w:sz w:val="24"/>
          <w:u w:val="single"/>
        </w:rPr>
      </w:pPr>
      <w:r w:rsidRPr="00130633">
        <w:rPr>
          <w:rFonts w:ascii="Times New Roman" w:hAnsi="Times New Roman"/>
          <w:color w:val="000000"/>
          <w:sz w:val="24"/>
          <w:u w:val="single"/>
        </w:rPr>
        <w:t xml:space="preserve">Žiadosti </w:t>
      </w:r>
      <w:r w:rsidR="00906298" w:rsidRPr="00130633">
        <w:rPr>
          <w:rFonts w:ascii="Times New Roman" w:hAnsi="Times New Roman"/>
          <w:color w:val="000000"/>
          <w:sz w:val="24"/>
          <w:u w:val="single"/>
        </w:rPr>
        <w:t xml:space="preserve">o podporu </w:t>
      </w:r>
      <w:r w:rsidRPr="00130633">
        <w:rPr>
          <w:rFonts w:ascii="Times New Roman" w:hAnsi="Times New Roman"/>
          <w:color w:val="000000"/>
          <w:sz w:val="24"/>
          <w:u w:val="single"/>
        </w:rPr>
        <w:t xml:space="preserve">podané </w:t>
      </w:r>
      <w:r w:rsidR="00A3331D" w:rsidRPr="00130633">
        <w:rPr>
          <w:rFonts w:ascii="Times New Roman" w:hAnsi="Times New Roman"/>
          <w:color w:val="000000"/>
          <w:sz w:val="24"/>
          <w:u w:val="single"/>
        </w:rPr>
        <w:t>po tomto termíne</w:t>
      </w:r>
      <w:r w:rsidRPr="00130633">
        <w:rPr>
          <w:rFonts w:ascii="Times New Roman" w:hAnsi="Times New Roman"/>
          <w:color w:val="000000"/>
          <w:sz w:val="24"/>
          <w:u w:val="single"/>
        </w:rPr>
        <w:t xml:space="preserve"> nebudú </w:t>
      </w:r>
      <w:r w:rsidR="00906298" w:rsidRPr="00130633">
        <w:rPr>
          <w:rFonts w:ascii="Times New Roman" w:hAnsi="Times New Roman"/>
          <w:color w:val="000000"/>
          <w:sz w:val="24"/>
          <w:u w:val="single"/>
        </w:rPr>
        <w:t>zo strany PPA</w:t>
      </w:r>
      <w:r w:rsidRPr="00130633">
        <w:rPr>
          <w:rFonts w:ascii="Times New Roman" w:hAnsi="Times New Roman"/>
          <w:color w:val="000000"/>
          <w:sz w:val="24"/>
          <w:u w:val="single"/>
        </w:rPr>
        <w:t xml:space="preserve"> akceptované.</w:t>
      </w:r>
    </w:p>
    <w:p w14:paraId="2599BFF9" w14:textId="77777777" w:rsidR="00F76E64" w:rsidRDefault="00F76E64" w:rsidP="00586A03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color w:val="000000"/>
          <w:sz w:val="24"/>
          <w:u w:val="single"/>
        </w:rPr>
      </w:pPr>
    </w:p>
    <w:p w14:paraId="16666849" w14:textId="4B4D5A40" w:rsidR="00F76E64" w:rsidRPr="00F76E64" w:rsidRDefault="00F76E64" w:rsidP="00586A03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  <w:r w:rsidRPr="00F76E64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V</w:t>
      </w:r>
      <w:r w:rsidR="00CB3A05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 xml:space="preserve"> </w:t>
      </w:r>
      <w:r w:rsidRPr="00F76E64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roku 2024 je možné podať žiadosť o podporu výlučne na</w:t>
      </w:r>
      <w:r w:rsidR="00F4735D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 </w:t>
      </w:r>
      <w:r w:rsidRPr="00F76E64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realizáciu reštrukturalizácie alebo konverzie</w:t>
      </w:r>
      <w:r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 xml:space="preserve"> vinohradov</w:t>
      </w:r>
      <w:r w:rsidRPr="00F76E64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 xml:space="preserve"> na terasách. </w:t>
      </w:r>
      <w:r w:rsidR="0016700C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Reštrukturalizácia alebo konverzia vinohradov zahŕňa vyklčovanie vinohradu a jeho opätovnú výsadbu na terase resp. opätovnú výsadbu vinohradu na terase po povinnom vyklčovaní vykonanom zo zdravotných alebo rastlinolekárskych dôvodov.</w:t>
      </w:r>
    </w:p>
    <w:p w14:paraId="0CF299FF" w14:textId="77777777" w:rsidR="00F76E64" w:rsidRDefault="00F76E64" w:rsidP="00CB5269">
      <w:pPr>
        <w:shd w:val="clear" w:color="auto" w:fill="FFFFFF"/>
        <w:tabs>
          <w:tab w:val="left" w:pos="9072"/>
        </w:tabs>
        <w:jc w:val="both"/>
        <w:rPr>
          <w:color w:val="000000"/>
          <w:lang w:eastAsia="sk-SK"/>
        </w:rPr>
      </w:pPr>
    </w:p>
    <w:p w14:paraId="520A8555" w14:textId="77777777" w:rsidR="00CB5269" w:rsidRPr="00130633" w:rsidRDefault="00CB5269" w:rsidP="00CB5269">
      <w:pPr>
        <w:shd w:val="clear" w:color="auto" w:fill="FFFFFF"/>
        <w:tabs>
          <w:tab w:val="left" w:pos="9072"/>
        </w:tabs>
        <w:jc w:val="both"/>
        <w:rPr>
          <w:color w:val="000000"/>
          <w:lang w:eastAsia="sk-SK"/>
        </w:rPr>
      </w:pPr>
      <w:r w:rsidRPr="00130633">
        <w:rPr>
          <w:color w:val="000000"/>
          <w:lang w:eastAsia="sk-SK"/>
        </w:rPr>
        <w:t xml:space="preserve">Žiadosti o podporu sa predkladajú prostredníctvom formulára </w:t>
      </w:r>
      <w:r w:rsidR="00130633" w:rsidRPr="00F76E64">
        <w:rPr>
          <w:b/>
          <w:bCs/>
          <w:i/>
          <w:iCs/>
          <w:color w:val="000000"/>
          <w:lang w:eastAsia="sk-SK"/>
        </w:rPr>
        <w:t>Ž</w:t>
      </w:r>
      <w:r w:rsidRPr="00F76E64">
        <w:rPr>
          <w:b/>
          <w:bCs/>
          <w:i/>
          <w:iCs/>
          <w:color w:val="000000"/>
          <w:lang w:eastAsia="sk-SK"/>
        </w:rPr>
        <w:t>iadosť o schválenie poskytnutia podpory na reštrukturalizáciu alebo konverziu vinohradov</w:t>
      </w:r>
      <w:r w:rsidR="00F76E64">
        <w:rPr>
          <w:b/>
          <w:bCs/>
          <w:i/>
          <w:iCs/>
          <w:color w:val="000000"/>
          <w:lang w:eastAsia="sk-SK"/>
        </w:rPr>
        <w:t xml:space="preserve"> (Príloha č. 1)</w:t>
      </w:r>
      <w:r w:rsidRPr="00130633">
        <w:rPr>
          <w:color w:val="000000"/>
          <w:lang w:eastAsia="sk-SK"/>
        </w:rPr>
        <w:t xml:space="preserve"> spolu s požadovanými prílohami:</w:t>
      </w:r>
    </w:p>
    <w:p w14:paraId="78A9E278" w14:textId="367CFAFA" w:rsidR="00CB5269" w:rsidRDefault="00CB5269" w:rsidP="00CB5269">
      <w:pPr>
        <w:shd w:val="clear" w:color="auto" w:fill="FFFFFF"/>
        <w:tabs>
          <w:tab w:val="left" w:pos="9072"/>
        </w:tabs>
        <w:jc w:val="both"/>
        <w:rPr>
          <w:color w:val="000000"/>
          <w:lang w:eastAsia="sk-SK"/>
        </w:rPr>
      </w:pPr>
    </w:p>
    <w:p w14:paraId="15CC8092" w14:textId="5E05D1F6" w:rsidR="00554789" w:rsidRPr="00F76E64" w:rsidRDefault="00554789" w:rsidP="00554789">
      <w:pPr>
        <w:pStyle w:val="Odsekzoznamu"/>
        <w:numPr>
          <w:ilvl w:val="0"/>
          <w:numId w:val="17"/>
        </w:numPr>
        <w:shd w:val="clear" w:color="auto" w:fill="FFFFFF"/>
        <w:tabs>
          <w:tab w:val="left" w:pos="142"/>
        </w:tabs>
        <w:ind w:left="0" w:right="301" w:firstLine="0"/>
        <w:jc w:val="both"/>
        <w:rPr>
          <w:color w:val="000000"/>
          <w:lang w:eastAsia="sk-SK"/>
        </w:rPr>
      </w:pPr>
      <w:r w:rsidRPr="00F76E64">
        <w:rPr>
          <w:bCs/>
          <w:color w:val="000000"/>
          <w:lang w:eastAsia="sk-SK"/>
        </w:rPr>
        <w:t xml:space="preserve">elektronicky cez elektronickú podateľňu </w:t>
      </w:r>
      <w:hyperlink r:id="rId8" w:history="1">
        <w:r w:rsidRPr="00F76E64">
          <w:rPr>
            <w:rStyle w:val="Hypertextovprepojenie"/>
            <w:rFonts w:ascii="Times New Roman" w:hAnsi="Times New Roman"/>
            <w:bCs/>
            <w:sz w:val="24"/>
            <w:lang w:eastAsia="sk-SK"/>
          </w:rPr>
          <w:t>www.slovensko.sk</w:t>
        </w:r>
      </w:hyperlink>
      <w:r w:rsidRPr="00F76E64">
        <w:rPr>
          <w:bCs/>
          <w:color w:val="000000"/>
          <w:lang w:eastAsia="sk-SK"/>
        </w:rPr>
        <w:t>. Prostredníctvom služby „Všeobecná agenda“</w:t>
      </w:r>
      <w:r w:rsidRPr="00F76E64">
        <w:rPr>
          <w:color w:val="000000"/>
          <w:lang w:eastAsia="sk-SK"/>
        </w:rPr>
        <w:t xml:space="preserve"> zvoľte poskytovateľa „Pôdohospodárska platobná agentúra“. Svoje</w:t>
      </w:r>
      <w:r>
        <w:rPr>
          <w:color w:val="000000"/>
          <w:lang w:eastAsia="sk-SK"/>
        </w:rPr>
        <w:t xml:space="preserve"> elektronické </w:t>
      </w:r>
      <w:r w:rsidRPr="00F76E64">
        <w:rPr>
          <w:color w:val="000000"/>
          <w:lang w:eastAsia="sk-SK"/>
        </w:rPr>
        <w:t xml:space="preserve">podanie, aj jednotlivé prílohy, nezabudnite </w:t>
      </w:r>
      <w:r>
        <w:rPr>
          <w:color w:val="000000"/>
          <w:lang w:eastAsia="sk-SK"/>
        </w:rPr>
        <w:t xml:space="preserve">autorizovať v zmysle § 23 ods. 1 </w:t>
      </w:r>
      <w:r>
        <w:rPr>
          <w:color w:val="000000"/>
          <w:lang w:eastAsia="sk-SK"/>
        </w:rPr>
        <w:lastRenderedPageBreak/>
        <w:t xml:space="preserve">zákona č. 305/2013 </w:t>
      </w:r>
      <w:proofErr w:type="spellStart"/>
      <w:r>
        <w:rPr>
          <w:color w:val="000000"/>
          <w:lang w:eastAsia="sk-SK"/>
        </w:rPr>
        <w:t>Z.z</w:t>
      </w:r>
      <w:proofErr w:type="spellEnd"/>
      <w:r>
        <w:rPr>
          <w:color w:val="000000"/>
          <w:lang w:eastAsia="sk-SK"/>
        </w:rPr>
        <w:t>. o e-</w:t>
      </w:r>
      <w:proofErr w:type="spellStart"/>
      <w:r>
        <w:rPr>
          <w:color w:val="000000"/>
          <w:lang w:eastAsia="sk-SK"/>
        </w:rPr>
        <w:t>Govermente</w:t>
      </w:r>
      <w:proofErr w:type="spellEnd"/>
      <w:r>
        <w:rPr>
          <w:color w:val="000000"/>
          <w:lang w:eastAsia="sk-SK"/>
        </w:rPr>
        <w:t xml:space="preserve"> v znení neskorších predpisov tzn. </w:t>
      </w:r>
      <w:r w:rsidRPr="00F76E64">
        <w:rPr>
          <w:color w:val="000000"/>
          <w:lang w:eastAsia="sk-SK"/>
        </w:rPr>
        <w:t xml:space="preserve">podpísať </w:t>
      </w:r>
      <w:r>
        <w:rPr>
          <w:color w:val="000000"/>
          <w:lang w:eastAsia="sk-SK"/>
        </w:rPr>
        <w:t>kvalifikovaným</w:t>
      </w:r>
      <w:r w:rsidRPr="00F76E64">
        <w:rPr>
          <w:color w:val="000000"/>
          <w:lang w:eastAsia="sk-SK"/>
        </w:rPr>
        <w:t xml:space="preserve"> elektronickým podpisom</w:t>
      </w:r>
      <w:r>
        <w:rPr>
          <w:color w:val="000000"/>
          <w:lang w:eastAsia="sk-SK"/>
        </w:rPr>
        <w:t xml:space="preserve"> alebo kvalifikovanou elektronickou pečaťou</w:t>
      </w:r>
      <w:r w:rsidRPr="00F76E64">
        <w:rPr>
          <w:color w:val="000000"/>
          <w:lang w:eastAsia="sk-SK"/>
        </w:rPr>
        <w:t xml:space="preserve">! </w:t>
      </w:r>
    </w:p>
    <w:p w14:paraId="73B52295" w14:textId="06FC9F33" w:rsidR="00554789" w:rsidRDefault="00554789" w:rsidP="00CB5269">
      <w:pPr>
        <w:shd w:val="clear" w:color="auto" w:fill="FFFFFF"/>
        <w:tabs>
          <w:tab w:val="left" w:pos="9072"/>
        </w:tabs>
        <w:jc w:val="both"/>
        <w:rPr>
          <w:color w:val="000000"/>
          <w:lang w:eastAsia="sk-SK"/>
        </w:rPr>
      </w:pPr>
    </w:p>
    <w:p w14:paraId="6EAD0310" w14:textId="77777777" w:rsidR="00554789" w:rsidRPr="00130633" w:rsidRDefault="00554789" w:rsidP="00554789">
      <w:pPr>
        <w:shd w:val="clear" w:color="auto" w:fill="FFFFFF"/>
        <w:ind w:right="301"/>
        <w:jc w:val="both"/>
        <w:rPr>
          <w:bCs/>
          <w:color w:val="000000"/>
          <w:lang w:eastAsia="sk-SK"/>
        </w:rPr>
      </w:pPr>
      <w:r w:rsidRPr="00130633">
        <w:rPr>
          <w:bCs/>
          <w:color w:val="000000"/>
          <w:lang w:eastAsia="sk-SK"/>
        </w:rPr>
        <w:t xml:space="preserve">alebo </w:t>
      </w:r>
    </w:p>
    <w:p w14:paraId="24741EC0" w14:textId="77777777" w:rsidR="00554789" w:rsidRPr="00130633" w:rsidRDefault="00554789" w:rsidP="00CB5269">
      <w:pPr>
        <w:shd w:val="clear" w:color="auto" w:fill="FFFFFF"/>
        <w:tabs>
          <w:tab w:val="left" w:pos="9072"/>
        </w:tabs>
        <w:jc w:val="both"/>
        <w:rPr>
          <w:color w:val="000000"/>
          <w:lang w:eastAsia="sk-SK"/>
        </w:rPr>
      </w:pPr>
    </w:p>
    <w:p w14:paraId="28621892" w14:textId="77777777" w:rsidR="00CB5269" w:rsidRPr="00130633" w:rsidRDefault="00CB5269" w:rsidP="00CB5269">
      <w:pPr>
        <w:shd w:val="clear" w:color="auto" w:fill="FFFFFF"/>
        <w:tabs>
          <w:tab w:val="left" w:pos="9072"/>
        </w:tabs>
        <w:jc w:val="both"/>
        <w:rPr>
          <w:color w:val="000000"/>
          <w:lang w:eastAsia="sk-SK"/>
        </w:rPr>
      </w:pPr>
      <w:r w:rsidRPr="00130633">
        <w:rPr>
          <w:color w:val="000000"/>
          <w:lang w:eastAsia="sk-SK"/>
        </w:rPr>
        <w:t>- poštou na adresu:</w:t>
      </w:r>
    </w:p>
    <w:p w14:paraId="56555FFF" w14:textId="77777777" w:rsidR="00CB5269" w:rsidRPr="00130633" w:rsidRDefault="00CB5269" w:rsidP="00CB5269">
      <w:pPr>
        <w:shd w:val="clear" w:color="auto" w:fill="FFFFFF"/>
        <w:jc w:val="both"/>
        <w:rPr>
          <w:b/>
          <w:color w:val="000000"/>
          <w:lang w:eastAsia="sk-SK"/>
        </w:rPr>
      </w:pPr>
      <w:r w:rsidRPr="00130633">
        <w:rPr>
          <w:b/>
          <w:color w:val="000000"/>
          <w:lang w:eastAsia="sk-SK"/>
        </w:rPr>
        <w:t>Pôdohospodárska platobná agentúra</w:t>
      </w:r>
    </w:p>
    <w:p w14:paraId="24509401" w14:textId="77777777" w:rsidR="00CB5269" w:rsidRPr="00130633" w:rsidRDefault="00CB5269" w:rsidP="00CB5269">
      <w:pPr>
        <w:shd w:val="clear" w:color="auto" w:fill="FFFFFF"/>
        <w:ind w:right="301"/>
        <w:jc w:val="both"/>
        <w:rPr>
          <w:b/>
          <w:color w:val="000000"/>
          <w:lang w:eastAsia="sk-SK"/>
        </w:rPr>
      </w:pPr>
      <w:r w:rsidRPr="00130633">
        <w:rPr>
          <w:b/>
          <w:color w:val="000000"/>
          <w:lang w:eastAsia="sk-SK"/>
        </w:rPr>
        <w:t xml:space="preserve">Sekcia organizácie trhu a štátnej pomoci </w:t>
      </w:r>
    </w:p>
    <w:p w14:paraId="424AA016" w14:textId="77777777" w:rsidR="00CB5269" w:rsidRPr="00130633" w:rsidRDefault="00CB5269" w:rsidP="00CB5269">
      <w:pPr>
        <w:shd w:val="clear" w:color="auto" w:fill="FFFFFF"/>
        <w:ind w:right="301"/>
        <w:jc w:val="both"/>
        <w:rPr>
          <w:b/>
          <w:color w:val="000000"/>
          <w:lang w:eastAsia="sk-SK"/>
        </w:rPr>
      </w:pPr>
      <w:r w:rsidRPr="00130633">
        <w:rPr>
          <w:b/>
          <w:color w:val="000000"/>
          <w:lang w:eastAsia="sk-SK"/>
        </w:rPr>
        <w:t xml:space="preserve">Odbor sektorových a trhových intervencií </w:t>
      </w:r>
    </w:p>
    <w:p w14:paraId="43EC4EE6" w14:textId="77777777" w:rsidR="00CB5269" w:rsidRPr="00130633" w:rsidRDefault="00CB5269" w:rsidP="00CB5269">
      <w:pPr>
        <w:shd w:val="clear" w:color="auto" w:fill="FFFFFF"/>
        <w:ind w:right="301"/>
        <w:jc w:val="both"/>
        <w:rPr>
          <w:b/>
          <w:color w:val="000000"/>
          <w:lang w:eastAsia="sk-SK"/>
        </w:rPr>
      </w:pPr>
      <w:r w:rsidRPr="00130633">
        <w:rPr>
          <w:b/>
          <w:color w:val="000000"/>
          <w:lang w:eastAsia="sk-SK"/>
        </w:rPr>
        <w:t>Hraničná 12</w:t>
      </w:r>
    </w:p>
    <w:p w14:paraId="5B9B9E67" w14:textId="77777777" w:rsidR="00CB5269" w:rsidRPr="00130633" w:rsidRDefault="00CB5269" w:rsidP="00CB5269">
      <w:pPr>
        <w:shd w:val="clear" w:color="auto" w:fill="FFFFFF"/>
        <w:ind w:right="301"/>
        <w:jc w:val="both"/>
        <w:rPr>
          <w:b/>
          <w:color w:val="000000"/>
          <w:lang w:eastAsia="sk-SK"/>
        </w:rPr>
      </w:pPr>
      <w:r w:rsidRPr="00130633">
        <w:rPr>
          <w:b/>
          <w:color w:val="000000"/>
          <w:lang w:eastAsia="sk-SK"/>
        </w:rPr>
        <w:t>815 26 Bratislava</w:t>
      </w:r>
    </w:p>
    <w:p w14:paraId="7C18AEE1" w14:textId="77777777" w:rsidR="00CB5269" w:rsidRPr="00130633" w:rsidRDefault="00CB5269" w:rsidP="00CB5269">
      <w:pPr>
        <w:shd w:val="clear" w:color="auto" w:fill="FFFFFF"/>
        <w:ind w:right="301"/>
        <w:jc w:val="both"/>
        <w:rPr>
          <w:b/>
          <w:color w:val="000000"/>
          <w:lang w:eastAsia="sk-SK"/>
        </w:rPr>
      </w:pPr>
    </w:p>
    <w:p w14:paraId="5B13AEC7" w14:textId="77777777" w:rsidR="00CB5269" w:rsidRPr="00130633" w:rsidRDefault="00CB5269" w:rsidP="00CB5269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sz w:val="24"/>
        </w:rPr>
      </w:pPr>
      <w:r w:rsidRPr="00130633">
        <w:rPr>
          <w:rFonts w:ascii="Times New Roman" w:hAnsi="Times New Roman"/>
          <w:sz w:val="24"/>
        </w:rPr>
        <w:t>Povinnými prílohami žiadosti o podporu sú:</w:t>
      </w:r>
    </w:p>
    <w:p w14:paraId="32E03436" w14:textId="70AD83BE" w:rsidR="004433F1" w:rsidRDefault="00CB5269" w:rsidP="00CB5269">
      <w:pPr>
        <w:pStyle w:val="Hlavika"/>
        <w:tabs>
          <w:tab w:val="clear" w:pos="4536"/>
          <w:tab w:val="clear" w:pos="9072"/>
        </w:tabs>
        <w:ind w:left="540" w:hanging="540"/>
        <w:jc w:val="both"/>
      </w:pPr>
      <w:r w:rsidRPr="00130633">
        <w:rPr>
          <w:bCs/>
        </w:rPr>
        <w:t xml:space="preserve">- </w:t>
      </w:r>
      <w:r w:rsidRPr="00130633">
        <w:rPr>
          <w:bCs/>
        </w:rPr>
        <w:tab/>
      </w:r>
      <w:r w:rsidRPr="002F795F">
        <w:rPr>
          <w:i/>
          <w:iCs/>
        </w:rPr>
        <w:t xml:space="preserve">originál alebo kópia </w:t>
      </w:r>
      <w:r w:rsidR="0016700C" w:rsidRPr="002F795F">
        <w:rPr>
          <w:i/>
          <w:iCs/>
        </w:rPr>
        <w:t>o</w:t>
      </w:r>
      <w:r w:rsidRPr="002F795F">
        <w:rPr>
          <w:i/>
          <w:iCs/>
        </w:rPr>
        <w:t>svedčenia o registrácii vinohradu</w:t>
      </w:r>
      <w:r w:rsidRPr="00130633">
        <w:t xml:space="preserve">, ktorý </w:t>
      </w:r>
      <w:r w:rsidR="002F795F">
        <w:t>má byť v rámci tejto reštrukturalizácie alebo konverzie vinohradov vyklčovaný</w:t>
      </w:r>
      <w:r w:rsidRPr="00130633">
        <w:t xml:space="preserve">, s aktuálnym dátumom, </w:t>
      </w:r>
    </w:p>
    <w:p w14:paraId="2A23CE1D" w14:textId="1A1DFD2B" w:rsidR="00130633" w:rsidRDefault="004433F1" w:rsidP="00CB5269">
      <w:pPr>
        <w:pStyle w:val="Hlavika"/>
        <w:tabs>
          <w:tab w:val="clear" w:pos="4536"/>
          <w:tab w:val="clear" w:pos="9072"/>
        </w:tabs>
        <w:ind w:left="540" w:hanging="540"/>
        <w:jc w:val="both"/>
      </w:pPr>
      <w:r>
        <w:t xml:space="preserve">- </w:t>
      </w:r>
      <w:r>
        <w:tab/>
      </w:r>
      <w:r w:rsidRPr="002F795F">
        <w:rPr>
          <w:i/>
          <w:iCs/>
        </w:rPr>
        <w:t>rozhodnutie orgánu verejnej moci na základe ktorého vinohrad bol/má byť povinne vyklčovaný</w:t>
      </w:r>
      <w:r w:rsidR="002F795F">
        <w:t xml:space="preserve"> (len prípade, ak ide o opätovnú výsadbu vinohradu po povinnom vyklčovaní zo zdravotných alebo rastlinolekárskych dôvodov</w:t>
      </w:r>
      <w:r>
        <w:t>,</w:t>
      </w:r>
      <w:r w:rsidR="002F795F">
        <w:t xml:space="preserve"> napr. na základe rozhodnutia Ústredného kontrolného a skúšobného ústavu poľnohospodárskeho v Bratislave),</w:t>
      </w:r>
      <w:r w:rsidR="00CB5269" w:rsidRPr="00130633">
        <w:t xml:space="preserve"> </w:t>
      </w:r>
    </w:p>
    <w:p w14:paraId="3AA6F019" w14:textId="77777777" w:rsidR="00130633" w:rsidRPr="00130633" w:rsidRDefault="00130633" w:rsidP="00130633">
      <w:pPr>
        <w:pStyle w:val="Hlavika"/>
        <w:tabs>
          <w:tab w:val="clear" w:pos="4536"/>
          <w:tab w:val="clear" w:pos="9072"/>
        </w:tabs>
        <w:ind w:left="539" w:hanging="539"/>
        <w:jc w:val="both"/>
      </w:pPr>
      <w:r>
        <w:t>-</w:t>
      </w:r>
      <w:r>
        <w:tab/>
      </w:r>
      <w:r w:rsidRPr="002F795F">
        <w:rPr>
          <w:i/>
          <w:iCs/>
        </w:rPr>
        <w:t>katastrálne mapové podklady</w:t>
      </w:r>
      <w:r w:rsidRPr="00130633">
        <w:t xml:space="preserve"> s viditeľnými parcelnými číslami a s presne zakreslenými hranicami pozemku, ktorý je predmetom reštrukturalizácie vinohradov, </w:t>
      </w:r>
    </w:p>
    <w:p w14:paraId="3155C673" w14:textId="75D233A4" w:rsidR="00130633" w:rsidRPr="00130633" w:rsidRDefault="00130633" w:rsidP="00130633">
      <w:pPr>
        <w:pStyle w:val="Hlavika"/>
        <w:tabs>
          <w:tab w:val="clear" w:pos="4536"/>
          <w:tab w:val="clear" w:pos="9072"/>
        </w:tabs>
        <w:ind w:left="540" w:hanging="540"/>
        <w:jc w:val="both"/>
      </w:pPr>
      <w:r w:rsidRPr="00130633">
        <w:t>-</w:t>
      </w:r>
      <w:r w:rsidRPr="00130633">
        <w:tab/>
      </w:r>
      <w:proofErr w:type="spellStart"/>
      <w:r w:rsidRPr="002F795F">
        <w:rPr>
          <w:i/>
          <w:iCs/>
        </w:rPr>
        <w:t>ortofotomapa</w:t>
      </w:r>
      <w:proofErr w:type="spellEnd"/>
      <w:r w:rsidRPr="00130633">
        <w:t xml:space="preserve"> s presne zakreslenými hranicami pozemku, ktorý je predmetom reštrukturalizácie vinohradov, vzhľadom na</w:t>
      </w:r>
      <w:r w:rsidR="001E3AEC">
        <w:t xml:space="preserve"> jeho umiestnenie v rámci</w:t>
      </w:r>
      <w:r w:rsidRPr="00130633">
        <w:t xml:space="preserve"> </w:t>
      </w:r>
      <w:r w:rsidR="001E3AEC">
        <w:t>systému identifikácie poľnohospodárskych pozemkov</w:t>
      </w:r>
      <w:r w:rsidRPr="00130633">
        <w:t xml:space="preserve"> LPIS, </w:t>
      </w:r>
    </w:p>
    <w:p w14:paraId="42AAFBAD" w14:textId="77777777" w:rsidR="00CB5269" w:rsidRPr="00130633" w:rsidRDefault="00CB5269" w:rsidP="00130633">
      <w:pPr>
        <w:pStyle w:val="Hlavika"/>
        <w:tabs>
          <w:tab w:val="clear" w:pos="4536"/>
          <w:tab w:val="clear" w:pos="9072"/>
        </w:tabs>
        <w:ind w:left="540" w:hanging="540"/>
        <w:jc w:val="both"/>
      </w:pPr>
      <w:r w:rsidRPr="00130633">
        <w:t>-</w:t>
      </w:r>
      <w:r w:rsidRPr="00130633">
        <w:tab/>
      </w:r>
      <w:r w:rsidRPr="002F795F">
        <w:rPr>
          <w:i/>
          <w:iCs/>
        </w:rPr>
        <w:t>zoznam výpisov z Listov vlastníctva</w:t>
      </w:r>
      <w:r w:rsidRPr="00130633">
        <w:t xml:space="preserve"> a k tomu prislúchajúce parcelné čísla, ktoré sú predmetom žiadosti o podporu, </w:t>
      </w:r>
    </w:p>
    <w:p w14:paraId="3485E3C8" w14:textId="674CEB13" w:rsidR="00CB5269" w:rsidRPr="00130633" w:rsidRDefault="00CB5269" w:rsidP="00CB5269">
      <w:pPr>
        <w:pStyle w:val="Hlavika"/>
        <w:tabs>
          <w:tab w:val="clear" w:pos="4536"/>
          <w:tab w:val="clear" w:pos="9072"/>
        </w:tabs>
        <w:ind w:left="539" w:hanging="539"/>
        <w:jc w:val="both"/>
      </w:pPr>
      <w:r w:rsidRPr="00130633">
        <w:t>-</w:t>
      </w:r>
      <w:r w:rsidRPr="00130633">
        <w:tab/>
      </w:r>
      <w:r w:rsidRPr="002F795F">
        <w:rPr>
          <w:i/>
          <w:iCs/>
        </w:rPr>
        <w:t>originál alebo kópia nájomnej zmluvy</w:t>
      </w:r>
      <w:r w:rsidRPr="00130633">
        <w:t xml:space="preserve"> k</w:t>
      </w:r>
      <w:r w:rsidR="00AA16EC">
        <w:t>u všetkým pozemkom</w:t>
      </w:r>
      <w:r w:rsidRPr="00130633">
        <w:t xml:space="preserve"> alebo k</w:t>
      </w:r>
      <w:r w:rsidR="00AA16EC">
        <w:t> </w:t>
      </w:r>
      <w:r w:rsidRPr="00130633">
        <w:t>časti</w:t>
      </w:r>
      <w:r w:rsidR="00AA16EC">
        <w:t>am pozemkov (ak je z niektorého pozemku prenajatá len časť)</w:t>
      </w:r>
      <w:r w:rsidRPr="00130633">
        <w:t>, ktorá je predmetom reštrukturalizácie</w:t>
      </w:r>
      <w:r w:rsidR="0016700C">
        <w:t xml:space="preserve"> alebo konverzie vinohradov</w:t>
      </w:r>
      <w:r w:rsidRPr="00130633">
        <w:t xml:space="preserve">, počítanej podľa veľkosti podielov v zmysle § 139 ods. 2 Občianskeho zákonníka, ak je </w:t>
      </w:r>
      <w:r w:rsidR="0016700C">
        <w:t>žiadateľom</w:t>
      </w:r>
      <w:r w:rsidRPr="00130633">
        <w:t xml:space="preserve"> o podporu nájomca </w:t>
      </w:r>
      <w:r w:rsidR="00AA16EC">
        <w:t xml:space="preserve">týchto pozemkov </w:t>
      </w:r>
      <w:r w:rsidRPr="00130633">
        <w:t>alebo čast</w:t>
      </w:r>
      <w:r w:rsidR="00AA16EC">
        <w:t>í pozemkov</w:t>
      </w:r>
      <w:r w:rsidRPr="00130633">
        <w:t>,</w:t>
      </w:r>
      <w:r w:rsidR="00AA16EC">
        <w:t xml:space="preserve"> uzavretá na dobu minimálne 10 rokov od podania žiadosti o podporu,</w:t>
      </w:r>
    </w:p>
    <w:p w14:paraId="0F803186" w14:textId="2B010219" w:rsidR="00CB5269" w:rsidRPr="00F76E64" w:rsidRDefault="00CB5269" w:rsidP="00CB5269">
      <w:pPr>
        <w:pStyle w:val="Hlavika"/>
        <w:tabs>
          <w:tab w:val="clear" w:pos="4536"/>
          <w:tab w:val="clear" w:pos="9072"/>
        </w:tabs>
        <w:ind w:left="540" w:hanging="540"/>
        <w:jc w:val="both"/>
        <w:rPr>
          <w:i/>
          <w:iCs/>
        </w:rPr>
      </w:pPr>
      <w:r w:rsidRPr="00130633">
        <w:t>-</w:t>
      </w:r>
      <w:r w:rsidRPr="00130633">
        <w:tab/>
      </w:r>
      <w:r w:rsidRPr="00F76E64">
        <w:rPr>
          <w:b/>
          <w:bCs/>
          <w:i/>
          <w:iCs/>
        </w:rPr>
        <w:t xml:space="preserve">identifikácia </w:t>
      </w:r>
      <w:r w:rsidR="00745D32">
        <w:rPr>
          <w:b/>
          <w:bCs/>
          <w:i/>
          <w:iCs/>
        </w:rPr>
        <w:t>záujmových pozemkov určených na reštrukturalizáciu v systéme LPIS/IACS</w:t>
      </w:r>
      <w:r w:rsidR="00A3739C">
        <w:rPr>
          <w:b/>
          <w:bCs/>
          <w:i/>
          <w:iCs/>
        </w:rPr>
        <w:t xml:space="preserve"> (Príloha č. 2)</w:t>
      </w:r>
      <w:r w:rsidRPr="00F76E64">
        <w:rPr>
          <w:i/>
          <w:iCs/>
        </w:rPr>
        <w:t>,</w:t>
      </w:r>
    </w:p>
    <w:p w14:paraId="308DA794" w14:textId="2B061252" w:rsidR="00CB5269" w:rsidRPr="00130633" w:rsidRDefault="00CB5269" w:rsidP="00F4735D">
      <w:pPr>
        <w:pStyle w:val="Hlavika"/>
        <w:tabs>
          <w:tab w:val="clear" w:pos="4536"/>
          <w:tab w:val="clear" w:pos="9072"/>
        </w:tabs>
        <w:ind w:left="540" w:hanging="540"/>
        <w:jc w:val="both"/>
      </w:pPr>
      <w:r w:rsidRPr="00130633">
        <w:t>-</w:t>
      </w:r>
      <w:r w:rsidRPr="00130633">
        <w:tab/>
      </w:r>
      <w:r w:rsidRPr="00AA16EC">
        <w:rPr>
          <w:i/>
          <w:iCs/>
        </w:rPr>
        <w:t>kópia osvedčenia o zápise do evidencie ako samostatne hospodáriaceho roľníka</w:t>
      </w:r>
      <w:r w:rsidRPr="00130633">
        <w:t>, v prípade samostatne hospodáriaceho roľníka</w:t>
      </w:r>
      <w:r w:rsidR="00AA16EC">
        <w:t>, ak údaje o tomto oprávnení na podnikanie nie sú zverejnené v registri právnických osôb, podnikateľov a orgánov verejnej moci</w:t>
      </w:r>
      <w:r w:rsidRPr="00130633">
        <w:t>.</w:t>
      </w:r>
    </w:p>
    <w:p w14:paraId="4562A232" w14:textId="77777777" w:rsidR="00CB5269" w:rsidRPr="00130633" w:rsidRDefault="00CB5269" w:rsidP="00CB5269">
      <w:pPr>
        <w:autoSpaceDE w:val="0"/>
        <w:autoSpaceDN w:val="0"/>
        <w:ind w:left="567" w:hanging="567"/>
        <w:jc w:val="both"/>
      </w:pPr>
    </w:p>
    <w:p w14:paraId="169903A2" w14:textId="77777777" w:rsidR="004433F1" w:rsidRPr="00130633" w:rsidRDefault="004433F1" w:rsidP="004433F1">
      <w:pPr>
        <w:pStyle w:val="Psmo"/>
        <w:spacing w:line="240" w:lineRule="auto"/>
        <w:rPr>
          <w:rFonts w:ascii="Times New Roman" w:hAnsi="Times New Roman"/>
          <w:color w:val="000000"/>
          <w:sz w:val="24"/>
        </w:rPr>
      </w:pPr>
      <w:r>
        <w:rPr>
          <w:rFonts w:ascii="Times New Roman" w:hAnsi="Times New Roman"/>
          <w:b/>
          <w:color w:val="000000"/>
          <w:sz w:val="24"/>
        </w:rPr>
        <w:t>Žiadateľom</w:t>
      </w:r>
      <w:r w:rsidRPr="00130633">
        <w:rPr>
          <w:rFonts w:ascii="Times New Roman" w:hAnsi="Times New Roman"/>
          <w:b/>
          <w:color w:val="000000"/>
          <w:sz w:val="24"/>
        </w:rPr>
        <w:t xml:space="preserve"> o podporu môže byť</w:t>
      </w:r>
      <w:r w:rsidRPr="00130633">
        <w:rPr>
          <w:rFonts w:ascii="Times New Roman" w:hAnsi="Times New Roman"/>
          <w:color w:val="000000"/>
          <w:sz w:val="24"/>
        </w:rPr>
        <w:t xml:space="preserve"> podnikateľ, ktorý je vinohradník a je oprávnený podnikať na území SR v rozsahu zahŕňajúcom produkciu hrozna. Reštrukturalizácia alebo konverzia vinohradov sa musí vykonať na území SR.</w:t>
      </w:r>
    </w:p>
    <w:p w14:paraId="69D5D477" w14:textId="77777777" w:rsidR="004433F1" w:rsidRDefault="004433F1" w:rsidP="00CB5269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sz w:val="24"/>
        </w:rPr>
      </w:pPr>
    </w:p>
    <w:p w14:paraId="73F5324D" w14:textId="14C6F17B" w:rsidR="00CB5269" w:rsidRPr="00130633" w:rsidRDefault="00CB5269" w:rsidP="00CB5269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sz w:val="24"/>
        </w:rPr>
      </w:pPr>
      <w:r w:rsidRPr="00130633">
        <w:rPr>
          <w:rFonts w:ascii="Times New Roman" w:hAnsi="Times New Roman"/>
          <w:sz w:val="24"/>
        </w:rPr>
        <w:t xml:space="preserve">Podpora na reštrukturalizáciu alebo konverziu vinohradov sa </w:t>
      </w:r>
      <w:r w:rsidR="00F76E64">
        <w:rPr>
          <w:rFonts w:ascii="Times New Roman" w:hAnsi="Times New Roman"/>
          <w:sz w:val="24"/>
        </w:rPr>
        <w:t xml:space="preserve">v roku 2024 </w:t>
      </w:r>
      <w:r w:rsidRPr="00130633">
        <w:rPr>
          <w:rFonts w:ascii="Times New Roman" w:hAnsi="Times New Roman"/>
          <w:sz w:val="24"/>
        </w:rPr>
        <w:t>poskytuje na:</w:t>
      </w:r>
    </w:p>
    <w:p w14:paraId="37DDF27F" w14:textId="77777777" w:rsidR="0016700C" w:rsidRDefault="0016700C" w:rsidP="00CB5269">
      <w:pPr>
        <w:numPr>
          <w:ilvl w:val="0"/>
          <w:numId w:val="3"/>
        </w:numPr>
        <w:tabs>
          <w:tab w:val="clear" w:pos="851"/>
          <w:tab w:val="num" w:pos="540"/>
          <w:tab w:val="left" w:pos="567"/>
        </w:tabs>
        <w:ind w:hanging="671"/>
        <w:jc w:val="both"/>
      </w:pPr>
      <w:r w:rsidRPr="00130633">
        <w:t xml:space="preserve">vyklčovanie </w:t>
      </w:r>
      <w:r>
        <w:t>vinohradu,</w:t>
      </w:r>
    </w:p>
    <w:p w14:paraId="741C345E" w14:textId="3721A4A9" w:rsidR="00CB5269" w:rsidRPr="00130633" w:rsidRDefault="00CB5269" w:rsidP="006774D8">
      <w:pPr>
        <w:numPr>
          <w:ilvl w:val="0"/>
          <w:numId w:val="3"/>
        </w:numPr>
        <w:tabs>
          <w:tab w:val="clear" w:pos="851"/>
          <w:tab w:val="num" w:pos="540"/>
          <w:tab w:val="left" w:pos="567"/>
        </w:tabs>
        <w:ind w:hanging="671"/>
        <w:jc w:val="both"/>
      </w:pPr>
      <w:r w:rsidRPr="00130633">
        <w:t>výsadbu vinohradu.</w:t>
      </w:r>
    </w:p>
    <w:p w14:paraId="7911FE2B" w14:textId="50269914" w:rsidR="00CB5269" w:rsidRDefault="00CB5269" w:rsidP="00CB5269">
      <w:pPr>
        <w:tabs>
          <w:tab w:val="left" w:pos="567"/>
        </w:tabs>
        <w:ind w:left="851"/>
        <w:jc w:val="both"/>
      </w:pPr>
    </w:p>
    <w:p w14:paraId="60E3D59B" w14:textId="77777777" w:rsidR="007F2F19" w:rsidRPr="00130633" w:rsidRDefault="007F2F19" w:rsidP="007F2F19">
      <w:pPr>
        <w:pStyle w:val="adda"/>
        <w:numPr>
          <w:ilvl w:val="0"/>
          <w:numId w:val="0"/>
        </w:numPr>
        <w:spacing w:before="0" w:after="0"/>
        <w:ind w:left="539" w:hanging="539"/>
        <w:rPr>
          <w:b/>
          <w:u w:val="single"/>
        </w:rPr>
      </w:pPr>
      <w:r w:rsidRPr="00130633">
        <w:rPr>
          <w:b/>
          <w:u w:val="single"/>
        </w:rPr>
        <w:t>VYKLČOVANIE VINOHRADU</w:t>
      </w:r>
    </w:p>
    <w:p w14:paraId="054BB8D7" w14:textId="52537930" w:rsidR="007F2F19" w:rsidRPr="00130633" w:rsidRDefault="007F2F19" w:rsidP="00554789">
      <w:pPr>
        <w:pStyle w:val="adda"/>
        <w:numPr>
          <w:ilvl w:val="0"/>
          <w:numId w:val="0"/>
        </w:numPr>
        <w:spacing w:before="0" w:after="0"/>
        <w:rPr>
          <w:b/>
        </w:rPr>
      </w:pPr>
      <w:r w:rsidRPr="00130633">
        <w:t>Opatrenie vyklčovanie zahŕňa odstránenie všetkých krov viniča vrátane podzemných častí a opornej konštrukcie z</w:t>
      </w:r>
      <w:r w:rsidR="00AA16EC">
        <w:t> </w:t>
      </w:r>
      <w:r w:rsidRPr="00130633">
        <w:t>vinohradu</w:t>
      </w:r>
      <w:r w:rsidR="00AA16EC">
        <w:t xml:space="preserve"> a musí sa vykonať vo vinohrade, ktorý je registrovaný </w:t>
      </w:r>
      <w:r w:rsidR="00AA16EC">
        <w:lastRenderedPageBreak/>
        <w:t>vo vinohradníckom registri</w:t>
      </w:r>
      <w:r w:rsidRPr="00130633">
        <w:t>.</w:t>
      </w:r>
      <w:r w:rsidR="00554789">
        <w:t xml:space="preserve"> </w:t>
      </w:r>
      <w:r w:rsidRPr="00130633">
        <w:t xml:space="preserve">Opatrenie vyklčovanie </w:t>
      </w:r>
      <w:r w:rsidRPr="00554789">
        <w:rPr>
          <w:b/>
          <w:bCs w:val="0"/>
          <w:u w:val="single"/>
        </w:rPr>
        <w:t>sa musí</w:t>
      </w:r>
      <w:r w:rsidRPr="00130633">
        <w:t xml:space="preserve"> kombinovať s výsadbou vinohradu. </w:t>
      </w:r>
    </w:p>
    <w:p w14:paraId="73CB7F69" w14:textId="77777777" w:rsidR="007F2F19" w:rsidRPr="00130633" w:rsidRDefault="007F2F19" w:rsidP="00CB5269">
      <w:pPr>
        <w:tabs>
          <w:tab w:val="left" w:pos="567"/>
        </w:tabs>
        <w:ind w:left="851"/>
        <w:jc w:val="both"/>
      </w:pPr>
    </w:p>
    <w:p w14:paraId="4250B9EC" w14:textId="1FCE13EB" w:rsidR="00CB5269" w:rsidRPr="00130633" w:rsidRDefault="00CB5269" w:rsidP="00CB5269">
      <w:pPr>
        <w:pStyle w:val="xl22"/>
        <w:spacing w:before="0" w:beforeAutospacing="0" w:after="0" w:afterAutospacing="0"/>
        <w:rPr>
          <w:rFonts w:ascii="Times New Roman" w:hAnsi="Times New Roman"/>
          <w:u w:val="single"/>
        </w:rPr>
      </w:pPr>
      <w:r w:rsidRPr="00130633">
        <w:rPr>
          <w:rFonts w:ascii="Times New Roman" w:hAnsi="Times New Roman"/>
          <w:u w:val="single"/>
        </w:rPr>
        <w:t>VÝSADBA VINOHRADU</w:t>
      </w:r>
    </w:p>
    <w:p w14:paraId="26F4257F" w14:textId="675D067E" w:rsidR="00CB5269" w:rsidRPr="00130633" w:rsidRDefault="00CB5269" w:rsidP="00CB5269">
      <w:pPr>
        <w:pStyle w:val="odsek1"/>
        <w:numPr>
          <w:ilvl w:val="0"/>
          <w:numId w:val="0"/>
        </w:numPr>
        <w:spacing w:before="0" w:after="0"/>
      </w:pPr>
      <w:r w:rsidRPr="00130633">
        <w:t>Výsadba vinohradu zahŕňa výsadbu nového vinohradu novými rastlinami viniča a vybudovanie jeho opornej konštrukcie</w:t>
      </w:r>
      <w:r w:rsidR="004433F1">
        <w:t xml:space="preserve"> na terase, ktorá má charakter plošiny prerušujúcej sklon svahu</w:t>
      </w:r>
      <w:r w:rsidRPr="00130633">
        <w:t xml:space="preserve">. Nový vinohrad musí dosahovať </w:t>
      </w:r>
      <w:r w:rsidR="00FB180F">
        <w:t>rovnakú</w:t>
      </w:r>
      <w:r w:rsidRPr="00130633">
        <w:t xml:space="preserve"> výmeru, akú má vinohrad vyklčovaný.</w:t>
      </w:r>
      <w:r w:rsidR="00AA16EC">
        <w:t xml:space="preserve"> Môže sa vykonať len na ploche, ktorá je súčasťou vinohradníckych oblastí Slovenského vinohradníckeho regiónu.</w:t>
      </w:r>
      <w:r w:rsidR="00554789">
        <w:t xml:space="preserve"> </w:t>
      </w:r>
      <w:r w:rsidRPr="00130633">
        <w:t>Pri realizácii reštrukturalizácie alebo konverzie vinohradov možno použiť iba množiteľský materiál v zmysle nariadenia vlády č. 49/2007 Z. z., ktorým sa ustanovujú požiadavky na</w:t>
      </w:r>
      <w:r w:rsidR="00F76E64">
        <w:t> </w:t>
      </w:r>
      <w:r w:rsidRPr="00130633">
        <w:t>uvádzanie množiteľského materiálu viniča na trh.</w:t>
      </w:r>
      <w:r w:rsidR="00554789">
        <w:t xml:space="preserve"> </w:t>
      </w:r>
      <w:r w:rsidRPr="00130633">
        <w:t>Minimálna hustota, ktorá musí byť dosiahnutá pri výsadbe vinohradu</w:t>
      </w:r>
      <w:r w:rsidR="00F76E64">
        <w:t xml:space="preserve"> na terasách</w:t>
      </w:r>
      <w:r w:rsidRPr="00130633">
        <w:t>, je 3 000</w:t>
      </w:r>
      <w:r w:rsidR="00F4735D">
        <w:t> </w:t>
      </w:r>
      <w:r w:rsidRPr="00130633">
        <w:t>ks/ha.</w:t>
      </w:r>
      <w:r w:rsidR="00F76E64">
        <w:t xml:space="preserve"> </w:t>
      </w:r>
      <w:r w:rsidRPr="00130633">
        <w:t xml:space="preserve">Výsadba </w:t>
      </w:r>
      <w:r w:rsidR="00434A0A">
        <w:t xml:space="preserve">vinohradu </w:t>
      </w:r>
      <w:r w:rsidRPr="00AA16EC">
        <w:rPr>
          <w:b/>
          <w:bCs/>
          <w:u w:val="single"/>
        </w:rPr>
        <w:t>musí</w:t>
      </w:r>
      <w:r w:rsidRPr="00130633">
        <w:t xml:space="preserve"> byť kombinovaná s vyklčovaním vinohradu. </w:t>
      </w:r>
      <w:r w:rsidR="007F2F19">
        <w:t>Výnimku tvorí povinné vyklčovanie zo zdravotných alebo rastlinolekárskych dôvodov, ktoré nemôže byť predmetom žiadosti o podporu.</w:t>
      </w:r>
    </w:p>
    <w:p w14:paraId="1CF27599" w14:textId="77777777" w:rsidR="00CB5269" w:rsidRPr="00130633" w:rsidRDefault="00CB5269" w:rsidP="00CB5269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sz w:val="24"/>
        </w:rPr>
      </w:pPr>
    </w:p>
    <w:p w14:paraId="1C96226F" w14:textId="14FC98DA" w:rsidR="00CB5269" w:rsidRPr="00130633" w:rsidRDefault="00CB5269" w:rsidP="0010713D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b/>
          <w:sz w:val="24"/>
          <w:u w:val="single"/>
        </w:rPr>
      </w:pPr>
      <w:r w:rsidRPr="00130633">
        <w:rPr>
          <w:rFonts w:ascii="Times New Roman" w:hAnsi="Times New Roman"/>
          <w:b/>
          <w:sz w:val="24"/>
          <w:u w:val="single"/>
        </w:rPr>
        <w:t xml:space="preserve">Plocha určená na reštrukturalizáciu </w:t>
      </w:r>
      <w:r w:rsidR="005E1BFD" w:rsidRPr="00130633">
        <w:rPr>
          <w:rFonts w:ascii="Times New Roman" w:hAnsi="Times New Roman"/>
          <w:b/>
          <w:sz w:val="24"/>
          <w:u w:val="single"/>
        </w:rPr>
        <w:t xml:space="preserve">alebo konverziu </w:t>
      </w:r>
      <w:r w:rsidRPr="00130633">
        <w:rPr>
          <w:rFonts w:ascii="Times New Roman" w:hAnsi="Times New Roman"/>
          <w:b/>
          <w:sz w:val="24"/>
          <w:u w:val="single"/>
        </w:rPr>
        <w:t>vinohradov musí byť vedená v</w:t>
      </w:r>
      <w:r w:rsidR="00FB180F">
        <w:rPr>
          <w:rFonts w:ascii="Times New Roman" w:hAnsi="Times New Roman"/>
          <w:b/>
          <w:sz w:val="24"/>
          <w:u w:val="single"/>
        </w:rPr>
        <w:t> integrovanom administratívnom a kontrolnom systéme</w:t>
      </w:r>
      <w:r w:rsidR="005E1BFD" w:rsidRPr="00130633">
        <w:rPr>
          <w:rFonts w:ascii="Times New Roman" w:hAnsi="Times New Roman"/>
          <w:b/>
          <w:sz w:val="24"/>
          <w:u w:val="single"/>
        </w:rPr>
        <w:t> IACS</w:t>
      </w:r>
      <w:r w:rsidRPr="00130633">
        <w:rPr>
          <w:rFonts w:ascii="Times New Roman" w:hAnsi="Times New Roman"/>
          <w:b/>
          <w:sz w:val="24"/>
          <w:u w:val="single"/>
        </w:rPr>
        <w:t xml:space="preserve">. </w:t>
      </w:r>
      <w:r w:rsidR="007F2F19">
        <w:rPr>
          <w:rFonts w:ascii="Times New Roman" w:hAnsi="Times New Roman"/>
          <w:b/>
          <w:bCs/>
          <w:sz w:val="24"/>
          <w:u w:val="single"/>
        </w:rPr>
        <w:t>Žiadateľ</w:t>
      </w:r>
      <w:r w:rsidRPr="00130633">
        <w:rPr>
          <w:rFonts w:ascii="Times New Roman" w:hAnsi="Times New Roman"/>
          <w:b/>
          <w:bCs/>
          <w:sz w:val="24"/>
          <w:u w:val="single"/>
        </w:rPr>
        <w:t xml:space="preserve"> </w:t>
      </w:r>
      <w:r w:rsidR="005E1BFD" w:rsidRPr="00130633">
        <w:rPr>
          <w:rFonts w:ascii="Times New Roman" w:hAnsi="Times New Roman"/>
          <w:b/>
          <w:bCs/>
          <w:sz w:val="24"/>
          <w:u w:val="single"/>
        </w:rPr>
        <w:t>je povinný</w:t>
      </w:r>
      <w:r w:rsidRPr="00130633">
        <w:rPr>
          <w:rFonts w:ascii="Times New Roman" w:hAnsi="Times New Roman"/>
          <w:b/>
          <w:bCs/>
          <w:sz w:val="24"/>
          <w:u w:val="single"/>
        </w:rPr>
        <w:t xml:space="preserve"> v  kalendárnom roku, v ktorom podáva žiadosť o</w:t>
      </w:r>
      <w:r w:rsidR="00F76E64">
        <w:rPr>
          <w:rFonts w:ascii="Times New Roman" w:hAnsi="Times New Roman"/>
          <w:b/>
          <w:bCs/>
          <w:sz w:val="24"/>
          <w:u w:val="single"/>
        </w:rPr>
        <w:t> </w:t>
      </w:r>
      <w:r w:rsidRPr="00130633">
        <w:rPr>
          <w:rFonts w:ascii="Times New Roman" w:hAnsi="Times New Roman"/>
          <w:b/>
          <w:bCs/>
          <w:sz w:val="24"/>
          <w:u w:val="single"/>
        </w:rPr>
        <w:t>podporu</w:t>
      </w:r>
      <w:r w:rsidR="00F76E64">
        <w:rPr>
          <w:rFonts w:ascii="Times New Roman" w:hAnsi="Times New Roman"/>
          <w:b/>
          <w:bCs/>
          <w:sz w:val="24"/>
          <w:u w:val="single"/>
        </w:rPr>
        <w:t xml:space="preserve"> a</w:t>
      </w:r>
      <w:r w:rsidRPr="00130633">
        <w:rPr>
          <w:rFonts w:ascii="Times New Roman" w:hAnsi="Times New Roman"/>
          <w:b/>
          <w:bCs/>
          <w:sz w:val="24"/>
          <w:u w:val="single"/>
        </w:rPr>
        <w:t xml:space="preserve"> </w:t>
      </w:r>
      <w:r w:rsidRPr="00130633">
        <w:rPr>
          <w:rFonts w:ascii="Times New Roman" w:hAnsi="Times New Roman"/>
          <w:b/>
          <w:sz w:val="24"/>
          <w:u w:val="single"/>
        </w:rPr>
        <w:t xml:space="preserve">počas </w:t>
      </w:r>
      <w:r w:rsidR="00FB180F">
        <w:rPr>
          <w:rFonts w:ascii="Times New Roman" w:hAnsi="Times New Roman"/>
          <w:b/>
          <w:sz w:val="24"/>
          <w:u w:val="single"/>
        </w:rPr>
        <w:t xml:space="preserve">celého </w:t>
      </w:r>
      <w:r w:rsidRPr="00130633">
        <w:rPr>
          <w:rFonts w:ascii="Times New Roman" w:hAnsi="Times New Roman"/>
          <w:b/>
          <w:sz w:val="24"/>
          <w:u w:val="single"/>
        </w:rPr>
        <w:t xml:space="preserve">priebehu vykonávania reštrukturalizácie </w:t>
      </w:r>
      <w:r w:rsidR="005E1BFD" w:rsidRPr="00130633">
        <w:rPr>
          <w:rFonts w:ascii="Times New Roman" w:hAnsi="Times New Roman"/>
          <w:b/>
          <w:sz w:val="24"/>
          <w:u w:val="single"/>
        </w:rPr>
        <w:t>alebo konverzie vinohradov</w:t>
      </w:r>
      <w:r w:rsidR="00F4735D">
        <w:rPr>
          <w:rFonts w:ascii="Times New Roman" w:hAnsi="Times New Roman"/>
          <w:b/>
          <w:sz w:val="24"/>
          <w:u w:val="single"/>
        </w:rPr>
        <w:t>,</w:t>
      </w:r>
      <w:r w:rsidR="005E1BFD" w:rsidRPr="00130633">
        <w:rPr>
          <w:rFonts w:ascii="Times New Roman" w:hAnsi="Times New Roman"/>
          <w:b/>
          <w:sz w:val="24"/>
          <w:u w:val="single"/>
        </w:rPr>
        <w:t xml:space="preserve"> </w:t>
      </w:r>
      <w:r w:rsidRPr="00130633">
        <w:rPr>
          <w:rFonts w:ascii="Times New Roman" w:hAnsi="Times New Roman"/>
          <w:b/>
          <w:bCs/>
          <w:sz w:val="24"/>
          <w:u w:val="single"/>
        </w:rPr>
        <w:t xml:space="preserve">podávať na príslušnom regionálnom pracovisku </w:t>
      </w:r>
      <w:r w:rsidR="005E1BFD" w:rsidRPr="00130633">
        <w:rPr>
          <w:rFonts w:ascii="Times New Roman" w:hAnsi="Times New Roman"/>
          <w:b/>
          <w:bCs/>
          <w:sz w:val="24"/>
          <w:u w:val="single"/>
        </w:rPr>
        <w:t xml:space="preserve">PPA aj </w:t>
      </w:r>
      <w:r w:rsidR="00FB180F">
        <w:rPr>
          <w:rFonts w:ascii="Times New Roman" w:hAnsi="Times New Roman"/>
          <w:b/>
          <w:bCs/>
          <w:sz w:val="24"/>
          <w:u w:val="single"/>
        </w:rPr>
        <w:t>Jednotnú žiadosť o priame podpory</w:t>
      </w:r>
      <w:r w:rsidRPr="00130633">
        <w:rPr>
          <w:rFonts w:ascii="Times New Roman" w:hAnsi="Times New Roman"/>
          <w:b/>
          <w:bCs/>
          <w:sz w:val="24"/>
          <w:u w:val="single"/>
        </w:rPr>
        <w:t>, kde uvedie</w:t>
      </w:r>
      <w:r w:rsidR="005E1BFD" w:rsidRPr="00130633">
        <w:rPr>
          <w:rFonts w:ascii="Times New Roman" w:hAnsi="Times New Roman"/>
          <w:b/>
          <w:bCs/>
          <w:sz w:val="24"/>
          <w:u w:val="single"/>
        </w:rPr>
        <w:t xml:space="preserve"> </w:t>
      </w:r>
      <w:r w:rsidRPr="00130633">
        <w:rPr>
          <w:rFonts w:ascii="Times New Roman" w:hAnsi="Times New Roman"/>
          <w:b/>
          <w:bCs/>
          <w:sz w:val="24"/>
          <w:u w:val="single"/>
        </w:rPr>
        <w:t>plochy určené na reštrukturalizáciu</w:t>
      </w:r>
      <w:r w:rsidR="005E1BFD" w:rsidRPr="00130633">
        <w:rPr>
          <w:rFonts w:ascii="Times New Roman" w:hAnsi="Times New Roman"/>
          <w:b/>
          <w:bCs/>
          <w:sz w:val="24"/>
          <w:u w:val="single"/>
        </w:rPr>
        <w:t xml:space="preserve"> alebo konverziu vinohradov</w:t>
      </w:r>
      <w:r w:rsidRPr="00130633">
        <w:rPr>
          <w:rFonts w:ascii="Times New Roman" w:hAnsi="Times New Roman"/>
          <w:b/>
          <w:sz w:val="24"/>
          <w:u w:val="single"/>
        </w:rPr>
        <w:t xml:space="preserve">. </w:t>
      </w:r>
    </w:p>
    <w:p w14:paraId="46B3CA79" w14:textId="77777777" w:rsidR="00F76E64" w:rsidRDefault="00F76E64" w:rsidP="00CB5269">
      <w:pPr>
        <w:pStyle w:val="Zarkazkladnhotextu2"/>
        <w:tabs>
          <w:tab w:val="left" w:pos="567"/>
        </w:tabs>
        <w:spacing w:after="0" w:line="240" w:lineRule="auto"/>
        <w:ind w:left="0"/>
        <w:jc w:val="both"/>
      </w:pPr>
    </w:p>
    <w:p w14:paraId="7A6B6F1A" w14:textId="16B5AF48" w:rsidR="00CB5269" w:rsidRPr="00130633" w:rsidRDefault="00CB5269" w:rsidP="00CB5269">
      <w:pPr>
        <w:pStyle w:val="Zarkazkladnhotextu2"/>
        <w:tabs>
          <w:tab w:val="left" w:pos="567"/>
        </w:tabs>
        <w:spacing w:after="0" w:line="240" w:lineRule="auto"/>
        <w:ind w:left="0"/>
        <w:jc w:val="both"/>
      </w:pPr>
      <w:r w:rsidRPr="00130633">
        <w:t xml:space="preserve">Reštrukturalizácia alebo konverzia vinohradov musí byť vykonaná </w:t>
      </w:r>
      <w:r w:rsidRPr="00F4735D">
        <w:rPr>
          <w:u w:val="single"/>
        </w:rPr>
        <w:t>do 4 rokov od schválenia poskytnutia podpory na jej vykonávanie</w:t>
      </w:r>
      <w:r w:rsidRPr="00130633">
        <w:t>.</w:t>
      </w:r>
      <w:r w:rsidR="00AA16EC">
        <w:t xml:space="preserve"> Možno j</w:t>
      </w:r>
      <w:r w:rsidR="00554789">
        <w:t>u</w:t>
      </w:r>
      <w:r w:rsidR="00AA16EC">
        <w:t xml:space="preserve"> však začať vykonávať ešte pred týmto schválením, ak ide o schvaľovanie poskytnutia podpory na reštrukturalizáciu alebo konverziu vinohradov</w:t>
      </w:r>
      <w:r w:rsidR="00554789">
        <w:t xml:space="preserve"> na základe žiadosti o podporu podanej do 15. mája 2024.</w:t>
      </w:r>
    </w:p>
    <w:p w14:paraId="06922EE9" w14:textId="77777777" w:rsidR="00CB5269" w:rsidRPr="00130633" w:rsidRDefault="00CB5269" w:rsidP="00CB5269">
      <w:pPr>
        <w:pStyle w:val="Psmo"/>
        <w:spacing w:line="240" w:lineRule="auto"/>
        <w:rPr>
          <w:rFonts w:ascii="Times New Roman" w:hAnsi="Times New Roman"/>
          <w:b/>
          <w:bCs/>
          <w:sz w:val="24"/>
          <w:u w:val="single"/>
        </w:rPr>
      </w:pPr>
    </w:p>
    <w:p w14:paraId="311E5ADD" w14:textId="42B3C541" w:rsidR="005E1BFD" w:rsidRDefault="005E1BFD" w:rsidP="005E1BFD">
      <w:pPr>
        <w:tabs>
          <w:tab w:val="left" w:pos="567"/>
        </w:tabs>
        <w:jc w:val="both"/>
      </w:pPr>
      <w:r w:rsidRPr="00130633">
        <w:t xml:space="preserve">Podpora na reštrukturalizáciu alebo konverziu vinohradov sa poskytuje </w:t>
      </w:r>
      <w:r w:rsidR="00130633" w:rsidRPr="00130633">
        <w:t xml:space="preserve">vo forme príspevku </w:t>
      </w:r>
      <w:r w:rsidRPr="00130633">
        <w:t>na</w:t>
      </w:r>
      <w:r w:rsidR="00130633" w:rsidRPr="00130633">
        <w:t> </w:t>
      </w:r>
      <w:r w:rsidR="00C347C1">
        <w:t xml:space="preserve">oprávnené </w:t>
      </w:r>
      <w:r w:rsidR="00130633" w:rsidRPr="00130633">
        <w:t xml:space="preserve">náklady </w:t>
      </w:r>
      <w:r w:rsidR="00C347C1">
        <w:t>spojené s vykonávaním predmetného</w:t>
      </w:r>
      <w:r w:rsidRPr="00130633">
        <w:t xml:space="preserve"> opatrenia a možno ju poskytnúť na výdavky vynaložené </w:t>
      </w:r>
      <w:r w:rsidR="00130633" w:rsidRPr="00130633">
        <w:t>od</w:t>
      </w:r>
      <w:r w:rsidR="00F76E64">
        <w:t> </w:t>
      </w:r>
      <w:r w:rsidRPr="00130633">
        <w:t>01.01.2023.</w:t>
      </w:r>
      <w:r w:rsidR="00554789">
        <w:t xml:space="preserve"> </w:t>
      </w:r>
    </w:p>
    <w:p w14:paraId="1EEBD38E" w14:textId="77777777" w:rsidR="00C347C1" w:rsidRDefault="00C347C1" w:rsidP="005E1BFD">
      <w:pPr>
        <w:tabs>
          <w:tab w:val="left" w:pos="567"/>
        </w:tabs>
        <w:jc w:val="both"/>
      </w:pPr>
    </w:p>
    <w:p w14:paraId="7490AF4B" w14:textId="36B02798" w:rsidR="00130633" w:rsidRPr="00130633" w:rsidRDefault="005E1BFD" w:rsidP="005E1BFD">
      <w:pPr>
        <w:tabs>
          <w:tab w:val="left" w:pos="567"/>
        </w:tabs>
        <w:jc w:val="both"/>
      </w:pPr>
      <w:r w:rsidRPr="00130633">
        <w:t>Podpora sa poskytuje vo výške</w:t>
      </w:r>
      <w:r w:rsidR="00130633" w:rsidRPr="00130633">
        <w:t>:</w:t>
      </w:r>
    </w:p>
    <w:p w14:paraId="6DA1B65F" w14:textId="3D9C9E9A" w:rsidR="00130633" w:rsidRPr="00130633" w:rsidRDefault="00130633" w:rsidP="005E1BFD">
      <w:pPr>
        <w:tabs>
          <w:tab w:val="left" w:pos="567"/>
        </w:tabs>
        <w:jc w:val="both"/>
      </w:pPr>
      <w:r w:rsidRPr="00130633">
        <w:t>-</w:t>
      </w:r>
      <w:r w:rsidR="005E1BFD" w:rsidRPr="00130633">
        <w:t xml:space="preserve"> </w:t>
      </w:r>
      <w:r w:rsidR="007F2F19">
        <w:t>50</w:t>
      </w:r>
      <w:r w:rsidR="005E1BFD" w:rsidRPr="00130633">
        <w:t xml:space="preserve"> % pre Bratislavský kraj</w:t>
      </w:r>
      <w:r w:rsidR="00007D0C">
        <w:t>,</w:t>
      </w:r>
      <w:r w:rsidR="005E1BFD" w:rsidRPr="00130633">
        <w:t xml:space="preserve"> alebo </w:t>
      </w:r>
    </w:p>
    <w:p w14:paraId="6FDE4A87" w14:textId="505134B8" w:rsidR="00130633" w:rsidRPr="00130633" w:rsidRDefault="00130633" w:rsidP="005E1BFD">
      <w:pPr>
        <w:tabs>
          <w:tab w:val="left" w:pos="567"/>
        </w:tabs>
        <w:jc w:val="both"/>
      </w:pPr>
      <w:r w:rsidRPr="00130633">
        <w:t xml:space="preserve">- </w:t>
      </w:r>
      <w:r w:rsidR="007F2F19">
        <w:t>75</w:t>
      </w:r>
      <w:r w:rsidR="005E1BFD" w:rsidRPr="00130633">
        <w:t xml:space="preserve"> % pre ostatné kraje</w:t>
      </w:r>
      <w:r w:rsidR="00C347C1">
        <w:t>,</w:t>
      </w:r>
      <w:r w:rsidR="005E1BFD" w:rsidRPr="00130633">
        <w:t xml:space="preserve"> </w:t>
      </w:r>
    </w:p>
    <w:p w14:paraId="462727A5" w14:textId="77777777" w:rsidR="0079150B" w:rsidRDefault="005E1BFD" w:rsidP="005E1BFD">
      <w:pPr>
        <w:tabs>
          <w:tab w:val="left" w:pos="567"/>
        </w:tabs>
        <w:jc w:val="both"/>
      </w:pPr>
      <w:r w:rsidRPr="00130633">
        <w:t>skutočných oprávnených nákladov na reštrukturalizáciu alebo konverziu vinohradov doložených účtovnými dokladmi.</w:t>
      </w:r>
    </w:p>
    <w:p w14:paraId="209EF6AB" w14:textId="77777777" w:rsidR="0079150B" w:rsidRDefault="0079150B" w:rsidP="005E1BFD">
      <w:pPr>
        <w:tabs>
          <w:tab w:val="left" w:pos="567"/>
        </w:tabs>
        <w:jc w:val="both"/>
      </w:pPr>
    </w:p>
    <w:p w14:paraId="175159C7" w14:textId="0FEE84D8" w:rsidR="001273D8" w:rsidRDefault="001273D8" w:rsidP="005E1BFD">
      <w:pPr>
        <w:tabs>
          <w:tab w:val="left" w:pos="567"/>
        </w:tabs>
        <w:jc w:val="both"/>
      </w:pPr>
      <w:r>
        <w:t xml:space="preserve">Oprávnenými </w:t>
      </w:r>
      <w:r w:rsidR="00C347C1">
        <w:t xml:space="preserve">nákladmi </w:t>
      </w:r>
      <w:r>
        <w:t xml:space="preserve">na reštrukturalizáciu alebo konverziu vinohradov </w:t>
      </w:r>
      <w:r w:rsidRPr="00007D0C">
        <w:rPr>
          <w:u w:val="single"/>
        </w:rPr>
        <w:t>nie sú</w:t>
      </w:r>
      <w:r>
        <w:t>:</w:t>
      </w:r>
    </w:p>
    <w:p w14:paraId="30B65397" w14:textId="34D16E17" w:rsidR="0052241A" w:rsidRDefault="001273D8" w:rsidP="005E1BFD">
      <w:pPr>
        <w:tabs>
          <w:tab w:val="left" w:pos="567"/>
        </w:tabs>
        <w:jc w:val="both"/>
      </w:pPr>
      <w:r>
        <w:t xml:space="preserve">1. </w:t>
      </w:r>
      <w:r w:rsidR="0052241A">
        <w:t>daň z pridanej hodnoty,</w:t>
      </w:r>
    </w:p>
    <w:p w14:paraId="21992101" w14:textId="29359A46" w:rsidR="001273D8" w:rsidRDefault="0052241A" w:rsidP="005E1BFD">
      <w:pPr>
        <w:tabs>
          <w:tab w:val="left" w:pos="567"/>
        </w:tabs>
        <w:jc w:val="both"/>
      </w:pPr>
      <w:r>
        <w:t xml:space="preserve">2. </w:t>
      </w:r>
      <w:r w:rsidR="001273D8">
        <w:t>každodenné riadenie vinohradu,</w:t>
      </w:r>
    </w:p>
    <w:p w14:paraId="7E490B42" w14:textId="036BEFA9" w:rsidR="001273D8" w:rsidRDefault="0052241A" w:rsidP="005E1BFD">
      <w:pPr>
        <w:tabs>
          <w:tab w:val="left" w:pos="567"/>
        </w:tabs>
        <w:jc w:val="both"/>
      </w:pPr>
      <w:r>
        <w:t>3</w:t>
      </w:r>
      <w:r w:rsidR="001273D8">
        <w:t>. ochrana proti škodám spôsobeným zverou, vtáctvom alebo krupobitím,</w:t>
      </w:r>
    </w:p>
    <w:p w14:paraId="603BDE88" w14:textId="4C0E7D74" w:rsidR="001273D8" w:rsidRDefault="0052241A" w:rsidP="005E1BFD">
      <w:pPr>
        <w:tabs>
          <w:tab w:val="left" w:pos="567"/>
        </w:tabs>
        <w:jc w:val="both"/>
      </w:pPr>
      <w:r>
        <w:t>4</w:t>
      </w:r>
      <w:r w:rsidR="001273D8">
        <w:t>. vytváranie vetrolamov a výstavba múrov na ochranu proti vetru,</w:t>
      </w:r>
    </w:p>
    <w:p w14:paraId="19581F45" w14:textId="1D3D3282" w:rsidR="001273D8" w:rsidRDefault="0052241A" w:rsidP="005E1BFD">
      <w:pPr>
        <w:tabs>
          <w:tab w:val="left" w:pos="567"/>
        </w:tabs>
        <w:jc w:val="both"/>
      </w:pPr>
      <w:r>
        <w:t>5</w:t>
      </w:r>
      <w:r w:rsidR="001273D8">
        <w:t>. príjazdové cesty a výťahy,</w:t>
      </w:r>
    </w:p>
    <w:p w14:paraId="7B0770B2" w14:textId="2D8EA3F8" w:rsidR="001273D8" w:rsidRDefault="0052241A" w:rsidP="005E1BFD">
      <w:pPr>
        <w:tabs>
          <w:tab w:val="left" w:pos="567"/>
        </w:tabs>
        <w:jc w:val="both"/>
      </w:pPr>
      <w:r>
        <w:t>6</w:t>
      </w:r>
      <w:r w:rsidR="001273D8">
        <w:t>. nákup traktorov alebo iných druhov dopravných prostriedkov,</w:t>
      </w:r>
    </w:p>
    <w:p w14:paraId="2DD90A60" w14:textId="17A465B3" w:rsidR="001273D8" w:rsidRDefault="0052241A" w:rsidP="005E1BFD">
      <w:pPr>
        <w:tabs>
          <w:tab w:val="left" w:pos="567"/>
        </w:tabs>
        <w:jc w:val="both"/>
      </w:pPr>
      <w:r>
        <w:t>7</w:t>
      </w:r>
      <w:r w:rsidR="001273D8">
        <w:t>. povinné vyklčovanie infikovaných vinohradov, ktoré prebehlo zo zdravotných alebo rastlinolekárskych dôvodov.</w:t>
      </w:r>
    </w:p>
    <w:p w14:paraId="56238F1F" w14:textId="77777777" w:rsidR="001273D8" w:rsidRPr="00130633" w:rsidRDefault="001273D8" w:rsidP="005E1BFD">
      <w:pPr>
        <w:tabs>
          <w:tab w:val="left" w:pos="567"/>
        </w:tabs>
        <w:jc w:val="both"/>
      </w:pPr>
    </w:p>
    <w:p w14:paraId="3B1E9724" w14:textId="30A32988" w:rsidR="005E1BFD" w:rsidRDefault="005E1BFD" w:rsidP="005E1BFD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ascii="Times New Roman" w:hAnsi="Times New Roman"/>
          <w:sz w:val="24"/>
          <w:szCs w:val="24"/>
          <w:lang w:eastAsia="sk-SK"/>
        </w:rPr>
      </w:pPr>
      <w:r w:rsidRPr="00130633">
        <w:rPr>
          <w:rFonts w:ascii="Times New Roman" w:hAnsi="Times New Roman"/>
          <w:bCs/>
          <w:sz w:val="24"/>
          <w:szCs w:val="24"/>
        </w:rPr>
        <w:t xml:space="preserve">Výšku skutočných oprávnených nákladov 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na vykonanie reštrukturalizácie alebo konverzie vinohradov preukazuje </w:t>
      </w:r>
      <w:r w:rsidR="007F2F19">
        <w:rPr>
          <w:rFonts w:ascii="Times New Roman" w:hAnsi="Times New Roman"/>
          <w:sz w:val="24"/>
          <w:szCs w:val="24"/>
          <w:lang w:eastAsia="sk-SK"/>
        </w:rPr>
        <w:t>žiadateľ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 originálmi resp. kópiami faktúr príp. dokladov rovnocennej dôkaznej hodnoty, dohôd o vykonaní práce, výkazov prác príp. iných dokladov preukazujúcich </w:t>
      </w:r>
      <w:r w:rsidRPr="00130633">
        <w:rPr>
          <w:rFonts w:ascii="Times New Roman" w:hAnsi="Times New Roman"/>
          <w:sz w:val="24"/>
          <w:szCs w:val="24"/>
          <w:lang w:eastAsia="sk-SK"/>
        </w:rPr>
        <w:lastRenderedPageBreak/>
        <w:t>uskutočnenie nákladov a originál</w:t>
      </w:r>
      <w:r w:rsidR="00A3739C">
        <w:rPr>
          <w:rFonts w:ascii="Times New Roman" w:hAnsi="Times New Roman"/>
          <w:sz w:val="24"/>
          <w:szCs w:val="24"/>
          <w:lang w:eastAsia="sk-SK"/>
        </w:rPr>
        <w:t>mi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 alebo kópi</w:t>
      </w:r>
      <w:r w:rsidR="00A3739C">
        <w:rPr>
          <w:rFonts w:ascii="Times New Roman" w:hAnsi="Times New Roman"/>
          <w:sz w:val="24"/>
          <w:szCs w:val="24"/>
          <w:lang w:eastAsia="sk-SK"/>
        </w:rPr>
        <w:t>ami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 dokladov o úhrade nákladov alebo výdavkov.</w:t>
      </w:r>
    </w:p>
    <w:p w14:paraId="7E7D0DBC" w14:textId="77777777" w:rsidR="00682773" w:rsidRPr="00130633" w:rsidRDefault="00682773" w:rsidP="005E1BFD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ascii="Times New Roman" w:hAnsi="Times New Roman"/>
          <w:sz w:val="24"/>
          <w:szCs w:val="24"/>
          <w:lang w:eastAsia="sk-SK"/>
        </w:rPr>
      </w:pPr>
    </w:p>
    <w:p w14:paraId="1F99017E" w14:textId="1E84E281" w:rsidR="00CB5269" w:rsidRDefault="007F2F19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Žiadatelia</w:t>
      </w:r>
      <w:r w:rsidR="00CB5269" w:rsidRPr="00130633">
        <w:rPr>
          <w:rFonts w:ascii="Times New Roman" w:hAnsi="Times New Roman"/>
          <w:sz w:val="24"/>
          <w:szCs w:val="24"/>
          <w:lang w:eastAsia="sk-SK"/>
        </w:rPr>
        <w:t xml:space="preserve">, ktorým sa poskytujú verejné finančné prostriedky, zodpovedajú </w:t>
      </w:r>
      <w:r w:rsidR="00CB5269" w:rsidRPr="00130633">
        <w:rPr>
          <w:rFonts w:ascii="Times New Roman" w:hAnsi="Times New Roman"/>
          <w:sz w:val="24"/>
          <w:szCs w:val="24"/>
          <w:lang w:eastAsia="sk-SK"/>
        </w:rPr>
        <w:br/>
        <w:t xml:space="preserve">za hospodárenie s verejnými finančnými prostriedkami a sú povinní v zmysle § 19 zákona č. 523/2004 Z. z. </w:t>
      </w:r>
      <w:r w:rsidR="00CB5269" w:rsidRPr="00130633">
        <w:rPr>
          <w:rFonts w:ascii="Times New Roman" w:hAnsi="Times New Roman"/>
          <w:bCs/>
          <w:sz w:val="24"/>
          <w:szCs w:val="24"/>
        </w:rPr>
        <w:t>o rozpočtových pravidlách verejnej správy a o zmene a doplnení niektorých zákonov</w:t>
      </w:r>
      <w:r w:rsidR="00CB5269" w:rsidRPr="00130633">
        <w:rPr>
          <w:rFonts w:ascii="Times New Roman" w:hAnsi="Times New Roman"/>
          <w:sz w:val="24"/>
          <w:szCs w:val="24"/>
          <w:lang w:eastAsia="sk-SK"/>
        </w:rPr>
        <w:t xml:space="preserve"> pri ich používaní zachovávať hospodárnosť, efektívnosť a účinnosť ich použitia.   </w:t>
      </w:r>
    </w:p>
    <w:p w14:paraId="6AF2366B" w14:textId="77777777" w:rsidR="00682773" w:rsidRPr="00130633" w:rsidRDefault="00682773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ascii="Times New Roman" w:hAnsi="Times New Roman"/>
          <w:sz w:val="24"/>
          <w:szCs w:val="24"/>
          <w:lang w:eastAsia="sk-SK"/>
        </w:rPr>
      </w:pPr>
    </w:p>
    <w:p w14:paraId="4BDB0834" w14:textId="3938C9C9" w:rsidR="00CB5269" w:rsidRPr="007F2F19" w:rsidRDefault="00CB5269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ascii="Times New Roman" w:hAnsi="Times New Roman"/>
          <w:sz w:val="24"/>
          <w:szCs w:val="24"/>
          <w:lang w:eastAsia="sk-SK"/>
        </w:rPr>
      </w:pPr>
      <w:r w:rsidRPr="00130633">
        <w:rPr>
          <w:rFonts w:ascii="Times New Roman" w:hAnsi="Times New Roman"/>
          <w:sz w:val="24"/>
          <w:szCs w:val="24"/>
          <w:lang w:eastAsia="sk-SK"/>
        </w:rPr>
        <w:t>V záujme preukázania hospodárneho, efektívneho a účinného vynaloženia verejných finančných prostriedkov PPA vyžaduje od </w:t>
      </w:r>
      <w:r w:rsidR="007F2F19">
        <w:rPr>
          <w:rFonts w:ascii="Times New Roman" w:hAnsi="Times New Roman"/>
          <w:sz w:val="24"/>
          <w:szCs w:val="24"/>
          <w:lang w:eastAsia="sk-SK"/>
        </w:rPr>
        <w:t>žiadateľov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 pri oprávnených </w:t>
      </w:r>
      <w:r w:rsidR="00006F2A">
        <w:rPr>
          <w:rFonts w:ascii="Times New Roman" w:hAnsi="Times New Roman"/>
          <w:sz w:val="24"/>
          <w:szCs w:val="24"/>
          <w:lang w:eastAsia="sk-SK"/>
        </w:rPr>
        <w:t>nákladoch</w:t>
      </w:r>
      <w:r w:rsidR="00006F2A" w:rsidRPr="0013063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preukázanie minimalizovania nákladov na vykonanie oprávnených činností vrátane nákladov na nevyhnutný materiál (napr. sadenice, prvky opornej konštrukcie). Primeranosť nákladov preukáže </w:t>
      </w:r>
      <w:r w:rsidR="007F2F19">
        <w:rPr>
          <w:rFonts w:ascii="Times New Roman" w:hAnsi="Times New Roman"/>
          <w:sz w:val="24"/>
          <w:szCs w:val="24"/>
          <w:lang w:eastAsia="sk-SK"/>
        </w:rPr>
        <w:t>žiadateľ</w:t>
      </w:r>
      <w:r w:rsidRPr="00130633">
        <w:rPr>
          <w:rFonts w:ascii="Times New Roman" w:hAnsi="Times New Roman"/>
          <w:sz w:val="24"/>
          <w:szCs w:val="24"/>
          <w:lang w:eastAsia="sk-SK"/>
        </w:rPr>
        <w:t xml:space="preserve"> písomným </w:t>
      </w:r>
      <w:r w:rsidRPr="00130633">
        <w:rPr>
          <w:rFonts w:ascii="Times New Roman" w:hAnsi="Times New Roman"/>
          <w:b/>
          <w:i/>
          <w:sz w:val="24"/>
          <w:szCs w:val="24"/>
          <w:u w:val="single"/>
          <w:lang w:eastAsia="sk-SK"/>
        </w:rPr>
        <w:t>Zdôvodnením výberu dodávateľa k jednotlivým oprávneným výdavkom</w:t>
      </w:r>
      <w:r w:rsidR="00A3739C">
        <w:rPr>
          <w:rFonts w:ascii="Times New Roman" w:hAnsi="Times New Roman"/>
          <w:b/>
          <w:i/>
          <w:sz w:val="24"/>
          <w:szCs w:val="24"/>
          <w:u w:val="single"/>
          <w:lang w:eastAsia="sk-SK"/>
        </w:rPr>
        <w:t xml:space="preserve"> (Príloha</w:t>
      </w:r>
      <w:r w:rsidR="009A2C53">
        <w:rPr>
          <w:rFonts w:ascii="Times New Roman" w:hAnsi="Times New Roman"/>
          <w:b/>
          <w:i/>
          <w:sz w:val="24"/>
          <w:szCs w:val="24"/>
          <w:u w:val="single"/>
          <w:lang w:eastAsia="sk-SK"/>
        </w:rPr>
        <w:t> </w:t>
      </w:r>
      <w:r w:rsidR="00A3739C">
        <w:rPr>
          <w:rFonts w:ascii="Times New Roman" w:hAnsi="Times New Roman"/>
          <w:b/>
          <w:i/>
          <w:sz w:val="24"/>
          <w:szCs w:val="24"/>
          <w:u w:val="single"/>
          <w:lang w:eastAsia="sk-SK"/>
        </w:rPr>
        <w:t>č. 3)</w:t>
      </w:r>
      <w:r w:rsidRPr="00130633">
        <w:rPr>
          <w:rFonts w:ascii="Times New Roman" w:hAnsi="Times New Roman"/>
          <w:b/>
          <w:i/>
          <w:sz w:val="24"/>
          <w:szCs w:val="24"/>
          <w:u w:val="single"/>
          <w:lang w:eastAsia="sk-SK"/>
        </w:rPr>
        <w:t xml:space="preserve"> </w:t>
      </w:r>
      <w:r w:rsidRPr="00130633">
        <w:rPr>
          <w:rFonts w:ascii="Times New Roman" w:hAnsi="Times New Roman"/>
          <w:sz w:val="24"/>
          <w:szCs w:val="24"/>
          <w:u w:val="single"/>
          <w:lang w:eastAsia="sk-SK"/>
        </w:rPr>
        <w:t xml:space="preserve">a doložením </w:t>
      </w:r>
      <w:r w:rsidR="007F2F19">
        <w:rPr>
          <w:rFonts w:ascii="Times New Roman" w:hAnsi="Times New Roman"/>
          <w:sz w:val="24"/>
          <w:szCs w:val="24"/>
          <w:u w:val="single"/>
          <w:lang w:eastAsia="sk-SK"/>
        </w:rPr>
        <w:t>3</w:t>
      </w:r>
      <w:r w:rsidRPr="00130633">
        <w:rPr>
          <w:rFonts w:ascii="Times New Roman" w:hAnsi="Times New Roman"/>
          <w:sz w:val="24"/>
          <w:szCs w:val="24"/>
          <w:u w:val="single"/>
          <w:lang w:eastAsia="sk-SK"/>
        </w:rPr>
        <w:t xml:space="preserve"> cenových ponúk od</w:t>
      </w:r>
      <w:r w:rsidR="00434A0A">
        <w:rPr>
          <w:rFonts w:ascii="Times New Roman" w:hAnsi="Times New Roman"/>
          <w:sz w:val="24"/>
          <w:szCs w:val="24"/>
          <w:u w:val="single"/>
          <w:lang w:eastAsia="sk-SK"/>
        </w:rPr>
        <w:t> </w:t>
      </w:r>
      <w:r w:rsidRPr="00130633">
        <w:rPr>
          <w:rFonts w:ascii="Times New Roman" w:hAnsi="Times New Roman"/>
          <w:sz w:val="24"/>
          <w:szCs w:val="24"/>
          <w:u w:val="single"/>
          <w:lang w:eastAsia="sk-SK"/>
        </w:rPr>
        <w:t>dodávateľov tovarov alebo poskytovateľov služieb.</w:t>
      </w:r>
    </w:p>
    <w:p w14:paraId="2CD68D08" w14:textId="77777777" w:rsidR="00A3739C" w:rsidRDefault="00A3739C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ascii="Times New Roman" w:hAnsi="Times New Roman"/>
          <w:sz w:val="24"/>
          <w:szCs w:val="24"/>
          <w:u w:val="single"/>
          <w:lang w:eastAsia="sk-SK"/>
        </w:rPr>
      </w:pPr>
    </w:p>
    <w:p w14:paraId="3DED3317" w14:textId="77777777" w:rsidR="00A3739C" w:rsidRPr="00130633" w:rsidRDefault="00A3739C" w:rsidP="00A3739C">
      <w:pPr>
        <w:tabs>
          <w:tab w:val="left" w:pos="567"/>
        </w:tabs>
        <w:jc w:val="both"/>
      </w:pPr>
      <w:r w:rsidRPr="00130633">
        <w:t>Ak úhrnná výška podpory na reštrukturalizáciu alebo konverziu vinohradov, ktorá je v poľnohospodárskom finančnom roku podľa dostatočne zistených skutkových stavov veci oprávnene požadovaná, presahuje úhrnnú výšku finančných prostriedkov pridelených na</w:t>
      </w:r>
      <w:r>
        <w:t> </w:t>
      </w:r>
      <w:r w:rsidRPr="00130633">
        <w:t xml:space="preserve">poskytovanie tejto podpory, výška podpory sa zníži.     </w:t>
      </w:r>
    </w:p>
    <w:p w14:paraId="4FCDC243" w14:textId="77777777" w:rsidR="00CB5269" w:rsidRPr="00130633" w:rsidRDefault="00CB5269" w:rsidP="00CB5269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sz w:val="24"/>
        </w:rPr>
      </w:pPr>
    </w:p>
    <w:p w14:paraId="23A25411" w14:textId="01538139" w:rsidR="00D15573" w:rsidRPr="00130633" w:rsidRDefault="00586A03" w:rsidP="00AF49C2">
      <w:pPr>
        <w:shd w:val="clear" w:color="auto" w:fill="FFFFFF"/>
        <w:jc w:val="both"/>
        <w:rPr>
          <w:b/>
          <w:color w:val="000000"/>
          <w:sz w:val="28"/>
          <w:szCs w:val="28"/>
          <w:u w:val="single"/>
          <w:lang w:eastAsia="sk-SK"/>
        </w:rPr>
      </w:pPr>
      <w:r w:rsidRPr="00130633">
        <w:rPr>
          <w:b/>
          <w:color w:val="000000"/>
          <w:sz w:val="28"/>
          <w:szCs w:val="28"/>
          <w:u w:val="single"/>
          <w:lang w:eastAsia="sk-SK"/>
        </w:rPr>
        <w:t>Uvedená v</w:t>
      </w:r>
      <w:r w:rsidR="00D15573" w:rsidRPr="00130633">
        <w:rPr>
          <w:b/>
          <w:color w:val="000000"/>
          <w:sz w:val="28"/>
          <w:szCs w:val="28"/>
          <w:u w:val="single"/>
          <w:lang w:eastAsia="sk-SK"/>
        </w:rPr>
        <w:t>ýzva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 xml:space="preserve"> na predkladanie žiadostí o podporu</w:t>
      </w:r>
      <w:r w:rsidR="00D15573" w:rsidRPr="00130633">
        <w:rPr>
          <w:b/>
          <w:color w:val="000000"/>
          <w:sz w:val="28"/>
          <w:szCs w:val="28"/>
          <w:u w:val="single"/>
          <w:lang w:eastAsia="sk-SK"/>
        </w:rPr>
        <w:t xml:space="preserve"> je platná do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> </w:t>
      </w:r>
      <w:r w:rsidR="00D15573" w:rsidRPr="00130633">
        <w:rPr>
          <w:b/>
          <w:color w:val="000000"/>
          <w:sz w:val="28"/>
          <w:szCs w:val="28"/>
          <w:u w:val="single"/>
          <w:lang w:eastAsia="sk-SK"/>
        </w:rPr>
        <w:t>nadobudnutia účinnosti nariadenia vlády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>, ktorým sa ustanovujú pravidlá poskytovania podpory na vykonávanie opatrení Strategického plánu spoločnej poľnohospodárskej politiky v sektore vinohradníctva a vinárstva.</w:t>
      </w:r>
      <w:r w:rsidR="00D15573" w:rsidRPr="00130633">
        <w:rPr>
          <w:b/>
          <w:color w:val="000000"/>
          <w:sz w:val="28"/>
          <w:szCs w:val="28"/>
          <w:u w:val="single"/>
          <w:lang w:eastAsia="sk-SK"/>
        </w:rPr>
        <w:t xml:space="preserve"> PPA následne vydá 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 xml:space="preserve">príručku pre </w:t>
      </w:r>
      <w:r w:rsidR="007F2F19">
        <w:rPr>
          <w:b/>
          <w:color w:val="000000"/>
          <w:sz w:val="28"/>
          <w:szCs w:val="28"/>
          <w:u w:val="single"/>
          <w:lang w:eastAsia="sk-SK"/>
        </w:rPr>
        <w:t>žiadateľov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 xml:space="preserve"> o podporu</w:t>
      </w:r>
      <w:r w:rsidR="00D15573" w:rsidRPr="00130633">
        <w:rPr>
          <w:b/>
          <w:color w:val="000000"/>
          <w:sz w:val="28"/>
          <w:szCs w:val="28"/>
          <w:u w:val="single"/>
          <w:lang w:eastAsia="sk-SK"/>
        </w:rPr>
        <w:t>, ktor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>á</w:t>
      </w:r>
      <w:r w:rsidR="00D15573" w:rsidRPr="00130633">
        <w:rPr>
          <w:b/>
          <w:color w:val="000000"/>
          <w:sz w:val="28"/>
          <w:szCs w:val="28"/>
          <w:u w:val="single"/>
          <w:lang w:eastAsia="sk-SK"/>
        </w:rPr>
        <w:t xml:space="preserve"> bude v súlade s platným a účinným </w:t>
      </w:r>
      <w:r w:rsidR="00527E24" w:rsidRPr="00130633">
        <w:rPr>
          <w:b/>
          <w:color w:val="000000"/>
          <w:sz w:val="28"/>
          <w:szCs w:val="28"/>
          <w:u w:val="single"/>
          <w:lang w:eastAsia="sk-SK"/>
        </w:rPr>
        <w:t>nariadením vlády.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 xml:space="preserve"> </w:t>
      </w:r>
      <w:r w:rsidR="007F2F19">
        <w:rPr>
          <w:b/>
          <w:color w:val="000000"/>
          <w:sz w:val="28"/>
          <w:szCs w:val="28"/>
          <w:u w:val="single"/>
          <w:lang w:eastAsia="sk-SK"/>
        </w:rPr>
        <w:t>Vydávanie</w:t>
      </w:r>
      <w:r w:rsidR="00130633">
        <w:rPr>
          <w:b/>
          <w:color w:val="000000"/>
          <w:sz w:val="28"/>
          <w:szCs w:val="28"/>
          <w:u w:val="single"/>
          <w:lang w:eastAsia="sk-SK"/>
        </w:rPr>
        <w:t xml:space="preserve"> rozhodnutí o schválení resp. neschválení 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 xml:space="preserve">žiadosti o podporu PPA </w:t>
      </w:r>
      <w:r w:rsidR="00130633">
        <w:rPr>
          <w:b/>
          <w:color w:val="000000"/>
          <w:sz w:val="28"/>
          <w:szCs w:val="28"/>
          <w:u w:val="single"/>
          <w:lang w:eastAsia="sk-SK"/>
        </w:rPr>
        <w:t>uskutoční</w:t>
      </w:r>
      <w:r w:rsidRPr="00130633">
        <w:rPr>
          <w:b/>
          <w:color w:val="000000"/>
          <w:sz w:val="28"/>
          <w:szCs w:val="28"/>
          <w:u w:val="single"/>
          <w:lang w:eastAsia="sk-SK"/>
        </w:rPr>
        <w:t xml:space="preserve"> až po nadobudnutí účinnosti navrhovaného nariadenia vlády.</w:t>
      </w:r>
    </w:p>
    <w:p w14:paraId="257FCDD8" w14:textId="77777777" w:rsidR="0010713D" w:rsidRPr="00130633" w:rsidRDefault="0010713D" w:rsidP="00586A03">
      <w:pPr>
        <w:shd w:val="clear" w:color="auto" w:fill="FFFFFF"/>
        <w:ind w:right="301"/>
        <w:jc w:val="both"/>
        <w:rPr>
          <w:b/>
          <w:color w:val="000000"/>
          <w:u w:val="single"/>
          <w:lang w:eastAsia="sk-SK"/>
        </w:rPr>
      </w:pPr>
    </w:p>
    <w:p w14:paraId="33089DC1" w14:textId="77777777" w:rsidR="0010713D" w:rsidRPr="00130633" w:rsidRDefault="0010713D" w:rsidP="00586A03">
      <w:pPr>
        <w:shd w:val="clear" w:color="auto" w:fill="FFFFFF"/>
        <w:ind w:right="301"/>
        <w:jc w:val="both"/>
        <w:rPr>
          <w:b/>
          <w:color w:val="000000"/>
          <w:u w:val="single"/>
          <w:lang w:eastAsia="sk-SK"/>
        </w:rPr>
      </w:pPr>
    </w:p>
    <w:p w14:paraId="6C98B71F" w14:textId="77777777" w:rsidR="00222E35" w:rsidRPr="00130633" w:rsidRDefault="0010713D" w:rsidP="00586A03">
      <w:pPr>
        <w:pStyle w:val="Nadpis1"/>
        <w:spacing w:after="0"/>
      </w:pPr>
      <w:r w:rsidRPr="00130633">
        <w:t>KONTAKT</w:t>
      </w:r>
    </w:p>
    <w:p w14:paraId="39B62170" w14:textId="77777777" w:rsidR="00222E35" w:rsidRPr="00130633" w:rsidRDefault="00222E35" w:rsidP="00586A03">
      <w:pPr>
        <w:pStyle w:val="tlkapitolaTahoma12ptRiadkovaniejednoduch"/>
        <w:rPr>
          <w:rFonts w:ascii="Times New Roman" w:hAnsi="Times New Roman"/>
          <w:szCs w:val="24"/>
        </w:rPr>
      </w:pPr>
    </w:p>
    <w:p w14:paraId="1B2DA539" w14:textId="77777777" w:rsidR="00222E35" w:rsidRPr="00130633" w:rsidRDefault="00222E35" w:rsidP="00586A03">
      <w:pPr>
        <w:pStyle w:val="Psmo"/>
        <w:tabs>
          <w:tab w:val="clear" w:pos="284"/>
          <w:tab w:val="left" w:pos="567"/>
        </w:tabs>
        <w:spacing w:line="240" w:lineRule="auto"/>
        <w:rPr>
          <w:rFonts w:ascii="Times New Roman" w:hAnsi="Times New Roman"/>
          <w:sz w:val="24"/>
          <w:lang w:eastAsia="cs-CZ"/>
        </w:rPr>
      </w:pPr>
      <w:r w:rsidRPr="00130633">
        <w:rPr>
          <w:rFonts w:ascii="Times New Roman" w:hAnsi="Times New Roman"/>
          <w:sz w:val="24"/>
          <w:lang w:eastAsia="cs-CZ"/>
        </w:rPr>
        <w:t>Pôdohospodárska platobná agentúra</w:t>
      </w:r>
    </w:p>
    <w:p w14:paraId="412845E3" w14:textId="77777777" w:rsidR="00222E35" w:rsidRPr="00130633" w:rsidRDefault="00222E35" w:rsidP="00586A03">
      <w:pPr>
        <w:pStyle w:val="Psmo"/>
        <w:tabs>
          <w:tab w:val="clear" w:pos="284"/>
          <w:tab w:val="left" w:pos="567"/>
        </w:tabs>
        <w:spacing w:line="240" w:lineRule="auto"/>
        <w:rPr>
          <w:rFonts w:ascii="Times New Roman" w:hAnsi="Times New Roman"/>
          <w:color w:val="0066FF"/>
          <w:sz w:val="24"/>
          <w:lang w:eastAsia="cs-CZ"/>
        </w:rPr>
      </w:pPr>
      <w:r w:rsidRPr="00130633">
        <w:rPr>
          <w:rFonts w:ascii="Times New Roman" w:hAnsi="Times New Roman"/>
          <w:sz w:val="24"/>
          <w:lang w:eastAsia="cs-CZ"/>
        </w:rPr>
        <w:t>Sekcia organizácie trhu a štátnej pomoci</w:t>
      </w:r>
    </w:p>
    <w:p w14:paraId="410DE890" w14:textId="77777777" w:rsidR="00222E35" w:rsidRPr="00130633" w:rsidRDefault="00222E35" w:rsidP="00586A03">
      <w:pPr>
        <w:pStyle w:val="Hlavika"/>
        <w:tabs>
          <w:tab w:val="clear" w:pos="4536"/>
          <w:tab w:val="clear" w:pos="9072"/>
          <w:tab w:val="left" w:pos="567"/>
        </w:tabs>
      </w:pPr>
      <w:r w:rsidRPr="00130633">
        <w:t xml:space="preserve">Odbor </w:t>
      </w:r>
      <w:r w:rsidR="0010713D" w:rsidRPr="00130633">
        <w:t>sektorových a trhových intervencií</w:t>
      </w:r>
      <w:r w:rsidRPr="00130633">
        <w:t xml:space="preserve"> </w:t>
      </w:r>
    </w:p>
    <w:p w14:paraId="4D9FA0A6" w14:textId="77777777" w:rsidR="00222E35" w:rsidRPr="00130633" w:rsidRDefault="00222E35" w:rsidP="00586A03">
      <w:pPr>
        <w:pStyle w:val="Hlavika"/>
        <w:tabs>
          <w:tab w:val="clear" w:pos="4536"/>
          <w:tab w:val="clear" w:pos="9072"/>
          <w:tab w:val="left" w:pos="567"/>
        </w:tabs>
      </w:pPr>
      <w:r w:rsidRPr="00130633">
        <w:t>Hraničná 12</w:t>
      </w:r>
    </w:p>
    <w:p w14:paraId="7FE2CCF4" w14:textId="77777777" w:rsidR="00222E35" w:rsidRPr="00130633" w:rsidRDefault="00222E35" w:rsidP="00586A03">
      <w:pPr>
        <w:pStyle w:val="Hlavika"/>
        <w:tabs>
          <w:tab w:val="clear" w:pos="4536"/>
          <w:tab w:val="clear" w:pos="9072"/>
          <w:tab w:val="left" w:pos="567"/>
        </w:tabs>
      </w:pPr>
      <w:r w:rsidRPr="00130633">
        <w:t>815 26 Bratislava</w:t>
      </w:r>
    </w:p>
    <w:p w14:paraId="3ADDA5E0" w14:textId="77777777" w:rsidR="00222E35" w:rsidRPr="00130633" w:rsidRDefault="00222E35" w:rsidP="00586A03">
      <w:pPr>
        <w:pStyle w:val="Hlavika"/>
        <w:tabs>
          <w:tab w:val="clear" w:pos="4536"/>
          <w:tab w:val="clear" w:pos="9072"/>
          <w:tab w:val="left" w:pos="567"/>
        </w:tabs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1"/>
        <w:gridCol w:w="1701"/>
        <w:gridCol w:w="3685"/>
      </w:tblGrid>
      <w:tr w:rsidR="00222E35" w:rsidRPr="00130633" w14:paraId="4503B621" w14:textId="77777777" w:rsidTr="005B2031">
        <w:trPr>
          <w:jc w:val="center"/>
        </w:trPr>
        <w:tc>
          <w:tcPr>
            <w:tcW w:w="3101" w:type="dxa"/>
          </w:tcPr>
          <w:p w14:paraId="64315851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</w:rPr>
            </w:pPr>
            <w:r w:rsidRPr="00130633">
              <w:rPr>
                <w:b/>
              </w:rPr>
              <w:t>Meno</w:t>
            </w:r>
          </w:p>
        </w:tc>
        <w:tc>
          <w:tcPr>
            <w:tcW w:w="1701" w:type="dxa"/>
          </w:tcPr>
          <w:p w14:paraId="54160260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</w:rPr>
            </w:pPr>
            <w:r w:rsidRPr="00130633">
              <w:rPr>
                <w:b/>
              </w:rPr>
              <w:t>Telefón</w:t>
            </w:r>
          </w:p>
        </w:tc>
        <w:tc>
          <w:tcPr>
            <w:tcW w:w="3685" w:type="dxa"/>
          </w:tcPr>
          <w:p w14:paraId="6B660CBE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</w:rPr>
            </w:pPr>
            <w:r w:rsidRPr="00130633">
              <w:rPr>
                <w:b/>
              </w:rPr>
              <w:t>E-mail</w:t>
            </w:r>
          </w:p>
        </w:tc>
      </w:tr>
      <w:tr w:rsidR="00222E35" w:rsidRPr="00130633" w14:paraId="78C296EA" w14:textId="77777777" w:rsidTr="005B2031">
        <w:trPr>
          <w:jc w:val="center"/>
        </w:trPr>
        <w:tc>
          <w:tcPr>
            <w:tcW w:w="3101" w:type="dxa"/>
          </w:tcPr>
          <w:p w14:paraId="3A6EF96A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  <w:i/>
              </w:rPr>
            </w:pPr>
            <w:r w:rsidRPr="00130633">
              <w:rPr>
                <w:b/>
                <w:i/>
              </w:rPr>
              <w:t>Ing. Monika Slováčková</w:t>
            </w:r>
          </w:p>
        </w:tc>
        <w:tc>
          <w:tcPr>
            <w:tcW w:w="1701" w:type="dxa"/>
          </w:tcPr>
          <w:p w14:paraId="4E6320CA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</w:pPr>
            <w:r w:rsidRPr="00130633">
              <w:t>0915/762 185</w:t>
            </w:r>
          </w:p>
        </w:tc>
        <w:tc>
          <w:tcPr>
            <w:tcW w:w="3685" w:type="dxa"/>
          </w:tcPr>
          <w:p w14:paraId="4BEDB196" w14:textId="77777777" w:rsidR="00222E35" w:rsidRPr="00130633" w:rsidRDefault="00C808C1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</w:pPr>
            <w:hyperlink r:id="rId9" w:history="1">
              <w:r w:rsidR="00222E35" w:rsidRPr="00130633">
                <w:rPr>
                  <w:rStyle w:val="Hypertextovprepojenie"/>
                  <w:rFonts w:ascii="Times New Roman" w:hAnsi="Times New Roman"/>
                  <w:sz w:val="24"/>
                </w:rPr>
                <w:t>monika.slovackova@apa.sk</w:t>
              </w:r>
            </w:hyperlink>
          </w:p>
        </w:tc>
      </w:tr>
      <w:tr w:rsidR="00262E0E" w:rsidRPr="00130633" w14:paraId="3BB37CBD" w14:textId="77777777" w:rsidTr="005B2031">
        <w:trPr>
          <w:jc w:val="center"/>
        </w:trPr>
        <w:tc>
          <w:tcPr>
            <w:tcW w:w="3101" w:type="dxa"/>
          </w:tcPr>
          <w:p w14:paraId="266EED8E" w14:textId="756C1B53" w:rsidR="00262E0E" w:rsidRPr="00130633" w:rsidRDefault="00262E0E" w:rsidP="00262E0E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  <w:i/>
              </w:rPr>
            </w:pPr>
            <w:r w:rsidRPr="00262E0E">
              <w:rPr>
                <w:b/>
                <w:i/>
              </w:rPr>
              <w:t>Ing. Miroslava Birošová</w:t>
            </w:r>
          </w:p>
        </w:tc>
        <w:tc>
          <w:tcPr>
            <w:tcW w:w="1701" w:type="dxa"/>
          </w:tcPr>
          <w:p w14:paraId="089C382E" w14:textId="4F6137F0" w:rsidR="00262E0E" w:rsidRPr="00262E0E" w:rsidRDefault="00262E0E" w:rsidP="00262E0E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  <w:i/>
              </w:rPr>
            </w:pPr>
            <w:r w:rsidRPr="00262E0E">
              <w:t>0918/612 444</w:t>
            </w:r>
          </w:p>
        </w:tc>
        <w:tc>
          <w:tcPr>
            <w:tcW w:w="3685" w:type="dxa"/>
          </w:tcPr>
          <w:p w14:paraId="6C23FD26" w14:textId="5FABC488" w:rsidR="00262E0E" w:rsidRPr="00262E0E" w:rsidRDefault="00262E0E" w:rsidP="00262E0E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  <w:i/>
              </w:rPr>
            </w:pPr>
            <w:r w:rsidRPr="00262E0E">
              <w:rPr>
                <w:rStyle w:val="Hypertextovprepojenie"/>
                <w:rFonts w:ascii="Times New Roman" w:hAnsi="Times New Roman"/>
                <w:sz w:val="24"/>
              </w:rPr>
              <w:t>miroslava.birosova@apa.sk</w:t>
            </w:r>
          </w:p>
        </w:tc>
      </w:tr>
      <w:tr w:rsidR="00222E35" w:rsidRPr="00130633" w14:paraId="2834B1D8" w14:textId="77777777" w:rsidTr="005B2031">
        <w:trPr>
          <w:jc w:val="center"/>
        </w:trPr>
        <w:tc>
          <w:tcPr>
            <w:tcW w:w="3101" w:type="dxa"/>
          </w:tcPr>
          <w:p w14:paraId="5C247D87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  <w:i/>
              </w:rPr>
            </w:pPr>
            <w:r w:rsidRPr="00130633">
              <w:rPr>
                <w:b/>
                <w:i/>
              </w:rPr>
              <w:t>Mgr. Mária Sebőová</w:t>
            </w:r>
          </w:p>
        </w:tc>
        <w:tc>
          <w:tcPr>
            <w:tcW w:w="1701" w:type="dxa"/>
          </w:tcPr>
          <w:p w14:paraId="7EF07AE2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</w:pPr>
            <w:r w:rsidRPr="00130633">
              <w:t>0918/612 271</w:t>
            </w:r>
          </w:p>
        </w:tc>
        <w:tc>
          <w:tcPr>
            <w:tcW w:w="3685" w:type="dxa"/>
          </w:tcPr>
          <w:p w14:paraId="6AA71DF2" w14:textId="77777777" w:rsidR="00222E35" w:rsidRPr="00130633" w:rsidRDefault="00C808C1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</w:pPr>
            <w:hyperlink r:id="rId10" w:history="1">
              <w:r w:rsidR="00222E35" w:rsidRPr="00130633">
                <w:rPr>
                  <w:rStyle w:val="Hypertextovprepojenie"/>
                  <w:rFonts w:ascii="Times New Roman" w:hAnsi="Times New Roman"/>
                  <w:sz w:val="24"/>
                </w:rPr>
                <w:t>maria.seboova@apa.sk</w:t>
              </w:r>
            </w:hyperlink>
          </w:p>
        </w:tc>
      </w:tr>
      <w:tr w:rsidR="00222E35" w:rsidRPr="00130633" w14:paraId="11AB35D5" w14:textId="77777777" w:rsidTr="005B2031">
        <w:trPr>
          <w:jc w:val="center"/>
        </w:trPr>
        <w:tc>
          <w:tcPr>
            <w:tcW w:w="3101" w:type="dxa"/>
          </w:tcPr>
          <w:p w14:paraId="73DCBFD5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b/>
                <w:i/>
              </w:rPr>
            </w:pPr>
            <w:r w:rsidRPr="00130633">
              <w:rPr>
                <w:b/>
                <w:i/>
              </w:rPr>
              <w:t xml:space="preserve">Ing. </w:t>
            </w:r>
            <w:r w:rsidR="0010713D" w:rsidRPr="00130633">
              <w:rPr>
                <w:b/>
                <w:i/>
              </w:rPr>
              <w:t>Lucia Mühlbergerová</w:t>
            </w:r>
          </w:p>
        </w:tc>
        <w:tc>
          <w:tcPr>
            <w:tcW w:w="1701" w:type="dxa"/>
          </w:tcPr>
          <w:p w14:paraId="76B837F3" w14:textId="77777777" w:rsidR="00222E35" w:rsidRPr="00130633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</w:pPr>
            <w:r w:rsidRPr="00130633">
              <w:t>0915/762 128</w:t>
            </w:r>
          </w:p>
        </w:tc>
        <w:tc>
          <w:tcPr>
            <w:tcW w:w="3685" w:type="dxa"/>
          </w:tcPr>
          <w:p w14:paraId="144762EF" w14:textId="77777777" w:rsidR="00222E35" w:rsidRPr="00130633" w:rsidRDefault="0010713D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Style w:val="Hypertextovprepojenie"/>
                <w:rFonts w:ascii="Times New Roman" w:hAnsi="Times New Roman"/>
                <w:sz w:val="24"/>
              </w:rPr>
            </w:pPr>
            <w:r w:rsidRPr="00130633">
              <w:rPr>
                <w:rStyle w:val="Hypertextovprepojenie"/>
                <w:rFonts w:ascii="Times New Roman" w:hAnsi="Times New Roman"/>
                <w:sz w:val="24"/>
              </w:rPr>
              <w:t>lucia.muhlbergerova</w:t>
            </w:r>
            <w:r w:rsidR="00222E35" w:rsidRPr="00130633">
              <w:rPr>
                <w:rStyle w:val="Hypertextovprepojenie"/>
                <w:rFonts w:ascii="Times New Roman" w:hAnsi="Times New Roman"/>
                <w:sz w:val="24"/>
              </w:rPr>
              <w:t>@apa.sk</w:t>
            </w:r>
          </w:p>
        </w:tc>
      </w:tr>
    </w:tbl>
    <w:p w14:paraId="703CD909" w14:textId="5312289C" w:rsidR="00222E35" w:rsidRDefault="00222E35" w:rsidP="00586A03">
      <w:pPr>
        <w:pStyle w:val="Hlavika"/>
        <w:tabs>
          <w:tab w:val="clear" w:pos="4536"/>
          <w:tab w:val="clear" w:pos="9072"/>
          <w:tab w:val="left" w:pos="567"/>
        </w:tabs>
      </w:pPr>
    </w:p>
    <w:p w14:paraId="7AACBF23" w14:textId="77777777" w:rsidR="00554789" w:rsidRPr="00130633" w:rsidRDefault="00554789" w:rsidP="00586A03">
      <w:pPr>
        <w:pStyle w:val="Hlavika"/>
        <w:tabs>
          <w:tab w:val="clear" w:pos="4536"/>
          <w:tab w:val="clear" w:pos="9072"/>
          <w:tab w:val="left" w:pos="567"/>
        </w:tabs>
      </w:pPr>
    </w:p>
    <w:p w14:paraId="71A6C8A3" w14:textId="77777777" w:rsidR="0079150B" w:rsidRDefault="0079150B" w:rsidP="00586A03">
      <w:pPr>
        <w:pStyle w:val="Nadpis1"/>
        <w:spacing w:after="0"/>
      </w:pPr>
    </w:p>
    <w:p w14:paraId="7F425AD8" w14:textId="5015DC07" w:rsidR="00222E35" w:rsidRPr="00130633" w:rsidRDefault="0010713D" w:rsidP="00586A03">
      <w:pPr>
        <w:pStyle w:val="Nadpis1"/>
        <w:spacing w:after="0"/>
      </w:pPr>
      <w:r w:rsidRPr="00130633">
        <w:t>PRÍLOHY</w:t>
      </w:r>
    </w:p>
    <w:p w14:paraId="2FA4104C" w14:textId="77777777" w:rsidR="00222E35" w:rsidRPr="00130633" w:rsidRDefault="00222E35" w:rsidP="00586A03">
      <w:pPr>
        <w:pStyle w:val="tlkapitolaTahoma12ptRiadkovaniejednoduch"/>
        <w:rPr>
          <w:rFonts w:ascii="Times New Roman" w:hAnsi="Times New Roman"/>
          <w:szCs w:val="24"/>
        </w:rPr>
      </w:pPr>
    </w:p>
    <w:p w14:paraId="441208F4" w14:textId="64C17289" w:rsidR="00222E35" w:rsidRPr="00130633" w:rsidRDefault="00222E35" w:rsidP="0010713D">
      <w:pPr>
        <w:pStyle w:val="Psmo"/>
        <w:numPr>
          <w:ilvl w:val="0"/>
          <w:numId w:val="18"/>
        </w:numPr>
        <w:spacing w:line="240" w:lineRule="auto"/>
        <w:ind w:left="284" w:hanging="284"/>
        <w:rPr>
          <w:rFonts w:ascii="Times New Roman" w:hAnsi="Times New Roman"/>
          <w:sz w:val="24"/>
        </w:rPr>
      </w:pPr>
      <w:r w:rsidRPr="00130633">
        <w:rPr>
          <w:rFonts w:ascii="Times New Roman" w:hAnsi="Times New Roman"/>
          <w:sz w:val="24"/>
        </w:rPr>
        <w:t>Žiadosť o</w:t>
      </w:r>
      <w:r w:rsidR="007F2F19">
        <w:rPr>
          <w:rFonts w:ascii="Times New Roman" w:hAnsi="Times New Roman"/>
          <w:sz w:val="24"/>
        </w:rPr>
        <w:t> schválenie poskytnutia podpory</w:t>
      </w:r>
      <w:r w:rsidRPr="00130633">
        <w:rPr>
          <w:rFonts w:ascii="Times New Roman" w:hAnsi="Times New Roman"/>
          <w:sz w:val="24"/>
        </w:rPr>
        <w:t xml:space="preserve"> na reštrukturalizáciu </w:t>
      </w:r>
      <w:r w:rsidR="004433F1">
        <w:rPr>
          <w:rFonts w:ascii="Times New Roman" w:hAnsi="Times New Roman"/>
          <w:sz w:val="24"/>
        </w:rPr>
        <w:t xml:space="preserve">alebo konverziu </w:t>
      </w:r>
      <w:r w:rsidRPr="00130633">
        <w:rPr>
          <w:rFonts w:ascii="Times New Roman" w:hAnsi="Times New Roman"/>
          <w:sz w:val="24"/>
        </w:rPr>
        <w:t>vinohradov</w:t>
      </w:r>
    </w:p>
    <w:p w14:paraId="70161058" w14:textId="56FD4E5E" w:rsidR="00A724B2" w:rsidRDefault="00222E35" w:rsidP="00685645">
      <w:pPr>
        <w:pStyle w:val="Psmo"/>
        <w:numPr>
          <w:ilvl w:val="0"/>
          <w:numId w:val="18"/>
        </w:numPr>
        <w:spacing w:line="240" w:lineRule="auto"/>
        <w:ind w:left="284" w:hanging="284"/>
        <w:rPr>
          <w:rFonts w:ascii="Times New Roman" w:hAnsi="Times New Roman"/>
          <w:sz w:val="24"/>
        </w:rPr>
      </w:pPr>
      <w:r w:rsidRPr="00A724B2">
        <w:rPr>
          <w:rFonts w:ascii="Times New Roman" w:hAnsi="Times New Roman"/>
          <w:sz w:val="24"/>
        </w:rPr>
        <w:t xml:space="preserve">Identifikácia </w:t>
      </w:r>
      <w:r w:rsidR="00A724B2" w:rsidRPr="00A724B2">
        <w:rPr>
          <w:rFonts w:ascii="Times New Roman" w:hAnsi="Times New Roman"/>
          <w:sz w:val="24"/>
        </w:rPr>
        <w:t xml:space="preserve">záujmových pozemkov určených na reštrukturalizáciu v systéme LPIS/IACS </w:t>
      </w:r>
    </w:p>
    <w:p w14:paraId="0B3B31BB" w14:textId="52A1E488" w:rsidR="00A3739C" w:rsidRPr="00A724B2" w:rsidRDefault="00A3739C" w:rsidP="00685645">
      <w:pPr>
        <w:pStyle w:val="Psmo"/>
        <w:numPr>
          <w:ilvl w:val="0"/>
          <w:numId w:val="18"/>
        </w:numPr>
        <w:spacing w:line="240" w:lineRule="auto"/>
        <w:ind w:left="284" w:hanging="284"/>
        <w:rPr>
          <w:rFonts w:ascii="Times New Roman" w:hAnsi="Times New Roman"/>
          <w:sz w:val="24"/>
        </w:rPr>
      </w:pPr>
      <w:r w:rsidRPr="00A724B2">
        <w:rPr>
          <w:rFonts w:ascii="Times New Roman" w:hAnsi="Times New Roman"/>
          <w:sz w:val="24"/>
        </w:rPr>
        <w:t>Zdôvodnenie výberu dodávateľa k jednotlivým oprávneným výdavkom</w:t>
      </w:r>
    </w:p>
    <w:p w14:paraId="78EF8AAE" w14:textId="77777777" w:rsidR="00222E35" w:rsidRPr="00130633" w:rsidRDefault="00222E35" w:rsidP="00586A03">
      <w:pPr>
        <w:pStyle w:val="Psmo"/>
        <w:spacing w:line="240" w:lineRule="auto"/>
        <w:ind w:left="1588" w:hanging="1588"/>
        <w:rPr>
          <w:rFonts w:ascii="Times New Roman" w:hAnsi="Times New Roman"/>
          <w:color w:val="000000"/>
          <w:sz w:val="24"/>
        </w:rPr>
      </w:pPr>
    </w:p>
    <w:p w14:paraId="18A82B71" w14:textId="77777777" w:rsidR="00222E35" w:rsidRPr="00130633" w:rsidRDefault="00222E35" w:rsidP="00586A03">
      <w:pPr>
        <w:shd w:val="clear" w:color="auto" w:fill="FFFFFF"/>
        <w:ind w:right="301"/>
        <w:jc w:val="both"/>
        <w:rPr>
          <w:b/>
          <w:color w:val="000000"/>
          <w:lang w:eastAsia="sk-SK"/>
        </w:rPr>
      </w:pPr>
    </w:p>
    <w:p w14:paraId="06974A86" w14:textId="333D2C5D" w:rsidR="00485C32" w:rsidRPr="00130633" w:rsidRDefault="00485C32" w:rsidP="00586A03">
      <w:pPr>
        <w:shd w:val="clear" w:color="auto" w:fill="FFFFFF"/>
        <w:ind w:right="300"/>
        <w:jc w:val="both"/>
        <w:rPr>
          <w:color w:val="000000"/>
          <w:lang w:eastAsia="sk-SK"/>
        </w:rPr>
      </w:pPr>
      <w:r w:rsidRPr="00130633">
        <w:rPr>
          <w:color w:val="000000"/>
          <w:lang w:eastAsia="sk-SK"/>
        </w:rPr>
        <w:t xml:space="preserve">V </w:t>
      </w:r>
      <w:r w:rsidR="002230A8" w:rsidRPr="00130633">
        <w:rPr>
          <w:color w:val="000000"/>
          <w:lang w:eastAsia="sk-SK"/>
        </w:rPr>
        <w:t>Bratislave, dňa</w:t>
      </w:r>
      <w:r w:rsidR="003963C3" w:rsidRPr="00130633">
        <w:rPr>
          <w:color w:val="000000"/>
          <w:lang w:eastAsia="sk-SK"/>
        </w:rPr>
        <w:t xml:space="preserve"> </w:t>
      </w:r>
      <w:r w:rsidR="009A2C53" w:rsidRPr="009A2C53">
        <w:rPr>
          <w:color w:val="000000"/>
          <w:lang w:eastAsia="sk-SK"/>
        </w:rPr>
        <w:t>12</w:t>
      </w:r>
      <w:r w:rsidR="00007D0C" w:rsidRPr="009A2C53">
        <w:rPr>
          <w:color w:val="000000"/>
          <w:lang w:eastAsia="sk-SK"/>
        </w:rPr>
        <w:t>.01.2024</w:t>
      </w:r>
    </w:p>
    <w:p w14:paraId="75129A31" w14:textId="77777777" w:rsidR="00C57557" w:rsidRPr="00130633" w:rsidRDefault="00C57557" w:rsidP="00586A03">
      <w:pPr>
        <w:shd w:val="clear" w:color="auto" w:fill="FFFFFF"/>
        <w:ind w:right="300"/>
        <w:jc w:val="both"/>
        <w:rPr>
          <w:color w:val="000000"/>
          <w:lang w:eastAsia="sk-SK"/>
        </w:rPr>
      </w:pPr>
    </w:p>
    <w:p w14:paraId="65B24DBF" w14:textId="77777777" w:rsidR="00926A36" w:rsidRPr="00130633" w:rsidRDefault="00926A36" w:rsidP="00586A03">
      <w:pPr>
        <w:shd w:val="clear" w:color="auto" w:fill="FFFFFF"/>
        <w:ind w:right="300"/>
        <w:jc w:val="both"/>
        <w:rPr>
          <w:color w:val="000000"/>
          <w:lang w:eastAsia="sk-SK"/>
        </w:rPr>
      </w:pPr>
    </w:p>
    <w:p w14:paraId="045D93A6" w14:textId="77777777" w:rsidR="00926A36" w:rsidRPr="00130633" w:rsidRDefault="00926A36" w:rsidP="00586A03">
      <w:pPr>
        <w:shd w:val="clear" w:color="auto" w:fill="FFFFFF"/>
        <w:ind w:right="300"/>
        <w:jc w:val="both"/>
        <w:rPr>
          <w:color w:val="000000"/>
          <w:lang w:eastAsia="sk-SK"/>
        </w:rPr>
      </w:pPr>
    </w:p>
    <w:p w14:paraId="14F5F311" w14:textId="77777777" w:rsidR="00C57557" w:rsidRPr="00130633" w:rsidRDefault="00C57557" w:rsidP="00586A03">
      <w:pPr>
        <w:shd w:val="clear" w:color="auto" w:fill="FFFFFF"/>
        <w:ind w:right="300"/>
        <w:jc w:val="both"/>
        <w:rPr>
          <w:color w:val="000000"/>
          <w:lang w:eastAsia="sk-SK"/>
        </w:rPr>
      </w:pPr>
    </w:p>
    <w:p w14:paraId="3A7A89A6" w14:textId="496E1839" w:rsidR="0010713D" w:rsidRPr="00130633" w:rsidRDefault="009A2C53" w:rsidP="009A2C53">
      <w:pPr>
        <w:shd w:val="clear" w:color="auto" w:fill="FFFFFF"/>
        <w:ind w:left="4398" w:right="300"/>
        <w:rPr>
          <w:color w:val="000000"/>
          <w:lang w:eastAsia="sk-SK"/>
        </w:rPr>
      </w:pPr>
      <w:r>
        <w:rPr>
          <w:color w:val="000000"/>
          <w:lang w:eastAsia="sk-SK"/>
        </w:rPr>
        <w:t>Mgr. Dominika Tenkelová</w:t>
      </w:r>
    </w:p>
    <w:p w14:paraId="3332E4BC" w14:textId="6318866E" w:rsidR="00926A36" w:rsidRPr="00130633" w:rsidRDefault="009A2C53" w:rsidP="009A2C53">
      <w:pPr>
        <w:shd w:val="clear" w:color="auto" w:fill="FFFFFF"/>
        <w:ind w:left="4398" w:right="300" w:hanging="1704"/>
        <w:jc w:val="center"/>
      </w:pPr>
      <w:r>
        <w:rPr>
          <w:color w:val="000000"/>
          <w:lang w:eastAsia="sk-SK"/>
        </w:rPr>
        <w:t>na základe poverenia č. 108939/2023/161 zo dňa 16.11.2023</w:t>
      </w:r>
    </w:p>
    <w:sectPr w:rsidR="00926A36" w:rsidRPr="0013063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7213D8" w14:textId="77777777" w:rsidR="00C808C1" w:rsidRDefault="00C808C1">
      <w:r>
        <w:separator/>
      </w:r>
    </w:p>
  </w:endnote>
  <w:endnote w:type="continuationSeparator" w:id="0">
    <w:p w14:paraId="4DE67A94" w14:textId="77777777" w:rsidR="00C808C1" w:rsidRDefault="00C80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C757B" w14:textId="77777777" w:rsidR="00195795" w:rsidRDefault="0019579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5A1BA" w14:textId="77777777" w:rsidR="00195795" w:rsidRDefault="0019579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A0097" w14:textId="77777777" w:rsidR="00195795" w:rsidRDefault="001957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88C41" w14:textId="77777777" w:rsidR="00C808C1" w:rsidRDefault="00C808C1">
      <w:r>
        <w:separator/>
      </w:r>
    </w:p>
  </w:footnote>
  <w:footnote w:type="continuationSeparator" w:id="0">
    <w:p w14:paraId="6649754F" w14:textId="77777777" w:rsidR="00C808C1" w:rsidRDefault="00C808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9E2F3" w14:textId="77777777" w:rsidR="00195795" w:rsidRDefault="001957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2AD79" w14:textId="77777777" w:rsidR="00EE2939" w:rsidRDefault="00EE2939" w:rsidP="00EE2939">
    <w:pPr>
      <w:pStyle w:val="Hlavika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0B39A" w14:textId="77777777" w:rsidR="00195795" w:rsidRDefault="001957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204A4"/>
    <w:multiLevelType w:val="multilevel"/>
    <w:tmpl w:val="8ED2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7405E9"/>
    <w:multiLevelType w:val="hybridMultilevel"/>
    <w:tmpl w:val="8AA2D56C"/>
    <w:lvl w:ilvl="0" w:tplc="0BA4DF70">
      <w:start w:val="8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E12D30"/>
    <w:multiLevelType w:val="hybridMultilevel"/>
    <w:tmpl w:val="9AE25AD8"/>
    <w:lvl w:ilvl="0" w:tplc="412A466C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" w15:restartNumberingAfterBreak="0">
    <w:nsid w:val="35176E1C"/>
    <w:multiLevelType w:val="hybridMultilevel"/>
    <w:tmpl w:val="1940F90A"/>
    <w:lvl w:ilvl="0" w:tplc="C0BED752">
      <w:start w:val="1"/>
      <w:numFmt w:val="bullet"/>
      <w:lvlText w:val=""/>
      <w:lvlJc w:val="left"/>
      <w:pPr>
        <w:tabs>
          <w:tab w:val="num" w:pos="2943"/>
        </w:tabs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4" w15:restartNumberingAfterBreak="0">
    <w:nsid w:val="36FF054E"/>
    <w:multiLevelType w:val="hybridMultilevel"/>
    <w:tmpl w:val="B53A2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4B2F16"/>
    <w:multiLevelType w:val="hybridMultilevel"/>
    <w:tmpl w:val="2766E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C837A1"/>
    <w:multiLevelType w:val="hybridMultilevel"/>
    <w:tmpl w:val="A5A2C118"/>
    <w:lvl w:ilvl="0" w:tplc="8C6CB774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775EE1"/>
    <w:multiLevelType w:val="hybridMultilevel"/>
    <w:tmpl w:val="EFE6F1B4"/>
    <w:lvl w:ilvl="0" w:tplc="F3047902">
      <w:start w:val="1"/>
      <w:numFmt w:val="lowerLetter"/>
      <w:pStyle w:val="adda"/>
      <w:lvlText w:val="%1)"/>
      <w:lvlJc w:val="left"/>
      <w:pPr>
        <w:tabs>
          <w:tab w:val="num" w:pos="1260"/>
        </w:tabs>
        <w:ind w:left="1617" w:hanging="357"/>
      </w:pPr>
      <w:rPr>
        <w:rFonts w:cs="Times New Roman" w:hint="default"/>
      </w:rPr>
    </w:lvl>
    <w:lvl w:ilvl="1" w:tplc="B1CC5972">
      <w:start w:val="1"/>
      <w:numFmt w:val="bullet"/>
      <w:lvlText w:val=""/>
      <w:lvlJc w:val="left"/>
      <w:pPr>
        <w:tabs>
          <w:tab w:val="num" w:pos="2914"/>
        </w:tabs>
        <w:ind w:left="2914" w:hanging="397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597"/>
        </w:tabs>
        <w:ind w:left="35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17"/>
        </w:tabs>
        <w:ind w:left="43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37"/>
        </w:tabs>
        <w:ind w:left="50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57"/>
        </w:tabs>
        <w:ind w:left="57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77"/>
        </w:tabs>
        <w:ind w:left="64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197"/>
        </w:tabs>
        <w:ind w:left="71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17"/>
        </w:tabs>
        <w:ind w:left="7917" w:hanging="180"/>
      </w:pPr>
      <w:rPr>
        <w:rFonts w:cs="Times New Roman"/>
      </w:rPr>
    </w:lvl>
  </w:abstractNum>
  <w:abstractNum w:abstractNumId="8" w15:restartNumberingAfterBreak="0">
    <w:nsid w:val="480355D0"/>
    <w:multiLevelType w:val="hybridMultilevel"/>
    <w:tmpl w:val="B04624C4"/>
    <w:lvl w:ilvl="0" w:tplc="D0F25F5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FEE2A35"/>
    <w:multiLevelType w:val="hybridMultilevel"/>
    <w:tmpl w:val="90E65C76"/>
    <w:lvl w:ilvl="0" w:tplc="B2A87792">
      <w:start w:val="1"/>
      <w:numFmt w:val="decimal"/>
      <w:pStyle w:val="odsek1"/>
      <w:lvlText w:val="(%1)"/>
      <w:lvlJc w:val="left"/>
      <w:pPr>
        <w:tabs>
          <w:tab w:val="num" w:pos="0"/>
        </w:tabs>
        <w:ind w:firstLine="709"/>
      </w:pPr>
      <w:rPr>
        <w:rFonts w:cs="Times New Roman" w:hint="default"/>
        <w:b w:val="0"/>
        <w:i w:val="0"/>
        <w:strike w:val="0"/>
        <w:sz w:val="24"/>
      </w:rPr>
    </w:lvl>
    <w:lvl w:ilvl="1" w:tplc="041B0019">
      <w:start w:val="1"/>
      <w:numFmt w:val="lowerLetter"/>
      <w:lvlText w:val="%2)"/>
      <w:lvlJc w:val="left"/>
      <w:pPr>
        <w:tabs>
          <w:tab w:val="num" w:pos="0"/>
        </w:tabs>
        <w:ind w:left="357" w:hanging="357"/>
      </w:pPr>
      <w:rPr>
        <w:rFonts w:ascii="Times New Roman" w:hAnsi="Times New Roman" w:cs="Times New Roman" w:hint="default"/>
        <w:b w:val="0"/>
        <w:i w:val="0"/>
        <w:strike w:val="0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0" w15:restartNumberingAfterBreak="0">
    <w:nsid w:val="5B687DA1"/>
    <w:multiLevelType w:val="hybridMultilevel"/>
    <w:tmpl w:val="D7B84662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CD4567"/>
    <w:multiLevelType w:val="hybridMultilevel"/>
    <w:tmpl w:val="8392F830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971DAE"/>
    <w:multiLevelType w:val="hybridMultilevel"/>
    <w:tmpl w:val="8A242FA0"/>
    <w:lvl w:ilvl="0" w:tplc="0405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3" w15:restartNumberingAfterBreak="0">
    <w:nsid w:val="72D402D3"/>
    <w:multiLevelType w:val="hybridMultilevel"/>
    <w:tmpl w:val="17FEB9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AC070C7"/>
    <w:multiLevelType w:val="hybridMultilevel"/>
    <w:tmpl w:val="8C9EF9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F30CA3"/>
    <w:multiLevelType w:val="hybridMultilevel"/>
    <w:tmpl w:val="D24AEDB2"/>
    <w:lvl w:ilvl="0" w:tplc="36BAE44C">
      <w:start w:val="8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10"/>
  </w:num>
  <w:num w:numId="5">
    <w:abstractNumId w:val="8"/>
  </w:num>
  <w:num w:numId="6">
    <w:abstractNumId w:val="9"/>
  </w:num>
  <w:num w:numId="7">
    <w:abstractNumId w:val="7"/>
  </w:num>
  <w:num w:numId="8">
    <w:abstractNumId w:val="11"/>
  </w:num>
  <w:num w:numId="9">
    <w:abstractNumId w:val="12"/>
  </w:num>
  <w:num w:numId="10">
    <w:abstractNumId w:val="2"/>
  </w:num>
  <w:num w:numId="11">
    <w:abstractNumId w:val="14"/>
  </w:num>
  <w:num w:numId="12">
    <w:abstractNumId w:val="7"/>
    <w:lvlOverride w:ilvl="0">
      <w:startOverride w:val="1"/>
    </w:lvlOverride>
  </w:num>
  <w:num w:numId="13">
    <w:abstractNumId w:val="7"/>
    <w:lvlOverride w:ilvl="0">
      <w:startOverride w:val="1"/>
    </w:lvlOverride>
  </w:num>
  <w:num w:numId="14">
    <w:abstractNumId w:val="3"/>
  </w:num>
  <w:num w:numId="15">
    <w:abstractNumId w:val="4"/>
  </w:num>
  <w:num w:numId="16">
    <w:abstractNumId w:val="15"/>
  </w:num>
  <w:num w:numId="17">
    <w:abstractNumId w:val="1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A53"/>
    <w:rsid w:val="00003FCA"/>
    <w:rsid w:val="000041F7"/>
    <w:rsid w:val="00006F2A"/>
    <w:rsid w:val="00007D0C"/>
    <w:rsid w:val="000106BA"/>
    <w:rsid w:val="000130FF"/>
    <w:rsid w:val="0001611D"/>
    <w:rsid w:val="000220B3"/>
    <w:rsid w:val="00045A56"/>
    <w:rsid w:val="00047A71"/>
    <w:rsid w:val="00055975"/>
    <w:rsid w:val="0007020A"/>
    <w:rsid w:val="00073B13"/>
    <w:rsid w:val="00080883"/>
    <w:rsid w:val="00084853"/>
    <w:rsid w:val="000A682E"/>
    <w:rsid w:val="000B1756"/>
    <w:rsid w:val="000B17EC"/>
    <w:rsid w:val="000C5584"/>
    <w:rsid w:val="000D0B59"/>
    <w:rsid w:val="00103920"/>
    <w:rsid w:val="0010713D"/>
    <w:rsid w:val="001104CE"/>
    <w:rsid w:val="00123DB5"/>
    <w:rsid w:val="001273D8"/>
    <w:rsid w:val="001276D9"/>
    <w:rsid w:val="00130633"/>
    <w:rsid w:val="0013639C"/>
    <w:rsid w:val="00146FA2"/>
    <w:rsid w:val="00157902"/>
    <w:rsid w:val="0016700C"/>
    <w:rsid w:val="001713DB"/>
    <w:rsid w:val="00185D69"/>
    <w:rsid w:val="001878F3"/>
    <w:rsid w:val="00195795"/>
    <w:rsid w:val="00195BA6"/>
    <w:rsid w:val="00197D13"/>
    <w:rsid w:val="001A742D"/>
    <w:rsid w:val="001B384B"/>
    <w:rsid w:val="001B55B4"/>
    <w:rsid w:val="001B70E8"/>
    <w:rsid w:val="001C2CCA"/>
    <w:rsid w:val="001D7E73"/>
    <w:rsid w:val="001E2F4E"/>
    <w:rsid w:val="001E3AEC"/>
    <w:rsid w:val="001E5E14"/>
    <w:rsid w:val="0020113C"/>
    <w:rsid w:val="00222114"/>
    <w:rsid w:val="00222E35"/>
    <w:rsid w:val="002230A8"/>
    <w:rsid w:val="00240272"/>
    <w:rsid w:val="0025228C"/>
    <w:rsid w:val="00255A07"/>
    <w:rsid w:val="00262E0E"/>
    <w:rsid w:val="00265726"/>
    <w:rsid w:val="00274C22"/>
    <w:rsid w:val="002822D8"/>
    <w:rsid w:val="00296E15"/>
    <w:rsid w:val="002A7D52"/>
    <w:rsid w:val="002B322E"/>
    <w:rsid w:val="002C314A"/>
    <w:rsid w:val="002C73ED"/>
    <w:rsid w:val="002D75E0"/>
    <w:rsid w:val="002F2CB2"/>
    <w:rsid w:val="002F795F"/>
    <w:rsid w:val="003145DF"/>
    <w:rsid w:val="00323306"/>
    <w:rsid w:val="00324F83"/>
    <w:rsid w:val="00340BE2"/>
    <w:rsid w:val="00363CD8"/>
    <w:rsid w:val="00364C54"/>
    <w:rsid w:val="0036558F"/>
    <w:rsid w:val="00377F96"/>
    <w:rsid w:val="00381815"/>
    <w:rsid w:val="00381D98"/>
    <w:rsid w:val="003956E4"/>
    <w:rsid w:val="003963C3"/>
    <w:rsid w:val="003C25B3"/>
    <w:rsid w:val="003D167C"/>
    <w:rsid w:val="003D4EBC"/>
    <w:rsid w:val="003D5599"/>
    <w:rsid w:val="003D7B97"/>
    <w:rsid w:val="003F7FA8"/>
    <w:rsid w:val="00406D17"/>
    <w:rsid w:val="00422D80"/>
    <w:rsid w:val="00434A0A"/>
    <w:rsid w:val="00437EE8"/>
    <w:rsid w:val="00443051"/>
    <w:rsid w:val="004433F1"/>
    <w:rsid w:val="004534EA"/>
    <w:rsid w:val="00485AD4"/>
    <w:rsid w:val="00485C32"/>
    <w:rsid w:val="00495602"/>
    <w:rsid w:val="00497455"/>
    <w:rsid w:val="004B1C53"/>
    <w:rsid w:val="004B4138"/>
    <w:rsid w:val="004E21BA"/>
    <w:rsid w:val="004E2E0F"/>
    <w:rsid w:val="004F726D"/>
    <w:rsid w:val="005120EF"/>
    <w:rsid w:val="0052241A"/>
    <w:rsid w:val="005277B6"/>
    <w:rsid w:val="00527E24"/>
    <w:rsid w:val="0053549B"/>
    <w:rsid w:val="00546334"/>
    <w:rsid w:val="0055130C"/>
    <w:rsid w:val="00554789"/>
    <w:rsid w:val="00560F65"/>
    <w:rsid w:val="00562B5E"/>
    <w:rsid w:val="00571501"/>
    <w:rsid w:val="00574C4D"/>
    <w:rsid w:val="00577774"/>
    <w:rsid w:val="005857DA"/>
    <w:rsid w:val="00586A03"/>
    <w:rsid w:val="00596731"/>
    <w:rsid w:val="005A5446"/>
    <w:rsid w:val="005B2031"/>
    <w:rsid w:val="005C7D45"/>
    <w:rsid w:val="005C7E93"/>
    <w:rsid w:val="005D3245"/>
    <w:rsid w:val="005E1BFD"/>
    <w:rsid w:val="00611A00"/>
    <w:rsid w:val="00616206"/>
    <w:rsid w:val="00626DAE"/>
    <w:rsid w:val="0063129B"/>
    <w:rsid w:val="00633CDB"/>
    <w:rsid w:val="006569A5"/>
    <w:rsid w:val="006809FD"/>
    <w:rsid w:val="00682773"/>
    <w:rsid w:val="006831B6"/>
    <w:rsid w:val="006C655F"/>
    <w:rsid w:val="006D75EF"/>
    <w:rsid w:val="00700E10"/>
    <w:rsid w:val="00711EAA"/>
    <w:rsid w:val="00731B1D"/>
    <w:rsid w:val="00736294"/>
    <w:rsid w:val="0074080C"/>
    <w:rsid w:val="00745D32"/>
    <w:rsid w:val="0075783B"/>
    <w:rsid w:val="00762F47"/>
    <w:rsid w:val="00772423"/>
    <w:rsid w:val="00772A20"/>
    <w:rsid w:val="00773472"/>
    <w:rsid w:val="00791157"/>
    <w:rsid w:val="0079150B"/>
    <w:rsid w:val="007A588D"/>
    <w:rsid w:val="007C6AED"/>
    <w:rsid w:val="007D4826"/>
    <w:rsid w:val="007E3AD6"/>
    <w:rsid w:val="007F197C"/>
    <w:rsid w:val="007F2F19"/>
    <w:rsid w:val="007F685E"/>
    <w:rsid w:val="00802ED9"/>
    <w:rsid w:val="00805AC5"/>
    <w:rsid w:val="0080636B"/>
    <w:rsid w:val="00812633"/>
    <w:rsid w:val="00846100"/>
    <w:rsid w:val="00855C98"/>
    <w:rsid w:val="00856B8E"/>
    <w:rsid w:val="0087139D"/>
    <w:rsid w:val="00881D0C"/>
    <w:rsid w:val="00883229"/>
    <w:rsid w:val="008A7104"/>
    <w:rsid w:val="008B3907"/>
    <w:rsid w:val="008B5DCA"/>
    <w:rsid w:val="008C34BD"/>
    <w:rsid w:val="008C3690"/>
    <w:rsid w:val="008C7722"/>
    <w:rsid w:val="008D11C0"/>
    <w:rsid w:val="008F4DCE"/>
    <w:rsid w:val="00906298"/>
    <w:rsid w:val="00911655"/>
    <w:rsid w:val="009155AE"/>
    <w:rsid w:val="00917C41"/>
    <w:rsid w:val="00926A36"/>
    <w:rsid w:val="00941B13"/>
    <w:rsid w:val="0095499A"/>
    <w:rsid w:val="009559E0"/>
    <w:rsid w:val="00960D58"/>
    <w:rsid w:val="00965C32"/>
    <w:rsid w:val="00976467"/>
    <w:rsid w:val="009A2250"/>
    <w:rsid w:val="009A2C53"/>
    <w:rsid w:val="009A2E25"/>
    <w:rsid w:val="009A4601"/>
    <w:rsid w:val="009A4D7F"/>
    <w:rsid w:val="009B1797"/>
    <w:rsid w:val="009B799C"/>
    <w:rsid w:val="009D02D3"/>
    <w:rsid w:val="009D306B"/>
    <w:rsid w:val="009E43FD"/>
    <w:rsid w:val="009E5C36"/>
    <w:rsid w:val="00A32031"/>
    <w:rsid w:val="00A3331D"/>
    <w:rsid w:val="00A3739C"/>
    <w:rsid w:val="00A417F2"/>
    <w:rsid w:val="00A51EEC"/>
    <w:rsid w:val="00A67A8D"/>
    <w:rsid w:val="00A724B2"/>
    <w:rsid w:val="00A77747"/>
    <w:rsid w:val="00A95FB0"/>
    <w:rsid w:val="00AA16EC"/>
    <w:rsid w:val="00AC1A10"/>
    <w:rsid w:val="00AE70B4"/>
    <w:rsid w:val="00AF49C2"/>
    <w:rsid w:val="00B26430"/>
    <w:rsid w:val="00B54477"/>
    <w:rsid w:val="00B62CA2"/>
    <w:rsid w:val="00B6378D"/>
    <w:rsid w:val="00B64107"/>
    <w:rsid w:val="00B737BB"/>
    <w:rsid w:val="00B77B01"/>
    <w:rsid w:val="00B9579A"/>
    <w:rsid w:val="00B96267"/>
    <w:rsid w:val="00BB38F9"/>
    <w:rsid w:val="00BB482B"/>
    <w:rsid w:val="00BB5D96"/>
    <w:rsid w:val="00BB752C"/>
    <w:rsid w:val="00BC3F9F"/>
    <w:rsid w:val="00BD396A"/>
    <w:rsid w:val="00BF5429"/>
    <w:rsid w:val="00C005DB"/>
    <w:rsid w:val="00C02C68"/>
    <w:rsid w:val="00C13FF9"/>
    <w:rsid w:val="00C200FB"/>
    <w:rsid w:val="00C23067"/>
    <w:rsid w:val="00C242C6"/>
    <w:rsid w:val="00C347C1"/>
    <w:rsid w:val="00C37023"/>
    <w:rsid w:val="00C570BC"/>
    <w:rsid w:val="00C57557"/>
    <w:rsid w:val="00C64CD8"/>
    <w:rsid w:val="00C650EE"/>
    <w:rsid w:val="00C808C1"/>
    <w:rsid w:val="00C80A53"/>
    <w:rsid w:val="00C91874"/>
    <w:rsid w:val="00CB3A05"/>
    <w:rsid w:val="00CB5269"/>
    <w:rsid w:val="00CC5C3C"/>
    <w:rsid w:val="00CD12B3"/>
    <w:rsid w:val="00CD2EBE"/>
    <w:rsid w:val="00CD409B"/>
    <w:rsid w:val="00CD4F32"/>
    <w:rsid w:val="00D0199E"/>
    <w:rsid w:val="00D13B4B"/>
    <w:rsid w:val="00D15573"/>
    <w:rsid w:val="00D245F5"/>
    <w:rsid w:val="00D3461D"/>
    <w:rsid w:val="00D348ED"/>
    <w:rsid w:val="00D47D26"/>
    <w:rsid w:val="00D96F52"/>
    <w:rsid w:val="00DA28A8"/>
    <w:rsid w:val="00DD1B5A"/>
    <w:rsid w:val="00DD4DEE"/>
    <w:rsid w:val="00DE30AB"/>
    <w:rsid w:val="00DE4B58"/>
    <w:rsid w:val="00DE5E78"/>
    <w:rsid w:val="00DE6A94"/>
    <w:rsid w:val="00DF01AC"/>
    <w:rsid w:val="00DF148A"/>
    <w:rsid w:val="00DF2B59"/>
    <w:rsid w:val="00E01F44"/>
    <w:rsid w:val="00E02EF6"/>
    <w:rsid w:val="00E0669D"/>
    <w:rsid w:val="00E1084B"/>
    <w:rsid w:val="00E35591"/>
    <w:rsid w:val="00E36328"/>
    <w:rsid w:val="00E44065"/>
    <w:rsid w:val="00E6606F"/>
    <w:rsid w:val="00E66363"/>
    <w:rsid w:val="00E87F21"/>
    <w:rsid w:val="00EC357A"/>
    <w:rsid w:val="00EC544E"/>
    <w:rsid w:val="00EE2939"/>
    <w:rsid w:val="00F314E9"/>
    <w:rsid w:val="00F318CC"/>
    <w:rsid w:val="00F4735D"/>
    <w:rsid w:val="00F569DB"/>
    <w:rsid w:val="00F6668C"/>
    <w:rsid w:val="00F72A3D"/>
    <w:rsid w:val="00F766EF"/>
    <w:rsid w:val="00F76E64"/>
    <w:rsid w:val="00F777C9"/>
    <w:rsid w:val="00F77E7B"/>
    <w:rsid w:val="00FB0168"/>
    <w:rsid w:val="00FB180F"/>
    <w:rsid w:val="00FE276B"/>
    <w:rsid w:val="00FF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D5F42C"/>
  <w14:defaultImageDpi w14:val="0"/>
  <w15:docId w15:val="{87B31C7E-218D-43E0-8077-3D4419B43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2C73ED"/>
    <w:pPr>
      <w:keepNext/>
      <w:spacing w:after="120"/>
      <w:outlineLvl w:val="0"/>
    </w:pPr>
    <w:rPr>
      <w:b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222E35"/>
    <w:pPr>
      <w:keepNext/>
      <w:spacing w:line="320" w:lineRule="exact"/>
      <w:ind w:left="227"/>
      <w:jc w:val="both"/>
      <w:outlineLvl w:val="1"/>
    </w:pPr>
    <w:rPr>
      <w:bCs/>
      <w:caps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822D8"/>
    <w:pPr>
      <w:keepNext/>
      <w:keepLines/>
      <w:spacing w:before="40"/>
      <w:outlineLvl w:val="2"/>
    </w:pPr>
    <w:rPr>
      <w:rFonts w:asciiTheme="majorHAnsi" w:eastAsiaTheme="majorEastAsia" w:hAnsiTheme="majorHAns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C73ED"/>
    <w:rPr>
      <w:rFonts w:cs="Times New Roman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22E35"/>
    <w:rPr>
      <w:rFonts w:cs="Times New Roman"/>
      <w:bCs/>
      <w:cap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2822D8"/>
    <w:rPr>
      <w:rFonts w:asciiTheme="majorHAnsi" w:eastAsiaTheme="majorEastAsia" w:hAnsiTheme="majorHAnsi" w:cs="Times New Roman"/>
      <w:color w:val="243F60" w:themeColor="accent1" w:themeShade="7F"/>
      <w:sz w:val="24"/>
      <w:szCs w:val="24"/>
      <w:lang w:val="x-none" w:eastAsia="cs-CZ"/>
    </w:rPr>
  </w:style>
  <w:style w:type="character" w:styleId="Hypertextovprepojenie">
    <w:name w:val="Hyperlink"/>
    <w:basedOn w:val="Predvolenpsmoodseku"/>
    <w:uiPriority w:val="99"/>
    <w:rPr>
      <w:rFonts w:ascii="Verdana" w:hAnsi="Verdana" w:cs="Times New Roman"/>
      <w:color w:val="008000"/>
      <w:sz w:val="16"/>
      <w:u w:val="none"/>
      <w:effect w:val="none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  <w:style w:type="character" w:styleId="Vrazn">
    <w:name w:val="Strong"/>
    <w:basedOn w:val="Predvolenpsmoodseku"/>
    <w:uiPriority w:val="22"/>
    <w:qFormat/>
    <w:rsid w:val="009E43FD"/>
    <w:rPr>
      <w:rFonts w:cs="Times New Roman"/>
      <w:b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569A5"/>
    <w:rPr>
      <w:rFonts w:cs="Times New Roman"/>
      <w:sz w:val="24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rsid w:val="00BD39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D396A"/>
    <w:rPr>
      <w:rFonts w:ascii="Tahoma" w:hAnsi="Tahoma" w:cs="Tahoma"/>
      <w:sz w:val="16"/>
      <w:szCs w:val="16"/>
      <w:lang w:val="x-none" w:eastAsia="cs-CZ"/>
    </w:rPr>
  </w:style>
  <w:style w:type="paragraph" w:customStyle="1" w:styleId="Psmo">
    <w:name w:val="Písmo"/>
    <w:basedOn w:val="Zarkazkladnhotextu"/>
    <w:rsid w:val="00485C32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85C3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85C32"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222E3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22E35"/>
    <w:rPr>
      <w:rFonts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22E35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222E35"/>
    <w:rPr>
      <w:rFonts w:cs="Times New Roman"/>
      <w:sz w:val="24"/>
      <w:szCs w:val="24"/>
      <w:lang w:val="x-none" w:eastAsia="cs-CZ"/>
    </w:rPr>
  </w:style>
  <w:style w:type="paragraph" w:customStyle="1" w:styleId="kapitola">
    <w:name w:val="kapitola"/>
    <w:rsid w:val="00222E35"/>
    <w:pPr>
      <w:tabs>
        <w:tab w:val="left" w:pos="397"/>
      </w:tabs>
      <w:spacing w:line="300" w:lineRule="exact"/>
    </w:pPr>
    <w:rPr>
      <w:rFonts w:ascii="Tahoma" w:hAnsi="Tahoma"/>
      <w:b/>
      <w:caps/>
      <w:sz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podkapitola">
    <w:name w:val="podkapitola"/>
    <w:rsid w:val="00222E35"/>
    <w:pPr>
      <w:tabs>
        <w:tab w:val="left" w:pos="794"/>
        <w:tab w:val="left" w:pos="851"/>
      </w:tabs>
      <w:ind w:left="227"/>
    </w:pPr>
    <w:rPr>
      <w:rFonts w:ascii="Bookman Old Style" w:hAnsi="Bookman Old Style"/>
      <w:i/>
      <w:caps/>
      <w:sz w:val="24"/>
    </w:rPr>
  </w:style>
  <w:style w:type="paragraph" w:customStyle="1" w:styleId="NormalIndent5">
    <w:name w:val="Normal Indent 5"/>
    <w:basedOn w:val="Normlnysozarkami"/>
    <w:rsid w:val="00222E35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customStyle="1" w:styleId="xl22">
    <w:name w:val="xl22"/>
    <w:basedOn w:val="Normlny"/>
    <w:rsid w:val="00222E35"/>
    <w:pPr>
      <w:spacing w:before="100" w:beforeAutospacing="1" w:after="100" w:afterAutospacing="1"/>
    </w:pPr>
    <w:rPr>
      <w:rFonts w:ascii="Arial" w:hAnsi="Arial"/>
      <w:b/>
      <w:bCs/>
    </w:rPr>
  </w:style>
  <w:style w:type="paragraph" w:customStyle="1" w:styleId="adda">
    <w:name w:val="adda"/>
    <w:basedOn w:val="Normlny"/>
    <w:rsid w:val="00222E35"/>
    <w:pPr>
      <w:keepNext/>
      <w:numPr>
        <w:numId w:val="7"/>
      </w:numPr>
      <w:spacing w:before="60" w:after="60"/>
      <w:jc w:val="both"/>
    </w:pPr>
    <w:rPr>
      <w:bCs/>
      <w:lang w:eastAsia="sk-SK"/>
    </w:rPr>
  </w:style>
  <w:style w:type="paragraph" w:customStyle="1" w:styleId="odsek1">
    <w:name w:val="odsek1"/>
    <w:basedOn w:val="Normlny"/>
    <w:qFormat/>
    <w:rsid w:val="00222E35"/>
    <w:pPr>
      <w:keepNext/>
      <w:numPr>
        <w:numId w:val="6"/>
      </w:numPr>
      <w:autoSpaceDE w:val="0"/>
      <w:autoSpaceDN w:val="0"/>
      <w:adjustRightInd w:val="0"/>
      <w:spacing w:before="120" w:after="120"/>
      <w:jc w:val="both"/>
    </w:pPr>
  </w:style>
  <w:style w:type="paragraph" w:customStyle="1" w:styleId="tlkapitolaTahoma12ptRiadkovaniejednoduch">
    <w:name w:val="Štýl kapitola + Tahoma 12 pt Riadkovanie:  jednoduché"/>
    <w:basedOn w:val="kapitola"/>
    <w:rsid w:val="00222E35"/>
    <w:pPr>
      <w:spacing w:line="240" w:lineRule="auto"/>
    </w:pPr>
    <w:rPr>
      <w:bCs/>
      <w14:shadow w14:blurRad="0" w14:dist="0" w14:dir="0" w14:sx="0" w14:sy="0" w14:kx="0" w14:ky="0" w14:algn="none">
        <w14:srgbClr w14:val="000000"/>
      </w14:shadow>
    </w:rPr>
  </w:style>
  <w:style w:type="paragraph" w:customStyle="1" w:styleId="TEXT">
    <w:name w:val="TEXT"/>
    <w:rsid w:val="00222E35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ormlnysozarkami">
    <w:name w:val="Normal Indent"/>
    <w:basedOn w:val="Normlny"/>
    <w:uiPriority w:val="99"/>
    <w:rsid w:val="00222E35"/>
    <w:pPr>
      <w:ind w:left="708"/>
    </w:pPr>
  </w:style>
  <w:style w:type="paragraph" w:styleId="Odsekzoznamu">
    <w:name w:val="List Paragraph"/>
    <w:basedOn w:val="Normlny"/>
    <w:uiPriority w:val="34"/>
    <w:qFormat/>
    <w:rsid w:val="00C13FF9"/>
    <w:pPr>
      <w:ind w:left="720"/>
      <w:contextualSpacing/>
    </w:pPr>
  </w:style>
  <w:style w:type="character" w:styleId="Nevyrieenzmienka">
    <w:name w:val="Unresolved Mention"/>
    <w:basedOn w:val="Predvolenpsmoodseku"/>
    <w:uiPriority w:val="99"/>
    <w:semiHidden/>
    <w:unhideWhenUsed/>
    <w:rsid w:val="00C13FF9"/>
    <w:rPr>
      <w:rFonts w:cs="Times New Roman"/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rsid w:val="00C13FF9"/>
    <w:rPr>
      <w:rFonts w:cs="Times New Roman"/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rsid w:val="00F76E64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F76E6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76E64"/>
    <w:rPr>
      <w:rFonts w:cs="Times New Roman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F76E6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F76E64"/>
    <w:rPr>
      <w:rFonts w:cs="Times New Roman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04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04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04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043464">
                  <w:marLeft w:val="-199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043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043468">
                          <w:marLeft w:val="136"/>
                          <w:marRight w:val="136"/>
                          <w:marTop w:val="136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3" w:color="000000"/>
                            <w:right w:val="none" w:sz="0" w:space="0" w:color="auto"/>
                          </w:divBdr>
                          <w:divsChild>
                            <w:div w:id="1768043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043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ensko.sk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maria.seboova@apa.sk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onika.slovackova@apa.sk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BD2858-C49B-4CCA-A0E3-2B46FE026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5</Pages>
  <Words>1658</Words>
  <Characters>9457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OZNAM PRE ŽIADATEĽOV O PODPORU PRI REŠTRUKTURALIZÁCII VINOHRADOV</vt:lpstr>
    </vt:vector>
  </TitlesOfParts>
  <Company>ppa</Company>
  <LinksUpToDate>false</LinksUpToDate>
  <CharactersWithSpaces>11093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OZNAM PRE ŽIADATEĽOV O PODPORU PRI REŠTRUKTURALIZÁCII VINOHRADOV</dc:title>
  <dc:subject/>
  <dc:creator>slovackova</dc:creator>
  <cp:keywords/>
  <dc:description/>
  <cp:lastModifiedBy>Slováčková Monika</cp:lastModifiedBy>
  <cp:revision>11</cp:revision>
  <cp:lastPrinted>2023-12-21T06:42:00Z</cp:lastPrinted>
  <dcterms:created xsi:type="dcterms:W3CDTF">2023-12-14T08:23:00Z</dcterms:created>
  <dcterms:modified xsi:type="dcterms:W3CDTF">2024-01-12T08:09:00Z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Ing. Monika Slováčková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10. 4. 2019, 08:53</vt:lpwstr>
  </property>
  <property fmtid="{D5CDD505-2E9C-101B-9397-08002B2CF9AE}" pid="55" name="FSC#SKEDITIONREG@103.510:curruserrolegroup">
    <vt:lpwstr>Oddelenie rastlinných komodít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Dunajská Streda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/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/>
  </property>
  <property fmtid="{D5CDD505-2E9C-101B-9397-08002B2CF9AE}" pid="69" name="FSC#SKEDITIONREG@103.510:sk_org_street">
    <vt:lpwstr>Korzo Bélu Bartóka  789/3</vt:lpwstr>
  </property>
  <property fmtid="{D5CDD505-2E9C-101B-9397-08002B2CF9AE}" pid="70" name="FSC#SKEDITIONREG@103.510:sk_org_zip">
    <vt:lpwstr/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stsalutation">
    <vt:lpwstr/>
  </property>
  <property fmtid="{D5CDD505-2E9C-101B-9397-08002B2CF9AE}" pid="118" name="FSC#SKEDITIONREG@103.510:viz_validfrom">
    <vt:lpwstr/>
  </property>
  <property fmtid="{D5CDD505-2E9C-101B-9397-08002B2CF9AE}" pid="119" name="FSC#SKEDITIONREG@103.510:zaznam_jeden_adresat">
    <vt:lpwstr/>
  </property>
  <property fmtid="{D5CDD505-2E9C-101B-9397-08002B2CF9AE}" pid="120" name="FSC#SKEDITIONREG@103.510:zaznam_vnut_adresati_1">
    <vt:lpwstr/>
  </property>
  <property fmtid="{D5CDD505-2E9C-101B-9397-08002B2CF9AE}" pid="121" name="FSC#SKEDITIONREG@103.510:zaznam_vnut_adresati_10">
    <vt:lpwstr/>
  </property>
  <property fmtid="{D5CDD505-2E9C-101B-9397-08002B2CF9AE}" pid="122" name="FSC#SKEDITIONREG@103.510:zaznam_vnut_adresati_11">
    <vt:lpwstr/>
  </property>
  <property fmtid="{D5CDD505-2E9C-101B-9397-08002B2CF9AE}" pid="123" name="FSC#SKEDITIONREG@103.510:zaznam_vnut_adresati_12">
    <vt:lpwstr/>
  </property>
  <property fmtid="{D5CDD505-2E9C-101B-9397-08002B2CF9AE}" pid="124" name="FSC#SKEDITIONREG@103.510:zaznam_vnut_adresati_13">
    <vt:lpwstr/>
  </property>
  <property fmtid="{D5CDD505-2E9C-101B-9397-08002B2CF9AE}" pid="125" name="FSC#SKEDITIONREG@103.510:zaznam_vnut_adresati_14">
    <vt:lpwstr/>
  </property>
  <property fmtid="{D5CDD505-2E9C-101B-9397-08002B2CF9AE}" pid="126" name="FSC#SKEDITIONREG@103.510:zaznam_vnut_adresati_15">
    <vt:lpwstr/>
  </property>
  <property fmtid="{D5CDD505-2E9C-101B-9397-08002B2CF9AE}" pid="127" name="FSC#SKEDITIONREG@103.510:zaznam_vnut_adresati_16">
    <vt:lpwstr/>
  </property>
  <property fmtid="{D5CDD505-2E9C-101B-9397-08002B2CF9AE}" pid="128" name="FSC#SKEDITIONREG@103.510:zaznam_vnut_adresati_17">
    <vt:lpwstr/>
  </property>
  <property fmtid="{D5CDD505-2E9C-101B-9397-08002B2CF9AE}" pid="129" name="FSC#SKEDITIONREG@103.510:zaznam_vnut_adresati_18">
    <vt:lpwstr/>
  </property>
  <property fmtid="{D5CDD505-2E9C-101B-9397-08002B2CF9AE}" pid="130" name="FSC#SKEDITIONREG@103.510:zaznam_vnut_adresati_19">
    <vt:lpwstr/>
  </property>
  <property fmtid="{D5CDD505-2E9C-101B-9397-08002B2CF9AE}" pid="131" name="FSC#SKEDITIONREG@103.510:zaznam_vnut_adresati_2">
    <vt:lpwstr/>
  </property>
  <property fmtid="{D5CDD505-2E9C-101B-9397-08002B2CF9AE}" pid="132" name="FSC#SKEDITIONREG@103.510:zaznam_vnut_adresati_20">
    <vt:lpwstr/>
  </property>
  <property fmtid="{D5CDD505-2E9C-101B-9397-08002B2CF9AE}" pid="133" name="FSC#SKEDITIONREG@103.510:zaznam_vnut_adresati_21">
    <vt:lpwstr/>
  </property>
  <property fmtid="{D5CDD505-2E9C-101B-9397-08002B2CF9AE}" pid="134" name="FSC#SKEDITIONREG@103.510:zaznam_vnut_adresati_22">
    <vt:lpwstr/>
  </property>
  <property fmtid="{D5CDD505-2E9C-101B-9397-08002B2CF9AE}" pid="135" name="FSC#SKEDITIONREG@103.510:zaznam_vnut_adresati_23">
    <vt:lpwstr/>
  </property>
  <property fmtid="{D5CDD505-2E9C-101B-9397-08002B2CF9AE}" pid="136" name="FSC#SKEDITIONREG@103.510:zaznam_vnut_adresati_24">
    <vt:lpwstr/>
  </property>
  <property fmtid="{D5CDD505-2E9C-101B-9397-08002B2CF9AE}" pid="137" name="FSC#SKEDITIONREG@103.510:zaznam_vnut_adresati_25">
    <vt:lpwstr/>
  </property>
  <property fmtid="{D5CDD505-2E9C-101B-9397-08002B2CF9AE}" pid="138" name="FSC#SKEDITIONREG@103.510:zaznam_vnut_adresati_26">
    <vt:lpwstr/>
  </property>
  <property fmtid="{D5CDD505-2E9C-101B-9397-08002B2CF9AE}" pid="139" name="FSC#SKEDITIONREG@103.510:zaznam_vnut_adresati_27">
    <vt:lpwstr/>
  </property>
  <property fmtid="{D5CDD505-2E9C-101B-9397-08002B2CF9AE}" pid="140" name="FSC#SKEDITIONREG@103.510:zaznam_vnut_adresati_28">
    <vt:lpwstr/>
  </property>
  <property fmtid="{D5CDD505-2E9C-101B-9397-08002B2CF9AE}" pid="141" name="FSC#SKEDITIONREG@103.510:zaznam_vnut_adresati_29">
    <vt:lpwstr/>
  </property>
  <property fmtid="{D5CDD505-2E9C-101B-9397-08002B2CF9AE}" pid="142" name="FSC#SKEDITIONREG@103.510:zaznam_vnut_adresati_3">
    <vt:lpwstr/>
  </property>
  <property fmtid="{D5CDD505-2E9C-101B-9397-08002B2CF9AE}" pid="143" name="FSC#SKEDITIONREG@103.510:zaznam_vnut_adresati_30">
    <vt:lpwstr/>
  </property>
  <property fmtid="{D5CDD505-2E9C-101B-9397-08002B2CF9AE}" pid="144" name="FSC#SKEDITIONREG@103.510:zaznam_vnut_adresati_31">
    <vt:lpwstr/>
  </property>
  <property fmtid="{D5CDD505-2E9C-101B-9397-08002B2CF9AE}" pid="145" name="FSC#SKEDITIONREG@103.510:zaznam_vnut_adresati_32">
    <vt:lpwstr/>
  </property>
  <property fmtid="{D5CDD505-2E9C-101B-9397-08002B2CF9AE}" pid="146" name="FSC#SKEDITIONREG@103.510:zaznam_vnut_adresati_33">
    <vt:lpwstr/>
  </property>
  <property fmtid="{D5CDD505-2E9C-101B-9397-08002B2CF9AE}" pid="147" name="FSC#SKEDITIONREG@103.510:zaznam_vnut_adresati_34">
    <vt:lpwstr/>
  </property>
  <property fmtid="{D5CDD505-2E9C-101B-9397-08002B2CF9AE}" pid="148" name="FSC#SKEDITIONREG@103.510:zaznam_vnut_adresati_35">
    <vt:lpwstr/>
  </property>
  <property fmtid="{D5CDD505-2E9C-101B-9397-08002B2CF9AE}" pid="149" name="FSC#SKEDITIONREG@103.510:zaznam_vnut_adresati_36">
    <vt:lpwstr/>
  </property>
  <property fmtid="{D5CDD505-2E9C-101B-9397-08002B2CF9AE}" pid="150" name="FSC#SKEDITIONREG@103.510:zaznam_vnut_adresati_37">
    <vt:lpwstr/>
  </property>
  <property fmtid="{D5CDD505-2E9C-101B-9397-08002B2CF9AE}" pid="151" name="FSC#SKEDITIONREG@103.510:zaznam_vnut_adresati_38">
    <vt:lpwstr/>
  </property>
  <property fmtid="{D5CDD505-2E9C-101B-9397-08002B2CF9AE}" pid="152" name="FSC#SKEDITIONREG@103.510:zaznam_vnut_adresati_39">
    <vt:lpwstr/>
  </property>
  <property fmtid="{D5CDD505-2E9C-101B-9397-08002B2CF9AE}" pid="153" name="FSC#SKEDITIONREG@103.510:zaznam_vnut_adresati_4">
    <vt:lpwstr/>
  </property>
  <property fmtid="{D5CDD505-2E9C-101B-9397-08002B2CF9AE}" pid="154" name="FSC#SKEDITIONREG@103.510:zaznam_vnut_adresati_40">
    <vt:lpwstr/>
  </property>
  <property fmtid="{D5CDD505-2E9C-101B-9397-08002B2CF9AE}" pid="155" name="FSC#SKEDITIONREG@103.510:zaznam_vnut_adresati_41">
    <vt:lpwstr/>
  </property>
  <property fmtid="{D5CDD505-2E9C-101B-9397-08002B2CF9AE}" pid="156" name="FSC#SKEDITIONREG@103.510:zaznam_vnut_adresati_42">
    <vt:lpwstr/>
  </property>
  <property fmtid="{D5CDD505-2E9C-101B-9397-08002B2CF9AE}" pid="157" name="FSC#SKEDITIONREG@103.510:zaznam_vnut_adresati_43">
    <vt:lpwstr/>
  </property>
  <property fmtid="{D5CDD505-2E9C-101B-9397-08002B2CF9AE}" pid="158" name="FSC#SKEDITIONREG@103.510:zaznam_vnut_adresati_44">
    <vt:lpwstr/>
  </property>
  <property fmtid="{D5CDD505-2E9C-101B-9397-08002B2CF9AE}" pid="159" name="FSC#SKEDITIONREG@103.510:zaznam_vnut_adresati_45">
    <vt:lpwstr/>
  </property>
  <property fmtid="{D5CDD505-2E9C-101B-9397-08002B2CF9AE}" pid="160" name="FSC#SKEDITIONREG@103.510:zaznam_vnut_adresati_46">
    <vt:lpwstr/>
  </property>
  <property fmtid="{D5CDD505-2E9C-101B-9397-08002B2CF9AE}" pid="161" name="FSC#SKEDITIONREG@103.510:zaznam_vnut_adresati_47">
    <vt:lpwstr/>
  </property>
  <property fmtid="{D5CDD505-2E9C-101B-9397-08002B2CF9AE}" pid="162" name="FSC#SKEDITIONREG@103.510:zaznam_vnut_adresati_48">
    <vt:lpwstr/>
  </property>
  <property fmtid="{D5CDD505-2E9C-101B-9397-08002B2CF9AE}" pid="163" name="FSC#SKEDITIONREG@103.510:zaznam_vnut_adresati_49">
    <vt:lpwstr/>
  </property>
  <property fmtid="{D5CDD505-2E9C-101B-9397-08002B2CF9AE}" pid="164" name="FSC#SKEDITIONREG@103.510:zaznam_vnut_adresati_5">
    <vt:lpwstr/>
  </property>
  <property fmtid="{D5CDD505-2E9C-101B-9397-08002B2CF9AE}" pid="165" name="FSC#SKEDITIONREG@103.510:zaznam_vnut_adresati_50">
    <vt:lpwstr/>
  </property>
  <property fmtid="{D5CDD505-2E9C-101B-9397-08002B2CF9AE}" pid="166" name="FSC#SKEDITIONREG@103.510:zaznam_vnut_adresati_51">
    <vt:lpwstr/>
  </property>
  <property fmtid="{D5CDD505-2E9C-101B-9397-08002B2CF9AE}" pid="167" name="FSC#SKEDITIONREG@103.510:zaznam_vnut_adresati_52">
    <vt:lpwstr/>
  </property>
  <property fmtid="{D5CDD505-2E9C-101B-9397-08002B2CF9AE}" pid="168" name="FSC#SKEDITIONREG@103.510:zaznam_vnut_adresati_53">
    <vt:lpwstr/>
  </property>
  <property fmtid="{D5CDD505-2E9C-101B-9397-08002B2CF9AE}" pid="169" name="FSC#SKEDITIONREG@103.510:zaznam_vnut_adresati_54">
    <vt:lpwstr/>
  </property>
  <property fmtid="{D5CDD505-2E9C-101B-9397-08002B2CF9AE}" pid="170" name="FSC#SKEDITIONREG@103.510:zaznam_vnut_adresati_55">
    <vt:lpwstr/>
  </property>
  <property fmtid="{D5CDD505-2E9C-101B-9397-08002B2CF9AE}" pid="171" name="FSC#SKEDITIONREG@103.510:zaznam_vnut_adresati_56">
    <vt:lpwstr/>
  </property>
  <property fmtid="{D5CDD505-2E9C-101B-9397-08002B2CF9AE}" pid="172" name="FSC#SKEDITIONREG@103.510:zaznam_vnut_adresati_57">
    <vt:lpwstr/>
  </property>
  <property fmtid="{D5CDD505-2E9C-101B-9397-08002B2CF9AE}" pid="173" name="FSC#SKEDITIONREG@103.510:zaznam_vnut_adresati_58">
    <vt:lpwstr/>
  </property>
  <property fmtid="{D5CDD505-2E9C-101B-9397-08002B2CF9AE}" pid="174" name="FSC#SKEDITIONREG@103.510:zaznam_vnut_adresati_59">
    <vt:lpwstr/>
  </property>
  <property fmtid="{D5CDD505-2E9C-101B-9397-08002B2CF9AE}" pid="175" name="FSC#SKEDITIONREG@103.510:zaznam_vnut_adresati_6">
    <vt:lpwstr/>
  </property>
  <property fmtid="{D5CDD505-2E9C-101B-9397-08002B2CF9AE}" pid="176" name="FSC#SKEDITIONREG@103.510:zaznam_vnut_adresati_60">
    <vt:lpwstr/>
  </property>
  <property fmtid="{D5CDD505-2E9C-101B-9397-08002B2CF9AE}" pid="177" name="FSC#SKEDITIONREG@103.510:zaznam_vnut_adresati_61">
    <vt:lpwstr/>
  </property>
  <property fmtid="{D5CDD505-2E9C-101B-9397-08002B2CF9AE}" pid="178" name="FSC#SKEDITIONREG@103.510:zaznam_vnut_adresati_62">
    <vt:lpwstr/>
  </property>
  <property fmtid="{D5CDD505-2E9C-101B-9397-08002B2CF9AE}" pid="179" name="FSC#SKEDITIONREG@103.510:zaznam_vnut_adresati_63">
    <vt:lpwstr/>
  </property>
  <property fmtid="{D5CDD505-2E9C-101B-9397-08002B2CF9AE}" pid="180" name="FSC#SKEDITIONREG@103.510:zaznam_vnut_adresati_64">
    <vt:lpwstr/>
  </property>
  <property fmtid="{D5CDD505-2E9C-101B-9397-08002B2CF9AE}" pid="181" name="FSC#SKEDITIONREG@103.510:zaznam_vnut_adresati_65">
    <vt:lpwstr/>
  </property>
  <property fmtid="{D5CDD505-2E9C-101B-9397-08002B2CF9AE}" pid="182" name="FSC#SKEDITIONREG@103.510:zaznam_vnut_adresati_66">
    <vt:lpwstr/>
  </property>
  <property fmtid="{D5CDD505-2E9C-101B-9397-08002B2CF9AE}" pid="183" name="FSC#SKEDITIONREG@103.510:zaznam_vnut_adresati_67">
    <vt:lpwstr/>
  </property>
  <property fmtid="{D5CDD505-2E9C-101B-9397-08002B2CF9AE}" pid="184" name="FSC#SKEDITIONREG@103.510:zaznam_vnut_adresati_68">
    <vt:lpwstr/>
  </property>
  <property fmtid="{D5CDD505-2E9C-101B-9397-08002B2CF9AE}" pid="185" name="FSC#SKEDITIONREG@103.510:zaznam_vnut_adresati_69">
    <vt:lpwstr/>
  </property>
  <property fmtid="{D5CDD505-2E9C-101B-9397-08002B2CF9AE}" pid="186" name="FSC#SKEDITIONREG@103.510:zaznam_vnut_adresati_7">
    <vt:lpwstr/>
  </property>
  <property fmtid="{D5CDD505-2E9C-101B-9397-08002B2CF9AE}" pid="187" name="FSC#SKEDITIONREG@103.510:zaznam_vnut_adresati_70">
    <vt:lpwstr/>
  </property>
  <property fmtid="{D5CDD505-2E9C-101B-9397-08002B2CF9AE}" pid="188" name="FSC#SKEDITIONREG@103.510:zaznam_vnut_adresati_8">
    <vt:lpwstr/>
  </property>
  <property fmtid="{D5CDD505-2E9C-101B-9397-08002B2CF9AE}" pid="189" name="FSC#SKEDITIONREG@103.510:zaznam_vnut_adresati_9">
    <vt:lpwstr/>
  </property>
  <property fmtid="{D5CDD505-2E9C-101B-9397-08002B2CF9AE}" pid="190" name="FSC#SKEDITIONREG@103.510:zaznam_vonk_adresati_1">
    <vt:lpwstr/>
  </property>
  <property fmtid="{D5CDD505-2E9C-101B-9397-08002B2CF9AE}" pid="191" name="FSC#SKEDITIONREG@103.510:zaznam_vonk_adresati_2">
    <vt:lpwstr/>
  </property>
  <property fmtid="{D5CDD505-2E9C-101B-9397-08002B2CF9AE}" pid="192" name="FSC#SKEDITIONREG@103.510:zaznam_vonk_adresati_3">
    <vt:lpwstr/>
  </property>
  <property fmtid="{D5CDD505-2E9C-101B-9397-08002B2CF9AE}" pid="193" name="FSC#SKEDITIONREG@103.510:zaznam_vonk_adresati_4">
    <vt:lpwstr/>
  </property>
  <property fmtid="{D5CDD505-2E9C-101B-9397-08002B2CF9AE}" pid="194" name="FSC#SKEDITIONREG@103.510:zaznam_vonk_adresati_5">
    <vt:lpwstr/>
  </property>
  <property fmtid="{D5CDD505-2E9C-101B-9397-08002B2CF9AE}" pid="195" name="FSC#SKEDITIONREG@103.510:zaznam_vonk_adresati_6">
    <vt:lpwstr/>
  </property>
  <property fmtid="{D5CDD505-2E9C-101B-9397-08002B2CF9AE}" pid="196" name="FSC#SKEDITIONREG@103.510:zaznam_vonk_adresati_7">
    <vt:lpwstr/>
  </property>
  <property fmtid="{D5CDD505-2E9C-101B-9397-08002B2CF9AE}" pid="197" name="FSC#SKEDITIONREG@103.510:zaznam_vonk_adresati_8">
    <vt:lpwstr/>
  </property>
  <property fmtid="{D5CDD505-2E9C-101B-9397-08002B2CF9AE}" pid="198" name="FSC#SKEDITIONREG@103.510:zaznam_vonk_adresati_9">
    <vt:lpwstr/>
  </property>
  <property fmtid="{D5CDD505-2E9C-101B-9397-08002B2CF9AE}" pid="199" name="FSC#SKEDITIONREG@103.510:zaznam_vonk_adresati_10">
    <vt:lpwstr/>
  </property>
  <property fmtid="{D5CDD505-2E9C-101B-9397-08002B2CF9AE}" pid="200" name="FSC#SKEDITIONREG@103.510:zaznam_vonk_adresati_11">
    <vt:lpwstr/>
  </property>
  <property fmtid="{D5CDD505-2E9C-101B-9397-08002B2CF9AE}" pid="201" name="FSC#SKEDITIONREG@103.510:zaznam_vonk_adresati_12">
    <vt:lpwstr/>
  </property>
  <property fmtid="{D5CDD505-2E9C-101B-9397-08002B2CF9AE}" pid="202" name="FSC#SKEDITIONREG@103.510:zaznam_vonk_adresati_13">
    <vt:lpwstr/>
  </property>
  <property fmtid="{D5CDD505-2E9C-101B-9397-08002B2CF9AE}" pid="203" name="FSC#SKEDITIONREG@103.510:zaznam_vonk_adresati_14">
    <vt:lpwstr/>
  </property>
  <property fmtid="{D5CDD505-2E9C-101B-9397-08002B2CF9AE}" pid="204" name="FSC#SKEDITIONREG@103.510:zaznam_vonk_adresati_15">
    <vt:lpwstr/>
  </property>
  <property fmtid="{D5CDD505-2E9C-101B-9397-08002B2CF9AE}" pid="205" name="FSC#SKEDITIONREG@103.510:zaznam_vonk_adresati_16">
    <vt:lpwstr/>
  </property>
  <property fmtid="{D5CDD505-2E9C-101B-9397-08002B2CF9AE}" pid="206" name="FSC#SKEDITIONREG@103.510:zaznam_vonk_adresati_17">
    <vt:lpwstr/>
  </property>
  <property fmtid="{D5CDD505-2E9C-101B-9397-08002B2CF9AE}" pid="207" name="FSC#SKEDITIONREG@103.510:zaznam_vonk_adresati_18">
    <vt:lpwstr/>
  </property>
  <property fmtid="{D5CDD505-2E9C-101B-9397-08002B2CF9AE}" pid="208" name="FSC#SKEDITIONREG@103.510:zaznam_vonk_adresati_19">
    <vt:lpwstr/>
  </property>
  <property fmtid="{D5CDD505-2E9C-101B-9397-08002B2CF9AE}" pid="209" name="FSC#SKEDITIONREG@103.510:zaznam_vonk_adresati_20">
    <vt:lpwstr/>
  </property>
  <property fmtid="{D5CDD505-2E9C-101B-9397-08002B2CF9AE}" pid="210" name="FSC#SKEDITIONREG@103.510:zaznam_vonk_adresati_21">
    <vt:lpwstr/>
  </property>
  <property fmtid="{D5CDD505-2E9C-101B-9397-08002B2CF9AE}" pid="211" name="FSC#SKEDITIONREG@103.510:zaznam_vonk_adresati_22">
    <vt:lpwstr/>
  </property>
  <property fmtid="{D5CDD505-2E9C-101B-9397-08002B2CF9AE}" pid="212" name="FSC#SKEDITIONREG@103.510:zaznam_vonk_adresati_23">
    <vt:lpwstr/>
  </property>
  <property fmtid="{D5CDD505-2E9C-101B-9397-08002B2CF9AE}" pid="213" name="FSC#SKEDITIONREG@103.510:zaznam_vonk_adresati_24">
    <vt:lpwstr/>
  </property>
  <property fmtid="{D5CDD505-2E9C-101B-9397-08002B2CF9AE}" pid="214" name="FSC#SKEDITIONREG@103.510:zaznam_vonk_adresati_25">
    <vt:lpwstr/>
  </property>
  <property fmtid="{D5CDD505-2E9C-101B-9397-08002B2CF9AE}" pid="215" name="FSC#SKEDITIONREG@103.510:zaznam_vonk_adresati_26">
    <vt:lpwstr/>
  </property>
  <property fmtid="{D5CDD505-2E9C-101B-9397-08002B2CF9AE}" pid="216" name="FSC#SKEDITIONREG@103.510:zaznam_vonk_adresati_27">
    <vt:lpwstr/>
  </property>
  <property fmtid="{D5CDD505-2E9C-101B-9397-08002B2CF9AE}" pid="217" name="FSC#SKEDITIONREG@103.510:zaznam_vonk_adresati_28">
    <vt:lpwstr/>
  </property>
  <property fmtid="{D5CDD505-2E9C-101B-9397-08002B2CF9AE}" pid="218" name="FSC#SKEDITIONREG@103.510:zaznam_vonk_adresati_29">
    <vt:lpwstr/>
  </property>
  <property fmtid="{D5CDD505-2E9C-101B-9397-08002B2CF9AE}" pid="219" name="FSC#SKEDITIONREG@103.510:zaznam_vonk_adresati_30">
    <vt:lpwstr/>
  </property>
  <property fmtid="{D5CDD505-2E9C-101B-9397-08002B2CF9AE}" pid="220" name="FSC#SKEDITIONREG@103.510:zaznam_vonk_adresati_31">
    <vt:lpwstr/>
  </property>
  <property fmtid="{D5CDD505-2E9C-101B-9397-08002B2CF9AE}" pid="221" name="FSC#SKEDITIONREG@103.510:zaznam_vonk_adresati_32">
    <vt:lpwstr/>
  </property>
  <property fmtid="{D5CDD505-2E9C-101B-9397-08002B2CF9AE}" pid="222" name="FSC#SKEDITIONREG@103.510:zaznam_vonk_adresati_33">
    <vt:lpwstr/>
  </property>
  <property fmtid="{D5CDD505-2E9C-101B-9397-08002B2CF9AE}" pid="223" name="FSC#SKEDITIONREG@103.510:zaznam_vonk_adresati_34">
    <vt:lpwstr/>
  </property>
  <property fmtid="{D5CDD505-2E9C-101B-9397-08002B2CF9AE}" pid="224" name="FSC#SKEDITIONREG@103.510:zaznam_vonk_adresati_35">
    <vt:lpwstr/>
  </property>
  <property fmtid="{D5CDD505-2E9C-101B-9397-08002B2CF9AE}" pid="225" name="FSC#SKEDITIONREG@103.510:Stazovatel">
    <vt:lpwstr/>
  </property>
  <property fmtid="{D5CDD505-2E9C-101B-9397-08002B2CF9AE}" pid="226" name="FSC#SKEDITIONREG@103.510:ProtiKomu">
    <vt:lpwstr/>
  </property>
  <property fmtid="{D5CDD505-2E9C-101B-9397-08002B2CF9AE}" pid="227" name="FSC#SKEDITIONREG@103.510:EvCisloStaz">
    <vt:lpwstr/>
  </property>
  <property fmtid="{D5CDD505-2E9C-101B-9397-08002B2CF9AE}" pid="228" name="FSC#SKEDITIONREG@103.510:jod_AttrDateSkutocnyDatumVydania">
    <vt:lpwstr/>
  </property>
  <property fmtid="{D5CDD505-2E9C-101B-9397-08002B2CF9AE}" pid="229" name="FSC#SKEDITIONREG@103.510:jod_AttrNumCisloZmeny">
    <vt:lpwstr/>
  </property>
  <property fmtid="{D5CDD505-2E9C-101B-9397-08002B2CF9AE}" pid="230" name="FSC#SKEDITIONREG@103.510:jod_AttrStrRegCisloZaznamu">
    <vt:lpwstr/>
  </property>
  <property fmtid="{D5CDD505-2E9C-101B-9397-08002B2CF9AE}" pid="231" name="FSC#SKEDITIONREG@103.510:jod_cislodoc">
    <vt:lpwstr/>
  </property>
  <property fmtid="{D5CDD505-2E9C-101B-9397-08002B2CF9AE}" pid="232" name="FSC#SKEDITIONREG@103.510:jod_druh">
    <vt:lpwstr/>
  </property>
  <property fmtid="{D5CDD505-2E9C-101B-9397-08002B2CF9AE}" pid="233" name="FSC#SKEDITIONREG@103.510:jod_lu">
    <vt:lpwstr/>
  </property>
  <property fmtid="{D5CDD505-2E9C-101B-9397-08002B2CF9AE}" pid="234" name="FSC#SKEDITIONREG@103.510:jod_nazov">
    <vt:lpwstr/>
  </property>
  <property fmtid="{D5CDD505-2E9C-101B-9397-08002B2CF9AE}" pid="235" name="FSC#SKEDITIONREG@103.510:jod_typ">
    <vt:lpwstr/>
  </property>
  <property fmtid="{D5CDD505-2E9C-101B-9397-08002B2CF9AE}" pid="236" name="FSC#SKEDITIONREG@103.510:jod_zh">
    <vt:lpwstr/>
  </property>
  <property fmtid="{D5CDD505-2E9C-101B-9397-08002B2CF9AE}" pid="237" name="FSC#SKEDITIONREG@103.510:jod_sAttrDatePlatnostDo">
    <vt:lpwstr/>
  </property>
  <property fmtid="{D5CDD505-2E9C-101B-9397-08002B2CF9AE}" pid="238" name="FSC#SKEDITIONREG@103.510:jod_sAttrDatePlatnostOd">
    <vt:lpwstr/>
  </property>
  <property fmtid="{D5CDD505-2E9C-101B-9397-08002B2CF9AE}" pid="239" name="FSC#SKEDITIONREG@103.510:jod_sAttrDateUcinnostDoc">
    <vt:lpwstr/>
  </property>
  <property fmtid="{D5CDD505-2E9C-101B-9397-08002B2CF9AE}" pid="240" name="FSC#SKEDITIONREG@103.510:a_telephone">
    <vt:lpwstr/>
  </property>
  <property fmtid="{D5CDD505-2E9C-101B-9397-08002B2CF9AE}" pid="241" name="FSC#SKEDITIONREG@103.510:a_email">
    <vt:lpwstr/>
  </property>
  <property fmtid="{D5CDD505-2E9C-101B-9397-08002B2CF9AE}" pid="242" name="FSC#SKEDITIONREG@103.510:a_nazovOU">
    <vt:lpwstr/>
  </property>
  <property fmtid="{D5CDD505-2E9C-101B-9397-08002B2CF9AE}" pid="243" name="FSC#SKEDITIONREG@103.510:a_veduciOU">
    <vt:lpwstr/>
  </property>
  <property fmtid="{D5CDD505-2E9C-101B-9397-08002B2CF9AE}" pid="244" name="FSC#SKEDITIONREG@103.510:a_nadradeneOU">
    <vt:lpwstr/>
  </property>
  <property fmtid="{D5CDD505-2E9C-101B-9397-08002B2CF9AE}" pid="245" name="FSC#SKEDITIONREG@103.510:a_veduciOd">
    <vt:lpwstr/>
  </property>
  <property fmtid="{D5CDD505-2E9C-101B-9397-08002B2CF9AE}" pid="246" name="FSC#SKEDITIONREG@103.510:a_komu">
    <vt:lpwstr/>
  </property>
  <property fmtid="{D5CDD505-2E9C-101B-9397-08002B2CF9AE}" pid="247" name="FSC#SKEDITIONREG@103.510:a_nasecislo">
    <vt:lpwstr/>
  </property>
  <property fmtid="{D5CDD505-2E9C-101B-9397-08002B2CF9AE}" pid="248" name="FSC#SKEDITIONREG@103.510:a_riaditelOdboru">
    <vt:lpwstr/>
  </property>
  <property fmtid="{D5CDD505-2E9C-101B-9397-08002B2CF9AE}" pid="249" name="FSC#SKEDITIONREG@103.510:zaz_fileresporg_addrstreet">
    <vt:lpwstr/>
  </property>
  <property fmtid="{D5CDD505-2E9C-101B-9397-08002B2CF9AE}" pid="250" name="FSC#SKEDITIONREG@103.510:zaz_fileresporg_addrzipcode">
    <vt:lpwstr/>
  </property>
  <property fmtid="{D5CDD505-2E9C-101B-9397-08002B2CF9AE}" pid="251" name="FSC#SKEDITIONREG@103.510:zaz_fileresporg_addrcity">
    <vt:lpwstr/>
  </property>
  <property fmtid="{D5CDD505-2E9C-101B-9397-08002B2CF9AE}" pid="252" name="FSC#COOELAK@1.1001:Subject">
    <vt:lpwstr/>
  </property>
  <property fmtid="{D5CDD505-2E9C-101B-9397-08002B2CF9AE}" pid="253" name="FSC#COOELAK@1.1001:FileReference">
    <vt:lpwstr/>
  </property>
  <property fmtid="{D5CDD505-2E9C-101B-9397-08002B2CF9AE}" pid="254" name="FSC#COOELAK@1.1001:FileRefYear">
    <vt:lpwstr/>
  </property>
  <property fmtid="{D5CDD505-2E9C-101B-9397-08002B2CF9AE}" pid="255" name="FSC#COOELAK@1.1001:FileRefOrdinal">
    <vt:lpwstr/>
  </property>
  <property fmtid="{D5CDD505-2E9C-101B-9397-08002B2CF9AE}" pid="256" name="FSC#COOELAK@1.1001:FileRefOU">
    <vt:lpwstr/>
  </property>
  <property fmtid="{D5CDD505-2E9C-101B-9397-08002B2CF9AE}" pid="257" name="FSC#COOELAK@1.1001:Organization">
    <vt:lpwstr/>
  </property>
  <property fmtid="{D5CDD505-2E9C-101B-9397-08002B2CF9AE}" pid="258" name="FSC#COOELAK@1.1001:Owner">
    <vt:lpwstr>Slováčková, Monika, Ing.</vt:lpwstr>
  </property>
  <property fmtid="{D5CDD505-2E9C-101B-9397-08002B2CF9AE}" pid="259" name="FSC#COOELAK@1.1001:OwnerExtension">
    <vt:lpwstr/>
  </property>
  <property fmtid="{D5CDD505-2E9C-101B-9397-08002B2CF9AE}" pid="260" name="FSC#COOELAK@1.1001:OwnerFaxExtension">
    <vt:lpwstr/>
  </property>
  <property fmtid="{D5CDD505-2E9C-101B-9397-08002B2CF9AE}" pid="261" name="FSC#COOELAK@1.1001:DispatchedBy">
    <vt:lpwstr/>
  </property>
  <property fmtid="{D5CDD505-2E9C-101B-9397-08002B2CF9AE}" pid="262" name="FSC#COOELAK@1.1001:DispatchedAt">
    <vt:lpwstr/>
  </property>
  <property fmtid="{D5CDD505-2E9C-101B-9397-08002B2CF9AE}" pid="263" name="FSC#COOELAK@1.1001:ApprovedBy">
    <vt:lpwstr/>
  </property>
  <property fmtid="{D5CDD505-2E9C-101B-9397-08002B2CF9AE}" pid="264" name="FSC#COOELAK@1.1001:ApprovedAt">
    <vt:lpwstr/>
  </property>
  <property fmtid="{D5CDD505-2E9C-101B-9397-08002B2CF9AE}" pid="265" name="FSC#COOELAK@1.1001:Department">
    <vt:lpwstr>721 (Oddelenie rastlinných komodít)</vt:lpwstr>
  </property>
  <property fmtid="{D5CDD505-2E9C-101B-9397-08002B2CF9AE}" pid="266" name="FSC#COOELAK@1.1001:CreatedAt">
    <vt:lpwstr>10.04.2019</vt:lpwstr>
  </property>
  <property fmtid="{D5CDD505-2E9C-101B-9397-08002B2CF9AE}" pid="267" name="FSC#COOELAK@1.1001:OU">
    <vt:lpwstr>721 (Oddelenie rastlinných komodít)</vt:lpwstr>
  </property>
  <property fmtid="{D5CDD505-2E9C-101B-9397-08002B2CF9AE}" pid="268" name="FSC#COOELAK@1.1001:Priority">
    <vt:lpwstr> ()</vt:lpwstr>
  </property>
  <property fmtid="{D5CDD505-2E9C-101B-9397-08002B2CF9AE}" pid="269" name="FSC#COOELAK@1.1001:ObjBarCode">
    <vt:lpwstr>*COO.2295.100.2.1523227*</vt:lpwstr>
  </property>
  <property fmtid="{D5CDD505-2E9C-101B-9397-08002B2CF9AE}" pid="270" name="FSC#COOELAK@1.1001:RefBarCode">
    <vt:lpwstr/>
  </property>
  <property fmtid="{D5CDD505-2E9C-101B-9397-08002B2CF9AE}" pid="271" name="FSC#COOELAK@1.1001:FileRefBarCode">
    <vt:lpwstr>**</vt:lpwstr>
  </property>
  <property fmtid="{D5CDD505-2E9C-101B-9397-08002B2CF9AE}" pid="272" name="FSC#COOELAK@1.1001:ExternalRef">
    <vt:lpwstr/>
  </property>
  <property fmtid="{D5CDD505-2E9C-101B-9397-08002B2CF9AE}" pid="273" name="FSC#COOELAK@1.1001:IncomingNumber">
    <vt:lpwstr/>
  </property>
  <property fmtid="{D5CDD505-2E9C-101B-9397-08002B2CF9AE}" pid="274" name="FSC#COOELAK@1.1001:IncomingSubject">
    <vt:lpwstr/>
  </property>
  <property fmtid="{D5CDD505-2E9C-101B-9397-08002B2CF9AE}" pid="275" name="FSC#COOELAK@1.1001:ProcessResponsible">
    <vt:lpwstr/>
  </property>
  <property fmtid="{D5CDD505-2E9C-101B-9397-08002B2CF9AE}" pid="276" name="FSC#COOELAK@1.1001:ProcessResponsiblePhone">
    <vt:lpwstr/>
  </property>
  <property fmtid="{D5CDD505-2E9C-101B-9397-08002B2CF9AE}" pid="277" name="FSC#COOELAK@1.1001:ProcessResponsibleMail">
    <vt:lpwstr/>
  </property>
  <property fmtid="{D5CDD505-2E9C-101B-9397-08002B2CF9AE}" pid="278" name="FSC#COOELAK@1.1001:ProcessResponsibleFax">
    <vt:lpwstr/>
  </property>
  <property fmtid="{D5CDD505-2E9C-101B-9397-08002B2CF9AE}" pid="279" name="FSC#COOELAK@1.1001:ApproverFirstName">
    <vt:lpwstr/>
  </property>
  <property fmtid="{D5CDD505-2E9C-101B-9397-08002B2CF9AE}" pid="280" name="FSC#COOELAK@1.1001:ApproverSurName">
    <vt:lpwstr/>
  </property>
  <property fmtid="{D5CDD505-2E9C-101B-9397-08002B2CF9AE}" pid="281" name="FSC#COOELAK@1.1001:ApproverTitle">
    <vt:lpwstr/>
  </property>
  <property fmtid="{D5CDD505-2E9C-101B-9397-08002B2CF9AE}" pid="282" name="FSC#COOELAK@1.1001:ExternalDate">
    <vt:lpwstr/>
  </property>
  <property fmtid="{D5CDD505-2E9C-101B-9397-08002B2CF9AE}" pid="283" name="FSC#COOELAK@1.1001:SettlementApprovedAt">
    <vt:lpwstr/>
  </property>
  <property fmtid="{D5CDD505-2E9C-101B-9397-08002B2CF9AE}" pid="284" name="FSC#COOELAK@1.1001:BaseNumber">
    <vt:lpwstr/>
  </property>
  <property fmtid="{D5CDD505-2E9C-101B-9397-08002B2CF9AE}" pid="285" name="FSC#COOELAK@1.1001:CurrentUserRolePos">
    <vt:lpwstr>referent 1</vt:lpwstr>
  </property>
  <property fmtid="{D5CDD505-2E9C-101B-9397-08002B2CF9AE}" pid="286" name="FSC#COOELAK@1.1001:CurrentUserEmail">
    <vt:lpwstr>monika.slovackova@apa.sk</vt:lpwstr>
  </property>
  <property fmtid="{D5CDD505-2E9C-101B-9397-08002B2CF9AE}" pid="287" name="FSC#ELAKGOV@1.1001:PersonalSubjGender">
    <vt:lpwstr/>
  </property>
  <property fmtid="{D5CDD505-2E9C-101B-9397-08002B2CF9AE}" pid="288" name="FSC#ELAKGOV@1.1001:PersonalSubjFirstName">
    <vt:lpwstr/>
  </property>
  <property fmtid="{D5CDD505-2E9C-101B-9397-08002B2CF9AE}" pid="289" name="FSC#ELAKGOV@1.1001:PersonalSubjSurName">
    <vt:lpwstr/>
  </property>
  <property fmtid="{D5CDD505-2E9C-101B-9397-08002B2CF9AE}" pid="290" name="FSC#ELAKGOV@1.1001:PersonalSubjSalutation">
    <vt:lpwstr/>
  </property>
  <property fmtid="{D5CDD505-2E9C-101B-9397-08002B2CF9AE}" pid="291" name="FSC#ELAKGOV@1.1001:PersonalSubjAddress">
    <vt:lpwstr/>
  </property>
  <property fmtid="{D5CDD505-2E9C-101B-9397-08002B2CF9AE}" pid="292" name="FSC#ATSTATECFG@1.1001:Office">
    <vt:lpwstr/>
  </property>
  <property fmtid="{D5CDD505-2E9C-101B-9397-08002B2CF9AE}" pid="293" name="FSC#ATSTATECFG@1.1001:Agent">
    <vt:lpwstr/>
  </property>
  <property fmtid="{D5CDD505-2E9C-101B-9397-08002B2CF9AE}" pid="294" name="FSC#ATSTATECFG@1.1001:AgentPhone">
    <vt:lpwstr/>
  </property>
  <property fmtid="{D5CDD505-2E9C-101B-9397-08002B2CF9AE}" pid="295" name="FSC#ATSTATECFG@1.1001:DepartmentFax">
    <vt:lpwstr/>
  </property>
  <property fmtid="{D5CDD505-2E9C-101B-9397-08002B2CF9AE}" pid="296" name="FSC#ATSTATECFG@1.1001:DepartmentEmail">
    <vt:lpwstr/>
  </property>
  <property fmtid="{D5CDD505-2E9C-101B-9397-08002B2CF9AE}" pid="297" name="FSC#ATSTATECFG@1.1001:SubfileDate">
    <vt:lpwstr/>
  </property>
  <property fmtid="{D5CDD505-2E9C-101B-9397-08002B2CF9AE}" pid="298" name="FSC#ATSTATECFG@1.1001:SubfileSubject">
    <vt:lpwstr/>
  </property>
  <property fmtid="{D5CDD505-2E9C-101B-9397-08002B2CF9AE}" pid="299" name="FSC#ATSTATECFG@1.1001:DepartmentZipCode">
    <vt:lpwstr/>
  </property>
  <property fmtid="{D5CDD505-2E9C-101B-9397-08002B2CF9AE}" pid="300" name="FSC#ATSTATECFG@1.1001:DepartmentCountry">
    <vt:lpwstr/>
  </property>
  <property fmtid="{D5CDD505-2E9C-101B-9397-08002B2CF9AE}" pid="301" name="FSC#ATSTATECFG@1.1001:DepartmentCity">
    <vt:lpwstr/>
  </property>
  <property fmtid="{D5CDD505-2E9C-101B-9397-08002B2CF9AE}" pid="302" name="FSC#ATSTATECFG@1.1001:DepartmentStreet">
    <vt:lpwstr/>
  </property>
  <property fmtid="{D5CDD505-2E9C-101B-9397-08002B2CF9AE}" pid="303" name="FSC#ATSTATECFG@1.1001:DepartmentDVR">
    <vt:lpwstr/>
  </property>
  <property fmtid="{D5CDD505-2E9C-101B-9397-08002B2CF9AE}" pid="304" name="FSC#ATSTATECFG@1.1001:DepartmentUID">
    <vt:lpwstr/>
  </property>
  <property fmtid="{D5CDD505-2E9C-101B-9397-08002B2CF9AE}" pid="305" name="FSC#ATSTATECFG@1.1001:SubfileReference">
    <vt:lpwstr/>
  </property>
  <property fmtid="{D5CDD505-2E9C-101B-9397-08002B2CF9AE}" pid="306" name="FSC#ATSTATECFG@1.1001:Clause">
    <vt:lpwstr/>
  </property>
  <property fmtid="{D5CDD505-2E9C-101B-9397-08002B2CF9AE}" pid="307" name="FSC#ATSTATECFG@1.1001:ApprovedSignature">
    <vt:lpwstr/>
  </property>
  <property fmtid="{D5CDD505-2E9C-101B-9397-08002B2CF9AE}" pid="308" name="FSC#ATSTATECFG@1.1001:BankAccount">
    <vt:lpwstr/>
  </property>
  <property fmtid="{D5CDD505-2E9C-101B-9397-08002B2CF9AE}" pid="309" name="FSC#ATSTATECFG@1.1001:BankAccountOwner">
    <vt:lpwstr/>
  </property>
  <property fmtid="{D5CDD505-2E9C-101B-9397-08002B2CF9AE}" pid="310" name="FSC#ATSTATECFG@1.1001:BankInstitute">
    <vt:lpwstr/>
  </property>
  <property fmtid="{D5CDD505-2E9C-101B-9397-08002B2CF9AE}" pid="311" name="FSC#ATSTATECFG@1.1001:BankAccountID">
    <vt:lpwstr/>
  </property>
  <property fmtid="{D5CDD505-2E9C-101B-9397-08002B2CF9AE}" pid="312" name="FSC#ATSTATECFG@1.1001:BankAccountIBAN">
    <vt:lpwstr/>
  </property>
  <property fmtid="{D5CDD505-2E9C-101B-9397-08002B2CF9AE}" pid="313" name="FSC#ATSTATECFG@1.1001:BankAccountBIC">
    <vt:lpwstr/>
  </property>
  <property fmtid="{D5CDD505-2E9C-101B-9397-08002B2CF9AE}" pid="314" name="FSC#ATSTATECFG@1.1001:BankName">
    <vt:lpwstr/>
  </property>
  <property fmtid="{D5CDD505-2E9C-101B-9397-08002B2CF9AE}" pid="315" name="FSC#COOELAK@1.1001:ObjectAddressees">
    <vt:lpwstr/>
  </property>
  <property fmtid="{D5CDD505-2E9C-101B-9397-08002B2CF9AE}" pid="316" name="FSC#COOSYSTEM@1.1:Container">
    <vt:lpwstr>COO.2295.100.2.1523227</vt:lpwstr>
  </property>
  <property fmtid="{D5CDD505-2E9C-101B-9397-08002B2CF9AE}" pid="317" name="FSC#FSCFOLIO@1.1001:docpropproject">
    <vt:lpwstr/>
  </property>
  <property fmtid="{D5CDD505-2E9C-101B-9397-08002B2CF9AE}" pid="318" name="MSIP_Label_54743a8a-75f7-4ac9-9741-a35bd0337f21_Enabled">
    <vt:lpwstr>true</vt:lpwstr>
  </property>
  <property fmtid="{D5CDD505-2E9C-101B-9397-08002B2CF9AE}" pid="319" name="MSIP_Label_54743a8a-75f7-4ac9-9741-a35bd0337f21_SetDate">
    <vt:lpwstr>2023-11-16T08:12:05Z</vt:lpwstr>
  </property>
  <property fmtid="{D5CDD505-2E9C-101B-9397-08002B2CF9AE}" pid="320" name="MSIP_Label_54743a8a-75f7-4ac9-9741-a35bd0337f21_Method">
    <vt:lpwstr>Privileged</vt:lpwstr>
  </property>
  <property fmtid="{D5CDD505-2E9C-101B-9397-08002B2CF9AE}" pid="321" name="MSIP_Label_54743a8a-75f7-4ac9-9741-a35bd0337f21_Name">
    <vt:lpwstr>INTERNÉ</vt:lpwstr>
  </property>
  <property fmtid="{D5CDD505-2E9C-101B-9397-08002B2CF9AE}" pid="322" name="MSIP_Label_54743a8a-75f7-4ac9-9741-a35bd0337f21_SiteId">
    <vt:lpwstr>e0d54165-a303-4a6a-9954-68dfeb2b693d</vt:lpwstr>
  </property>
  <property fmtid="{D5CDD505-2E9C-101B-9397-08002B2CF9AE}" pid="323" name="MSIP_Label_54743a8a-75f7-4ac9-9741-a35bd0337f21_ActionId">
    <vt:lpwstr>c531ec20-96db-40e9-901f-7c89a62f8357</vt:lpwstr>
  </property>
  <property fmtid="{D5CDD505-2E9C-101B-9397-08002B2CF9AE}" pid="324" name="MSIP_Label_54743a8a-75f7-4ac9-9741-a35bd0337f21_ContentBits">
    <vt:lpwstr>2</vt:lpwstr>
  </property>
</Properties>
</file>