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F93827" w14:textId="77777777" w:rsidR="00B72A6D" w:rsidRPr="00531FCB" w:rsidRDefault="003E4AFE" w:rsidP="000D589C">
      <w:pPr>
        <w:jc w:val="center"/>
        <w:rPr>
          <w:rFonts w:ascii="Arial" w:hAnsi="Arial" w:cs="Arial"/>
          <w:b/>
          <w:sz w:val="32"/>
          <w:szCs w:val="32"/>
          <w:lang w:eastAsia="cs-CZ"/>
        </w:rPr>
      </w:pPr>
      <w:r>
        <w:rPr>
          <w:rFonts w:ascii="Arial" w:hAnsi="Arial" w:cs="Arial"/>
          <w:noProof/>
        </w:rPr>
        <w:pict w14:anchorId="5A22024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image1.jpg" o:spid="_x0000_s1026" type="#_x0000_t75" style="position:absolute;left:0;text-align:left;margin-left:-18.4pt;margin-top:-35.85pt;width:139pt;height:66.95pt;z-index:-251658752;visibility:visible;mso-wrap-distance-top:9pt;mso-wrap-distance-bottom:9pt">
            <v:imagedata r:id="rId8" o:title="" cropbottom="22287f"/>
          </v:shape>
        </w:pict>
      </w:r>
    </w:p>
    <w:p w14:paraId="60EC104D" w14:textId="77777777" w:rsidR="00B72A6D" w:rsidRPr="00531FCB" w:rsidRDefault="00B72A6D" w:rsidP="000D589C">
      <w:pPr>
        <w:jc w:val="center"/>
        <w:rPr>
          <w:rFonts w:ascii="Arial" w:hAnsi="Arial" w:cs="Arial"/>
          <w:b/>
          <w:sz w:val="32"/>
          <w:szCs w:val="32"/>
          <w:lang w:eastAsia="cs-CZ"/>
        </w:rPr>
      </w:pPr>
    </w:p>
    <w:p w14:paraId="2AC85806" w14:textId="77777777" w:rsidR="00C10B4D" w:rsidRDefault="00AF21E3" w:rsidP="000D589C">
      <w:pPr>
        <w:jc w:val="center"/>
        <w:rPr>
          <w:rFonts w:ascii="Arial" w:hAnsi="Arial" w:cs="Arial"/>
          <w:b/>
          <w:sz w:val="32"/>
          <w:szCs w:val="32"/>
          <w:lang w:eastAsia="cs-CZ"/>
        </w:rPr>
      </w:pPr>
      <w:r>
        <w:rPr>
          <w:rFonts w:ascii="Arial" w:hAnsi="Arial" w:cs="Arial"/>
          <w:b/>
          <w:sz w:val="32"/>
          <w:szCs w:val="32"/>
          <w:lang w:eastAsia="cs-CZ"/>
        </w:rPr>
        <w:t xml:space="preserve">OZNÁMENIE </w:t>
      </w:r>
    </w:p>
    <w:p w14:paraId="359B4A6D" w14:textId="77777777" w:rsidR="00B4379D" w:rsidRDefault="00B4379D" w:rsidP="000D589C">
      <w:pPr>
        <w:jc w:val="center"/>
        <w:rPr>
          <w:rFonts w:ascii="Arial" w:hAnsi="Arial" w:cs="Arial"/>
          <w:b/>
          <w:sz w:val="32"/>
          <w:szCs w:val="32"/>
          <w:lang w:eastAsia="cs-CZ"/>
        </w:rPr>
      </w:pPr>
    </w:p>
    <w:p w14:paraId="5B3A3589" w14:textId="4609F548" w:rsidR="00A47C94" w:rsidRPr="000A0F04" w:rsidRDefault="00C10B4D" w:rsidP="000D589C">
      <w:pPr>
        <w:jc w:val="center"/>
        <w:rPr>
          <w:rFonts w:ascii="Arial" w:hAnsi="Arial" w:cs="Arial"/>
          <w:b/>
          <w:caps/>
          <w:sz w:val="28"/>
          <w:szCs w:val="28"/>
          <w:lang w:eastAsia="cs-CZ"/>
        </w:rPr>
      </w:pPr>
      <w:r w:rsidRPr="000A0F04">
        <w:rPr>
          <w:rFonts w:ascii="Arial" w:hAnsi="Arial" w:cs="Arial"/>
          <w:b/>
          <w:caps/>
          <w:sz w:val="28"/>
          <w:szCs w:val="28"/>
          <w:lang w:eastAsia="cs-CZ"/>
        </w:rPr>
        <w:t xml:space="preserve">Európska výkonná agentúra pre výskum (REA) vyhlásila VÝZVY </w:t>
      </w:r>
      <w:r w:rsidR="00DE3F76" w:rsidRPr="000A0F04">
        <w:rPr>
          <w:rFonts w:ascii="Arial" w:hAnsi="Arial" w:cs="Arial"/>
          <w:b/>
          <w:caps/>
          <w:sz w:val="28"/>
          <w:szCs w:val="28"/>
          <w:lang w:eastAsia="cs-CZ"/>
        </w:rPr>
        <w:t>NA</w:t>
      </w:r>
      <w:r w:rsidR="001917C5" w:rsidRPr="000A0F04">
        <w:rPr>
          <w:rFonts w:ascii="Arial" w:hAnsi="Arial" w:cs="Arial"/>
          <w:b/>
          <w:caps/>
          <w:sz w:val="28"/>
          <w:szCs w:val="28"/>
          <w:lang w:eastAsia="cs-CZ"/>
        </w:rPr>
        <w:t xml:space="preserve"> </w:t>
      </w:r>
      <w:r w:rsidR="00A47C94" w:rsidRPr="000A0F04">
        <w:rPr>
          <w:rFonts w:ascii="Arial" w:hAnsi="Arial" w:cs="Arial"/>
          <w:b/>
          <w:caps/>
          <w:sz w:val="28"/>
          <w:szCs w:val="28"/>
          <w:lang w:eastAsia="cs-CZ"/>
        </w:rPr>
        <w:t>PREDKLADANI</w:t>
      </w:r>
      <w:r w:rsidR="00DE3F76" w:rsidRPr="000A0F04">
        <w:rPr>
          <w:rFonts w:ascii="Arial" w:hAnsi="Arial" w:cs="Arial"/>
          <w:b/>
          <w:caps/>
          <w:sz w:val="28"/>
          <w:szCs w:val="28"/>
          <w:lang w:eastAsia="cs-CZ"/>
        </w:rPr>
        <w:t>E</w:t>
      </w:r>
      <w:r w:rsidR="001917C5" w:rsidRPr="000A0F04">
        <w:rPr>
          <w:rFonts w:ascii="Arial" w:hAnsi="Arial" w:cs="Arial"/>
          <w:b/>
          <w:caps/>
          <w:sz w:val="28"/>
          <w:szCs w:val="28"/>
          <w:lang w:eastAsia="cs-CZ"/>
        </w:rPr>
        <w:t xml:space="preserve"> </w:t>
      </w:r>
      <w:r w:rsidR="00A47C94" w:rsidRPr="000A0F04">
        <w:rPr>
          <w:rFonts w:ascii="Arial" w:hAnsi="Arial" w:cs="Arial"/>
          <w:b/>
          <w:caps/>
          <w:sz w:val="28"/>
          <w:szCs w:val="28"/>
          <w:lang w:eastAsia="cs-CZ"/>
        </w:rPr>
        <w:t>NÁVRHOV</w:t>
      </w:r>
      <w:r w:rsidR="001917C5" w:rsidRPr="000A0F04">
        <w:rPr>
          <w:rFonts w:ascii="Arial" w:hAnsi="Arial" w:cs="Arial"/>
          <w:b/>
          <w:caps/>
          <w:sz w:val="28"/>
          <w:szCs w:val="28"/>
          <w:lang w:eastAsia="cs-CZ"/>
        </w:rPr>
        <w:t xml:space="preserve"> </w:t>
      </w:r>
    </w:p>
    <w:p w14:paraId="6324A142" w14:textId="21830C24" w:rsidR="009C007C" w:rsidRPr="000A0F04" w:rsidRDefault="008921B7" w:rsidP="000D589C">
      <w:pPr>
        <w:jc w:val="center"/>
        <w:rPr>
          <w:rFonts w:ascii="Arial" w:hAnsi="Arial" w:cs="Arial"/>
          <w:b/>
          <w:sz w:val="22"/>
          <w:szCs w:val="18"/>
          <w:lang w:eastAsia="cs-CZ"/>
        </w:rPr>
      </w:pPr>
      <w:r w:rsidRPr="000A0F04">
        <w:rPr>
          <w:rFonts w:ascii="Arial" w:hAnsi="Arial" w:cs="Arial"/>
          <w:b/>
          <w:sz w:val="28"/>
          <w:szCs w:val="28"/>
          <w:lang w:eastAsia="cs-CZ"/>
        </w:rPr>
        <w:t xml:space="preserve">JEDNODUCHÝCH </w:t>
      </w:r>
      <w:r w:rsidR="00A67986" w:rsidRPr="000A0F04">
        <w:rPr>
          <w:rFonts w:ascii="Arial" w:hAnsi="Arial" w:cs="Arial"/>
          <w:b/>
          <w:sz w:val="28"/>
          <w:szCs w:val="28"/>
          <w:lang w:eastAsia="cs-CZ"/>
        </w:rPr>
        <w:t xml:space="preserve">PROGRAMOV </w:t>
      </w:r>
      <w:r w:rsidRPr="000A0F04">
        <w:rPr>
          <w:rFonts w:ascii="Arial" w:hAnsi="Arial" w:cs="Arial"/>
          <w:b/>
          <w:sz w:val="28"/>
          <w:szCs w:val="28"/>
          <w:lang w:eastAsia="cs-CZ"/>
        </w:rPr>
        <w:t>A KOMBINOVANÝCH</w:t>
      </w:r>
      <w:r w:rsidR="001917C5" w:rsidRPr="000A0F04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Pr="000A0F04">
        <w:rPr>
          <w:rFonts w:ascii="Arial" w:hAnsi="Arial" w:cs="Arial"/>
          <w:b/>
          <w:sz w:val="28"/>
          <w:szCs w:val="28"/>
          <w:lang w:eastAsia="cs-CZ"/>
        </w:rPr>
        <w:t>PROGRAMOV</w:t>
      </w:r>
      <w:r w:rsidR="001917C5" w:rsidRPr="000A0F04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3A2AC0" w:rsidRPr="000A0F04">
        <w:rPr>
          <w:rFonts w:ascii="Arial" w:hAnsi="Arial" w:cs="Arial"/>
          <w:b/>
          <w:sz w:val="28"/>
          <w:szCs w:val="28"/>
          <w:lang w:eastAsia="cs-CZ"/>
        </w:rPr>
        <w:t>NA</w:t>
      </w:r>
      <w:r w:rsidR="001917C5" w:rsidRPr="000A0F04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3A2AC0" w:rsidRPr="000A0F04">
        <w:rPr>
          <w:rFonts w:ascii="Arial" w:hAnsi="Arial" w:cs="Arial"/>
          <w:b/>
          <w:sz w:val="28"/>
          <w:szCs w:val="28"/>
          <w:lang w:eastAsia="cs-CZ"/>
        </w:rPr>
        <w:t>ROK</w:t>
      </w:r>
      <w:r w:rsidR="001917C5" w:rsidRPr="000A0F04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FA7E47" w:rsidRPr="000A0F04">
        <w:rPr>
          <w:rFonts w:ascii="Arial" w:hAnsi="Arial" w:cs="Arial"/>
          <w:b/>
          <w:sz w:val="28"/>
          <w:szCs w:val="28"/>
          <w:lang w:eastAsia="cs-CZ"/>
        </w:rPr>
        <w:t>2024</w:t>
      </w:r>
    </w:p>
    <w:p w14:paraId="0F4B4EAD" w14:textId="77777777" w:rsidR="003A2AC0" w:rsidRPr="00531FCB" w:rsidRDefault="003A2AC0" w:rsidP="003A2AC0">
      <w:pPr>
        <w:jc w:val="center"/>
        <w:rPr>
          <w:rFonts w:ascii="Arial" w:hAnsi="Arial" w:cs="Arial"/>
          <w:b/>
          <w:sz w:val="28"/>
          <w:szCs w:val="28"/>
          <w:lang w:eastAsia="cs-CZ"/>
        </w:rPr>
      </w:pPr>
    </w:p>
    <w:p w14:paraId="5715F353" w14:textId="438CBD7E" w:rsidR="00A47C94" w:rsidRPr="00531FCB" w:rsidRDefault="003F14A0" w:rsidP="003A2AC0">
      <w:pPr>
        <w:jc w:val="center"/>
        <w:rPr>
          <w:rFonts w:ascii="Arial" w:hAnsi="Arial" w:cs="Arial"/>
          <w:b/>
          <w:sz w:val="28"/>
          <w:szCs w:val="28"/>
          <w:lang w:eastAsia="cs-CZ"/>
        </w:rPr>
      </w:pPr>
      <w:r w:rsidRPr="00531FCB">
        <w:rPr>
          <w:rFonts w:ascii="Arial" w:hAnsi="Arial" w:cs="Arial"/>
          <w:b/>
          <w:sz w:val="28"/>
          <w:szCs w:val="28"/>
          <w:lang w:eastAsia="cs-CZ"/>
        </w:rPr>
        <w:t>v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3A2AC0" w:rsidRPr="00531FCB">
        <w:rPr>
          <w:rFonts w:ascii="Arial" w:hAnsi="Arial" w:cs="Arial"/>
          <w:b/>
          <w:sz w:val="28"/>
          <w:szCs w:val="28"/>
          <w:lang w:eastAsia="cs-CZ"/>
        </w:rPr>
        <w:t>rámci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3A2AC0" w:rsidRPr="00531FCB">
        <w:rPr>
          <w:rFonts w:ascii="Arial" w:hAnsi="Arial" w:cs="Arial"/>
          <w:b/>
          <w:sz w:val="28"/>
          <w:szCs w:val="28"/>
          <w:lang w:eastAsia="cs-CZ"/>
        </w:rPr>
        <w:t>informačných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A47C94" w:rsidRPr="00531FCB">
        <w:rPr>
          <w:rFonts w:ascii="Arial" w:hAnsi="Arial" w:cs="Arial"/>
          <w:b/>
          <w:sz w:val="28"/>
          <w:szCs w:val="28"/>
          <w:lang w:eastAsia="cs-CZ"/>
        </w:rPr>
        <w:t>a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A47C94" w:rsidRPr="00531FCB">
        <w:rPr>
          <w:rFonts w:ascii="Arial" w:hAnsi="Arial" w:cs="Arial"/>
          <w:b/>
          <w:sz w:val="28"/>
          <w:szCs w:val="28"/>
          <w:lang w:eastAsia="cs-CZ"/>
        </w:rPr>
        <w:t>propagačn</w:t>
      </w:r>
      <w:r w:rsidR="003A2AC0" w:rsidRPr="00531FCB">
        <w:rPr>
          <w:rFonts w:ascii="Arial" w:hAnsi="Arial" w:cs="Arial"/>
          <w:b/>
          <w:sz w:val="28"/>
          <w:szCs w:val="28"/>
          <w:lang w:eastAsia="cs-CZ"/>
        </w:rPr>
        <w:t>ých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A47C94" w:rsidRPr="00531FCB">
        <w:rPr>
          <w:rFonts w:ascii="Arial" w:hAnsi="Arial" w:cs="Arial"/>
          <w:b/>
          <w:sz w:val="28"/>
          <w:szCs w:val="28"/>
          <w:lang w:eastAsia="cs-CZ"/>
        </w:rPr>
        <w:t>akci</w:t>
      </w:r>
      <w:r w:rsidR="003A2AC0" w:rsidRPr="00531FCB">
        <w:rPr>
          <w:rFonts w:ascii="Arial" w:hAnsi="Arial" w:cs="Arial"/>
          <w:b/>
          <w:sz w:val="28"/>
          <w:szCs w:val="28"/>
          <w:lang w:eastAsia="cs-CZ"/>
        </w:rPr>
        <w:t>í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A47C94" w:rsidRPr="00531FCB">
        <w:rPr>
          <w:rFonts w:ascii="Arial" w:hAnsi="Arial" w:cs="Arial"/>
          <w:b/>
          <w:sz w:val="28"/>
          <w:szCs w:val="28"/>
          <w:lang w:eastAsia="cs-CZ"/>
        </w:rPr>
        <w:t>týkajúc</w:t>
      </w:r>
      <w:r w:rsidR="003A2AC0" w:rsidRPr="00531FCB">
        <w:rPr>
          <w:rFonts w:ascii="Arial" w:hAnsi="Arial" w:cs="Arial"/>
          <w:b/>
          <w:sz w:val="28"/>
          <w:szCs w:val="28"/>
          <w:lang w:eastAsia="cs-CZ"/>
        </w:rPr>
        <w:t>ich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A47C94" w:rsidRPr="00531FCB">
        <w:rPr>
          <w:rFonts w:ascii="Arial" w:hAnsi="Arial" w:cs="Arial"/>
          <w:b/>
          <w:sz w:val="28"/>
          <w:szCs w:val="28"/>
          <w:lang w:eastAsia="cs-CZ"/>
        </w:rPr>
        <w:t>sa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A47C94" w:rsidRPr="00531FCB">
        <w:rPr>
          <w:rFonts w:ascii="Arial" w:hAnsi="Arial" w:cs="Arial"/>
          <w:b/>
          <w:sz w:val="28"/>
          <w:szCs w:val="28"/>
          <w:lang w:eastAsia="cs-CZ"/>
        </w:rPr>
        <w:t>poľnohosp</w:t>
      </w:r>
      <w:r w:rsidR="003A2AC0" w:rsidRPr="00531FCB">
        <w:rPr>
          <w:rFonts w:ascii="Arial" w:hAnsi="Arial" w:cs="Arial"/>
          <w:b/>
          <w:sz w:val="28"/>
          <w:szCs w:val="28"/>
          <w:lang w:eastAsia="cs-CZ"/>
        </w:rPr>
        <w:t>odárskych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3A2AC0" w:rsidRPr="00531FCB">
        <w:rPr>
          <w:rFonts w:ascii="Arial" w:hAnsi="Arial" w:cs="Arial"/>
          <w:b/>
          <w:sz w:val="28"/>
          <w:szCs w:val="28"/>
          <w:lang w:eastAsia="cs-CZ"/>
        </w:rPr>
        <w:t>výrobkov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3A2AC0" w:rsidRPr="00531FCB">
        <w:rPr>
          <w:rFonts w:ascii="Arial" w:hAnsi="Arial" w:cs="Arial"/>
          <w:b/>
          <w:sz w:val="28"/>
          <w:szCs w:val="28"/>
          <w:lang w:eastAsia="cs-CZ"/>
        </w:rPr>
        <w:t>uskutočňovaných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A47C94" w:rsidRPr="00531FCB">
        <w:rPr>
          <w:rFonts w:ascii="Arial" w:hAnsi="Arial" w:cs="Arial"/>
          <w:b/>
          <w:sz w:val="28"/>
          <w:szCs w:val="28"/>
          <w:lang w:eastAsia="cs-CZ"/>
        </w:rPr>
        <w:t>na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A47C94" w:rsidRPr="00531FCB">
        <w:rPr>
          <w:rFonts w:ascii="Arial" w:hAnsi="Arial" w:cs="Arial"/>
          <w:b/>
          <w:sz w:val="28"/>
          <w:szCs w:val="28"/>
          <w:lang w:eastAsia="cs-CZ"/>
        </w:rPr>
        <w:t>vnútornom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A47C94" w:rsidRPr="00531FCB">
        <w:rPr>
          <w:rFonts w:ascii="Arial" w:hAnsi="Arial" w:cs="Arial"/>
          <w:b/>
          <w:sz w:val="28"/>
          <w:szCs w:val="28"/>
          <w:lang w:eastAsia="cs-CZ"/>
        </w:rPr>
        <w:t>trhu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A47C94" w:rsidRPr="00531FCB">
        <w:rPr>
          <w:rFonts w:ascii="Arial" w:hAnsi="Arial" w:cs="Arial"/>
          <w:b/>
          <w:sz w:val="28"/>
          <w:szCs w:val="28"/>
          <w:lang w:eastAsia="cs-CZ"/>
        </w:rPr>
        <w:t>a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> </w:t>
      </w:r>
      <w:r w:rsidR="00A47C94" w:rsidRPr="00531FCB">
        <w:rPr>
          <w:rFonts w:ascii="Arial" w:hAnsi="Arial" w:cs="Arial"/>
          <w:b/>
          <w:sz w:val="28"/>
          <w:szCs w:val="28"/>
          <w:lang w:eastAsia="cs-CZ"/>
        </w:rPr>
        <w:t>v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> </w:t>
      </w:r>
      <w:r w:rsidR="00A47C94" w:rsidRPr="00531FCB">
        <w:rPr>
          <w:rFonts w:ascii="Arial" w:hAnsi="Arial" w:cs="Arial"/>
          <w:b/>
          <w:sz w:val="28"/>
          <w:szCs w:val="28"/>
          <w:lang w:eastAsia="cs-CZ"/>
        </w:rPr>
        <w:t>tretích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A47C94" w:rsidRPr="00531FCB">
        <w:rPr>
          <w:rFonts w:ascii="Arial" w:hAnsi="Arial" w:cs="Arial"/>
          <w:b/>
          <w:sz w:val="28"/>
          <w:szCs w:val="28"/>
          <w:lang w:eastAsia="cs-CZ"/>
        </w:rPr>
        <w:t>krajinách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A47C94" w:rsidRPr="00531FCB">
        <w:rPr>
          <w:rFonts w:ascii="Arial" w:hAnsi="Arial" w:cs="Arial"/>
          <w:b/>
          <w:sz w:val="28"/>
          <w:szCs w:val="28"/>
          <w:lang w:eastAsia="cs-CZ"/>
        </w:rPr>
        <w:t>v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A47C94" w:rsidRPr="00531FCB">
        <w:rPr>
          <w:rFonts w:ascii="Arial" w:hAnsi="Arial" w:cs="Arial"/>
          <w:b/>
          <w:sz w:val="28"/>
          <w:szCs w:val="28"/>
          <w:lang w:eastAsia="cs-CZ"/>
        </w:rPr>
        <w:t>súlade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A47C94" w:rsidRPr="00531FCB">
        <w:rPr>
          <w:rFonts w:ascii="Arial" w:hAnsi="Arial" w:cs="Arial"/>
          <w:b/>
          <w:sz w:val="28"/>
          <w:szCs w:val="28"/>
          <w:lang w:eastAsia="cs-CZ"/>
        </w:rPr>
        <w:t>s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A47C94" w:rsidRPr="00531FCB">
        <w:rPr>
          <w:rFonts w:ascii="Arial" w:hAnsi="Arial" w:cs="Arial"/>
          <w:b/>
          <w:sz w:val="28"/>
          <w:szCs w:val="28"/>
          <w:lang w:eastAsia="cs-CZ"/>
        </w:rPr>
        <w:t>nariadením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E93E90" w:rsidRPr="00531FCB">
        <w:rPr>
          <w:rFonts w:ascii="Arial" w:hAnsi="Arial" w:cs="Arial"/>
          <w:b/>
          <w:sz w:val="28"/>
          <w:szCs w:val="28"/>
          <w:lang w:eastAsia="cs-CZ"/>
        </w:rPr>
        <w:t>Európskeho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E93E90" w:rsidRPr="00531FCB">
        <w:rPr>
          <w:rFonts w:ascii="Arial" w:hAnsi="Arial" w:cs="Arial"/>
          <w:b/>
          <w:sz w:val="28"/>
          <w:szCs w:val="28"/>
          <w:lang w:eastAsia="cs-CZ"/>
        </w:rPr>
        <w:t>parlamentu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E93E90" w:rsidRPr="00531FCB">
        <w:rPr>
          <w:rFonts w:ascii="Arial" w:hAnsi="Arial" w:cs="Arial"/>
          <w:b/>
          <w:sz w:val="28"/>
          <w:szCs w:val="28"/>
          <w:lang w:eastAsia="cs-CZ"/>
        </w:rPr>
        <w:t>a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E93E90" w:rsidRPr="00531FCB">
        <w:rPr>
          <w:rFonts w:ascii="Arial" w:hAnsi="Arial" w:cs="Arial"/>
          <w:b/>
          <w:sz w:val="28"/>
          <w:szCs w:val="28"/>
          <w:lang w:eastAsia="cs-CZ"/>
        </w:rPr>
        <w:t>Rady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A47C94" w:rsidRPr="00531FCB">
        <w:rPr>
          <w:rFonts w:ascii="Arial" w:hAnsi="Arial" w:cs="Arial"/>
          <w:b/>
          <w:sz w:val="28"/>
          <w:szCs w:val="28"/>
          <w:lang w:eastAsia="cs-CZ"/>
        </w:rPr>
        <w:t>(EÚ)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A47C94" w:rsidRPr="00531FCB">
        <w:rPr>
          <w:rFonts w:ascii="Arial" w:hAnsi="Arial" w:cs="Arial"/>
          <w:b/>
          <w:sz w:val="28"/>
          <w:szCs w:val="28"/>
          <w:lang w:eastAsia="cs-CZ"/>
        </w:rPr>
        <w:t>č.</w:t>
      </w:r>
      <w:r w:rsidR="001917C5" w:rsidRPr="00531FCB">
        <w:rPr>
          <w:rFonts w:ascii="Arial" w:hAnsi="Arial" w:cs="Arial"/>
          <w:b/>
          <w:sz w:val="28"/>
          <w:szCs w:val="28"/>
          <w:lang w:eastAsia="cs-CZ"/>
        </w:rPr>
        <w:t xml:space="preserve"> </w:t>
      </w:r>
      <w:r w:rsidR="00A47C94" w:rsidRPr="00531FCB">
        <w:rPr>
          <w:rFonts w:ascii="Arial" w:hAnsi="Arial" w:cs="Arial"/>
          <w:b/>
          <w:sz w:val="28"/>
          <w:szCs w:val="28"/>
          <w:lang w:eastAsia="cs-CZ"/>
        </w:rPr>
        <w:t>1144/2014</w:t>
      </w:r>
    </w:p>
    <w:p w14:paraId="18885B1D" w14:textId="77777777" w:rsidR="00AC4F34" w:rsidRPr="00531FCB" w:rsidRDefault="00AC4F34" w:rsidP="006B1405">
      <w:pPr>
        <w:rPr>
          <w:rFonts w:ascii="Arial" w:hAnsi="Arial" w:cs="Arial"/>
        </w:rPr>
      </w:pPr>
    </w:p>
    <w:p w14:paraId="421C3511" w14:textId="39F623AE" w:rsidR="00AC4F34" w:rsidRPr="00531FCB" w:rsidRDefault="002F560F" w:rsidP="00AC166F">
      <w:pPr>
        <w:spacing w:before="24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Termín</w:t>
      </w:r>
      <w:r w:rsidR="00056A85" w:rsidRPr="00531FCB">
        <w:rPr>
          <w:rFonts w:ascii="Arial" w:hAnsi="Arial" w:cs="Arial"/>
          <w:b/>
          <w:sz w:val="28"/>
          <w:szCs w:val="28"/>
        </w:rPr>
        <w:t xml:space="preserve"> </w:t>
      </w:r>
      <w:r w:rsidR="0091295D" w:rsidRPr="00531FCB">
        <w:rPr>
          <w:rFonts w:ascii="Arial" w:hAnsi="Arial" w:cs="Arial"/>
          <w:b/>
          <w:sz w:val="28"/>
          <w:szCs w:val="28"/>
        </w:rPr>
        <w:t>predkla</w:t>
      </w:r>
      <w:r w:rsidR="00BD34C5" w:rsidRPr="00531FCB">
        <w:rPr>
          <w:rFonts w:ascii="Arial" w:hAnsi="Arial" w:cs="Arial"/>
          <w:b/>
          <w:sz w:val="28"/>
          <w:szCs w:val="28"/>
        </w:rPr>
        <w:t>dania</w:t>
      </w:r>
      <w:r w:rsidR="001917C5" w:rsidRPr="00531FCB">
        <w:rPr>
          <w:rFonts w:ascii="Arial" w:hAnsi="Arial" w:cs="Arial"/>
          <w:b/>
          <w:sz w:val="28"/>
          <w:szCs w:val="28"/>
        </w:rPr>
        <w:t xml:space="preserve"> </w:t>
      </w:r>
      <w:r w:rsidR="00AA5EED" w:rsidRPr="00531FCB">
        <w:rPr>
          <w:rFonts w:ascii="Arial" w:hAnsi="Arial" w:cs="Arial"/>
          <w:b/>
          <w:sz w:val="28"/>
          <w:szCs w:val="28"/>
        </w:rPr>
        <w:t>návrhov</w:t>
      </w:r>
    </w:p>
    <w:p w14:paraId="4F2CAECA" w14:textId="77777777" w:rsidR="00AC4F34" w:rsidRPr="00531FCB" w:rsidRDefault="00AC4F34" w:rsidP="00AC4F34">
      <w:pPr>
        <w:jc w:val="center"/>
        <w:rPr>
          <w:rFonts w:ascii="Arial" w:hAnsi="Arial" w:cs="Arial"/>
        </w:rPr>
      </w:pPr>
    </w:p>
    <w:p w14:paraId="003A50BB" w14:textId="163351DB" w:rsidR="006B1405" w:rsidRDefault="00BD34C5" w:rsidP="00AC4F34">
      <w:pPr>
        <w:jc w:val="center"/>
        <w:rPr>
          <w:rFonts w:ascii="Arial" w:hAnsi="Arial" w:cs="Arial"/>
          <w:sz w:val="28"/>
          <w:szCs w:val="22"/>
        </w:rPr>
      </w:pPr>
      <w:r w:rsidRPr="00CA5826">
        <w:rPr>
          <w:rFonts w:ascii="Arial" w:hAnsi="Arial" w:cs="Arial"/>
          <w:b/>
          <w:sz w:val="28"/>
          <w:szCs w:val="22"/>
        </w:rPr>
        <w:t>do</w:t>
      </w:r>
      <w:r w:rsidR="001917C5" w:rsidRPr="00CA5826">
        <w:rPr>
          <w:rFonts w:ascii="Arial" w:hAnsi="Arial" w:cs="Arial"/>
          <w:sz w:val="28"/>
          <w:szCs w:val="22"/>
        </w:rPr>
        <w:t xml:space="preserve"> </w:t>
      </w:r>
      <w:r w:rsidR="00FA7E47" w:rsidRPr="00CA5826">
        <w:rPr>
          <w:rFonts w:ascii="Arial" w:hAnsi="Arial" w:cs="Arial"/>
          <w:b/>
          <w:bCs/>
          <w:sz w:val="28"/>
          <w:szCs w:val="22"/>
        </w:rPr>
        <w:t>14</w:t>
      </w:r>
      <w:r w:rsidRPr="00CA5826">
        <w:rPr>
          <w:rFonts w:ascii="Arial" w:hAnsi="Arial" w:cs="Arial"/>
          <w:b/>
          <w:sz w:val="28"/>
          <w:szCs w:val="22"/>
        </w:rPr>
        <w:t>.</w:t>
      </w:r>
      <w:r w:rsidR="001917C5" w:rsidRPr="00CA5826">
        <w:rPr>
          <w:rFonts w:ascii="Arial" w:hAnsi="Arial" w:cs="Arial"/>
          <w:b/>
          <w:sz w:val="28"/>
          <w:szCs w:val="22"/>
        </w:rPr>
        <w:t xml:space="preserve"> </w:t>
      </w:r>
      <w:r w:rsidR="00FA7E47" w:rsidRPr="00CA5826">
        <w:rPr>
          <w:rFonts w:ascii="Arial" w:hAnsi="Arial" w:cs="Arial"/>
          <w:b/>
          <w:sz w:val="28"/>
          <w:szCs w:val="22"/>
        </w:rPr>
        <w:t>mája</w:t>
      </w:r>
      <w:r w:rsidR="001917C5" w:rsidRPr="00CA5826">
        <w:rPr>
          <w:rFonts w:ascii="Arial" w:hAnsi="Arial" w:cs="Arial"/>
          <w:b/>
          <w:sz w:val="28"/>
          <w:szCs w:val="22"/>
        </w:rPr>
        <w:t xml:space="preserve"> </w:t>
      </w:r>
      <w:r w:rsidR="00FA7E47" w:rsidRPr="00CA5826">
        <w:rPr>
          <w:rFonts w:ascii="Arial" w:hAnsi="Arial" w:cs="Arial"/>
          <w:b/>
          <w:sz w:val="28"/>
          <w:szCs w:val="22"/>
        </w:rPr>
        <w:t>2024</w:t>
      </w:r>
      <w:r w:rsidRPr="00CA5826">
        <w:rPr>
          <w:rFonts w:ascii="Arial" w:hAnsi="Arial" w:cs="Arial"/>
          <w:b/>
          <w:sz w:val="28"/>
          <w:szCs w:val="22"/>
        </w:rPr>
        <w:t>,</w:t>
      </w:r>
      <w:r w:rsidR="001917C5" w:rsidRPr="00CA5826">
        <w:rPr>
          <w:rFonts w:ascii="Arial" w:hAnsi="Arial" w:cs="Arial"/>
          <w:b/>
          <w:sz w:val="28"/>
          <w:szCs w:val="22"/>
        </w:rPr>
        <w:t xml:space="preserve"> </w:t>
      </w:r>
      <w:r w:rsidRPr="00CA5826">
        <w:rPr>
          <w:rFonts w:ascii="Arial" w:hAnsi="Arial" w:cs="Arial"/>
          <w:b/>
          <w:sz w:val="28"/>
          <w:szCs w:val="22"/>
        </w:rPr>
        <w:t>17:00</w:t>
      </w:r>
      <w:r w:rsidR="001917C5" w:rsidRPr="00CA5826">
        <w:rPr>
          <w:rFonts w:ascii="Arial" w:hAnsi="Arial" w:cs="Arial"/>
          <w:b/>
          <w:sz w:val="28"/>
          <w:szCs w:val="22"/>
        </w:rPr>
        <w:t xml:space="preserve"> </w:t>
      </w:r>
      <w:r w:rsidR="00A642A6" w:rsidRPr="00CA5826">
        <w:rPr>
          <w:rFonts w:ascii="Arial" w:hAnsi="Arial" w:cs="Arial"/>
          <w:b/>
          <w:sz w:val="28"/>
          <w:szCs w:val="22"/>
        </w:rPr>
        <w:t>hod.</w:t>
      </w:r>
      <w:r w:rsidR="001917C5" w:rsidRPr="00CA5826">
        <w:rPr>
          <w:rFonts w:ascii="Arial" w:hAnsi="Arial" w:cs="Arial"/>
          <w:sz w:val="28"/>
          <w:szCs w:val="22"/>
        </w:rPr>
        <w:t xml:space="preserve"> </w:t>
      </w:r>
      <w:r w:rsidRPr="00CA5826">
        <w:rPr>
          <w:rFonts w:ascii="Arial" w:hAnsi="Arial" w:cs="Arial"/>
          <w:sz w:val="28"/>
          <w:szCs w:val="22"/>
        </w:rPr>
        <w:t>(</w:t>
      </w:r>
      <w:r w:rsidR="005272F7" w:rsidRPr="00CA5826">
        <w:rPr>
          <w:rFonts w:ascii="Arial" w:hAnsi="Arial" w:cs="Arial"/>
          <w:sz w:val="28"/>
          <w:szCs w:val="22"/>
        </w:rPr>
        <w:t>stredoeurópskeho</w:t>
      </w:r>
      <w:r w:rsidR="001917C5" w:rsidRPr="00CA5826">
        <w:rPr>
          <w:rFonts w:ascii="Arial" w:hAnsi="Arial" w:cs="Arial"/>
          <w:sz w:val="28"/>
          <w:szCs w:val="22"/>
        </w:rPr>
        <w:t xml:space="preserve"> </w:t>
      </w:r>
      <w:r w:rsidR="005272F7" w:rsidRPr="00CA5826">
        <w:rPr>
          <w:rFonts w:ascii="Arial" w:hAnsi="Arial" w:cs="Arial"/>
          <w:sz w:val="28"/>
          <w:szCs w:val="22"/>
        </w:rPr>
        <w:t>času</w:t>
      </w:r>
      <w:r w:rsidR="00AC166F" w:rsidRPr="00CA5826">
        <w:rPr>
          <w:rFonts w:ascii="Arial" w:hAnsi="Arial" w:cs="Arial"/>
          <w:sz w:val="28"/>
          <w:szCs w:val="22"/>
        </w:rPr>
        <w:t>)</w:t>
      </w:r>
    </w:p>
    <w:p w14:paraId="6ED86E11" w14:textId="77777777" w:rsidR="000A0F04" w:rsidRDefault="000A0F04" w:rsidP="00AC4F34">
      <w:pPr>
        <w:jc w:val="center"/>
        <w:rPr>
          <w:rFonts w:ascii="Arial" w:hAnsi="Arial" w:cs="Arial"/>
          <w:sz w:val="28"/>
          <w:szCs w:val="22"/>
        </w:rPr>
      </w:pPr>
    </w:p>
    <w:p w14:paraId="5B9D10B1" w14:textId="77777777" w:rsidR="000A0F04" w:rsidRPr="00CA5826" w:rsidRDefault="000A0F04" w:rsidP="00AC4F34">
      <w:pPr>
        <w:jc w:val="center"/>
        <w:rPr>
          <w:rFonts w:ascii="Arial" w:hAnsi="Arial" w:cs="Arial"/>
          <w:sz w:val="28"/>
          <w:szCs w:val="22"/>
        </w:rPr>
      </w:pPr>
    </w:p>
    <w:p w14:paraId="6E92BA30" w14:textId="77777777" w:rsidR="00AC166F" w:rsidRPr="00531FCB" w:rsidRDefault="00AC166F" w:rsidP="00AC166F">
      <w:pPr>
        <w:spacing w:before="240"/>
        <w:jc w:val="center"/>
        <w:rPr>
          <w:rFonts w:ascii="Arial" w:hAnsi="Arial" w:cs="Arial"/>
          <w:b/>
          <w:sz w:val="28"/>
          <w:szCs w:val="28"/>
        </w:rPr>
      </w:pPr>
      <w:r w:rsidRPr="00531FCB">
        <w:rPr>
          <w:rFonts w:ascii="Arial" w:hAnsi="Arial" w:cs="Arial"/>
          <w:b/>
          <w:sz w:val="28"/>
          <w:szCs w:val="28"/>
        </w:rPr>
        <w:t>Postup</w:t>
      </w:r>
      <w:r w:rsidR="001917C5" w:rsidRPr="00531FCB">
        <w:rPr>
          <w:rFonts w:ascii="Arial" w:hAnsi="Arial" w:cs="Arial"/>
          <w:b/>
          <w:sz w:val="28"/>
          <w:szCs w:val="28"/>
        </w:rPr>
        <w:t xml:space="preserve"> </w:t>
      </w:r>
      <w:r w:rsidRPr="00531FCB">
        <w:rPr>
          <w:rFonts w:ascii="Arial" w:hAnsi="Arial" w:cs="Arial"/>
          <w:b/>
          <w:sz w:val="28"/>
          <w:szCs w:val="28"/>
        </w:rPr>
        <w:t>predkladania</w:t>
      </w:r>
      <w:r w:rsidR="001917C5" w:rsidRPr="00531FCB">
        <w:rPr>
          <w:rFonts w:ascii="Arial" w:hAnsi="Arial" w:cs="Arial"/>
          <w:b/>
          <w:sz w:val="28"/>
          <w:szCs w:val="28"/>
        </w:rPr>
        <w:t xml:space="preserve"> </w:t>
      </w:r>
      <w:r w:rsidRPr="00531FCB">
        <w:rPr>
          <w:rFonts w:ascii="Arial" w:hAnsi="Arial" w:cs="Arial"/>
          <w:b/>
          <w:sz w:val="28"/>
          <w:szCs w:val="28"/>
        </w:rPr>
        <w:t>návrhov</w:t>
      </w:r>
    </w:p>
    <w:p w14:paraId="0DFDAFF0" w14:textId="77777777" w:rsidR="004D1946" w:rsidRPr="00531FCB" w:rsidRDefault="004D1946" w:rsidP="00AC4F34">
      <w:pPr>
        <w:jc w:val="center"/>
        <w:rPr>
          <w:rFonts w:ascii="Arial" w:hAnsi="Arial" w:cs="Arial"/>
        </w:rPr>
      </w:pPr>
    </w:p>
    <w:p w14:paraId="58533E43" w14:textId="77777777" w:rsidR="00AC166F" w:rsidRPr="00531FCB" w:rsidRDefault="0001284D" w:rsidP="00AC166F">
      <w:pPr>
        <w:pStyle w:val="Default"/>
        <w:jc w:val="both"/>
        <w:rPr>
          <w:rFonts w:ascii="Arial" w:hAnsi="Arial" w:cs="Arial"/>
        </w:rPr>
      </w:pPr>
      <w:r w:rsidRPr="00531FCB">
        <w:rPr>
          <w:rFonts w:ascii="Arial" w:hAnsi="Arial" w:cs="Arial"/>
        </w:rPr>
        <w:t>Návrhy</w:t>
      </w:r>
      <w:r w:rsidR="001917C5" w:rsidRPr="00531FCB">
        <w:rPr>
          <w:rFonts w:ascii="Arial" w:hAnsi="Arial" w:cs="Arial"/>
        </w:rPr>
        <w:t xml:space="preserve"> </w:t>
      </w:r>
      <w:r w:rsidR="004D1946" w:rsidRPr="00531FCB">
        <w:rPr>
          <w:rFonts w:ascii="Arial" w:hAnsi="Arial" w:cs="Arial"/>
        </w:rPr>
        <w:t>sa</w:t>
      </w:r>
      <w:r w:rsidR="001917C5" w:rsidRPr="00531FCB">
        <w:rPr>
          <w:rFonts w:ascii="Arial" w:hAnsi="Arial" w:cs="Arial"/>
        </w:rPr>
        <w:t xml:space="preserve"> </w:t>
      </w:r>
      <w:r w:rsidR="004D1946" w:rsidRPr="00531FCB">
        <w:rPr>
          <w:rFonts w:ascii="Arial" w:hAnsi="Arial" w:cs="Arial"/>
        </w:rPr>
        <w:t>predkladajú</w:t>
      </w:r>
      <w:r w:rsidR="001917C5" w:rsidRPr="00531FCB">
        <w:rPr>
          <w:rFonts w:ascii="Arial" w:hAnsi="Arial" w:cs="Arial"/>
        </w:rPr>
        <w:t xml:space="preserve"> </w:t>
      </w:r>
      <w:r w:rsidR="004D1946" w:rsidRPr="00531FCB">
        <w:rPr>
          <w:rFonts w:ascii="Arial" w:hAnsi="Arial" w:cs="Arial"/>
          <w:b/>
        </w:rPr>
        <w:t>online,</w:t>
      </w:r>
      <w:r w:rsidR="001917C5" w:rsidRPr="00531FCB">
        <w:rPr>
          <w:rFonts w:ascii="Arial" w:hAnsi="Arial" w:cs="Arial"/>
          <w:b/>
        </w:rPr>
        <w:t xml:space="preserve"> </w:t>
      </w:r>
      <w:r w:rsidR="004D1946" w:rsidRPr="00531FCB">
        <w:rPr>
          <w:rFonts w:ascii="Arial" w:hAnsi="Arial" w:cs="Arial"/>
          <w:b/>
        </w:rPr>
        <w:t>po</w:t>
      </w:r>
      <w:r w:rsidR="001917C5" w:rsidRPr="00531FCB">
        <w:rPr>
          <w:rFonts w:ascii="Arial" w:hAnsi="Arial" w:cs="Arial"/>
          <w:b/>
        </w:rPr>
        <w:t xml:space="preserve"> </w:t>
      </w:r>
      <w:r w:rsidR="004D1946" w:rsidRPr="00531FCB">
        <w:rPr>
          <w:rFonts w:ascii="Arial" w:hAnsi="Arial" w:cs="Arial"/>
          <w:b/>
        </w:rPr>
        <w:t>registrácií</w:t>
      </w:r>
      <w:r w:rsidR="001917C5" w:rsidRPr="00531FCB">
        <w:rPr>
          <w:rFonts w:ascii="Arial" w:hAnsi="Arial" w:cs="Arial"/>
          <w:b/>
        </w:rPr>
        <w:t xml:space="preserve"> </w:t>
      </w:r>
      <w:r w:rsidR="004D1946" w:rsidRPr="00531FCB">
        <w:rPr>
          <w:rFonts w:ascii="Arial" w:hAnsi="Arial" w:cs="Arial"/>
        </w:rPr>
        <w:t>prostredníctvom</w:t>
      </w:r>
      <w:r w:rsidR="001917C5" w:rsidRPr="00531FCB">
        <w:rPr>
          <w:rFonts w:ascii="Arial" w:hAnsi="Arial" w:cs="Arial"/>
        </w:rPr>
        <w:t xml:space="preserve"> </w:t>
      </w:r>
      <w:r w:rsidR="00AC166F" w:rsidRPr="00531FCB">
        <w:rPr>
          <w:rFonts w:ascii="Arial" w:hAnsi="Arial" w:cs="Arial"/>
        </w:rPr>
        <w:t>elektronického</w:t>
      </w:r>
      <w:r w:rsidR="001917C5" w:rsidRPr="00531FCB">
        <w:rPr>
          <w:rFonts w:ascii="Arial" w:hAnsi="Arial" w:cs="Arial"/>
        </w:rPr>
        <w:t xml:space="preserve"> </w:t>
      </w:r>
      <w:r w:rsidR="00AC166F" w:rsidRPr="00531FCB">
        <w:rPr>
          <w:rFonts w:ascii="Arial" w:hAnsi="Arial" w:cs="Arial"/>
        </w:rPr>
        <w:t>systému</w:t>
      </w:r>
      <w:r w:rsidR="001917C5" w:rsidRPr="00531FCB">
        <w:rPr>
          <w:rFonts w:ascii="Arial" w:hAnsi="Arial" w:cs="Arial"/>
        </w:rPr>
        <w:t xml:space="preserve"> </w:t>
      </w:r>
      <w:r w:rsidR="00AC166F" w:rsidRPr="00531FCB">
        <w:rPr>
          <w:rFonts w:ascii="Arial" w:hAnsi="Arial" w:cs="Arial"/>
        </w:rPr>
        <w:t>predkladania</w:t>
      </w:r>
      <w:r w:rsidR="001917C5" w:rsidRPr="00531FCB">
        <w:rPr>
          <w:rFonts w:ascii="Arial" w:hAnsi="Arial" w:cs="Arial"/>
        </w:rPr>
        <w:t xml:space="preserve"> </w:t>
      </w:r>
      <w:r w:rsidR="00AC166F" w:rsidRPr="00531FCB">
        <w:rPr>
          <w:rFonts w:ascii="Arial" w:hAnsi="Arial" w:cs="Arial"/>
        </w:rPr>
        <w:t>návrhov:</w:t>
      </w:r>
    </w:p>
    <w:p w14:paraId="0C887366" w14:textId="77777777" w:rsidR="00AC166F" w:rsidRPr="00531FCB" w:rsidRDefault="003E4AFE" w:rsidP="00AC166F">
      <w:pPr>
        <w:pStyle w:val="Default"/>
        <w:jc w:val="both"/>
        <w:rPr>
          <w:rFonts w:ascii="Arial" w:hAnsi="Arial" w:cs="Arial"/>
        </w:rPr>
      </w:pPr>
      <w:hyperlink r:id="rId9" w:history="1">
        <w:r w:rsidR="00AC166F" w:rsidRPr="00531FCB">
          <w:rPr>
            <w:rStyle w:val="Hypertextovprepojenie"/>
            <w:rFonts w:ascii="Arial" w:hAnsi="Arial" w:cs="Arial"/>
          </w:rPr>
          <w:t>https://ec.europa.eu/info/funding-tenders/opportunities/portal/screen/home</w:t>
        </w:r>
      </w:hyperlink>
    </w:p>
    <w:p w14:paraId="69BFC879" w14:textId="77777777" w:rsidR="00AC166F" w:rsidRPr="00531FCB" w:rsidRDefault="00AC166F" w:rsidP="00AC166F">
      <w:pPr>
        <w:pStyle w:val="Default"/>
        <w:jc w:val="both"/>
        <w:rPr>
          <w:rFonts w:ascii="Arial" w:hAnsi="Arial" w:cs="Arial"/>
        </w:rPr>
      </w:pPr>
    </w:p>
    <w:p w14:paraId="7D7AC18A" w14:textId="77777777" w:rsidR="00AC166F" w:rsidRPr="00531FCB" w:rsidRDefault="00AC166F" w:rsidP="00AC166F">
      <w:pPr>
        <w:pStyle w:val="Default"/>
        <w:jc w:val="both"/>
        <w:rPr>
          <w:rFonts w:ascii="Arial" w:hAnsi="Arial" w:cs="Arial"/>
        </w:rPr>
      </w:pPr>
      <w:r w:rsidRPr="00531FCB">
        <w:rPr>
          <w:rFonts w:ascii="Arial" w:hAnsi="Arial" w:cs="Arial"/>
        </w:rPr>
        <w:t>Pred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predložením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návrhu:</w:t>
      </w:r>
    </w:p>
    <w:p w14:paraId="695FC770" w14:textId="77777777" w:rsidR="00AC166F" w:rsidRPr="00531FCB" w:rsidRDefault="00AC166F" w:rsidP="00AC166F">
      <w:pPr>
        <w:pStyle w:val="Default"/>
        <w:jc w:val="both"/>
        <w:rPr>
          <w:rFonts w:ascii="Arial" w:hAnsi="Arial" w:cs="Arial"/>
        </w:rPr>
      </w:pPr>
      <w:r w:rsidRPr="00531FCB">
        <w:rPr>
          <w:rFonts w:ascii="Arial" w:hAnsi="Arial" w:cs="Arial"/>
        </w:rPr>
        <w:t>1.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Nájdite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výzvu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–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Propagácia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poľnohospodárskych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produktov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AGRIP:</w:t>
      </w:r>
    </w:p>
    <w:p w14:paraId="48090EF4" w14:textId="2B920ED4" w:rsidR="00AC166F" w:rsidRPr="00CE2E0B" w:rsidRDefault="003E4AFE" w:rsidP="00AC166F">
      <w:pPr>
        <w:pStyle w:val="Default"/>
        <w:jc w:val="both"/>
        <w:rPr>
          <w:rFonts w:ascii="Arial" w:hAnsi="Arial" w:cs="Arial"/>
        </w:rPr>
      </w:pPr>
      <w:hyperlink r:id="rId10" w:history="1">
        <w:r w:rsidR="00FA7E47" w:rsidRPr="001C69C4">
          <w:rPr>
            <w:rStyle w:val="Hypertextovprepojenie"/>
          </w:rPr>
          <w:t>https://ec.europa.eu/info/funding-tenders/opportunities/portal/screen/opportunities/topic-search?keywords=agrip&amp;tenders=false&amp;forthcoming=false&amp;programmePeriod=2021%20-%202027&amp;programmePart=</w:t>
        </w:r>
      </w:hyperlink>
    </w:p>
    <w:p w14:paraId="2CB0F3DF" w14:textId="77777777" w:rsidR="00FA7E47" w:rsidRPr="00531FCB" w:rsidRDefault="00FA7E47" w:rsidP="00AC166F">
      <w:pPr>
        <w:pStyle w:val="Default"/>
        <w:jc w:val="both"/>
        <w:rPr>
          <w:rFonts w:ascii="Arial" w:hAnsi="Arial" w:cs="Arial"/>
        </w:rPr>
      </w:pPr>
    </w:p>
    <w:p w14:paraId="1E8F83A1" w14:textId="77777777" w:rsidR="00AC166F" w:rsidRPr="00531FCB" w:rsidRDefault="00AC166F" w:rsidP="00AC166F">
      <w:pPr>
        <w:pStyle w:val="Default"/>
        <w:jc w:val="both"/>
        <w:rPr>
          <w:rFonts w:ascii="Arial" w:hAnsi="Arial" w:cs="Arial"/>
        </w:rPr>
      </w:pPr>
      <w:r w:rsidRPr="00531FCB">
        <w:rPr>
          <w:rFonts w:ascii="Arial" w:hAnsi="Arial" w:cs="Arial"/>
        </w:rPr>
        <w:t>2.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Vytvorte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si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účet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na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predloženie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návrhu:</w:t>
      </w:r>
    </w:p>
    <w:p w14:paraId="02B97AEE" w14:textId="77777777" w:rsidR="00AC166F" w:rsidRPr="00531FCB" w:rsidRDefault="003E4AFE" w:rsidP="00AC166F">
      <w:pPr>
        <w:pStyle w:val="Default"/>
        <w:jc w:val="both"/>
        <w:rPr>
          <w:rFonts w:ascii="Arial" w:hAnsi="Arial" w:cs="Arial"/>
        </w:rPr>
      </w:pPr>
      <w:hyperlink r:id="rId11" w:history="1">
        <w:r w:rsidR="00AC166F" w:rsidRPr="00531FCB">
          <w:rPr>
            <w:rStyle w:val="Hypertextovprepojenie"/>
            <w:rFonts w:ascii="Arial" w:hAnsi="Arial" w:cs="Arial"/>
          </w:rPr>
          <w:t>https://ec.europa.eu/info/funding-tenders/opportunities/portal/screen/how-to-participate/beneficiary-register</w:t>
        </w:r>
      </w:hyperlink>
    </w:p>
    <w:p w14:paraId="20AD9BDC" w14:textId="77777777" w:rsidR="00AC166F" w:rsidRPr="00531FCB" w:rsidRDefault="00AC166F" w:rsidP="00AC166F">
      <w:pPr>
        <w:pStyle w:val="Default"/>
        <w:jc w:val="both"/>
        <w:rPr>
          <w:rFonts w:ascii="Arial" w:hAnsi="Arial" w:cs="Arial"/>
        </w:rPr>
      </w:pPr>
    </w:p>
    <w:p w14:paraId="3F40FE85" w14:textId="77777777" w:rsidR="00AC166F" w:rsidRPr="00531FCB" w:rsidRDefault="00AC166F" w:rsidP="00AC166F">
      <w:pPr>
        <w:pStyle w:val="Default"/>
        <w:jc w:val="both"/>
        <w:rPr>
          <w:rFonts w:ascii="Arial" w:hAnsi="Arial" w:cs="Arial"/>
        </w:rPr>
      </w:pPr>
      <w:r w:rsidRPr="00531FCB">
        <w:rPr>
          <w:rFonts w:ascii="Arial" w:hAnsi="Arial" w:cs="Arial"/>
        </w:rPr>
        <w:t>3.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Zaregistrujte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všetkých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partnerov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prostredníctvom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registra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príjemcov:</w:t>
      </w:r>
    </w:p>
    <w:p w14:paraId="40FC5DE4" w14:textId="77777777" w:rsidR="00B86E54" w:rsidRPr="00531FCB" w:rsidRDefault="003E4AFE" w:rsidP="00B86E54">
      <w:pPr>
        <w:pStyle w:val="Default"/>
        <w:jc w:val="both"/>
        <w:rPr>
          <w:rFonts w:ascii="Arial" w:hAnsi="Arial" w:cs="Arial"/>
        </w:rPr>
      </w:pPr>
      <w:hyperlink r:id="rId12" w:history="1">
        <w:r w:rsidR="00B86E54" w:rsidRPr="00531FCB">
          <w:rPr>
            <w:rStyle w:val="Hypertextovprepojenie"/>
            <w:rFonts w:ascii="Arial" w:hAnsi="Arial" w:cs="Arial"/>
          </w:rPr>
          <w:t>https://ec.europa.eu/info/funding-tenders/opportunities/portal/screen/how-to-participate/beneficiary-register</w:t>
        </w:r>
      </w:hyperlink>
    </w:p>
    <w:p w14:paraId="26E0C2CD" w14:textId="77777777" w:rsidR="000A0F04" w:rsidRDefault="000A0F04" w:rsidP="004F1476">
      <w:pPr>
        <w:spacing w:before="240"/>
        <w:jc w:val="center"/>
        <w:rPr>
          <w:rFonts w:ascii="Arial" w:hAnsi="Arial" w:cs="Arial"/>
          <w:b/>
          <w:sz w:val="28"/>
          <w:szCs w:val="28"/>
        </w:rPr>
      </w:pPr>
    </w:p>
    <w:p w14:paraId="204364AD" w14:textId="77777777" w:rsidR="000A0F04" w:rsidRDefault="000A0F04" w:rsidP="004F1476">
      <w:pPr>
        <w:spacing w:before="240"/>
        <w:jc w:val="center"/>
        <w:rPr>
          <w:rFonts w:ascii="Arial" w:hAnsi="Arial" w:cs="Arial"/>
          <w:b/>
          <w:sz w:val="28"/>
          <w:szCs w:val="28"/>
        </w:rPr>
      </w:pPr>
    </w:p>
    <w:p w14:paraId="66459E52" w14:textId="77777777" w:rsidR="000A0F04" w:rsidRPr="00531FCB" w:rsidRDefault="000A0F04" w:rsidP="004F1476">
      <w:pPr>
        <w:spacing w:before="240"/>
        <w:jc w:val="center"/>
        <w:rPr>
          <w:rFonts w:ascii="Arial" w:hAnsi="Arial" w:cs="Arial"/>
          <w:b/>
          <w:sz w:val="28"/>
          <w:szCs w:val="28"/>
        </w:rPr>
      </w:pPr>
    </w:p>
    <w:p w14:paraId="4BC6D1EC" w14:textId="77777777" w:rsidR="008F0956" w:rsidRDefault="008F0956" w:rsidP="004F1476">
      <w:pPr>
        <w:spacing w:before="240"/>
        <w:jc w:val="center"/>
        <w:rPr>
          <w:rFonts w:ascii="Arial" w:hAnsi="Arial" w:cs="Arial"/>
          <w:b/>
          <w:sz w:val="28"/>
          <w:szCs w:val="28"/>
        </w:rPr>
      </w:pPr>
    </w:p>
    <w:p w14:paraId="59F239AA" w14:textId="786813A6" w:rsidR="00B6028D" w:rsidRPr="00531FCB" w:rsidRDefault="00B6028D" w:rsidP="004F1476">
      <w:pPr>
        <w:spacing w:before="240"/>
        <w:jc w:val="center"/>
        <w:rPr>
          <w:rFonts w:ascii="Arial" w:hAnsi="Arial" w:cs="Arial"/>
          <w:b/>
          <w:sz w:val="28"/>
          <w:szCs w:val="28"/>
        </w:rPr>
      </w:pPr>
      <w:r w:rsidRPr="00531FCB">
        <w:rPr>
          <w:rFonts w:ascii="Arial" w:hAnsi="Arial" w:cs="Arial"/>
          <w:b/>
          <w:sz w:val="28"/>
          <w:szCs w:val="28"/>
        </w:rPr>
        <w:lastRenderedPageBreak/>
        <w:t>Pomocné</w:t>
      </w:r>
      <w:r w:rsidR="001917C5" w:rsidRPr="00531FCB">
        <w:rPr>
          <w:rFonts w:ascii="Arial" w:hAnsi="Arial" w:cs="Arial"/>
          <w:b/>
          <w:sz w:val="28"/>
          <w:szCs w:val="28"/>
        </w:rPr>
        <w:t xml:space="preserve"> </w:t>
      </w:r>
      <w:r w:rsidRPr="00531FCB">
        <w:rPr>
          <w:rFonts w:ascii="Arial" w:hAnsi="Arial" w:cs="Arial"/>
          <w:b/>
          <w:sz w:val="28"/>
          <w:szCs w:val="28"/>
        </w:rPr>
        <w:t>informácie</w:t>
      </w:r>
      <w:r w:rsidR="001917C5" w:rsidRPr="00531FCB">
        <w:rPr>
          <w:rFonts w:ascii="Arial" w:hAnsi="Arial" w:cs="Arial"/>
          <w:b/>
          <w:sz w:val="28"/>
          <w:szCs w:val="28"/>
        </w:rPr>
        <w:t xml:space="preserve"> </w:t>
      </w:r>
      <w:r w:rsidRPr="00531FCB">
        <w:rPr>
          <w:rFonts w:ascii="Arial" w:hAnsi="Arial" w:cs="Arial"/>
          <w:b/>
          <w:sz w:val="28"/>
          <w:szCs w:val="28"/>
        </w:rPr>
        <w:t>k</w:t>
      </w:r>
      <w:r w:rsidR="001917C5" w:rsidRPr="00531FCB">
        <w:rPr>
          <w:rFonts w:ascii="Arial" w:hAnsi="Arial" w:cs="Arial"/>
          <w:b/>
          <w:sz w:val="28"/>
          <w:szCs w:val="28"/>
        </w:rPr>
        <w:t xml:space="preserve"> </w:t>
      </w:r>
      <w:r w:rsidRPr="00531FCB">
        <w:rPr>
          <w:rFonts w:ascii="Arial" w:hAnsi="Arial" w:cs="Arial"/>
          <w:b/>
          <w:sz w:val="28"/>
          <w:szCs w:val="28"/>
        </w:rPr>
        <w:t>programom</w:t>
      </w:r>
      <w:r w:rsidR="001917C5" w:rsidRPr="00531FCB">
        <w:rPr>
          <w:rFonts w:ascii="Arial" w:hAnsi="Arial" w:cs="Arial"/>
          <w:b/>
          <w:sz w:val="28"/>
          <w:szCs w:val="28"/>
        </w:rPr>
        <w:t xml:space="preserve"> </w:t>
      </w:r>
      <w:r w:rsidR="00B329E8" w:rsidRPr="00531FCB">
        <w:rPr>
          <w:rFonts w:ascii="Arial" w:hAnsi="Arial" w:cs="Arial"/>
          <w:b/>
          <w:sz w:val="28"/>
          <w:szCs w:val="28"/>
        </w:rPr>
        <w:t>a</w:t>
      </w:r>
      <w:r w:rsidR="001917C5" w:rsidRPr="00531FCB">
        <w:rPr>
          <w:rFonts w:ascii="Arial" w:hAnsi="Arial" w:cs="Arial"/>
          <w:b/>
          <w:sz w:val="28"/>
          <w:szCs w:val="28"/>
        </w:rPr>
        <w:t xml:space="preserve"> </w:t>
      </w:r>
      <w:r w:rsidR="00B329E8" w:rsidRPr="00531FCB">
        <w:rPr>
          <w:rFonts w:ascii="Arial" w:hAnsi="Arial" w:cs="Arial"/>
          <w:b/>
          <w:sz w:val="28"/>
          <w:szCs w:val="28"/>
        </w:rPr>
        <w:t>linky</w:t>
      </w:r>
    </w:p>
    <w:p w14:paraId="3C9B1363" w14:textId="6AA9A5F1" w:rsidR="00933CD6" w:rsidRDefault="00933CD6" w:rsidP="00AC4F34">
      <w:pPr>
        <w:jc w:val="center"/>
        <w:rPr>
          <w:rFonts w:ascii="Arial" w:hAnsi="Arial" w:cs="Arial"/>
        </w:rPr>
      </w:pPr>
    </w:p>
    <w:p w14:paraId="09500C5C" w14:textId="7418A8F3" w:rsidR="00B86E54" w:rsidRPr="00531FCB" w:rsidRDefault="00B86E54" w:rsidP="00B86E54">
      <w:pPr>
        <w:jc w:val="left"/>
        <w:rPr>
          <w:rFonts w:ascii="Arial" w:hAnsi="Arial" w:cs="Arial"/>
        </w:rPr>
      </w:pPr>
      <w:r>
        <w:rPr>
          <w:rFonts w:ascii="Arial" w:hAnsi="Arial" w:cs="Arial"/>
        </w:rPr>
        <w:t>V poli „</w:t>
      </w:r>
      <w:r w:rsidRPr="00B86E54">
        <w:rPr>
          <w:rFonts w:ascii="Arial" w:hAnsi="Arial" w:cs="Arial"/>
        </w:rPr>
        <w:t xml:space="preserve">Filter by </w:t>
      </w:r>
      <w:proofErr w:type="spellStart"/>
      <w:r w:rsidRPr="00B86E54">
        <w:rPr>
          <w:rFonts w:ascii="Arial" w:hAnsi="Arial" w:cs="Arial"/>
        </w:rPr>
        <w:t>programme</w:t>
      </w:r>
      <w:proofErr w:type="spellEnd"/>
      <w:r>
        <w:rPr>
          <w:rFonts w:ascii="Arial" w:hAnsi="Arial" w:cs="Arial"/>
        </w:rPr>
        <w:t>“ zvoľte</w:t>
      </w:r>
      <w:r w:rsidRPr="00B86E54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proofErr w:type="spellStart"/>
      <w:r w:rsidRPr="00B86E54">
        <w:rPr>
          <w:rFonts w:ascii="Arial" w:hAnsi="Arial" w:cs="Arial"/>
        </w:rPr>
        <w:t>Promotion</w:t>
      </w:r>
      <w:proofErr w:type="spellEnd"/>
      <w:r w:rsidRPr="00B86E54">
        <w:rPr>
          <w:rFonts w:ascii="Arial" w:hAnsi="Arial" w:cs="Arial"/>
        </w:rPr>
        <w:t xml:space="preserve"> of </w:t>
      </w:r>
      <w:proofErr w:type="spellStart"/>
      <w:r w:rsidRPr="00B86E54">
        <w:rPr>
          <w:rFonts w:ascii="Arial" w:hAnsi="Arial" w:cs="Arial"/>
        </w:rPr>
        <w:t>Agricultural</w:t>
      </w:r>
      <w:proofErr w:type="spellEnd"/>
      <w:r w:rsidRPr="00B86E54">
        <w:rPr>
          <w:rFonts w:ascii="Arial" w:hAnsi="Arial" w:cs="Arial"/>
        </w:rPr>
        <w:t xml:space="preserve"> </w:t>
      </w:r>
      <w:proofErr w:type="spellStart"/>
      <w:r w:rsidRPr="00B86E54">
        <w:rPr>
          <w:rFonts w:ascii="Arial" w:hAnsi="Arial" w:cs="Arial"/>
        </w:rPr>
        <w:t>Products</w:t>
      </w:r>
      <w:proofErr w:type="spellEnd"/>
      <w:r w:rsidRPr="00B86E54">
        <w:rPr>
          <w:rFonts w:ascii="Arial" w:hAnsi="Arial" w:cs="Arial"/>
        </w:rPr>
        <w:t xml:space="preserve"> (AGRIP)</w:t>
      </w:r>
    </w:p>
    <w:p w14:paraId="244394A2" w14:textId="77777777" w:rsidR="00D9352F" w:rsidRPr="00531FCB" w:rsidRDefault="003E4AFE" w:rsidP="00D9352F">
      <w:pPr>
        <w:jc w:val="left"/>
        <w:rPr>
          <w:rFonts w:ascii="Arial" w:hAnsi="Arial" w:cs="Arial"/>
        </w:rPr>
      </w:pPr>
      <w:hyperlink r:id="rId13" w:history="1">
        <w:r w:rsidR="00D9352F" w:rsidRPr="00531FCB">
          <w:rPr>
            <w:rStyle w:val="Hypertextovprepojenie"/>
            <w:rFonts w:ascii="Arial" w:hAnsi="Arial" w:cs="Arial"/>
          </w:rPr>
          <w:t>https://ec.europa.eu/info/funding-tenders/opportunities/portal/screen/how-to-participate/reference-documents;programCode=AGRIP2027</w:t>
        </w:r>
      </w:hyperlink>
    </w:p>
    <w:p w14:paraId="4FA9D242" w14:textId="77777777" w:rsidR="00D9352F" w:rsidRPr="00531FCB" w:rsidRDefault="00D9352F" w:rsidP="00AC4F34">
      <w:pPr>
        <w:jc w:val="center"/>
        <w:rPr>
          <w:rFonts w:ascii="Arial" w:hAnsi="Arial" w:cs="Arial"/>
        </w:rPr>
      </w:pPr>
    </w:p>
    <w:p w14:paraId="40F40BC9" w14:textId="77777777" w:rsidR="00D9352F" w:rsidRPr="00531FCB" w:rsidRDefault="00D9352F" w:rsidP="00AC4F34">
      <w:pPr>
        <w:jc w:val="center"/>
        <w:rPr>
          <w:rFonts w:ascii="Arial" w:hAnsi="Arial" w:cs="Arial"/>
        </w:rPr>
      </w:pPr>
    </w:p>
    <w:p w14:paraId="6D7507BE" w14:textId="77777777" w:rsidR="00CA4BD7" w:rsidRPr="00531FCB" w:rsidRDefault="00CA4BD7" w:rsidP="00CA4BD7">
      <w:pPr>
        <w:rPr>
          <w:rFonts w:ascii="Arial" w:hAnsi="Arial" w:cs="Arial"/>
          <w:b/>
        </w:rPr>
      </w:pPr>
      <w:r w:rsidRPr="00531FCB">
        <w:rPr>
          <w:rFonts w:ascii="Arial" w:hAnsi="Arial" w:cs="Arial"/>
          <w:b/>
        </w:rPr>
        <w:t>Výzva</w:t>
      </w:r>
      <w:r w:rsidR="001917C5" w:rsidRPr="00531FCB">
        <w:rPr>
          <w:rFonts w:ascii="Arial" w:hAnsi="Arial" w:cs="Arial"/>
          <w:b/>
        </w:rPr>
        <w:t xml:space="preserve"> </w:t>
      </w:r>
      <w:r w:rsidRPr="00531FCB">
        <w:rPr>
          <w:rFonts w:ascii="Arial" w:hAnsi="Arial" w:cs="Arial"/>
          <w:b/>
        </w:rPr>
        <w:t>na</w:t>
      </w:r>
      <w:r w:rsidR="001917C5" w:rsidRPr="00531FCB">
        <w:rPr>
          <w:rFonts w:ascii="Arial" w:hAnsi="Arial" w:cs="Arial"/>
          <w:b/>
        </w:rPr>
        <w:t xml:space="preserve"> </w:t>
      </w:r>
      <w:r w:rsidRPr="00531FCB">
        <w:rPr>
          <w:rFonts w:ascii="Arial" w:hAnsi="Arial" w:cs="Arial"/>
          <w:b/>
        </w:rPr>
        <w:t>predkladanie</w:t>
      </w:r>
      <w:r w:rsidR="001917C5" w:rsidRPr="00531FCB">
        <w:rPr>
          <w:rFonts w:ascii="Arial" w:hAnsi="Arial" w:cs="Arial"/>
          <w:b/>
        </w:rPr>
        <w:t xml:space="preserve"> </w:t>
      </w:r>
      <w:r w:rsidRPr="00531FCB">
        <w:rPr>
          <w:rFonts w:ascii="Arial" w:hAnsi="Arial" w:cs="Arial"/>
          <w:b/>
        </w:rPr>
        <w:t>návrhov</w:t>
      </w:r>
      <w:r w:rsidR="001917C5" w:rsidRPr="00531FCB">
        <w:rPr>
          <w:rFonts w:ascii="Arial" w:hAnsi="Arial" w:cs="Arial"/>
          <w:b/>
        </w:rPr>
        <w:t xml:space="preserve"> </w:t>
      </w:r>
      <w:r w:rsidRPr="00531FCB">
        <w:rPr>
          <w:rFonts w:ascii="Arial" w:hAnsi="Arial" w:cs="Arial"/>
          <w:b/>
        </w:rPr>
        <w:t>–</w:t>
      </w:r>
      <w:r w:rsidR="001917C5" w:rsidRPr="00531FCB">
        <w:rPr>
          <w:rFonts w:ascii="Arial" w:hAnsi="Arial" w:cs="Arial"/>
          <w:b/>
        </w:rPr>
        <w:t xml:space="preserve"> </w:t>
      </w:r>
      <w:r w:rsidRPr="00531FCB">
        <w:rPr>
          <w:rFonts w:ascii="Arial" w:hAnsi="Arial" w:cs="Arial"/>
          <w:b/>
        </w:rPr>
        <w:t>jednoduché</w:t>
      </w:r>
      <w:r w:rsidR="001917C5" w:rsidRPr="00531FCB">
        <w:rPr>
          <w:rFonts w:ascii="Arial" w:hAnsi="Arial" w:cs="Arial"/>
          <w:b/>
        </w:rPr>
        <w:t xml:space="preserve"> </w:t>
      </w:r>
      <w:r w:rsidRPr="00531FCB">
        <w:rPr>
          <w:rFonts w:ascii="Arial" w:hAnsi="Arial" w:cs="Arial"/>
          <w:b/>
        </w:rPr>
        <w:t>programy</w:t>
      </w:r>
    </w:p>
    <w:p w14:paraId="2D1C4595" w14:textId="692BA576" w:rsidR="00D9352F" w:rsidRDefault="003E4AFE" w:rsidP="00CA4BD7">
      <w:pPr>
        <w:rPr>
          <w:rFonts w:ascii="Arial" w:hAnsi="Arial" w:cs="Arial"/>
        </w:rPr>
      </w:pPr>
      <w:hyperlink r:id="rId14" w:history="1">
        <w:r w:rsidR="005A71DE" w:rsidRPr="001C69C4">
          <w:rPr>
            <w:rStyle w:val="Hypertextovprepojenie"/>
            <w:rFonts w:ascii="Arial" w:hAnsi="Arial" w:cs="Arial"/>
          </w:rPr>
          <w:t>https://ec.europa.eu/info/funding-tenders/opportunities/docs/2021-2027/agrip/wp-call/2024/call-fiche_agrip-simple-2024_en.pdf</w:t>
        </w:r>
      </w:hyperlink>
    </w:p>
    <w:p w14:paraId="30A61DA0" w14:textId="77777777" w:rsidR="00AE76CC" w:rsidRPr="00531FCB" w:rsidRDefault="00AE76CC" w:rsidP="00CA4BD7">
      <w:pPr>
        <w:rPr>
          <w:rFonts w:ascii="Arial" w:hAnsi="Arial" w:cs="Arial"/>
          <w:b/>
        </w:rPr>
      </w:pPr>
    </w:p>
    <w:p w14:paraId="6FCB5B50" w14:textId="77777777" w:rsidR="00CA4BD7" w:rsidRPr="00531FCB" w:rsidRDefault="00CA4BD7" w:rsidP="00CA4BD7">
      <w:pPr>
        <w:rPr>
          <w:rFonts w:ascii="Arial" w:hAnsi="Arial" w:cs="Arial"/>
          <w:b/>
        </w:rPr>
      </w:pPr>
      <w:r w:rsidRPr="00531FCB">
        <w:rPr>
          <w:rFonts w:ascii="Arial" w:hAnsi="Arial" w:cs="Arial"/>
          <w:b/>
        </w:rPr>
        <w:t>Výzva</w:t>
      </w:r>
      <w:r w:rsidR="001917C5" w:rsidRPr="00531FCB">
        <w:rPr>
          <w:rFonts w:ascii="Arial" w:hAnsi="Arial" w:cs="Arial"/>
          <w:b/>
        </w:rPr>
        <w:t xml:space="preserve"> </w:t>
      </w:r>
      <w:r w:rsidRPr="00531FCB">
        <w:rPr>
          <w:rFonts w:ascii="Arial" w:hAnsi="Arial" w:cs="Arial"/>
          <w:b/>
        </w:rPr>
        <w:t>na</w:t>
      </w:r>
      <w:r w:rsidR="001917C5" w:rsidRPr="00531FCB">
        <w:rPr>
          <w:rFonts w:ascii="Arial" w:hAnsi="Arial" w:cs="Arial"/>
          <w:b/>
        </w:rPr>
        <w:t xml:space="preserve"> </w:t>
      </w:r>
      <w:r w:rsidRPr="00531FCB">
        <w:rPr>
          <w:rFonts w:ascii="Arial" w:hAnsi="Arial" w:cs="Arial"/>
          <w:b/>
        </w:rPr>
        <w:t>predkladanie</w:t>
      </w:r>
      <w:r w:rsidR="001917C5" w:rsidRPr="00531FCB">
        <w:rPr>
          <w:rFonts w:ascii="Arial" w:hAnsi="Arial" w:cs="Arial"/>
          <w:b/>
        </w:rPr>
        <w:t xml:space="preserve"> </w:t>
      </w:r>
      <w:r w:rsidRPr="00531FCB">
        <w:rPr>
          <w:rFonts w:ascii="Arial" w:hAnsi="Arial" w:cs="Arial"/>
          <w:b/>
        </w:rPr>
        <w:t>návrhov</w:t>
      </w:r>
      <w:r w:rsidR="001917C5" w:rsidRPr="00531FCB">
        <w:rPr>
          <w:rFonts w:ascii="Arial" w:hAnsi="Arial" w:cs="Arial"/>
          <w:b/>
        </w:rPr>
        <w:t xml:space="preserve"> </w:t>
      </w:r>
      <w:r w:rsidRPr="00531FCB">
        <w:rPr>
          <w:rFonts w:ascii="Arial" w:hAnsi="Arial" w:cs="Arial"/>
          <w:b/>
        </w:rPr>
        <w:t>–</w:t>
      </w:r>
      <w:r w:rsidR="001917C5" w:rsidRPr="00531FCB">
        <w:rPr>
          <w:rFonts w:ascii="Arial" w:hAnsi="Arial" w:cs="Arial"/>
          <w:b/>
        </w:rPr>
        <w:t xml:space="preserve"> </w:t>
      </w:r>
      <w:r w:rsidRPr="00531FCB">
        <w:rPr>
          <w:rFonts w:ascii="Arial" w:hAnsi="Arial" w:cs="Arial"/>
          <w:b/>
        </w:rPr>
        <w:t>kombinované</w:t>
      </w:r>
      <w:r w:rsidR="001917C5" w:rsidRPr="00531FCB">
        <w:rPr>
          <w:rFonts w:ascii="Arial" w:hAnsi="Arial" w:cs="Arial"/>
          <w:b/>
        </w:rPr>
        <w:t xml:space="preserve"> </w:t>
      </w:r>
      <w:r w:rsidRPr="00531FCB">
        <w:rPr>
          <w:rFonts w:ascii="Arial" w:hAnsi="Arial" w:cs="Arial"/>
          <w:b/>
        </w:rPr>
        <w:t>programy</w:t>
      </w:r>
    </w:p>
    <w:p w14:paraId="755ECC36" w14:textId="204B5DB8" w:rsidR="00D9352F" w:rsidRDefault="003E4AFE" w:rsidP="00CA4BD7">
      <w:pPr>
        <w:rPr>
          <w:rFonts w:ascii="Arial" w:hAnsi="Arial" w:cs="Arial"/>
        </w:rPr>
      </w:pPr>
      <w:hyperlink r:id="rId15" w:history="1">
        <w:r w:rsidR="005A71DE" w:rsidRPr="001C69C4">
          <w:rPr>
            <w:rStyle w:val="Hypertextovprepojenie"/>
            <w:rFonts w:ascii="Arial" w:hAnsi="Arial" w:cs="Arial"/>
          </w:rPr>
          <w:t>https://ec.europa.eu/info/funding-tenders/opportunities/docs/2021-2027/agrip/wp-call/2024/call-fiche_agrip-multi-2024_en.pdf</w:t>
        </w:r>
      </w:hyperlink>
    </w:p>
    <w:p w14:paraId="2DF12B71" w14:textId="77777777" w:rsidR="005A71DE" w:rsidRPr="00531FCB" w:rsidRDefault="005A71DE" w:rsidP="00CA4BD7">
      <w:pPr>
        <w:rPr>
          <w:rFonts w:ascii="Arial" w:hAnsi="Arial" w:cs="Arial"/>
        </w:rPr>
      </w:pPr>
    </w:p>
    <w:p w14:paraId="50CD1FF6" w14:textId="77777777" w:rsidR="00936421" w:rsidRPr="00531FCB" w:rsidRDefault="00936421" w:rsidP="00CA4BD7">
      <w:pPr>
        <w:rPr>
          <w:rFonts w:ascii="Arial" w:hAnsi="Arial" w:cs="Arial"/>
          <w:b/>
        </w:rPr>
      </w:pPr>
    </w:p>
    <w:p w14:paraId="68501361" w14:textId="77777777" w:rsidR="00EA702B" w:rsidRPr="00531FCB" w:rsidRDefault="00EA702B" w:rsidP="00B329E8">
      <w:pPr>
        <w:rPr>
          <w:rFonts w:ascii="Arial" w:hAnsi="Arial" w:cs="Arial"/>
          <w:b/>
        </w:rPr>
      </w:pPr>
      <w:r w:rsidRPr="00531FCB">
        <w:rPr>
          <w:rFonts w:ascii="Arial" w:hAnsi="Arial" w:cs="Arial"/>
          <w:b/>
        </w:rPr>
        <w:t>Programová p</w:t>
      </w:r>
      <w:r w:rsidR="00933CD6" w:rsidRPr="00531FCB">
        <w:rPr>
          <w:rFonts w:ascii="Arial" w:hAnsi="Arial" w:cs="Arial"/>
          <w:b/>
        </w:rPr>
        <w:t>ríručka</w:t>
      </w:r>
      <w:r w:rsidR="001917C5" w:rsidRPr="00531FCB">
        <w:rPr>
          <w:rFonts w:ascii="Arial" w:hAnsi="Arial" w:cs="Arial"/>
          <w:b/>
        </w:rPr>
        <w:t xml:space="preserve"> </w:t>
      </w:r>
      <w:r w:rsidR="00933CD6" w:rsidRPr="00531FCB">
        <w:rPr>
          <w:rFonts w:ascii="Arial" w:hAnsi="Arial" w:cs="Arial"/>
          <w:b/>
        </w:rPr>
        <w:t>pre</w:t>
      </w:r>
      <w:r w:rsidR="001917C5" w:rsidRPr="00531FCB">
        <w:rPr>
          <w:rFonts w:ascii="Arial" w:hAnsi="Arial" w:cs="Arial"/>
          <w:b/>
        </w:rPr>
        <w:t xml:space="preserve"> </w:t>
      </w:r>
      <w:r w:rsidR="00933CD6" w:rsidRPr="00531FCB">
        <w:rPr>
          <w:rFonts w:ascii="Arial" w:hAnsi="Arial" w:cs="Arial"/>
          <w:b/>
        </w:rPr>
        <w:t>ž</w:t>
      </w:r>
      <w:r w:rsidR="00B329E8" w:rsidRPr="00531FCB">
        <w:rPr>
          <w:rFonts w:ascii="Arial" w:hAnsi="Arial" w:cs="Arial"/>
          <w:b/>
        </w:rPr>
        <w:t>iadateľov</w:t>
      </w:r>
      <w:r w:rsidR="001917C5" w:rsidRPr="00531FCB">
        <w:rPr>
          <w:rFonts w:ascii="Arial" w:hAnsi="Arial" w:cs="Arial"/>
          <w:b/>
        </w:rPr>
        <w:t xml:space="preserve"> </w:t>
      </w:r>
    </w:p>
    <w:p w14:paraId="3B4F1CC0" w14:textId="5F68CC39" w:rsidR="00D9352F" w:rsidRDefault="003E4AFE" w:rsidP="00CE2FAC">
      <w:pPr>
        <w:rPr>
          <w:rFonts w:ascii="Arial" w:hAnsi="Arial" w:cs="Arial"/>
        </w:rPr>
      </w:pPr>
      <w:hyperlink r:id="rId16" w:history="1">
        <w:r w:rsidR="005A71DE" w:rsidRPr="001C69C4">
          <w:rPr>
            <w:rStyle w:val="Hypertextovprepojenie"/>
            <w:rFonts w:ascii="Arial" w:hAnsi="Arial" w:cs="Arial"/>
          </w:rPr>
          <w:t>https://ec.europa.eu/info/funding-tenders/opportunities/docs/2021-2027/agrip/guidance/programme-guide_agrip_sk.pdf</w:t>
        </w:r>
      </w:hyperlink>
    </w:p>
    <w:p w14:paraId="2F164888" w14:textId="77777777" w:rsidR="005A71DE" w:rsidRPr="00531FCB" w:rsidRDefault="005A71DE" w:rsidP="00CE2FAC">
      <w:pPr>
        <w:rPr>
          <w:rFonts w:ascii="Arial" w:hAnsi="Arial" w:cs="Arial"/>
        </w:rPr>
      </w:pPr>
    </w:p>
    <w:p w14:paraId="650ECAC3" w14:textId="77777777" w:rsidR="00DB70B2" w:rsidRPr="00531FCB" w:rsidRDefault="00DB70B2" w:rsidP="00CE2FAC">
      <w:pPr>
        <w:rPr>
          <w:rFonts w:ascii="Arial" w:hAnsi="Arial" w:cs="Arial"/>
        </w:rPr>
      </w:pPr>
    </w:p>
    <w:p w14:paraId="7EA76ED7" w14:textId="77777777" w:rsidR="00FE1B18" w:rsidRPr="00531FCB" w:rsidRDefault="00FE1B18" w:rsidP="00FE1B18">
      <w:pPr>
        <w:rPr>
          <w:rFonts w:ascii="Arial" w:hAnsi="Arial" w:cs="Arial"/>
        </w:rPr>
      </w:pPr>
    </w:p>
    <w:p w14:paraId="32C904EB" w14:textId="77777777" w:rsidR="004D1946" w:rsidRPr="00531FCB" w:rsidRDefault="004D1946" w:rsidP="006F64B6">
      <w:pPr>
        <w:pStyle w:val="Odsekzoznamu"/>
        <w:ind w:left="0"/>
        <w:rPr>
          <w:rFonts w:ascii="Arial" w:hAnsi="Arial" w:cs="Arial"/>
          <w:b/>
        </w:rPr>
      </w:pPr>
      <w:r w:rsidRPr="00531FCB">
        <w:rPr>
          <w:rFonts w:ascii="Arial" w:hAnsi="Arial" w:cs="Arial"/>
          <w:b/>
        </w:rPr>
        <w:t>Relevantné</w:t>
      </w:r>
      <w:r w:rsidR="001917C5" w:rsidRPr="00531FCB">
        <w:rPr>
          <w:rFonts w:ascii="Arial" w:hAnsi="Arial" w:cs="Arial"/>
          <w:b/>
        </w:rPr>
        <w:t xml:space="preserve"> </w:t>
      </w:r>
      <w:r w:rsidRPr="00531FCB">
        <w:rPr>
          <w:rFonts w:ascii="Arial" w:hAnsi="Arial" w:cs="Arial"/>
          <w:b/>
        </w:rPr>
        <w:t>právne</w:t>
      </w:r>
      <w:r w:rsidR="001917C5" w:rsidRPr="00531FCB">
        <w:rPr>
          <w:rFonts w:ascii="Arial" w:hAnsi="Arial" w:cs="Arial"/>
          <w:b/>
        </w:rPr>
        <w:t xml:space="preserve"> </w:t>
      </w:r>
      <w:r w:rsidRPr="00531FCB">
        <w:rPr>
          <w:rFonts w:ascii="Arial" w:hAnsi="Arial" w:cs="Arial"/>
          <w:b/>
        </w:rPr>
        <w:t>normy</w:t>
      </w:r>
    </w:p>
    <w:p w14:paraId="64CE73D3" w14:textId="77777777" w:rsidR="00B72A6D" w:rsidRPr="00531FCB" w:rsidRDefault="00B72A6D" w:rsidP="006F64B6">
      <w:pPr>
        <w:pStyle w:val="Odsekzoznamu"/>
        <w:ind w:left="0"/>
        <w:rPr>
          <w:rFonts w:ascii="Arial" w:hAnsi="Arial" w:cs="Arial"/>
          <w:b/>
        </w:rPr>
      </w:pPr>
    </w:p>
    <w:p w14:paraId="5F3E584B" w14:textId="77777777" w:rsidR="00D9352F" w:rsidRPr="00531FCB" w:rsidRDefault="004B22F8" w:rsidP="004B22F8">
      <w:pPr>
        <w:rPr>
          <w:rFonts w:ascii="Arial" w:hAnsi="Arial" w:cs="Arial"/>
          <w:b/>
          <w:i/>
        </w:rPr>
      </w:pPr>
      <w:r w:rsidRPr="00531FCB">
        <w:rPr>
          <w:rFonts w:ascii="Arial" w:hAnsi="Arial" w:cs="Arial"/>
          <w:b/>
          <w:i/>
        </w:rPr>
        <w:t>n</w:t>
      </w:r>
      <w:r w:rsidR="006F64B6" w:rsidRPr="00531FCB">
        <w:rPr>
          <w:rFonts w:ascii="Arial" w:hAnsi="Arial" w:cs="Arial"/>
          <w:b/>
          <w:i/>
        </w:rPr>
        <w:t>ariadenie</w:t>
      </w:r>
      <w:r w:rsidR="001917C5" w:rsidRPr="00531FCB">
        <w:rPr>
          <w:rFonts w:ascii="Arial" w:hAnsi="Arial" w:cs="Arial"/>
          <w:b/>
          <w:i/>
        </w:rPr>
        <w:t xml:space="preserve"> </w:t>
      </w:r>
      <w:r w:rsidR="006F64B6" w:rsidRPr="00531FCB">
        <w:rPr>
          <w:rFonts w:ascii="Arial" w:hAnsi="Arial" w:cs="Arial"/>
          <w:b/>
          <w:i/>
        </w:rPr>
        <w:t>Európskeho</w:t>
      </w:r>
      <w:r w:rsidR="001917C5" w:rsidRPr="00531FCB">
        <w:rPr>
          <w:rFonts w:ascii="Arial" w:hAnsi="Arial" w:cs="Arial"/>
          <w:b/>
          <w:i/>
        </w:rPr>
        <w:t xml:space="preserve"> </w:t>
      </w:r>
      <w:r w:rsidR="006F64B6" w:rsidRPr="00531FCB">
        <w:rPr>
          <w:rFonts w:ascii="Arial" w:hAnsi="Arial" w:cs="Arial"/>
          <w:b/>
          <w:i/>
        </w:rPr>
        <w:t>parlamentu</w:t>
      </w:r>
      <w:r w:rsidR="001917C5" w:rsidRPr="00531FCB">
        <w:rPr>
          <w:rFonts w:ascii="Arial" w:hAnsi="Arial" w:cs="Arial"/>
          <w:b/>
          <w:i/>
        </w:rPr>
        <w:t xml:space="preserve"> </w:t>
      </w:r>
      <w:r w:rsidR="006F64B6" w:rsidRPr="00531FCB">
        <w:rPr>
          <w:rFonts w:ascii="Arial" w:hAnsi="Arial" w:cs="Arial"/>
          <w:b/>
          <w:i/>
        </w:rPr>
        <w:t>a</w:t>
      </w:r>
      <w:r w:rsidR="001917C5" w:rsidRPr="00531FCB">
        <w:rPr>
          <w:rFonts w:ascii="Arial" w:hAnsi="Arial" w:cs="Arial"/>
          <w:b/>
          <w:i/>
        </w:rPr>
        <w:t xml:space="preserve"> </w:t>
      </w:r>
      <w:r w:rsidR="006F64B6" w:rsidRPr="00531FCB">
        <w:rPr>
          <w:rFonts w:ascii="Arial" w:hAnsi="Arial" w:cs="Arial"/>
          <w:b/>
          <w:i/>
        </w:rPr>
        <w:t>Rady</w:t>
      </w:r>
      <w:r w:rsidR="001917C5" w:rsidRPr="00531FCB">
        <w:rPr>
          <w:rFonts w:ascii="Arial" w:hAnsi="Arial" w:cs="Arial"/>
          <w:b/>
          <w:i/>
        </w:rPr>
        <w:t xml:space="preserve"> </w:t>
      </w:r>
      <w:r w:rsidR="006F64B6" w:rsidRPr="00531FCB">
        <w:rPr>
          <w:rFonts w:ascii="Arial" w:hAnsi="Arial" w:cs="Arial"/>
          <w:b/>
          <w:i/>
        </w:rPr>
        <w:t>(EÚ)</w:t>
      </w:r>
      <w:r w:rsidR="001917C5" w:rsidRPr="00531FCB">
        <w:rPr>
          <w:rFonts w:ascii="Arial" w:hAnsi="Arial" w:cs="Arial"/>
          <w:b/>
          <w:i/>
        </w:rPr>
        <w:t xml:space="preserve"> </w:t>
      </w:r>
      <w:r w:rsidR="006F64B6" w:rsidRPr="00531FCB">
        <w:rPr>
          <w:rFonts w:ascii="Arial" w:hAnsi="Arial" w:cs="Arial"/>
          <w:b/>
          <w:i/>
        </w:rPr>
        <w:t>č.</w:t>
      </w:r>
      <w:r w:rsidR="001917C5" w:rsidRPr="00531FCB">
        <w:rPr>
          <w:rFonts w:ascii="Arial" w:hAnsi="Arial" w:cs="Arial"/>
          <w:b/>
          <w:i/>
        </w:rPr>
        <w:t xml:space="preserve"> </w:t>
      </w:r>
      <w:r w:rsidR="006B1405" w:rsidRPr="00531FCB">
        <w:rPr>
          <w:rFonts w:ascii="Arial" w:hAnsi="Arial" w:cs="Arial"/>
          <w:b/>
          <w:i/>
        </w:rPr>
        <w:t>1144/201</w:t>
      </w:r>
      <w:r w:rsidR="00B72A6D" w:rsidRPr="00531FCB">
        <w:rPr>
          <w:rFonts w:ascii="Arial" w:hAnsi="Arial" w:cs="Arial"/>
          <w:b/>
          <w:i/>
        </w:rPr>
        <w:t>4</w:t>
      </w:r>
      <w:r w:rsidR="001917C5" w:rsidRPr="00531FCB">
        <w:rPr>
          <w:rFonts w:ascii="Arial" w:hAnsi="Arial" w:cs="Arial"/>
          <w:b/>
          <w:i/>
        </w:rPr>
        <w:t xml:space="preserve"> </w:t>
      </w:r>
    </w:p>
    <w:p w14:paraId="7CA1569C" w14:textId="13F08F5B" w:rsidR="006B1405" w:rsidRPr="00531FCB" w:rsidRDefault="003E4AFE" w:rsidP="00B72A6D">
      <w:pPr>
        <w:rPr>
          <w:rFonts w:ascii="Arial" w:hAnsi="Arial" w:cs="Arial"/>
        </w:rPr>
      </w:pPr>
      <w:hyperlink r:id="rId17" w:history="1">
        <w:r w:rsidR="00B16198" w:rsidRPr="001C69C4">
          <w:rPr>
            <w:rStyle w:val="Hypertextovprepojenie"/>
            <w:rFonts w:ascii="Arial" w:hAnsi="Arial" w:cs="Arial"/>
          </w:rPr>
          <w:t>http://eur-lex.europa.eu/legal-content/SK/TXT/?qid=1454662612326&amp;uri=CELEX:32014R1144</w:t>
        </w:r>
      </w:hyperlink>
    </w:p>
    <w:p w14:paraId="54849C2D" w14:textId="77777777" w:rsidR="00B72A6D" w:rsidRPr="00531FCB" w:rsidRDefault="00B72A6D" w:rsidP="004B22F8">
      <w:pPr>
        <w:rPr>
          <w:rFonts w:ascii="Arial" w:hAnsi="Arial" w:cs="Arial"/>
        </w:rPr>
      </w:pPr>
    </w:p>
    <w:p w14:paraId="7E684DC6" w14:textId="77777777" w:rsidR="00B72A6D" w:rsidRPr="00531FCB" w:rsidRDefault="004B22F8" w:rsidP="004B22F8">
      <w:pPr>
        <w:rPr>
          <w:rFonts w:ascii="Arial" w:hAnsi="Arial" w:cs="Arial"/>
        </w:rPr>
      </w:pPr>
      <w:r w:rsidRPr="00531FCB">
        <w:rPr>
          <w:rFonts w:ascii="Arial" w:hAnsi="Arial" w:cs="Arial"/>
          <w:b/>
          <w:i/>
        </w:rPr>
        <w:t>v</w:t>
      </w:r>
      <w:r w:rsidR="006B1405" w:rsidRPr="00531FCB">
        <w:rPr>
          <w:rFonts w:ascii="Arial" w:hAnsi="Arial" w:cs="Arial"/>
          <w:b/>
          <w:i/>
        </w:rPr>
        <w:t>y</w:t>
      </w:r>
      <w:r w:rsidRPr="00531FCB">
        <w:rPr>
          <w:rFonts w:ascii="Arial" w:hAnsi="Arial" w:cs="Arial"/>
          <w:b/>
          <w:i/>
        </w:rPr>
        <w:t>konávacie</w:t>
      </w:r>
      <w:r w:rsidR="001917C5" w:rsidRPr="00531FCB">
        <w:rPr>
          <w:rFonts w:ascii="Arial" w:hAnsi="Arial" w:cs="Arial"/>
          <w:b/>
          <w:i/>
        </w:rPr>
        <w:t xml:space="preserve"> </w:t>
      </w:r>
      <w:r w:rsidRPr="00531FCB">
        <w:rPr>
          <w:rFonts w:ascii="Arial" w:hAnsi="Arial" w:cs="Arial"/>
          <w:b/>
          <w:i/>
        </w:rPr>
        <w:t>nariadenie</w:t>
      </w:r>
      <w:r w:rsidR="001917C5" w:rsidRPr="00531FCB">
        <w:rPr>
          <w:rFonts w:ascii="Arial" w:hAnsi="Arial" w:cs="Arial"/>
          <w:b/>
          <w:i/>
        </w:rPr>
        <w:t xml:space="preserve"> </w:t>
      </w:r>
      <w:r w:rsidRPr="00531FCB">
        <w:rPr>
          <w:rFonts w:ascii="Arial" w:hAnsi="Arial" w:cs="Arial"/>
          <w:b/>
          <w:i/>
        </w:rPr>
        <w:t>Komisie</w:t>
      </w:r>
      <w:r w:rsidR="001917C5" w:rsidRPr="00531FCB">
        <w:rPr>
          <w:rFonts w:ascii="Arial" w:hAnsi="Arial" w:cs="Arial"/>
          <w:b/>
          <w:i/>
        </w:rPr>
        <w:t xml:space="preserve"> </w:t>
      </w:r>
      <w:r w:rsidRPr="00531FCB">
        <w:rPr>
          <w:rFonts w:ascii="Arial" w:hAnsi="Arial" w:cs="Arial"/>
          <w:b/>
          <w:i/>
        </w:rPr>
        <w:t>(EÚ</w:t>
      </w:r>
      <w:r w:rsidR="006B1405" w:rsidRPr="00531FCB">
        <w:rPr>
          <w:rFonts w:ascii="Arial" w:hAnsi="Arial" w:cs="Arial"/>
          <w:b/>
          <w:i/>
        </w:rPr>
        <w:t>)</w:t>
      </w:r>
      <w:r w:rsidR="001917C5" w:rsidRPr="00531FCB">
        <w:rPr>
          <w:rFonts w:ascii="Arial" w:hAnsi="Arial" w:cs="Arial"/>
          <w:b/>
          <w:i/>
        </w:rPr>
        <w:t xml:space="preserve"> </w:t>
      </w:r>
      <w:r w:rsidR="006B1405" w:rsidRPr="00531FCB">
        <w:rPr>
          <w:rFonts w:ascii="Arial" w:hAnsi="Arial" w:cs="Arial"/>
          <w:b/>
          <w:i/>
        </w:rPr>
        <w:t>2015/1831</w:t>
      </w:r>
    </w:p>
    <w:p w14:paraId="027CA68F" w14:textId="77777777" w:rsidR="006B1405" w:rsidRPr="00531FCB" w:rsidRDefault="003E4AFE" w:rsidP="004B22F8">
      <w:pPr>
        <w:rPr>
          <w:rFonts w:ascii="Arial" w:hAnsi="Arial" w:cs="Arial"/>
        </w:rPr>
      </w:pPr>
      <w:hyperlink r:id="rId18" w:history="1">
        <w:r w:rsidR="00D9352F" w:rsidRPr="00531FCB">
          <w:rPr>
            <w:rStyle w:val="Hypertextovprepojenie"/>
            <w:rFonts w:ascii="Arial" w:hAnsi="Arial" w:cs="Arial"/>
          </w:rPr>
          <w:t>http://eur-lex.europa.eu/legal-content/SK/TXT/?qid=1454662684004&amp;uri=CELEX:32015R1831</w:t>
        </w:r>
      </w:hyperlink>
    </w:p>
    <w:p w14:paraId="030E78B8" w14:textId="77777777" w:rsidR="00B72A6D" w:rsidRPr="00531FCB" w:rsidRDefault="00B72A6D" w:rsidP="004B22F8">
      <w:pPr>
        <w:rPr>
          <w:rFonts w:ascii="Arial" w:hAnsi="Arial" w:cs="Arial"/>
        </w:rPr>
      </w:pPr>
    </w:p>
    <w:p w14:paraId="5D39EA3C" w14:textId="77777777" w:rsidR="00D9352F" w:rsidRPr="00531FCB" w:rsidRDefault="004B22F8" w:rsidP="004B22F8">
      <w:pPr>
        <w:rPr>
          <w:rFonts w:ascii="Arial" w:hAnsi="Arial" w:cs="Arial"/>
        </w:rPr>
      </w:pPr>
      <w:r w:rsidRPr="00531FCB">
        <w:rPr>
          <w:rFonts w:ascii="Arial" w:hAnsi="Arial" w:cs="Arial"/>
          <w:b/>
          <w:i/>
        </w:rPr>
        <w:t>d</w:t>
      </w:r>
      <w:r w:rsidR="006B1405" w:rsidRPr="00531FCB">
        <w:rPr>
          <w:rFonts w:ascii="Arial" w:hAnsi="Arial" w:cs="Arial"/>
          <w:b/>
          <w:i/>
        </w:rPr>
        <w:t>elegované</w:t>
      </w:r>
      <w:r w:rsidR="001917C5" w:rsidRPr="00531FCB">
        <w:rPr>
          <w:rFonts w:ascii="Arial" w:hAnsi="Arial" w:cs="Arial"/>
          <w:b/>
          <w:i/>
        </w:rPr>
        <w:t xml:space="preserve"> </w:t>
      </w:r>
      <w:r w:rsidR="006B1405" w:rsidRPr="00531FCB">
        <w:rPr>
          <w:rFonts w:ascii="Arial" w:hAnsi="Arial" w:cs="Arial"/>
          <w:b/>
          <w:i/>
        </w:rPr>
        <w:t>nariadenie</w:t>
      </w:r>
      <w:r w:rsidR="001917C5" w:rsidRPr="00531FCB">
        <w:rPr>
          <w:rFonts w:ascii="Arial" w:hAnsi="Arial" w:cs="Arial"/>
          <w:b/>
          <w:i/>
        </w:rPr>
        <w:t xml:space="preserve"> </w:t>
      </w:r>
      <w:r w:rsidR="006B1405" w:rsidRPr="00531FCB">
        <w:rPr>
          <w:rFonts w:ascii="Arial" w:hAnsi="Arial" w:cs="Arial"/>
          <w:b/>
          <w:i/>
        </w:rPr>
        <w:t>Komisie</w:t>
      </w:r>
      <w:r w:rsidR="001917C5" w:rsidRPr="00531FCB">
        <w:rPr>
          <w:rFonts w:ascii="Arial" w:hAnsi="Arial" w:cs="Arial"/>
          <w:b/>
          <w:i/>
        </w:rPr>
        <w:t xml:space="preserve"> </w:t>
      </w:r>
      <w:r w:rsidR="006B1405" w:rsidRPr="00531FCB">
        <w:rPr>
          <w:rFonts w:ascii="Arial" w:hAnsi="Arial" w:cs="Arial"/>
          <w:b/>
          <w:i/>
        </w:rPr>
        <w:t>(E</w:t>
      </w:r>
      <w:r w:rsidRPr="00531FCB">
        <w:rPr>
          <w:rFonts w:ascii="Arial" w:hAnsi="Arial" w:cs="Arial"/>
          <w:b/>
          <w:i/>
        </w:rPr>
        <w:t>Ú</w:t>
      </w:r>
      <w:r w:rsidR="006B1405" w:rsidRPr="00531FCB">
        <w:rPr>
          <w:rFonts w:ascii="Arial" w:hAnsi="Arial" w:cs="Arial"/>
          <w:b/>
          <w:i/>
        </w:rPr>
        <w:t>)</w:t>
      </w:r>
      <w:r w:rsidR="001917C5" w:rsidRPr="00531FCB">
        <w:rPr>
          <w:rFonts w:ascii="Arial" w:hAnsi="Arial" w:cs="Arial"/>
          <w:b/>
          <w:i/>
        </w:rPr>
        <w:t xml:space="preserve"> </w:t>
      </w:r>
      <w:r w:rsidR="006B1405" w:rsidRPr="00531FCB">
        <w:rPr>
          <w:rFonts w:ascii="Arial" w:hAnsi="Arial" w:cs="Arial"/>
          <w:b/>
          <w:i/>
        </w:rPr>
        <w:t>2015/1829</w:t>
      </w:r>
    </w:p>
    <w:p w14:paraId="11DBE3E6" w14:textId="77777777" w:rsidR="006B1405" w:rsidRPr="00531FCB" w:rsidRDefault="003E4AFE" w:rsidP="004B22F8">
      <w:pPr>
        <w:rPr>
          <w:rFonts w:ascii="Arial" w:hAnsi="Arial" w:cs="Arial"/>
        </w:rPr>
      </w:pPr>
      <w:hyperlink r:id="rId19" w:history="1">
        <w:r w:rsidR="00D9352F" w:rsidRPr="00531FCB">
          <w:rPr>
            <w:rStyle w:val="Hypertextovprepojenie"/>
            <w:rFonts w:ascii="Arial" w:hAnsi="Arial" w:cs="Arial"/>
          </w:rPr>
          <w:t>http://eur-lex.europa.eu/legal-content/SK/TXT/?qid=1454662718384&amp;uri=CELEX:32015R1829</w:t>
        </w:r>
      </w:hyperlink>
    </w:p>
    <w:p w14:paraId="3BC2B42A" w14:textId="77777777" w:rsidR="00063EEC" w:rsidRPr="00531FCB" w:rsidRDefault="00063EEC" w:rsidP="004B22F8">
      <w:pPr>
        <w:rPr>
          <w:rFonts w:ascii="Arial" w:hAnsi="Arial" w:cs="Arial"/>
        </w:rPr>
      </w:pPr>
    </w:p>
    <w:p w14:paraId="37867F48" w14:textId="77777777" w:rsidR="006B1405" w:rsidRPr="00531FCB" w:rsidRDefault="00B72A6D" w:rsidP="00AC4F34">
      <w:pPr>
        <w:ind w:left="720"/>
        <w:rPr>
          <w:rFonts w:ascii="Arial" w:hAnsi="Arial" w:cs="Arial"/>
        </w:rPr>
      </w:pPr>
      <w:r w:rsidRPr="00531FCB">
        <w:rPr>
          <w:rFonts w:ascii="Arial" w:hAnsi="Arial" w:cs="Arial"/>
        </w:rPr>
        <w:br w:type="page"/>
      </w:r>
    </w:p>
    <w:p w14:paraId="3DCDC6B2" w14:textId="77777777" w:rsidR="00ED17E4" w:rsidRPr="00531FCB" w:rsidRDefault="00227C29" w:rsidP="00227C29">
      <w:pPr>
        <w:pStyle w:val="Normlnywebov"/>
        <w:spacing w:before="240" w:beforeAutospacing="0" w:after="0" w:afterAutospacing="0"/>
        <w:ind w:left="709"/>
        <w:jc w:val="center"/>
        <w:rPr>
          <w:rFonts w:ascii="Arial" w:hAnsi="Arial" w:cs="Arial"/>
          <w:b/>
          <w:sz w:val="28"/>
          <w:szCs w:val="28"/>
        </w:rPr>
      </w:pPr>
      <w:r w:rsidRPr="00531FCB">
        <w:rPr>
          <w:rFonts w:ascii="Arial" w:hAnsi="Arial" w:cs="Arial"/>
          <w:b/>
          <w:sz w:val="28"/>
          <w:szCs w:val="28"/>
        </w:rPr>
        <w:t>Kontakty</w:t>
      </w:r>
    </w:p>
    <w:p w14:paraId="1A4C76D4" w14:textId="77777777" w:rsidR="000D05ED" w:rsidRPr="00531FCB" w:rsidRDefault="000D05ED" w:rsidP="00B152F8">
      <w:pPr>
        <w:pStyle w:val="Normlnywebov"/>
        <w:spacing w:before="0" w:beforeAutospacing="0" w:after="0" w:afterAutospacing="0"/>
        <w:jc w:val="both"/>
        <w:rPr>
          <w:rFonts w:ascii="Arial" w:hAnsi="Arial" w:cs="Arial"/>
        </w:rPr>
      </w:pPr>
    </w:p>
    <w:p w14:paraId="02776688" w14:textId="77777777" w:rsidR="00AD60AC" w:rsidRPr="00531FCB" w:rsidRDefault="001E546D" w:rsidP="00B152F8">
      <w:pPr>
        <w:pStyle w:val="Normlnywebov"/>
        <w:spacing w:before="0" w:beforeAutospacing="0" w:after="0" w:afterAutospacing="0"/>
        <w:jc w:val="both"/>
        <w:rPr>
          <w:rFonts w:ascii="Arial" w:hAnsi="Arial" w:cs="Arial"/>
        </w:rPr>
      </w:pPr>
      <w:r w:rsidRPr="00531FCB">
        <w:rPr>
          <w:rFonts w:ascii="Arial" w:hAnsi="Arial" w:cs="Arial"/>
        </w:rPr>
        <w:t>Sekcia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organizácie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trhu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a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štátnej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pomoci</w:t>
      </w:r>
      <w:r w:rsidR="001917C5" w:rsidRPr="00531FCB">
        <w:rPr>
          <w:rFonts w:ascii="Arial" w:hAnsi="Arial" w:cs="Arial"/>
        </w:rPr>
        <w:t xml:space="preserve"> </w:t>
      </w:r>
    </w:p>
    <w:p w14:paraId="39A515C5" w14:textId="61A4BEE0" w:rsidR="00253D13" w:rsidRPr="00531FCB" w:rsidRDefault="00B152F8" w:rsidP="00B152F8">
      <w:pPr>
        <w:pStyle w:val="Normlnywebov"/>
        <w:spacing w:before="0" w:beforeAutospacing="0" w:after="0" w:afterAutospacing="0"/>
        <w:jc w:val="both"/>
        <w:rPr>
          <w:rFonts w:ascii="Arial" w:hAnsi="Arial" w:cs="Arial"/>
        </w:rPr>
      </w:pPr>
      <w:r w:rsidRPr="00531FCB">
        <w:rPr>
          <w:rFonts w:ascii="Arial" w:hAnsi="Arial" w:cs="Arial"/>
        </w:rPr>
        <w:t>Odbor</w:t>
      </w:r>
      <w:r w:rsidR="001917C5" w:rsidRPr="00531FCB">
        <w:rPr>
          <w:rFonts w:ascii="Arial" w:hAnsi="Arial" w:cs="Arial"/>
        </w:rPr>
        <w:t xml:space="preserve"> </w:t>
      </w:r>
      <w:r w:rsidR="00CA5826">
        <w:rPr>
          <w:rFonts w:ascii="Arial" w:hAnsi="Arial" w:cs="Arial"/>
        </w:rPr>
        <w:t>sektorových a trhových informácií</w:t>
      </w:r>
      <w:r w:rsidR="001917C5" w:rsidRPr="00531FCB">
        <w:rPr>
          <w:rFonts w:ascii="Arial" w:hAnsi="Arial" w:cs="Arial"/>
        </w:rPr>
        <w:t xml:space="preserve"> </w:t>
      </w:r>
    </w:p>
    <w:p w14:paraId="0D410069" w14:textId="77777777" w:rsidR="00DB70B2" w:rsidRPr="00531FCB" w:rsidRDefault="00DB70B2" w:rsidP="00B152F8">
      <w:pPr>
        <w:pStyle w:val="Normlnywebov"/>
        <w:spacing w:before="0" w:beforeAutospacing="0" w:after="0" w:afterAutospacing="0"/>
        <w:jc w:val="both"/>
        <w:rPr>
          <w:rFonts w:ascii="Arial" w:hAnsi="Arial" w:cs="Arial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2551"/>
        <w:gridCol w:w="3510"/>
      </w:tblGrid>
      <w:tr w:rsidR="003A2AC0" w:rsidRPr="00531FCB" w14:paraId="0067FB92" w14:textId="77777777" w:rsidTr="00B16198">
        <w:trPr>
          <w:trHeight w:val="593"/>
          <w:jc w:val="center"/>
        </w:trPr>
        <w:tc>
          <w:tcPr>
            <w:tcW w:w="3227" w:type="dxa"/>
            <w:shd w:val="clear" w:color="auto" w:fill="auto"/>
            <w:vAlign w:val="center"/>
          </w:tcPr>
          <w:p w14:paraId="14351ED4" w14:textId="17549FB1" w:rsidR="002666BF" w:rsidRPr="00531FCB" w:rsidRDefault="002666BF" w:rsidP="00F57281">
            <w:pPr>
              <w:jc w:val="center"/>
              <w:rPr>
                <w:rFonts w:ascii="Arial" w:hAnsi="Arial" w:cs="Arial"/>
              </w:rPr>
            </w:pPr>
            <w:proofErr w:type="spellStart"/>
            <w:r w:rsidRPr="00531FCB">
              <w:rPr>
                <w:rFonts w:ascii="Arial" w:hAnsi="Arial" w:cs="Arial"/>
              </w:rPr>
              <w:t>MSc</w:t>
            </w:r>
            <w:proofErr w:type="spellEnd"/>
            <w:r w:rsidRPr="00531FCB">
              <w:rPr>
                <w:rFonts w:ascii="Arial" w:hAnsi="Arial" w:cs="Arial"/>
              </w:rPr>
              <w:t>. Ladislav Smatana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54EC7A10" w14:textId="77777777" w:rsidR="003A2AC0" w:rsidRPr="00531FCB" w:rsidRDefault="003A2AC0" w:rsidP="00F57281">
            <w:pPr>
              <w:jc w:val="center"/>
              <w:rPr>
                <w:rFonts w:ascii="Arial" w:hAnsi="Arial" w:cs="Arial"/>
              </w:rPr>
            </w:pPr>
            <w:r w:rsidRPr="00531FCB">
              <w:rPr>
                <w:rFonts w:ascii="Arial" w:hAnsi="Arial" w:cs="Arial"/>
              </w:rPr>
              <w:t>+421</w:t>
            </w:r>
            <w:r w:rsidR="00E46BB3" w:rsidRPr="00531FCB">
              <w:rPr>
                <w:rFonts w:ascii="Arial" w:hAnsi="Arial" w:cs="Arial"/>
              </w:rPr>
              <w:t> </w:t>
            </w:r>
            <w:r w:rsidR="002666BF" w:rsidRPr="00531FCB">
              <w:rPr>
                <w:rFonts w:ascii="Arial" w:hAnsi="Arial" w:cs="Arial"/>
              </w:rPr>
              <w:t>918</w:t>
            </w:r>
            <w:r w:rsidR="00E46BB3" w:rsidRPr="00531FCB">
              <w:rPr>
                <w:rFonts w:ascii="Arial" w:hAnsi="Arial" w:cs="Arial"/>
              </w:rPr>
              <w:t> </w:t>
            </w:r>
            <w:r w:rsidR="002666BF" w:rsidRPr="00531FCB">
              <w:rPr>
                <w:rFonts w:ascii="Arial" w:hAnsi="Arial" w:cs="Arial"/>
              </w:rPr>
              <w:t>612</w:t>
            </w:r>
            <w:r w:rsidR="00E46BB3" w:rsidRPr="00531FCB">
              <w:rPr>
                <w:rFonts w:ascii="Arial" w:hAnsi="Arial" w:cs="Arial"/>
              </w:rPr>
              <w:t xml:space="preserve"> </w:t>
            </w:r>
            <w:r w:rsidR="002666BF" w:rsidRPr="00531FCB">
              <w:rPr>
                <w:rFonts w:ascii="Arial" w:hAnsi="Arial" w:cs="Arial"/>
              </w:rPr>
              <w:t>416</w:t>
            </w:r>
          </w:p>
        </w:tc>
        <w:tc>
          <w:tcPr>
            <w:tcW w:w="3510" w:type="dxa"/>
            <w:shd w:val="clear" w:color="auto" w:fill="auto"/>
            <w:vAlign w:val="center"/>
          </w:tcPr>
          <w:p w14:paraId="0F13A9DB" w14:textId="77777777" w:rsidR="003A2AC0" w:rsidRPr="00531FCB" w:rsidRDefault="002666BF" w:rsidP="00F57281">
            <w:pPr>
              <w:jc w:val="center"/>
              <w:rPr>
                <w:rFonts w:ascii="Arial" w:hAnsi="Arial" w:cs="Arial"/>
              </w:rPr>
            </w:pPr>
            <w:r w:rsidRPr="00531FCB">
              <w:rPr>
                <w:rFonts w:ascii="Arial" w:hAnsi="Arial" w:cs="Arial"/>
              </w:rPr>
              <w:t>ladislav.smatana</w:t>
            </w:r>
            <w:r w:rsidR="003A2AC0" w:rsidRPr="00531FCB">
              <w:rPr>
                <w:rFonts w:ascii="Arial" w:hAnsi="Arial" w:cs="Arial"/>
              </w:rPr>
              <w:t>@apa.sk</w:t>
            </w:r>
          </w:p>
        </w:tc>
      </w:tr>
      <w:tr w:rsidR="003A2AC0" w:rsidRPr="00531FCB" w14:paraId="4ADA8E31" w14:textId="77777777" w:rsidTr="00B16198">
        <w:trPr>
          <w:jc w:val="center"/>
        </w:trPr>
        <w:tc>
          <w:tcPr>
            <w:tcW w:w="3227" w:type="dxa"/>
            <w:shd w:val="clear" w:color="auto" w:fill="auto"/>
            <w:vAlign w:val="center"/>
          </w:tcPr>
          <w:p w14:paraId="302ACEAE" w14:textId="77777777" w:rsidR="003A2AC0" w:rsidRPr="00531FCB" w:rsidRDefault="003A2AC0" w:rsidP="00F57281">
            <w:pPr>
              <w:jc w:val="center"/>
              <w:rPr>
                <w:rFonts w:ascii="Arial" w:hAnsi="Arial" w:cs="Arial"/>
              </w:rPr>
            </w:pPr>
            <w:r w:rsidRPr="00531FCB">
              <w:rPr>
                <w:rFonts w:ascii="Arial" w:hAnsi="Arial" w:cs="Arial"/>
              </w:rPr>
              <w:t>Ing.</w:t>
            </w:r>
            <w:r w:rsidR="001917C5" w:rsidRPr="00531FCB">
              <w:rPr>
                <w:rFonts w:ascii="Arial" w:hAnsi="Arial" w:cs="Arial"/>
              </w:rPr>
              <w:t xml:space="preserve"> </w:t>
            </w:r>
            <w:r w:rsidR="00DB70B2" w:rsidRPr="00531FCB">
              <w:rPr>
                <w:rFonts w:ascii="Arial" w:hAnsi="Arial" w:cs="Arial"/>
              </w:rPr>
              <w:t>Juraj Horal</w:t>
            </w:r>
          </w:p>
          <w:p w14:paraId="7547BD5B" w14:textId="6CE48F26" w:rsidR="003A2AC0" w:rsidRPr="00531FCB" w:rsidRDefault="00DB70B2" w:rsidP="00F57281">
            <w:pPr>
              <w:jc w:val="center"/>
              <w:rPr>
                <w:rFonts w:ascii="Arial" w:hAnsi="Arial" w:cs="Arial"/>
              </w:rPr>
            </w:pPr>
            <w:r w:rsidRPr="00531FCB">
              <w:rPr>
                <w:rFonts w:ascii="Arial" w:hAnsi="Arial" w:cs="Arial"/>
              </w:rPr>
              <w:t>riaditeľ</w:t>
            </w:r>
            <w:r w:rsidR="001917C5" w:rsidRPr="00531FCB">
              <w:rPr>
                <w:rFonts w:ascii="Arial" w:hAnsi="Arial" w:cs="Arial"/>
              </w:rPr>
              <w:t xml:space="preserve"> </w:t>
            </w:r>
            <w:r w:rsidR="00B16198">
              <w:rPr>
                <w:rFonts w:ascii="Arial" w:hAnsi="Arial" w:cs="Arial"/>
              </w:rPr>
              <w:t>odboru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5C38339C" w14:textId="77777777" w:rsidR="003A2AC0" w:rsidRPr="00531FCB" w:rsidRDefault="003A2AC0" w:rsidP="00DB70B2">
            <w:pPr>
              <w:jc w:val="center"/>
              <w:rPr>
                <w:rFonts w:ascii="Arial" w:hAnsi="Arial" w:cs="Arial"/>
                <w:szCs w:val="24"/>
              </w:rPr>
            </w:pPr>
            <w:r w:rsidRPr="00531FCB">
              <w:rPr>
                <w:rFonts w:ascii="Arial" w:hAnsi="Arial" w:cs="Arial"/>
                <w:szCs w:val="24"/>
              </w:rPr>
              <w:t>+421</w:t>
            </w:r>
            <w:r w:rsidR="00E46BB3" w:rsidRPr="00531FCB">
              <w:rPr>
                <w:rFonts w:ascii="Arial" w:hAnsi="Arial" w:cs="Arial"/>
                <w:szCs w:val="24"/>
              </w:rPr>
              <w:t> </w:t>
            </w:r>
            <w:r w:rsidRPr="00531FCB">
              <w:rPr>
                <w:rFonts w:ascii="Arial" w:hAnsi="Arial" w:cs="Arial"/>
                <w:szCs w:val="24"/>
              </w:rPr>
              <w:t>918</w:t>
            </w:r>
            <w:r w:rsidR="00DB70B2" w:rsidRPr="00531FCB">
              <w:rPr>
                <w:rFonts w:ascii="Arial" w:hAnsi="Arial" w:cs="Arial"/>
                <w:szCs w:val="24"/>
              </w:rPr>
              <w:t> </w:t>
            </w:r>
            <w:r w:rsidRPr="00531FCB">
              <w:rPr>
                <w:rFonts w:ascii="Arial" w:hAnsi="Arial" w:cs="Arial"/>
                <w:szCs w:val="24"/>
              </w:rPr>
              <w:t>612</w:t>
            </w:r>
            <w:r w:rsidR="00DB70B2" w:rsidRPr="00531FCB">
              <w:rPr>
                <w:rFonts w:ascii="Arial" w:hAnsi="Arial" w:cs="Arial"/>
                <w:szCs w:val="24"/>
              </w:rPr>
              <w:t xml:space="preserve"> 198</w:t>
            </w:r>
          </w:p>
        </w:tc>
        <w:tc>
          <w:tcPr>
            <w:tcW w:w="3510" w:type="dxa"/>
            <w:shd w:val="clear" w:color="auto" w:fill="auto"/>
            <w:vAlign w:val="center"/>
          </w:tcPr>
          <w:p w14:paraId="7320C2B5" w14:textId="77777777" w:rsidR="003A2AC0" w:rsidRPr="00531FCB" w:rsidRDefault="00DB70B2" w:rsidP="00F57281">
            <w:pPr>
              <w:jc w:val="center"/>
              <w:rPr>
                <w:rFonts w:ascii="Arial" w:hAnsi="Arial" w:cs="Arial"/>
              </w:rPr>
            </w:pPr>
            <w:r w:rsidRPr="00531FCB">
              <w:rPr>
                <w:rFonts w:ascii="Arial" w:hAnsi="Arial" w:cs="Arial"/>
              </w:rPr>
              <w:t>juraj.horal</w:t>
            </w:r>
            <w:r w:rsidR="003A2AC0" w:rsidRPr="00531FCB">
              <w:rPr>
                <w:rFonts w:ascii="Arial" w:hAnsi="Arial" w:cs="Arial"/>
              </w:rPr>
              <w:t>@apa.sk</w:t>
            </w:r>
          </w:p>
        </w:tc>
      </w:tr>
    </w:tbl>
    <w:p w14:paraId="3D8DD221" w14:textId="77777777" w:rsidR="00E83D6D" w:rsidRPr="00531FCB" w:rsidRDefault="00E83D6D" w:rsidP="00CA5826">
      <w:pPr>
        <w:rPr>
          <w:rFonts w:ascii="Arial" w:hAnsi="Arial" w:cs="Arial"/>
        </w:rPr>
      </w:pPr>
    </w:p>
    <w:p w14:paraId="04C31E26" w14:textId="77777777" w:rsidR="001E546D" w:rsidRPr="00531FCB" w:rsidRDefault="001E546D" w:rsidP="00CA5826">
      <w:pPr>
        <w:rPr>
          <w:rFonts w:ascii="Arial" w:hAnsi="Arial" w:cs="Arial"/>
        </w:rPr>
      </w:pPr>
    </w:p>
    <w:p w14:paraId="4C684955" w14:textId="77777777" w:rsidR="00CB2C33" w:rsidRPr="00531FCB" w:rsidRDefault="00CB2C33" w:rsidP="00CA5826">
      <w:pPr>
        <w:rPr>
          <w:rFonts w:ascii="Arial" w:hAnsi="Arial" w:cs="Arial"/>
        </w:rPr>
      </w:pPr>
    </w:p>
    <w:p w14:paraId="57D21E30" w14:textId="748ADFF3" w:rsidR="00CB2C33" w:rsidRPr="00531FCB" w:rsidRDefault="00CB2C33" w:rsidP="00CA5826">
      <w:pPr>
        <w:rPr>
          <w:rFonts w:ascii="Arial" w:hAnsi="Arial" w:cs="Arial"/>
        </w:rPr>
      </w:pPr>
      <w:r w:rsidRPr="00531FCB">
        <w:rPr>
          <w:rFonts w:ascii="Arial" w:hAnsi="Arial" w:cs="Arial"/>
        </w:rPr>
        <w:t>V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Bratislave</w:t>
      </w:r>
      <w:r w:rsidR="001917C5" w:rsidRPr="00531FCB">
        <w:rPr>
          <w:rFonts w:ascii="Arial" w:hAnsi="Arial" w:cs="Arial"/>
        </w:rPr>
        <w:t xml:space="preserve"> </w:t>
      </w:r>
      <w:r w:rsidRPr="00531FCB">
        <w:rPr>
          <w:rFonts w:ascii="Arial" w:hAnsi="Arial" w:cs="Arial"/>
        </w:rPr>
        <w:t>dňa</w:t>
      </w:r>
      <w:r w:rsidR="001917C5" w:rsidRPr="00531FCB">
        <w:rPr>
          <w:rFonts w:ascii="Arial" w:hAnsi="Arial" w:cs="Arial"/>
        </w:rPr>
        <w:t xml:space="preserve"> </w:t>
      </w:r>
      <w:r w:rsidR="00D07C4E">
        <w:rPr>
          <w:rFonts w:ascii="Arial" w:hAnsi="Arial" w:cs="Arial"/>
        </w:rPr>
        <w:t>30</w:t>
      </w:r>
      <w:r w:rsidR="00D9352F" w:rsidRPr="00531FCB">
        <w:rPr>
          <w:rFonts w:ascii="Arial" w:hAnsi="Arial" w:cs="Arial"/>
        </w:rPr>
        <w:t>.1.</w:t>
      </w:r>
      <w:r w:rsidR="00FA7E47">
        <w:rPr>
          <w:rFonts w:ascii="Arial" w:hAnsi="Arial" w:cs="Arial"/>
        </w:rPr>
        <w:t>2024</w:t>
      </w:r>
    </w:p>
    <w:p w14:paraId="32DD0F40" w14:textId="77777777" w:rsidR="00863552" w:rsidRPr="00531FCB" w:rsidRDefault="00863552" w:rsidP="00CA5826">
      <w:pPr>
        <w:rPr>
          <w:rFonts w:ascii="Arial" w:hAnsi="Arial" w:cs="Arial"/>
        </w:rPr>
      </w:pPr>
    </w:p>
    <w:p w14:paraId="659ECEBC" w14:textId="77777777" w:rsidR="00465ACF" w:rsidRPr="00531FCB" w:rsidRDefault="00465ACF" w:rsidP="00CA5826">
      <w:pPr>
        <w:ind w:left="4820"/>
        <w:jc w:val="center"/>
        <w:rPr>
          <w:rFonts w:ascii="Arial" w:hAnsi="Arial" w:cs="Arial"/>
        </w:rPr>
      </w:pPr>
    </w:p>
    <w:p w14:paraId="186DDCE3" w14:textId="60A890AD" w:rsidR="00465ACF" w:rsidRPr="00531FCB" w:rsidRDefault="00CA5826" w:rsidP="00CA5826">
      <w:pPr>
        <w:ind w:left="4820"/>
        <w:jc w:val="center"/>
        <w:rPr>
          <w:rFonts w:ascii="Arial" w:hAnsi="Arial" w:cs="Arial"/>
        </w:rPr>
      </w:pPr>
      <w:r>
        <w:rPr>
          <w:rFonts w:ascii="Arial" w:hAnsi="Arial" w:cs="Arial"/>
        </w:rPr>
        <w:t>Mgr. Dominika Tenkelová</w:t>
      </w:r>
    </w:p>
    <w:p w14:paraId="49BFBB18" w14:textId="0180A1A5" w:rsidR="00465ACF" w:rsidRPr="00531FCB" w:rsidRDefault="00465ACF" w:rsidP="00CA5826">
      <w:pPr>
        <w:ind w:left="4820"/>
        <w:jc w:val="center"/>
        <w:rPr>
          <w:rFonts w:ascii="Arial" w:hAnsi="Arial" w:cs="Arial"/>
        </w:rPr>
      </w:pPr>
      <w:r w:rsidRPr="00531FCB">
        <w:rPr>
          <w:rFonts w:ascii="Arial" w:hAnsi="Arial" w:cs="Arial"/>
        </w:rPr>
        <w:t>na základe poverenia</w:t>
      </w:r>
    </w:p>
    <w:p w14:paraId="5B795E42" w14:textId="12992D1A" w:rsidR="00465ACF" w:rsidRPr="00531FCB" w:rsidRDefault="0043308C" w:rsidP="00CA5826">
      <w:pPr>
        <w:ind w:left="4820"/>
        <w:jc w:val="center"/>
        <w:rPr>
          <w:rFonts w:ascii="Arial" w:hAnsi="Arial" w:cs="Arial"/>
        </w:rPr>
      </w:pPr>
      <w:r w:rsidRPr="0043308C">
        <w:rPr>
          <w:rFonts w:ascii="Arial" w:hAnsi="Arial" w:cs="Arial"/>
          <w:color w:val="000000"/>
          <w:szCs w:val="24"/>
        </w:rPr>
        <w:t>č. 108939/2023/161 zo dňa 16.11.2023</w:t>
      </w:r>
    </w:p>
    <w:sectPr w:rsidR="00465ACF" w:rsidRPr="00531FCB" w:rsidSect="006E1B0F">
      <w:pgSz w:w="11906" w:h="16838"/>
      <w:pgMar w:top="1417" w:right="1417" w:bottom="70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E796E9" w14:textId="77777777" w:rsidR="001C3A4D" w:rsidRDefault="001C3A4D" w:rsidP="006E1B0F">
      <w:r>
        <w:separator/>
      </w:r>
    </w:p>
  </w:endnote>
  <w:endnote w:type="continuationSeparator" w:id="0">
    <w:p w14:paraId="36505854" w14:textId="77777777" w:rsidR="001C3A4D" w:rsidRDefault="001C3A4D" w:rsidP="006E1B0F">
      <w:r>
        <w:continuationSeparator/>
      </w:r>
    </w:p>
  </w:endnote>
  <w:endnote w:type="continuationNotice" w:id="1">
    <w:p w14:paraId="590DB0D5" w14:textId="77777777" w:rsidR="006B468B" w:rsidRDefault="006B468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94D0F3" w14:textId="77777777" w:rsidR="001C3A4D" w:rsidRDefault="001C3A4D" w:rsidP="006E1B0F">
      <w:r>
        <w:separator/>
      </w:r>
    </w:p>
  </w:footnote>
  <w:footnote w:type="continuationSeparator" w:id="0">
    <w:p w14:paraId="34AFD1FC" w14:textId="77777777" w:rsidR="001C3A4D" w:rsidRDefault="001C3A4D" w:rsidP="006E1B0F">
      <w:r>
        <w:continuationSeparator/>
      </w:r>
    </w:p>
  </w:footnote>
  <w:footnote w:type="continuationNotice" w:id="1">
    <w:p w14:paraId="1939143E" w14:textId="77777777" w:rsidR="006B468B" w:rsidRDefault="006B468B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94968F3B"/>
    <w:multiLevelType w:val="hybridMultilevel"/>
    <w:tmpl w:val="B30413B2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B002C47"/>
    <w:multiLevelType w:val="hybridMultilevel"/>
    <w:tmpl w:val="99AA9F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FF54F3"/>
    <w:multiLevelType w:val="hybridMultilevel"/>
    <w:tmpl w:val="88B89DF8"/>
    <w:lvl w:ilvl="0" w:tplc="186AE6E6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6115B1F"/>
    <w:multiLevelType w:val="hybridMultilevel"/>
    <w:tmpl w:val="46360B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40C4B26"/>
    <w:multiLevelType w:val="multilevel"/>
    <w:tmpl w:val="88B89DF8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6C5185C"/>
    <w:multiLevelType w:val="hybridMultilevel"/>
    <w:tmpl w:val="A35EFF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oNotTrackMoves/>
  <w:defaultTabStop w:val="708"/>
  <w:hyphenationZone w:val="425"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7289"/>
    <w:rsid w:val="00003222"/>
    <w:rsid w:val="0001284D"/>
    <w:rsid w:val="0003565F"/>
    <w:rsid w:val="000422F2"/>
    <w:rsid w:val="00056944"/>
    <w:rsid w:val="00056A85"/>
    <w:rsid w:val="0006346A"/>
    <w:rsid w:val="00063EEC"/>
    <w:rsid w:val="00091CA7"/>
    <w:rsid w:val="000A02F7"/>
    <w:rsid w:val="000A0F04"/>
    <w:rsid w:val="000A4FCD"/>
    <w:rsid w:val="000A7389"/>
    <w:rsid w:val="000B6FD0"/>
    <w:rsid w:val="000D05ED"/>
    <w:rsid w:val="000D589C"/>
    <w:rsid w:val="000E0568"/>
    <w:rsid w:val="00111EE5"/>
    <w:rsid w:val="0011304C"/>
    <w:rsid w:val="0012096C"/>
    <w:rsid w:val="0014701F"/>
    <w:rsid w:val="001917C5"/>
    <w:rsid w:val="001A2724"/>
    <w:rsid w:val="001B3C53"/>
    <w:rsid w:val="001C3A4D"/>
    <w:rsid w:val="001D2042"/>
    <w:rsid w:val="001D48C6"/>
    <w:rsid w:val="001E356D"/>
    <w:rsid w:val="001E546D"/>
    <w:rsid w:val="00227C29"/>
    <w:rsid w:val="00253D13"/>
    <w:rsid w:val="00254F12"/>
    <w:rsid w:val="002666BF"/>
    <w:rsid w:val="00294047"/>
    <w:rsid w:val="002B6D8D"/>
    <w:rsid w:val="002E5AF4"/>
    <w:rsid w:val="002F560F"/>
    <w:rsid w:val="003477A2"/>
    <w:rsid w:val="00350858"/>
    <w:rsid w:val="003A2AC0"/>
    <w:rsid w:val="003B3957"/>
    <w:rsid w:val="003B3E6F"/>
    <w:rsid w:val="003E4AFE"/>
    <w:rsid w:val="003F14A0"/>
    <w:rsid w:val="004224A2"/>
    <w:rsid w:val="004253A4"/>
    <w:rsid w:val="0043308C"/>
    <w:rsid w:val="00434553"/>
    <w:rsid w:val="0045012E"/>
    <w:rsid w:val="00465ACF"/>
    <w:rsid w:val="00472CB0"/>
    <w:rsid w:val="004A0784"/>
    <w:rsid w:val="004A4171"/>
    <w:rsid w:val="004B22F8"/>
    <w:rsid w:val="004B4690"/>
    <w:rsid w:val="004C52A9"/>
    <w:rsid w:val="004D0995"/>
    <w:rsid w:val="004D1946"/>
    <w:rsid w:val="004D56B1"/>
    <w:rsid w:val="004F1476"/>
    <w:rsid w:val="00514084"/>
    <w:rsid w:val="005270D8"/>
    <w:rsid w:val="005272F7"/>
    <w:rsid w:val="00531FCB"/>
    <w:rsid w:val="00557588"/>
    <w:rsid w:val="0059480E"/>
    <w:rsid w:val="005A71DE"/>
    <w:rsid w:val="005C55A5"/>
    <w:rsid w:val="005D19B3"/>
    <w:rsid w:val="006206F2"/>
    <w:rsid w:val="006333AC"/>
    <w:rsid w:val="00651EE9"/>
    <w:rsid w:val="006577E3"/>
    <w:rsid w:val="00660DBB"/>
    <w:rsid w:val="006752F0"/>
    <w:rsid w:val="0068325C"/>
    <w:rsid w:val="006B1405"/>
    <w:rsid w:val="006B468B"/>
    <w:rsid w:val="006C5492"/>
    <w:rsid w:val="006E0D33"/>
    <w:rsid w:val="006E1B0F"/>
    <w:rsid w:val="006F64B6"/>
    <w:rsid w:val="0070253E"/>
    <w:rsid w:val="00716E77"/>
    <w:rsid w:val="00717658"/>
    <w:rsid w:val="00733AD2"/>
    <w:rsid w:val="00754F8B"/>
    <w:rsid w:val="00772B8F"/>
    <w:rsid w:val="00790620"/>
    <w:rsid w:val="008164AA"/>
    <w:rsid w:val="00830988"/>
    <w:rsid w:val="0084704C"/>
    <w:rsid w:val="00863552"/>
    <w:rsid w:val="008676E3"/>
    <w:rsid w:val="008734AA"/>
    <w:rsid w:val="00873C0B"/>
    <w:rsid w:val="008921B7"/>
    <w:rsid w:val="008D1083"/>
    <w:rsid w:val="008E1156"/>
    <w:rsid w:val="008E6915"/>
    <w:rsid w:val="008F0956"/>
    <w:rsid w:val="008F7289"/>
    <w:rsid w:val="0091295D"/>
    <w:rsid w:val="0092178B"/>
    <w:rsid w:val="00933CD6"/>
    <w:rsid w:val="00936421"/>
    <w:rsid w:val="00942017"/>
    <w:rsid w:val="00961493"/>
    <w:rsid w:val="00975A08"/>
    <w:rsid w:val="00975E81"/>
    <w:rsid w:val="00984A8D"/>
    <w:rsid w:val="00990323"/>
    <w:rsid w:val="009A4AAE"/>
    <w:rsid w:val="009B0B16"/>
    <w:rsid w:val="009C007C"/>
    <w:rsid w:val="009C3530"/>
    <w:rsid w:val="009E0A31"/>
    <w:rsid w:val="00A021A7"/>
    <w:rsid w:val="00A1231A"/>
    <w:rsid w:val="00A35611"/>
    <w:rsid w:val="00A47C94"/>
    <w:rsid w:val="00A529ED"/>
    <w:rsid w:val="00A57769"/>
    <w:rsid w:val="00A60478"/>
    <w:rsid w:val="00A611BA"/>
    <w:rsid w:val="00A642A6"/>
    <w:rsid w:val="00A67986"/>
    <w:rsid w:val="00A8650A"/>
    <w:rsid w:val="00A92712"/>
    <w:rsid w:val="00AA5EED"/>
    <w:rsid w:val="00AC166F"/>
    <w:rsid w:val="00AC4F34"/>
    <w:rsid w:val="00AD4578"/>
    <w:rsid w:val="00AD60AC"/>
    <w:rsid w:val="00AE19A6"/>
    <w:rsid w:val="00AE33CA"/>
    <w:rsid w:val="00AE581F"/>
    <w:rsid w:val="00AE76CC"/>
    <w:rsid w:val="00AF21E3"/>
    <w:rsid w:val="00B152F8"/>
    <w:rsid w:val="00B16198"/>
    <w:rsid w:val="00B16718"/>
    <w:rsid w:val="00B213BF"/>
    <w:rsid w:val="00B329E8"/>
    <w:rsid w:val="00B4379D"/>
    <w:rsid w:val="00B45AB0"/>
    <w:rsid w:val="00B6028D"/>
    <w:rsid w:val="00B72A6D"/>
    <w:rsid w:val="00B86E54"/>
    <w:rsid w:val="00BA6F62"/>
    <w:rsid w:val="00BD34C5"/>
    <w:rsid w:val="00BF18BD"/>
    <w:rsid w:val="00C0528D"/>
    <w:rsid w:val="00C10B4D"/>
    <w:rsid w:val="00C24A97"/>
    <w:rsid w:val="00C26272"/>
    <w:rsid w:val="00C52A33"/>
    <w:rsid w:val="00CA4BD7"/>
    <w:rsid w:val="00CA5826"/>
    <w:rsid w:val="00CB0405"/>
    <w:rsid w:val="00CB2C33"/>
    <w:rsid w:val="00CC73CA"/>
    <w:rsid w:val="00CE2E0B"/>
    <w:rsid w:val="00CE2FAC"/>
    <w:rsid w:val="00CE3E09"/>
    <w:rsid w:val="00CE7C8A"/>
    <w:rsid w:val="00CF4901"/>
    <w:rsid w:val="00CF58A7"/>
    <w:rsid w:val="00D01B88"/>
    <w:rsid w:val="00D07C4E"/>
    <w:rsid w:val="00D220A4"/>
    <w:rsid w:val="00D717E0"/>
    <w:rsid w:val="00D7748A"/>
    <w:rsid w:val="00D91B06"/>
    <w:rsid w:val="00D9352F"/>
    <w:rsid w:val="00DB70B2"/>
    <w:rsid w:val="00DC3DE6"/>
    <w:rsid w:val="00DE3F76"/>
    <w:rsid w:val="00E27087"/>
    <w:rsid w:val="00E46BB3"/>
    <w:rsid w:val="00E737B6"/>
    <w:rsid w:val="00E76E6C"/>
    <w:rsid w:val="00E83D6D"/>
    <w:rsid w:val="00E93E90"/>
    <w:rsid w:val="00EA32AB"/>
    <w:rsid w:val="00EA702B"/>
    <w:rsid w:val="00EB10ED"/>
    <w:rsid w:val="00EB6238"/>
    <w:rsid w:val="00EB6CDB"/>
    <w:rsid w:val="00EC1B07"/>
    <w:rsid w:val="00ED07E4"/>
    <w:rsid w:val="00ED0CFB"/>
    <w:rsid w:val="00ED17E4"/>
    <w:rsid w:val="00EE3CFD"/>
    <w:rsid w:val="00EF4628"/>
    <w:rsid w:val="00F11C1F"/>
    <w:rsid w:val="00F13B4F"/>
    <w:rsid w:val="00F23106"/>
    <w:rsid w:val="00F33232"/>
    <w:rsid w:val="00F45968"/>
    <w:rsid w:val="00F57281"/>
    <w:rsid w:val="00F76A95"/>
    <w:rsid w:val="00F80FDE"/>
    <w:rsid w:val="00F92D90"/>
    <w:rsid w:val="00F9590E"/>
    <w:rsid w:val="00FA7E47"/>
    <w:rsid w:val="00FB6A45"/>
    <w:rsid w:val="00FE1B18"/>
    <w:rsid w:val="23A9BDF3"/>
    <w:rsid w:val="6A7985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76F9325E"/>
  <w15:chartTrackingRefBased/>
  <w15:docId w15:val="{0B52624D-AF90-416D-A82D-B9397C9BAC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CE7C8A"/>
    <w:pPr>
      <w:jc w:val="both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PouitHypertextovPrepojenie">
    <w:name w:val="FollowedHyperlink"/>
    <w:rPr>
      <w:color w:val="33CCCC"/>
      <w:u w:val="single"/>
    </w:rPr>
  </w:style>
  <w:style w:type="character" w:styleId="slostrany">
    <w:name w:val="page number"/>
    <w:basedOn w:val="Predvolenpsmoodseku"/>
  </w:style>
  <w:style w:type="character" w:styleId="Hypertextovprepojenie">
    <w:name w:val="Hyperlink"/>
    <w:rsid w:val="005D19B3"/>
    <w:rPr>
      <w:color w:val="0000FF"/>
      <w:u w:val="single"/>
    </w:rPr>
  </w:style>
  <w:style w:type="paragraph" w:styleId="Normlnywebov">
    <w:name w:val="Normal (Web)"/>
    <w:basedOn w:val="Normlny"/>
    <w:rsid w:val="00B152F8"/>
    <w:pPr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zCs w:val="24"/>
    </w:rPr>
  </w:style>
  <w:style w:type="paragraph" w:styleId="Odsekzoznamu">
    <w:name w:val="List Paragraph"/>
    <w:basedOn w:val="Normlny"/>
    <w:uiPriority w:val="34"/>
    <w:qFormat/>
    <w:rsid w:val="00EC1B07"/>
    <w:pPr>
      <w:ind w:left="720"/>
    </w:pPr>
  </w:style>
  <w:style w:type="paragraph" w:customStyle="1" w:styleId="Default">
    <w:name w:val="Default"/>
    <w:rsid w:val="00AC166F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</w:rPr>
  </w:style>
  <w:style w:type="table" w:styleId="Mriekatabuky">
    <w:name w:val="Table Grid"/>
    <w:basedOn w:val="Normlnatabuka"/>
    <w:rsid w:val="00227C2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01284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01284D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rsid w:val="006E1B0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6E1B0F"/>
    <w:rPr>
      <w:sz w:val="24"/>
    </w:rPr>
  </w:style>
  <w:style w:type="paragraph" w:styleId="Pta">
    <w:name w:val="footer"/>
    <w:basedOn w:val="Normlny"/>
    <w:link w:val="PtaChar"/>
    <w:rsid w:val="006E1B0F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rsid w:val="006E1B0F"/>
    <w:rPr>
      <w:sz w:val="24"/>
    </w:rPr>
  </w:style>
  <w:style w:type="character" w:styleId="Nevyrieenzmienka">
    <w:name w:val="Unresolved Mention"/>
    <w:uiPriority w:val="99"/>
    <w:semiHidden/>
    <w:unhideWhenUsed/>
    <w:rsid w:val="00D9352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0892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ec.europa.eu/info/funding-tenders/opportunities/portal/screen/how-to-participate/reference-documents;programCode=AGRIP2027" TargetMode="External"/><Relationship Id="rId18" Type="http://schemas.openxmlformats.org/officeDocument/2006/relationships/hyperlink" Target="http://eur-lex.europa.eu/legal-content/SK/TXT/?qid=1454662684004&amp;uri=CELEX:32015R1831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ec.europa.eu/info/funding-tenders/opportunities/portal/screen/how-to-participate/beneficiary-register" TargetMode="External"/><Relationship Id="rId17" Type="http://schemas.openxmlformats.org/officeDocument/2006/relationships/hyperlink" Target="http://eur-lex.europa.eu/legal-content/SK/TXT/?qid=1454662612326&amp;uri=CELEX:32014R1144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ec.europa.eu/info/funding-tenders/opportunities/docs/2021-2027/agrip/guidance/programme-guide_agrip_sk.pdf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ec.europa.eu/info/funding-tenders/opportunities/portal/screen/how-to-participate/beneficiary-register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ec.europa.eu/info/funding-tenders/opportunities/docs/2021-2027/agrip/wp-call/2024/call-fiche_agrip-multi-2024_en.pdf" TargetMode="External"/><Relationship Id="rId10" Type="http://schemas.openxmlformats.org/officeDocument/2006/relationships/hyperlink" Target="https://ec.europa.eu/info/funding-tenders/opportunities/portal/screen/opportunities/topic-search?keywords=agrip&amp;tenders=false&amp;forthcoming=false&amp;programmePeriod=2021%20-%202027&amp;programmePart=" TargetMode="External"/><Relationship Id="rId19" Type="http://schemas.openxmlformats.org/officeDocument/2006/relationships/hyperlink" Target="http://eur-lex.europa.eu/legal-content/SK/TXT/?qid=1454662718384&amp;uri=CELEX:32015R1829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ec.europa.eu/info/funding-tenders/opportunities/portal/screen/home" TargetMode="External"/><Relationship Id="rId14" Type="http://schemas.openxmlformats.org/officeDocument/2006/relationships/hyperlink" Target="https://ec.europa.eu/info/funding-tenders/opportunities/docs/2021-2027/agrip/wp-call/2024/call-fiche_agrip-simple-2024_en.pdf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D8B2D7-3F3C-4574-BA4F-26B62BF40F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3</Pages>
  <Words>634</Words>
  <Characters>3618</Characters>
  <Application>Microsoft Office Word</Application>
  <DocSecurity>0</DocSecurity>
  <Lines>30</Lines>
  <Paragraphs>8</Paragraphs>
  <ScaleCrop>false</ScaleCrop>
  <Company>PPA</Company>
  <LinksUpToDate>false</LinksUpToDate>
  <CharactersWithSpaces>4244</CharactersWithSpaces>
  <SharedDoc>false</SharedDoc>
  <HLinks>
    <vt:vector size="66" baseType="variant">
      <vt:variant>
        <vt:i4>1638467</vt:i4>
      </vt:variant>
      <vt:variant>
        <vt:i4>30</vt:i4>
      </vt:variant>
      <vt:variant>
        <vt:i4>0</vt:i4>
      </vt:variant>
      <vt:variant>
        <vt:i4>5</vt:i4>
      </vt:variant>
      <vt:variant>
        <vt:lpwstr>http://eur-lex.europa.eu/legal-content/SK/TXT/?qid=1454662718384&amp;uri=CELEX:32015R1829</vt:lpwstr>
      </vt:variant>
      <vt:variant>
        <vt:lpwstr/>
      </vt:variant>
      <vt:variant>
        <vt:i4>1179718</vt:i4>
      </vt:variant>
      <vt:variant>
        <vt:i4>27</vt:i4>
      </vt:variant>
      <vt:variant>
        <vt:i4>0</vt:i4>
      </vt:variant>
      <vt:variant>
        <vt:i4>5</vt:i4>
      </vt:variant>
      <vt:variant>
        <vt:lpwstr>http://eur-lex.europa.eu/legal-content/SK/TXT/?qid=1454662684004&amp;uri=CELEX:32015R1831</vt:lpwstr>
      </vt:variant>
      <vt:variant>
        <vt:lpwstr/>
      </vt:variant>
      <vt:variant>
        <vt:i4>1835083</vt:i4>
      </vt:variant>
      <vt:variant>
        <vt:i4>24</vt:i4>
      </vt:variant>
      <vt:variant>
        <vt:i4>0</vt:i4>
      </vt:variant>
      <vt:variant>
        <vt:i4>5</vt:i4>
      </vt:variant>
      <vt:variant>
        <vt:lpwstr>http://eur-lex.europa.eu/legal-content/SK/TXT/?qid=1454662612326&amp;uri=CELEX:32014R1144</vt:lpwstr>
      </vt:variant>
      <vt:variant>
        <vt:lpwstr/>
      </vt:variant>
      <vt:variant>
        <vt:i4>8060979</vt:i4>
      </vt:variant>
      <vt:variant>
        <vt:i4>21</vt:i4>
      </vt:variant>
      <vt:variant>
        <vt:i4>0</vt:i4>
      </vt:variant>
      <vt:variant>
        <vt:i4>5</vt:i4>
      </vt:variant>
      <vt:variant>
        <vt:lpwstr>https://ec.europa.eu/info/funding-tenders/opportunities/docs/2021-2027/agrip/guidance/programme-guide_agrip_sk.pdf</vt:lpwstr>
      </vt:variant>
      <vt:variant>
        <vt:lpwstr/>
      </vt:variant>
      <vt:variant>
        <vt:i4>3604593</vt:i4>
      </vt:variant>
      <vt:variant>
        <vt:i4>18</vt:i4>
      </vt:variant>
      <vt:variant>
        <vt:i4>0</vt:i4>
      </vt:variant>
      <vt:variant>
        <vt:i4>5</vt:i4>
      </vt:variant>
      <vt:variant>
        <vt:lpwstr>https://ec.europa.eu/info/funding-tenders/opportunities/docs/2021-2027/agrip/wp-call/2024/call-fiche_agrip-multi-2024_en.pdf</vt:lpwstr>
      </vt:variant>
      <vt:variant>
        <vt:lpwstr/>
      </vt:variant>
      <vt:variant>
        <vt:i4>786507</vt:i4>
      </vt:variant>
      <vt:variant>
        <vt:i4>15</vt:i4>
      </vt:variant>
      <vt:variant>
        <vt:i4>0</vt:i4>
      </vt:variant>
      <vt:variant>
        <vt:i4>5</vt:i4>
      </vt:variant>
      <vt:variant>
        <vt:lpwstr>https://ec.europa.eu/info/funding-tenders/opportunities/docs/2021-2027/agrip/wp-call/2024/call-fiche_agrip-simple-2024_en.pdf</vt:lpwstr>
      </vt:variant>
      <vt:variant>
        <vt:lpwstr/>
      </vt:variant>
      <vt:variant>
        <vt:i4>3670078</vt:i4>
      </vt:variant>
      <vt:variant>
        <vt:i4>12</vt:i4>
      </vt:variant>
      <vt:variant>
        <vt:i4>0</vt:i4>
      </vt:variant>
      <vt:variant>
        <vt:i4>5</vt:i4>
      </vt:variant>
      <vt:variant>
        <vt:lpwstr>https://ec.europa.eu/info/funding-tenders/opportunities/portal/screen/how-to-participate/reference-documents;programCode=AGRIP2027</vt:lpwstr>
      </vt:variant>
      <vt:variant>
        <vt:lpwstr/>
      </vt:variant>
      <vt:variant>
        <vt:i4>6160450</vt:i4>
      </vt:variant>
      <vt:variant>
        <vt:i4>9</vt:i4>
      </vt:variant>
      <vt:variant>
        <vt:i4>0</vt:i4>
      </vt:variant>
      <vt:variant>
        <vt:i4>5</vt:i4>
      </vt:variant>
      <vt:variant>
        <vt:lpwstr>https://ec.europa.eu/info/funding-tenders/opportunities/portal/screen/how-to-participate/beneficiary-register</vt:lpwstr>
      </vt:variant>
      <vt:variant>
        <vt:lpwstr/>
      </vt:variant>
      <vt:variant>
        <vt:i4>6160450</vt:i4>
      </vt:variant>
      <vt:variant>
        <vt:i4>6</vt:i4>
      </vt:variant>
      <vt:variant>
        <vt:i4>0</vt:i4>
      </vt:variant>
      <vt:variant>
        <vt:i4>5</vt:i4>
      </vt:variant>
      <vt:variant>
        <vt:lpwstr>https://ec.europa.eu/info/funding-tenders/opportunities/portal/screen/how-to-participate/beneficiary-register</vt:lpwstr>
      </vt:variant>
      <vt:variant>
        <vt:lpwstr/>
      </vt:variant>
      <vt:variant>
        <vt:i4>6881319</vt:i4>
      </vt:variant>
      <vt:variant>
        <vt:i4>3</vt:i4>
      </vt:variant>
      <vt:variant>
        <vt:i4>0</vt:i4>
      </vt:variant>
      <vt:variant>
        <vt:i4>5</vt:i4>
      </vt:variant>
      <vt:variant>
        <vt:lpwstr>https://ec.europa.eu/info/funding-tenders/opportunities/portal/screen/opportunities/topic-search?keywords=agrip&amp;tenders=false&amp;forthcoming=false&amp;programmePeriod=2021%20-%202027&amp;programmePart=</vt:lpwstr>
      </vt:variant>
      <vt:variant>
        <vt:lpwstr/>
      </vt:variant>
      <vt:variant>
        <vt:i4>7143547</vt:i4>
      </vt:variant>
      <vt:variant>
        <vt:i4>0</vt:i4>
      </vt:variant>
      <vt:variant>
        <vt:i4>0</vt:i4>
      </vt:variant>
      <vt:variant>
        <vt:i4>5</vt:i4>
      </vt:variant>
      <vt:variant>
        <vt:lpwstr>https://ec.europa.eu/info/funding-tenders/opportunities/portal/screen/home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Európska Komisia vyhlásila Nariadením Komisie (ES) č</dc:title>
  <dc:subject/>
  <dc:creator>krejci</dc:creator>
  <cp:keywords/>
  <cp:lastModifiedBy>Smatana Ladislav</cp:lastModifiedBy>
  <cp:revision>30</cp:revision>
  <cp:lastPrinted>2019-02-04T12:06:00Z</cp:lastPrinted>
  <dcterms:created xsi:type="dcterms:W3CDTF">2024-01-18T14:14:00Z</dcterms:created>
  <dcterms:modified xsi:type="dcterms:W3CDTF">2024-01-30T13:21:00Z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EDITIONREG@103.510:a_acceptor">
    <vt:lpwstr/>
  </property>
  <property fmtid="{D5CDD505-2E9C-101B-9397-08002B2CF9AE}" pid="3" name="FSC#SKEDITIONREG@103.510:a_clearedat">
    <vt:lpwstr/>
  </property>
  <property fmtid="{D5CDD505-2E9C-101B-9397-08002B2CF9AE}" pid="4" name="FSC#SKEDITIONREG@103.510:a_clearedby">
    <vt:lpwstr/>
  </property>
  <property fmtid="{D5CDD505-2E9C-101B-9397-08002B2CF9AE}" pid="5" name="FSC#SKEDITIONREG@103.510:a_comm">
    <vt:lpwstr/>
  </property>
  <property fmtid="{D5CDD505-2E9C-101B-9397-08002B2CF9AE}" pid="6" name="FSC#SKEDITIONREG@103.510:a_decisionattachments">
    <vt:lpwstr/>
  </property>
  <property fmtid="{D5CDD505-2E9C-101B-9397-08002B2CF9AE}" pid="7" name="FSC#SKEDITIONREG@103.510:a_deliveredat">
    <vt:lpwstr/>
  </property>
  <property fmtid="{D5CDD505-2E9C-101B-9397-08002B2CF9AE}" pid="8" name="FSC#SKEDITIONREG@103.510:a_delivery">
    <vt:lpwstr/>
  </property>
  <property fmtid="{D5CDD505-2E9C-101B-9397-08002B2CF9AE}" pid="9" name="FSC#SKEDITIONREG@103.510:a_extension">
    <vt:lpwstr/>
  </property>
  <property fmtid="{D5CDD505-2E9C-101B-9397-08002B2CF9AE}" pid="10" name="FSC#SKEDITIONREG@103.510:a_filenumber">
    <vt:lpwstr/>
  </property>
  <property fmtid="{D5CDD505-2E9C-101B-9397-08002B2CF9AE}" pid="11" name="FSC#SKEDITIONREG@103.510:a_fileresponsible">
    <vt:lpwstr/>
  </property>
  <property fmtid="{D5CDD505-2E9C-101B-9397-08002B2CF9AE}" pid="12" name="FSC#SKEDITIONREG@103.510:a_fileresporg">
    <vt:lpwstr/>
  </property>
  <property fmtid="{D5CDD505-2E9C-101B-9397-08002B2CF9AE}" pid="13" name="FSC#SKEDITIONREG@103.510:a_fileresporg_email_OU">
    <vt:lpwstr/>
  </property>
  <property fmtid="{D5CDD505-2E9C-101B-9397-08002B2CF9AE}" pid="14" name="FSC#SKEDITIONREG@103.510:a_fileresporg_emailaddress">
    <vt:lpwstr/>
  </property>
  <property fmtid="{D5CDD505-2E9C-101B-9397-08002B2CF9AE}" pid="15" name="FSC#SKEDITIONREG@103.510:a_fileresporg_fax">
    <vt:lpwstr/>
  </property>
  <property fmtid="{D5CDD505-2E9C-101B-9397-08002B2CF9AE}" pid="16" name="FSC#SKEDITIONREG@103.510:a_fileresporg_fax_OU">
    <vt:lpwstr/>
  </property>
  <property fmtid="{D5CDD505-2E9C-101B-9397-08002B2CF9AE}" pid="17" name="FSC#SKEDITIONREG@103.510:a_fileresporg_function">
    <vt:lpwstr/>
  </property>
  <property fmtid="{D5CDD505-2E9C-101B-9397-08002B2CF9AE}" pid="18" name="FSC#SKEDITIONREG@103.510:a_fileresporg_function_OU">
    <vt:lpwstr/>
  </property>
  <property fmtid="{D5CDD505-2E9C-101B-9397-08002B2CF9AE}" pid="19" name="FSC#SKEDITIONREG@103.510:a_fileresporg_head">
    <vt:lpwstr/>
  </property>
  <property fmtid="{D5CDD505-2E9C-101B-9397-08002B2CF9AE}" pid="20" name="FSC#SKEDITIONREG@103.510:a_fileresporg_head_OU">
    <vt:lpwstr/>
  </property>
  <property fmtid="{D5CDD505-2E9C-101B-9397-08002B2CF9AE}" pid="21" name="FSC#SKEDITIONREG@103.510:a_fileresporg_OU">
    <vt:lpwstr/>
  </property>
  <property fmtid="{D5CDD505-2E9C-101B-9397-08002B2CF9AE}" pid="22" name="FSC#SKEDITIONREG@103.510:a_fileresporg_phone">
    <vt:lpwstr/>
  </property>
  <property fmtid="{D5CDD505-2E9C-101B-9397-08002B2CF9AE}" pid="23" name="FSC#SKEDITIONREG@103.510:a_fileresporg_phone_OU">
    <vt:lpwstr/>
  </property>
  <property fmtid="{D5CDD505-2E9C-101B-9397-08002B2CF9AE}" pid="24" name="FSC#SKEDITIONREG@103.510:a_incattachments">
    <vt:lpwstr/>
  </property>
  <property fmtid="{D5CDD505-2E9C-101B-9397-08002B2CF9AE}" pid="25" name="FSC#SKEDITIONREG@103.510:a_incnr">
    <vt:lpwstr/>
  </property>
  <property fmtid="{D5CDD505-2E9C-101B-9397-08002B2CF9AE}" pid="26" name="FSC#SKEDITIONREG@103.510:a_objcreatedstr">
    <vt:lpwstr/>
  </property>
  <property fmtid="{D5CDD505-2E9C-101B-9397-08002B2CF9AE}" pid="27" name="FSC#SKEDITIONREG@103.510:a_ordernumber">
    <vt:lpwstr/>
  </property>
  <property fmtid="{D5CDD505-2E9C-101B-9397-08002B2CF9AE}" pid="28" name="FSC#SKEDITIONREG@103.510:a_oursign">
    <vt:lpwstr/>
  </property>
  <property fmtid="{D5CDD505-2E9C-101B-9397-08002B2CF9AE}" pid="29" name="FSC#SKEDITIONREG@103.510:a_sendersign">
    <vt:lpwstr/>
  </property>
  <property fmtid="{D5CDD505-2E9C-101B-9397-08002B2CF9AE}" pid="30" name="FSC#SKEDITIONREG@103.510:a_shortou">
    <vt:lpwstr/>
  </property>
  <property fmtid="{D5CDD505-2E9C-101B-9397-08002B2CF9AE}" pid="31" name="FSC#SKEDITIONREG@103.510:a_testsalutation">
    <vt:lpwstr/>
  </property>
  <property fmtid="{D5CDD505-2E9C-101B-9397-08002B2CF9AE}" pid="32" name="FSC#SKEDITIONREG@103.510:a_validfrom">
    <vt:lpwstr/>
  </property>
  <property fmtid="{D5CDD505-2E9C-101B-9397-08002B2CF9AE}" pid="33" name="FSC#SKEDITIONREG@103.510:as_activity">
    <vt:lpwstr/>
  </property>
  <property fmtid="{D5CDD505-2E9C-101B-9397-08002B2CF9AE}" pid="34" name="FSC#SKEDITIONREG@103.510:as_docdate">
    <vt:lpwstr/>
  </property>
  <property fmtid="{D5CDD505-2E9C-101B-9397-08002B2CF9AE}" pid="35" name="FSC#SKEDITIONREG@103.510:as_establishdate">
    <vt:lpwstr/>
  </property>
  <property fmtid="{D5CDD505-2E9C-101B-9397-08002B2CF9AE}" pid="36" name="FSC#SKEDITIONREG@103.510:as_fileresphead">
    <vt:lpwstr/>
  </property>
  <property fmtid="{D5CDD505-2E9C-101B-9397-08002B2CF9AE}" pid="37" name="FSC#SKEDITIONREG@103.510:as_filerespheadfnct">
    <vt:lpwstr/>
  </property>
  <property fmtid="{D5CDD505-2E9C-101B-9397-08002B2CF9AE}" pid="38" name="FSC#SKEDITIONREG@103.510:as_fileresponsible">
    <vt:lpwstr/>
  </property>
  <property fmtid="{D5CDD505-2E9C-101B-9397-08002B2CF9AE}" pid="39" name="FSC#SKEDITIONREG@103.510:as_filesubj">
    <vt:lpwstr/>
  </property>
  <property fmtid="{D5CDD505-2E9C-101B-9397-08002B2CF9AE}" pid="40" name="FSC#SKEDITIONREG@103.510:as_objname">
    <vt:lpwstr/>
  </property>
  <property fmtid="{D5CDD505-2E9C-101B-9397-08002B2CF9AE}" pid="41" name="FSC#SKEDITIONREG@103.510:as_ou">
    <vt:lpwstr/>
  </property>
  <property fmtid="{D5CDD505-2E9C-101B-9397-08002B2CF9AE}" pid="42" name="FSC#SKEDITIONREG@103.510:as_owner">
    <vt:lpwstr>Ladislav Smatana</vt:lpwstr>
  </property>
  <property fmtid="{D5CDD505-2E9C-101B-9397-08002B2CF9AE}" pid="43" name="FSC#SKEDITIONREG@103.510:as_phonelink">
    <vt:lpwstr/>
  </property>
  <property fmtid="{D5CDD505-2E9C-101B-9397-08002B2CF9AE}" pid="44" name="FSC#SKEDITIONREG@103.510:oz_externAdr">
    <vt:lpwstr/>
  </property>
  <property fmtid="{D5CDD505-2E9C-101B-9397-08002B2CF9AE}" pid="45" name="FSC#SKEDITIONREG@103.510:a_depositperiod">
    <vt:lpwstr/>
  </property>
  <property fmtid="{D5CDD505-2E9C-101B-9397-08002B2CF9AE}" pid="46" name="FSC#SKEDITIONREG@103.510:a_disposestate">
    <vt:lpwstr/>
  </property>
  <property fmtid="{D5CDD505-2E9C-101B-9397-08002B2CF9AE}" pid="47" name="FSC#SKEDITIONREG@103.510:a_fileresponsiblefnct">
    <vt:lpwstr/>
  </property>
  <property fmtid="{D5CDD505-2E9C-101B-9397-08002B2CF9AE}" pid="48" name="FSC#SKEDITIONREG@103.510:a_fileresporg_position">
    <vt:lpwstr/>
  </property>
  <property fmtid="{D5CDD505-2E9C-101B-9397-08002B2CF9AE}" pid="49" name="FSC#SKEDITIONREG@103.510:a_fileresporg_position_OU">
    <vt:lpwstr/>
  </property>
  <property fmtid="{D5CDD505-2E9C-101B-9397-08002B2CF9AE}" pid="50" name="FSC#SKEDITIONREG@103.510:a_osobnecislosprac">
    <vt:lpwstr/>
  </property>
  <property fmtid="{D5CDD505-2E9C-101B-9397-08002B2CF9AE}" pid="51" name="FSC#SKEDITIONREG@103.510:a_registrysign">
    <vt:lpwstr/>
  </property>
  <property fmtid="{D5CDD505-2E9C-101B-9397-08002B2CF9AE}" pid="52" name="FSC#SKEDITIONREG@103.510:a_subfileatt">
    <vt:lpwstr/>
  </property>
  <property fmtid="{D5CDD505-2E9C-101B-9397-08002B2CF9AE}" pid="53" name="FSC#SKEDITIONREG@103.510:as_filesubjall">
    <vt:lpwstr/>
  </property>
  <property fmtid="{D5CDD505-2E9C-101B-9397-08002B2CF9AE}" pid="54" name="FSC#SKEDITIONREG@103.510:CreatedAt">
    <vt:lpwstr>7. 2. 2020, 13:45</vt:lpwstr>
  </property>
  <property fmtid="{D5CDD505-2E9C-101B-9397-08002B2CF9AE}" pid="55" name="FSC#SKEDITIONREG@103.510:curruserrolegroup">
    <vt:lpwstr>Oddelenie rastlinných komodít</vt:lpwstr>
  </property>
  <property fmtid="{D5CDD505-2E9C-101B-9397-08002B2CF9AE}" pid="56" name="FSC#SKEDITIONREG@103.510:currusersubst">
    <vt:lpwstr/>
  </property>
  <property fmtid="{D5CDD505-2E9C-101B-9397-08002B2CF9AE}" pid="57" name="FSC#SKEDITIONREG@103.510:emailsprac">
    <vt:lpwstr/>
  </property>
  <property fmtid="{D5CDD505-2E9C-101B-9397-08002B2CF9AE}" pid="58" name="FSC#SKEDITIONREG@103.510:ms_VyskladaniePoznamok">
    <vt:lpwstr/>
  </property>
  <property fmtid="{D5CDD505-2E9C-101B-9397-08002B2CF9AE}" pid="59" name="FSC#SKEDITIONREG@103.510:oumlname_fnct">
    <vt:lpwstr/>
  </property>
  <property fmtid="{D5CDD505-2E9C-101B-9397-08002B2CF9AE}" pid="60" name="FSC#SKEDITIONREG@103.510:sk_org_city">
    <vt:lpwstr>815 26 Bratislava</vt:lpwstr>
  </property>
  <property fmtid="{D5CDD505-2E9C-101B-9397-08002B2CF9AE}" pid="61" name="FSC#SKEDITIONREG@103.510:sk_org_dic">
    <vt:lpwstr/>
  </property>
  <property fmtid="{D5CDD505-2E9C-101B-9397-08002B2CF9AE}" pid="62" name="FSC#SKEDITIONREG@103.510:sk_org_email">
    <vt:lpwstr/>
  </property>
  <property fmtid="{D5CDD505-2E9C-101B-9397-08002B2CF9AE}" pid="63" name="FSC#SKEDITIONREG@103.510:sk_org_fax">
    <vt:lpwstr/>
  </property>
  <property fmtid="{D5CDD505-2E9C-101B-9397-08002B2CF9AE}" pid="64" name="FSC#SKEDITIONREG@103.510:sk_org_fullname">
    <vt:lpwstr>Pôdohospodárska platobná agentúra</vt:lpwstr>
  </property>
  <property fmtid="{D5CDD505-2E9C-101B-9397-08002B2CF9AE}" pid="65" name="FSC#SKEDITIONREG@103.510:sk_org_ico">
    <vt:lpwstr>30794323</vt:lpwstr>
  </property>
  <property fmtid="{D5CDD505-2E9C-101B-9397-08002B2CF9AE}" pid="66" name="FSC#SKEDITIONREG@103.510:sk_org_phone">
    <vt:lpwstr/>
  </property>
  <property fmtid="{D5CDD505-2E9C-101B-9397-08002B2CF9AE}" pid="67" name="FSC#SKEDITIONREG@103.510:sk_org_shortname">
    <vt:lpwstr/>
  </property>
  <property fmtid="{D5CDD505-2E9C-101B-9397-08002B2CF9AE}" pid="68" name="FSC#SKEDITIONREG@103.510:sk_org_state">
    <vt:lpwstr>Bratislava I</vt:lpwstr>
  </property>
  <property fmtid="{D5CDD505-2E9C-101B-9397-08002B2CF9AE}" pid="69" name="FSC#SKEDITIONREG@103.510:sk_org_street">
    <vt:lpwstr>Hraničná 12</vt:lpwstr>
  </property>
  <property fmtid="{D5CDD505-2E9C-101B-9397-08002B2CF9AE}" pid="70" name="FSC#SKEDITIONREG@103.510:sk_org_zip">
    <vt:lpwstr/>
  </property>
  <property fmtid="{D5CDD505-2E9C-101B-9397-08002B2CF9AE}" pid="71" name="FSC#SKEDITIONREG@103.510:viz_clearedat">
    <vt:lpwstr/>
  </property>
  <property fmtid="{D5CDD505-2E9C-101B-9397-08002B2CF9AE}" pid="72" name="FSC#SKEDITIONREG@103.510:viz_clearedby">
    <vt:lpwstr/>
  </property>
  <property fmtid="{D5CDD505-2E9C-101B-9397-08002B2CF9AE}" pid="73" name="FSC#SKEDITIONREG@103.510:viz_comm">
    <vt:lpwstr/>
  </property>
  <property fmtid="{D5CDD505-2E9C-101B-9397-08002B2CF9AE}" pid="74" name="FSC#SKEDITIONREG@103.510:viz_decisionattachments">
    <vt:lpwstr/>
  </property>
  <property fmtid="{D5CDD505-2E9C-101B-9397-08002B2CF9AE}" pid="75" name="FSC#SKEDITIONREG@103.510:viz_deliveredat">
    <vt:lpwstr/>
  </property>
  <property fmtid="{D5CDD505-2E9C-101B-9397-08002B2CF9AE}" pid="76" name="FSC#SKEDITIONREG@103.510:viz_delivery">
    <vt:lpwstr/>
  </property>
  <property fmtid="{D5CDD505-2E9C-101B-9397-08002B2CF9AE}" pid="77" name="FSC#SKEDITIONREG@103.510:viz_extension">
    <vt:lpwstr/>
  </property>
  <property fmtid="{D5CDD505-2E9C-101B-9397-08002B2CF9AE}" pid="78" name="FSC#SKEDITIONREG@103.510:viz_filenumber">
    <vt:lpwstr/>
  </property>
  <property fmtid="{D5CDD505-2E9C-101B-9397-08002B2CF9AE}" pid="79" name="FSC#SKEDITIONREG@103.510:viz_fileresponsible">
    <vt:lpwstr/>
  </property>
  <property fmtid="{D5CDD505-2E9C-101B-9397-08002B2CF9AE}" pid="80" name="FSC#SKEDITIONREG@103.510:viz_fileresporg">
    <vt:lpwstr/>
  </property>
  <property fmtid="{D5CDD505-2E9C-101B-9397-08002B2CF9AE}" pid="81" name="FSC#SKEDITIONREG@103.510:viz_fileresporg_email_OU">
    <vt:lpwstr/>
  </property>
  <property fmtid="{D5CDD505-2E9C-101B-9397-08002B2CF9AE}" pid="82" name="FSC#SKEDITIONREG@103.510:viz_fileresporg_emailaddress">
    <vt:lpwstr/>
  </property>
  <property fmtid="{D5CDD505-2E9C-101B-9397-08002B2CF9AE}" pid="83" name="FSC#SKEDITIONREG@103.510:viz_fileresporg_fax">
    <vt:lpwstr/>
  </property>
  <property fmtid="{D5CDD505-2E9C-101B-9397-08002B2CF9AE}" pid="84" name="FSC#SKEDITIONREG@103.510:viz_fileresporg_fax_OU">
    <vt:lpwstr/>
  </property>
  <property fmtid="{D5CDD505-2E9C-101B-9397-08002B2CF9AE}" pid="85" name="FSC#SKEDITIONREG@103.510:viz_fileresporg_function">
    <vt:lpwstr/>
  </property>
  <property fmtid="{D5CDD505-2E9C-101B-9397-08002B2CF9AE}" pid="86" name="FSC#SKEDITIONREG@103.510:viz_fileresporg_function_OU">
    <vt:lpwstr/>
  </property>
  <property fmtid="{D5CDD505-2E9C-101B-9397-08002B2CF9AE}" pid="87" name="FSC#SKEDITIONREG@103.510:viz_fileresporg_head">
    <vt:lpwstr/>
  </property>
  <property fmtid="{D5CDD505-2E9C-101B-9397-08002B2CF9AE}" pid="88" name="FSC#SKEDITIONREG@103.510:viz_fileresporg_head_OU">
    <vt:lpwstr/>
  </property>
  <property fmtid="{D5CDD505-2E9C-101B-9397-08002B2CF9AE}" pid="89" name="FSC#SKEDITIONREG@103.510:viz_fileresporg_longname">
    <vt:lpwstr/>
  </property>
  <property fmtid="{D5CDD505-2E9C-101B-9397-08002B2CF9AE}" pid="90" name="FSC#SKEDITIONREG@103.510:viz_fileresporg_mesto">
    <vt:lpwstr/>
  </property>
  <property fmtid="{D5CDD505-2E9C-101B-9397-08002B2CF9AE}" pid="91" name="FSC#SKEDITIONREG@103.510:viz_fileresporg_odbor">
    <vt:lpwstr/>
  </property>
  <property fmtid="{D5CDD505-2E9C-101B-9397-08002B2CF9AE}" pid="92" name="FSC#SKEDITIONREG@103.510:viz_fileresporg_odbor_function">
    <vt:lpwstr/>
  </property>
  <property fmtid="{D5CDD505-2E9C-101B-9397-08002B2CF9AE}" pid="93" name="FSC#SKEDITIONREG@103.510:viz_fileresporg_odbor_head">
    <vt:lpwstr/>
  </property>
  <property fmtid="{D5CDD505-2E9C-101B-9397-08002B2CF9AE}" pid="94" name="FSC#SKEDITIONREG@103.510:viz_fileresporg_OU">
    <vt:lpwstr/>
  </property>
  <property fmtid="{D5CDD505-2E9C-101B-9397-08002B2CF9AE}" pid="95" name="FSC#SKEDITIONREG@103.510:viz_fileresporg_phone">
    <vt:lpwstr/>
  </property>
  <property fmtid="{D5CDD505-2E9C-101B-9397-08002B2CF9AE}" pid="96" name="FSC#SKEDITIONREG@103.510:viz_fileresporg_phone_OU">
    <vt:lpwstr/>
  </property>
  <property fmtid="{D5CDD505-2E9C-101B-9397-08002B2CF9AE}" pid="97" name="FSC#SKEDITIONREG@103.510:viz_fileresporg_position">
    <vt:lpwstr/>
  </property>
  <property fmtid="{D5CDD505-2E9C-101B-9397-08002B2CF9AE}" pid="98" name="FSC#SKEDITIONREG@103.510:viz_fileresporg_position_OU">
    <vt:lpwstr/>
  </property>
  <property fmtid="{D5CDD505-2E9C-101B-9397-08002B2CF9AE}" pid="99" name="FSC#SKEDITIONREG@103.510:viz_fileresporg_psc">
    <vt:lpwstr/>
  </property>
  <property fmtid="{D5CDD505-2E9C-101B-9397-08002B2CF9AE}" pid="100" name="FSC#SKEDITIONREG@103.510:viz_fileresporg_sekcia">
    <vt:lpwstr/>
  </property>
  <property fmtid="{D5CDD505-2E9C-101B-9397-08002B2CF9AE}" pid="101" name="FSC#SKEDITIONREG@103.510:viz_fileresporg_sekcia_function">
    <vt:lpwstr/>
  </property>
  <property fmtid="{D5CDD505-2E9C-101B-9397-08002B2CF9AE}" pid="102" name="FSC#SKEDITIONREG@103.510:viz_fileresporg_sekcia_head">
    <vt:lpwstr/>
  </property>
  <property fmtid="{D5CDD505-2E9C-101B-9397-08002B2CF9AE}" pid="103" name="FSC#SKEDITIONREG@103.510:viz_fileresporg_stat">
    <vt:lpwstr/>
  </property>
  <property fmtid="{D5CDD505-2E9C-101B-9397-08002B2CF9AE}" pid="104" name="FSC#SKEDITIONREG@103.510:viz_fileresporg_ulica">
    <vt:lpwstr/>
  </property>
  <property fmtid="{D5CDD505-2E9C-101B-9397-08002B2CF9AE}" pid="105" name="FSC#SKEDITIONREG@103.510:viz_fileresporgknazov">
    <vt:lpwstr/>
  </property>
  <property fmtid="{D5CDD505-2E9C-101B-9397-08002B2CF9AE}" pid="106" name="FSC#SKEDITIONREG@103.510:viz_filesubj">
    <vt:lpwstr/>
  </property>
  <property fmtid="{D5CDD505-2E9C-101B-9397-08002B2CF9AE}" pid="107" name="FSC#SKEDITIONREG@103.510:viz_incattachments">
    <vt:lpwstr/>
  </property>
  <property fmtid="{D5CDD505-2E9C-101B-9397-08002B2CF9AE}" pid="108" name="FSC#SKEDITIONREG@103.510:viz_incnr">
    <vt:lpwstr/>
  </property>
  <property fmtid="{D5CDD505-2E9C-101B-9397-08002B2CF9AE}" pid="109" name="FSC#SKEDITIONREG@103.510:viz_intletterrecivers">
    <vt:lpwstr/>
  </property>
  <property fmtid="{D5CDD505-2E9C-101B-9397-08002B2CF9AE}" pid="110" name="FSC#SKEDITIONREG@103.510:viz_objcreatedstr">
    <vt:lpwstr/>
  </property>
  <property fmtid="{D5CDD505-2E9C-101B-9397-08002B2CF9AE}" pid="111" name="FSC#SKEDITIONREG@103.510:viz_ordernumber">
    <vt:lpwstr/>
  </property>
  <property fmtid="{D5CDD505-2E9C-101B-9397-08002B2CF9AE}" pid="112" name="FSC#SKEDITIONREG@103.510:viz_oursign">
    <vt:lpwstr/>
  </property>
  <property fmtid="{D5CDD505-2E9C-101B-9397-08002B2CF9AE}" pid="113" name="FSC#SKEDITIONREG@103.510:viz_responseto_createdby">
    <vt:lpwstr/>
  </property>
  <property fmtid="{D5CDD505-2E9C-101B-9397-08002B2CF9AE}" pid="114" name="FSC#SKEDITIONREG@103.510:viz_sendersign">
    <vt:lpwstr/>
  </property>
  <property fmtid="{D5CDD505-2E9C-101B-9397-08002B2CF9AE}" pid="115" name="FSC#SKEDITIONREG@103.510:viz_shortfileresporg">
    <vt:lpwstr/>
  </property>
  <property fmtid="{D5CDD505-2E9C-101B-9397-08002B2CF9AE}" pid="116" name="FSC#SKEDITIONREG@103.510:viz_tel_number">
    <vt:lpwstr/>
  </property>
  <property fmtid="{D5CDD505-2E9C-101B-9397-08002B2CF9AE}" pid="117" name="FSC#SKEDITIONREG@103.510:viz_tel_number2">
    <vt:lpwstr/>
  </property>
  <property fmtid="{D5CDD505-2E9C-101B-9397-08002B2CF9AE}" pid="118" name="FSC#SKEDITIONREG@103.510:viz_testsalutation">
    <vt:lpwstr/>
  </property>
  <property fmtid="{D5CDD505-2E9C-101B-9397-08002B2CF9AE}" pid="119" name="FSC#SKEDITIONREG@103.510:viz_validfrom">
    <vt:lpwstr/>
  </property>
  <property fmtid="{D5CDD505-2E9C-101B-9397-08002B2CF9AE}" pid="120" name="FSC#SKEDITIONREG@103.510:zaznam_jeden_adresat">
    <vt:lpwstr/>
  </property>
  <property fmtid="{D5CDD505-2E9C-101B-9397-08002B2CF9AE}" pid="121" name="FSC#SKEDITIONREG@103.510:zaznam_vnut_adresati_1">
    <vt:lpwstr/>
  </property>
  <property fmtid="{D5CDD505-2E9C-101B-9397-08002B2CF9AE}" pid="122" name="FSC#SKEDITIONREG@103.510:zaznam_vnut_adresati_10">
    <vt:lpwstr/>
  </property>
  <property fmtid="{D5CDD505-2E9C-101B-9397-08002B2CF9AE}" pid="123" name="FSC#SKEDITIONREG@103.510:zaznam_vnut_adresati_11">
    <vt:lpwstr/>
  </property>
  <property fmtid="{D5CDD505-2E9C-101B-9397-08002B2CF9AE}" pid="124" name="FSC#SKEDITIONREG@103.510:zaznam_vnut_adresati_12">
    <vt:lpwstr/>
  </property>
  <property fmtid="{D5CDD505-2E9C-101B-9397-08002B2CF9AE}" pid="125" name="FSC#SKEDITIONREG@103.510:zaznam_vnut_adresati_13">
    <vt:lpwstr/>
  </property>
  <property fmtid="{D5CDD505-2E9C-101B-9397-08002B2CF9AE}" pid="126" name="FSC#SKEDITIONREG@103.510:zaznam_vnut_adresati_14">
    <vt:lpwstr/>
  </property>
  <property fmtid="{D5CDD505-2E9C-101B-9397-08002B2CF9AE}" pid="127" name="FSC#SKEDITIONREG@103.510:zaznam_vnut_adresati_15">
    <vt:lpwstr/>
  </property>
  <property fmtid="{D5CDD505-2E9C-101B-9397-08002B2CF9AE}" pid="128" name="FSC#SKEDITIONREG@103.510:zaznam_vnut_adresati_16">
    <vt:lpwstr/>
  </property>
  <property fmtid="{D5CDD505-2E9C-101B-9397-08002B2CF9AE}" pid="129" name="FSC#SKEDITIONREG@103.510:zaznam_vnut_adresati_17">
    <vt:lpwstr/>
  </property>
  <property fmtid="{D5CDD505-2E9C-101B-9397-08002B2CF9AE}" pid="130" name="FSC#SKEDITIONREG@103.510:zaznam_vnut_adresati_18">
    <vt:lpwstr/>
  </property>
  <property fmtid="{D5CDD505-2E9C-101B-9397-08002B2CF9AE}" pid="131" name="FSC#SKEDITIONREG@103.510:zaznam_vnut_adresati_19">
    <vt:lpwstr/>
  </property>
  <property fmtid="{D5CDD505-2E9C-101B-9397-08002B2CF9AE}" pid="132" name="FSC#SKEDITIONREG@103.510:zaznam_vnut_adresati_2">
    <vt:lpwstr/>
  </property>
  <property fmtid="{D5CDD505-2E9C-101B-9397-08002B2CF9AE}" pid="133" name="FSC#SKEDITIONREG@103.510:zaznam_vnut_adresati_20">
    <vt:lpwstr/>
  </property>
  <property fmtid="{D5CDD505-2E9C-101B-9397-08002B2CF9AE}" pid="134" name="FSC#SKEDITIONREG@103.510:zaznam_vnut_adresati_21">
    <vt:lpwstr/>
  </property>
  <property fmtid="{D5CDD505-2E9C-101B-9397-08002B2CF9AE}" pid="135" name="FSC#SKEDITIONREG@103.510:zaznam_vnut_adresati_22">
    <vt:lpwstr/>
  </property>
  <property fmtid="{D5CDD505-2E9C-101B-9397-08002B2CF9AE}" pid="136" name="FSC#SKEDITIONREG@103.510:zaznam_vnut_adresati_23">
    <vt:lpwstr/>
  </property>
  <property fmtid="{D5CDD505-2E9C-101B-9397-08002B2CF9AE}" pid="137" name="FSC#SKEDITIONREG@103.510:zaznam_vnut_adresati_24">
    <vt:lpwstr/>
  </property>
  <property fmtid="{D5CDD505-2E9C-101B-9397-08002B2CF9AE}" pid="138" name="FSC#SKEDITIONREG@103.510:zaznam_vnut_adresati_25">
    <vt:lpwstr/>
  </property>
  <property fmtid="{D5CDD505-2E9C-101B-9397-08002B2CF9AE}" pid="139" name="FSC#SKEDITIONREG@103.510:zaznam_vnut_adresati_26">
    <vt:lpwstr/>
  </property>
  <property fmtid="{D5CDD505-2E9C-101B-9397-08002B2CF9AE}" pid="140" name="FSC#SKEDITIONREG@103.510:zaznam_vnut_adresati_27">
    <vt:lpwstr/>
  </property>
  <property fmtid="{D5CDD505-2E9C-101B-9397-08002B2CF9AE}" pid="141" name="FSC#SKEDITIONREG@103.510:zaznam_vnut_adresati_28">
    <vt:lpwstr/>
  </property>
  <property fmtid="{D5CDD505-2E9C-101B-9397-08002B2CF9AE}" pid="142" name="FSC#SKEDITIONREG@103.510:zaznam_vnut_adresati_29">
    <vt:lpwstr/>
  </property>
  <property fmtid="{D5CDD505-2E9C-101B-9397-08002B2CF9AE}" pid="143" name="FSC#SKEDITIONREG@103.510:zaznam_vnut_adresati_3">
    <vt:lpwstr/>
  </property>
  <property fmtid="{D5CDD505-2E9C-101B-9397-08002B2CF9AE}" pid="144" name="FSC#SKEDITIONREG@103.510:zaznam_vnut_adresati_30">
    <vt:lpwstr/>
  </property>
  <property fmtid="{D5CDD505-2E9C-101B-9397-08002B2CF9AE}" pid="145" name="FSC#SKEDITIONREG@103.510:zaznam_vnut_adresati_31">
    <vt:lpwstr/>
  </property>
  <property fmtid="{D5CDD505-2E9C-101B-9397-08002B2CF9AE}" pid="146" name="FSC#SKEDITIONREG@103.510:zaznam_vnut_adresati_32">
    <vt:lpwstr/>
  </property>
  <property fmtid="{D5CDD505-2E9C-101B-9397-08002B2CF9AE}" pid="147" name="FSC#SKEDITIONREG@103.510:zaznam_vnut_adresati_33">
    <vt:lpwstr/>
  </property>
  <property fmtid="{D5CDD505-2E9C-101B-9397-08002B2CF9AE}" pid="148" name="FSC#SKEDITIONREG@103.510:zaznam_vnut_adresati_34">
    <vt:lpwstr/>
  </property>
  <property fmtid="{D5CDD505-2E9C-101B-9397-08002B2CF9AE}" pid="149" name="FSC#SKEDITIONREG@103.510:zaznam_vnut_adresati_35">
    <vt:lpwstr/>
  </property>
  <property fmtid="{D5CDD505-2E9C-101B-9397-08002B2CF9AE}" pid="150" name="FSC#SKEDITIONREG@103.510:zaznam_vnut_adresati_36">
    <vt:lpwstr/>
  </property>
  <property fmtid="{D5CDD505-2E9C-101B-9397-08002B2CF9AE}" pid="151" name="FSC#SKEDITIONREG@103.510:zaznam_vnut_adresati_37">
    <vt:lpwstr/>
  </property>
  <property fmtid="{D5CDD505-2E9C-101B-9397-08002B2CF9AE}" pid="152" name="FSC#SKEDITIONREG@103.510:zaznam_vnut_adresati_38">
    <vt:lpwstr/>
  </property>
  <property fmtid="{D5CDD505-2E9C-101B-9397-08002B2CF9AE}" pid="153" name="FSC#SKEDITIONREG@103.510:zaznam_vnut_adresati_39">
    <vt:lpwstr/>
  </property>
  <property fmtid="{D5CDD505-2E9C-101B-9397-08002B2CF9AE}" pid="154" name="FSC#SKEDITIONREG@103.510:zaznam_vnut_adresati_4">
    <vt:lpwstr/>
  </property>
  <property fmtid="{D5CDD505-2E9C-101B-9397-08002B2CF9AE}" pid="155" name="FSC#SKEDITIONREG@103.510:zaznam_vnut_adresati_40">
    <vt:lpwstr/>
  </property>
  <property fmtid="{D5CDD505-2E9C-101B-9397-08002B2CF9AE}" pid="156" name="FSC#SKEDITIONREG@103.510:zaznam_vnut_adresati_41">
    <vt:lpwstr/>
  </property>
  <property fmtid="{D5CDD505-2E9C-101B-9397-08002B2CF9AE}" pid="157" name="FSC#SKEDITIONREG@103.510:zaznam_vnut_adresati_42">
    <vt:lpwstr/>
  </property>
  <property fmtid="{D5CDD505-2E9C-101B-9397-08002B2CF9AE}" pid="158" name="FSC#SKEDITIONREG@103.510:zaznam_vnut_adresati_43">
    <vt:lpwstr/>
  </property>
  <property fmtid="{D5CDD505-2E9C-101B-9397-08002B2CF9AE}" pid="159" name="FSC#SKEDITIONREG@103.510:zaznam_vnut_adresati_44">
    <vt:lpwstr/>
  </property>
  <property fmtid="{D5CDD505-2E9C-101B-9397-08002B2CF9AE}" pid="160" name="FSC#SKEDITIONREG@103.510:zaznam_vnut_adresati_45">
    <vt:lpwstr/>
  </property>
  <property fmtid="{D5CDD505-2E9C-101B-9397-08002B2CF9AE}" pid="161" name="FSC#SKEDITIONREG@103.510:zaznam_vnut_adresati_46">
    <vt:lpwstr/>
  </property>
  <property fmtid="{D5CDD505-2E9C-101B-9397-08002B2CF9AE}" pid="162" name="FSC#SKEDITIONREG@103.510:zaznam_vnut_adresati_47">
    <vt:lpwstr/>
  </property>
  <property fmtid="{D5CDD505-2E9C-101B-9397-08002B2CF9AE}" pid="163" name="FSC#SKEDITIONREG@103.510:zaznam_vnut_adresati_48">
    <vt:lpwstr/>
  </property>
  <property fmtid="{D5CDD505-2E9C-101B-9397-08002B2CF9AE}" pid="164" name="FSC#SKEDITIONREG@103.510:zaznam_vnut_adresati_49">
    <vt:lpwstr/>
  </property>
  <property fmtid="{D5CDD505-2E9C-101B-9397-08002B2CF9AE}" pid="165" name="FSC#SKEDITIONREG@103.510:zaznam_vnut_adresati_5">
    <vt:lpwstr/>
  </property>
  <property fmtid="{D5CDD505-2E9C-101B-9397-08002B2CF9AE}" pid="166" name="FSC#SKEDITIONREG@103.510:zaznam_vnut_adresati_50">
    <vt:lpwstr/>
  </property>
  <property fmtid="{D5CDD505-2E9C-101B-9397-08002B2CF9AE}" pid="167" name="FSC#SKEDITIONREG@103.510:zaznam_vnut_adresati_51">
    <vt:lpwstr/>
  </property>
  <property fmtid="{D5CDD505-2E9C-101B-9397-08002B2CF9AE}" pid="168" name="FSC#SKEDITIONREG@103.510:zaznam_vnut_adresati_52">
    <vt:lpwstr/>
  </property>
  <property fmtid="{D5CDD505-2E9C-101B-9397-08002B2CF9AE}" pid="169" name="FSC#SKEDITIONREG@103.510:zaznam_vnut_adresati_53">
    <vt:lpwstr/>
  </property>
  <property fmtid="{D5CDD505-2E9C-101B-9397-08002B2CF9AE}" pid="170" name="FSC#SKEDITIONREG@103.510:zaznam_vnut_adresati_54">
    <vt:lpwstr/>
  </property>
  <property fmtid="{D5CDD505-2E9C-101B-9397-08002B2CF9AE}" pid="171" name="FSC#SKEDITIONREG@103.510:zaznam_vnut_adresati_55">
    <vt:lpwstr/>
  </property>
  <property fmtid="{D5CDD505-2E9C-101B-9397-08002B2CF9AE}" pid="172" name="FSC#SKEDITIONREG@103.510:zaznam_vnut_adresati_56">
    <vt:lpwstr/>
  </property>
  <property fmtid="{D5CDD505-2E9C-101B-9397-08002B2CF9AE}" pid="173" name="FSC#SKEDITIONREG@103.510:zaznam_vnut_adresati_57">
    <vt:lpwstr/>
  </property>
  <property fmtid="{D5CDD505-2E9C-101B-9397-08002B2CF9AE}" pid="174" name="FSC#SKEDITIONREG@103.510:zaznam_vnut_adresati_58">
    <vt:lpwstr/>
  </property>
  <property fmtid="{D5CDD505-2E9C-101B-9397-08002B2CF9AE}" pid="175" name="FSC#SKEDITIONREG@103.510:zaznam_vnut_adresati_59">
    <vt:lpwstr/>
  </property>
  <property fmtid="{D5CDD505-2E9C-101B-9397-08002B2CF9AE}" pid="176" name="FSC#SKEDITIONREG@103.510:zaznam_vnut_adresati_6">
    <vt:lpwstr/>
  </property>
  <property fmtid="{D5CDD505-2E9C-101B-9397-08002B2CF9AE}" pid="177" name="FSC#SKEDITIONREG@103.510:zaznam_vnut_adresati_60">
    <vt:lpwstr/>
  </property>
  <property fmtid="{D5CDD505-2E9C-101B-9397-08002B2CF9AE}" pid="178" name="FSC#SKEDITIONREG@103.510:zaznam_vnut_adresati_61">
    <vt:lpwstr/>
  </property>
  <property fmtid="{D5CDD505-2E9C-101B-9397-08002B2CF9AE}" pid="179" name="FSC#SKEDITIONREG@103.510:zaznam_vnut_adresati_62">
    <vt:lpwstr/>
  </property>
  <property fmtid="{D5CDD505-2E9C-101B-9397-08002B2CF9AE}" pid="180" name="FSC#SKEDITIONREG@103.510:zaznam_vnut_adresati_63">
    <vt:lpwstr/>
  </property>
  <property fmtid="{D5CDD505-2E9C-101B-9397-08002B2CF9AE}" pid="181" name="FSC#SKEDITIONREG@103.510:zaznam_vnut_adresati_64">
    <vt:lpwstr/>
  </property>
  <property fmtid="{D5CDD505-2E9C-101B-9397-08002B2CF9AE}" pid="182" name="FSC#SKEDITIONREG@103.510:zaznam_vnut_adresati_65">
    <vt:lpwstr/>
  </property>
  <property fmtid="{D5CDD505-2E9C-101B-9397-08002B2CF9AE}" pid="183" name="FSC#SKEDITIONREG@103.510:zaznam_vnut_adresati_66">
    <vt:lpwstr/>
  </property>
  <property fmtid="{D5CDD505-2E9C-101B-9397-08002B2CF9AE}" pid="184" name="FSC#SKEDITIONREG@103.510:zaznam_vnut_adresati_67">
    <vt:lpwstr/>
  </property>
  <property fmtid="{D5CDD505-2E9C-101B-9397-08002B2CF9AE}" pid="185" name="FSC#SKEDITIONREG@103.510:zaznam_vnut_adresati_68">
    <vt:lpwstr/>
  </property>
  <property fmtid="{D5CDD505-2E9C-101B-9397-08002B2CF9AE}" pid="186" name="FSC#SKEDITIONREG@103.510:zaznam_vnut_adresati_69">
    <vt:lpwstr/>
  </property>
  <property fmtid="{D5CDD505-2E9C-101B-9397-08002B2CF9AE}" pid="187" name="FSC#SKEDITIONREG@103.510:zaznam_vnut_adresati_7">
    <vt:lpwstr/>
  </property>
  <property fmtid="{D5CDD505-2E9C-101B-9397-08002B2CF9AE}" pid="188" name="FSC#SKEDITIONREG@103.510:zaznam_vnut_adresati_70">
    <vt:lpwstr/>
  </property>
  <property fmtid="{D5CDD505-2E9C-101B-9397-08002B2CF9AE}" pid="189" name="FSC#SKEDITIONREG@103.510:zaznam_vnut_adresati_8">
    <vt:lpwstr/>
  </property>
  <property fmtid="{D5CDD505-2E9C-101B-9397-08002B2CF9AE}" pid="190" name="FSC#SKEDITIONREG@103.510:zaznam_vnut_adresati_9">
    <vt:lpwstr/>
  </property>
  <property fmtid="{D5CDD505-2E9C-101B-9397-08002B2CF9AE}" pid="191" name="FSC#SKEDITIONREG@103.510:zaznam_vonk_adresati_1">
    <vt:lpwstr/>
  </property>
  <property fmtid="{D5CDD505-2E9C-101B-9397-08002B2CF9AE}" pid="192" name="FSC#SKEDITIONREG@103.510:zaznam_vonk_adresati_2">
    <vt:lpwstr/>
  </property>
  <property fmtid="{D5CDD505-2E9C-101B-9397-08002B2CF9AE}" pid="193" name="FSC#SKEDITIONREG@103.510:zaznam_vonk_adresati_3">
    <vt:lpwstr/>
  </property>
  <property fmtid="{D5CDD505-2E9C-101B-9397-08002B2CF9AE}" pid="194" name="FSC#SKEDITIONREG@103.510:zaznam_vonk_adresati_4">
    <vt:lpwstr/>
  </property>
  <property fmtid="{D5CDD505-2E9C-101B-9397-08002B2CF9AE}" pid="195" name="FSC#SKEDITIONREG@103.510:zaznam_vonk_adresati_5">
    <vt:lpwstr/>
  </property>
  <property fmtid="{D5CDD505-2E9C-101B-9397-08002B2CF9AE}" pid="196" name="FSC#SKEDITIONREG@103.510:zaznam_vonk_adresati_6">
    <vt:lpwstr/>
  </property>
  <property fmtid="{D5CDD505-2E9C-101B-9397-08002B2CF9AE}" pid="197" name="FSC#SKEDITIONREG@103.510:zaznam_vonk_adresati_7">
    <vt:lpwstr/>
  </property>
  <property fmtid="{D5CDD505-2E9C-101B-9397-08002B2CF9AE}" pid="198" name="FSC#SKEDITIONREG@103.510:zaznam_vonk_adresati_8">
    <vt:lpwstr/>
  </property>
  <property fmtid="{D5CDD505-2E9C-101B-9397-08002B2CF9AE}" pid="199" name="FSC#SKEDITIONREG@103.510:zaznam_vonk_adresati_9">
    <vt:lpwstr/>
  </property>
  <property fmtid="{D5CDD505-2E9C-101B-9397-08002B2CF9AE}" pid="200" name="FSC#SKEDITIONREG@103.510:zaznam_vonk_adresati_10">
    <vt:lpwstr/>
  </property>
  <property fmtid="{D5CDD505-2E9C-101B-9397-08002B2CF9AE}" pid="201" name="FSC#SKEDITIONREG@103.510:zaznam_vonk_adresati_11">
    <vt:lpwstr/>
  </property>
  <property fmtid="{D5CDD505-2E9C-101B-9397-08002B2CF9AE}" pid="202" name="FSC#SKEDITIONREG@103.510:zaznam_vonk_adresati_12">
    <vt:lpwstr/>
  </property>
  <property fmtid="{D5CDD505-2E9C-101B-9397-08002B2CF9AE}" pid="203" name="FSC#SKEDITIONREG@103.510:zaznam_vonk_adresati_13">
    <vt:lpwstr/>
  </property>
  <property fmtid="{D5CDD505-2E9C-101B-9397-08002B2CF9AE}" pid="204" name="FSC#SKEDITIONREG@103.510:zaznam_vonk_adresati_14">
    <vt:lpwstr/>
  </property>
  <property fmtid="{D5CDD505-2E9C-101B-9397-08002B2CF9AE}" pid="205" name="FSC#SKEDITIONREG@103.510:zaznam_vonk_adresati_15">
    <vt:lpwstr/>
  </property>
  <property fmtid="{D5CDD505-2E9C-101B-9397-08002B2CF9AE}" pid="206" name="FSC#SKEDITIONREG@103.510:zaznam_vonk_adresati_16">
    <vt:lpwstr/>
  </property>
  <property fmtid="{D5CDD505-2E9C-101B-9397-08002B2CF9AE}" pid="207" name="FSC#SKEDITIONREG@103.510:zaznam_vonk_adresati_17">
    <vt:lpwstr/>
  </property>
  <property fmtid="{D5CDD505-2E9C-101B-9397-08002B2CF9AE}" pid="208" name="FSC#SKEDITIONREG@103.510:zaznam_vonk_adresati_18">
    <vt:lpwstr/>
  </property>
  <property fmtid="{D5CDD505-2E9C-101B-9397-08002B2CF9AE}" pid="209" name="FSC#SKEDITIONREG@103.510:zaznam_vonk_adresati_19">
    <vt:lpwstr/>
  </property>
  <property fmtid="{D5CDD505-2E9C-101B-9397-08002B2CF9AE}" pid="210" name="FSC#SKEDITIONREG@103.510:zaznam_vonk_adresati_20">
    <vt:lpwstr/>
  </property>
  <property fmtid="{D5CDD505-2E9C-101B-9397-08002B2CF9AE}" pid="211" name="FSC#SKEDITIONREG@103.510:zaznam_vonk_adresati_21">
    <vt:lpwstr/>
  </property>
  <property fmtid="{D5CDD505-2E9C-101B-9397-08002B2CF9AE}" pid="212" name="FSC#SKEDITIONREG@103.510:zaznam_vonk_adresati_22">
    <vt:lpwstr/>
  </property>
  <property fmtid="{D5CDD505-2E9C-101B-9397-08002B2CF9AE}" pid="213" name="FSC#SKEDITIONREG@103.510:zaznam_vonk_adresati_23">
    <vt:lpwstr/>
  </property>
  <property fmtid="{D5CDD505-2E9C-101B-9397-08002B2CF9AE}" pid="214" name="FSC#SKEDITIONREG@103.510:zaznam_vonk_adresati_24">
    <vt:lpwstr/>
  </property>
  <property fmtid="{D5CDD505-2E9C-101B-9397-08002B2CF9AE}" pid="215" name="FSC#SKEDITIONREG@103.510:zaznam_vonk_adresati_25">
    <vt:lpwstr/>
  </property>
  <property fmtid="{D5CDD505-2E9C-101B-9397-08002B2CF9AE}" pid="216" name="FSC#SKEDITIONREG@103.510:zaznam_vonk_adresati_26">
    <vt:lpwstr/>
  </property>
  <property fmtid="{D5CDD505-2E9C-101B-9397-08002B2CF9AE}" pid="217" name="FSC#SKEDITIONREG@103.510:zaznam_vonk_adresati_27">
    <vt:lpwstr/>
  </property>
  <property fmtid="{D5CDD505-2E9C-101B-9397-08002B2CF9AE}" pid="218" name="FSC#SKEDITIONREG@103.510:zaznam_vonk_adresati_28">
    <vt:lpwstr/>
  </property>
  <property fmtid="{D5CDD505-2E9C-101B-9397-08002B2CF9AE}" pid="219" name="FSC#SKEDITIONREG@103.510:zaznam_vonk_adresati_29">
    <vt:lpwstr/>
  </property>
  <property fmtid="{D5CDD505-2E9C-101B-9397-08002B2CF9AE}" pid="220" name="FSC#SKEDITIONREG@103.510:zaznam_vonk_adresati_30">
    <vt:lpwstr/>
  </property>
  <property fmtid="{D5CDD505-2E9C-101B-9397-08002B2CF9AE}" pid="221" name="FSC#SKEDITIONREG@103.510:zaznam_vonk_adresati_31">
    <vt:lpwstr/>
  </property>
  <property fmtid="{D5CDD505-2E9C-101B-9397-08002B2CF9AE}" pid="222" name="FSC#SKEDITIONREG@103.510:zaznam_vonk_adresati_32">
    <vt:lpwstr/>
  </property>
  <property fmtid="{D5CDD505-2E9C-101B-9397-08002B2CF9AE}" pid="223" name="FSC#SKEDITIONREG@103.510:zaznam_vonk_adresati_33">
    <vt:lpwstr/>
  </property>
  <property fmtid="{D5CDD505-2E9C-101B-9397-08002B2CF9AE}" pid="224" name="FSC#SKEDITIONREG@103.510:zaznam_vonk_adresati_34">
    <vt:lpwstr/>
  </property>
  <property fmtid="{D5CDD505-2E9C-101B-9397-08002B2CF9AE}" pid="225" name="FSC#SKEDITIONREG@103.510:zaznam_vonk_adresati_35">
    <vt:lpwstr/>
  </property>
  <property fmtid="{D5CDD505-2E9C-101B-9397-08002B2CF9AE}" pid="226" name="FSC#SKEDITIONREG@103.510:Stazovatel">
    <vt:lpwstr/>
  </property>
  <property fmtid="{D5CDD505-2E9C-101B-9397-08002B2CF9AE}" pid="227" name="FSC#SKEDITIONREG@103.510:ProtiKomu">
    <vt:lpwstr/>
  </property>
  <property fmtid="{D5CDD505-2E9C-101B-9397-08002B2CF9AE}" pid="228" name="FSC#SKEDITIONREG@103.510:EvCisloStaz">
    <vt:lpwstr/>
  </property>
  <property fmtid="{D5CDD505-2E9C-101B-9397-08002B2CF9AE}" pid="229" name="FSC#SKEDITIONREG@103.510:jod_AttrDateSkutocnyDatumVydania">
    <vt:lpwstr/>
  </property>
  <property fmtid="{D5CDD505-2E9C-101B-9397-08002B2CF9AE}" pid="230" name="FSC#SKEDITIONREG@103.510:jod_AttrNumCisloZmeny">
    <vt:lpwstr/>
  </property>
  <property fmtid="{D5CDD505-2E9C-101B-9397-08002B2CF9AE}" pid="231" name="FSC#SKEDITIONREG@103.510:jod_AttrStrRegCisloZaznamu">
    <vt:lpwstr/>
  </property>
  <property fmtid="{D5CDD505-2E9C-101B-9397-08002B2CF9AE}" pid="232" name="FSC#SKEDITIONREG@103.510:jod_cislodoc">
    <vt:lpwstr/>
  </property>
  <property fmtid="{D5CDD505-2E9C-101B-9397-08002B2CF9AE}" pid="233" name="FSC#SKEDITIONREG@103.510:jod_druh">
    <vt:lpwstr/>
  </property>
  <property fmtid="{D5CDD505-2E9C-101B-9397-08002B2CF9AE}" pid="234" name="FSC#SKEDITIONREG@103.510:jod_lu">
    <vt:lpwstr/>
  </property>
  <property fmtid="{D5CDD505-2E9C-101B-9397-08002B2CF9AE}" pid="235" name="FSC#SKEDITIONREG@103.510:jod_nazov">
    <vt:lpwstr/>
  </property>
  <property fmtid="{D5CDD505-2E9C-101B-9397-08002B2CF9AE}" pid="236" name="FSC#SKEDITIONREG@103.510:jod_typ">
    <vt:lpwstr/>
  </property>
  <property fmtid="{D5CDD505-2E9C-101B-9397-08002B2CF9AE}" pid="237" name="FSC#SKEDITIONREG@103.510:jod_zh">
    <vt:lpwstr/>
  </property>
  <property fmtid="{D5CDD505-2E9C-101B-9397-08002B2CF9AE}" pid="238" name="FSC#SKEDITIONREG@103.510:jod_sAttrDatePlatnostDo">
    <vt:lpwstr/>
  </property>
  <property fmtid="{D5CDD505-2E9C-101B-9397-08002B2CF9AE}" pid="239" name="FSC#SKEDITIONREG@103.510:jod_sAttrDatePlatnostOd">
    <vt:lpwstr/>
  </property>
  <property fmtid="{D5CDD505-2E9C-101B-9397-08002B2CF9AE}" pid="240" name="FSC#SKEDITIONREG@103.510:jod_sAttrDateUcinnostDoc">
    <vt:lpwstr/>
  </property>
  <property fmtid="{D5CDD505-2E9C-101B-9397-08002B2CF9AE}" pid="241" name="FSC#SKEDITIONREG@103.510:a_telephone">
    <vt:lpwstr/>
  </property>
  <property fmtid="{D5CDD505-2E9C-101B-9397-08002B2CF9AE}" pid="242" name="FSC#SKEDITIONREG@103.510:a_email">
    <vt:lpwstr/>
  </property>
  <property fmtid="{D5CDD505-2E9C-101B-9397-08002B2CF9AE}" pid="243" name="FSC#SKEDITIONREG@103.510:a_nazovOU">
    <vt:lpwstr/>
  </property>
  <property fmtid="{D5CDD505-2E9C-101B-9397-08002B2CF9AE}" pid="244" name="FSC#SKEDITIONREG@103.510:a_veduciOU">
    <vt:lpwstr/>
  </property>
  <property fmtid="{D5CDD505-2E9C-101B-9397-08002B2CF9AE}" pid="245" name="FSC#SKEDITIONREG@103.510:a_nadradeneOU">
    <vt:lpwstr/>
  </property>
  <property fmtid="{D5CDD505-2E9C-101B-9397-08002B2CF9AE}" pid="246" name="FSC#SKEDITIONREG@103.510:a_veduciOd">
    <vt:lpwstr/>
  </property>
  <property fmtid="{D5CDD505-2E9C-101B-9397-08002B2CF9AE}" pid="247" name="FSC#SKEDITIONREG@103.510:a_komu">
    <vt:lpwstr/>
  </property>
  <property fmtid="{D5CDD505-2E9C-101B-9397-08002B2CF9AE}" pid="248" name="FSC#SKEDITIONREG@103.510:a_nasecislo">
    <vt:lpwstr/>
  </property>
  <property fmtid="{D5CDD505-2E9C-101B-9397-08002B2CF9AE}" pid="249" name="FSC#SKEDITIONREG@103.510:a_riaditelOdboru">
    <vt:lpwstr/>
  </property>
  <property fmtid="{D5CDD505-2E9C-101B-9397-08002B2CF9AE}" pid="250" name="FSC#SKEDITIONREG@103.510:zaz_fileresporg_addrstreet">
    <vt:lpwstr/>
  </property>
  <property fmtid="{D5CDD505-2E9C-101B-9397-08002B2CF9AE}" pid="251" name="FSC#SKEDITIONREG@103.510:zaz_fileresporg_addrzipcode">
    <vt:lpwstr/>
  </property>
  <property fmtid="{D5CDD505-2E9C-101B-9397-08002B2CF9AE}" pid="252" name="FSC#SKEDITIONREG@103.510:zaz_fileresporg_addrcity">
    <vt:lpwstr/>
  </property>
  <property fmtid="{D5CDD505-2E9C-101B-9397-08002B2CF9AE}" pid="253" name="FSC#COOELAK@1.1001:Subject">
    <vt:lpwstr/>
  </property>
  <property fmtid="{D5CDD505-2E9C-101B-9397-08002B2CF9AE}" pid="254" name="FSC#COOELAK@1.1001:FileReference">
    <vt:lpwstr/>
  </property>
  <property fmtid="{D5CDD505-2E9C-101B-9397-08002B2CF9AE}" pid="255" name="FSC#COOELAK@1.1001:FileRefYear">
    <vt:lpwstr/>
  </property>
  <property fmtid="{D5CDD505-2E9C-101B-9397-08002B2CF9AE}" pid="256" name="FSC#COOELAK@1.1001:FileRefOrdinal">
    <vt:lpwstr/>
  </property>
  <property fmtid="{D5CDD505-2E9C-101B-9397-08002B2CF9AE}" pid="257" name="FSC#COOELAK@1.1001:FileRefOU">
    <vt:lpwstr/>
  </property>
  <property fmtid="{D5CDD505-2E9C-101B-9397-08002B2CF9AE}" pid="258" name="FSC#COOELAK@1.1001:Organization">
    <vt:lpwstr/>
  </property>
  <property fmtid="{D5CDD505-2E9C-101B-9397-08002B2CF9AE}" pid="259" name="FSC#COOELAK@1.1001:Owner">
    <vt:lpwstr>Smatana, Ladislav</vt:lpwstr>
  </property>
  <property fmtid="{D5CDD505-2E9C-101B-9397-08002B2CF9AE}" pid="260" name="FSC#COOELAK@1.1001:OwnerExtension">
    <vt:lpwstr/>
  </property>
  <property fmtid="{D5CDD505-2E9C-101B-9397-08002B2CF9AE}" pid="261" name="FSC#COOELAK@1.1001:OwnerFaxExtension">
    <vt:lpwstr/>
  </property>
  <property fmtid="{D5CDD505-2E9C-101B-9397-08002B2CF9AE}" pid="262" name="FSC#COOELAK@1.1001:DispatchedBy">
    <vt:lpwstr/>
  </property>
  <property fmtid="{D5CDD505-2E9C-101B-9397-08002B2CF9AE}" pid="263" name="FSC#COOELAK@1.1001:DispatchedAt">
    <vt:lpwstr/>
  </property>
  <property fmtid="{D5CDD505-2E9C-101B-9397-08002B2CF9AE}" pid="264" name="FSC#COOELAK@1.1001:ApprovedBy">
    <vt:lpwstr/>
  </property>
  <property fmtid="{D5CDD505-2E9C-101B-9397-08002B2CF9AE}" pid="265" name="FSC#COOELAK@1.1001:ApprovedAt">
    <vt:lpwstr/>
  </property>
  <property fmtid="{D5CDD505-2E9C-101B-9397-08002B2CF9AE}" pid="266" name="FSC#COOELAK@1.1001:Department">
    <vt:lpwstr>721 (Oddelenie rastlinných komodít)</vt:lpwstr>
  </property>
  <property fmtid="{D5CDD505-2E9C-101B-9397-08002B2CF9AE}" pid="267" name="FSC#COOELAK@1.1001:CreatedAt">
    <vt:lpwstr>07.02.2020</vt:lpwstr>
  </property>
  <property fmtid="{D5CDD505-2E9C-101B-9397-08002B2CF9AE}" pid="268" name="FSC#COOELAK@1.1001:OU">
    <vt:lpwstr>721 (Oddelenie rastlinných komodít)</vt:lpwstr>
  </property>
  <property fmtid="{D5CDD505-2E9C-101B-9397-08002B2CF9AE}" pid="269" name="FSC#COOELAK@1.1001:Priority">
    <vt:lpwstr> ()</vt:lpwstr>
  </property>
  <property fmtid="{D5CDD505-2E9C-101B-9397-08002B2CF9AE}" pid="270" name="FSC#COOELAK@1.1001:ObjBarCode">
    <vt:lpwstr>*COO.2295.100.2.3895205*</vt:lpwstr>
  </property>
  <property fmtid="{D5CDD505-2E9C-101B-9397-08002B2CF9AE}" pid="271" name="FSC#COOELAK@1.1001:RefBarCode">
    <vt:lpwstr/>
  </property>
  <property fmtid="{D5CDD505-2E9C-101B-9397-08002B2CF9AE}" pid="272" name="FSC#COOELAK@1.1001:FileRefBarCode">
    <vt:lpwstr>**</vt:lpwstr>
  </property>
  <property fmtid="{D5CDD505-2E9C-101B-9397-08002B2CF9AE}" pid="273" name="FSC#COOELAK@1.1001:ExternalRef">
    <vt:lpwstr/>
  </property>
  <property fmtid="{D5CDD505-2E9C-101B-9397-08002B2CF9AE}" pid="274" name="FSC#COOELAK@1.1001:IncomingNumber">
    <vt:lpwstr/>
  </property>
  <property fmtid="{D5CDD505-2E9C-101B-9397-08002B2CF9AE}" pid="275" name="FSC#COOELAK@1.1001:IncomingSubject">
    <vt:lpwstr/>
  </property>
  <property fmtid="{D5CDD505-2E9C-101B-9397-08002B2CF9AE}" pid="276" name="FSC#COOELAK@1.1001:ProcessResponsible">
    <vt:lpwstr/>
  </property>
  <property fmtid="{D5CDD505-2E9C-101B-9397-08002B2CF9AE}" pid="277" name="FSC#COOELAK@1.1001:ProcessResponsiblePhone">
    <vt:lpwstr/>
  </property>
  <property fmtid="{D5CDD505-2E9C-101B-9397-08002B2CF9AE}" pid="278" name="FSC#COOELAK@1.1001:ProcessResponsibleMail">
    <vt:lpwstr/>
  </property>
  <property fmtid="{D5CDD505-2E9C-101B-9397-08002B2CF9AE}" pid="279" name="FSC#COOELAK@1.1001:ProcessResponsibleFax">
    <vt:lpwstr/>
  </property>
  <property fmtid="{D5CDD505-2E9C-101B-9397-08002B2CF9AE}" pid="280" name="FSC#COOELAK@1.1001:ApproverFirstName">
    <vt:lpwstr/>
  </property>
  <property fmtid="{D5CDD505-2E9C-101B-9397-08002B2CF9AE}" pid="281" name="FSC#COOELAK@1.1001:ApproverSurName">
    <vt:lpwstr/>
  </property>
  <property fmtid="{D5CDD505-2E9C-101B-9397-08002B2CF9AE}" pid="282" name="FSC#COOELAK@1.1001:ApproverTitle">
    <vt:lpwstr/>
  </property>
  <property fmtid="{D5CDD505-2E9C-101B-9397-08002B2CF9AE}" pid="283" name="FSC#COOELAK@1.1001:ExternalDate">
    <vt:lpwstr/>
  </property>
  <property fmtid="{D5CDD505-2E9C-101B-9397-08002B2CF9AE}" pid="284" name="FSC#COOELAK@1.1001:SettlementApprovedAt">
    <vt:lpwstr/>
  </property>
  <property fmtid="{D5CDD505-2E9C-101B-9397-08002B2CF9AE}" pid="285" name="FSC#COOELAK@1.1001:BaseNumber">
    <vt:lpwstr/>
  </property>
  <property fmtid="{D5CDD505-2E9C-101B-9397-08002B2CF9AE}" pid="286" name="FSC#COOELAK@1.1001:CurrentUserRolePos">
    <vt:lpwstr>referent 7</vt:lpwstr>
  </property>
  <property fmtid="{D5CDD505-2E9C-101B-9397-08002B2CF9AE}" pid="287" name="FSC#COOELAK@1.1001:CurrentUserEmail">
    <vt:lpwstr>Ladislav.Smatana@apa.sk</vt:lpwstr>
  </property>
  <property fmtid="{D5CDD505-2E9C-101B-9397-08002B2CF9AE}" pid="288" name="FSC#ELAKGOV@1.1001:PersonalSubjGender">
    <vt:lpwstr/>
  </property>
  <property fmtid="{D5CDD505-2E9C-101B-9397-08002B2CF9AE}" pid="289" name="FSC#ELAKGOV@1.1001:PersonalSubjFirstName">
    <vt:lpwstr/>
  </property>
  <property fmtid="{D5CDD505-2E9C-101B-9397-08002B2CF9AE}" pid="290" name="FSC#ELAKGOV@1.1001:PersonalSubjSurName">
    <vt:lpwstr/>
  </property>
  <property fmtid="{D5CDD505-2E9C-101B-9397-08002B2CF9AE}" pid="291" name="FSC#ELAKGOV@1.1001:PersonalSubjSalutation">
    <vt:lpwstr/>
  </property>
  <property fmtid="{D5CDD505-2E9C-101B-9397-08002B2CF9AE}" pid="292" name="FSC#ELAKGOV@1.1001:PersonalSubjAddress">
    <vt:lpwstr/>
  </property>
  <property fmtid="{D5CDD505-2E9C-101B-9397-08002B2CF9AE}" pid="293" name="FSC#ATSTATECFG@1.1001:Office">
    <vt:lpwstr/>
  </property>
  <property fmtid="{D5CDD505-2E9C-101B-9397-08002B2CF9AE}" pid="294" name="FSC#ATSTATECFG@1.1001:Agent">
    <vt:lpwstr/>
  </property>
  <property fmtid="{D5CDD505-2E9C-101B-9397-08002B2CF9AE}" pid="295" name="FSC#ATSTATECFG@1.1001:AgentPhone">
    <vt:lpwstr/>
  </property>
  <property fmtid="{D5CDD505-2E9C-101B-9397-08002B2CF9AE}" pid="296" name="FSC#ATSTATECFG@1.1001:DepartmentFax">
    <vt:lpwstr/>
  </property>
  <property fmtid="{D5CDD505-2E9C-101B-9397-08002B2CF9AE}" pid="297" name="FSC#ATSTATECFG@1.1001:DepartmentEmail">
    <vt:lpwstr/>
  </property>
  <property fmtid="{D5CDD505-2E9C-101B-9397-08002B2CF9AE}" pid="298" name="FSC#ATSTATECFG@1.1001:SubfileDate">
    <vt:lpwstr/>
  </property>
  <property fmtid="{D5CDD505-2E9C-101B-9397-08002B2CF9AE}" pid="299" name="FSC#ATSTATECFG@1.1001:SubfileSubject">
    <vt:lpwstr/>
  </property>
  <property fmtid="{D5CDD505-2E9C-101B-9397-08002B2CF9AE}" pid="300" name="FSC#ATSTATECFG@1.1001:DepartmentZipCode">
    <vt:lpwstr/>
  </property>
  <property fmtid="{D5CDD505-2E9C-101B-9397-08002B2CF9AE}" pid="301" name="FSC#ATSTATECFG@1.1001:DepartmentCountry">
    <vt:lpwstr/>
  </property>
  <property fmtid="{D5CDD505-2E9C-101B-9397-08002B2CF9AE}" pid="302" name="FSC#ATSTATECFG@1.1001:DepartmentCity">
    <vt:lpwstr/>
  </property>
  <property fmtid="{D5CDD505-2E9C-101B-9397-08002B2CF9AE}" pid="303" name="FSC#ATSTATECFG@1.1001:DepartmentStreet">
    <vt:lpwstr/>
  </property>
  <property fmtid="{D5CDD505-2E9C-101B-9397-08002B2CF9AE}" pid="304" name="FSC#ATSTATECFG@1.1001:DepartmentDVR">
    <vt:lpwstr/>
  </property>
  <property fmtid="{D5CDD505-2E9C-101B-9397-08002B2CF9AE}" pid="305" name="FSC#ATSTATECFG@1.1001:DepartmentUID">
    <vt:lpwstr/>
  </property>
  <property fmtid="{D5CDD505-2E9C-101B-9397-08002B2CF9AE}" pid="306" name="FSC#ATSTATECFG@1.1001:SubfileReference">
    <vt:lpwstr/>
  </property>
  <property fmtid="{D5CDD505-2E9C-101B-9397-08002B2CF9AE}" pid="307" name="FSC#ATSTATECFG@1.1001:Clause">
    <vt:lpwstr/>
  </property>
  <property fmtid="{D5CDD505-2E9C-101B-9397-08002B2CF9AE}" pid="308" name="FSC#ATSTATECFG@1.1001:ApprovedSignature">
    <vt:lpwstr/>
  </property>
  <property fmtid="{D5CDD505-2E9C-101B-9397-08002B2CF9AE}" pid="309" name="FSC#ATSTATECFG@1.1001:BankAccount">
    <vt:lpwstr/>
  </property>
  <property fmtid="{D5CDD505-2E9C-101B-9397-08002B2CF9AE}" pid="310" name="FSC#ATSTATECFG@1.1001:BankAccountOwner">
    <vt:lpwstr/>
  </property>
  <property fmtid="{D5CDD505-2E9C-101B-9397-08002B2CF9AE}" pid="311" name="FSC#ATSTATECFG@1.1001:BankInstitute">
    <vt:lpwstr/>
  </property>
  <property fmtid="{D5CDD505-2E9C-101B-9397-08002B2CF9AE}" pid="312" name="FSC#ATSTATECFG@1.1001:BankAccountID">
    <vt:lpwstr/>
  </property>
  <property fmtid="{D5CDD505-2E9C-101B-9397-08002B2CF9AE}" pid="313" name="FSC#ATSTATECFG@1.1001:BankAccountIBAN">
    <vt:lpwstr/>
  </property>
  <property fmtid="{D5CDD505-2E9C-101B-9397-08002B2CF9AE}" pid="314" name="FSC#ATSTATECFG@1.1001:BankAccountBIC">
    <vt:lpwstr/>
  </property>
  <property fmtid="{D5CDD505-2E9C-101B-9397-08002B2CF9AE}" pid="315" name="FSC#ATSTATECFG@1.1001:BankName">
    <vt:lpwstr/>
  </property>
  <property fmtid="{D5CDD505-2E9C-101B-9397-08002B2CF9AE}" pid="316" name="FSC#COOELAK@1.1001:ObjectAddressees">
    <vt:lpwstr/>
  </property>
  <property fmtid="{D5CDD505-2E9C-101B-9397-08002B2CF9AE}" pid="317" name="FSC#COOSYSTEM@1.1:Container">
    <vt:lpwstr>COO.2295.100.2.3895205</vt:lpwstr>
  </property>
  <property fmtid="{D5CDD505-2E9C-101B-9397-08002B2CF9AE}" pid="318" name="FSC#FSCFOLIO@1.1001:docpropproject">
    <vt:lpwstr/>
  </property>
  <property fmtid="{D5CDD505-2E9C-101B-9397-08002B2CF9AE}" pid="319" name="MSIP_Label_71f49583-305d-4d31-a578-23419888fadf_Enabled">
    <vt:lpwstr>true</vt:lpwstr>
  </property>
  <property fmtid="{D5CDD505-2E9C-101B-9397-08002B2CF9AE}" pid="320" name="MSIP_Label_71f49583-305d-4d31-a578-23419888fadf_SetDate">
    <vt:lpwstr>2024-01-18T13:51:57Z</vt:lpwstr>
  </property>
  <property fmtid="{D5CDD505-2E9C-101B-9397-08002B2CF9AE}" pid="321" name="MSIP_Label_71f49583-305d-4d31-a578-23419888fadf_Method">
    <vt:lpwstr>Privileged</vt:lpwstr>
  </property>
  <property fmtid="{D5CDD505-2E9C-101B-9397-08002B2CF9AE}" pid="322" name="MSIP_Label_71f49583-305d-4d31-a578-23419888fadf_Name">
    <vt:lpwstr>VEREJNÉ</vt:lpwstr>
  </property>
  <property fmtid="{D5CDD505-2E9C-101B-9397-08002B2CF9AE}" pid="323" name="MSIP_Label_71f49583-305d-4d31-a578-23419888fadf_SiteId">
    <vt:lpwstr>e0d54165-a303-4a6a-9954-68dfeb2b693d</vt:lpwstr>
  </property>
  <property fmtid="{D5CDD505-2E9C-101B-9397-08002B2CF9AE}" pid="324" name="MSIP_Label_71f49583-305d-4d31-a578-23419888fadf_ActionId">
    <vt:lpwstr>fa5a9d95-12c1-4cf4-92b8-1b03a3bc7c9f</vt:lpwstr>
  </property>
  <property fmtid="{D5CDD505-2E9C-101B-9397-08002B2CF9AE}" pid="325" name="MSIP_Label_71f49583-305d-4d31-a578-23419888fadf_ContentBits">
    <vt:lpwstr>0</vt:lpwstr>
  </property>
</Properties>
</file>