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FBB2A" w14:textId="77777777" w:rsidR="008170B9" w:rsidRPr="00815187" w:rsidRDefault="0097035C" w:rsidP="0097035C">
      <w:pPr>
        <w:tabs>
          <w:tab w:val="left" w:pos="1965"/>
        </w:tabs>
      </w:pPr>
      <w:r w:rsidRPr="00815187">
        <w:tab/>
      </w:r>
    </w:p>
    <w:p w14:paraId="702BFE37" w14:textId="77777777" w:rsidR="00881A4B" w:rsidRPr="00815187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881A4B" w:rsidRPr="00815187" w14:paraId="70526C9F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2C47A84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Program</w:t>
            </w:r>
          </w:p>
        </w:tc>
        <w:tc>
          <w:tcPr>
            <w:tcW w:w="11589" w:type="dxa"/>
            <w:vAlign w:val="center"/>
          </w:tcPr>
          <w:p w14:paraId="269D0195" w14:textId="70D8DE71" w:rsidR="00881A4B" w:rsidRPr="00815187" w:rsidRDefault="00881A4B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eastAsia="TimesNewRomanPSMT" w:hAnsiTheme="minorHAnsi"/>
                <w:sz w:val="24"/>
                <w:szCs w:val="24"/>
              </w:rPr>
              <w:t>Program rozvoja vidieka SR 2014 – 202</w:t>
            </w:r>
            <w:r w:rsidR="00EC4D00">
              <w:rPr>
                <w:rFonts w:asciiTheme="minorHAnsi" w:eastAsia="TimesNewRomanPSMT" w:hAnsiTheme="minorHAnsi"/>
                <w:sz w:val="24"/>
                <w:szCs w:val="24"/>
              </w:rPr>
              <w:t>2</w:t>
            </w:r>
          </w:p>
        </w:tc>
      </w:tr>
      <w:tr w:rsidR="00881A4B" w:rsidRPr="00815187" w14:paraId="770BB031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251DF225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Opatrenie</w:t>
            </w:r>
          </w:p>
        </w:tc>
        <w:tc>
          <w:tcPr>
            <w:tcW w:w="11589" w:type="dxa"/>
            <w:vAlign w:val="center"/>
          </w:tcPr>
          <w:p w14:paraId="08DF3BF4" w14:textId="77777777" w:rsidR="00881A4B" w:rsidRPr="002571FC" w:rsidRDefault="002571FC" w:rsidP="00815187">
            <w:pPr>
              <w:jc w:val="both"/>
              <w:rPr>
                <w:rFonts w:asciiTheme="minorHAnsi" w:eastAsia="TimesNewRomanPSMT" w:hAnsiTheme="minorHAnsi"/>
                <w:sz w:val="24"/>
                <w:szCs w:val="24"/>
              </w:rPr>
            </w:pPr>
            <w:r w:rsidRPr="002571FC">
              <w:rPr>
                <w:rFonts w:asciiTheme="minorHAnsi" w:eastAsia="TimesNewRomanPSMT" w:hAnsiTheme="minorHAnsi"/>
                <w:sz w:val="24"/>
                <w:szCs w:val="24"/>
              </w:rPr>
              <w:t xml:space="preserve">2 - </w:t>
            </w:r>
            <w:r w:rsidR="002632F9" w:rsidRPr="002632F9">
              <w:rPr>
                <w:rFonts w:asciiTheme="minorHAnsi" w:eastAsia="TimesNewRomanPSMT" w:hAnsiTheme="minorHAnsi"/>
                <w:sz w:val="24"/>
                <w:szCs w:val="24"/>
              </w:rPr>
              <w:t>Poradenské služby, služby pomoci pri riadení poľnohospodárskych podnikov a výpomoci pre poľnohospodárske podniky</w:t>
            </w:r>
          </w:p>
        </w:tc>
      </w:tr>
      <w:tr w:rsidR="00881A4B" w:rsidRPr="00815187" w14:paraId="5673D326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16733C9E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Podopatrenie</w:t>
            </w:r>
          </w:p>
        </w:tc>
        <w:tc>
          <w:tcPr>
            <w:tcW w:w="11589" w:type="dxa"/>
            <w:vAlign w:val="center"/>
          </w:tcPr>
          <w:p w14:paraId="5DE933C4" w14:textId="77777777" w:rsidR="00881A4B" w:rsidRPr="002571FC" w:rsidRDefault="002571FC" w:rsidP="00683441">
            <w:pPr>
              <w:jc w:val="both"/>
              <w:rPr>
                <w:rFonts w:asciiTheme="minorHAnsi" w:eastAsia="TimesNewRomanPSMT" w:hAnsiTheme="minorHAnsi"/>
                <w:sz w:val="24"/>
                <w:szCs w:val="24"/>
              </w:rPr>
            </w:pPr>
            <w:r w:rsidRPr="002571FC">
              <w:rPr>
                <w:rFonts w:asciiTheme="minorHAnsi" w:eastAsia="TimesNewRomanPSMT" w:hAnsiTheme="minorHAnsi"/>
                <w:sz w:val="24"/>
                <w:szCs w:val="24"/>
              </w:rPr>
              <w:t>2.</w:t>
            </w:r>
            <w:r w:rsidR="00683441">
              <w:rPr>
                <w:rFonts w:asciiTheme="minorHAnsi" w:eastAsia="TimesNewRomanPSMT" w:hAnsiTheme="minorHAnsi"/>
                <w:sz w:val="24"/>
                <w:szCs w:val="24"/>
              </w:rPr>
              <w:t>1</w:t>
            </w:r>
            <w:r w:rsidRPr="002571FC">
              <w:rPr>
                <w:rFonts w:asciiTheme="minorHAnsi" w:eastAsia="TimesNewRomanPSMT" w:hAnsiTheme="minorHAnsi"/>
                <w:sz w:val="24"/>
                <w:szCs w:val="24"/>
              </w:rPr>
              <w:t xml:space="preserve"> – </w:t>
            </w:r>
            <w:r w:rsidR="00683441" w:rsidRPr="00683441">
              <w:rPr>
                <w:rFonts w:asciiTheme="minorHAnsi" w:eastAsia="TimesNewRomanPSMT" w:hAnsiTheme="minorHAnsi"/>
                <w:sz w:val="24"/>
                <w:szCs w:val="24"/>
              </w:rPr>
              <w:t>Podpora na pomoc pri využívaní poradenských služieb</w:t>
            </w:r>
          </w:p>
        </w:tc>
      </w:tr>
      <w:tr w:rsidR="00881A4B" w:rsidRPr="00815187" w14:paraId="0A8D7786" w14:textId="77777777" w:rsidTr="008C2426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347836B1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15187">
              <w:rPr>
                <w:rFonts w:asciiTheme="minorHAnsi" w:hAnsiTheme="minorHAnsi"/>
                <w:sz w:val="24"/>
                <w:szCs w:val="24"/>
              </w:rPr>
              <w:t>Fokusová</w:t>
            </w:r>
            <w:proofErr w:type="spellEnd"/>
            <w:r w:rsidRPr="00815187">
              <w:rPr>
                <w:rFonts w:asciiTheme="minorHAnsi" w:hAnsiTheme="minorHAnsi"/>
                <w:sz w:val="24"/>
                <w:szCs w:val="24"/>
              </w:rPr>
              <w:t xml:space="preserve"> oblasť</w:t>
            </w:r>
          </w:p>
        </w:tc>
        <w:tc>
          <w:tcPr>
            <w:tcW w:w="11589" w:type="dxa"/>
            <w:shd w:val="clear" w:color="auto" w:fill="auto"/>
            <w:vAlign w:val="center"/>
          </w:tcPr>
          <w:p w14:paraId="02D6EEA2" w14:textId="6D581625" w:rsidR="00881A4B" w:rsidRPr="00815187" w:rsidRDefault="002632F9" w:rsidP="002632F9">
            <w:pPr>
              <w:tabs>
                <w:tab w:val="left" w:pos="714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C2426">
              <w:rPr>
                <w:rFonts w:asciiTheme="minorHAnsi" w:hAnsiTheme="minorHAnsi"/>
                <w:sz w:val="24"/>
                <w:szCs w:val="24"/>
              </w:rPr>
              <w:t xml:space="preserve">1a, </w:t>
            </w:r>
            <w:r w:rsidR="00400180" w:rsidRPr="008C2426">
              <w:rPr>
                <w:rFonts w:asciiTheme="minorHAnsi" w:hAnsiTheme="minorHAnsi"/>
                <w:sz w:val="24"/>
                <w:szCs w:val="24"/>
              </w:rPr>
              <w:t xml:space="preserve">2a,2b,3a,3b, </w:t>
            </w:r>
            <w:r w:rsidRPr="008C2426">
              <w:rPr>
                <w:rFonts w:asciiTheme="minorHAnsi" w:hAnsiTheme="minorHAnsi"/>
                <w:sz w:val="24"/>
                <w:szCs w:val="24"/>
              </w:rPr>
              <w:t>P4 – Pôda,</w:t>
            </w:r>
          </w:p>
        </w:tc>
      </w:tr>
    </w:tbl>
    <w:p w14:paraId="702F0BC6" w14:textId="77777777" w:rsidR="00881A4B" w:rsidRPr="00815187" w:rsidRDefault="00881A4B"/>
    <w:p w14:paraId="57E38F53" w14:textId="77777777" w:rsidR="00881A4B" w:rsidRPr="00815187" w:rsidRDefault="00881A4B"/>
    <w:p w14:paraId="4FFE3D24" w14:textId="77777777" w:rsidR="00881A4B" w:rsidRPr="00815187" w:rsidRDefault="00881A4B"/>
    <w:tbl>
      <w:tblPr>
        <w:tblW w:w="13955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915"/>
        <w:gridCol w:w="1843"/>
        <w:gridCol w:w="6804"/>
        <w:gridCol w:w="2268"/>
      </w:tblGrid>
      <w:tr w:rsidR="00400180" w:rsidRPr="00815187" w14:paraId="1B54DD5D" w14:textId="77777777" w:rsidTr="00400180">
        <w:trPr>
          <w:trHeight w:val="900"/>
        </w:trPr>
        <w:tc>
          <w:tcPr>
            <w:tcW w:w="112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7C6DAF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Opatrenie</w:t>
            </w:r>
          </w:p>
        </w:tc>
        <w:tc>
          <w:tcPr>
            <w:tcW w:w="191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88CA16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podopatrenie</w:t>
            </w:r>
          </w:p>
        </w:tc>
        <w:tc>
          <w:tcPr>
            <w:tcW w:w="1843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BD7CF8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Typ ukazovateľa</w:t>
            </w:r>
          </w:p>
        </w:tc>
        <w:tc>
          <w:tcPr>
            <w:tcW w:w="6804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6FFACE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Názov ukazovateľa</w:t>
            </w:r>
          </w:p>
        </w:tc>
        <w:tc>
          <w:tcPr>
            <w:tcW w:w="2268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F579F8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jednotka</w:t>
            </w:r>
          </w:p>
        </w:tc>
      </w:tr>
      <w:tr w:rsidR="00400180" w:rsidRPr="00815187" w14:paraId="3BB84EBF" w14:textId="77777777" w:rsidTr="00400180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BCEA17" w14:textId="77777777" w:rsidR="00400180" w:rsidRPr="00815187" w:rsidRDefault="00400180" w:rsidP="0040018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6D3BC3" w14:textId="77777777" w:rsidR="00400180" w:rsidRPr="00815187" w:rsidRDefault="00400180" w:rsidP="002632F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2.</w:t>
            </w:r>
            <w:r w:rsidR="002632F9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9A85A6" w14:textId="77777777" w:rsidR="00400180" w:rsidRDefault="00400180" w:rsidP="0040018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061B08" w14:textId="77777777" w:rsidR="00400180" w:rsidRDefault="00400180" w:rsidP="0040018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Celkové verejné výdavky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47C0B2" w14:textId="77777777" w:rsidR="00400180" w:rsidRDefault="00400180" w:rsidP="0040018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Eur</w:t>
            </w:r>
          </w:p>
        </w:tc>
      </w:tr>
      <w:tr w:rsidR="00400180" w:rsidRPr="00815187" w14:paraId="0A0A4BD6" w14:textId="77777777" w:rsidTr="00400180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1C650" w14:textId="77777777" w:rsidR="00400180" w:rsidRPr="00815187" w:rsidRDefault="00400180" w:rsidP="0040018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1A522" w14:textId="77777777" w:rsidR="00400180" w:rsidRPr="00815187" w:rsidRDefault="002632F9" w:rsidP="0040018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2.1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8DA6D" w14:textId="77777777" w:rsidR="00400180" w:rsidRDefault="002632F9" w:rsidP="00400180">
            <w:pPr>
              <w:jc w:val="center"/>
              <w:rPr>
                <w:rFonts w:cs="Calibri"/>
                <w:color w:val="000000"/>
              </w:rPr>
            </w:pPr>
            <w:r w:rsidRPr="002632F9">
              <w:rPr>
                <w:rFonts w:cs="Calibri"/>
                <w:color w:val="000000"/>
              </w:rPr>
              <w:t>O13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04F9C" w14:textId="77777777" w:rsidR="00400180" w:rsidRDefault="002632F9" w:rsidP="00400180">
            <w:pPr>
              <w:jc w:val="center"/>
              <w:rPr>
                <w:rFonts w:cs="Calibri"/>
                <w:color w:val="000000"/>
              </w:rPr>
            </w:pPr>
            <w:r w:rsidRPr="002632F9">
              <w:rPr>
                <w:rFonts w:cs="Calibri"/>
                <w:color w:val="000000"/>
              </w:rPr>
              <w:t>Počet príjemcov, ktorým bolo poskytnuté poradenstvo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AB624" w14:textId="77777777" w:rsidR="00400180" w:rsidRDefault="00400180" w:rsidP="0040018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počet</w:t>
            </w:r>
          </w:p>
        </w:tc>
      </w:tr>
    </w:tbl>
    <w:p w14:paraId="480C1287" w14:textId="77777777" w:rsidR="00881A4B" w:rsidRPr="00815187" w:rsidRDefault="00881A4B"/>
    <w:p w14:paraId="122FB151" w14:textId="77777777" w:rsidR="00881A4B" w:rsidRPr="00815187" w:rsidRDefault="00881A4B"/>
    <w:sectPr w:rsidR="00881A4B" w:rsidRPr="00815187" w:rsidSect="00881A4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16EFC" w14:textId="77777777" w:rsidR="00D23761" w:rsidRDefault="00D23761" w:rsidP="0097035C">
      <w:r>
        <w:separator/>
      </w:r>
    </w:p>
  </w:endnote>
  <w:endnote w:type="continuationSeparator" w:id="0">
    <w:p w14:paraId="693F9483" w14:textId="77777777" w:rsidR="00D23761" w:rsidRDefault="00D23761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356B5" w14:textId="77777777" w:rsidR="00D23761" w:rsidRDefault="00D23761" w:rsidP="0097035C">
      <w:r>
        <w:separator/>
      </w:r>
    </w:p>
  </w:footnote>
  <w:footnote w:type="continuationSeparator" w:id="0">
    <w:p w14:paraId="13D5FFAA" w14:textId="77777777" w:rsidR="00D23761" w:rsidRDefault="00D23761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7140F" w14:textId="75BDF610" w:rsidR="0097035C" w:rsidRPr="00935314" w:rsidRDefault="0097035C" w:rsidP="0097035C">
    <w:pPr>
      <w:pStyle w:val="Hlavika"/>
      <w:rPr>
        <w:rFonts w:asciiTheme="minorHAnsi" w:hAnsiTheme="minorHAnsi"/>
        <w:sz w:val="20"/>
      </w:rPr>
    </w:pPr>
    <w:r w:rsidRPr="00AB1760">
      <w:rPr>
        <w:rFonts w:asciiTheme="minorHAnsi" w:hAnsiTheme="minorHAnsi"/>
        <w:b/>
        <w:sz w:val="18"/>
      </w:rPr>
      <w:t>Príloha č.</w:t>
    </w:r>
    <w:r w:rsidR="00EC4D00">
      <w:rPr>
        <w:rFonts w:asciiTheme="minorHAnsi" w:hAnsiTheme="minorHAnsi"/>
        <w:b/>
        <w:sz w:val="18"/>
      </w:rPr>
      <w:t xml:space="preserve"> 4</w:t>
    </w:r>
    <w:r w:rsidR="00EB0512" w:rsidRPr="00AB1760">
      <w:rPr>
        <w:rFonts w:asciiTheme="minorHAnsi" w:hAnsiTheme="minorHAnsi"/>
        <w:b/>
        <w:sz w:val="18"/>
      </w:rPr>
      <w:t xml:space="preserve"> </w:t>
    </w:r>
    <w:r w:rsidR="00BF64B1" w:rsidRPr="00AB1760">
      <w:rPr>
        <w:rFonts w:asciiTheme="minorHAnsi" w:hAnsiTheme="minorHAnsi"/>
        <w:b/>
        <w:sz w:val="18"/>
      </w:rPr>
      <w:t>k výzve na predkladanie ŽoNFP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A4B"/>
    <w:rsid w:val="000245BE"/>
    <w:rsid w:val="000257DF"/>
    <w:rsid w:val="00083AEE"/>
    <w:rsid w:val="000A3F5D"/>
    <w:rsid w:val="000C20DF"/>
    <w:rsid w:val="00223204"/>
    <w:rsid w:val="002571FC"/>
    <w:rsid w:val="002632F9"/>
    <w:rsid w:val="00385904"/>
    <w:rsid w:val="003F55FC"/>
    <w:rsid w:val="00400180"/>
    <w:rsid w:val="0043727B"/>
    <w:rsid w:val="004F6142"/>
    <w:rsid w:val="00546733"/>
    <w:rsid w:val="005F7406"/>
    <w:rsid w:val="00622AB2"/>
    <w:rsid w:val="006473FF"/>
    <w:rsid w:val="00683441"/>
    <w:rsid w:val="007079FA"/>
    <w:rsid w:val="00757CAB"/>
    <w:rsid w:val="00815187"/>
    <w:rsid w:val="008170B9"/>
    <w:rsid w:val="00833210"/>
    <w:rsid w:val="0084699F"/>
    <w:rsid w:val="00874584"/>
    <w:rsid w:val="00881A4B"/>
    <w:rsid w:val="008C2426"/>
    <w:rsid w:val="00935314"/>
    <w:rsid w:val="0096380D"/>
    <w:rsid w:val="0097035C"/>
    <w:rsid w:val="0098635F"/>
    <w:rsid w:val="00A1135A"/>
    <w:rsid w:val="00A23A64"/>
    <w:rsid w:val="00AB1760"/>
    <w:rsid w:val="00B643D4"/>
    <w:rsid w:val="00B72F19"/>
    <w:rsid w:val="00BF64B1"/>
    <w:rsid w:val="00C845E1"/>
    <w:rsid w:val="00C9667D"/>
    <w:rsid w:val="00CC6923"/>
    <w:rsid w:val="00CE3DC8"/>
    <w:rsid w:val="00D23761"/>
    <w:rsid w:val="00E1653B"/>
    <w:rsid w:val="00E23FD1"/>
    <w:rsid w:val="00EB0512"/>
    <w:rsid w:val="00EC4D00"/>
    <w:rsid w:val="00F405DF"/>
    <w:rsid w:val="00F4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8C18"/>
  <w15:docId w15:val="{3C3E07FF-AFE3-4A67-940A-D667DA83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Kužma Emil</dc:creator>
  <cp:lastModifiedBy>Kužma Emil</cp:lastModifiedBy>
  <cp:revision>7</cp:revision>
  <dcterms:created xsi:type="dcterms:W3CDTF">2019-04-04T11:14:00Z</dcterms:created>
  <dcterms:modified xsi:type="dcterms:W3CDTF">2024-03-18T06:17:00Z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2024-03-18T06:16:51Z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40dc0bab-2095-4e9d-9589-e077ad3ec462</vt:lpwstr>
  </property>
  <property fmtid="{D5CDD505-2E9C-101B-9397-08002B2CF9AE}" pid="8" name="MSIP_Label_71f49583-305d-4d31-a578-23419888fadf_ContentBits">
    <vt:lpwstr>0</vt:lpwstr>
  </property>
</Properties>
</file>