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33F71" w14:textId="77777777" w:rsidR="00F41EFD" w:rsidRPr="006F1F75" w:rsidRDefault="00F41EFD" w:rsidP="00464FAA">
      <w:pPr>
        <w:spacing w:after="120"/>
        <w:jc w:val="center"/>
        <w:rPr>
          <w:szCs w:val="24"/>
        </w:rPr>
      </w:pPr>
      <w:r w:rsidRPr="006F1F75">
        <w:rPr>
          <w:szCs w:val="24"/>
        </w:rPr>
        <w:t>Príloha I Zmluvy o fungovaní Európskej únie</w:t>
      </w:r>
    </w:p>
    <w:p w14:paraId="60F5A598" w14:textId="77777777" w:rsidR="00F41EFD" w:rsidRPr="006F1F75" w:rsidRDefault="00F41EFD" w:rsidP="00F41EFD">
      <w:pPr>
        <w:spacing w:after="0" w:line="360" w:lineRule="auto"/>
        <w:jc w:val="center"/>
        <w:rPr>
          <w:b/>
          <w:bCs/>
          <w:sz w:val="20"/>
          <w:szCs w:val="20"/>
        </w:rPr>
      </w:pPr>
      <w:r w:rsidRPr="006F1F75">
        <w:rPr>
          <w:b/>
          <w:bCs/>
          <w:sz w:val="20"/>
          <w:szCs w:val="20"/>
        </w:rPr>
        <w:t>ZOZNAM UVEDENÝ V ČLÁNKU 38 ZMLUVY O FUNGOVANÍ EURÓPSKEJ ÚNIE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6501"/>
      </w:tblGrid>
      <w:tr w:rsidR="00F41EFD" w:rsidRPr="006F1F75" w14:paraId="71256605" w14:textId="77777777" w:rsidTr="00464FAA">
        <w:trPr>
          <w:trHeight w:val="510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A65D" w14:textId="77777777" w:rsidR="00F41EFD" w:rsidRPr="006F1F75" w:rsidRDefault="00F41EFD" w:rsidP="00464FAA">
            <w:pPr>
              <w:spacing w:after="60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1813" w14:textId="77777777" w:rsidR="00F41EFD" w:rsidRPr="006F1F75" w:rsidRDefault="00F41EFD" w:rsidP="00464FAA">
            <w:pPr>
              <w:spacing w:after="60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2</w:t>
            </w:r>
          </w:p>
        </w:tc>
      </w:tr>
      <w:tr w:rsidR="00F41EFD" w:rsidRPr="006F1F75" w14:paraId="61444F76" w14:textId="77777777" w:rsidTr="00464FAA">
        <w:trPr>
          <w:trHeight w:val="1304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9305" w14:textId="77777777" w:rsidR="00F41EFD" w:rsidRPr="006F1F75" w:rsidRDefault="00F41EFD" w:rsidP="00464FAA">
            <w:pPr>
              <w:spacing w:after="0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Číslo v Bruselskej nomenklatúre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E468" w14:textId="77777777" w:rsidR="00F41EFD" w:rsidRPr="006F1F75" w:rsidRDefault="00F41EFD" w:rsidP="00464FAA">
            <w:pPr>
              <w:pStyle w:val="mojNORMALNY"/>
              <w:jc w:val="center"/>
              <w:rPr>
                <w:rFonts w:ascii="Times New Roman" w:hAnsi="Times New Roman"/>
              </w:rPr>
            </w:pPr>
            <w:r w:rsidRPr="006F1F75">
              <w:rPr>
                <w:rFonts w:ascii="Times New Roman" w:hAnsi="Times New Roman"/>
              </w:rPr>
              <w:t>Opis tovarov</w:t>
            </w:r>
          </w:p>
        </w:tc>
      </w:tr>
      <w:tr w:rsidR="00F41EFD" w:rsidRPr="005E3263" w14:paraId="3A02F65A" w14:textId="77777777" w:rsidTr="00285B6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3F02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3BE2DABC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</w:t>
            </w:r>
          </w:p>
          <w:p w14:paraId="08EE422E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2</w:t>
            </w:r>
          </w:p>
          <w:p w14:paraId="376D970F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3</w:t>
            </w:r>
          </w:p>
          <w:p w14:paraId="0248E4B5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4</w:t>
            </w:r>
          </w:p>
          <w:p w14:paraId="417AA774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5</w:t>
            </w:r>
          </w:p>
          <w:p w14:paraId="1976F3B9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05.04</w:t>
            </w:r>
          </w:p>
          <w:p w14:paraId="0370BDE1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173100A9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05.15</w:t>
            </w:r>
          </w:p>
          <w:p w14:paraId="4DF31568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01891199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6</w:t>
            </w:r>
          </w:p>
          <w:p w14:paraId="0274D3C2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56EC5D4B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7</w:t>
            </w:r>
          </w:p>
          <w:p w14:paraId="44C3E4D7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8</w:t>
            </w:r>
          </w:p>
          <w:p w14:paraId="2A2EEE7D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9</w:t>
            </w:r>
          </w:p>
          <w:p w14:paraId="657FF7D7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10</w:t>
            </w:r>
          </w:p>
          <w:p w14:paraId="7953E96A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11</w:t>
            </w:r>
          </w:p>
          <w:p w14:paraId="232E8072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12</w:t>
            </w:r>
          </w:p>
          <w:p w14:paraId="4A024F7C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55B0191E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13</w:t>
            </w:r>
          </w:p>
          <w:p w14:paraId="5FC08244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ex 13.03</w:t>
            </w:r>
          </w:p>
          <w:p w14:paraId="775259E5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15</w:t>
            </w:r>
          </w:p>
          <w:p w14:paraId="2D4F9550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15.01</w:t>
            </w:r>
          </w:p>
          <w:p w14:paraId="611FDFEC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15.02</w:t>
            </w:r>
          </w:p>
          <w:p w14:paraId="1EDE53FA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52485F3B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15.03</w:t>
            </w:r>
          </w:p>
          <w:p w14:paraId="3D7A4A3A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177E6D36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683077CC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15.04</w:t>
            </w:r>
          </w:p>
          <w:p w14:paraId="2670BC61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15.07</w:t>
            </w:r>
          </w:p>
          <w:p w14:paraId="4DF7A4F6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15.12</w:t>
            </w:r>
          </w:p>
          <w:p w14:paraId="30805566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4658F056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15.13</w:t>
            </w:r>
          </w:p>
          <w:p w14:paraId="5D08FB9E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lastRenderedPageBreak/>
              <w:t>15.17</w:t>
            </w:r>
          </w:p>
          <w:p w14:paraId="3CA9B736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16</w:t>
            </w:r>
          </w:p>
          <w:p w14:paraId="55E67226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17</w:t>
            </w:r>
          </w:p>
          <w:p w14:paraId="04B60C5A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17.01</w:t>
            </w:r>
          </w:p>
          <w:p w14:paraId="5704856D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17.02</w:t>
            </w:r>
          </w:p>
          <w:p w14:paraId="637F914B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2FF5DD43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17.03</w:t>
            </w:r>
          </w:p>
          <w:p w14:paraId="06362637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17.05</w:t>
            </w:r>
          </w:p>
          <w:p w14:paraId="6664BB68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41768429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18</w:t>
            </w:r>
          </w:p>
          <w:p w14:paraId="7AB8EAA3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18.01</w:t>
            </w:r>
          </w:p>
          <w:p w14:paraId="230E75F0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18.02</w:t>
            </w:r>
          </w:p>
          <w:p w14:paraId="7CCF4270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20</w:t>
            </w:r>
          </w:p>
          <w:p w14:paraId="3634C31E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22</w:t>
            </w:r>
          </w:p>
          <w:p w14:paraId="212E1644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22.04</w:t>
            </w:r>
          </w:p>
          <w:p w14:paraId="0018E34F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55D4EE71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22.05</w:t>
            </w:r>
          </w:p>
          <w:p w14:paraId="64CC4D5A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22.07</w:t>
            </w:r>
          </w:p>
          <w:p w14:paraId="0CC0572E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ex 22.08</w:t>
            </w:r>
          </w:p>
          <w:p w14:paraId="49DD3F40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ex 22.09</w:t>
            </w:r>
          </w:p>
          <w:p w14:paraId="47D0554A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1E64C5F6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1B0B2C30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16AADB4C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ex 22.10</w:t>
            </w:r>
          </w:p>
          <w:p w14:paraId="33ABAC61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23</w:t>
            </w:r>
          </w:p>
          <w:p w14:paraId="5C00E0CD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24</w:t>
            </w:r>
          </w:p>
          <w:p w14:paraId="28BCF0F7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24.01</w:t>
            </w:r>
          </w:p>
          <w:p w14:paraId="7374FB0F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45</w:t>
            </w:r>
          </w:p>
          <w:p w14:paraId="69D06BA7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45.01</w:t>
            </w:r>
          </w:p>
          <w:p w14:paraId="7BBED396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62C80D3D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54</w:t>
            </w:r>
          </w:p>
          <w:p w14:paraId="2FB0BECB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54.01</w:t>
            </w:r>
          </w:p>
          <w:p w14:paraId="2A943F39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144A4081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KAPITOLA 57</w:t>
            </w:r>
          </w:p>
          <w:p w14:paraId="7F9963AF" w14:textId="77777777" w:rsidR="00F41EFD" w:rsidRPr="006F1F75" w:rsidRDefault="00F41EFD" w:rsidP="00285B6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57.01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3413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15E48E5A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Živé zvieratá</w:t>
            </w:r>
          </w:p>
          <w:p w14:paraId="7C35D72D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Mäso a jedlé mäsové zvyšky</w:t>
            </w:r>
          </w:p>
          <w:p w14:paraId="388CDA4D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Ryby, kôrovce a mäkkýše</w:t>
            </w:r>
          </w:p>
          <w:p w14:paraId="0E9F86AE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Mliečne produkty; vtáčie vajcia; prírodný med</w:t>
            </w:r>
          </w:p>
          <w:p w14:paraId="18FE785C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755C2F45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Vnútornosti, močové mechúre, žalúdky zvierat (s výnimkou rýb), celé a ich časti</w:t>
            </w:r>
          </w:p>
          <w:p w14:paraId="6C8E5FB4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2CFA5D20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Produkty živočíšneho pôvodu inde nešpecifikované alebo nezahrnuté, mŕtve zvieratá kapitoly 1 alebo 3, nevhodné pre ľudskú konzumáciu</w:t>
            </w:r>
          </w:p>
          <w:p w14:paraId="1BD35B49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Živé stromy a ostatné rastliny; cibuľky, korene a podobne; rezané kvety a okrasné lístie</w:t>
            </w:r>
          </w:p>
          <w:p w14:paraId="1661BE03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Jedlá zelenina a niektoré korene a hľuzy</w:t>
            </w:r>
          </w:p>
          <w:p w14:paraId="3EC33F4C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Jedlé ovocie a orechy; šupy melónov alebo citrusových plodov</w:t>
            </w:r>
          </w:p>
          <w:p w14:paraId="63602804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 xml:space="preserve">Káva, čaj a koreniny, okrem </w:t>
            </w:r>
            <w:proofErr w:type="spellStart"/>
            <w:r w:rsidRPr="006F1F75">
              <w:rPr>
                <w:sz w:val="20"/>
                <w:szCs w:val="20"/>
              </w:rPr>
              <w:t>maté</w:t>
            </w:r>
            <w:proofErr w:type="spellEnd"/>
            <w:r w:rsidRPr="006F1F75">
              <w:rPr>
                <w:sz w:val="20"/>
                <w:szCs w:val="20"/>
              </w:rPr>
              <w:t xml:space="preserve"> (položka č. 09.03)</w:t>
            </w:r>
          </w:p>
          <w:p w14:paraId="7AEC0062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 xml:space="preserve">Obilniny </w:t>
            </w:r>
          </w:p>
          <w:p w14:paraId="4AD7B520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 xml:space="preserve">Produkty mlynárskeho priemyslu; slad a škroby; pšeničný lepok; </w:t>
            </w:r>
            <w:proofErr w:type="spellStart"/>
            <w:r w:rsidRPr="006F1F75">
              <w:rPr>
                <w:sz w:val="20"/>
                <w:szCs w:val="20"/>
              </w:rPr>
              <w:t>inulín</w:t>
            </w:r>
            <w:proofErr w:type="spellEnd"/>
          </w:p>
          <w:p w14:paraId="504C5A7A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Olejnaté semená a olejnaté plody; rôzne jadrá, semená a plody; priemyselné a liečivé rastliny; slama a krmoviny</w:t>
            </w:r>
          </w:p>
          <w:p w14:paraId="1C37C999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233DACCE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 xml:space="preserve">Pektín </w:t>
            </w:r>
          </w:p>
          <w:p w14:paraId="101B137C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79C73BCF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Bravčová masť a iná vyškvarená bravčová masť; vyškvarená hydinová masť</w:t>
            </w:r>
          </w:p>
          <w:p w14:paraId="6B4E6424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Nevyškvarená masť hovädzieho dobytka, oviec alebo kôz; loj (vrátane „prvej šťavy“) vyrobený z týchto mastí</w:t>
            </w:r>
          </w:p>
          <w:p w14:paraId="3964A14E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 xml:space="preserve">Stearín z bravčovej masti, </w:t>
            </w:r>
            <w:proofErr w:type="spellStart"/>
            <w:r w:rsidRPr="006F1F75">
              <w:rPr>
                <w:sz w:val="20"/>
                <w:szCs w:val="20"/>
              </w:rPr>
              <w:t>oleostearín</w:t>
            </w:r>
            <w:proofErr w:type="spellEnd"/>
            <w:r w:rsidRPr="006F1F75">
              <w:rPr>
                <w:sz w:val="20"/>
                <w:szCs w:val="20"/>
              </w:rPr>
              <w:t xml:space="preserve"> a lojový stearín; mastivo z bravčovej masti, </w:t>
            </w:r>
            <w:proofErr w:type="spellStart"/>
            <w:r w:rsidRPr="006F1F75">
              <w:rPr>
                <w:sz w:val="20"/>
                <w:szCs w:val="20"/>
              </w:rPr>
              <w:t>oleomargarín</w:t>
            </w:r>
            <w:proofErr w:type="spellEnd"/>
            <w:r w:rsidRPr="006F1F75">
              <w:rPr>
                <w:sz w:val="20"/>
                <w:szCs w:val="20"/>
              </w:rPr>
              <w:t xml:space="preserve"> a lojový olej, nie emulgované, zmiešané alebo upravené iným spôsobom</w:t>
            </w:r>
          </w:p>
          <w:p w14:paraId="648CFA49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Tuky a olej z rýb a morských cicavcov, rafinované alebo nerafinované</w:t>
            </w:r>
          </w:p>
          <w:p w14:paraId="0F6AB144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Netuhnúce rastlinné oleje, tekuté alebo tuhé, surové, rafinované alebo čistené</w:t>
            </w:r>
          </w:p>
          <w:p w14:paraId="0B1F4304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 xml:space="preserve">Živočíšne alebo rastlinné tuky a oleje, </w:t>
            </w:r>
            <w:proofErr w:type="spellStart"/>
            <w:r w:rsidRPr="006F1F75">
              <w:rPr>
                <w:sz w:val="20"/>
                <w:szCs w:val="20"/>
              </w:rPr>
              <w:t>hydrogenované</w:t>
            </w:r>
            <w:proofErr w:type="spellEnd"/>
            <w:r w:rsidRPr="006F1F75">
              <w:rPr>
                <w:sz w:val="20"/>
                <w:szCs w:val="20"/>
              </w:rPr>
              <w:t>, rafinované alebo nerafinované, ďalej neupravované</w:t>
            </w:r>
          </w:p>
          <w:p w14:paraId="495AA49A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lastRenderedPageBreak/>
              <w:t>Margarín, nepravá bravčová masť a iné upravené jedlé tuky</w:t>
            </w:r>
          </w:p>
          <w:p w14:paraId="356991F8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Zvyšky zo spracovania tukových látok alebo živočíšnych a rastlinných voskov</w:t>
            </w:r>
          </w:p>
          <w:p w14:paraId="2E11B1C2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Prípravky z mäsa, rýb, kôrovcov alebo mäkkýšov</w:t>
            </w:r>
          </w:p>
          <w:p w14:paraId="77DD3112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7BB07852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Repný a trstinový cukor, v pevnom stave</w:t>
            </w:r>
          </w:p>
          <w:p w14:paraId="3C04DA80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Ostatné cukry; cukrové sirupy; umelý med (miešaný alebo nemiešaný s prírodným medom); karamel</w:t>
            </w:r>
          </w:p>
          <w:p w14:paraId="213F2BF4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Melasa odfarbená alebo neodfarbená</w:t>
            </w:r>
          </w:p>
          <w:p w14:paraId="0F86061C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Ochutené alebo farbené cukry, sirupy a melasa, s výnimkou ovocných štiav obsahujúcich pridaný cukor v akomkoľvek pomere</w:t>
            </w:r>
          </w:p>
          <w:p w14:paraId="23A52B2D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1276305F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Kakaové bôby celé alebo lámané, surové alebo pražené</w:t>
            </w:r>
          </w:p>
          <w:p w14:paraId="5B2A69E0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Kakaové škrupiny, šupky a ostatné kakaové odpady</w:t>
            </w:r>
          </w:p>
          <w:p w14:paraId="052CAD84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Prípravky zo zeleniny, ovocia alebo iných častí rastlín</w:t>
            </w:r>
          </w:p>
          <w:p w14:paraId="1E094D17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65DF1E4E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Hroznový mušt, v procese fermentácie alebo fermentovaný bez prídavku alkoholu</w:t>
            </w:r>
          </w:p>
          <w:p w14:paraId="3B9A83F5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Víno z čerstvého hrozna; hroznový mušt fermentovaný s prídavkom alkoholu</w:t>
            </w:r>
          </w:p>
          <w:p w14:paraId="31C51DE1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Iné fermentované nápoje (napr. jablčný mušt, hruškový mušt a medovina)</w:t>
            </w:r>
          </w:p>
          <w:p w14:paraId="72180C57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Etylalkohol alebo neutrálne liehoviny, denaturované alebo nedenaturované, akejkoľvek koncentrácie, získané z poľnohospodárskych produktov uvedených v Prílohe 1, okrem likérov a iných liehových nápojov a miešaných alkoholických prípravkov (známych ako „koncentrované výťažky“) na výrobu nápojov</w:t>
            </w:r>
          </w:p>
          <w:p w14:paraId="1F9E4A03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Ocot a náhrady octu</w:t>
            </w:r>
          </w:p>
          <w:p w14:paraId="168A17DB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Zvyšky a odpad z potravinárskeho priemyslu; pripravené krmivá pre zvieratá</w:t>
            </w:r>
          </w:p>
          <w:p w14:paraId="4AC1D9F7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09D3B56C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Nespracovaný tabak, tabakový odpad</w:t>
            </w:r>
          </w:p>
          <w:p w14:paraId="19E397CD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4B43435A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Prírodný korok, nespracovaný, rozdrvený, granulovaný alebo mletý; korkový odpad</w:t>
            </w:r>
          </w:p>
          <w:p w14:paraId="6E7BB028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1A21CDEB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Ľan, nespracovaný alebo spracovaný, ale nepradený; ľanová kúdeľ a zbytky (vrátane ťahaných alebo zvinutých chumáčov)</w:t>
            </w:r>
          </w:p>
          <w:p w14:paraId="1DE56CB1" w14:textId="77777777" w:rsidR="00F41EFD" w:rsidRPr="006F1F75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</w:p>
          <w:p w14:paraId="05877E3F" w14:textId="77777777" w:rsidR="00F41EFD" w:rsidRPr="00E76AC0" w:rsidRDefault="00F41EFD" w:rsidP="00285B6E">
            <w:pPr>
              <w:spacing w:after="0" w:line="360" w:lineRule="auto"/>
              <w:rPr>
                <w:sz w:val="20"/>
                <w:szCs w:val="20"/>
              </w:rPr>
            </w:pPr>
            <w:r w:rsidRPr="006F1F75">
              <w:rPr>
                <w:sz w:val="20"/>
                <w:szCs w:val="20"/>
              </w:rPr>
              <w:t>Pravé konope (</w:t>
            </w:r>
            <w:proofErr w:type="spellStart"/>
            <w:r w:rsidRPr="006F1F75">
              <w:rPr>
                <w:i/>
                <w:sz w:val="20"/>
                <w:szCs w:val="20"/>
              </w:rPr>
              <w:t>Cannabis</w:t>
            </w:r>
            <w:proofErr w:type="spellEnd"/>
            <w:r w:rsidRPr="006F1F7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F1F75">
              <w:rPr>
                <w:i/>
                <w:sz w:val="20"/>
                <w:szCs w:val="20"/>
              </w:rPr>
              <w:t>sativa</w:t>
            </w:r>
            <w:proofErr w:type="spellEnd"/>
            <w:r w:rsidRPr="006F1F75">
              <w:rPr>
                <w:sz w:val="20"/>
                <w:szCs w:val="20"/>
              </w:rPr>
              <w:t>), surové alebo spracované, ale nepradené; kúdeľ a zbytky pravého konope (vrátane ťahaných alebo zvinutých chumáčov alebo zväzkov)</w:t>
            </w:r>
          </w:p>
        </w:tc>
      </w:tr>
    </w:tbl>
    <w:p w14:paraId="218A6767" w14:textId="77777777" w:rsidR="00552CA8" w:rsidRDefault="00552CA8" w:rsidP="00464FAA">
      <w:pPr>
        <w:jc w:val="both"/>
      </w:pPr>
    </w:p>
    <w:sectPr w:rsidR="00552CA8" w:rsidSect="00464FAA">
      <w:footerReference w:type="default" r:id="rId6"/>
      <w:headerReference w:type="first" r:id="rId7"/>
      <w:pgSz w:w="11906" w:h="16838"/>
      <w:pgMar w:top="1417" w:right="1558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B34EE" w14:textId="77777777" w:rsidR="00D413EA" w:rsidRDefault="00D413EA" w:rsidP="00F41EFD">
      <w:pPr>
        <w:spacing w:after="0"/>
      </w:pPr>
      <w:r>
        <w:separator/>
      </w:r>
    </w:p>
  </w:endnote>
  <w:endnote w:type="continuationSeparator" w:id="0">
    <w:p w14:paraId="56E25185" w14:textId="77777777" w:rsidR="00D413EA" w:rsidRDefault="00D413EA" w:rsidP="00F41E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35C37" w14:textId="77777777" w:rsidR="003947C7" w:rsidRDefault="00F41EFD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Pr="00F41EFD">
      <w:rPr>
        <w:noProof/>
        <w:lang w:val="sk-SK"/>
      </w:rPr>
      <w:t>1</w:t>
    </w:r>
    <w:r>
      <w:fldChar w:fldCharType="end"/>
    </w:r>
  </w:p>
  <w:p w14:paraId="5D959CB2" w14:textId="77777777" w:rsidR="003947C7" w:rsidRDefault="00D413EA" w:rsidP="00D86C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A7E8F" w14:textId="77777777" w:rsidR="00D413EA" w:rsidRDefault="00D413EA" w:rsidP="00F41EFD">
      <w:pPr>
        <w:spacing w:after="0"/>
      </w:pPr>
      <w:r>
        <w:separator/>
      </w:r>
    </w:p>
  </w:footnote>
  <w:footnote w:type="continuationSeparator" w:id="0">
    <w:p w14:paraId="0AEEB614" w14:textId="77777777" w:rsidR="00D413EA" w:rsidRDefault="00D413EA" w:rsidP="00F41E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3B516" w14:textId="77777777" w:rsidR="00464FAA" w:rsidRPr="00464FAA" w:rsidRDefault="00464FAA" w:rsidP="00464FAA">
    <w:pPr>
      <w:pStyle w:val="Hlavika"/>
      <w:rPr>
        <w:rFonts w:asciiTheme="minorHAnsi" w:hAnsiTheme="minorHAnsi" w:cstheme="minorHAnsi"/>
        <w:b/>
        <w:sz w:val="18"/>
      </w:rPr>
    </w:pPr>
    <w:r w:rsidRPr="00464FAA">
      <w:rPr>
        <w:rFonts w:asciiTheme="minorHAnsi" w:hAnsiTheme="minorHAnsi" w:cstheme="minorHAnsi"/>
        <w:b/>
        <w:sz w:val="18"/>
      </w:rPr>
      <w:t xml:space="preserve">Príloha č. 7 k Výzve </w:t>
    </w:r>
  </w:p>
  <w:p w14:paraId="0839EC7D" w14:textId="77777777" w:rsidR="00464FAA" w:rsidRDefault="00464FA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EFD"/>
    <w:rsid w:val="000907BE"/>
    <w:rsid w:val="00464FAA"/>
    <w:rsid w:val="00552CA8"/>
    <w:rsid w:val="00D413EA"/>
    <w:rsid w:val="00F4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209DA"/>
  <w15:chartTrackingRefBased/>
  <w15:docId w15:val="{9078F4FC-F989-45BF-9E3D-5725E2E8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41EFD"/>
    <w:pPr>
      <w:spacing w:after="20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mojNORMALNY">
    <w:name w:val="moj NORMALNY"/>
    <w:rsid w:val="00F41EF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41EFD"/>
    <w:pPr>
      <w:tabs>
        <w:tab w:val="center" w:pos="4536"/>
        <w:tab w:val="right" w:pos="9072"/>
      </w:tabs>
      <w:spacing w:after="0"/>
    </w:pPr>
    <w:rPr>
      <w:lang w:val="x-none"/>
    </w:rPr>
  </w:style>
  <w:style w:type="character" w:customStyle="1" w:styleId="PtaChar">
    <w:name w:val="Päta Char"/>
    <w:basedOn w:val="Predvolenpsmoodseku"/>
    <w:link w:val="Pta"/>
    <w:uiPriority w:val="99"/>
    <w:rsid w:val="00F41EFD"/>
    <w:rPr>
      <w:rFonts w:ascii="Times New Roman" w:eastAsia="Calibri" w:hAnsi="Times New Roman" w:cs="Times New Roman"/>
      <w:sz w:val="24"/>
      <w:lang w:val="x-none"/>
    </w:rPr>
  </w:style>
  <w:style w:type="paragraph" w:styleId="Hlavika">
    <w:name w:val="header"/>
    <w:basedOn w:val="Normlny"/>
    <w:link w:val="HlavikaChar"/>
    <w:uiPriority w:val="99"/>
    <w:unhideWhenUsed/>
    <w:rsid w:val="00F41EF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F41EF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3093</Characters>
  <Application>Microsoft Office Word</Application>
  <DocSecurity>0</DocSecurity>
  <Lines>25</Lines>
  <Paragraphs>7</Paragraphs>
  <ScaleCrop>false</ScaleCrop>
  <Company>MPSR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Hanulíková Petra</dc:creator>
  <cp:keywords/>
  <dc:description/>
  <cp:lastModifiedBy>Kužma Emil</cp:lastModifiedBy>
  <cp:revision>2</cp:revision>
  <dcterms:created xsi:type="dcterms:W3CDTF">2023-04-20T13:07:00Z</dcterms:created>
  <dcterms:modified xsi:type="dcterms:W3CDTF">2023-04-25T10:30:00Z</dcterms:modified>
</cp:coreProperties>
</file>