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450DD18" w14:textId="77777777" w:rsidR="00425382" w:rsidRDefault="00425382" w:rsidP="00A11AD0">
      <w:pPr>
        <w:jc w:val="center"/>
        <w:rPr>
          <w:noProof/>
          <w:sz w:val="44"/>
          <w:szCs w:val="44"/>
        </w:rPr>
      </w:pPr>
      <w:r>
        <w:rPr>
          <w:noProof/>
        </w:rPr>
        <w:drawing>
          <wp:inline distT="0" distB="0" distL="0" distR="0" wp14:anchorId="32ABAAFF" wp14:editId="7151F0BA">
            <wp:extent cx="4287752" cy="919208"/>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pic:nvPicPr>
                  <pic:blipFill>
                    <a:blip r:embed="rId8">
                      <a:extLst>
                        <a:ext uri="{28A0092B-C50C-407E-A947-70E740481C1C}">
                          <a14:useLocalDpi xmlns:a14="http://schemas.microsoft.com/office/drawing/2010/main" val="0"/>
                        </a:ext>
                      </a:extLst>
                    </a:blip>
                    <a:stretch>
                      <a:fillRect/>
                    </a:stretch>
                  </pic:blipFill>
                  <pic:spPr>
                    <a:xfrm>
                      <a:off x="0" y="0"/>
                      <a:ext cx="4359256" cy="934537"/>
                    </a:xfrm>
                    <a:prstGeom prst="rect">
                      <a:avLst/>
                    </a:prstGeom>
                  </pic:spPr>
                </pic:pic>
              </a:graphicData>
            </a:graphic>
          </wp:inline>
        </w:drawing>
      </w:r>
    </w:p>
    <w:p w14:paraId="73517405" w14:textId="2DFAA591" w:rsidR="00425382" w:rsidRDefault="00A13CB9" w:rsidP="00A11AD0">
      <w:pPr>
        <w:jc w:val="center"/>
        <w:rPr>
          <w:noProof/>
          <w:sz w:val="44"/>
          <w:szCs w:val="44"/>
        </w:rPr>
      </w:pPr>
      <w:r>
        <w:rPr>
          <w:b/>
          <w:bCs/>
          <w:noProof/>
          <w:color w:val="538135" w:themeColor="accent6" w:themeShade="BF"/>
          <w:sz w:val="36"/>
          <w:szCs w:val="36"/>
        </w:rPr>
        <mc:AlternateContent>
          <mc:Choice Requires="wps">
            <w:drawing>
              <wp:anchor distT="0" distB="0" distL="114300" distR="114300" simplePos="0" relativeHeight="251658241" behindDoc="0" locked="0" layoutInCell="1" allowOverlap="1" wp14:anchorId="1E8C52A0" wp14:editId="7408DB20">
                <wp:simplePos x="0" y="0"/>
                <wp:positionH relativeFrom="column">
                  <wp:posOffset>445399</wp:posOffset>
                </wp:positionH>
                <wp:positionV relativeFrom="paragraph">
                  <wp:posOffset>5840095</wp:posOffset>
                </wp:positionV>
                <wp:extent cx="5509260" cy="380390"/>
                <wp:effectExtent l="0" t="0" r="15240" b="19685"/>
                <wp:wrapNone/>
                <wp:docPr id="6" name="Rectangle 6"/>
                <wp:cNvGraphicFramePr/>
                <a:graphic xmlns:a="http://schemas.openxmlformats.org/drawingml/2006/main">
                  <a:graphicData uri="http://schemas.microsoft.com/office/word/2010/wordprocessingShape">
                    <wps:wsp>
                      <wps:cNvSpPr/>
                      <wps:spPr>
                        <a:xfrm>
                          <a:off x="0" y="0"/>
                          <a:ext cx="5509260" cy="380390"/>
                        </a:xfrm>
                        <a:prstGeom prst="rect">
                          <a:avLst/>
                        </a:prstGeom>
                        <a:solidFill>
                          <a:schemeClr val="accent6">
                            <a:lumMod val="75000"/>
                          </a:schemeClr>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48BE5DF5" w14:textId="671D5FC8" w:rsidR="00B5643C" w:rsidRPr="00DA3566" w:rsidRDefault="00B5643C" w:rsidP="00B5643C">
                            <w:pPr>
                              <w:jc w:val="center"/>
                              <w:rPr>
                                <w:b/>
                                <w:bCs/>
                                <w:color w:val="FFFFFF" w:themeColor="background1"/>
                                <w:sz w:val="36"/>
                                <w:szCs w:val="36"/>
                              </w:rPr>
                            </w:pPr>
                            <w:r w:rsidRPr="00DA3566">
                              <w:rPr>
                                <w:b/>
                                <w:bCs/>
                                <w:color w:val="FFFFFF" w:themeColor="background1"/>
                                <w:sz w:val="36"/>
                                <w:szCs w:val="36"/>
                              </w:rPr>
                              <w:t>SP SPP 2023-2027</w:t>
                            </w:r>
                          </w:p>
                          <w:p w14:paraId="0D2B6EDE" w14:textId="77777777" w:rsidR="00B5643C" w:rsidRDefault="00B5643C" w:rsidP="00B5643C">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E8C52A0" id="Rectangle 6" o:spid="_x0000_s1026" style="position:absolute;left:0;text-align:left;margin-left:35.05pt;margin-top:459.85pt;width:433.8pt;height:29.95pt;z-index:25165824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lAZXkQIAALkFAAAOAAAAZHJzL2Uyb0RvYy54bWysVNtu2zAMfR+wfxD0vtpJm16COkXQosOA&#10;ri3aDn1WZCk2IImapMTOvn6UfGnWBRsw7EUWRfKQPCZ5edVqRbbC+RpMQSdHOSXCcChrsy7ot5fb&#10;T+eU+MBMyRQYUdCd8PRq8fHDZWPnYgoVqFI4giDGzxtb0CoEO88yzyuhmT8CKwwqJTjNAopunZWO&#10;NYiuVTbN89OsAVdaB1x4j683nZIuEr6UgocHKb0IRBUUcwvpdOlcxTNbXLL52jFb1bxPg/1DFprV&#10;BoOOUDcsMLJx9W9QuuYOPMhwxEFnIGXNRaoBq5nk76p5rpgVqRYkx9uRJv//YPn99tk+OqShsX7u&#10;8RqraKXT8Yv5kTaRtRvJEm0gHB9ns/xieoqcctQdn+fHF4nN7M3bOh8+C9AkXgrq8Gckjtj2zgeM&#10;iKaDSQzmQdXlba1UEmIDiGvlyJbhr2OcCxNOk7va6K9Qdu9nszwfwqaeiS4J+Rc0Zf4WYLWexF7A&#10;lPYcUYqe2Rs16RZ2SkQ8ZZ6EJHWJZExTZmMG+0lPOlXFStE9x5QP55wAI7JEFkbsHuAQIUPOvX10&#10;FanpR+f8T4l1BY8eKTKYMDrr2oA7BKDCGLmzH0jqqIkshXbV9l21gnL36IiDbvq85bc1dsQd8+GR&#10;ORw3bCJcIeEBD6mgKSj0N0oqcD8OvUd7nALUUtLg+BbUf98wJyhRXwzOx8Xk5CTOexJOZmdTFNy+&#10;ZrWvMRt9DdhmE1xWlqdrtA9quEoH+hU3zTJGRRUzHGMXlAc3CNehWyu4q7hYLpMZzrhl4c48Wx7B&#10;I8Gx41/aV+ZsPxYBB+oehlFn83fT0dlGTwPLTQBZp9GJFHe89tTjfkjt2++yuID25WT1tnEXPwEA&#10;AP//AwBQSwMEFAAGAAgAAAAhAGUYP3vdAAAACgEAAA8AAABkcnMvZG93bnJldi54bWxMj8FOwzAM&#10;hu9IvENkJC6IJdnQSkvTaUIa14mBOHuNaSuapEqyrbw95gS33/Kn35/rzexGcaaYhuAN6IUCQb4N&#10;dvCdgfe33f0jiJTRWxyDJwPflGDTXF/VWNlw8a90PuROcIlPFRroc54qKVPbk8O0CBN53n2G6DDz&#10;GDtpI1643I1yqdRaOhw8X+hxouee2q/DyRmId6hX+10Xt1pFWr4MD/v8EYy5vZm3TyAyzfkPhl99&#10;VoeGnY7h5G0So4FCaSYNlLosQDBQrgoORw5FuQbZ1PL/C80PAAAA//8DAFBLAQItABQABgAIAAAA&#10;IQC2gziS/gAAAOEBAAATAAAAAAAAAAAAAAAAAAAAAABbQ29udGVudF9UeXBlc10ueG1sUEsBAi0A&#10;FAAGAAgAAAAhADj9If/WAAAAlAEAAAsAAAAAAAAAAAAAAAAALwEAAF9yZWxzLy5yZWxzUEsBAi0A&#10;FAAGAAgAAAAhANCUBleRAgAAuQUAAA4AAAAAAAAAAAAAAAAALgIAAGRycy9lMm9Eb2MueG1sUEsB&#10;Ai0AFAAGAAgAAAAhAGUYP3vdAAAACgEAAA8AAAAAAAAAAAAAAAAA6wQAAGRycy9kb3ducmV2Lnht&#10;bFBLBQYAAAAABAAEAPMAAAD1BQAAAAA=&#10;" fillcolor="#538135 [2409]" strokecolor="white [3212]" strokeweight="1pt">
                <v:textbox>
                  <w:txbxContent>
                    <w:p w14:paraId="48BE5DF5" w14:textId="671D5FC8" w:rsidR="00B5643C" w:rsidRPr="00DA3566" w:rsidRDefault="00B5643C" w:rsidP="00B5643C">
                      <w:pPr>
                        <w:jc w:val="center"/>
                        <w:rPr>
                          <w:b/>
                          <w:bCs/>
                          <w:color w:val="FFFFFF" w:themeColor="background1"/>
                          <w:sz w:val="36"/>
                          <w:szCs w:val="36"/>
                        </w:rPr>
                      </w:pPr>
                      <w:r w:rsidRPr="00DA3566">
                        <w:rPr>
                          <w:b/>
                          <w:bCs/>
                          <w:color w:val="FFFFFF" w:themeColor="background1"/>
                          <w:sz w:val="36"/>
                          <w:szCs w:val="36"/>
                        </w:rPr>
                        <w:t>SP SPP 2023-2027</w:t>
                      </w:r>
                    </w:p>
                    <w:p w14:paraId="0D2B6EDE" w14:textId="77777777" w:rsidR="00B5643C" w:rsidRDefault="00B5643C" w:rsidP="00B5643C">
                      <w:pPr>
                        <w:jc w:val="center"/>
                      </w:pPr>
                    </w:p>
                  </w:txbxContent>
                </v:textbox>
              </v:rect>
            </w:pict>
          </mc:Fallback>
        </mc:AlternateContent>
      </w:r>
      <w:r>
        <w:rPr>
          <w:noProof/>
          <w:sz w:val="44"/>
          <w:szCs w:val="44"/>
        </w:rPr>
        <mc:AlternateContent>
          <mc:Choice Requires="wps">
            <w:drawing>
              <wp:anchor distT="0" distB="0" distL="114300" distR="114300" simplePos="0" relativeHeight="251658240" behindDoc="0" locked="0" layoutInCell="1" allowOverlap="1" wp14:anchorId="65031DD3" wp14:editId="5C50D192">
                <wp:simplePos x="0" y="0"/>
                <wp:positionH relativeFrom="column">
                  <wp:posOffset>445399</wp:posOffset>
                </wp:positionH>
                <wp:positionV relativeFrom="paragraph">
                  <wp:posOffset>704405</wp:posOffset>
                </wp:positionV>
                <wp:extent cx="5509260" cy="1003198"/>
                <wp:effectExtent l="0" t="0" r="15240" b="26035"/>
                <wp:wrapNone/>
                <wp:docPr id="2" name="Rectangle 2"/>
                <wp:cNvGraphicFramePr/>
                <a:graphic xmlns:a="http://schemas.openxmlformats.org/drawingml/2006/main">
                  <a:graphicData uri="http://schemas.microsoft.com/office/word/2010/wordprocessingShape">
                    <wps:wsp>
                      <wps:cNvSpPr/>
                      <wps:spPr>
                        <a:xfrm>
                          <a:off x="0" y="0"/>
                          <a:ext cx="5509260" cy="1003198"/>
                        </a:xfrm>
                        <a:prstGeom prst="rect">
                          <a:avLst/>
                        </a:prstGeom>
                        <a:solidFill>
                          <a:schemeClr val="accent4">
                            <a:lumMod val="75000"/>
                          </a:schemeClr>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4056CBF8" w14:textId="77777777" w:rsidR="00F4459E" w:rsidRPr="00F4459E" w:rsidRDefault="00F4459E" w:rsidP="00814901">
                            <w:pPr>
                              <w:spacing w:after="0" w:line="240" w:lineRule="auto"/>
                              <w:jc w:val="center"/>
                              <w:rPr>
                                <w:rFonts w:ascii="Segoe UI Light" w:eastAsia="Dotum" w:hAnsi="Segoe UI Light" w:cs="Segoe UI Light"/>
                                <w:b/>
                                <w:bCs/>
                                <w:color w:val="FFFFFF" w:themeColor="background1"/>
                                <w:sz w:val="52"/>
                                <w:szCs w:val="52"/>
                              </w:rPr>
                            </w:pPr>
                            <w:r w:rsidRPr="00F4459E">
                              <w:rPr>
                                <w:rFonts w:ascii="Segoe UI Light" w:eastAsia="Dotum" w:hAnsi="Segoe UI Light" w:cs="Segoe UI Light"/>
                                <w:b/>
                                <w:bCs/>
                                <w:color w:val="FFFFFF" w:themeColor="background1"/>
                                <w:sz w:val="52"/>
                                <w:szCs w:val="52"/>
                              </w:rPr>
                              <w:t xml:space="preserve">Príručka pre prijímateľa </w:t>
                            </w:r>
                          </w:p>
                          <w:p w14:paraId="5CDBB3F2" w14:textId="72833DF5" w:rsidR="00F4459E" w:rsidRPr="00F4459E" w:rsidRDefault="00F4459E" w:rsidP="00814901">
                            <w:pPr>
                              <w:spacing w:after="0" w:line="240" w:lineRule="auto"/>
                              <w:jc w:val="center"/>
                              <w:rPr>
                                <w:rFonts w:ascii="Segoe UI Light" w:eastAsia="Dotum" w:hAnsi="Segoe UI Light" w:cs="Segoe UI Light"/>
                                <w:b/>
                                <w:bCs/>
                                <w:color w:val="FFFFFF" w:themeColor="background1"/>
                                <w:sz w:val="52"/>
                                <w:szCs w:val="52"/>
                              </w:rPr>
                            </w:pPr>
                            <w:r w:rsidRPr="00F4459E">
                              <w:rPr>
                                <w:rFonts w:ascii="Segoe UI Light" w:eastAsia="Dotum" w:hAnsi="Segoe UI Light" w:cs="Segoe UI Light"/>
                                <w:b/>
                                <w:bCs/>
                                <w:color w:val="FFFFFF" w:themeColor="background1"/>
                                <w:sz w:val="52"/>
                                <w:szCs w:val="52"/>
                              </w:rPr>
                              <w:t xml:space="preserve">priamych  podpôr </w:t>
                            </w:r>
                          </w:p>
                          <w:p w14:paraId="5E8508A9" w14:textId="77777777" w:rsidR="00F4459E" w:rsidRPr="00F4459E" w:rsidRDefault="00F4459E" w:rsidP="00F4459E">
                            <w:pPr>
                              <w:jc w:val="center"/>
                              <w:rPr>
                                <w:color w:val="FFFFFF" w:themeColor="background1"/>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5031DD3" id="Rectangle 2" o:spid="_x0000_s1027" style="position:absolute;left:0;text-align:left;margin-left:35.05pt;margin-top:55.45pt;width:433.8pt;height:79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c1zalQIAAMEFAAAOAAAAZHJzL2Uyb0RvYy54bWysVE1v2zAMvQ/YfxB0X21nST+COEWQosOA&#10;rg3WDj0rshQbkEVNUmJnv36U7DhZF2zAsIstieTj0xPJ2W1bK7IT1lWgc5pdpJQIzaGo9Can317u&#10;P1xT4jzTBVOgRU73wtHb+ft3s8ZMxQhKUIWwBEG0mzYmp6X3ZpokjpeiZu4CjNBolGBr5nFrN0lh&#10;WYPotUpGaXqZNGALY4EL5/D0rjPSecSXUnD/JKUTnqicIjcfvzZ+1+GbzGdsurHMlBXvabB/YFGz&#10;SmPSAeqOeUa2tvoNqq64BQfSX3CoE5Cy4iLeAW+TpW9u81wyI+JdUBxnBpnc/4Plj7tns7IoQ2Pc&#10;1OEy3KKVtg5/5EfaKNZ+EEu0nnA8nEzSm9ElasrRlqXpx+zmOsiZHMONdf6TgJqERU4tvkYUie0e&#10;nO9cDy4hmwNVFfeVUnETKkAslSU7hm/HOBfaj2O42tZfoOjOryZpGl8R08aiCSGRxC9oSv8twXqT&#10;9exPAhE0RCZHbeLK75UIeEp/FZJUBaoxiswGBqeks85UskJ0x4Hyec4RMCBLVGHA7gHOCXLg3PuH&#10;UBGrfghO/0Sse4MhImYG7YfgutJgzwEoP2Tu/A8iddIElXy7blEbrI2gazhZQ7FfWWKh60Jn+H2F&#10;hfHAnF8xi22HxYSjxD/hRypocgr9ipIS7I9z58EfuwGtlDTYxjl137fMCkrUZ419cpONx6Hv42Y8&#10;uRrhxp5a1qcWva2XgNWW4dAyPC6Dv1eHpbRQv+LEWYSsaGKaY+6ccm8Pm6XvxgvOLC4Wi+iGvW6Y&#10;f9DPhgfwoHMo/Jf2lVnTd4fHxnqEQ8uz6Zsm6XxDpIbF1oOsYgcdde1fAOdELP9+poVBdLqPXsfJ&#10;O/8JAAD//wMAUEsDBBQABgAIAAAAIQBKpQRc4AAAAAoBAAAPAAAAZHJzL2Rvd25yZXYueG1sTI9N&#10;T8MwDIbvSPyHyEhc0Ja0oHUtTacJxGHHDSSuWeu1hcapmvQDfj3mBEfbj14/b75bbCcmHHzrSEO0&#10;ViCQSle1VGt4e31ZbUH4YKgynSPU8IUedsX1VW6yys10xOkUasEh5DOjoQmhz6T0ZYPW+LXrkfh2&#10;cYM1gcehltVgZg63nYyV2khrWuIPjenxqcHy8zRaDYd4fD8+fEyhjp6/7w5LMvdK7bW+vVn2jyAC&#10;LuEPhl99VoeCnc5upMqLTkOiIiZ5H6kUBAPpfZKAOGuIN9sUZJHL/xWKHwAAAP//AwBQSwECLQAU&#10;AAYACAAAACEAtoM4kv4AAADhAQAAEwAAAAAAAAAAAAAAAAAAAAAAW0NvbnRlbnRfVHlwZXNdLnht&#10;bFBLAQItABQABgAIAAAAIQA4/SH/1gAAAJQBAAALAAAAAAAAAAAAAAAAAC8BAABfcmVscy8ucmVs&#10;c1BLAQItABQABgAIAAAAIQC6c1zalQIAAMEFAAAOAAAAAAAAAAAAAAAAAC4CAABkcnMvZTJvRG9j&#10;LnhtbFBLAQItABQABgAIAAAAIQBKpQRc4AAAAAoBAAAPAAAAAAAAAAAAAAAAAO8EAABkcnMvZG93&#10;bnJldi54bWxQSwUGAAAAAAQABADzAAAA/AUAAAAA&#10;" fillcolor="#bf8f00 [2407]" strokecolor="white [3212]" strokeweight="1pt">
                <v:textbox>
                  <w:txbxContent>
                    <w:p w14:paraId="4056CBF8" w14:textId="77777777" w:rsidR="00F4459E" w:rsidRPr="00F4459E" w:rsidRDefault="00F4459E" w:rsidP="00814901">
                      <w:pPr>
                        <w:spacing w:after="0" w:line="240" w:lineRule="auto"/>
                        <w:jc w:val="center"/>
                        <w:rPr>
                          <w:rFonts w:ascii="Segoe UI Light" w:eastAsia="Dotum" w:hAnsi="Segoe UI Light" w:cs="Segoe UI Light"/>
                          <w:b/>
                          <w:bCs/>
                          <w:color w:val="FFFFFF" w:themeColor="background1"/>
                          <w:sz w:val="52"/>
                          <w:szCs w:val="52"/>
                        </w:rPr>
                      </w:pPr>
                      <w:r w:rsidRPr="00F4459E">
                        <w:rPr>
                          <w:rFonts w:ascii="Segoe UI Light" w:eastAsia="Dotum" w:hAnsi="Segoe UI Light" w:cs="Segoe UI Light"/>
                          <w:b/>
                          <w:bCs/>
                          <w:color w:val="FFFFFF" w:themeColor="background1"/>
                          <w:sz w:val="52"/>
                          <w:szCs w:val="52"/>
                        </w:rPr>
                        <w:t xml:space="preserve">Príručka pre prijímateľa </w:t>
                      </w:r>
                    </w:p>
                    <w:p w14:paraId="5CDBB3F2" w14:textId="72833DF5" w:rsidR="00F4459E" w:rsidRPr="00F4459E" w:rsidRDefault="00F4459E" w:rsidP="00814901">
                      <w:pPr>
                        <w:spacing w:after="0" w:line="240" w:lineRule="auto"/>
                        <w:jc w:val="center"/>
                        <w:rPr>
                          <w:rFonts w:ascii="Segoe UI Light" w:eastAsia="Dotum" w:hAnsi="Segoe UI Light" w:cs="Segoe UI Light"/>
                          <w:b/>
                          <w:bCs/>
                          <w:color w:val="FFFFFF" w:themeColor="background1"/>
                          <w:sz w:val="52"/>
                          <w:szCs w:val="52"/>
                        </w:rPr>
                      </w:pPr>
                      <w:r w:rsidRPr="00F4459E">
                        <w:rPr>
                          <w:rFonts w:ascii="Segoe UI Light" w:eastAsia="Dotum" w:hAnsi="Segoe UI Light" w:cs="Segoe UI Light"/>
                          <w:b/>
                          <w:bCs/>
                          <w:color w:val="FFFFFF" w:themeColor="background1"/>
                          <w:sz w:val="52"/>
                          <w:szCs w:val="52"/>
                        </w:rPr>
                        <w:t xml:space="preserve">priamych  podpôr </w:t>
                      </w:r>
                    </w:p>
                    <w:p w14:paraId="5E8508A9" w14:textId="77777777" w:rsidR="00F4459E" w:rsidRPr="00F4459E" w:rsidRDefault="00F4459E" w:rsidP="00F4459E">
                      <w:pPr>
                        <w:jc w:val="center"/>
                        <w:rPr>
                          <w:color w:val="FFFFFF" w:themeColor="background1"/>
                        </w:rPr>
                      </w:pPr>
                    </w:p>
                  </w:txbxContent>
                </v:textbox>
              </v:rect>
            </w:pict>
          </mc:Fallback>
        </mc:AlternateContent>
      </w:r>
      <w:r w:rsidR="00425382">
        <w:rPr>
          <w:noProof/>
          <w:sz w:val="44"/>
          <w:szCs w:val="44"/>
        </w:rPr>
        <w:drawing>
          <wp:inline distT="0" distB="0" distL="0" distR="0" wp14:anchorId="79246056" wp14:editId="62F01FBE">
            <wp:extent cx="5509246" cy="7045234"/>
            <wp:effectExtent l="0" t="0" r="0" b="381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icture 8"/>
                    <pic:cNvPicPr/>
                  </pic:nvPicPr>
                  <pic:blipFill>
                    <a:blip r:embed="rId9" cstate="print">
                      <a:extLst>
                        <a:ext uri="{28A0092B-C50C-407E-A947-70E740481C1C}">
                          <a14:useLocalDpi xmlns:a14="http://schemas.microsoft.com/office/drawing/2010/main" val="0"/>
                        </a:ext>
                      </a:extLst>
                    </a:blip>
                    <a:stretch>
                      <a:fillRect/>
                    </a:stretch>
                  </pic:blipFill>
                  <pic:spPr>
                    <a:xfrm>
                      <a:off x="0" y="0"/>
                      <a:ext cx="5514229" cy="7051606"/>
                    </a:xfrm>
                    <a:prstGeom prst="rect">
                      <a:avLst/>
                    </a:prstGeom>
                  </pic:spPr>
                </pic:pic>
              </a:graphicData>
            </a:graphic>
          </wp:inline>
        </w:drawing>
      </w:r>
    </w:p>
    <w:bookmarkStart w:id="0" w:name="_Hlk163028546"/>
    <w:bookmarkEnd w:id="0"/>
    <w:p w14:paraId="1A8E9D7B" w14:textId="36C353B0" w:rsidR="00AB31BB" w:rsidRPr="00425382" w:rsidRDefault="00670ACC" w:rsidP="00335F46">
      <w:pPr>
        <w:tabs>
          <w:tab w:val="center" w:pos="4820"/>
          <w:tab w:val="right" w:pos="9640"/>
        </w:tabs>
        <w:rPr>
          <w:rFonts w:ascii="Segoe UI Light" w:hAnsi="Segoe UI Light" w:cs="Segoe UI Light"/>
          <w:b/>
          <w:bCs/>
          <w:color w:val="1F912A"/>
          <w:sz w:val="48"/>
          <w:szCs w:val="48"/>
        </w:rPr>
      </w:pPr>
      <w:r>
        <w:rPr>
          <w:rFonts w:ascii="Segoe UI Light" w:hAnsi="Segoe UI Light" w:cs="Segoe UI Light"/>
          <w:b/>
          <w:bCs/>
          <w:noProof/>
          <w:color w:val="1F912A"/>
          <w:sz w:val="48"/>
          <w:szCs w:val="48"/>
        </w:rPr>
        <mc:AlternateContent>
          <mc:Choice Requires="wps">
            <w:drawing>
              <wp:anchor distT="0" distB="0" distL="114300" distR="114300" simplePos="0" relativeHeight="251658306" behindDoc="0" locked="0" layoutInCell="1" allowOverlap="1" wp14:anchorId="4519CE17" wp14:editId="69483585">
                <wp:simplePos x="0" y="0"/>
                <wp:positionH relativeFrom="column">
                  <wp:posOffset>6015194</wp:posOffset>
                </wp:positionH>
                <wp:positionV relativeFrom="paragraph">
                  <wp:posOffset>1167453</wp:posOffset>
                </wp:positionV>
                <wp:extent cx="199958" cy="232012"/>
                <wp:effectExtent l="0" t="0" r="0" b="0"/>
                <wp:wrapNone/>
                <wp:docPr id="1381699562" name="Ovál 1381699562"/>
                <wp:cNvGraphicFramePr/>
                <a:graphic xmlns:a="http://schemas.openxmlformats.org/drawingml/2006/main">
                  <a:graphicData uri="http://schemas.microsoft.com/office/word/2010/wordprocessingShape">
                    <wps:wsp>
                      <wps:cNvSpPr/>
                      <wps:spPr>
                        <a:xfrm>
                          <a:off x="0" y="0"/>
                          <a:ext cx="199958" cy="232012"/>
                        </a:xfrm>
                        <a:prstGeom prst="ellipse">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oval w14:anchorId="2AE6A106" id="Ovál 1381699562" o:spid="_x0000_s1026" style="position:absolute;margin-left:473.65pt;margin-top:91.95pt;width:15.75pt;height:18.25pt;z-index:25165830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dKaegIAAGAFAAAOAAAAZHJzL2Uyb0RvYy54bWysVE1v2zAMvQ/YfxB0Xx1n6bYEdYogRYcB&#10;RVu0HXpWZCkWIIuapMTJfv0oyXa6tdhhWA4KJT4+fpjkxeWh1WQvnFdgKlqeTSgRhkOtzLai35+u&#10;P3yhxAdmaqbBiIoehaeXy/fvLjq7EFNoQNfCESQxftHZijYh2EVReN6IlvkzsMKgUoJrWcCr2xa1&#10;Yx2yt7qYTiafig5cbR1w4T2+XmUlXSZ+KQUPd1J6EYiuKMYW0unSuYlnsbxgi61jtlG8D4P9QxQt&#10;UwadjlRXLDCyc+oVVau4Aw8ynHFoC5BScZFywGzKyR/ZPDbMipQLFsfbsUz+/9Hy2/2jvXdYhs76&#10;hUcxZnGQro3/GB85pGIdx2KJQyAcH8v5fH6OX5ejavoRo5/GYhYnY+t8+CqgJVGoqNBaWR/TYQu2&#10;v/EhowdUfPagVX2ttE6X2AJirR3ZM/x4m23Z8/+G0iZiDUSrTBhfilMySQpHLSJOmwchiaox/GkK&#10;JPXZyQnjXJhQZlXDapF9n0/wN3gfwkq5JsLILNH/yN0TDMhMMnDnKHt8NBWpTUfjyd8Cy8ajRfIM&#10;JozGrTLg3iLQmFXvOeOHIuXSxCptoD7eO+IgD4m3/Frhl7thPtwzh1OB84OTHu7wkBq6ikIvUdKA&#10;+/nWe8Rjs6KWkg6nrKL+x445QYn+ZrCN5+VsFscyXWbnn6d4cS81m5cas2vXgL1Q4k6xPIkRH/Qg&#10;SgftMy6EVfSKKmY4+q4oD264rEOeflwpXKxWCYajaFm4MY+WR/JY1diWT4dn5mzfvgH7/haGiXzV&#10;whkbLQ2sdgGkSv19qmtfbxzj1Dj9yol74uU9oU6LcfkLAAD//wMAUEsDBBQABgAIAAAAIQDRL8o2&#10;4wAAAAsBAAAPAAAAZHJzL2Rvd25yZXYueG1sTI/LTsMwEEX3SPyDNUjsqE3S0iTEqRCvTaEVAQmx&#10;c5MhiRrbke026d8zrGA5ukd3zs1Xk+7ZEZ3vrJFwPRPA0FS27kwj4eP96SoB5oMyteqtQQkn9LAq&#10;zs9yldV2NG94LEPDqMT4TEloQxgyzn3VolZ+Zgc0lH1bp1Wg0zW8dmqkct3zSIgbrlVn6EOrBrxv&#10;sdqXBy3h5XOzj93i+WH7+rgeSxEvunL9JeXlxXR3CyzgFP5g+NUndSjIaWcPpvasl5DOlzGhFCRx&#10;CoyIdJnQmJ2EKBJz4EXO/28ofgAAAP//AwBQSwECLQAUAAYACAAAACEAtoM4kv4AAADhAQAAEwAA&#10;AAAAAAAAAAAAAAAAAAAAW0NvbnRlbnRfVHlwZXNdLnhtbFBLAQItABQABgAIAAAAIQA4/SH/1gAA&#10;AJQBAAALAAAAAAAAAAAAAAAAAC8BAABfcmVscy8ucmVsc1BLAQItABQABgAIAAAAIQD+odKaegIA&#10;AGAFAAAOAAAAAAAAAAAAAAAAAC4CAABkcnMvZTJvRG9jLnhtbFBLAQItABQABgAIAAAAIQDRL8o2&#10;4wAAAAsBAAAPAAAAAAAAAAAAAAAAANQEAABkcnMvZG93bnJldi54bWxQSwUGAAAAAAQABADzAAAA&#10;5AUAAAAA&#10;" fillcolor="white [3212]" stroked="f" strokeweight="1pt">
                <v:stroke joinstyle="miter"/>
              </v:oval>
            </w:pict>
          </mc:Fallback>
        </mc:AlternateContent>
      </w:r>
      <w:r w:rsidR="0062107B">
        <w:rPr>
          <w:rFonts w:ascii="Segoe UI Light" w:hAnsi="Segoe UI Light" w:cs="Segoe UI Light"/>
          <w:b/>
          <w:bCs/>
          <w:color w:val="1F912A"/>
          <w:sz w:val="48"/>
          <w:szCs w:val="48"/>
        </w:rPr>
        <w:tab/>
      </w:r>
      <w:r w:rsidR="00F61F2B" w:rsidRPr="00A11AD0">
        <w:rPr>
          <w:color w:val="538135" w:themeColor="accent6" w:themeShade="BF"/>
          <w:sz w:val="40"/>
          <w:szCs w:val="40"/>
        </w:rPr>
        <w:t>2</w:t>
      </w:r>
      <w:r w:rsidR="005B58EB">
        <w:rPr>
          <w:color w:val="538135" w:themeColor="accent6" w:themeShade="BF"/>
          <w:sz w:val="40"/>
          <w:szCs w:val="40"/>
        </w:rPr>
        <w:t>024</w:t>
      </w:r>
    </w:p>
    <w:p w14:paraId="5F6BEF89" w14:textId="735D8E7E" w:rsidR="00C83DB5" w:rsidRPr="00A11AD0" w:rsidRDefault="00C83DB5" w:rsidP="00425382">
      <w:pPr>
        <w:tabs>
          <w:tab w:val="center" w:pos="4820"/>
          <w:tab w:val="right" w:pos="9640"/>
        </w:tabs>
        <w:jc w:val="center"/>
        <w:rPr>
          <w:rFonts w:ascii="Segoe UI Light" w:hAnsi="Segoe UI Light" w:cs="Segoe UI Light"/>
          <w:b/>
          <w:bCs/>
          <w:color w:val="538135" w:themeColor="accent6" w:themeShade="BF"/>
          <w:sz w:val="40"/>
          <w:szCs w:val="40"/>
        </w:rPr>
      </w:pPr>
      <w:r>
        <w:rPr>
          <w:rFonts w:ascii="Segoe UI Light" w:hAnsi="Segoe UI Light" w:cs="Segoe UI Light"/>
          <w:b/>
          <w:bCs/>
          <w:color w:val="538135" w:themeColor="accent6" w:themeShade="BF"/>
          <w:sz w:val="40"/>
          <w:szCs w:val="40"/>
        </w:rPr>
        <w:lastRenderedPageBreak/>
        <w:t>Obsah</w:t>
      </w:r>
    </w:p>
    <w:sdt>
      <w:sdtPr>
        <w:id w:val="1814367853"/>
        <w:docPartObj>
          <w:docPartGallery w:val="Table of Contents"/>
          <w:docPartUnique/>
        </w:docPartObj>
      </w:sdtPr>
      <w:sdtEndPr>
        <w:rPr>
          <w:b/>
          <w:bCs/>
        </w:rPr>
      </w:sdtEndPr>
      <w:sdtContent>
        <w:p w14:paraId="33D5C48C" w14:textId="56C946E9" w:rsidR="00DD117F" w:rsidRDefault="000A381D">
          <w:pPr>
            <w:pStyle w:val="Obsah2"/>
            <w:tabs>
              <w:tab w:val="right" w:leader="dot" w:pos="10055"/>
            </w:tabs>
            <w:rPr>
              <w:rFonts w:eastAsiaTheme="minorEastAsia"/>
              <w:noProof/>
              <w:lang w:eastAsia="sk-SK"/>
            </w:rPr>
          </w:pPr>
          <w:r>
            <w:fldChar w:fldCharType="begin"/>
          </w:r>
          <w:r>
            <w:instrText xml:space="preserve"> TOC \o "1-3" \h \z \u </w:instrText>
          </w:r>
          <w:r>
            <w:fldChar w:fldCharType="separate"/>
          </w:r>
          <w:hyperlink w:anchor="_Toc163747944" w:history="1">
            <w:r w:rsidR="00DD117F" w:rsidRPr="00AD31E4">
              <w:rPr>
                <w:rStyle w:val="Hypertextovprepojenie"/>
                <w:noProof/>
              </w:rPr>
              <w:t>Abecedný zoznam použitých skratiek</w:t>
            </w:r>
            <w:r w:rsidR="00DD117F">
              <w:rPr>
                <w:noProof/>
                <w:webHidden/>
              </w:rPr>
              <w:tab/>
            </w:r>
            <w:r w:rsidR="00DD117F">
              <w:rPr>
                <w:noProof/>
                <w:webHidden/>
              </w:rPr>
              <w:fldChar w:fldCharType="begin"/>
            </w:r>
            <w:r w:rsidR="00DD117F">
              <w:rPr>
                <w:noProof/>
                <w:webHidden/>
              </w:rPr>
              <w:instrText xml:space="preserve"> PAGEREF _Toc163747944 \h </w:instrText>
            </w:r>
            <w:r w:rsidR="00DD117F">
              <w:rPr>
                <w:noProof/>
                <w:webHidden/>
              </w:rPr>
            </w:r>
            <w:r w:rsidR="00DD117F">
              <w:rPr>
                <w:noProof/>
                <w:webHidden/>
              </w:rPr>
              <w:fldChar w:fldCharType="separate"/>
            </w:r>
            <w:r w:rsidR="00DD117F">
              <w:rPr>
                <w:noProof/>
                <w:webHidden/>
              </w:rPr>
              <w:t>2</w:t>
            </w:r>
            <w:r w:rsidR="00DD117F">
              <w:rPr>
                <w:noProof/>
                <w:webHidden/>
              </w:rPr>
              <w:fldChar w:fldCharType="end"/>
            </w:r>
          </w:hyperlink>
        </w:p>
        <w:p w14:paraId="2AE20866" w14:textId="2BDFDB82" w:rsidR="00DD117F" w:rsidRDefault="00D175E9">
          <w:pPr>
            <w:pStyle w:val="Obsah1"/>
            <w:tabs>
              <w:tab w:val="right" w:leader="dot" w:pos="10055"/>
            </w:tabs>
            <w:rPr>
              <w:rFonts w:eastAsiaTheme="minorEastAsia"/>
              <w:noProof/>
              <w:lang w:eastAsia="sk-SK"/>
            </w:rPr>
          </w:pPr>
          <w:hyperlink w:anchor="_Toc163747945" w:history="1">
            <w:r w:rsidR="00DD117F" w:rsidRPr="00AD31E4">
              <w:rPr>
                <w:rStyle w:val="Hypertextovprepojenie"/>
                <w:noProof/>
              </w:rPr>
              <w:t>Úvod – všeobecné informácie a upozornenia</w:t>
            </w:r>
            <w:r w:rsidR="00DD117F">
              <w:rPr>
                <w:noProof/>
                <w:webHidden/>
              </w:rPr>
              <w:tab/>
            </w:r>
            <w:r w:rsidR="00DD117F">
              <w:rPr>
                <w:noProof/>
                <w:webHidden/>
              </w:rPr>
              <w:fldChar w:fldCharType="begin"/>
            </w:r>
            <w:r w:rsidR="00DD117F">
              <w:rPr>
                <w:noProof/>
                <w:webHidden/>
              </w:rPr>
              <w:instrText xml:space="preserve"> PAGEREF _Toc163747945 \h </w:instrText>
            </w:r>
            <w:r w:rsidR="00DD117F">
              <w:rPr>
                <w:noProof/>
                <w:webHidden/>
              </w:rPr>
            </w:r>
            <w:r w:rsidR="00DD117F">
              <w:rPr>
                <w:noProof/>
                <w:webHidden/>
              </w:rPr>
              <w:fldChar w:fldCharType="separate"/>
            </w:r>
            <w:r w:rsidR="00DD117F">
              <w:rPr>
                <w:noProof/>
                <w:webHidden/>
              </w:rPr>
              <w:t>3</w:t>
            </w:r>
            <w:r w:rsidR="00DD117F">
              <w:rPr>
                <w:noProof/>
                <w:webHidden/>
              </w:rPr>
              <w:fldChar w:fldCharType="end"/>
            </w:r>
          </w:hyperlink>
        </w:p>
        <w:p w14:paraId="3C690D38" w14:textId="70A30950" w:rsidR="00DD117F" w:rsidRDefault="00D175E9">
          <w:pPr>
            <w:pStyle w:val="Obsah1"/>
            <w:tabs>
              <w:tab w:val="right" w:leader="dot" w:pos="10055"/>
            </w:tabs>
            <w:rPr>
              <w:rFonts w:eastAsiaTheme="minorEastAsia"/>
              <w:noProof/>
              <w:lang w:eastAsia="sk-SK"/>
            </w:rPr>
          </w:pPr>
          <w:hyperlink w:anchor="_Toc163747946" w:history="1">
            <w:r w:rsidR="00DD117F" w:rsidRPr="00AD31E4">
              <w:rPr>
                <w:rStyle w:val="Hypertextovprepojenie"/>
                <w:noProof/>
              </w:rPr>
              <w:t>1. Postup pre podávanie žiadostí cez službu slovensko.sk</w:t>
            </w:r>
            <w:r w:rsidR="00DD117F">
              <w:rPr>
                <w:noProof/>
                <w:webHidden/>
              </w:rPr>
              <w:tab/>
            </w:r>
            <w:r w:rsidR="00DD117F">
              <w:rPr>
                <w:noProof/>
                <w:webHidden/>
              </w:rPr>
              <w:fldChar w:fldCharType="begin"/>
            </w:r>
            <w:r w:rsidR="00DD117F">
              <w:rPr>
                <w:noProof/>
                <w:webHidden/>
              </w:rPr>
              <w:instrText xml:space="preserve"> PAGEREF _Toc163747946 \h </w:instrText>
            </w:r>
            <w:r w:rsidR="00DD117F">
              <w:rPr>
                <w:noProof/>
                <w:webHidden/>
              </w:rPr>
            </w:r>
            <w:r w:rsidR="00DD117F">
              <w:rPr>
                <w:noProof/>
                <w:webHidden/>
              </w:rPr>
              <w:fldChar w:fldCharType="separate"/>
            </w:r>
            <w:r w:rsidR="00DD117F">
              <w:rPr>
                <w:noProof/>
                <w:webHidden/>
              </w:rPr>
              <w:t>4</w:t>
            </w:r>
            <w:r w:rsidR="00DD117F">
              <w:rPr>
                <w:noProof/>
                <w:webHidden/>
              </w:rPr>
              <w:fldChar w:fldCharType="end"/>
            </w:r>
          </w:hyperlink>
        </w:p>
        <w:p w14:paraId="252CE0DB" w14:textId="35ED3D4B" w:rsidR="00DD117F" w:rsidRDefault="00D175E9">
          <w:pPr>
            <w:pStyle w:val="Obsah2"/>
            <w:tabs>
              <w:tab w:val="right" w:leader="dot" w:pos="10055"/>
            </w:tabs>
            <w:rPr>
              <w:rFonts w:eastAsiaTheme="minorEastAsia"/>
              <w:noProof/>
              <w:lang w:eastAsia="sk-SK"/>
            </w:rPr>
          </w:pPr>
          <w:hyperlink w:anchor="_Toc163747947" w:history="1">
            <w:r w:rsidR="00DD117F" w:rsidRPr="00AD31E4">
              <w:rPr>
                <w:rStyle w:val="Hypertextovprepojenie"/>
                <w:noProof/>
              </w:rPr>
              <w:t>1.1 Úvodná strana</w:t>
            </w:r>
            <w:r w:rsidR="00DD117F">
              <w:rPr>
                <w:noProof/>
                <w:webHidden/>
              </w:rPr>
              <w:tab/>
            </w:r>
            <w:r w:rsidR="00DD117F">
              <w:rPr>
                <w:noProof/>
                <w:webHidden/>
              </w:rPr>
              <w:fldChar w:fldCharType="begin"/>
            </w:r>
            <w:r w:rsidR="00DD117F">
              <w:rPr>
                <w:noProof/>
                <w:webHidden/>
              </w:rPr>
              <w:instrText xml:space="preserve"> PAGEREF _Toc163747947 \h </w:instrText>
            </w:r>
            <w:r w:rsidR="00DD117F">
              <w:rPr>
                <w:noProof/>
                <w:webHidden/>
              </w:rPr>
            </w:r>
            <w:r w:rsidR="00DD117F">
              <w:rPr>
                <w:noProof/>
                <w:webHidden/>
              </w:rPr>
              <w:fldChar w:fldCharType="separate"/>
            </w:r>
            <w:r w:rsidR="00DD117F">
              <w:rPr>
                <w:noProof/>
                <w:webHidden/>
              </w:rPr>
              <w:t>5</w:t>
            </w:r>
            <w:r w:rsidR="00DD117F">
              <w:rPr>
                <w:noProof/>
                <w:webHidden/>
              </w:rPr>
              <w:fldChar w:fldCharType="end"/>
            </w:r>
          </w:hyperlink>
        </w:p>
        <w:p w14:paraId="45BAFE49" w14:textId="4CA07B4D" w:rsidR="00DD117F" w:rsidRDefault="00D175E9">
          <w:pPr>
            <w:pStyle w:val="Obsah2"/>
            <w:tabs>
              <w:tab w:val="right" w:leader="dot" w:pos="10055"/>
            </w:tabs>
            <w:rPr>
              <w:rFonts w:eastAsiaTheme="minorEastAsia"/>
              <w:noProof/>
              <w:lang w:eastAsia="sk-SK"/>
            </w:rPr>
          </w:pPr>
          <w:hyperlink w:anchor="_Toc163747948" w:history="1">
            <w:r w:rsidR="00DD117F" w:rsidRPr="00AD31E4">
              <w:rPr>
                <w:rStyle w:val="Hypertextovprepojenie"/>
                <w:noProof/>
              </w:rPr>
              <w:t>1.2 Identifikačné údaje</w:t>
            </w:r>
            <w:r w:rsidR="00DD117F">
              <w:rPr>
                <w:noProof/>
                <w:webHidden/>
              </w:rPr>
              <w:tab/>
            </w:r>
            <w:r w:rsidR="00DD117F">
              <w:rPr>
                <w:noProof/>
                <w:webHidden/>
              </w:rPr>
              <w:fldChar w:fldCharType="begin"/>
            </w:r>
            <w:r w:rsidR="00DD117F">
              <w:rPr>
                <w:noProof/>
                <w:webHidden/>
              </w:rPr>
              <w:instrText xml:space="preserve"> PAGEREF _Toc163747948 \h </w:instrText>
            </w:r>
            <w:r w:rsidR="00DD117F">
              <w:rPr>
                <w:noProof/>
                <w:webHidden/>
              </w:rPr>
            </w:r>
            <w:r w:rsidR="00DD117F">
              <w:rPr>
                <w:noProof/>
                <w:webHidden/>
              </w:rPr>
              <w:fldChar w:fldCharType="separate"/>
            </w:r>
            <w:r w:rsidR="00DD117F">
              <w:rPr>
                <w:noProof/>
                <w:webHidden/>
              </w:rPr>
              <w:t>5</w:t>
            </w:r>
            <w:r w:rsidR="00DD117F">
              <w:rPr>
                <w:noProof/>
                <w:webHidden/>
              </w:rPr>
              <w:fldChar w:fldCharType="end"/>
            </w:r>
          </w:hyperlink>
        </w:p>
        <w:p w14:paraId="31BA105C" w14:textId="2FDC9060" w:rsidR="00DD117F" w:rsidRDefault="00D175E9">
          <w:pPr>
            <w:pStyle w:val="Obsah2"/>
            <w:tabs>
              <w:tab w:val="right" w:leader="dot" w:pos="10055"/>
            </w:tabs>
            <w:rPr>
              <w:rFonts w:eastAsiaTheme="minorEastAsia"/>
              <w:noProof/>
              <w:lang w:eastAsia="sk-SK"/>
            </w:rPr>
          </w:pPr>
          <w:hyperlink w:anchor="_Toc163747949" w:history="1">
            <w:r w:rsidR="00DD117F" w:rsidRPr="00AD31E4">
              <w:rPr>
                <w:rStyle w:val="Hypertextovprepojenie"/>
                <w:noProof/>
              </w:rPr>
              <w:t>1.3 Údaje o predkladateľovi žiadosti</w:t>
            </w:r>
            <w:r w:rsidR="00DD117F">
              <w:rPr>
                <w:noProof/>
                <w:webHidden/>
              </w:rPr>
              <w:tab/>
            </w:r>
            <w:r w:rsidR="00DD117F">
              <w:rPr>
                <w:noProof/>
                <w:webHidden/>
              </w:rPr>
              <w:fldChar w:fldCharType="begin"/>
            </w:r>
            <w:r w:rsidR="00DD117F">
              <w:rPr>
                <w:noProof/>
                <w:webHidden/>
              </w:rPr>
              <w:instrText xml:space="preserve"> PAGEREF _Toc163747949 \h </w:instrText>
            </w:r>
            <w:r w:rsidR="00DD117F">
              <w:rPr>
                <w:noProof/>
                <w:webHidden/>
              </w:rPr>
            </w:r>
            <w:r w:rsidR="00DD117F">
              <w:rPr>
                <w:noProof/>
                <w:webHidden/>
              </w:rPr>
              <w:fldChar w:fldCharType="separate"/>
            </w:r>
            <w:r w:rsidR="00DD117F">
              <w:rPr>
                <w:noProof/>
                <w:webHidden/>
              </w:rPr>
              <w:t>6</w:t>
            </w:r>
            <w:r w:rsidR="00DD117F">
              <w:rPr>
                <w:noProof/>
                <w:webHidden/>
              </w:rPr>
              <w:fldChar w:fldCharType="end"/>
            </w:r>
          </w:hyperlink>
        </w:p>
        <w:p w14:paraId="4A126B18" w14:textId="2820F443" w:rsidR="00DD117F" w:rsidRDefault="00D175E9">
          <w:pPr>
            <w:pStyle w:val="Obsah2"/>
            <w:tabs>
              <w:tab w:val="right" w:leader="dot" w:pos="10055"/>
            </w:tabs>
            <w:rPr>
              <w:rFonts w:eastAsiaTheme="minorEastAsia"/>
              <w:noProof/>
              <w:lang w:eastAsia="sk-SK"/>
            </w:rPr>
          </w:pPr>
          <w:hyperlink w:anchor="_Toc163747950" w:history="1">
            <w:r w:rsidR="00DD117F" w:rsidRPr="00AD31E4">
              <w:rPr>
                <w:rStyle w:val="Hypertextovprepojenie"/>
                <w:noProof/>
              </w:rPr>
              <w:t>1.4 Údaje o prijímateľovi</w:t>
            </w:r>
            <w:r w:rsidR="00DD117F">
              <w:rPr>
                <w:noProof/>
                <w:webHidden/>
              </w:rPr>
              <w:tab/>
            </w:r>
            <w:r w:rsidR="00DD117F">
              <w:rPr>
                <w:noProof/>
                <w:webHidden/>
              </w:rPr>
              <w:fldChar w:fldCharType="begin"/>
            </w:r>
            <w:r w:rsidR="00DD117F">
              <w:rPr>
                <w:noProof/>
                <w:webHidden/>
              </w:rPr>
              <w:instrText xml:space="preserve"> PAGEREF _Toc163747950 \h </w:instrText>
            </w:r>
            <w:r w:rsidR="00DD117F">
              <w:rPr>
                <w:noProof/>
                <w:webHidden/>
              </w:rPr>
            </w:r>
            <w:r w:rsidR="00DD117F">
              <w:rPr>
                <w:noProof/>
                <w:webHidden/>
              </w:rPr>
              <w:fldChar w:fldCharType="separate"/>
            </w:r>
            <w:r w:rsidR="00DD117F">
              <w:rPr>
                <w:noProof/>
                <w:webHidden/>
              </w:rPr>
              <w:t>7</w:t>
            </w:r>
            <w:r w:rsidR="00DD117F">
              <w:rPr>
                <w:noProof/>
                <w:webHidden/>
              </w:rPr>
              <w:fldChar w:fldCharType="end"/>
            </w:r>
          </w:hyperlink>
        </w:p>
        <w:p w14:paraId="3FA3511C" w14:textId="1244FE41" w:rsidR="00DD117F" w:rsidRDefault="00D175E9">
          <w:pPr>
            <w:pStyle w:val="Obsah2"/>
            <w:tabs>
              <w:tab w:val="right" w:leader="dot" w:pos="10055"/>
            </w:tabs>
            <w:rPr>
              <w:rFonts w:eastAsiaTheme="minorEastAsia"/>
              <w:noProof/>
              <w:lang w:eastAsia="sk-SK"/>
            </w:rPr>
          </w:pPr>
          <w:hyperlink w:anchor="_Toc163747951" w:history="1">
            <w:r w:rsidR="00DD117F" w:rsidRPr="00AD31E4">
              <w:rPr>
                <w:rStyle w:val="Hypertextovprepojenie"/>
                <w:noProof/>
              </w:rPr>
              <w:t>1.5 Záväzné vyhlásenia</w:t>
            </w:r>
            <w:r w:rsidR="00DD117F">
              <w:rPr>
                <w:noProof/>
                <w:webHidden/>
              </w:rPr>
              <w:tab/>
            </w:r>
            <w:r w:rsidR="00DD117F">
              <w:rPr>
                <w:noProof/>
                <w:webHidden/>
              </w:rPr>
              <w:fldChar w:fldCharType="begin"/>
            </w:r>
            <w:r w:rsidR="00DD117F">
              <w:rPr>
                <w:noProof/>
                <w:webHidden/>
              </w:rPr>
              <w:instrText xml:space="preserve"> PAGEREF _Toc163747951 \h </w:instrText>
            </w:r>
            <w:r w:rsidR="00DD117F">
              <w:rPr>
                <w:noProof/>
                <w:webHidden/>
              </w:rPr>
            </w:r>
            <w:r w:rsidR="00DD117F">
              <w:rPr>
                <w:noProof/>
                <w:webHidden/>
              </w:rPr>
              <w:fldChar w:fldCharType="separate"/>
            </w:r>
            <w:r w:rsidR="00DD117F">
              <w:rPr>
                <w:noProof/>
                <w:webHidden/>
              </w:rPr>
              <w:t>8</w:t>
            </w:r>
            <w:r w:rsidR="00DD117F">
              <w:rPr>
                <w:noProof/>
                <w:webHidden/>
              </w:rPr>
              <w:fldChar w:fldCharType="end"/>
            </w:r>
          </w:hyperlink>
        </w:p>
        <w:p w14:paraId="776B6D65" w14:textId="2E8ECE4A" w:rsidR="00DD117F" w:rsidRDefault="00D175E9">
          <w:pPr>
            <w:pStyle w:val="Obsah2"/>
            <w:tabs>
              <w:tab w:val="right" w:leader="dot" w:pos="10055"/>
            </w:tabs>
            <w:rPr>
              <w:rFonts w:eastAsiaTheme="minorEastAsia"/>
              <w:noProof/>
              <w:lang w:eastAsia="sk-SK"/>
            </w:rPr>
          </w:pPr>
          <w:hyperlink w:anchor="_Toc163747952" w:history="1">
            <w:r w:rsidR="00DD117F" w:rsidRPr="00AD31E4">
              <w:rPr>
                <w:rStyle w:val="Hypertextovprepojenie"/>
                <w:noProof/>
              </w:rPr>
              <w:t>1.6 Typ podpory</w:t>
            </w:r>
            <w:r w:rsidR="00DD117F">
              <w:rPr>
                <w:noProof/>
                <w:webHidden/>
              </w:rPr>
              <w:tab/>
            </w:r>
            <w:r w:rsidR="00DD117F">
              <w:rPr>
                <w:noProof/>
                <w:webHidden/>
              </w:rPr>
              <w:fldChar w:fldCharType="begin"/>
            </w:r>
            <w:r w:rsidR="00DD117F">
              <w:rPr>
                <w:noProof/>
                <w:webHidden/>
              </w:rPr>
              <w:instrText xml:space="preserve"> PAGEREF _Toc163747952 \h </w:instrText>
            </w:r>
            <w:r w:rsidR="00DD117F">
              <w:rPr>
                <w:noProof/>
                <w:webHidden/>
              </w:rPr>
            </w:r>
            <w:r w:rsidR="00DD117F">
              <w:rPr>
                <w:noProof/>
                <w:webHidden/>
              </w:rPr>
              <w:fldChar w:fldCharType="separate"/>
            </w:r>
            <w:r w:rsidR="00DD117F">
              <w:rPr>
                <w:noProof/>
                <w:webHidden/>
              </w:rPr>
              <w:t>9</w:t>
            </w:r>
            <w:r w:rsidR="00DD117F">
              <w:rPr>
                <w:noProof/>
                <w:webHidden/>
              </w:rPr>
              <w:fldChar w:fldCharType="end"/>
            </w:r>
          </w:hyperlink>
        </w:p>
        <w:p w14:paraId="6F50ADCE" w14:textId="5A99B8C3" w:rsidR="00DD117F" w:rsidRDefault="00D175E9">
          <w:pPr>
            <w:pStyle w:val="Obsah2"/>
            <w:tabs>
              <w:tab w:val="right" w:leader="dot" w:pos="10055"/>
            </w:tabs>
            <w:rPr>
              <w:rFonts w:eastAsiaTheme="minorEastAsia"/>
              <w:noProof/>
              <w:lang w:eastAsia="sk-SK"/>
            </w:rPr>
          </w:pPr>
          <w:hyperlink w:anchor="_Toc163747953" w:history="1">
            <w:r w:rsidR="00DD117F" w:rsidRPr="00AD31E4">
              <w:rPr>
                <w:rStyle w:val="Hypertextovprepojenie"/>
                <w:noProof/>
              </w:rPr>
              <w:t>1.6.1 Špecifikácia k žiadosti o podporu pre Mladých poľnohospodárov</w:t>
            </w:r>
            <w:r w:rsidR="00DD117F">
              <w:rPr>
                <w:noProof/>
                <w:webHidden/>
              </w:rPr>
              <w:tab/>
            </w:r>
            <w:r w:rsidR="00DD117F">
              <w:rPr>
                <w:noProof/>
                <w:webHidden/>
              </w:rPr>
              <w:fldChar w:fldCharType="begin"/>
            </w:r>
            <w:r w:rsidR="00DD117F">
              <w:rPr>
                <w:noProof/>
                <w:webHidden/>
              </w:rPr>
              <w:instrText xml:space="preserve"> PAGEREF _Toc163747953 \h </w:instrText>
            </w:r>
            <w:r w:rsidR="00DD117F">
              <w:rPr>
                <w:noProof/>
                <w:webHidden/>
              </w:rPr>
            </w:r>
            <w:r w:rsidR="00DD117F">
              <w:rPr>
                <w:noProof/>
                <w:webHidden/>
              </w:rPr>
              <w:fldChar w:fldCharType="separate"/>
            </w:r>
            <w:r w:rsidR="00DD117F">
              <w:rPr>
                <w:noProof/>
                <w:webHidden/>
              </w:rPr>
              <w:t>10</w:t>
            </w:r>
            <w:r w:rsidR="00DD117F">
              <w:rPr>
                <w:noProof/>
                <w:webHidden/>
              </w:rPr>
              <w:fldChar w:fldCharType="end"/>
            </w:r>
          </w:hyperlink>
        </w:p>
        <w:p w14:paraId="0528AA41" w14:textId="21C43E41" w:rsidR="00DD117F" w:rsidRDefault="00D175E9">
          <w:pPr>
            <w:pStyle w:val="Obsah2"/>
            <w:tabs>
              <w:tab w:val="right" w:leader="dot" w:pos="10055"/>
            </w:tabs>
            <w:rPr>
              <w:rFonts w:eastAsiaTheme="minorEastAsia"/>
              <w:noProof/>
              <w:lang w:eastAsia="sk-SK"/>
            </w:rPr>
          </w:pPr>
          <w:hyperlink w:anchor="_Toc163747954" w:history="1">
            <w:r w:rsidR="00DD117F" w:rsidRPr="00AD31E4">
              <w:rPr>
                <w:rStyle w:val="Hypertextovprepojenie"/>
                <w:noProof/>
              </w:rPr>
              <w:t>1.6.2 Špecifikácia k žiadosti o podporu na zlepšenie životných podmienok zvierat podporou pastevného chovu</w:t>
            </w:r>
            <w:r w:rsidR="00DD117F">
              <w:rPr>
                <w:noProof/>
                <w:webHidden/>
              </w:rPr>
              <w:tab/>
            </w:r>
            <w:r w:rsidR="00DD117F">
              <w:rPr>
                <w:noProof/>
                <w:webHidden/>
              </w:rPr>
              <w:fldChar w:fldCharType="begin"/>
            </w:r>
            <w:r w:rsidR="00DD117F">
              <w:rPr>
                <w:noProof/>
                <w:webHidden/>
              </w:rPr>
              <w:instrText xml:space="preserve"> PAGEREF _Toc163747954 \h </w:instrText>
            </w:r>
            <w:r w:rsidR="00DD117F">
              <w:rPr>
                <w:noProof/>
                <w:webHidden/>
              </w:rPr>
            </w:r>
            <w:r w:rsidR="00DD117F">
              <w:rPr>
                <w:noProof/>
                <w:webHidden/>
              </w:rPr>
              <w:fldChar w:fldCharType="separate"/>
            </w:r>
            <w:r w:rsidR="00DD117F">
              <w:rPr>
                <w:noProof/>
                <w:webHidden/>
              </w:rPr>
              <w:t>11</w:t>
            </w:r>
            <w:r w:rsidR="00DD117F">
              <w:rPr>
                <w:noProof/>
                <w:webHidden/>
              </w:rPr>
              <w:fldChar w:fldCharType="end"/>
            </w:r>
          </w:hyperlink>
        </w:p>
        <w:p w14:paraId="0418412E" w14:textId="313973B0" w:rsidR="00DD117F" w:rsidRDefault="00D175E9">
          <w:pPr>
            <w:pStyle w:val="Obsah2"/>
            <w:tabs>
              <w:tab w:val="right" w:leader="dot" w:pos="10055"/>
            </w:tabs>
            <w:rPr>
              <w:rFonts w:eastAsiaTheme="minorEastAsia"/>
              <w:noProof/>
              <w:lang w:eastAsia="sk-SK"/>
            </w:rPr>
          </w:pPr>
          <w:hyperlink w:anchor="_Toc163747955" w:history="1">
            <w:r w:rsidR="00DD117F" w:rsidRPr="00AD31E4">
              <w:rPr>
                <w:rStyle w:val="Hypertextovprepojenie"/>
                <w:noProof/>
              </w:rPr>
              <w:t>1.6.3 Špecifikácia k žiadosti o podporu na viazanú podporu príjmu</w:t>
            </w:r>
            <w:r w:rsidR="00DD117F">
              <w:rPr>
                <w:noProof/>
                <w:webHidden/>
              </w:rPr>
              <w:tab/>
            </w:r>
            <w:r w:rsidR="00DD117F">
              <w:rPr>
                <w:noProof/>
                <w:webHidden/>
              </w:rPr>
              <w:fldChar w:fldCharType="begin"/>
            </w:r>
            <w:r w:rsidR="00DD117F">
              <w:rPr>
                <w:noProof/>
                <w:webHidden/>
              </w:rPr>
              <w:instrText xml:space="preserve"> PAGEREF _Toc163747955 \h </w:instrText>
            </w:r>
            <w:r w:rsidR="00DD117F">
              <w:rPr>
                <w:noProof/>
                <w:webHidden/>
              </w:rPr>
            </w:r>
            <w:r w:rsidR="00DD117F">
              <w:rPr>
                <w:noProof/>
                <w:webHidden/>
              </w:rPr>
              <w:fldChar w:fldCharType="separate"/>
            </w:r>
            <w:r w:rsidR="00DD117F">
              <w:rPr>
                <w:noProof/>
                <w:webHidden/>
              </w:rPr>
              <w:t>12</w:t>
            </w:r>
            <w:r w:rsidR="00DD117F">
              <w:rPr>
                <w:noProof/>
                <w:webHidden/>
              </w:rPr>
              <w:fldChar w:fldCharType="end"/>
            </w:r>
          </w:hyperlink>
        </w:p>
        <w:p w14:paraId="318932B7" w14:textId="4DBEA8EC" w:rsidR="00DD117F" w:rsidRDefault="00D175E9">
          <w:pPr>
            <w:pStyle w:val="Obsah2"/>
            <w:tabs>
              <w:tab w:val="right" w:leader="dot" w:pos="10055"/>
            </w:tabs>
            <w:rPr>
              <w:rFonts w:eastAsiaTheme="minorEastAsia"/>
              <w:noProof/>
              <w:lang w:eastAsia="sk-SK"/>
            </w:rPr>
          </w:pPr>
          <w:hyperlink w:anchor="_Toc163747956" w:history="1">
            <w:r w:rsidR="00DD117F" w:rsidRPr="00AD31E4">
              <w:rPr>
                <w:rStyle w:val="Hypertextovprepojenie"/>
                <w:noProof/>
              </w:rPr>
              <w:t>1.6.4 Špecifikácia k žiadosti o podporu pre oblasti s prírodnými alebo inými osobitnými obmedzeniami</w:t>
            </w:r>
            <w:r w:rsidR="00DD117F">
              <w:rPr>
                <w:noProof/>
                <w:webHidden/>
              </w:rPr>
              <w:tab/>
            </w:r>
            <w:r w:rsidR="00DD117F">
              <w:rPr>
                <w:noProof/>
                <w:webHidden/>
              </w:rPr>
              <w:fldChar w:fldCharType="begin"/>
            </w:r>
            <w:r w:rsidR="00DD117F">
              <w:rPr>
                <w:noProof/>
                <w:webHidden/>
              </w:rPr>
              <w:instrText xml:space="preserve"> PAGEREF _Toc163747956 \h </w:instrText>
            </w:r>
            <w:r w:rsidR="00DD117F">
              <w:rPr>
                <w:noProof/>
                <w:webHidden/>
              </w:rPr>
            </w:r>
            <w:r w:rsidR="00DD117F">
              <w:rPr>
                <w:noProof/>
                <w:webHidden/>
              </w:rPr>
              <w:fldChar w:fldCharType="separate"/>
            </w:r>
            <w:r w:rsidR="00DD117F">
              <w:rPr>
                <w:noProof/>
                <w:webHidden/>
              </w:rPr>
              <w:t>13</w:t>
            </w:r>
            <w:r w:rsidR="00DD117F">
              <w:rPr>
                <w:noProof/>
                <w:webHidden/>
              </w:rPr>
              <w:fldChar w:fldCharType="end"/>
            </w:r>
          </w:hyperlink>
        </w:p>
        <w:p w14:paraId="776B6860" w14:textId="7571D0DB" w:rsidR="00DD117F" w:rsidRDefault="00D175E9">
          <w:pPr>
            <w:pStyle w:val="Obsah2"/>
            <w:tabs>
              <w:tab w:val="right" w:leader="dot" w:pos="10055"/>
            </w:tabs>
            <w:rPr>
              <w:rFonts w:eastAsiaTheme="minorEastAsia"/>
              <w:noProof/>
              <w:lang w:eastAsia="sk-SK"/>
            </w:rPr>
          </w:pPr>
          <w:hyperlink w:anchor="_Toc163747957" w:history="1">
            <w:r w:rsidR="00DD117F" w:rsidRPr="00AD31E4">
              <w:rPr>
                <w:rStyle w:val="Hypertextovprepojenie"/>
                <w:noProof/>
              </w:rPr>
              <w:t>1.6.5 Špecifikácia k žiadosti o podporu na Precízne hnojenie orných pôd – ochrana vodných zdrojov</w:t>
            </w:r>
            <w:r w:rsidR="00DD117F">
              <w:rPr>
                <w:noProof/>
                <w:webHidden/>
              </w:rPr>
              <w:tab/>
            </w:r>
            <w:r w:rsidR="00DD117F">
              <w:rPr>
                <w:noProof/>
                <w:webHidden/>
              </w:rPr>
              <w:fldChar w:fldCharType="begin"/>
            </w:r>
            <w:r w:rsidR="00DD117F">
              <w:rPr>
                <w:noProof/>
                <w:webHidden/>
              </w:rPr>
              <w:instrText xml:space="preserve"> PAGEREF _Toc163747957 \h </w:instrText>
            </w:r>
            <w:r w:rsidR="00DD117F">
              <w:rPr>
                <w:noProof/>
                <w:webHidden/>
              </w:rPr>
            </w:r>
            <w:r w:rsidR="00DD117F">
              <w:rPr>
                <w:noProof/>
                <w:webHidden/>
              </w:rPr>
              <w:fldChar w:fldCharType="separate"/>
            </w:r>
            <w:r w:rsidR="00DD117F">
              <w:rPr>
                <w:noProof/>
                <w:webHidden/>
              </w:rPr>
              <w:t>13</w:t>
            </w:r>
            <w:r w:rsidR="00DD117F">
              <w:rPr>
                <w:noProof/>
                <w:webHidden/>
              </w:rPr>
              <w:fldChar w:fldCharType="end"/>
            </w:r>
          </w:hyperlink>
        </w:p>
        <w:p w14:paraId="6E90192B" w14:textId="2046C007" w:rsidR="00DD117F" w:rsidRDefault="00D175E9">
          <w:pPr>
            <w:pStyle w:val="Obsah2"/>
            <w:tabs>
              <w:tab w:val="right" w:leader="dot" w:pos="10055"/>
            </w:tabs>
            <w:rPr>
              <w:rFonts w:eastAsiaTheme="minorEastAsia"/>
              <w:noProof/>
              <w:lang w:eastAsia="sk-SK"/>
            </w:rPr>
          </w:pPr>
          <w:hyperlink w:anchor="_Toc163747958" w:history="1">
            <w:r w:rsidR="00DD117F" w:rsidRPr="00AD31E4">
              <w:rPr>
                <w:rStyle w:val="Hypertextovprepojenie"/>
                <w:noProof/>
              </w:rPr>
              <w:t>1.6.6 Špecifikácia k žiadosti o podporu na Šetrné hospodárenie na ornej pôde, ovocných sadoch a vo viniciach</w:t>
            </w:r>
            <w:r w:rsidR="00DD117F">
              <w:rPr>
                <w:noProof/>
                <w:webHidden/>
              </w:rPr>
              <w:tab/>
            </w:r>
            <w:r w:rsidR="00DD117F">
              <w:rPr>
                <w:noProof/>
                <w:webHidden/>
              </w:rPr>
              <w:fldChar w:fldCharType="begin"/>
            </w:r>
            <w:r w:rsidR="00DD117F">
              <w:rPr>
                <w:noProof/>
                <w:webHidden/>
              </w:rPr>
              <w:instrText xml:space="preserve"> PAGEREF _Toc163747958 \h </w:instrText>
            </w:r>
            <w:r w:rsidR="00DD117F">
              <w:rPr>
                <w:noProof/>
                <w:webHidden/>
              </w:rPr>
            </w:r>
            <w:r w:rsidR="00DD117F">
              <w:rPr>
                <w:noProof/>
                <w:webHidden/>
              </w:rPr>
              <w:fldChar w:fldCharType="separate"/>
            </w:r>
            <w:r w:rsidR="00DD117F">
              <w:rPr>
                <w:noProof/>
                <w:webHidden/>
              </w:rPr>
              <w:t>14</w:t>
            </w:r>
            <w:r w:rsidR="00DD117F">
              <w:rPr>
                <w:noProof/>
                <w:webHidden/>
              </w:rPr>
              <w:fldChar w:fldCharType="end"/>
            </w:r>
          </w:hyperlink>
        </w:p>
        <w:p w14:paraId="29226ED9" w14:textId="1E4644F1" w:rsidR="00DD117F" w:rsidRDefault="00D175E9">
          <w:pPr>
            <w:pStyle w:val="Obsah2"/>
            <w:tabs>
              <w:tab w:val="right" w:leader="dot" w:pos="10055"/>
            </w:tabs>
            <w:rPr>
              <w:rFonts w:eastAsiaTheme="minorEastAsia"/>
              <w:noProof/>
              <w:lang w:eastAsia="sk-SK"/>
            </w:rPr>
          </w:pPr>
          <w:hyperlink w:anchor="_Toc163747959" w:history="1">
            <w:r w:rsidR="00DD117F" w:rsidRPr="00AD31E4">
              <w:rPr>
                <w:rStyle w:val="Hypertextovprepojenie"/>
                <w:noProof/>
              </w:rPr>
              <w:t>1.6.7 Špecifikácia k žiadosti o podporu na Ochranu a zachovanie biodiverzity</w:t>
            </w:r>
            <w:r w:rsidR="00DD117F">
              <w:rPr>
                <w:noProof/>
                <w:webHidden/>
              </w:rPr>
              <w:tab/>
            </w:r>
            <w:r w:rsidR="00DD117F">
              <w:rPr>
                <w:noProof/>
                <w:webHidden/>
              </w:rPr>
              <w:fldChar w:fldCharType="begin"/>
            </w:r>
            <w:r w:rsidR="00DD117F">
              <w:rPr>
                <w:noProof/>
                <w:webHidden/>
              </w:rPr>
              <w:instrText xml:space="preserve"> PAGEREF _Toc163747959 \h </w:instrText>
            </w:r>
            <w:r w:rsidR="00DD117F">
              <w:rPr>
                <w:noProof/>
                <w:webHidden/>
              </w:rPr>
            </w:r>
            <w:r w:rsidR="00DD117F">
              <w:rPr>
                <w:noProof/>
                <w:webHidden/>
              </w:rPr>
              <w:fldChar w:fldCharType="separate"/>
            </w:r>
            <w:r w:rsidR="00DD117F">
              <w:rPr>
                <w:noProof/>
                <w:webHidden/>
              </w:rPr>
              <w:t>15</w:t>
            </w:r>
            <w:r w:rsidR="00DD117F">
              <w:rPr>
                <w:noProof/>
                <w:webHidden/>
              </w:rPr>
              <w:fldChar w:fldCharType="end"/>
            </w:r>
          </w:hyperlink>
        </w:p>
        <w:p w14:paraId="290347C9" w14:textId="03E58A8C" w:rsidR="00DD117F" w:rsidRDefault="00D175E9">
          <w:pPr>
            <w:pStyle w:val="Obsah2"/>
            <w:tabs>
              <w:tab w:val="right" w:leader="dot" w:pos="10055"/>
            </w:tabs>
            <w:rPr>
              <w:rFonts w:eastAsiaTheme="minorEastAsia"/>
              <w:noProof/>
              <w:lang w:eastAsia="sk-SK"/>
            </w:rPr>
          </w:pPr>
          <w:hyperlink w:anchor="_Toc163747960" w:history="1">
            <w:r w:rsidR="00DD117F" w:rsidRPr="00AD31E4">
              <w:rPr>
                <w:rStyle w:val="Hypertextovprepojenie"/>
                <w:noProof/>
              </w:rPr>
              <w:t>1.6.8 Špecifikácia k žiadosti o podporu na Zatrávňovanie podmáčanej ornej pôdy.</w:t>
            </w:r>
            <w:r w:rsidR="00DD117F">
              <w:rPr>
                <w:noProof/>
                <w:webHidden/>
              </w:rPr>
              <w:tab/>
            </w:r>
            <w:r w:rsidR="00DD117F">
              <w:rPr>
                <w:noProof/>
                <w:webHidden/>
              </w:rPr>
              <w:fldChar w:fldCharType="begin"/>
            </w:r>
            <w:r w:rsidR="00DD117F">
              <w:rPr>
                <w:noProof/>
                <w:webHidden/>
              </w:rPr>
              <w:instrText xml:space="preserve"> PAGEREF _Toc163747960 \h </w:instrText>
            </w:r>
            <w:r w:rsidR="00DD117F">
              <w:rPr>
                <w:noProof/>
                <w:webHidden/>
              </w:rPr>
            </w:r>
            <w:r w:rsidR="00DD117F">
              <w:rPr>
                <w:noProof/>
                <w:webHidden/>
              </w:rPr>
              <w:fldChar w:fldCharType="separate"/>
            </w:r>
            <w:r w:rsidR="00DD117F">
              <w:rPr>
                <w:noProof/>
                <w:webHidden/>
              </w:rPr>
              <w:t>16</w:t>
            </w:r>
            <w:r w:rsidR="00DD117F">
              <w:rPr>
                <w:noProof/>
                <w:webHidden/>
              </w:rPr>
              <w:fldChar w:fldCharType="end"/>
            </w:r>
          </w:hyperlink>
        </w:p>
        <w:p w14:paraId="7DE5B266" w14:textId="2DBD8D7D" w:rsidR="00DD117F" w:rsidRDefault="00D175E9">
          <w:pPr>
            <w:pStyle w:val="Obsah2"/>
            <w:tabs>
              <w:tab w:val="right" w:leader="dot" w:pos="10055"/>
            </w:tabs>
            <w:rPr>
              <w:rFonts w:eastAsiaTheme="minorEastAsia"/>
              <w:noProof/>
              <w:lang w:eastAsia="sk-SK"/>
            </w:rPr>
          </w:pPr>
          <w:hyperlink w:anchor="_Toc163747961" w:history="1">
            <w:r w:rsidR="00DD117F" w:rsidRPr="00AD31E4">
              <w:rPr>
                <w:rStyle w:val="Hypertextovprepojenie"/>
                <w:noProof/>
              </w:rPr>
              <w:t>1.6.9 Špecifikácia k žiadosti k opatreniu na ekologické poľnohospodárstvo</w:t>
            </w:r>
            <w:r w:rsidR="00DD117F">
              <w:rPr>
                <w:noProof/>
                <w:webHidden/>
              </w:rPr>
              <w:tab/>
            </w:r>
            <w:r w:rsidR="00DD117F">
              <w:rPr>
                <w:noProof/>
                <w:webHidden/>
              </w:rPr>
              <w:fldChar w:fldCharType="begin"/>
            </w:r>
            <w:r w:rsidR="00DD117F">
              <w:rPr>
                <w:noProof/>
                <w:webHidden/>
              </w:rPr>
              <w:instrText xml:space="preserve"> PAGEREF _Toc163747961 \h </w:instrText>
            </w:r>
            <w:r w:rsidR="00DD117F">
              <w:rPr>
                <w:noProof/>
                <w:webHidden/>
              </w:rPr>
            </w:r>
            <w:r w:rsidR="00DD117F">
              <w:rPr>
                <w:noProof/>
                <w:webHidden/>
              </w:rPr>
              <w:fldChar w:fldCharType="separate"/>
            </w:r>
            <w:r w:rsidR="00DD117F">
              <w:rPr>
                <w:noProof/>
                <w:webHidden/>
              </w:rPr>
              <w:t>17</w:t>
            </w:r>
            <w:r w:rsidR="00DD117F">
              <w:rPr>
                <w:noProof/>
                <w:webHidden/>
              </w:rPr>
              <w:fldChar w:fldCharType="end"/>
            </w:r>
          </w:hyperlink>
        </w:p>
        <w:p w14:paraId="6FF9DEB9" w14:textId="7B8ACDED" w:rsidR="00DD117F" w:rsidRDefault="00D175E9">
          <w:pPr>
            <w:pStyle w:val="Obsah2"/>
            <w:tabs>
              <w:tab w:val="right" w:leader="dot" w:pos="10055"/>
            </w:tabs>
            <w:rPr>
              <w:rFonts w:eastAsiaTheme="minorEastAsia"/>
              <w:noProof/>
              <w:lang w:eastAsia="sk-SK"/>
            </w:rPr>
          </w:pPr>
          <w:hyperlink w:anchor="_Toc163747962" w:history="1">
            <w:r w:rsidR="00DD117F" w:rsidRPr="00AD31E4">
              <w:rPr>
                <w:rStyle w:val="Hypertextovprepojenie"/>
                <w:noProof/>
              </w:rPr>
              <w:t>1.6.10 Špecifikácia k žiadosti o podporu na Založenie agrolesníckeho systému</w:t>
            </w:r>
            <w:r w:rsidR="00DD117F">
              <w:rPr>
                <w:noProof/>
                <w:webHidden/>
              </w:rPr>
              <w:tab/>
            </w:r>
            <w:r w:rsidR="00DD117F">
              <w:rPr>
                <w:noProof/>
                <w:webHidden/>
              </w:rPr>
              <w:fldChar w:fldCharType="begin"/>
            </w:r>
            <w:r w:rsidR="00DD117F">
              <w:rPr>
                <w:noProof/>
                <w:webHidden/>
              </w:rPr>
              <w:instrText xml:space="preserve"> PAGEREF _Toc163747962 \h </w:instrText>
            </w:r>
            <w:r w:rsidR="00DD117F">
              <w:rPr>
                <w:noProof/>
                <w:webHidden/>
              </w:rPr>
            </w:r>
            <w:r w:rsidR="00DD117F">
              <w:rPr>
                <w:noProof/>
                <w:webHidden/>
              </w:rPr>
              <w:fldChar w:fldCharType="separate"/>
            </w:r>
            <w:r w:rsidR="00DD117F">
              <w:rPr>
                <w:noProof/>
                <w:webHidden/>
              </w:rPr>
              <w:t>19</w:t>
            </w:r>
            <w:r w:rsidR="00DD117F">
              <w:rPr>
                <w:noProof/>
                <w:webHidden/>
              </w:rPr>
              <w:fldChar w:fldCharType="end"/>
            </w:r>
          </w:hyperlink>
        </w:p>
        <w:p w14:paraId="5FE26028" w14:textId="17BE97EE" w:rsidR="00DD117F" w:rsidRDefault="00D175E9">
          <w:pPr>
            <w:pStyle w:val="Obsah2"/>
            <w:tabs>
              <w:tab w:val="right" w:leader="dot" w:pos="10055"/>
            </w:tabs>
            <w:rPr>
              <w:rFonts w:eastAsiaTheme="minorEastAsia"/>
              <w:noProof/>
              <w:lang w:eastAsia="sk-SK"/>
            </w:rPr>
          </w:pPr>
          <w:hyperlink w:anchor="_Toc163747963" w:history="1">
            <w:r w:rsidR="00DD117F" w:rsidRPr="00AD31E4">
              <w:rPr>
                <w:rStyle w:val="Hypertextovprepojenie"/>
                <w:noProof/>
              </w:rPr>
              <w:t>1.6.11 Špecifikácia k žiadosti o podporu na Založenie líniových vegetačných prvkov</w:t>
            </w:r>
            <w:r w:rsidR="00DD117F">
              <w:rPr>
                <w:noProof/>
                <w:webHidden/>
              </w:rPr>
              <w:tab/>
            </w:r>
            <w:r w:rsidR="00DD117F">
              <w:rPr>
                <w:noProof/>
                <w:webHidden/>
              </w:rPr>
              <w:fldChar w:fldCharType="begin"/>
            </w:r>
            <w:r w:rsidR="00DD117F">
              <w:rPr>
                <w:noProof/>
                <w:webHidden/>
              </w:rPr>
              <w:instrText xml:space="preserve"> PAGEREF _Toc163747963 \h </w:instrText>
            </w:r>
            <w:r w:rsidR="00DD117F">
              <w:rPr>
                <w:noProof/>
                <w:webHidden/>
              </w:rPr>
            </w:r>
            <w:r w:rsidR="00DD117F">
              <w:rPr>
                <w:noProof/>
                <w:webHidden/>
              </w:rPr>
              <w:fldChar w:fldCharType="separate"/>
            </w:r>
            <w:r w:rsidR="00DD117F">
              <w:rPr>
                <w:noProof/>
                <w:webHidden/>
              </w:rPr>
              <w:t>19</w:t>
            </w:r>
            <w:r w:rsidR="00DD117F">
              <w:rPr>
                <w:noProof/>
                <w:webHidden/>
              </w:rPr>
              <w:fldChar w:fldCharType="end"/>
            </w:r>
          </w:hyperlink>
        </w:p>
        <w:p w14:paraId="0A8FCF9A" w14:textId="5DEB9FAF" w:rsidR="00DD117F" w:rsidRDefault="00D175E9">
          <w:pPr>
            <w:pStyle w:val="Obsah2"/>
            <w:tabs>
              <w:tab w:val="right" w:leader="dot" w:pos="10055"/>
            </w:tabs>
            <w:rPr>
              <w:rFonts w:eastAsiaTheme="minorEastAsia"/>
              <w:noProof/>
              <w:lang w:eastAsia="sk-SK"/>
            </w:rPr>
          </w:pPr>
          <w:hyperlink w:anchor="_Toc163747964" w:history="1">
            <w:r w:rsidR="00DD117F" w:rsidRPr="00AD31E4">
              <w:rPr>
                <w:rStyle w:val="Hypertextovprepojenie"/>
                <w:noProof/>
              </w:rPr>
              <w:t>1.6.12 Špecifikácia k žiadosti o podporu na Zalesňovanie ornej pôdy</w:t>
            </w:r>
            <w:r w:rsidR="00DD117F">
              <w:rPr>
                <w:noProof/>
                <w:webHidden/>
              </w:rPr>
              <w:tab/>
            </w:r>
            <w:r w:rsidR="00DD117F">
              <w:rPr>
                <w:noProof/>
                <w:webHidden/>
              </w:rPr>
              <w:fldChar w:fldCharType="begin"/>
            </w:r>
            <w:r w:rsidR="00DD117F">
              <w:rPr>
                <w:noProof/>
                <w:webHidden/>
              </w:rPr>
              <w:instrText xml:space="preserve"> PAGEREF _Toc163747964 \h </w:instrText>
            </w:r>
            <w:r w:rsidR="00DD117F">
              <w:rPr>
                <w:noProof/>
                <w:webHidden/>
              </w:rPr>
            </w:r>
            <w:r w:rsidR="00DD117F">
              <w:rPr>
                <w:noProof/>
                <w:webHidden/>
              </w:rPr>
              <w:fldChar w:fldCharType="separate"/>
            </w:r>
            <w:r w:rsidR="00DD117F">
              <w:rPr>
                <w:noProof/>
                <w:webHidden/>
              </w:rPr>
              <w:t>20</w:t>
            </w:r>
            <w:r w:rsidR="00DD117F">
              <w:rPr>
                <w:noProof/>
                <w:webHidden/>
              </w:rPr>
              <w:fldChar w:fldCharType="end"/>
            </w:r>
          </w:hyperlink>
        </w:p>
        <w:p w14:paraId="4A1BFE18" w14:textId="49753E0F" w:rsidR="00DD117F" w:rsidRDefault="00D175E9">
          <w:pPr>
            <w:pStyle w:val="Obsah2"/>
            <w:tabs>
              <w:tab w:val="right" w:leader="dot" w:pos="10055"/>
            </w:tabs>
            <w:rPr>
              <w:rFonts w:eastAsiaTheme="minorEastAsia"/>
              <w:noProof/>
              <w:lang w:eastAsia="sk-SK"/>
            </w:rPr>
          </w:pPr>
          <w:hyperlink w:anchor="_Toc163747965" w:history="1">
            <w:r w:rsidR="00DD117F" w:rsidRPr="00AD31E4">
              <w:rPr>
                <w:rStyle w:val="Hypertextovprepojenie"/>
                <w:noProof/>
              </w:rPr>
              <w:t>1.7.1 Vyhlásenie na účely §4 NV SR č.435/2022 Z. z. v zn. n. p., ktorým sa ustanovujú požiadavky na udržanie poľnohospodárskej plochy , aktívneho poľnohospodára a kondicionality</w:t>
            </w:r>
            <w:r w:rsidR="00DD117F">
              <w:rPr>
                <w:noProof/>
                <w:webHidden/>
              </w:rPr>
              <w:tab/>
            </w:r>
            <w:r w:rsidR="00DD117F">
              <w:rPr>
                <w:noProof/>
                <w:webHidden/>
              </w:rPr>
              <w:fldChar w:fldCharType="begin"/>
            </w:r>
            <w:r w:rsidR="00DD117F">
              <w:rPr>
                <w:noProof/>
                <w:webHidden/>
              </w:rPr>
              <w:instrText xml:space="preserve"> PAGEREF _Toc163747965 \h </w:instrText>
            </w:r>
            <w:r w:rsidR="00DD117F">
              <w:rPr>
                <w:noProof/>
                <w:webHidden/>
              </w:rPr>
            </w:r>
            <w:r w:rsidR="00DD117F">
              <w:rPr>
                <w:noProof/>
                <w:webHidden/>
              </w:rPr>
              <w:fldChar w:fldCharType="separate"/>
            </w:r>
            <w:r w:rsidR="00DD117F">
              <w:rPr>
                <w:noProof/>
                <w:webHidden/>
              </w:rPr>
              <w:t>21</w:t>
            </w:r>
            <w:r w:rsidR="00DD117F">
              <w:rPr>
                <w:noProof/>
                <w:webHidden/>
              </w:rPr>
              <w:fldChar w:fldCharType="end"/>
            </w:r>
          </w:hyperlink>
        </w:p>
        <w:p w14:paraId="2EEFAC92" w14:textId="19039ABF" w:rsidR="00DD117F" w:rsidRDefault="00D175E9">
          <w:pPr>
            <w:pStyle w:val="Obsah2"/>
            <w:tabs>
              <w:tab w:val="right" w:leader="dot" w:pos="10055"/>
            </w:tabs>
            <w:rPr>
              <w:rFonts w:eastAsiaTheme="minorEastAsia"/>
              <w:noProof/>
              <w:lang w:eastAsia="sk-SK"/>
            </w:rPr>
          </w:pPr>
          <w:hyperlink w:anchor="_Toc163747966" w:history="1">
            <w:r w:rsidR="00DD117F" w:rsidRPr="00AD31E4">
              <w:rPr>
                <w:rStyle w:val="Hypertextovprepojenie"/>
                <w:noProof/>
              </w:rPr>
              <w:t>1.7.2 Vyhlásenie na účely § 5 NV SR č. 436/2022 Z. z., ktorým sa ustanovujú pravidlá poskytovania podpory v poľnohospodárstve formou priamych platieb v platnom znení</w:t>
            </w:r>
            <w:r w:rsidR="00DD117F">
              <w:rPr>
                <w:noProof/>
                <w:webHidden/>
              </w:rPr>
              <w:tab/>
            </w:r>
            <w:r w:rsidR="00DD117F">
              <w:rPr>
                <w:noProof/>
                <w:webHidden/>
              </w:rPr>
              <w:fldChar w:fldCharType="begin"/>
            </w:r>
            <w:r w:rsidR="00DD117F">
              <w:rPr>
                <w:noProof/>
                <w:webHidden/>
              </w:rPr>
              <w:instrText xml:space="preserve"> PAGEREF _Toc163747966 \h </w:instrText>
            </w:r>
            <w:r w:rsidR="00DD117F">
              <w:rPr>
                <w:noProof/>
                <w:webHidden/>
              </w:rPr>
            </w:r>
            <w:r w:rsidR="00DD117F">
              <w:rPr>
                <w:noProof/>
                <w:webHidden/>
              </w:rPr>
              <w:fldChar w:fldCharType="separate"/>
            </w:r>
            <w:r w:rsidR="00DD117F">
              <w:rPr>
                <w:noProof/>
                <w:webHidden/>
              </w:rPr>
              <w:t>22</w:t>
            </w:r>
            <w:r w:rsidR="00DD117F">
              <w:rPr>
                <w:noProof/>
                <w:webHidden/>
              </w:rPr>
              <w:fldChar w:fldCharType="end"/>
            </w:r>
          </w:hyperlink>
        </w:p>
        <w:p w14:paraId="3BBC2C50" w14:textId="2BD29C50" w:rsidR="00DD117F" w:rsidRDefault="00D175E9">
          <w:pPr>
            <w:pStyle w:val="Obsah2"/>
            <w:tabs>
              <w:tab w:val="right" w:leader="dot" w:pos="10055"/>
            </w:tabs>
            <w:rPr>
              <w:rFonts w:eastAsiaTheme="minorEastAsia"/>
              <w:noProof/>
              <w:lang w:eastAsia="sk-SK"/>
            </w:rPr>
          </w:pPr>
          <w:hyperlink w:anchor="_Toc163747967" w:history="1">
            <w:r w:rsidR="00DD117F" w:rsidRPr="00AD31E4">
              <w:rPr>
                <w:rStyle w:val="Hypertextovprepojenie"/>
                <w:noProof/>
              </w:rPr>
              <w:t xml:space="preserve">1.8 Záverečné vyhlásenie </w:t>
            </w:r>
            <w:r w:rsidR="00DD117F">
              <w:rPr>
                <w:noProof/>
                <w:webHidden/>
              </w:rPr>
              <w:tab/>
            </w:r>
            <w:r w:rsidR="00DD117F">
              <w:rPr>
                <w:noProof/>
                <w:webHidden/>
              </w:rPr>
              <w:fldChar w:fldCharType="begin"/>
            </w:r>
            <w:r w:rsidR="00DD117F">
              <w:rPr>
                <w:noProof/>
                <w:webHidden/>
              </w:rPr>
              <w:instrText xml:space="preserve"> PAGEREF _Toc163747967 \h </w:instrText>
            </w:r>
            <w:r w:rsidR="00DD117F">
              <w:rPr>
                <w:noProof/>
                <w:webHidden/>
              </w:rPr>
            </w:r>
            <w:r w:rsidR="00DD117F">
              <w:rPr>
                <w:noProof/>
                <w:webHidden/>
              </w:rPr>
              <w:fldChar w:fldCharType="separate"/>
            </w:r>
            <w:r w:rsidR="00DD117F">
              <w:rPr>
                <w:noProof/>
                <w:webHidden/>
              </w:rPr>
              <w:t>22</w:t>
            </w:r>
            <w:r w:rsidR="00DD117F">
              <w:rPr>
                <w:noProof/>
                <w:webHidden/>
              </w:rPr>
              <w:fldChar w:fldCharType="end"/>
            </w:r>
          </w:hyperlink>
        </w:p>
        <w:p w14:paraId="3CFCD9A5" w14:textId="197C8EBA" w:rsidR="00DD117F" w:rsidRDefault="00D175E9">
          <w:pPr>
            <w:pStyle w:val="Obsah2"/>
            <w:tabs>
              <w:tab w:val="right" w:leader="dot" w:pos="10055"/>
            </w:tabs>
            <w:rPr>
              <w:rFonts w:eastAsiaTheme="minorEastAsia"/>
              <w:noProof/>
              <w:lang w:eastAsia="sk-SK"/>
            </w:rPr>
          </w:pPr>
          <w:hyperlink w:anchor="_Toc163747968" w:history="1">
            <w:r w:rsidR="00DD117F" w:rsidRPr="00AD31E4">
              <w:rPr>
                <w:rStyle w:val="Hypertextovprepojenie"/>
                <w:noProof/>
              </w:rPr>
              <w:t>1.9.1 Zoznam príloh</w:t>
            </w:r>
            <w:r w:rsidR="00DD117F">
              <w:rPr>
                <w:noProof/>
                <w:webHidden/>
              </w:rPr>
              <w:tab/>
            </w:r>
            <w:r w:rsidR="00DD117F">
              <w:rPr>
                <w:noProof/>
                <w:webHidden/>
              </w:rPr>
              <w:fldChar w:fldCharType="begin"/>
            </w:r>
            <w:r w:rsidR="00DD117F">
              <w:rPr>
                <w:noProof/>
                <w:webHidden/>
              </w:rPr>
              <w:instrText xml:space="preserve"> PAGEREF _Toc163747968 \h </w:instrText>
            </w:r>
            <w:r w:rsidR="00DD117F">
              <w:rPr>
                <w:noProof/>
                <w:webHidden/>
              </w:rPr>
            </w:r>
            <w:r w:rsidR="00DD117F">
              <w:rPr>
                <w:noProof/>
                <w:webHidden/>
              </w:rPr>
              <w:fldChar w:fldCharType="separate"/>
            </w:r>
            <w:r w:rsidR="00DD117F">
              <w:rPr>
                <w:noProof/>
                <w:webHidden/>
              </w:rPr>
              <w:t>23</w:t>
            </w:r>
            <w:r w:rsidR="00DD117F">
              <w:rPr>
                <w:noProof/>
                <w:webHidden/>
              </w:rPr>
              <w:fldChar w:fldCharType="end"/>
            </w:r>
          </w:hyperlink>
        </w:p>
        <w:p w14:paraId="4B366DF3" w14:textId="78FC7066" w:rsidR="00DD117F" w:rsidRDefault="00D175E9">
          <w:pPr>
            <w:pStyle w:val="Obsah2"/>
            <w:tabs>
              <w:tab w:val="right" w:leader="dot" w:pos="10055"/>
            </w:tabs>
            <w:rPr>
              <w:rFonts w:eastAsiaTheme="minorEastAsia"/>
              <w:noProof/>
              <w:lang w:eastAsia="sk-SK"/>
            </w:rPr>
          </w:pPr>
          <w:hyperlink w:anchor="_Toc163747969" w:history="1">
            <w:r w:rsidR="00DD117F" w:rsidRPr="00AD31E4">
              <w:rPr>
                <w:rStyle w:val="Hypertextovprepojenie"/>
                <w:noProof/>
              </w:rPr>
              <w:t>1.9.3 Zoznam členov združenia</w:t>
            </w:r>
            <w:r w:rsidR="00DD117F">
              <w:rPr>
                <w:noProof/>
                <w:webHidden/>
              </w:rPr>
              <w:tab/>
            </w:r>
            <w:r w:rsidR="00DD117F">
              <w:rPr>
                <w:noProof/>
                <w:webHidden/>
              </w:rPr>
              <w:fldChar w:fldCharType="begin"/>
            </w:r>
            <w:r w:rsidR="00DD117F">
              <w:rPr>
                <w:noProof/>
                <w:webHidden/>
              </w:rPr>
              <w:instrText xml:space="preserve"> PAGEREF _Toc163747969 \h </w:instrText>
            </w:r>
            <w:r w:rsidR="00DD117F">
              <w:rPr>
                <w:noProof/>
                <w:webHidden/>
              </w:rPr>
            </w:r>
            <w:r w:rsidR="00DD117F">
              <w:rPr>
                <w:noProof/>
                <w:webHidden/>
              </w:rPr>
              <w:fldChar w:fldCharType="separate"/>
            </w:r>
            <w:r w:rsidR="00DD117F">
              <w:rPr>
                <w:noProof/>
                <w:webHidden/>
              </w:rPr>
              <w:t>23</w:t>
            </w:r>
            <w:r w:rsidR="00DD117F">
              <w:rPr>
                <w:noProof/>
                <w:webHidden/>
              </w:rPr>
              <w:fldChar w:fldCharType="end"/>
            </w:r>
          </w:hyperlink>
        </w:p>
        <w:p w14:paraId="0224E969" w14:textId="4DD7CF9D" w:rsidR="00DD117F" w:rsidRDefault="00D175E9">
          <w:pPr>
            <w:pStyle w:val="Obsah2"/>
            <w:tabs>
              <w:tab w:val="right" w:leader="dot" w:pos="10055"/>
            </w:tabs>
            <w:rPr>
              <w:rFonts w:eastAsiaTheme="minorEastAsia"/>
              <w:noProof/>
              <w:lang w:eastAsia="sk-SK"/>
            </w:rPr>
          </w:pPr>
          <w:hyperlink w:anchor="_Toc163747970" w:history="1">
            <w:r w:rsidR="00DD117F" w:rsidRPr="00AD31E4">
              <w:rPr>
                <w:rStyle w:val="Hypertextovprepojenie"/>
                <w:noProof/>
              </w:rPr>
              <w:t>1.9.4 Údaje o pestovanej konope</w:t>
            </w:r>
            <w:r w:rsidR="00DD117F">
              <w:rPr>
                <w:noProof/>
                <w:webHidden/>
              </w:rPr>
              <w:tab/>
            </w:r>
            <w:r w:rsidR="00DD117F">
              <w:rPr>
                <w:noProof/>
                <w:webHidden/>
              </w:rPr>
              <w:fldChar w:fldCharType="begin"/>
            </w:r>
            <w:r w:rsidR="00DD117F">
              <w:rPr>
                <w:noProof/>
                <w:webHidden/>
              </w:rPr>
              <w:instrText xml:space="preserve"> PAGEREF _Toc163747970 \h </w:instrText>
            </w:r>
            <w:r w:rsidR="00DD117F">
              <w:rPr>
                <w:noProof/>
                <w:webHidden/>
              </w:rPr>
            </w:r>
            <w:r w:rsidR="00DD117F">
              <w:rPr>
                <w:noProof/>
                <w:webHidden/>
              </w:rPr>
              <w:fldChar w:fldCharType="separate"/>
            </w:r>
            <w:r w:rsidR="00DD117F">
              <w:rPr>
                <w:noProof/>
                <w:webHidden/>
              </w:rPr>
              <w:t>24</w:t>
            </w:r>
            <w:r w:rsidR="00DD117F">
              <w:rPr>
                <w:noProof/>
                <w:webHidden/>
              </w:rPr>
              <w:fldChar w:fldCharType="end"/>
            </w:r>
          </w:hyperlink>
        </w:p>
        <w:p w14:paraId="5D1B045C" w14:textId="6B2724BC" w:rsidR="00DD117F" w:rsidRDefault="00D175E9">
          <w:pPr>
            <w:pStyle w:val="Obsah2"/>
            <w:tabs>
              <w:tab w:val="right" w:leader="dot" w:pos="10055"/>
            </w:tabs>
            <w:rPr>
              <w:rFonts w:eastAsiaTheme="minorEastAsia"/>
              <w:noProof/>
              <w:lang w:eastAsia="sk-SK"/>
            </w:rPr>
          </w:pPr>
          <w:hyperlink w:anchor="_Toc163747971" w:history="1">
            <w:r w:rsidR="00DD117F" w:rsidRPr="00AD31E4">
              <w:rPr>
                <w:rStyle w:val="Hypertextovprepojenie"/>
                <w:noProof/>
              </w:rPr>
              <w:t>1.9.5 Informácia o spôsobe plnenia normy DPEP 8, podmienky a)</w:t>
            </w:r>
            <w:r w:rsidR="00DD117F">
              <w:rPr>
                <w:noProof/>
                <w:webHidden/>
              </w:rPr>
              <w:tab/>
            </w:r>
            <w:r w:rsidR="00DD117F">
              <w:rPr>
                <w:noProof/>
                <w:webHidden/>
              </w:rPr>
              <w:fldChar w:fldCharType="begin"/>
            </w:r>
            <w:r w:rsidR="00DD117F">
              <w:rPr>
                <w:noProof/>
                <w:webHidden/>
              </w:rPr>
              <w:instrText xml:space="preserve"> PAGEREF _Toc163747971 \h </w:instrText>
            </w:r>
            <w:r w:rsidR="00DD117F">
              <w:rPr>
                <w:noProof/>
                <w:webHidden/>
              </w:rPr>
            </w:r>
            <w:r w:rsidR="00DD117F">
              <w:rPr>
                <w:noProof/>
                <w:webHidden/>
              </w:rPr>
              <w:fldChar w:fldCharType="separate"/>
            </w:r>
            <w:r w:rsidR="00DD117F">
              <w:rPr>
                <w:noProof/>
                <w:webHidden/>
              </w:rPr>
              <w:t>24</w:t>
            </w:r>
            <w:r w:rsidR="00DD117F">
              <w:rPr>
                <w:noProof/>
                <w:webHidden/>
              </w:rPr>
              <w:fldChar w:fldCharType="end"/>
            </w:r>
          </w:hyperlink>
        </w:p>
        <w:p w14:paraId="7083257F" w14:textId="0839844A" w:rsidR="00DD117F" w:rsidRDefault="00D175E9">
          <w:pPr>
            <w:pStyle w:val="Obsah2"/>
            <w:tabs>
              <w:tab w:val="right" w:leader="dot" w:pos="10055"/>
            </w:tabs>
            <w:rPr>
              <w:rFonts w:eastAsiaTheme="minorEastAsia"/>
              <w:noProof/>
              <w:lang w:eastAsia="sk-SK"/>
            </w:rPr>
          </w:pPr>
          <w:hyperlink w:anchor="_Toc163747972" w:history="1">
            <w:r w:rsidR="00DD117F" w:rsidRPr="00AD31E4">
              <w:rPr>
                <w:rStyle w:val="Hypertextovprepojenie"/>
                <w:noProof/>
              </w:rPr>
              <w:t>1.10. Kontrola žiadosti + nahratie všetkých príloh</w:t>
            </w:r>
            <w:r w:rsidR="00DD117F">
              <w:rPr>
                <w:noProof/>
                <w:webHidden/>
              </w:rPr>
              <w:tab/>
            </w:r>
            <w:r w:rsidR="00DD117F">
              <w:rPr>
                <w:noProof/>
                <w:webHidden/>
              </w:rPr>
              <w:fldChar w:fldCharType="begin"/>
            </w:r>
            <w:r w:rsidR="00DD117F">
              <w:rPr>
                <w:noProof/>
                <w:webHidden/>
              </w:rPr>
              <w:instrText xml:space="preserve"> PAGEREF _Toc163747972 \h </w:instrText>
            </w:r>
            <w:r w:rsidR="00DD117F">
              <w:rPr>
                <w:noProof/>
                <w:webHidden/>
              </w:rPr>
            </w:r>
            <w:r w:rsidR="00DD117F">
              <w:rPr>
                <w:noProof/>
                <w:webHidden/>
              </w:rPr>
              <w:fldChar w:fldCharType="separate"/>
            </w:r>
            <w:r w:rsidR="00DD117F">
              <w:rPr>
                <w:noProof/>
                <w:webHidden/>
              </w:rPr>
              <w:t>25</w:t>
            </w:r>
            <w:r w:rsidR="00DD117F">
              <w:rPr>
                <w:noProof/>
                <w:webHidden/>
              </w:rPr>
              <w:fldChar w:fldCharType="end"/>
            </w:r>
          </w:hyperlink>
        </w:p>
        <w:p w14:paraId="72427571" w14:textId="47872A79" w:rsidR="00DD117F" w:rsidRDefault="00D175E9">
          <w:pPr>
            <w:pStyle w:val="Obsah2"/>
            <w:tabs>
              <w:tab w:val="right" w:leader="dot" w:pos="10055"/>
            </w:tabs>
            <w:rPr>
              <w:rFonts w:eastAsiaTheme="minorEastAsia"/>
              <w:noProof/>
              <w:lang w:eastAsia="sk-SK"/>
            </w:rPr>
          </w:pPr>
          <w:hyperlink w:anchor="_Toc163747973" w:history="1">
            <w:r w:rsidR="00DD117F" w:rsidRPr="00AD31E4">
              <w:rPr>
                <w:rStyle w:val="Hypertextovprepojenie"/>
                <w:noProof/>
              </w:rPr>
              <w:t>1.10.1 Potvrdzujúci mail</w:t>
            </w:r>
            <w:r w:rsidR="00DD117F">
              <w:rPr>
                <w:noProof/>
                <w:webHidden/>
              </w:rPr>
              <w:tab/>
            </w:r>
            <w:r w:rsidR="00DD117F">
              <w:rPr>
                <w:noProof/>
                <w:webHidden/>
              </w:rPr>
              <w:fldChar w:fldCharType="begin"/>
            </w:r>
            <w:r w:rsidR="00DD117F">
              <w:rPr>
                <w:noProof/>
                <w:webHidden/>
              </w:rPr>
              <w:instrText xml:space="preserve"> PAGEREF _Toc163747973 \h </w:instrText>
            </w:r>
            <w:r w:rsidR="00DD117F">
              <w:rPr>
                <w:noProof/>
                <w:webHidden/>
              </w:rPr>
            </w:r>
            <w:r w:rsidR="00DD117F">
              <w:rPr>
                <w:noProof/>
                <w:webHidden/>
              </w:rPr>
              <w:fldChar w:fldCharType="separate"/>
            </w:r>
            <w:r w:rsidR="00DD117F">
              <w:rPr>
                <w:noProof/>
                <w:webHidden/>
              </w:rPr>
              <w:t>26</w:t>
            </w:r>
            <w:r w:rsidR="00DD117F">
              <w:rPr>
                <w:noProof/>
                <w:webHidden/>
              </w:rPr>
              <w:fldChar w:fldCharType="end"/>
            </w:r>
          </w:hyperlink>
        </w:p>
        <w:p w14:paraId="7AA05713" w14:textId="5D5CFF1F" w:rsidR="00DD117F" w:rsidRDefault="00D175E9">
          <w:pPr>
            <w:pStyle w:val="Obsah2"/>
            <w:tabs>
              <w:tab w:val="right" w:leader="dot" w:pos="10055"/>
            </w:tabs>
            <w:rPr>
              <w:rFonts w:eastAsiaTheme="minorEastAsia"/>
              <w:noProof/>
              <w:lang w:eastAsia="sk-SK"/>
            </w:rPr>
          </w:pPr>
          <w:hyperlink w:anchor="_Toc163747974" w:history="1">
            <w:r w:rsidR="00DD117F" w:rsidRPr="00AD31E4">
              <w:rPr>
                <w:rStyle w:val="Hypertextovprepojenie"/>
                <w:noProof/>
              </w:rPr>
              <w:t>1.11  Žiadosť o úpravu (k Jednotnej žiadosti)</w:t>
            </w:r>
            <w:r w:rsidR="00DD117F">
              <w:rPr>
                <w:noProof/>
                <w:webHidden/>
              </w:rPr>
              <w:tab/>
            </w:r>
            <w:r w:rsidR="00DD117F">
              <w:rPr>
                <w:noProof/>
                <w:webHidden/>
              </w:rPr>
              <w:fldChar w:fldCharType="begin"/>
            </w:r>
            <w:r w:rsidR="00DD117F">
              <w:rPr>
                <w:noProof/>
                <w:webHidden/>
              </w:rPr>
              <w:instrText xml:space="preserve"> PAGEREF _Toc163747974 \h </w:instrText>
            </w:r>
            <w:r w:rsidR="00DD117F">
              <w:rPr>
                <w:noProof/>
                <w:webHidden/>
              </w:rPr>
            </w:r>
            <w:r w:rsidR="00DD117F">
              <w:rPr>
                <w:noProof/>
                <w:webHidden/>
              </w:rPr>
              <w:fldChar w:fldCharType="separate"/>
            </w:r>
            <w:r w:rsidR="00DD117F">
              <w:rPr>
                <w:noProof/>
                <w:webHidden/>
              </w:rPr>
              <w:t>27</w:t>
            </w:r>
            <w:r w:rsidR="00DD117F">
              <w:rPr>
                <w:noProof/>
                <w:webHidden/>
              </w:rPr>
              <w:fldChar w:fldCharType="end"/>
            </w:r>
          </w:hyperlink>
        </w:p>
        <w:p w14:paraId="74396AD0" w14:textId="31AEFE48" w:rsidR="00DD117F" w:rsidRDefault="00D175E9">
          <w:pPr>
            <w:pStyle w:val="Obsah2"/>
            <w:tabs>
              <w:tab w:val="right" w:leader="dot" w:pos="10055"/>
            </w:tabs>
            <w:rPr>
              <w:rFonts w:eastAsiaTheme="minorEastAsia"/>
              <w:noProof/>
              <w:lang w:eastAsia="sk-SK"/>
            </w:rPr>
          </w:pPr>
          <w:hyperlink w:anchor="_Toc163747975" w:history="1">
            <w:r w:rsidR="00DD117F" w:rsidRPr="00AD31E4">
              <w:rPr>
                <w:rStyle w:val="Hypertextovprepojenie"/>
                <w:noProof/>
              </w:rPr>
              <w:t>1.12  Stiahnutie celej žiadosti</w:t>
            </w:r>
            <w:r w:rsidR="00DD117F">
              <w:rPr>
                <w:noProof/>
                <w:webHidden/>
              </w:rPr>
              <w:tab/>
            </w:r>
            <w:r w:rsidR="00DD117F">
              <w:rPr>
                <w:noProof/>
                <w:webHidden/>
              </w:rPr>
              <w:fldChar w:fldCharType="begin"/>
            </w:r>
            <w:r w:rsidR="00DD117F">
              <w:rPr>
                <w:noProof/>
                <w:webHidden/>
              </w:rPr>
              <w:instrText xml:space="preserve"> PAGEREF _Toc163747975 \h </w:instrText>
            </w:r>
            <w:r w:rsidR="00DD117F">
              <w:rPr>
                <w:noProof/>
                <w:webHidden/>
              </w:rPr>
            </w:r>
            <w:r w:rsidR="00DD117F">
              <w:rPr>
                <w:noProof/>
                <w:webHidden/>
              </w:rPr>
              <w:fldChar w:fldCharType="separate"/>
            </w:r>
            <w:r w:rsidR="00DD117F">
              <w:rPr>
                <w:noProof/>
                <w:webHidden/>
              </w:rPr>
              <w:t>30</w:t>
            </w:r>
            <w:r w:rsidR="00DD117F">
              <w:rPr>
                <w:noProof/>
                <w:webHidden/>
              </w:rPr>
              <w:fldChar w:fldCharType="end"/>
            </w:r>
          </w:hyperlink>
        </w:p>
        <w:p w14:paraId="59C39197" w14:textId="4621EBE8" w:rsidR="00DD117F" w:rsidRDefault="00D175E9">
          <w:pPr>
            <w:pStyle w:val="Obsah2"/>
            <w:tabs>
              <w:tab w:val="right" w:leader="dot" w:pos="10055"/>
            </w:tabs>
            <w:rPr>
              <w:rFonts w:eastAsiaTheme="minorEastAsia"/>
              <w:noProof/>
              <w:lang w:eastAsia="sk-SK"/>
            </w:rPr>
          </w:pPr>
          <w:hyperlink w:anchor="_Toc163747976" w:history="1">
            <w:r w:rsidR="00DD117F" w:rsidRPr="00AD31E4">
              <w:rPr>
                <w:rStyle w:val="Hypertextovprepojenie"/>
                <w:noProof/>
              </w:rPr>
              <w:t>1.12.1 Agenda priamych podpôr PPA</w:t>
            </w:r>
            <w:r w:rsidR="00DD117F">
              <w:rPr>
                <w:noProof/>
                <w:webHidden/>
              </w:rPr>
              <w:tab/>
            </w:r>
            <w:r w:rsidR="00DD117F">
              <w:rPr>
                <w:noProof/>
                <w:webHidden/>
              </w:rPr>
              <w:fldChar w:fldCharType="begin"/>
            </w:r>
            <w:r w:rsidR="00DD117F">
              <w:rPr>
                <w:noProof/>
                <w:webHidden/>
              </w:rPr>
              <w:instrText xml:space="preserve"> PAGEREF _Toc163747976 \h </w:instrText>
            </w:r>
            <w:r w:rsidR="00DD117F">
              <w:rPr>
                <w:noProof/>
                <w:webHidden/>
              </w:rPr>
            </w:r>
            <w:r w:rsidR="00DD117F">
              <w:rPr>
                <w:noProof/>
                <w:webHidden/>
              </w:rPr>
              <w:fldChar w:fldCharType="separate"/>
            </w:r>
            <w:r w:rsidR="00DD117F">
              <w:rPr>
                <w:noProof/>
                <w:webHidden/>
              </w:rPr>
              <w:t>31</w:t>
            </w:r>
            <w:r w:rsidR="00DD117F">
              <w:rPr>
                <w:noProof/>
                <w:webHidden/>
              </w:rPr>
              <w:fldChar w:fldCharType="end"/>
            </w:r>
          </w:hyperlink>
        </w:p>
        <w:p w14:paraId="3EB53A94" w14:textId="6D13C349" w:rsidR="00DD117F" w:rsidRDefault="00D175E9">
          <w:pPr>
            <w:pStyle w:val="Obsah2"/>
            <w:tabs>
              <w:tab w:val="right" w:leader="dot" w:pos="10055"/>
            </w:tabs>
            <w:rPr>
              <w:rFonts w:eastAsiaTheme="minorEastAsia"/>
              <w:noProof/>
              <w:lang w:eastAsia="sk-SK"/>
            </w:rPr>
          </w:pPr>
          <w:hyperlink w:anchor="_Toc163747977" w:history="1">
            <w:r w:rsidR="00DD117F" w:rsidRPr="00AD31E4">
              <w:rPr>
                <w:rStyle w:val="Hypertextovprepojenie"/>
                <w:noProof/>
              </w:rPr>
              <w:t>1.13 Žiadosť na Platbu na chov a udržanie ohrozených plemien hospodárskych zvierat</w:t>
            </w:r>
            <w:r w:rsidR="00DD117F">
              <w:rPr>
                <w:noProof/>
                <w:webHidden/>
              </w:rPr>
              <w:tab/>
            </w:r>
            <w:r w:rsidR="00DD117F">
              <w:rPr>
                <w:noProof/>
                <w:webHidden/>
              </w:rPr>
              <w:fldChar w:fldCharType="begin"/>
            </w:r>
            <w:r w:rsidR="00DD117F">
              <w:rPr>
                <w:noProof/>
                <w:webHidden/>
              </w:rPr>
              <w:instrText xml:space="preserve"> PAGEREF _Toc163747977 \h </w:instrText>
            </w:r>
            <w:r w:rsidR="00DD117F">
              <w:rPr>
                <w:noProof/>
                <w:webHidden/>
              </w:rPr>
            </w:r>
            <w:r w:rsidR="00DD117F">
              <w:rPr>
                <w:noProof/>
                <w:webHidden/>
              </w:rPr>
              <w:fldChar w:fldCharType="separate"/>
            </w:r>
            <w:r w:rsidR="00DD117F">
              <w:rPr>
                <w:noProof/>
                <w:webHidden/>
              </w:rPr>
              <w:t>34</w:t>
            </w:r>
            <w:r w:rsidR="00DD117F">
              <w:rPr>
                <w:noProof/>
                <w:webHidden/>
              </w:rPr>
              <w:fldChar w:fldCharType="end"/>
            </w:r>
          </w:hyperlink>
        </w:p>
        <w:p w14:paraId="499508BF" w14:textId="17BF88F4" w:rsidR="00DD117F" w:rsidRDefault="00D175E9">
          <w:pPr>
            <w:pStyle w:val="Obsah2"/>
            <w:tabs>
              <w:tab w:val="right" w:leader="dot" w:pos="10055"/>
            </w:tabs>
            <w:rPr>
              <w:rFonts w:eastAsiaTheme="minorEastAsia"/>
              <w:noProof/>
              <w:lang w:eastAsia="sk-SK"/>
            </w:rPr>
          </w:pPr>
          <w:hyperlink w:anchor="_Toc163747978" w:history="1">
            <w:r w:rsidR="00DD117F" w:rsidRPr="00AD31E4">
              <w:rPr>
                <w:rStyle w:val="Hypertextovprepojenie"/>
                <w:noProof/>
              </w:rPr>
              <w:t>1.14 Žiadosť na dobré životné podmienky zvierat</w:t>
            </w:r>
            <w:r w:rsidR="00DD117F">
              <w:rPr>
                <w:noProof/>
                <w:webHidden/>
              </w:rPr>
              <w:tab/>
            </w:r>
            <w:r w:rsidR="00DD117F">
              <w:rPr>
                <w:noProof/>
                <w:webHidden/>
              </w:rPr>
              <w:fldChar w:fldCharType="begin"/>
            </w:r>
            <w:r w:rsidR="00DD117F">
              <w:rPr>
                <w:noProof/>
                <w:webHidden/>
              </w:rPr>
              <w:instrText xml:space="preserve"> PAGEREF _Toc163747978 \h </w:instrText>
            </w:r>
            <w:r w:rsidR="00DD117F">
              <w:rPr>
                <w:noProof/>
                <w:webHidden/>
              </w:rPr>
            </w:r>
            <w:r w:rsidR="00DD117F">
              <w:rPr>
                <w:noProof/>
                <w:webHidden/>
              </w:rPr>
              <w:fldChar w:fldCharType="separate"/>
            </w:r>
            <w:r w:rsidR="00DD117F">
              <w:rPr>
                <w:noProof/>
                <w:webHidden/>
              </w:rPr>
              <w:t>39</w:t>
            </w:r>
            <w:r w:rsidR="00DD117F">
              <w:rPr>
                <w:noProof/>
                <w:webHidden/>
              </w:rPr>
              <w:fldChar w:fldCharType="end"/>
            </w:r>
          </w:hyperlink>
        </w:p>
        <w:p w14:paraId="757D5E13" w14:textId="1F66B4A8" w:rsidR="00DD117F" w:rsidRDefault="00D175E9">
          <w:pPr>
            <w:pStyle w:val="Obsah2"/>
            <w:tabs>
              <w:tab w:val="right" w:leader="dot" w:pos="10055"/>
            </w:tabs>
            <w:rPr>
              <w:rFonts w:eastAsiaTheme="minorEastAsia"/>
              <w:noProof/>
              <w:lang w:eastAsia="sk-SK"/>
            </w:rPr>
          </w:pPr>
          <w:hyperlink w:anchor="_Toc163747979" w:history="1">
            <w:r w:rsidR="00DD117F" w:rsidRPr="00AD31E4">
              <w:rPr>
                <w:rStyle w:val="Hypertextovprepojenie"/>
                <w:noProof/>
              </w:rPr>
              <w:t>1.14.1 Prílohy</w:t>
            </w:r>
            <w:r w:rsidR="00DD117F">
              <w:rPr>
                <w:noProof/>
                <w:webHidden/>
              </w:rPr>
              <w:tab/>
            </w:r>
            <w:r w:rsidR="00DD117F">
              <w:rPr>
                <w:noProof/>
                <w:webHidden/>
              </w:rPr>
              <w:fldChar w:fldCharType="begin"/>
            </w:r>
            <w:r w:rsidR="00DD117F">
              <w:rPr>
                <w:noProof/>
                <w:webHidden/>
              </w:rPr>
              <w:instrText xml:space="preserve"> PAGEREF _Toc163747979 \h </w:instrText>
            </w:r>
            <w:r w:rsidR="00DD117F">
              <w:rPr>
                <w:noProof/>
                <w:webHidden/>
              </w:rPr>
            </w:r>
            <w:r w:rsidR="00DD117F">
              <w:rPr>
                <w:noProof/>
                <w:webHidden/>
              </w:rPr>
              <w:fldChar w:fldCharType="separate"/>
            </w:r>
            <w:r w:rsidR="00DD117F">
              <w:rPr>
                <w:noProof/>
                <w:webHidden/>
              </w:rPr>
              <w:t>45</w:t>
            </w:r>
            <w:r w:rsidR="00DD117F">
              <w:rPr>
                <w:noProof/>
                <w:webHidden/>
              </w:rPr>
              <w:fldChar w:fldCharType="end"/>
            </w:r>
          </w:hyperlink>
        </w:p>
        <w:p w14:paraId="658F052C" w14:textId="71F198D8" w:rsidR="00DD117F" w:rsidRDefault="00D175E9">
          <w:pPr>
            <w:pStyle w:val="Obsah2"/>
            <w:tabs>
              <w:tab w:val="right" w:leader="dot" w:pos="10055"/>
            </w:tabs>
            <w:rPr>
              <w:rFonts w:eastAsiaTheme="minorEastAsia"/>
              <w:noProof/>
              <w:lang w:eastAsia="sk-SK"/>
            </w:rPr>
          </w:pPr>
          <w:hyperlink w:anchor="_Toc163747980" w:history="1">
            <w:r w:rsidR="00DD117F" w:rsidRPr="00AD31E4">
              <w:rPr>
                <w:rStyle w:val="Hypertextovprepojenie"/>
                <w:noProof/>
              </w:rPr>
              <w:t>1.14.3  Záväzné vyhlásenia prijímateľa k – Dobré životné podmienky zvierat</w:t>
            </w:r>
            <w:r w:rsidR="00DD117F">
              <w:rPr>
                <w:noProof/>
                <w:webHidden/>
              </w:rPr>
              <w:tab/>
            </w:r>
            <w:r w:rsidR="00DD117F">
              <w:rPr>
                <w:noProof/>
                <w:webHidden/>
              </w:rPr>
              <w:fldChar w:fldCharType="begin"/>
            </w:r>
            <w:r w:rsidR="00DD117F">
              <w:rPr>
                <w:noProof/>
                <w:webHidden/>
              </w:rPr>
              <w:instrText xml:space="preserve"> PAGEREF _Toc163747980 \h </w:instrText>
            </w:r>
            <w:r w:rsidR="00DD117F">
              <w:rPr>
                <w:noProof/>
                <w:webHidden/>
              </w:rPr>
            </w:r>
            <w:r w:rsidR="00DD117F">
              <w:rPr>
                <w:noProof/>
                <w:webHidden/>
              </w:rPr>
              <w:fldChar w:fldCharType="separate"/>
            </w:r>
            <w:r w:rsidR="00DD117F">
              <w:rPr>
                <w:noProof/>
                <w:webHidden/>
              </w:rPr>
              <w:t>46</w:t>
            </w:r>
            <w:r w:rsidR="00DD117F">
              <w:rPr>
                <w:noProof/>
                <w:webHidden/>
              </w:rPr>
              <w:fldChar w:fldCharType="end"/>
            </w:r>
          </w:hyperlink>
        </w:p>
        <w:p w14:paraId="3AC65601" w14:textId="0FCAA3B8" w:rsidR="00DD117F" w:rsidRDefault="00D175E9">
          <w:pPr>
            <w:pStyle w:val="Obsah1"/>
            <w:tabs>
              <w:tab w:val="left" w:pos="440"/>
              <w:tab w:val="right" w:leader="dot" w:pos="10055"/>
            </w:tabs>
            <w:rPr>
              <w:rFonts w:eastAsiaTheme="minorEastAsia"/>
              <w:noProof/>
              <w:lang w:eastAsia="sk-SK"/>
            </w:rPr>
          </w:pPr>
          <w:hyperlink w:anchor="_Toc163747981" w:history="1">
            <w:r w:rsidR="00DD117F" w:rsidRPr="00AD31E4">
              <w:rPr>
                <w:rStyle w:val="Hypertextovprepojenie"/>
                <w:noProof/>
              </w:rPr>
              <w:t>2.</w:t>
            </w:r>
            <w:r w:rsidR="00DD117F">
              <w:rPr>
                <w:rFonts w:eastAsiaTheme="minorEastAsia"/>
                <w:noProof/>
                <w:lang w:eastAsia="sk-SK"/>
              </w:rPr>
              <w:tab/>
            </w:r>
            <w:r w:rsidR="00DD117F" w:rsidRPr="00AD31E4">
              <w:rPr>
                <w:rStyle w:val="Hypertextovprepojenie"/>
                <w:noProof/>
              </w:rPr>
              <w:t>Aplikácia GSAA</w:t>
            </w:r>
            <w:r w:rsidR="00DD117F">
              <w:rPr>
                <w:noProof/>
                <w:webHidden/>
              </w:rPr>
              <w:tab/>
            </w:r>
            <w:r w:rsidR="00DD117F">
              <w:rPr>
                <w:noProof/>
                <w:webHidden/>
              </w:rPr>
              <w:fldChar w:fldCharType="begin"/>
            </w:r>
            <w:r w:rsidR="00DD117F">
              <w:rPr>
                <w:noProof/>
                <w:webHidden/>
              </w:rPr>
              <w:instrText xml:space="preserve"> PAGEREF _Toc163747981 \h </w:instrText>
            </w:r>
            <w:r w:rsidR="00DD117F">
              <w:rPr>
                <w:noProof/>
                <w:webHidden/>
              </w:rPr>
            </w:r>
            <w:r w:rsidR="00DD117F">
              <w:rPr>
                <w:noProof/>
                <w:webHidden/>
              </w:rPr>
              <w:fldChar w:fldCharType="separate"/>
            </w:r>
            <w:r w:rsidR="00DD117F">
              <w:rPr>
                <w:noProof/>
                <w:webHidden/>
              </w:rPr>
              <w:t>48</w:t>
            </w:r>
            <w:r w:rsidR="00DD117F">
              <w:rPr>
                <w:noProof/>
                <w:webHidden/>
              </w:rPr>
              <w:fldChar w:fldCharType="end"/>
            </w:r>
          </w:hyperlink>
        </w:p>
        <w:p w14:paraId="65DE4937" w14:textId="0781E570" w:rsidR="00DD117F" w:rsidRDefault="00D175E9">
          <w:pPr>
            <w:pStyle w:val="Obsah2"/>
            <w:tabs>
              <w:tab w:val="right" w:leader="dot" w:pos="10055"/>
            </w:tabs>
            <w:rPr>
              <w:rFonts w:eastAsiaTheme="minorEastAsia"/>
              <w:noProof/>
              <w:lang w:eastAsia="sk-SK"/>
            </w:rPr>
          </w:pPr>
          <w:hyperlink w:anchor="_Toc163747982" w:history="1">
            <w:r w:rsidR="00DD117F" w:rsidRPr="00AD31E4">
              <w:rPr>
                <w:rStyle w:val="Hypertextovprepojenie"/>
                <w:noProof/>
              </w:rPr>
              <w:t>2.1 Postup pre Zoznam poľnohospodárskych pozemkov v aplikácii GSAA</w:t>
            </w:r>
            <w:r w:rsidR="00DD117F">
              <w:rPr>
                <w:noProof/>
                <w:webHidden/>
              </w:rPr>
              <w:tab/>
            </w:r>
            <w:r w:rsidR="00DD117F">
              <w:rPr>
                <w:noProof/>
                <w:webHidden/>
              </w:rPr>
              <w:fldChar w:fldCharType="begin"/>
            </w:r>
            <w:r w:rsidR="00DD117F">
              <w:rPr>
                <w:noProof/>
                <w:webHidden/>
              </w:rPr>
              <w:instrText xml:space="preserve"> PAGEREF _Toc163747982 \h </w:instrText>
            </w:r>
            <w:r w:rsidR="00DD117F">
              <w:rPr>
                <w:noProof/>
                <w:webHidden/>
              </w:rPr>
            </w:r>
            <w:r w:rsidR="00DD117F">
              <w:rPr>
                <w:noProof/>
                <w:webHidden/>
              </w:rPr>
              <w:fldChar w:fldCharType="separate"/>
            </w:r>
            <w:r w:rsidR="00DD117F">
              <w:rPr>
                <w:noProof/>
                <w:webHidden/>
              </w:rPr>
              <w:t>48</w:t>
            </w:r>
            <w:r w:rsidR="00DD117F">
              <w:rPr>
                <w:noProof/>
                <w:webHidden/>
              </w:rPr>
              <w:fldChar w:fldCharType="end"/>
            </w:r>
          </w:hyperlink>
        </w:p>
        <w:p w14:paraId="1BABAF8E" w14:textId="5F2512BE" w:rsidR="00DD117F" w:rsidRDefault="00D175E9">
          <w:pPr>
            <w:pStyle w:val="Obsah2"/>
            <w:tabs>
              <w:tab w:val="right" w:leader="dot" w:pos="10055"/>
            </w:tabs>
            <w:rPr>
              <w:rFonts w:eastAsiaTheme="minorEastAsia"/>
              <w:noProof/>
              <w:lang w:eastAsia="sk-SK"/>
            </w:rPr>
          </w:pPr>
          <w:hyperlink w:anchor="_Toc163747983" w:history="1">
            <w:r w:rsidR="00DD117F" w:rsidRPr="00AD31E4">
              <w:rPr>
                <w:rStyle w:val="Hypertextovprepojenie"/>
                <w:noProof/>
              </w:rPr>
              <w:t>2.1.1 Vysvetlivky k jednotlivým stĺpcom v aplikácii GSAA</w:t>
            </w:r>
            <w:r w:rsidR="00DD117F">
              <w:rPr>
                <w:noProof/>
                <w:webHidden/>
              </w:rPr>
              <w:tab/>
            </w:r>
            <w:r w:rsidR="00DD117F">
              <w:rPr>
                <w:noProof/>
                <w:webHidden/>
              </w:rPr>
              <w:fldChar w:fldCharType="begin"/>
            </w:r>
            <w:r w:rsidR="00DD117F">
              <w:rPr>
                <w:noProof/>
                <w:webHidden/>
              </w:rPr>
              <w:instrText xml:space="preserve"> PAGEREF _Toc163747983 \h </w:instrText>
            </w:r>
            <w:r w:rsidR="00DD117F">
              <w:rPr>
                <w:noProof/>
                <w:webHidden/>
              </w:rPr>
            </w:r>
            <w:r w:rsidR="00DD117F">
              <w:rPr>
                <w:noProof/>
                <w:webHidden/>
              </w:rPr>
              <w:fldChar w:fldCharType="separate"/>
            </w:r>
            <w:r w:rsidR="00DD117F">
              <w:rPr>
                <w:noProof/>
                <w:webHidden/>
              </w:rPr>
              <w:t>50</w:t>
            </w:r>
            <w:r w:rsidR="00DD117F">
              <w:rPr>
                <w:noProof/>
                <w:webHidden/>
              </w:rPr>
              <w:fldChar w:fldCharType="end"/>
            </w:r>
          </w:hyperlink>
        </w:p>
        <w:p w14:paraId="247A95A2" w14:textId="494ECC2B" w:rsidR="00DD117F" w:rsidRDefault="00D175E9">
          <w:pPr>
            <w:pStyle w:val="Obsah2"/>
            <w:tabs>
              <w:tab w:val="left" w:pos="960"/>
              <w:tab w:val="right" w:leader="dot" w:pos="10055"/>
            </w:tabs>
            <w:rPr>
              <w:rFonts w:eastAsiaTheme="minorEastAsia"/>
              <w:noProof/>
              <w:lang w:eastAsia="sk-SK"/>
            </w:rPr>
          </w:pPr>
          <w:hyperlink w:anchor="_Toc163747984" w:history="1">
            <w:r w:rsidR="00DD117F" w:rsidRPr="00AD31E4">
              <w:rPr>
                <w:rStyle w:val="Hypertextovprepojenie"/>
                <w:noProof/>
              </w:rPr>
              <w:t>2.1.2</w:t>
            </w:r>
            <w:r w:rsidR="00DD117F">
              <w:rPr>
                <w:rFonts w:eastAsiaTheme="minorEastAsia"/>
                <w:noProof/>
                <w:lang w:eastAsia="sk-SK"/>
              </w:rPr>
              <w:tab/>
            </w:r>
            <w:r w:rsidR="00DD117F" w:rsidRPr="00AD31E4">
              <w:rPr>
                <w:rStyle w:val="Hypertextovprepojenie"/>
                <w:noProof/>
              </w:rPr>
              <w:t>Nahratie návesky konope</w:t>
            </w:r>
            <w:r w:rsidR="00DD117F">
              <w:rPr>
                <w:noProof/>
                <w:webHidden/>
              </w:rPr>
              <w:tab/>
            </w:r>
            <w:r w:rsidR="00DD117F">
              <w:rPr>
                <w:noProof/>
                <w:webHidden/>
              </w:rPr>
              <w:fldChar w:fldCharType="begin"/>
            </w:r>
            <w:r w:rsidR="00DD117F">
              <w:rPr>
                <w:noProof/>
                <w:webHidden/>
              </w:rPr>
              <w:instrText xml:space="preserve"> PAGEREF _Toc163747984 \h </w:instrText>
            </w:r>
            <w:r w:rsidR="00DD117F">
              <w:rPr>
                <w:noProof/>
                <w:webHidden/>
              </w:rPr>
            </w:r>
            <w:r w:rsidR="00DD117F">
              <w:rPr>
                <w:noProof/>
                <w:webHidden/>
              </w:rPr>
              <w:fldChar w:fldCharType="separate"/>
            </w:r>
            <w:r w:rsidR="00DD117F">
              <w:rPr>
                <w:noProof/>
                <w:webHidden/>
              </w:rPr>
              <w:t>68</w:t>
            </w:r>
            <w:r w:rsidR="00DD117F">
              <w:rPr>
                <w:noProof/>
                <w:webHidden/>
              </w:rPr>
              <w:fldChar w:fldCharType="end"/>
            </w:r>
          </w:hyperlink>
        </w:p>
        <w:p w14:paraId="0DCB206D" w14:textId="21D7759F" w:rsidR="00DD117F" w:rsidRDefault="00D175E9">
          <w:pPr>
            <w:pStyle w:val="Obsah2"/>
            <w:tabs>
              <w:tab w:val="right" w:leader="dot" w:pos="10055"/>
            </w:tabs>
            <w:rPr>
              <w:rFonts w:eastAsiaTheme="minorEastAsia"/>
              <w:noProof/>
              <w:lang w:eastAsia="sk-SK"/>
            </w:rPr>
          </w:pPr>
          <w:hyperlink w:anchor="_Toc163747985" w:history="1">
            <w:r w:rsidR="00DD117F" w:rsidRPr="00AD31E4">
              <w:rPr>
                <w:rStyle w:val="Hypertextovprepojenie"/>
                <w:noProof/>
              </w:rPr>
              <w:t>2.2 Zoznam prvkov a plôch pre kondicionalitu a eko-schémy (ZPKE)</w:t>
            </w:r>
            <w:r w:rsidR="00DD117F">
              <w:rPr>
                <w:noProof/>
                <w:webHidden/>
              </w:rPr>
              <w:tab/>
            </w:r>
            <w:r w:rsidR="00DD117F">
              <w:rPr>
                <w:noProof/>
                <w:webHidden/>
              </w:rPr>
              <w:fldChar w:fldCharType="begin"/>
            </w:r>
            <w:r w:rsidR="00DD117F">
              <w:rPr>
                <w:noProof/>
                <w:webHidden/>
              </w:rPr>
              <w:instrText xml:space="preserve"> PAGEREF _Toc163747985 \h </w:instrText>
            </w:r>
            <w:r w:rsidR="00DD117F">
              <w:rPr>
                <w:noProof/>
                <w:webHidden/>
              </w:rPr>
            </w:r>
            <w:r w:rsidR="00DD117F">
              <w:rPr>
                <w:noProof/>
                <w:webHidden/>
              </w:rPr>
              <w:fldChar w:fldCharType="separate"/>
            </w:r>
            <w:r w:rsidR="00DD117F">
              <w:rPr>
                <w:noProof/>
                <w:webHidden/>
              </w:rPr>
              <w:t>70</w:t>
            </w:r>
            <w:r w:rsidR="00DD117F">
              <w:rPr>
                <w:noProof/>
                <w:webHidden/>
              </w:rPr>
              <w:fldChar w:fldCharType="end"/>
            </w:r>
          </w:hyperlink>
        </w:p>
        <w:p w14:paraId="44A7AE65" w14:textId="2170DD86" w:rsidR="00DD117F" w:rsidRDefault="00D175E9">
          <w:pPr>
            <w:pStyle w:val="Obsah2"/>
            <w:tabs>
              <w:tab w:val="right" w:leader="dot" w:pos="10055"/>
            </w:tabs>
            <w:rPr>
              <w:rFonts w:eastAsiaTheme="minorEastAsia"/>
              <w:noProof/>
              <w:lang w:eastAsia="sk-SK"/>
            </w:rPr>
          </w:pPr>
          <w:hyperlink w:anchor="_Toc163747986" w:history="1">
            <w:r w:rsidR="00DD117F" w:rsidRPr="00AD31E4">
              <w:rPr>
                <w:rStyle w:val="Hypertextovprepojenie"/>
                <w:noProof/>
              </w:rPr>
              <w:t>2.2.1 Vysvetlivky k jednotlivým stĺpcom v aplikácii GSAA (ZPKE)</w:t>
            </w:r>
            <w:r w:rsidR="00DD117F">
              <w:rPr>
                <w:noProof/>
                <w:webHidden/>
              </w:rPr>
              <w:tab/>
            </w:r>
            <w:r w:rsidR="00DD117F">
              <w:rPr>
                <w:noProof/>
                <w:webHidden/>
              </w:rPr>
              <w:fldChar w:fldCharType="begin"/>
            </w:r>
            <w:r w:rsidR="00DD117F">
              <w:rPr>
                <w:noProof/>
                <w:webHidden/>
              </w:rPr>
              <w:instrText xml:space="preserve"> PAGEREF _Toc163747986 \h </w:instrText>
            </w:r>
            <w:r w:rsidR="00DD117F">
              <w:rPr>
                <w:noProof/>
                <w:webHidden/>
              </w:rPr>
            </w:r>
            <w:r w:rsidR="00DD117F">
              <w:rPr>
                <w:noProof/>
                <w:webHidden/>
              </w:rPr>
              <w:fldChar w:fldCharType="separate"/>
            </w:r>
            <w:r w:rsidR="00DD117F">
              <w:rPr>
                <w:noProof/>
                <w:webHidden/>
              </w:rPr>
              <w:t>70</w:t>
            </w:r>
            <w:r w:rsidR="00DD117F">
              <w:rPr>
                <w:noProof/>
                <w:webHidden/>
              </w:rPr>
              <w:fldChar w:fldCharType="end"/>
            </w:r>
          </w:hyperlink>
        </w:p>
        <w:p w14:paraId="6FDA2664" w14:textId="56AEC1CD" w:rsidR="00DD117F" w:rsidRDefault="00D175E9">
          <w:pPr>
            <w:pStyle w:val="Obsah1"/>
            <w:tabs>
              <w:tab w:val="left" w:pos="440"/>
              <w:tab w:val="right" w:leader="dot" w:pos="10055"/>
            </w:tabs>
            <w:rPr>
              <w:rFonts w:eastAsiaTheme="minorEastAsia"/>
              <w:noProof/>
              <w:lang w:eastAsia="sk-SK"/>
            </w:rPr>
          </w:pPr>
          <w:hyperlink w:anchor="_Toc163747987" w:history="1">
            <w:r w:rsidR="00DD117F" w:rsidRPr="00AD31E4">
              <w:rPr>
                <w:rStyle w:val="Hypertextovprepojenie"/>
                <w:noProof/>
              </w:rPr>
              <w:t>3.</w:t>
            </w:r>
            <w:r w:rsidR="00DD117F">
              <w:rPr>
                <w:rFonts w:eastAsiaTheme="minorEastAsia"/>
                <w:noProof/>
                <w:lang w:eastAsia="sk-SK"/>
              </w:rPr>
              <w:tab/>
            </w:r>
            <w:r w:rsidR="00DD117F" w:rsidRPr="00AD31E4">
              <w:rPr>
                <w:rStyle w:val="Hypertextovprepojenie"/>
                <w:noProof/>
              </w:rPr>
              <w:t>Záverečné informácie a upozornenia</w:t>
            </w:r>
            <w:r w:rsidR="00DD117F">
              <w:rPr>
                <w:noProof/>
                <w:webHidden/>
              </w:rPr>
              <w:tab/>
            </w:r>
            <w:r w:rsidR="00DD117F">
              <w:rPr>
                <w:noProof/>
                <w:webHidden/>
              </w:rPr>
              <w:fldChar w:fldCharType="begin"/>
            </w:r>
            <w:r w:rsidR="00DD117F">
              <w:rPr>
                <w:noProof/>
                <w:webHidden/>
              </w:rPr>
              <w:instrText xml:space="preserve"> PAGEREF _Toc163747987 \h </w:instrText>
            </w:r>
            <w:r w:rsidR="00DD117F">
              <w:rPr>
                <w:noProof/>
                <w:webHidden/>
              </w:rPr>
            </w:r>
            <w:r w:rsidR="00DD117F">
              <w:rPr>
                <w:noProof/>
                <w:webHidden/>
              </w:rPr>
              <w:fldChar w:fldCharType="separate"/>
            </w:r>
            <w:r w:rsidR="00DD117F">
              <w:rPr>
                <w:noProof/>
                <w:webHidden/>
              </w:rPr>
              <w:t>72</w:t>
            </w:r>
            <w:r w:rsidR="00DD117F">
              <w:rPr>
                <w:noProof/>
                <w:webHidden/>
              </w:rPr>
              <w:fldChar w:fldCharType="end"/>
            </w:r>
          </w:hyperlink>
        </w:p>
        <w:p w14:paraId="1EFFB208" w14:textId="0DE8D79A" w:rsidR="00DD117F" w:rsidRDefault="00D175E9">
          <w:pPr>
            <w:pStyle w:val="Obsah2"/>
            <w:tabs>
              <w:tab w:val="right" w:leader="dot" w:pos="10055"/>
            </w:tabs>
            <w:rPr>
              <w:rFonts w:eastAsiaTheme="minorEastAsia"/>
              <w:noProof/>
              <w:lang w:eastAsia="sk-SK"/>
            </w:rPr>
          </w:pPr>
          <w:hyperlink w:anchor="_Toc163747988" w:history="1">
            <w:r w:rsidR="00DD117F" w:rsidRPr="00AD31E4">
              <w:rPr>
                <w:rStyle w:val="Hypertextovprepojenie"/>
                <w:noProof/>
              </w:rPr>
              <w:t>3.1 Tabuľky</w:t>
            </w:r>
            <w:r w:rsidR="00DD117F">
              <w:rPr>
                <w:noProof/>
                <w:webHidden/>
              </w:rPr>
              <w:tab/>
            </w:r>
            <w:r w:rsidR="00DD117F">
              <w:rPr>
                <w:noProof/>
                <w:webHidden/>
              </w:rPr>
              <w:fldChar w:fldCharType="begin"/>
            </w:r>
            <w:r w:rsidR="00DD117F">
              <w:rPr>
                <w:noProof/>
                <w:webHidden/>
              </w:rPr>
              <w:instrText xml:space="preserve"> PAGEREF _Toc163747988 \h </w:instrText>
            </w:r>
            <w:r w:rsidR="00DD117F">
              <w:rPr>
                <w:noProof/>
                <w:webHidden/>
              </w:rPr>
            </w:r>
            <w:r w:rsidR="00DD117F">
              <w:rPr>
                <w:noProof/>
                <w:webHidden/>
              </w:rPr>
              <w:fldChar w:fldCharType="separate"/>
            </w:r>
            <w:r w:rsidR="00DD117F">
              <w:rPr>
                <w:noProof/>
                <w:webHidden/>
              </w:rPr>
              <w:t>73</w:t>
            </w:r>
            <w:r w:rsidR="00DD117F">
              <w:rPr>
                <w:noProof/>
                <w:webHidden/>
              </w:rPr>
              <w:fldChar w:fldCharType="end"/>
            </w:r>
          </w:hyperlink>
        </w:p>
        <w:p w14:paraId="0024FFF2" w14:textId="525D9F5E" w:rsidR="000A381D" w:rsidRDefault="000A381D">
          <w:r>
            <w:rPr>
              <w:b/>
              <w:bCs/>
            </w:rPr>
            <w:fldChar w:fldCharType="end"/>
          </w:r>
        </w:p>
      </w:sdtContent>
    </w:sdt>
    <w:p w14:paraId="27EFF2D2" w14:textId="74939F4D" w:rsidR="00A11AD0" w:rsidRDefault="00C83DB5" w:rsidP="00425382">
      <w:pPr>
        <w:pStyle w:val="Nadpis2"/>
      </w:pPr>
      <w:bookmarkStart w:id="1" w:name="_Toc163747944"/>
      <w:r>
        <w:t>Abecedný zoznam použitých skratiek</w:t>
      </w:r>
      <w:bookmarkStart w:id="2" w:name="_Toc132722621"/>
      <w:bookmarkStart w:id="3" w:name="_Toc131370088"/>
      <w:bookmarkStart w:id="4" w:name="_Toc131162975"/>
      <w:bookmarkEnd w:id="1"/>
    </w:p>
    <w:tbl>
      <w:tblPr>
        <w:tblW w:w="9166" w:type="dxa"/>
        <w:tblLayout w:type="fixed"/>
        <w:tblLook w:val="04A0" w:firstRow="1" w:lastRow="0" w:firstColumn="1" w:lastColumn="0" w:noHBand="0" w:noVBand="1"/>
      </w:tblPr>
      <w:tblGrid>
        <w:gridCol w:w="1233"/>
        <w:gridCol w:w="7571"/>
        <w:gridCol w:w="362"/>
      </w:tblGrid>
      <w:tr w:rsidR="00A11AD0" w14:paraId="5871BD1C" w14:textId="77777777" w:rsidTr="00157740">
        <w:trPr>
          <w:trHeight w:hRule="exact" w:val="567"/>
        </w:trPr>
        <w:tc>
          <w:tcPr>
            <w:tcW w:w="1233" w:type="dxa"/>
            <w:shd w:val="clear" w:color="auto" w:fill="auto"/>
          </w:tcPr>
          <w:p w14:paraId="18CC04B0" w14:textId="77777777" w:rsidR="00A11AD0" w:rsidRDefault="00A11AD0" w:rsidP="00157740">
            <w:pPr>
              <w:rPr>
                <w:rFonts w:eastAsia="Calibri"/>
                <w:b/>
                <w:bCs/>
              </w:rPr>
            </w:pPr>
            <w:r w:rsidRPr="4218564E">
              <w:rPr>
                <w:rFonts w:eastAsia="Calibri"/>
                <w:b/>
                <w:bCs/>
              </w:rPr>
              <w:t>ANC</w:t>
            </w:r>
          </w:p>
        </w:tc>
        <w:tc>
          <w:tcPr>
            <w:tcW w:w="7933" w:type="dxa"/>
            <w:gridSpan w:val="2"/>
            <w:shd w:val="clear" w:color="auto" w:fill="auto"/>
          </w:tcPr>
          <w:p w14:paraId="65DC889C" w14:textId="77777777" w:rsidR="00A11AD0" w:rsidRDefault="00A11AD0" w:rsidP="00157740">
            <w:pPr>
              <w:rPr>
                <w:rFonts w:eastAsia="Calibri"/>
              </w:rPr>
            </w:pPr>
            <w:r w:rsidRPr="4218564E">
              <w:rPr>
                <w:rFonts w:eastAsia="Calibri"/>
              </w:rPr>
              <w:t>Podpora pre oblasti s prírodnými obmedzeniami alebo inými osobitnými obmedzeniami</w:t>
            </w:r>
          </w:p>
        </w:tc>
      </w:tr>
      <w:tr w:rsidR="00A11AD0" w14:paraId="0027F825" w14:textId="77777777" w:rsidTr="00157740">
        <w:trPr>
          <w:trHeight w:hRule="exact" w:val="284"/>
        </w:trPr>
        <w:tc>
          <w:tcPr>
            <w:tcW w:w="1233" w:type="dxa"/>
            <w:shd w:val="clear" w:color="auto" w:fill="auto"/>
          </w:tcPr>
          <w:p w14:paraId="1E70BF5A" w14:textId="77777777" w:rsidR="00A11AD0" w:rsidRPr="00B704E7" w:rsidRDefault="00A11AD0" w:rsidP="00157740">
            <w:pPr>
              <w:spacing w:after="0"/>
              <w:rPr>
                <w:rFonts w:eastAsia="Calibri"/>
                <w:b/>
                <w:bCs/>
              </w:rPr>
            </w:pPr>
            <w:r w:rsidRPr="4218564E">
              <w:rPr>
                <w:rFonts w:eastAsia="Calibri"/>
                <w:b/>
                <w:bCs/>
              </w:rPr>
              <w:t>BISS</w:t>
            </w:r>
          </w:p>
        </w:tc>
        <w:tc>
          <w:tcPr>
            <w:tcW w:w="7933" w:type="dxa"/>
            <w:gridSpan w:val="2"/>
            <w:shd w:val="clear" w:color="auto" w:fill="auto"/>
          </w:tcPr>
          <w:p w14:paraId="6669B3EA" w14:textId="77777777" w:rsidR="00A11AD0" w:rsidRPr="00B704E7" w:rsidRDefault="00A11AD0" w:rsidP="00157740">
            <w:pPr>
              <w:spacing w:after="0"/>
              <w:rPr>
                <w:rFonts w:eastAsia="Calibri"/>
              </w:rPr>
            </w:pPr>
            <w:r w:rsidRPr="4218564E">
              <w:rPr>
                <w:rFonts w:eastAsia="Calibri"/>
              </w:rPr>
              <w:t>Základná podpora príjmu v záujme udržateľnosti</w:t>
            </w:r>
          </w:p>
        </w:tc>
      </w:tr>
      <w:tr w:rsidR="00A11AD0" w14:paraId="0CC0B0C5" w14:textId="77777777" w:rsidTr="00157740">
        <w:trPr>
          <w:trHeight w:hRule="exact" w:val="1191"/>
        </w:trPr>
        <w:tc>
          <w:tcPr>
            <w:tcW w:w="1233" w:type="dxa"/>
            <w:shd w:val="clear" w:color="auto" w:fill="auto"/>
          </w:tcPr>
          <w:p w14:paraId="01CCEA14" w14:textId="77777777" w:rsidR="00A11AD0" w:rsidRPr="00B704E7" w:rsidRDefault="00A11AD0" w:rsidP="00157740">
            <w:pPr>
              <w:rPr>
                <w:rFonts w:eastAsia="Calibri"/>
                <w:b/>
                <w:bCs/>
                <w:lang w:eastAsia="x-none"/>
              </w:rPr>
            </w:pPr>
            <w:r w:rsidRPr="4218564E">
              <w:rPr>
                <w:rFonts w:eastAsia="Calibri"/>
                <w:b/>
                <w:bCs/>
              </w:rPr>
              <w:t>Diel</w:t>
            </w:r>
          </w:p>
        </w:tc>
        <w:tc>
          <w:tcPr>
            <w:tcW w:w="7933" w:type="dxa"/>
            <w:gridSpan w:val="2"/>
            <w:shd w:val="clear" w:color="auto" w:fill="auto"/>
          </w:tcPr>
          <w:p w14:paraId="2D3CB38B" w14:textId="77777777" w:rsidR="00A11AD0" w:rsidRPr="00B704E7" w:rsidRDefault="00A11AD0" w:rsidP="00157740">
            <w:pPr>
              <w:rPr>
                <w:rFonts w:eastAsia="Calibri"/>
                <w:lang w:eastAsia="x-none"/>
              </w:rPr>
            </w:pPr>
            <w:r w:rsidRPr="00B704E7">
              <w:rPr>
                <w:rFonts w:eastAsia="Calibri"/>
                <w:lang w:eastAsia="x-none"/>
              </w:rPr>
              <w:t>Diel pôdneho bloku (</w:t>
            </w:r>
            <w:r w:rsidRPr="00B704E7">
              <w:rPr>
                <w:color w:val="000000"/>
                <w:shd w:val="clear" w:color="auto" w:fill="FFFFFF"/>
              </w:rPr>
              <w:t>súvislá plocha obhospodarovanej poľnohospodárskej pôdy príslušného druhu pozemku v pôdnom bloku; pôdny blok je základná jednotka evidencie pôdy, ktorá predstavuje súvislú plochu obhospodarovanej poľnohospodárskej pôdy)</w:t>
            </w:r>
          </w:p>
        </w:tc>
      </w:tr>
      <w:tr w:rsidR="00A11AD0" w14:paraId="16BFD659" w14:textId="77777777" w:rsidTr="00157740">
        <w:trPr>
          <w:gridAfter w:val="1"/>
          <w:wAfter w:w="362" w:type="dxa"/>
          <w:trHeight w:hRule="exact" w:val="284"/>
        </w:trPr>
        <w:tc>
          <w:tcPr>
            <w:tcW w:w="1233" w:type="dxa"/>
            <w:shd w:val="clear" w:color="auto" w:fill="auto"/>
          </w:tcPr>
          <w:p w14:paraId="574A34CE" w14:textId="77777777" w:rsidR="00A11AD0" w:rsidRPr="4218564E" w:rsidRDefault="00A11AD0" w:rsidP="00157740">
            <w:pPr>
              <w:rPr>
                <w:rFonts w:eastAsia="Calibri"/>
                <w:b/>
                <w:bCs/>
              </w:rPr>
            </w:pPr>
            <w:r>
              <w:rPr>
                <w:rFonts w:eastAsia="Calibri"/>
                <w:b/>
                <w:bCs/>
              </w:rPr>
              <w:t>DJ</w:t>
            </w:r>
          </w:p>
        </w:tc>
        <w:tc>
          <w:tcPr>
            <w:tcW w:w="7571" w:type="dxa"/>
            <w:shd w:val="clear" w:color="auto" w:fill="auto"/>
          </w:tcPr>
          <w:p w14:paraId="54D8A85D" w14:textId="77777777" w:rsidR="00A11AD0" w:rsidRPr="00067B24" w:rsidRDefault="00A11AD0" w:rsidP="00157740">
            <w:pPr>
              <w:rPr>
                <w:rFonts w:eastAsia="Calibri"/>
              </w:rPr>
            </w:pPr>
            <w:r>
              <w:rPr>
                <w:rFonts w:eastAsia="Calibri"/>
              </w:rPr>
              <w:t>Dobytčia jednotka</w:t>
            </w:r>
          </w:p>
        </w:tc>
      </w:tr>
      <w:tr w:rsidR="00A11AD0" w14:paraId="3A591080" w14:textId="77777777" w:rsidTr="00157740">
        <w:trPr>
          <w:gridAfter w:val="1"/>
          <w:wAfter w:w="362" w:type="dxa"/>
          <w:trHeight w:hRule="exact" w:val="284"/>
        </w:trPr>
        <w:tc>
          <w:tcPr>
            <w:tcW w:w="1233" w:type="dxa"/>
            <w:shd w:val="clear" w:color="auto" w:fill="auto"/>
          </w:tcPr>
          <w:p w14:paraId="588ED0A6" w14:textId="77777777" w:rsidR="00A11AD0" w:rsidRPr="4218564E" w:rsidRDefault="00A11AD0" w:rsidP="00157740">
            <w:pPr>
              <w:rPr>
                <w:rFonts w:eastAsia="Calibri"/>
                <w:b/>
                <w:bCs/>
              </w:rPr>
            </w:pPr>
            <w:r>
              <w:rPr>
                <w:rFonts w:eastAsia="Calibri"/>
                <w:b/>
                <w:bCs/>
              </w:rPr>
              <w:t>FO</w:t>
            </w:r>
          </w:p>
        </w:tc>
        <w:tc>
          <w:tcPr>
            <w:tcW w:w="7571" w:type="dxa"/>
            <w:shd w:val="clear" w:color="auto" w:fill="auto"/>
          </w:tcPr>
          <w:p w14:paraId="79E7529B" w14:textId="77777777" w:rsidR="00A11AD0" w:rsidRPr="00067B24" w:rsidRDefault="00A11AD0" w:rsidP="00157740">
            <w:pPr>
              <w:rPr>
                <w:rFonts w:eastAsia="Calibri"/>
              </w:rPr>
            </w:pPr>
            <w:r>
              <w:rPr>
                <w:rFonts w:eastAsia="Calibri"/>
              </w:rPr>
              <w:t>Fyzická osoba</w:t>
            </w:r>
          </w:p>
        </w:tc>
      </w:tr>
      <w:tr w:rsidR="00A11AD0" w14:paraId="5F62347E" w14:textId="77777777" w:rsidTr="00157740">
        <w:trPr>
          <w:trHeight w:hRule="exact" w:val="284"/>
        </w:trPr>
        <w:tc>
          <w:tcPr>
            <w:tcW w:w="1233" w:type="dxa"/>
            <w:shd w:val="clear" w:color="auto" w:fill="auto"/>
          </w:tcPr>
          <w:p w14:paraId="05DAD2A6" w14:textId="77777777" w:rsidR="00A11AD0" w:rsidRPr="00B704E7" w:rsidRDefault="00A11AD0" w:rsidP="00157740">
            <w:pPr>
              <w:rPr>
                <w:rFonts w:eastAsia="Calibri"/>
                <w:b/>
                <w:bCs/>
                <w:lang w:eastAsia="x-none"/>
              </w:rPr>
            </w:pPr>
            <w:r w:rsidRPr="4218564E">
              <w:rPr>
                <w:rFonts w:eastAsia="Calibri"/>
                <w:b/>
                <w:bCs/>
              </w:rPr>
              <w:t>GSAA</w:t>
            </w:r>
          </w:p>
        </w:tc>
        <w:tc>
          <w:tcPr>
            <w:tcW w:w="7933" w:type="dxa"/>
            <w:gridSpan w:val="2"/>
            <w:shd w:val="clear" w:color="auto" w:fill="auto"/>
          </w:tcPr>
          <w:p w14:paraId="36CFDD1B" w14:textId="77777777" w:rsidR="00A11AD0" w:rsidRPr="00B704E7" w:rsidRDefault="00A11AD0" w:rsidP="00157740">
            <w:pPr>
              <w:rPr>
                <w:rFonts w:eastAsia="Calibri"/>
                <w:lang w:eastAsia="x-none"/>
              </w:rPr>
            </w:pPr>
            <w:r w:rsidRPr="4218564E">
              <w:rPr>
                <w:rFonts w:eastAsia="Calibri"/>
              </w:rPr>
              <w:t>Geopriestorová žiadosť o</w:t>
            </w:r>
            <w:r>
              <w:rPr>
                <w:rFonts w:eastAsia="Calibri"/>
              </w:rPr>
              <w:t> </w:t>
            </w:r>
            <w:r w:rsidRPr="4218564E">
              <w:rPr>
                <w:rFonts w:eastAsia="Calibri"/>
              </w:rPr>
              <w:t>podporu</w:t>
            </w:r>
            <w:r>
              <w:rPr>
                <w:rFonts w:eastAsia="Calibri"/>
              </w:rPr>
              <w:t xml:space="preserve"> </w:t>
            </w:r>
            <w:r w:rsidRPr="00067B24">
              <w:rPr>
                <w:rFonts w:eastAsia="Calibri"/>
              </w:rPr>
              <w:t>v poľnohospodárstve</w:t>
            </w:r>
          </w:p>
        </w:tc>
      </w:tr>
      <w:tr w:rsidR="00A11AD0" w14:paraId="239C44A9" w14:textId="77777777" w:rsidTr="00157740">
        <w:trPr>
          <w:trHeight w:hRule="exact" w:val="284"/>
        </w:trPr>
        <w:tc>
          <w:tcPr>
            <w:tcW w:w="1233" w:type="dxa"/>
            <w:shd w:val="clear" w:color="auto" w:fill="auto"/>
          </w:tcPr>
          <w:p w14:paraId="55849DE3" w14:textId="77777777" w:rsidR="00A11AD0" w:rsidRPr="00B704E7" w:rsidRDefault="00A11AD0" w:rsidP="00157740">
            <w:pPr>
              <w:rPr>
                <w:rFonts w:eastAsia="Calibri"/>
                <w:b/>
                <w:bCs/>
                <w:lang w:eastAsia="x-none"/>
              </w:rPr>
            </w:pPr>
            <w:r w:rsidRPr="4218564E">
              <w:rPr>
                <w:rFonts w:eastAsia="Calibri"/>
                <w:b/>
                <w:bCs/>
              </w:rPr>
              <w:t>IACS</w:t>
            </w:r>
          </w:p>
        </w:tc>
        <w:tc>
          <w:tcPr>
            <w:tcW w:w="7933" w:type="dxa"/>
            <w:gridSpan w:val="2"/>
            <w:shd w:val="clear" w:color="auto" w:fill="auto"/>
          </w:tcPr>
          <w:p w14:paraId="5BA9FEAE" w14:textId="77777777" w:rsidR="00A11AD0" w:rsidRPr="00B704E7" w:rsidRDefault="00A11AD0" w:rsidP="00157740">
            <w:pPr>
              <w:rPr>
                <w:rFonts w:eastAsia="Calibri"/>
                <w:lang w:eastAsia="x-none"/>
              </w:rPr>
            </w:pPr>
            <w:r w:rsidRPr="4218564E">
              <w:rPr>
                <w:rFonts w:eastAsia="Calibri"/>
              </w:rPr>
              <w:t xml:space="preserve">Integrovaný administratívny a kontrolný systém </w:t>
            </w:r>
          </w:p>
        </w:tc>
      </w:tr>
      <w:tr w:rsidR="00A11AD0" w14:paraId="46E10281" w14:textId="77777777" w:rsidTr="00157740">
        <w:trPr>
          <w:trHeight w:hRule="exact" w:val="284"/>
        </w:trPr>
        <w:tc>
          <w:tcPr>
            <w:tcW w:w="1233" w:type="dxa"/>
            <w:shd w:val="clear" w:color="auto" w:fill="auto"/>
          </w:tcPr>
          <w:p w14:paraId="3D02CD01" w14:textId="77777777" w:rsidR="00A11AD0" w:rsidRPr="00B704E7" w:rsidRDefault="00A11AD0" w:rsidP="00157740">
            <w:pPr>
              <w:rPr>
                <w:rFonts w:eastAsia="Calibri"/>
                <w:b/>
                <w:bCs/>
                <w:lang w:eastAsia="x-none"/>
              </w:rPr>
            </w:pPr>
            <w:r w:rsidRPr="4218564E">
              <w:rPr>
                <w:rFonts w:eastAsia="Calibri"/>
                <w:b/>
                <w:bCs/>
              </w:rPr>
              <w:t>IČO</w:t>
            </w:r>
          </w:p>
        </w:tc>
        <w:tc>
          <w:tcPr>
            <w:tcW w:w="7933" w:type="dxa"/>
            <w:gridSpan w:val="2"/>
            <w:shd w:val="clear" w:color="auto" w:fill="auto"/>
          </w:tcPr>
          <w:p w14:paraId="2F7F6F63" w14:textId="77777777" w:rsidR="00A11AD0" w:rsidRPr="00B704E7" w:rsidRDefault="00A11AD0" w:rsidP="00157740">
            <w:pPr>
              <w:rPr>
                <w:rFonts w:eastAsia="Calibri"/>
                <w:lang w:eastAsia="x-none"/>
              </w:rPr>
            </w:pPr>
            <w:r w:rsidRPr="4218564E">
              <w:rPr>
                <w:rFonts w:eastAsia="Calibri"/>
              </w:rPr>
              <w:t>Identifikačné číslo organizácie</w:t>
            </w:r>
          </w:p>
        </w:tc>
      </w:tr>
      <w:tr w:rsidR="00A11AD0" w14:paraId="6D5BF8CF" w14:textId="77777777" w:rsidTr="00157740">
        <w:trPr>
          <w:trHeight w:hRule="exact" w:val="284"/>
        </w:trPr>
        <w:tc>
          <w:tcPr>
            <w:tcW w:w="1233" w:type="dxa"/>
            <w:shd w:val="clear" w:color="auto" w:fill="auto"/>
          </w:tcPr>
          <w:p w14:paraId="4129EB06" w14:textId="77777777" w:rsidR="00A11AD0" w:rsidRPr="00B704E7" w:rsidRDefault="00A11AD0" w:rsidP="00157740">
            <w:pPr>
              <w:rPr>
                <w:rFonts w:eastAsia="Calibri"/>
                <w:b/>
                <w:bCs/>
                <w:lang w:eastAsia="x-none"/>
              </w:rPr>
            </w:pPr>
            <w:r w:rsidRPr="4218564E">
              <w:rPr>
                <w:rFonts w:eastAsia="Calibri"/>
                <w:b/>
                <w:bCs/>
              </w:rPr>
              <w:t>JŽ</w:t>
            </w:r>
          </w:p>
        </w:tc>
        <w:tc>
          <w:tcPr>
            <w:tcW w:w="7933" w:type="dxa"/>
            <w:gridSpan w:val="2"/>
            <w:shd w:val="clear" w:color="auto" w:fill="auto"/>
          </w:tcPr>
          <w:p w14:paraId="002A2F0F" w14:textId="77777777" w:rsidR="00A11AD0" w:rsidRPr="00B704E7" w:rsidRDefault="00A11AD0" w:rsidP="00157740">
            <w:pPr>
              <w:rPr>
                <w:rFonts w:eastAsia="Calibri"/>
                <w:lang w:eastAsia="x-none"/>
              </w:rPr>
            </w:pPr>
            <w:r w:rsidRPr="4218564E">
              <w:rPr>
                <w:rFonts w:eastAsia="Calibri"/>
              </w:rPr>
              <w:t>Jednotná žiadosť</w:t>
            </w:r>
          </w:p>
        </w:tc>
      </w:tr>
      <w:tr w:rsidR="00A11AD0" w14:paraId="1CF174DD" w14:textId="77777777" w:rsidTr="00157740">
        <w:trPr>
          <w:trHeight w:hRule="exact" w:val="284"/>
        </w:trPr>
        <w:tc>
          <w:tcPr>
            <w:tcW w:w="1233" w:type="dxa"/>
            <w:shd w:val="clear" w:color="auto" w:fill="auto"/>
          </w:tcPr>
          <w:p w14:paraId="7C651D66" w14:textId="77777777" w:rsidR="00A11AD0" w:rsidRPr="00B704E7" w:rsidRDefault="00A11AD0" w:rsidP="00157740">
            <w:pPr>
              <w:rPr>
                <w:rFonts w:eastAsia="Calibri"/>
                <w:lang w:eastAsia="x-none"/>
              </w:rPr>
            </w:pPr>
            <w:r w:rsidRPr="4218564E">
              <w:rPr>
                <w:rFonts w:eastAsia="Calibri"/>
                <w:b/>
                <w:bCs/>
              </w:rPr>
              <w:t>LPIS</w:t>
            </w:r>
          </w:p>
        </w:tc>
        <w:tc>
          <w:tcPr>
            <w:tcW w:w="7933" w:type="dxa"/>
            <w:gridSpan w:val="2"/>
            <w:shd w:val="clear" w:color="auto" w:fill="auto"/>
          </w:tcPr>
          <w:p w14:paraId="4E25D88D" w14:textId="77777777" w:rsidR="00A11AD0" w:rsidRPr="00B704E7" w:rsidRDefault="00A11AD0" w:rsidP="00157740">
            <w:pPr>
              <w:rPr>
                <w:rFonts w:eastAsia="Calibri"/>
                <w:lang w:eastAsia="x-none"/>
              </w:rPr>
            </w:pPr>
            <w:r w:rsidRPr="4218564E">
              <w:rPr>
                <w:rFonts w:eastAsia="Calibri"/>
              </w:rPr>
              <w:t>Systém identifikácie poľnohospodárskych pozemkov (Register pôdy)</w:t>
            </w:r>
          </w:p>
        </w:tc>
      </w:tr>
      <w:tr w:rsidR="00A11AD0" w14:paraId="645C7B2F" w14:textId="77777777" w:rsidTr="00157740">
        <w:trPr>
          <w:gridAfter w:val="1"/>
          <w:wAfter w:w="362" w:type="dxa"/>
          <w:trHeight w:hRule="exact" w:val="284"/>
        </w:trPr>
        <w:tc>
          <w:tcPr>
            <w:tcW w:w="1233" w:type="dxa"/>
            <w:shd w:val="clear" w:color="auto" w:fill="auto"/>
          </w:tcPr>
          <w:p w14:paraId="761FEA76" w14:textId="77777777" w:rsidR="00A11AD0" w:rsidRPr="4218564E" w:rsidRDefault="00A11AD0" w:rsidP="00157740">
            <w:pPr>
              <w:rPr>
                <w:rFonts w:eastAsia="Calibri"/>
                <w:b/>
                <w:bCs/>
              </w:rPr>
            </w:pPr>
            <w:r>
              <w:rPr>
                <w:rFonts w:eastAsia="Calibri"/>
                <w:b/>
                <w:bCs/>
              </w:rPr>
              <w:t>NV SR</w:t>
            </w:r>
          </w:p>
        </w:tc>
        <w:tc>
          <w:tcPr>
            <w:tcW w:w="7571" w:type="dxa"/>
            <w:shd w:val="clear" w:color="auto" w:fill="auto"/>
          </w:tcPr>
          <w:p w14:paraId="417298CB" w14:textId="77777777" w:rsidR="00A11AD0" w:rsidRPr="4218564E" w:rsidRDefault="00A11AD0" w:rsidP="00157740">
            <w:pPr>
              <w:rPr>
                <w:rFonts w:eastAsia="Calibri"/>
              </w:rPr>
            </w:pPr>
            <w:r>
              <w:rPr>
                <w:rFonts w:eastAsia="Calibri"/>
              </w:rPr>
              <w:t>Nariadenie vlády Slovenskej republiky</w:t>
            </w:r>
          </w:p>
        </w:tc>
      </w:tr>
      <w:tr w:rsidR="00A11AD0" w14:paraId="2F30D90B" w14:textId="77777777" w:rsidTr="00157740">
        <w:trPr>
          <w:trHeight w:hRule="exact" w:val="284"/>
        </w:trPr>
        <w:tc>
          <w:tcPr>
            <w:tcW w:w="1233" w:type="dxa"/>
            <w:shd w:val="clear" w:color="auto" w:fill="auto"/>
          </w:tcPr>
          <w:p w14:paraId="4AEEB94D" w14:textId="77777777" w:rsidR="00A11AD0" w:rsidRPr="00B704E7" w:rsidRDefault="00A11AD0" w:rsidP="00157740">
            <w:pPr>
              <w:rPr>
                <w:rFonts w:eastAsia="Calibri"/>
                <w:b/>
                <w:bCs/>
                <w:lang w:eastAsia="x-none"/>
              </w:rPr>
            </w:pPr>
            <w:r w:rsidRPr="4218564E">
              <w:rPr>
                <w:rFonts w:eastAsia="Calibri"/>
                <w:b/>
                <w:bCs/>
              </w:rPr>
              <w:t>OR SR</w:t>
            </w:r>
          </w:p>
        </w:tc>
        <w:tc>
          <w:tcPr>
            <w:tcW w:w="7933" w:type="dxa"/>
            <w:gridSpan w:val="2"/>
            <w:shd w:val="clear" w:color="auto" w:fill="auto"/>
          </w:tcPr>
          <w:p w14:paraId="4347A925" w14:textId="77777777" w:rsidR="00A11AD0" w:rsidRPr="00B704E7" w:rsidRDefault="00A11AD0" w:rsidP="00157740">
            <w:pPr>
              <w:rPr>
                <w:rFonts w:eastAsia="Calibri"/>
                <w:lang w:eastAsia="x-none"/>
              </w:rPr>
            </w:pPr>
            <w:r w:rsidRPr="4218564E">
              <w:rPr>
                <w:rFonts w:eastAsia="Calibri"/>
              </w:rPr>
              <w:t>Obchodný register Slovenskej republiky</w:t>
            </w:r>
          </w:p>
        </w:tc>
      </w:tr>
      <w:tr w:rsidR="003B44DF" w14:paraId="3161BB86" w14:textId="77777777" w:rsidTr="00157740">
        <w:trPr>
          <w:trHeight w:hRule="exact" w:val="284"/>
        </w:trPr>
        <w:tc>
          <w:tcPr>
            <w:tcW w:w="1233" w:type="dxa"/>
            <w:shd w:val="clear" w:color="auto" w:fill="auto"/>
          </w:tcPr>
          <w:p w14:paraId="57984B34" w14:textId="0224592D" w:rsidR="003B44DF" w:rsidRPr="00446CB1" w:rsidRDefault="003B44DF" w:rsidP="00157740">
            <w:pPr>
              <w:rPr>
                <w:rFonts w:eastAsia="Calibri"/>
                <w:b/>
                <w:bCs/>
              </w:rPr>
            </w:pPr>
            <w:r w:rsidRPr="00446CB1">
              <w:rPr>
                <w:rFonts w:eastAsia="Calibri"/>
                <w:b/>
                <w:bCs/>
              </w:rPr>
              <w:t>PČUV</w:t>
            </w:r>
          </w:p>
        </w:tc>
        <w:tc>
          <w:tcPr>
            <w:tcW w:w="7933" w:type="dxa"/>
            <w:gridSpan w:val="2"/>
            <w:shd w:val="clear" w:color="auto" w:fill="auto"/>
          </w:tcPr>
          <w:p w14:paraId="088A0154" w14:textId="7E926E43" w:rsidR="003B44DF" w:rsidRPr="00446CB1" w:rsidRDefault="003B44DF" w:rsidP="00157740">
            <w:pPr>
              <w:rPr>
                <w:rFonts w:eastAsia="Calibri"/>
              </w:rPr>
            </w:pPr>
            <w:r w:rsidRPr="00446CB1">
              <w:rPr>
                <w:rFonts w:eastAsia="Calibri"/>
              </w:rPr>
              <w:t>Poradové číslo užívanej výmery</w:t>
            </w:r>
          </w:p>
        </w:tc>
      </w:tr>
      <w:tr w:rsidR="00A11AD0" w14:paraId="033B26F5" w14:textId="77777777" w:rsidTr="00157740">
        <w:trPr>
          <w:trHeight w:hRule="exact" w:val="284"/>
        </w:trPr>
        <w:tc>
          <w:tcPr>
            <w:tcW w:w="1233" w:type="dxa"/>
            <w:shd w:val="clear" w:color="auto" w:fill="auto"/>
          </w:tcPr>
          <w:p w14:paraId="0003445B" w14:textId="77777777" w:rsidR="00A11AD0" w:rsidRPr="00B704E7" w:rsidRDefault="00A11AD0" w:rsidP="00157740">
            <w:pPr>
              <w:rPr>
                <w:rFonts w:eastAsia="Calibri"/>
                <w:b/>
                <w:bCs/>
                <w:lang w:eastAsia="x-none"/>
              </w:rPr>
            </w:pPr>
            <w:r w:rsidRPr="4218564E">
              <w:rPr>
                <w:rFonts w:eastAsia="Calibri"/>
                <w:b/>
                <w:bCs/>
              </w:rPr>
              <w:t>PO</w:t>
            </w:r>
          </w:p>
        </w:tc>
        <w:tc>
          <w:tcPr>
            <w:tcW w:w="7933" w:type="dxa"/>
            <w:gridSpan w:val="2"/>
            <w:shd w:val="clear" w:color="auto" w:fill="auto"/>
          </w:tcPr>
          <w:p w14:paraId="186203DE" w14:textId="77777777" w:rsidR="00A11AD0" w:rsidRPr="00B704E7" w:rsidRDefault="00A11AD0" w:rsidP="00157740">
            <w:pPr>
              <w:rPr>
                <w:rFonts w:eastAsia="Calibri"/>
                <w:lang w:eastAsia="x-none"/>
              </w:rPr>
            </w:pPr>
            <w:r w:rsidRPr="4218564E">
              <w:rPr>
                <w:rFonts w:eastAsia="Calibri"/>
              </w:rPr>
              <w:t>Právnická osoba</w:t>
            </w:r>
          </w:p>
        </w:tc>
      </w:tr>
      <w:tr w:rsidR="00A11AD0" w:rsidRPr="00E01556" w14:paraId="235C6508" w14:textId="77777777" w:rsidTr="00157740">
        <w:trPr>
          <w:trHeight w:hRule="exact" w:val="284"/>
        </w:trPr>
        <w:tc>
          <w:tcPr>
            <w:tcW w:w="1233" w:type="dxa"/>
            <w:shd w:val="clear" w:color="auto" w:fill="auto"/>
          </w:tcPr>
          <w:p w14:paraId="5A5F54D5" w14:textId="77777777" w:rsidR="00A11AD0" w:rsidRPr="00B704E7" w:rsidRDefault="00A11AD0" w:rsidP="00157740">
            <w:pPr>
              <w:rPr>
                <w:rFonts w:eastAsia="Calibri"/>
                <w:b/>
                <w:bCs/>
                <w:lang w:eastAsia="x-none"/>
              </w:rPr>
            </w:pPr>
            <w:r w:rsidRPr="4218564E">
              <w:rPr>
                <w:rFonts w:eastAsia="Calibri"/>
                <w:b/>
                <w:bCs/>
              </w:rPr>
              <w:t>RP PPA</w:t>
            </w:r>
          </w:p>
        </w:tc>
        <w:tc>
          <w:tcPr>
            <w:tcW w:w="7933" w:type="dxa"/>
            <w:gridSpan w:val="2"/>
            <w:shd w:val="clear" w:color="auto" w:fill="auto"/>
          </w:tcPr>
          <w:p w14:paraId="164655F5" w14:textId="77777777" w:rsidR="00A11AD0" w:rsidRPr="00B704E7" w:rsidRDefault="00A11AD0" w:rsidP="00157740">
            <w:pPr>
              <w:rPr>
                <w:rFonts w:eastAsia="Calibri"/>
                <w:lang w:eastAsia="x-none"/>
              </w:rPr>
            </w:pPr>
            <w:r w:rsidRPr="4218564E">
              <w:rPr>
                <w:rFonts w:eastAsia="Calibri"/>
              </w:rPr>
              <w:t>Regionálne pracovisko Pôdohospodárskej platobnej agentúry</w:t>
            </w:r>
          </w:p>
        </w:tc>
      </w:tr>
      <w:tr w:rsidR="00A11AD0" w14:paraId="436F7807" w14:textId="77777777" w:rsidTr="00157740">
        <w:trPr>
          <w:trHeight w:hRule="exact" w:val="284"/>
        </w:trPr>
        <w:tc>
          <w:tcPr>
            <w:tcW w:w="1233" w:type="dxa"/>
            <w:shd w:val="clear" w:color="auto" w:fill="auto"/>
          </w:tcPr>
          <w:p w14:paraId="2A9CB342" w14:textId="77777777" w:rsidR="00A11AD0" w:rsidRPr="00B704E7" w:rsidRDefault="00A11AD0" w:rsidP="00157740">
            <w:pPr>
              <w:rPr>
                <w:rFonts w:eastAsia="Calibri"/>
                <w:b/>
                <w:bCs/>
              </w:rPr>
            </w:pPr>
            <w:r w:rsidRPr="4218564E">
              <w:rPr>
                <w:rFonts w:eastAsia="Calibri"/>
                <w:b/>
                <w:bCs/>
              </w:rPr>
              <w:t>ÚEV</w:t>
            </w:r>
          </w:p>
          <w:p w14:paraId="5895AC2A" w14:textId="77777777" w:rsidR="00A11AD0" w:rsidRPr="00B704E7" w:rsidRDefault="00A11AD0" w:rsidP="00157740">
            <w:pPr>
              <w:spacing w:after="0"/>
              <w:rPr>
                <w:rFonts w:eastAsia="Calibri"/>
                <w:b/>
                <w:bCs/>
              </w:rPr>
            </w:pPr>
            <w:r w:rsidRPr="4218564E">
              <w:rPr>
                <w:rFonts w:eastAsia="Calibri"/>
                <w:b/>
                <w:bCs/>
              </w:rPr>
              <w:t>ZPP</w:t>
            </w:r>
          </w:p>
          <w:p w14:paraId="00FAA226" w14:textId="77777777" w:rsidR="00A11AD0" w:rsidRPr="00B704E7" w:rsidRDefault="00A11AD0" w:rsidP="00157740">
            <w:pPr>
              <w:rPr>
                <w:rFonts w:eastAsia="Calibri"/>
                <w:b/>
                <w:bCs/>
              </w:rPr>
            </w:pPr>
            <w:r w:rsidRPr="4218564E">
              <w:rPr>
                <w:rFonts w:eastAsia="Calibri"/>
                <w:b/>
                <w:bCs/>
              </w:rPr>
              <w:t>ZPKE</w:t>
            </w:r>
          </w:p>
          <w:p w14:paraId="2A2B4BF2" w14:textId="77777777" w:rsidR="00A11AD0" w:rsidRPr="00B704E7" w:rsidRDefault="00A11AD0" w:rsidP="00157740">
            <w:pPr>
              <w:rPr>
                <w:rFonts w:eastAsia="Calibri"/>
                <w:b/>
                <w:bCs/>
              </w:rPr>
            </w:pPr>
          </w:p>
          <w:p w14:paraId="5A0D48F9" w14:textId="77777777" w:rsidR="00A11AD0" w:rsidRPr="00B704E7" w:rsidRDefault="00A11AD0" w:rsidP="00157740">
            <w:pPr>
              <w:rPr>
                <w:rFonts w:eastAsia="Calibri"/>
                <w:b/>
                <w:bCs/>
                <w:lang w:eastAsia="x-none"/>
              </w:rPr>
            </w:pPr>
          </w:p>
        </w:tc>
        <w:tc>
          <w:tcPr>
            <w:tcW w:w="7933" w:type="dxa"/>
            <w:gridSpan w:val="2"/>
            <w:shd w:val="clear" w:color="auto" w:fill="auto"/>
          </w:tcPr>
          <w:p w14:paraId="4AB5576E" w14:textId="77777777" w:rsidR="00A11AD0" w:rsidRPr="00B704E7" w:rsidRDefault="00A11AD0" w:rsidP="00157740">
            <w:pPr>
              <w:spacing w:after="0"/>
              <w:rPr>
                <w:rFonts w:eastAsia="Calibri"/>
              </w:rPr>
            </w:pPr>
            <w:r w:rsidRPr="4218564E">
              <w:rPr>
                <w:rFonts w:eastAsia="Calibri"/>
              </w:rPr>
              <w:t>Územie európskeho významu</w:t>
            </w:r>
          </w:p>
          <w:p w14:paraId="29E7E663" w14:textId="77777777" w:rsidR="00A11AD0" w:rsidRPr="00B704E7" w:rsidRDefault="00A11AD0" w:rsidP="00157740">
            <w:pPr>
              <w:spacing w:after="0"/>
              <w:rPr>
                <w:rFonts w:eastAsia="Calibri"/>
              </w:rPr>
            </w:pPr>
            <w:r w:rsidRPr="4218564E">
              <w:rPr>
                <w:rFonts w:eastAsia="Calibri"/>
              </w:rPr>
              <w:t>Zoznam poľnohospodárskych pozemkov</w:t>
            </w:r>
          </w:p>
          <w:p w14:paraId="407E2C1F" w14:textId="77777777" w:rsidR="00A11AD0" w:rsidRPr="00B704E7" w:rsidRDefault="00A11AD0" w:rsidP="00157740">
            <w:pPr>
              <w:spacing w:after="0"/>
              <w:rPr>
                <w:rFonts w:eastAsia="Calibri"/>
              </w:rPr>
            </w:pPr>
            <w:r w:rsidRPr="4218564E">
              <w:rPr>
                <w:rFonts w:eastAsia="Calibri"/>
              </w:rPr>
              <w:t>Zoznam prvkov a plôch pre kondicionalitu a eko-schémy</w:t>
            </w:r>
          </w:p>
        </w:tc>
      </w:tr>
      <w:tr w:rsidR="00890A79" w14:paraId="70CB65E2" w14:textId="77777777" w:rsidTr="00157740">
        <w:trPr>
          <w:trHeight w:hRule="exact" w:val="284"/>
        </w:trPr>
        <w:tc>
          <w:tcPr>
            <w:tcW w:w="1233" w:type="dxa"/>
            <w:shd w:val="clear" w:color="auto" w:fill="auto"/>
          </w:tcPr>
          <w:p w14:paraId="3317F2EA" w14:textId="7B2F540F" w:rsidR="00890A79" w:rsidRPr="4218564E" w:rsidRDefault="00890A79" w:rsidP="00157740">
            <w:pPr>
              <w:rPr>
                <w:rFonts w:eastAsia="Calibri"/>
                <w:b/>
                <w:bCs/>
              </w:rPr>
            </w:pPr>
            <w:r>
              <w:rPr>
                <w:rFonts w:eastAsia="Calibri"/>
                <w:b/>
                <w:bCs/>
              </w:rPr>
              <w:t>e-OP</w:t>
            </w:r>
          </w:p>
        </w:tc>
        <w:tc>
          <w:tcPr>
            <w:tcW w:w="7933" w:type="dxa"/>
            <w:gridSpan w:val="2"/>
            <w:shd w:val="clear" w:color="auto" w:fill="auto"/>
          </w:tcPr>
          <w:p w14:paraId="38CECE41" w14:textId="5D1FAA5F" w:rsidR="00890A79" w:rsidRPr="4218564E" w:rsidRDefault="00890A79" w:rsidP="00157740">
            <w:pPr>
              <w:spacing w:after="0"/>
              <w:rPr>
                <w:rFonts w:eastAsia="Calibri"/>
              </w:rPr>
            </w:pPr>
            <w:r>
              <w:rPr>
                <w:rFonts w:eastAsia="Calibri"/>
              </w:rPr>
              <w:t>občiansky preukaz s elektronickým čipom</w:t>
            </w:r>
          </w:p>
        </w:tc>
      </w:tr>
    </w:tbl>
    <w:p w14:paraId="2C139341" w14:textId="77777777" w:rsidR="00181084" w:rsidRDefault="00181084" w:rsidP="00181084"/>
    <w:p w14:paraId="599B3DF3" w14:textId="6702C579" w:rsidR="00A11AD0" w:rsidRDefault="00C83DB5" w:rsidP="00425382">
      <w:pPr>
        <w:pStyle w:val="Nadpis1"/>
      </w:pPr>
      <w:bookmarkStart w:id="5" w:name="_Toc163050795"/>
      <w:bookmarkStart w:id="6" w:name="_Toc163747945"/>
      <w:r>
        <w:lastRenderedPageBreak/>
        <w:t>Úvod – všeobecné informácie a upozornenia</w:t>
      </w:r>
      <w:bookmarkEnd w:id="2"/>
      <w:bookmarkEnd w:id="5"/>
      <w:bookmarkEnd w:id="6"/>
    </w:p>
    <w:p w14:paraId="33A48731" w14:textId="7885662C" w:rsidR="00A11AD0" w:rsidRPr="00ED5F81" w:rsidRDefault="00A11AD0" w:rsidP="00425382">
      <w:pPr>
        <w:spacing w:before="120" w:after="120" w:line="240" w:lineRule="auto"/>
        <w:jc w:val="both"/>
      </w:pPr>
      <w:r>
        <w:t xml:space="preserve">Od roku 2024 platí pre </w:t>
      </w:r>
      <w:r w:rsidRPr="00446CB1">
        <w:t xml:space="preserve">všetkých </w:t>
      </w:r>
      <w:r w:rsidR="00094F14" w:rsidRPr="00446CB1">
        <w:t>prijímateľov</w:t>
      </w:r>
      <w:r w:rsidRPr="00446CB1">
        <w:t xml:space="preserve"> bez rozdielu povinnosť podávať žiadosti o priame podpory výlučne formou </w:t>
      </w:r>
      <w:r w:rsidRPr="00446CB1">
        <w:rPr>
          <w:b/>
          <w:bCs/>
        </w:rPr>
        <w:t>elektronického formulára</w:t>
      </w:r>
      <w:r w:rsidRPr="00446CB1">
        <w:t xml:space="preserve"> prostredníctvom portálu slovensko</w:t>
      </w:r>
      <w:r>
        <w:t>.s</w:t>
      </w:r>
      <w:r w:rsidR="00957F69">
        <w:t>k</w:t>
      </w:r>
      <w:r>
        <w:t xml:space="preserve">. </w:t>
      </w:r>
      <w:r w:rsidRPr="00ED5F81">
        <w:t xml:space="preserve">Pre </w:t>
      </w:r>
      <w:r>
        <w:t xml:space="preserve">podávanie </w:t>
      </w:r>
      <w:r w:rsidRPr="00ED5F81">
        <w:t xml:space="preserve"> je potrebné disponovať občianskym preukazom s elektronickým čipom (ďalej len „e-OP“) a riadiť sa základným usmernením pre prácu na portáli pod hlavičkou „Na stia</w:t>
      </w:r>
      <w:r>
        <w:t>hnutie".</w:t>
      </w:r>
    </w:p>
    <w:p w14:paraId="2D975161" w14:textId="4050473B" w:rsidR="00A11AD0" w:rsidRDefault="00A11AD0" w:rsidP="00A11AD0">
      <w:pPr>
        <w:spacing w:after="120" w:line="240" w:lineRule="auto"/>
        <w:jc w:val="both"/>
      </w:pPr>
      <w:r w:rsidRPr="00AA7FD0">
        <w:t xml:space="preserve">Táto príručka poskytuje návod na vypĺňanie </w:t>
      </w:r>
      <w:r w:rsidR="00512AC5">
        <w:t>elektronických</w:t>
      </w:r>
      <w:r>
        <w:t xml:space="preserve"> </w:t>
      </w:r>
      <w:r w:rsidRPr="00AA7FD0">
        <w:t xml:space="preserve">formulárov pre podávanie žiadostí o priame podpory, ako aj podrobné pokyny pre vypĺňanie deklaračnej časti žiadosti prostredníctvom aplikácie GSAA. </w:t>
      </w:r>
    </w:p>
    <w:p w14:paraId="39B65116" w14:textId="725EDB73" w:rsidR="00A11AD0" w:rsidRPr="00AA7FD0" w:rsidRDefault="00512AC5" w:rsidP="00A11AD0">
      <w:pPr>
        <w:spacing w:after="120" w:line="240" w:lineRule="auto"/>
        <w:jc w:val="both"/>
      </w:pPr>
      <w:r>
        <w:t xml:space="preserve">Informácie a postupy pre vypĺňanie </w:t>
      </w:r>
      <w:r w:rsidRPr="00425382">
        <w:rPr>
          <w:b/>
          <w:bCs/>
        </w:rPr>
        <w:t>registračného formulára</w:t>
      </w:r>
      <w:r>
        <w:t xml:space="preserve"> nájdete ako samostatn</w:t>
      </w:r>
      <w:r w:rsidR="000C5D1D">
        <w:t>ý</w:t>
      </w:r>
      <w:r>
        <w:t xml:space="preserve"> dokument</w:t>
      </w:r>
      <w:r w:rsidR="000C5D1D">
        <w:t xml:space="preserve"> </w:t>
      </w:r>
      <w:r>
        <w:t>zverejnen</w:t>
      </w:r>
      <w:r w:rsidR="000C5D1D">
        <w:t>ý</w:t>
      </w:r>
      <w:r>
        <w:t xml:space="preserve"> na www.apa.sk.</w:t>
      </w:r>
    </w:p>
    <w:p w14:paraId="2119D3C0" w14:textId="77777777" w:rsidR="00A11AD0" w:rsidRDefault="00A11AD0" w:rsidP="00A11AD0">
      <w:pPr>
        <w:spacing w:after="120" w:line="240" w:lineRule="auto"/>
        <w:jc w:val="both"/>
        <w:rPr>
          <w:color w:val="538135" w:themeColor="accent6" w:themeShade="BF"/>
        </w:rPr>
      </w:pPr>
      <w:r>
        <w:t xml:space="preserve">Informácie uvedené v tejto príručke majú informatívny charakter a nenahrádzajú povinné pravidlá pre poskytovanie podpory v poľnohospodárstve. Aktuálne podmienky pre poskytovanie podpory vyplývajú z platnej legislatívy a sú vysvetlené v jednotlivých usmerneniach, ktoré nájdete na našom webovom sídle </w:t>
      </w:r>
      <w:hyperlink r:id="rId10">
        <w:r w:rsidRPr="00714737">
          <w:rPr>
            <w:rStyle w:val="Hypertextovprepojenie"/>
            <w:color w:val="538135" w:themeColor="accent6" w:themeShade="BF"/>
          </w:rPr>
          <w:t>www.apa.sk</w:t>
        </w:r>
      </w:hyperlink>
      <w:r w:rsidRPr="00714737">
        <w:rPr>
          <w:color w:val="538135" w:themeColor="accent6" w:themeShade="BF"/>
        </w:rPr>
        <w:t xml:space="preserve">. </w:t>
      </w:r>
    </w:p>
    <w:p w14:paraId="76DD3A99" w14:textId="77777777" w:rsidR="00A11AD0" w:rsidRPr="00191B3F" w:rsidRDefault="00A11AD0" w:rsidP="00A11AD0">
      <w:pPr>
        <w:spacing w:after="120" w:line="240" w:lineRule="auto"/>
        <w:jc w:val="both"/>
      </w:pPr>
      <w:r>
        <w:t xml:space="preserve">Od roku 2023 sa prijímateľovi poskytuje Základná podpora príjmu v záujme udržateľnosti (tzv. BISS) na </w:t>
      </w:r>
      <w:r w:rsidRPr="4218564E">
        <w:rPr>
          <w:u w:val="single"/>
        </w:rPr>
        <w:t>poľnohospodársku plochu</w:t>
      </w:r>
      <w:r>
        <w:t xml:space="preserve">, ktorá má viditeľne označené a vymedzené hranice. </w:t>
      </w:r>
    </w:p>
    <w:p w14:paraId="201DF539" w14:textId="77777777" w:rsidR="00A11AD0" w:rsidRPr="00191B3F" w:rsidRDefault="00A11AD0" w:rsidP="004643DF">
      <w:pPr>
        <w:pStyle w:val="Odsekzoznamu"/>
        <w:numPr>
          <w:ilvl w:val="0"/>
          <w:numId w:val="2"/>
        </w:numPr>
        <w:spacing w:after="120" w:line="240" w:lineRule="auto"/>
        <w:ind w:left="426"/>
        <w:jc w:val="both"/>
      </w:pPr>
      <w:r>
        <w:t>Každý pozemok, ktorý poľnohospodár obhospodaruje a na ktorý požaduje podporu, musí byť v teréne jednoznačne vymedzený (viditeľne ohraničený). Takéto vymedzenie môže byť zrejmé z prirodzených hraníc ako je napr. cesta, potok, odlišný druh pozemku (prirodzená hranica medzi ornou pôdou a trvalým trávnym porastom) alebo osiatie odlišnými plodinami.</w:t>
      </w:r>
    </w:p>
    <w:p w14:paraId="38554614" w14:textId="77777777" w:rsidR="00A11AD0" w:rsidRDefault="00A11AD0" w:rsidP="004643DF">
      <w:pPr>
        <w:pStyle w:val="Odsekzoznamu"/>
        <w:numPr>
          <w:ilvl w:val="0"/>
          <w:numId w:val="2"/>
        </w:numPr>
        <w:ind w:left="426"/>
        <w:jc w:val="both"/>
      </w:pPr>
      <w:r>
        <w:t xml:space="preserve">V prípade, ak takéto prirodzené hranice medzi pozemkami jednotlivých prijímateľov (užívateľov pôdy) neexistujú, prijímateľ je povinný viditeľne vymedziť hranice svojho pozemku (napr. kameňom, kolíkom), inak stráca nárok na poskytnutie podpory na takto nevymedzený pozemok, aj keď ho riadne obhospodaruje! </w:t>
      </w:r>
    </w:p>
    <w:p w14:paraId="3A6E33D9" w14:textId="77777777" w:rsidR="00A11AD0" w:rsidRDefault="00A11AD0" w:rsidP="004643DF">
      <w:pPr>
        <w:pStyle w:val="Odsekzoznamu"/>
        <w:numPr>
          <w:ilvl w:val="0"/>
          <w:numId w:val="2"/>
        </w:numPr>
        <w:ind w:left="426"/>
        <w:jc w:val="both"/>
      </w:pPr>
      <w:r>
        <w:rPr>
          <w:rStyle w:val="ui-provider"/>
        </w:rPr>
        <w:t>Oprávnená plocha uvedená v žiadosti musí byť prijímateľovi k dispozícii k 31. máju roka, v ktorom prijímateľ podá žiadosť. Oprávnená plocha uvedená v žiadosti musí zodpovedať vymedzeniu po celý kalendárny rok.</w:t>
      </w:r>
    </w:p>
    <w:p w14:paraId="30C7E9B8" w14:textId="77777777" w:rsidR="00A11AD0" w:rsidRPr="00191B3F" w:rsidRDefault="00A11AD0" w:rsidP="004643DF">
      <w:pPr>
        <w:pStyle w:val="Odsekzoznamu"/>
        <w:numPr>
          <w:ilvl w:val="0"/>
          <w:numId w:val="2"/>
        </w:numPr>
        <w:ind w:left="426"/>
        <w:jc w:val="both"/>
      </w:pPr>
      <w:r>
        <w:t xml:space="preserve">Na vedenie evidencie dielov pôdnych blokov v zmysle zákona č. 280/2017 Z. z. sa </w:t>
      </w:r>
      <w:r w:rsidRPr="4218564E">
        <w:rPr>
          <w:u w:val="single"/>
        </w:rPr>
        <w:t>nevzťahuje katastrálny zákon</w:t>
      </w:r>
      <w:r>
        <w:t xml:space="preserve"> (zákon č. 162/1995 Z. z. v zn. n. p.).</w:t>
      </w:r>
    </w:p>
    <w:p w14:paraId="005E022D" w14:textId="77777777" w:rsidR="00A11AD0" w:rsidRPr="008E5038" w:rsidRDefault="00A11AD0" w:rsidP="004643DF">
      <w:pPr>
        <w:pStyle w:val="Odsekzoznamu"/>
        <w:numPr>
          <w:ilvl w:val="0"/>
          <w:numId w:val="2"/>
        </w:numPr>
        <w:spacing w:after="120" w:line="240" w:lineRule="auto"/>
        <w:ind w:left="426"/>
        <w:jc w:val="both"/>
        <w:rPr>
          <w:color w:val="000000" w:themeColor="text1"/>
        </w:rPr>
      </w:pPr>
      <w:r w:rsidRPr="4218564E">
        <w:rPr>
          <w:color w:val="000000" w:themeColor="text1"/>
        </w:rPr>
        <w:t>Prijímateľov, ktorí požadujú akúkoľvek podporu pri pestovaní ovocia (sady</w:t>
      </w:r>
      <w:r>
        <w:rPr>
          <w:color w:val="000000" w:themeColor="text1"/>
        </w:rPr>
        <w:t xml:space="preserve"> a vinohrady</w:t>
      </w:r>
      <w:r w:rsidRPr="4218564E">
        <w:rPr>
          <w:color w:val="000000" w:themeColor="text1"/>
        </w:rPr>
        <w:t>) upozorňujeme, aby si zosúladili výmery  v registri ovocných sadov</w:t>
      </w:r>
      <w:r>
        <w:rPr>
          <w:color w:val="000000" w:themeColor="text1"/>
        </w:rPr>
        <w:t xml:space="preserve"> a vinohradov (vedených ÚKSÚP-</w:t>
      </w:r>
      <w:proofErr w:type="spellStart"/>
      <w:r>
        <w:rPr>
          <w:color w:val="000000" w:themeColor="text1"/>
        </w:rPr>
        <w:t>om</w:t>
      </w:r>
      <w:proofErr w:type="spellEnd"/>
      <w:r>
        <w:rPr>
          <w:color w:val="000000" w:themeColor="text1"/>
        </w:rPr>
        <w:t>)</w:t>
      </w:r>
      <w:r w:rsidRPr="4218564E">
        <w:rPr>
          <w:color w:val="000000" w:themeColor="text1"/>
        </w:rPr>
        <w:t xml:space="preserve"> s výmerou, ktorá je uvedená v zozname poľnohospodárskych pozemkov. </w:t>
      </w:r>
    </w:p>
    <w:p w14:paraId="31863305" w14:textId="77777777" w:rsidR="00A11AD0" w:rsidRPr="00191B3F" w:rsidRDefault="00A11AD0" w:rsidP="00A11AD0">
      <w:pPr>
        <w:spacing w:after="120" w:line="240" w:lineRule="auto"/>
        <w:ind w:firstLine="360"/>
        <w:jc w:val="both"/>
        <w:rPr>
          <w:color w:val="C00000"/>
        </w:rPr>
      </w:pPr>
      <w:r w:rsidRPr="00191B3F">
        <w:rPr>
          <w:noProof/>
        </w:rPr>
        <mc:AlternateContent>
          <mc:Choice Requires="wps">
            <w:drawing>
              <wp:anchor distT="0" distB="0" distL="114300" distR="114300" simplePos="0" relativeHeight="251658318" behindDoc="0" locked="0" layoutInCell="1" allowOverlap="1" wp14:anchorId="67802963" wp14:editId="3AC0B94B">
                <wp:simplePos x="0" y="0"/>
                <wp:positionH relativeFrom="column">
                  <wp:posOffset>68400</wp:posOffset>
                </wp:positionH>
                <wp:positionV relativeFrom="paragraph">
                  <wp:posOffset>28228</wp:posOffset>
                </wp:positionV>
                <wp:extent cx="6162261" cy="683812"/>
                <wp:effectExtent l="38100" t="38100" r="105410" b="116840"/>
                <wp:wrapNone/>
                <wp:docPr id="3" name="Rectangle 3"/>
                <wp:cNvGraphicFramePr/>
                <a:graphic xmlns:a="http://schemas.openxmlformats.org/drawingml/2006/main">
                  <a:graphicData uri="http://schemas.microsoft.com/office/word/2010/wordprocessingShape">
                    <wps:wsp>
                      <wps:cNvSpPr/>
                      <wps:spPr>
                        <a:xfrm>
                          <a:off x="0" y="0"/>
                          <a:ext cx="6162261" cy="683812"/>
                        </a:xfrm>
                        <a:prstGeom prst="rect">
                          <a:avLst/>
                        </a:prstGeom>
                        <a:noFill/>
                        <a:ln w="25400" cap="flat" cmpd="sng" algn="ctr">
                          <a:solidFill>
                            <a:srgbClr val="70AD47">
                              <a:lumMod val="75000"/>
                            </a:srgbClr>
                          </a:solidFill>
                          <a:prstDash val="solid"/>
                          <a:miter lim="800000"/>
                          <a:extLst>
                            <a:ext uri="{C807C97D-BFC1-408E-A445-0C87EB9F89A2}">
                              <ask:lineSketchStyleProps xmlns:ask="http://schemas.microsoft.com/office/drawing/2018/sketchyshapes">
                                <ask:type>
                                  <ask:lineSketchNone/>
                                </ask:type>
                              </ask:lineSketchStyleProps>
                            </a:ext>
                          </a:extLst>
                        </a:ln>
                        <a:effectLst>
                          <a:outerShdw blurRad="50800" dist="38100" dir="2700000" algn="tl" rotWithShape="0">
                            <a:prstClr val="black">
                              <a:alpha val="40000"/>
                            </a:prstClr>
                          </a:outerShdw>
                        </a:effectLst>
                      </wps:spPr>
                      <wps:txbx>
                        <w:txbxContent>
                          <w:p w14:paraId="3811DF4C" w14:textId="77777777" w:rsidR="00A11AD0" w:rsidRPr="005638A2" w:rsidRDefault="00A11AD0" w:rsidP="00A11AD0">
                            <w:pPr>
                              <w:spacing w:after="120" w:line="240" w:lineRule="auto"/>
                              <w:jc w:val="both"/>
                              <w:rPr>
                                <w:color w:val="000000" w:themeColor="text1"/>
                                <w14:textOutline w14:w="9525" w14:cap="rnd" w14:cmpd="sng" w14:algn="ctr">
                                  <w14:noFill/>
                                  <w14:prstDash w14:val="solid"/>
                                  <w14:bevel/>
                                </w14:textOutline>
                              </w:rPr>
                            </w:pPr>
                            <w:r w:rsidRPr="005638A2">
                              <w:rPr>
                                <w:color w:val="000000" w:themeColor="text1"/>
                                <w14:textOutline w14:w="9525" w14:cap="rnd" w14:cmpd="sng" w14:algn="ctr">
                                  <w14:noFill/>
                                  <w14:prstDash w14:val="solid"/>
                                  <w14:bevel/>
                                </w14:textOutline>
                              </w:rPr>
                              <w:t xml:space="preserve">Za správne vyplnenie </w:t>
                            </w:r>
                            <w:r>
                              <w:t xml:space="preserve">elektronickej </w:t>
                            </w:r>
                            <w:r w:rsidRPr="005638A2">
                              <w:rPr>
                                <w:color w:val="000000" w:themeColor="text1"/>
                                <w14:textOutline w14:w="9525" w14:cap="rnd" w14:cmpd="sng" w14:algn="ctr">
                                  <w14:noFill/>
                                  <w14:prstDash w14:val="solid"/>
                                  <w14:bevel/>
                                </w14:textOutline>
                              </w:rPr>
                              <w:t>žiadosti v súlade s touto príručkou a platnými legislatívnymi predpismi  je v plnej miere zodpovedný prijímateľ, a aplikácia GSAA, ktorá slúži na elektronické podávanie deklaračnej časti žiadosti o podporu t. j. zoznamov poľnohospodárskych pozemkov, je k tomu len nápomocná.</w:t>
                            </w:r>
                          </w:p>
                          <w:p w14:paraId="20B0294C" w14:textId="77777777" w:rsidR="00A11AD0" w:rsidRPr="005638A2" w:rsidRDefault="00A11AD0" w:rsidP="00A11AD0">
                            <w:pPr>
                              <w:jc w:val="center"/>
                              <w:rPr>
                                <w:i/>
                                <w14:textOutline w14:w="9525" w14:cap="rnd" w14:cmpd="sng" w14:algn="ctr">
                                  <w14:solidFill>
                                    <w14:schemeClr w14:val="tx1"/>
                                  </w14:solidFill>
                                  <w14:prstDash w14:val="solid"/>
                                  <w14:bevel/>
                                </w14:textOutline>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7802963" id="Rectangle 3" o:spid="_x0000_s1028" style="position:absolute;left:0;text-align:left;margin-left:5.4pt;margin-top:2.2pt;width:485.2pt;height:53.85pt;z-index:25165831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g7EeuAIAAH0FAAAOAAAAZHJzL2Uyb0RvYy54bWysVNtu2zAMfR+wfxD0vtrxcltQpwgadBjQ&#10;rcXSoc+0LMfCdJukxOm+fpTsXNbtadiLLYrU0SF5xOubg5Jkz50XRpd0dJVTwjUztdDbkn57uns3&#10;p8QH0DVIo3lJX7inN8u3b647u+CFaY2suSMIov2isyVtQ7CLLPOs5Qr8lbFco7MxTkFA022z2kGH&#10;6EpmRZ5Ps8642jrDuPe4u+6ddJnwm4az8NA0ngciS4rcQvq69K3iN1tew2LrwLaCDTTgH1goEBov&#10;PUGtIQDZOfEHlBLMGW+acMWMykzTCMZTDpjNKH+VzaYFy1MuWBxvT2Xy/w+Wfdlv7KPDMnTWLzwu&#10;YxaHxqn4R37kkIr1cioWPwTCcHM6mhbFdEQJQ990/n4+KmI1s/Np63z4yI0icVFSh81INYL9vQ99&#10;6DEkXqbNnZAyNURq0pW0mIxz7BkD1EUjIeBS2bqkXm8pAblFwbHgEqQ3UtTxeATyblvdSkf2gE2f&#10;5av1eJaC5E59NvWwPckRuycxxCfuvwFFdmvwbX8kuXrBKBFQtVKoks4R54QkdbyfJ91hjqmEOwzd&#10;tHVHKrlzXwH5T3I8REktYlWwbr2BoixmPdiQXJCUOBOeRWiTEmILImSkdcqvksC+92WVtoWeKtbt&#10;xGmITtmZI5lkXfDMzt2Pq3CoDkQg1dTSuFOZ+uXRRTpJDt6yO4E07sGHR3D4ZDAhHAPhAT+NNNg9&#10;M6woaY37+bf9GI9KRi8lHT5B7OyPHThOifykUeMfRuNxfLPJGE9mBRru0lNdevRO3RpsOCoS2aVl&#10;jA/yuGycUc84LVbxVnSBZnh3r6HBuA39aMB5w/hqlcLwnVoI93pjWQQ/NuDp8AzODtIO+Ci+mONz&#10;hcUrhfex8aQ2q10wjUjyP9cV2xENfOOpMcM8ikPk0k5R56m5/AUAAP//AwBQSwMEFAAGAAgAAAAh&#10;AAG5As/dAAAACAEAAA8AAABkcnMvZG93bnJldi54bWxMj8FOwzAQRO9I/IO1lXqjTqKASohTVUAl&#10;JLg07Qe48TaJGq+j2E0CX89yosfZWc28yTez7cSIg28dKYhXEQikypmWagXHw+5hDcIHTUZ3jlDB&#10;N3rYFPd3uc6Mm2iPYxlqwSHkM62gCaHPpPRVg1b7leuR2Du7werAcqilGfTE4baTSRQ9Satb4oZG&#10;9/jaYHUpr5Z73fvH9Dj2P6U3b+l2H87Hr0+p1HIxb19ABJzD/zP84TM6FMx0clcyXnSsIyYPCtIU&#10;BNvP6zgBceJ7nMQgi1zeDih+AQAA//8DAFBLAQItABQABgAIAAAAIQC2gziS/gAAAOEBAAATAAAA&#10;AAAAAAAAAAAAAAAAAABbQ29udGVudF9UeXBlc10ueG1sUEsBAi0AFAAGAAgAAAAhADj9If/WAAAA&#10;lAEAAAsAAAAAAAAAAAAAAAAALwEAAF9yZWxzLy5yZWxzUEsBAi0AFAAGAAgAAAAhANaDsR64AgAA&#10;fQUAAA4AAAAAAAAAAAAAAAAALgIAAGRycy9lMm9Eb2MueG1sUEsBAi0AFAAGAAgAAAAhAAG5As/d&#10;AAAACAEAAA8AAAAAAAAAAAAAAAAAEgUAAGRycy9kb3ducmV2LnhtbFBLBQYAAAAABAAEAPMAAAAc&#10;BgAAAAA=&#10;" filled="f" strokecolor="#548235" strokeweight="2pt">
                <v:shadow on="t" color="black" opacity="26214f" origin="-.5,-.5" offset=".74836mm,.74836mm"/>
                <v:textbox>
                  <w:txbxContent>
                    <w:p w14:paraId="3811DF4C" w14:textId="77777777" w:rsidR="00A11AD0" w:rsidRPr="005638A2" w:rsidRDefault="00A11AD0" w:rsidP="00A11AD0">
                      <w:pPr>
                        <w:spacing w:after="120" w:line="240" w:lineRule="auto"/>
                        <w:jc w:val="both"/>
                        <w:rPr>
                          <w:color w:val="000000" w:themeColor="text1"/>
                          <w14:textOutline w14:w="9525" w14:cap="rnd" w14:cmpd="sng" w14:algn="ctr">
                            <w14:noFill/>
                            <w14:prstDash w14:val="solid"/>
                            <w14:bevel/>
                          </w14:textOutline>
                        </w:rPr>
                      </w:pPr>
                      <w:r w:rsidRPr="005638A2">
                        <w:rPr>
                          <w:color w:val="000000" w:themeColor="text1"/>
                          <w14:textOutline w14:w="9525" w14:cap="rnd" w14:cmpd="sng" w14:algn="ctr">
                            <w14:noFill/>
                            <w14:prstDash w14:val="solid"/>
                            <w14:bevel/>
                          </w14:textOutline>
                        </w:rPr>
                        <w:t xml:space="preserve">Za správne vyplnenie </w:t>
                      </w:r>
                      <w:r>
                        <w:t xml:space="preserve">elektronickej </w:t>
                      </w:r>
                      <w:r w:rsidRPr="005638A2">
                        <w:rPr>
                          <w:color w:val="000000" w:themeColor="text1"/>
                          <w14:textOutline w14:w="9525" w14:cap="rnd" w14:cmpd="sng" w14:algn="ctr">
                            <w14:noFill/>
                            <w14:prstDash w14:val="solid"/>
                            <w14:bevel/>
                          </w14:textOutline>
                        </w:rPr>
                        <w:t>žiadosti v súlade s touto príručkou a platnými legislatívnymi predpismi  je v plnej miere zodpovedný prijímateľ, a aplikácia GSAA, ktorá slúži na elektronické podávanie deklaračnej časti žiadosti o podporu t. j. zoznamov poľnohospodárskych pozemkov, je k tomu len nápomocná.</w:t>
                      </w:r>
                    </w:p>
                    <w:p w14:paraId="20B0294C" w14:textId="77777777" w:rsidR="00A11AD0" w:rsidRPr="005638A2" w:rsidRDefault="00A11AD0" w:rsidP="00A11AD0">
                      <w:pPr>
                        <w:jc w:val="center"/>
                        <w:rPr>
                          <w:i/>
                          <w14:textOutline w14:w="9525" w14:cap="rnd" w14:cmpd="sng" w14:algn="ctr">
                            <w14:solidFill>
                              <w14:schemeClr w14:val="tx1"/>
                            </w14:solidFill>
                            <w14:prstDash w14:val="solid"/>
                            <w14:bevel/>
                          </w14:textOutline>
                        </w:rPr>
                      </w:pPr>
                    </w:p>
                  </w:txbxContent>
                </v:textbox>
              </v:rect>
            </w:pict>
          </mc:Fallback>
        </mc:AlternateContent>
      </w:r>
    </w:p>
    <w:p w14:paraId="4F5F80C1" w14:textId="77777777" w:rsidR="003E6F23" w:rsidRPr="00A11AD0" w:rsidRDefault="003E6F23" w:rsidP="00A11AD0"/>
    <w:p w14:paraId="5FFDBF82" w14:textId="4F155193" w:rsidR="008834D5" w:rsidRDefault="008834D5" w:rsidP="00425382">
      <w:pPr>
        <w:pStyle w:val="Nadpis1"/>
        <w:tabs>
          <w:tab w:val="left" w:pos="142"/>
        </w:tabs>
        <w:jc w:val="both"/>
      </w:pPr>
      <w:bookmarkStart w:id="7" w:name="_Toc162532007"/>
      <w:bookmarkStart w:id="8" w:name="_Toc162532102"/>
      <w:bookmarkStart w:id="9" w:name="_Toc163043328"/>
      <w:bookmarkStart w:id="10" w:name="_Toc163043386"/>
      <w:bookmarkStart w:id="11" w:name="_Toc163046776"/>
      <w:bookmarkStart w:id="12" w:name="_Toc163050437"/>
      <w:bookmarkStart w:id="13" w:name="_Toc163050797"/>
      <w:bookmarkStart w:id="14" w:name="_Toc163053185"/>
      <w:bookmarkStart w:id="15" w:name="_Toc163053241"/>
      <w:bookmarkStart w:id="16" w:name="_Toc163053416"/>
      <w:bookmarkStart w:id="17" w:name="_Toc163053471"/>
      <w:bookmarkStart w:id="18" w:name="_Toc163053526"/>
      <w:bookmarkStart w:id="19" w:name="_Toc163053782"/>
      <w:bookmarkStart w:id="20" w:name="_Toc163054121"/>
      <w:bookmarkStart w:id="21" w:name="_Toc163054215"/>
      <w:bookmarkStart w:id="22" w:name="_Toc163133996"/>
      <w:bookmarkStart w:id="23" w:name="_Toc163134048"/>
      <w:bookmarkStart w:id="24" w:name="_Toc163134147"/>
      <w:bookmarkStart w:id="25" w:name="_Toc163134280"/>
      <w:bookmarkStart w:id="26" w:name="_Toc163590736"/>
      <w:bookmarkStart w:id="27" w:name="_Toc163591124"/>
      <w:bookmarkStart w:id="28" w:name="_Toc163591276"/>
      <w:bookmarkStart w:id="29" w:name="_Toc163591491"/>
      <w:bookmarkStart w:id="30" w:name="_Toc163591585"/>
      <w:bookmarkStart w:id="31" w:name="_Toc163591749"/>
      <w:bookmarkStart w:id="32" w:name="_Toc163591980"/>
      <w:bookmarkStart w:id="33" w:name="_Toc163592033"/>
      <w:bookmarkStart w:id="34" w:name="_Toc163592098"/>
      <w:bookmarkStart w:id="35" w:name="_Toc163592149"/>
      <w:bookmarkStart w:id="36" w:name="_Toc163592201"/>
      <w:bookmarkStart w:id="37" w:name="_Toc163592252"/>
      <w:bookmarkStart w:id="38" w:name="_Toc163643112"/>
      <w:bookmarkStart w:id="39" w:name="_Toc163643165"/>
      <w:bookmarkStart w:id="40" w:name="_Toc163643220"/>
      <w:bookmarkStart w:id="41" w:name="_Toc162532008"/>
      <w:bookmarkStart w:id="42" w:name="_Toc162532103"/>
      <w:bookmarkStart w:id="43" w:name="_Toc163043329"/>
      <w:bookmarkStart w:id="44" w:name="_Toc163043387"/>
      <w:bookmarkStart w:id="45" w:name="_Toc163046777"/>
      <w:bookmarkStart w:id="46" w:name="_Toc163050438"/>
      <w:bookmarkStart w:id="47" w:name="_Toc163050798"/>
      <w:bookmarkStart w:id="48" w:name="_Toc163053186"/>
      <w:bookmarkStart w:id="49" w:name="_Toc163053242"/>
      <w:bookmarkStart w:id="50" w:name="_Toc163053417"/>
      <w:bookmarkStart w:id="51" w:name="_Toc163053472"/>
      <w:bookmarkStart w:id="52" w:name="_Toc163053527"/>
      <w:bookmarkStart w:id="53" w:name="_Toc163053783"/>
      <w:bookmarkStart w:id="54" w:name="_Toc163054122"/>
      <w:bookmarkStart w:id="55" w:name="_Toc163054216"/>
      <w:bookmarkStart w:id="56" w:name="_Toc163133997"/>
      <w:bookmarkStart w:id="57" w:name="_Toc163134049"/>
      <w:bookmarkStart w:id="58" w:name="_Toc163134148"/>
      <w:bookmarkStart w:id="59" w:name="_Toc163134281"/>
      <w:bookmarkStart w:id="60" w:name="_Toc163590737"/>
      <w:bookmarkStart w:id="61" w:name="_Toc163591125"/>
      <w:bookmarkStart w:id="62" w:name="_Toc163591277"/>
      <w:bookmarkStart w:id="63" w:name="_Toc163591492"/>
      <w:bookmarkStart w:id="64" w:name="_Toc163591586"/>
      <w:bookmarkStart w:id="65" w:name="_Toc163591750"/>
      <w:bookmarkStart w:id="66" w:name="_Toc163591981"/>
      <w:bookmarkStart w:id="67" w:name="_Toc163592034"/>
      <w:bookmarkStart w:id="68" w:name="_Toc163592099"/>
      <w:bookmarkStart w:id="69" w:name="_Toc163592150"/>
      <w:bookmarkStart w:id="70" w:name="_Toc163592202"/>
      <w:bookmarkStart w:id="71" w:name="_Toc163592253"/>
      <w:bookmarkStart w:id="72" w:name="_Toc163643113"/>
      <w:bookmarkStart w:id="73" w:name="_Toc163643166"/>
      <w:bookmarkStart w:id="74" w:name="_Toc163643221"/>
      <w:bookmarkEnd w:id="7"/>
      <w:bookmarkEnd w:id="8"/>
      <w:bookmarkEnd w:id="9"/>
      <w:bookmarkEnd w:id="10"/>
      <w:bookmarkEnd w:id="11"/>
      <w:bookmarkEnd w:id="12"/>
      <w:bookmarkEnd w:id="13"/>
      <w:bookmarkEnd w:id="14"/>
      <w:bookmarkEnd w:id="15"/>
      <w:bookmarkEnd w:id="16"/>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bookmarkEnd w:id="32"/>
      <w:bookmarkEnd w:id="33"/>
      <w:bookmarkEnd w:id="34"/>
      <w:bookmarkEnd w:id="35"/>
      <w:bookmarkEnd w:id="36"/>
      <w:bookmarkEnd w:id="37"/>
      <w:bookmarkEnd w:id="38"/>
      <w:bookmarkEnd w:id="39"/>
      <w:bookmarkEnd w:id="40"/>
      <w:bookmarkEnd w:id="41"/>
      <w:bookmarkEnd w:id="42"/>
      <w:bookmarkEnd w:id="43"/>
      <w:bookmarkEnd w:id="44"/>
      <w:bookmarkEnd w:id="45"/>
      <w:bookmarkEnd w:id="46"/>
      <w:bookmarkEnd w:id="47"/>
      <w:bookmarkEnd w:id="48"/>
      <w:bookmarkEnd w:id="49"/>
      <w:bookmarkEnd w:id="50"/>
      <w:bookmarkEnd w:id="51"/>
      <w:bookmarkEnd w:id="52"/>
      <w:bookmarkEnd w:id="53"/>
      <w:bookmarkEnd w:id="54"/>
      <w:bookmarkEnd w:id="55"/>
      <w:bookmarkEnd w:id="56"/>
      <w:bookmarkEnd w:id="57"/>
      <w:bookmarkEnd w:id="58"/>
      <w:bookmarkEnd w:id="59"/>
      <w:bookmarkEnd w:id="60"/>
      <w:bookmarkEnd w:id="61"/>
      <w:bookmarkEnd w:id="62"/>
      <w:bookmarkEnd w:id="63"/>
      <w:bookmarkEnd w:id="64"/>
      <w:bookmarkEnd w:id="65"/>
      <w:bookmarkEnd w:id="66"/>
      <w:bookmarkEnd w:id="67"/>
      <w:bookmarkEnd w:id="68"/>
      <w:bookmarkEnd w:id="69"/>
      <w:bookmarkEnd w:id="70"/>
      <w:bookmarkEnd w:id="71"/>
      <w:bookmarkEnd w:id="72"/>
      <w:bookmarkEnd w:id="73"/>
      <w:bookmarkEnd w:id="74"/>
    </w:p>
    <w:p w14:paraId="7FE75129" w14:textId="68218D26" w:rsidR="008834D5" w:rsidRDefault="008834D5" w:rsidP="008834D5"/>
    <w:p w14:paraId="6A30E35D" w14:textId="708F4A96" w:rsidR="008834D5" w:rsidRDefault="008834D5" w:rsidP="008834D5"/>
    <w:p w14:paraId="442D5A99" w14:textId="1AF96E09" w:rsidR="008834D5" w:rsidRDefault="008834D5" w:rsidP="008834D5"/>
    <w:p w14:paraId="6DFF0990" w14:textId="6C1EBF4A" w:rsidR="008834D5" w:rsidRDefault="008834D5" w:rsidP="008834D5"/>
    <w:p w14:paraId="729D5BF6" w14:textId="19DDE3BB" w:rsidR="008834D5" w:rsidRDefault="008834D5" w:rsidP="008834D5"/>
    <w:p w14:paraId="70763E0B" w14:textId="03372648" w:rsidR="008834D5" w:rsidRDefault="008834D5" w:rsidP="008834D5"/>
    <w:p w14:paraId="091A3A8F" w14:textId="77777777" w:rsidR="008834D5" w:rsidRPr="00512AC5" w:rsidRDefault="008834D5" w:rsidP="008834D5">
      <w:pPr>
        <w:pStyle w:val="Nadpis1"/>
        <w:tabs>
          <w:tab w:val="left" w:pos="142"/>
        </w:tabs>
        <w:jc w:val="both"/>
      </w:pPr>
      <w:bookmarkStart w:id="75" w:name="_Toc163747946"/>
      <w:r>
        <w:lastRenderedPageBreak/>
        <w:t xml:space="preserve">1. </w:t>
      </w:r>
      <w:bookmarkStart w:id="76" w:name="_Toc161404462"/>
      <w:bookmarkStart w:id="77" w:name="_Toc162532009"/>
      <w:bookmarkStart w:id="78" w:name="_Toc162532104"/>
      <w:bookmarkStart w:id="79" w:name="_Toc163043330"/>
      <w:bookmarkStart w:id="80" w:name="_Toc163043388"/>
      <w:bookmarkStart w:id="81" w:name="_Toc163046778"/>
      <w:bookmarkStart w:id="82" w:name="_Toc163050439"/>
      <w:bookmarkStart w:id="83" w:name="_Toc163050799"/>
      <w:bookmarkStart w:id="84" w:name="_Toc163053187"/>
      <w:bookmarkStart w:id="85" w:name="_Toc163053243"/>
      <w:bookmarkStart w:id="86" w:name="_Toc163053418"/>
      <w:bookmarkStart w:id="87" w:name="_Toc163053473"/>
      <w:bookmarkStart w:id="88" w:name="_Toc163053528"/>
      <w:bookmarkStart w:id="89" w:name="_Toc163053784"/>
      <w:bookmarkStart w:id="90" w:name="_Toc163054123"/>
      <w:bookmarkStart w:id="91" w:name="_Toc163054217"/>
      <w:bookmarkStart w:id="92" w:name="_Toc163133998"/>
      <w:bookmarkStart w:id="93" w:name="_Toc163134050"/>
      <w:bookmarkStart w:id="94" w:name="_Toc163134149"/>
      <w:bookmarkStart w:id="95" w:name="_Toc163134282"/>
      <w:bookmarkStart w:id="96" w:name="_Toc163590738"/>
      <w:bookmarkStart w:id="97" w:name="_Toc163591126"/>
      <w:bookmarkStart w:id="98" w:name="_Toc163591278"/>
      <w:bookmarkStart w:id="99" w:name="_Toc163591493"/>
      <w:bookmarkStart w:id="100" w:name="_Toc163591587"/>
      <w:bookmarkStart w:id="101" w:name="_Toc163591751"/>
      <w:bookmarkStart w:id="102" w:name="_Toc163591982"/>
      <w:bookmarkStart w:id="103" w:name="_Toc163592035"/>
      <w:bookmarkStart w:id="104" w:name="_Toc163592100"/>
      <w:bookmarkStart w:id="105" w:name="_Toc163592151"/>
      <w:bookmarkStart w:id="106" w:name="_Toc163592203"/>
      <w:bookmarkStart w:id="107" w:name="_Toc163592254"/>
      <w:bookmarkStart w:id="108" w:name="_Toc163643114"/>
      <w:bookmarkStart w:id="109" w:name="_Toc163643167"/>
      <w:bookmarkStart w:id="110" w:name="_Toc163643222"/>
      <w:bookmarkStart w:id="111" w:name="_Toc162532010"/>
      <w:bookmarkStart w:id="112" w:name="_Toc162532105"/>
      <w:bookmarkStart w:id="113" w:name="_Toc163043331"/>
      <w:bookmarkStart w:id="114" w:name="_Toc163043389"/>
      <w:bookmarkStart w:id="115" w:name="_Toc163046779"/>
      <w:bookmarkStart w:id="116" w:name="_Toc163050440"/>
      <w:bookmarkStart w:id="117" w:name="_Toc163050800"/>
      <w:bookmarkStart w:id="118" w:name="_Toc163053188"/>
      <w:bookmarkStart w:id="119" w:name="_Toc163053244"/>
      <w:bookmarkStart w:id="120" w:name="_Toc163053419"/>
      <w:bookmarkStart w:id="121" w:name="_Toc163053474"/>
      <w:bookmarkStart w:id="122" w:name="_Toc163053529"/>
      <w:bookmarkStart w:id="123" w:name="_Toc163053785"/>
      <w:bookmarkStart w:id="124" w:name="_Toc163054124"/>
      <w:bookmarkStart w:id="125" w:name="_Toc163054218"/>
      <w:bookmarkStart w:id="126" w:name="_Toc163133999"/>
      <w:bookmarkStart w:id="127" w:name="_Toc163134051"/>
      <w:bookmarkStart w:id="128" w:name="_Toc163134150"/>
      <w:bookmarkStart w:id="129" w:name="_Toc163134283"/>
      <w:bookmarkStart w:id="130" w:name="_Toc163590739"/>
      <w:bookmarkStart w:id="131" w:name="_Toc163591127"/>
      <w:bookmarkStart w:id="132" w:name="_Toc163591279"/>
      <w:bookmarkStart w:id="133" w:name="_Toc163591494"/>
      <w:bookmarkStart w:id="134" w:name="_Toc163591588"/>
      <w:bookmarkStart w:id="135" w:name="_Toc163591752"/>
      <w:bookmarkStart w:id="136" w:name="_Toc163591983"/>
      <w:bookmarkStart w:id="137" w:name="_Toc163592036"/>
      <w:bookmarkStart w:id="138" w:name="_Toc163592101"/>
      <w:bookmarkStart w:id="139" w:name="_Toc163592152"/>
      <w:bookmarkStart w:id="140" w:name="_Toc163592204"/>
      <w:bookmarkStart w:id="141" w:name="_Toc163592255"/>
      <w:bookmarkStart w:id="142" w:name="_Toc163643115"/>
      <w:bookmarkStart w:id="143" w:name="_Toc163643168"/>
      <w:bookmarkStart w:id="144" w:name="_Toc163643223"/>
      <w:bookmarkStart w:id="145" w:name="_Toc161404351"/>
      <w:bookmarkStart w:id="146" w:name="_Toc161404404"/>
      <w:bookmarkStart w:id="147" w:name="_Toc161404464"/>
      <w:bookmarkStart w:id="148" w:name="_Toc162532011"/>
      <w:bookmarkStart w:id="149" w:name="_Toc162532106"/>
      <w:bookmarkStart w:id="150" w:name="_Toc163043332"/>
      <w:bookmarkStart w:id="151" w:name="_Toc163043390"/>
      <w:bookmarkStart w:id="152" w:name="_Toc163046780"/>
      <w:bookmarkStart w:id="153" w:name="_Toc163050441"/>
      <w:bookmarkStart w:id="154" w:name="_Toc163050801"/>
      <w:bookmarkStart w:id="155" w:name="_Toc163053189"/>
      <w:bookmarkStart w:id="156" w:name="_Toc163053245"/>
      <w:bookmarkStart w:id="157" w:name="_Toc163053420"/>
      <w:bookmarkStart w:id="158" w:name="_Toc163053475"/>
      <w:bookmarkStart w:id="159" w:name="_Toc163053530"/>
      <w:bookmarkStart w:id="160" w:name="_Toc163053786"/>
      <w:bookmarkStart w:id="161" w:name="_Toc163054125"/>
      <w:bookmarkStart w:id="162" w:name="_Toc163054219"/>
      <w:bookmarkStart w:id="163" w:name="_Toc163134000"/>
      <w:bookmarkStart w:id="164" w:name="_Toc163134052"/>
      <w:bookmarkStart w:id="165" w:name="_Toc163134151"/>
      <w:bookmarkStart w:id="166" w:name="_Toc163134284"/>
      <w:bookmarkStart w:id="167" w:name="_Toc163590740"/>
      <w:bookmarkStart w:id="168" w:name="_Toc163591128"/>
      <w:bookmarkStart w:id="169" w:name="_Toc163591280"/>
      <w:bookmarkStart w:id="170" w:name="_Toc163591495"/>
      <w:bookmarkStart w:id="171" w:name="_Toc163591589"/>
      <w:bookmarkStart w:id="172" w:name="_Toc163591753"/>
      <w:bookmarkStart w:id="173" w:name="_Toc163591984"/>
      <w:bookmarkStart w:id="174" w:name="_Toc163592037"/>
      <w:bookmarkStart w:id="175" w:name="_Toc163592102"/>
      <w:bookmarkStart w:id="176" w:name="_Toc163592153"/>
      <w:bookmarkStart w:id="177" w:name="_Toc163592205"/>
      <w:bookmarkStart w:id="178" w:name="_Toc163592256"/>
      <w:bookmarkStart w:id="179" w:name="_Toc163643116"/>
      <w:bookmarkStart w:id="180" w:name="_Toc163643169"/>
      <w:bookmarkStart w:id="181" w:name="_Toc163643224"/>
      <w:bookmarkStart w:id="182" w:name="_Toc162532012"/>
      <w:bookmarkStart w:id="183" w:name="_Toc162532107"/>
      <w:bookmarkStart w:id="184" w:name="_Toc163043333"/>
      <w:bookmarkStart w:id="185" w:name="_Toc163043391"/>
      <w:bookmarkStart w:id="186" w:name="_Toc163046781"/>
      <w:bookmarkStart w:id="187" w:name="_Toc163050442"/>
      <w:bookmarkStart w:id="188" w:name="_Toc163050802"/>
      <w:bookmarkStart w:id="189" w:name="_Toc163053190"/>
      <w:bookmarkStart w:id="190" w:name="_Toc163053246"/>
      <w:bookmarkStart w:id="191" w:name="_Toc163053421"/>
      <w:bookmarkStart w:id="192" w:name="_Toc163053476"/>
      <w:bookmarkStart w:id="193" w:name="_Toc163053531"/>
      <w:bookmarkStart w:id="194" w:name="_Toc163053787"/>
      <w:bookmarkStart w:id="195" w:name="_Toc163054126"/>
      <w:bookmarkStart w:id="196" w:name="_Toc163054220"/>
      <w:bookmarkStart w:id="197" w:name="_Toc163134001"/>
      <w:bookmarkStart w:id="198" w:name="_Toc163134053"/>
      <w:bookmarkStart w:id="199" w:name="_Toc163134152"/>
      <w:bookmarkStart w:id="200" w:name="_Toc163134285"/>
      <w:bookmarkStart w:id="201" w:name="_Toc163590741"/>
      <w:bookmarkStart w:id="202" w:name="_Toc163591129"/>
      <w:bookmarkStart w:id="203" w:name="_Toc163591281"/>
      <w:bookmarkStart w:id="204" w:name="_Toc163591496"/>
      <w:bookmarkStart w:id="205" w:name="_Toc163591590"/>
      <w:bookmarkStart w:id="206" w:name="_Toc163591754"/>
      <w:bookmarkStart w:id="207" w:name="_Toc163591985"/>
      <w:bookmarkStart w:id="208" w:name="_Toc163592038"/>
      <w:bookmarkStart w:id="209" w:name="_Toc163592103"/>
      <w:bookmarkStart w:id="210" w:name="_Toc163592154"/>
      <w:bookmarkStart w:id="211" w:name="_Toc163592206"/>
      <w:bookmarkStart w:id="212" w:name="_Toc163592257"/>
      <w:bookmarkStart w:id="213" w:name="_Toc163643117"/>
      <w:bookmarkStart w:id="214" w:name="_Toc163643170"/>
      <w:bookmarkStart w:id="215" w:name="_Toc163643225"/>
      <w:bookmarkStart w:id="216" w:name="_Toc163050803"/>
      <w:bookmarkEnd w:id="76"/>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bookmarkEnd w:id="130"/>
      <w:bookmarkEnd w:id="131"/>
      <w:bookmarkEnd w:id="132"/>
      <w:bookmarkEnd w:id="133"/>
      <w:bookmarkEnd w:id="134"/>
      <w:bookmarkEnd w:id="135"/>
      <w:bookmarkEnd w:id="136"/>
      <w:bookmarkEnd w:id="137"/>
      <w:bookmarkEnd w:id="138"/>
      <w:bookmarkEnd w:id="139"/>
      <w:bookmarkEnd w:id="140"/>
      <w:bookmarkEnd w:id="141"/>
      <w:bookmarkEnd w:id="142"/>
      <w:bookmarkEnd w:id="143"/>
      <w:bookmarkEnd w:id="144"/>
      <w:bookmarkEnd w:id="145"/>
      <w:bookmarkEnd w:id="146"/>
      <w:bookmarkEnd w:id="147"/>
      <w:bookmarkEnd w:id="148"/>
      <w:bookmarkEnd w:id="149"/>
      <w:bookmarkEnd w:id="150"/>
      <w:bookmarkEnd w:id="151"/>
      <w:bookmarkEnd w:id="152"/>
      <w:bookmarkEnd w:id="153"/>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bookmarkEnd w:id="168"/>
      <w:bookmarkEnd w:id="169"/>
      <w:bookmarkEnd w:id="170"/>
      <w:bookmarkEnd w:id="171"/>
      <w:bookmarkEnd w:id="172"/>
      <w:bookmarkEnd w:id="173"/>
      <w:bookmarkEnd w:id="174"/>
      <w:bookmarkEnd w:id="175"/>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bookmarkEnd w:id="202"/>
      <w:bookmarkEnd w:id="203"/>
      <w:bookmarkEnd w:id="204"/>
      <w:bookmarkEnd w:id="205"/>
      <w:bookmarkEnd w:id="206"/>
      <w:bookmarkEnd w:id="207"/>
      <w:bookmarkEnd w:id="208"/>
      <w:bookmarkEnd w:id="209"/>
      <w:bookmarkEnd w:id="210"/>
      <w:bookmarkEnd w:id="211"/>
      <w:bookmarkEnd w:id="212"/>
      <w:bookmarkEnd w:id="213"/>
      <w:bookmarkEnd w:id="214"/>
      <w:bookmarkEnd w:id="215"/>
      <w:r>
        <w:t>Postup pre podávanie žiadostí cez službu slovensko.sk</w:t>
      </w:r>
      <w:bookmarkEnd w:id="75"/>
      <w:bookmarkEnd w:id="216"/>
    </w:p>
    <w:p w14:paraId="75C45C6A" w14:textId="1D4272FA" w:rsidR="008834D5" w:rsidRPr="008834D5" w:rsidRDefault="008834D5" w:rsidP="008834D5">
      <w:pPr>
        <w:jc w:val="both"/>
        <w:rPr>
          <w:i/>
        </w:rPr>
      </w:pPr>
      <w:r>
        <w:rPr>
          <w:i/>
        </w:rPr>
        <w:t xml:space="preserve">Pre podávanie žiadostí prostredníctvom portálu slovensko.sk je potrebné disponovať </w:t>
      </w:r>
      <w:r w:rsidR="007A6719">
        <w:rPr>
          <w:i/>
        </w:rPr>
        <w:t xml:space="preserve">e-OP </w:t>
      </w:r>
      <w:r>
        <w:rPr>
          <w:i/>
        </w:rPr>
        <w:t>a riadiť sa základným usmernením pre prácu na portáli pod hlavičkou „Na stiahnutie“:</w:t>
      </w:r>
    </w:p>
    <w:p w14:paraId="33B86A7B" w14:textId="77777777" w:rsidR="00A11AD0" w:rsidRDefault="00A11AD0" w:rsidP="00A11AD0">
      <w:r>
        <w:rPr>
          <w:i/>
          <w:noProof/>
          <w:lang w:eastAsia="sk-SK"/>
        </w:rPr>
        <mc:AlternateContent>
          <mc:Choice Requires="wps">
            <w:drawing>
              <wp:anchor distT="0" distB="0" distL="114300" distR="114300" simplePos="0" relativeHeight="251658308" behindDoc="0" locked="0" layoutInCell="1" allowOverlap="1" wp14:anchorId="7752B293" wp14:editId="3A99B07B">
                <wp:simplePos x="0" y="0"/>
                <wp:positionH relativeFrom="column">
                  <wp:posOffset>5116830</wp:posOffset>
                </wp:positionH>
                <wp:positionV relativeFrom="paragraph">
                  <wp:posOffset>785515</wp:posOffset>
                </wp:positionV>
                <wp:extent cx="595867" cy="487345"/>
                <wp:effectExtent l="0" t="0" r="13970" b="27305"/>
                <wp:wrapNone/>
                <wp:docPr id="1381699555" name="Ovál 1381699555"/>
                <wp:cNvGraphicFramePr/>
                <a:graphic xmlns:a="http://schemas.openxmlformats.org/drawingml/2006/main">
                  <a:graphicData uri="http://schemas.microsoft.com/office/word/2010/wordprocessingShape">
                    <wps:wsp>
                      <wps:cNvSpPr/>
                      <wps:spPr>
                        <a:xfrm>
                          <a:off x="0" y="0"/>
                          <a:ext cx="595867" cy="487345"/>
                        </a:xfrm>
                        <a:prstGeom prst="ellipse">
                          <a:avLst/>
                        </a:prstGeom>
                        <a:noFill/>
                        <a:ln>
                          <a:solidFill>
                            <a:schemeClr val="accent2"/>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oval w14:anchorId="5F58BE86" id="Ovál 1381699555" o:spid="_x0000_s1026" style="position:absolute;margin-left:402.9pt;margin-top:61.85pt;width:46.9pt;height:38.35pt;z-index:25165830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SXz3ewIAAGQFAAAOAAAAZHJzL2Uyb0RvYy54bWysVN9vGjEMfp+0/yHK+zhgUFrUo0JUTJNQ&#10;i9ZOfU5zCRcpF2dJ4GB//ZzcD1Bb7WHaPeSS2P5sf7F9e3esNDkI5xWYnI4GQ0qE4VAos8vpz+f1&#10;l2tKfGCmYBqMyOlJeHq3+PzptrZzMYYSdCEcQRDj57XNaRmCnWeZ56WomB+AFQaFElzFAh7dLisc&#10;qxG90tl4OLzKanCFdcCF93h73wjpIuFLKXh4lNKLQHROMbaQVpfW17hmi1s23zlmS8XbMNg/RFEx&#10;ZdBpD3XPAiN7p95BVYo78CDDgEOVgZSKi5QDZjMavsnmqWRWpFyQHG97mvz/g+UPhye7dUhDbf3c&#10;4zZmcZSuin+MjxwTWaeeLHEMhOPl9GZ6fTWjhKNocj37OplGMrOzsXU+fBNQkbjJqdBaWR/TYXN2&#10;2PjQaHda8drAWmmdnkSbeOFBqyLepUOsCbHSjhwYvibjXJgwbp1eaGII0To7J5R24aRFhNHmh5BE&#10;FZjCOAWTau0t7qgRlawQjbvpEL/OWRdJyjcBRmSJgfbYLUCneRnzqIVp9aOpSKXaGw//FljDW2+R&#10;PIMJvXGlDLiPAHToPTf6HUkNNZGlVyhOW0ccNI3iLV8rfL0N82HLHHYG9hB2e3jERWqocwrtjpIS&#10;3O+P7qM+FixKKamx03Lqf+2ZE5To7wZL+WY0mcTWTIfJdDbGg7uUvF5KzL5aAT7/COeK5Wkb9YPu&#10;ttJB9YJDYRm9oogZjr5zyoPrDqvQTAAcK1wsl0kN29GysDFPlkfwyGoszefjC3O2LeGAtf8AXVe+&#10;K+NGN1oaWO4DSJVq/Mxryze2ciqcduzEWXF5Tlrn4bj4AwAA//8DAFBLAwQUAAYACAAAACEAqK5B&#10;ZOAAAAALAQAADwAAAGRycy9kb3ducmV2LnhtbEyPMU/DMBSEdyT+g/WQuiDqUKCkIU5VBXVgyJDQ&#10;gfE1NolF/BzFbhv+PY8JxtOd7r7Lt7MbxNlMwXpScL9MQBhqvbbUKTi87+9SECEiaRw8GQXfJsC2&#10;uL7KMdP+QrU5N7ETXEIhQwV9jGMmZWh74zAs/WiIvU8/OYwsp07qCS9c7ga5SpK1dGiJF3ocTdmb&#10;9qs5OQW3Y3mo/GtVfTT7GW2NtnqrS6UWN/PuBUQ0c/wLwy8+o0PBTEd/Ih3EoCBNnhg9srF6eAbB&#10;iXSzWYM4KuDhR5BFLv9/KH4AAAD//wMAUEsBAi0AFAAGAAgAAAAhALaDOJL+AAAA4QEAABMAAAAA&#10;AAAAAAAAAAAAAAAAAFtDb250ZW50X1R5cGVzXS54bWxQSwECLQAUAAYACAAAACEAOP0h/9YAAACU&#10;AQAACwAAAAAAAAAAAAAAAAAvAQAAX3JlbHMvLnJlbHNQSwECLQAUAAYACAAAACEAiEl893sCAABk&#10;BQAADgAAAAAAAAAAAAAAAAAuAgAAZHJzL2Uyb0RvYy54bWxQSwECLQAUAAYACAAAACEAqK5BZOAA&#10;AAALAQAADwAAAAAAAAAAAAAAAADVBAAAZHJzL2Rvd25yZXYueG1sUEsFBgAAAAAEAAQA8wAAAOIF&#10;AAAAAA==&#10;" filled="f" strokecolor="#ed7d31 [3205]" strokeweight="1pt">
                <v:stroke joinstyle="miter"/>
              </v:oval>
            </w:pict>
          </mc:Fallback>
        </mc:AlternateContent>
      </w:r>
      <w:r>
        <w:rPr>
          <w:i/>
          <w:noProof/>
          <w:lang w:eastAsia="sk-SK"/>
        </w:rPr>
        <w:drawing>
          <wp:inline distT="0" distB="0" distL="0" distR="0" wp14:anchorId="35143AEC" wp14:editId="64253A36">
            <wp:extent cx="5760720" cy="1861185"/>
            <wp:effectExtent l="0" t="0" r="0" b="5715"/>
            <wp:docPr id="1381699570" name="Obrázok 13816995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e-IL_nastiahnutie.jpg"/>
                    <pic:cNvPicPr/>
                  </pic:nvPicPr>
                  <pic:blipFill>
                    <a:blip r:embed="rId11">
                      <a:extLst>
                        <a:ext uri="{28A0092B-C50C-407E-A947-70E740481C1C}">
                          <a14:useLocalDpi xmlns:a14="http://schemas.microsoft.com/office/drawing/2010/main" val="0"/>
                        </a:ext>
                      </a:extLst>
                    </a:blip>
                    <a:stretch>
                      <a:fillRect/>
                    </a:stretch>
                  </pic:blipFill>
                  <pic:spPr>
                    <a:xfrm>
                      <a:off x="0" y="0"/>
                      <a:ext cx="5760720" cy="1861185"/>
                    </a:xfrm>
                    <a:prstGeom prst="rect">
                      <a:avLst/>
                    </a:prstGeom>
                  </pic:spPr>
                </pic:pic>
              </a:graphicData>
            </a:graphic>
          </wp:inline>
        </w:drawing>
      </w:r>
    </w:p>
    <w:p w14:paraId="576F820A" w14:textId="77777777" w:rsidR="000F2BEE" w:rsidRDefault="000F2BEE">
      <w:pPr>
        <w:jc w:val="both"/>
      </w:pPr>
    </w:p>
    <w:p w14:paraId="44D9CB6C" w14:textId="07E35D49" w:rsidR="00A11AD0" w:rsidRDefault="00A11AD0" w:rsidP="00425382">
      <w:pPr>
        <w:jc w:val="both"/>
      </w:pPr>
      <w:r>
        <w:t xml:space="preserve">Prijímateľ (resp. predkladateľ) sa prihlási prostredníctvom svojho e-OP na Ústredný portál verejnej správy (ÚPVS) </w:t>
      </w:r>
      <w:hyperlink r:id="rId12" w:history="1">
        <w:r>
          <w:rPr>
            <w:rStyle w:val="Hypertextovprepojenie"/>
          </w:rPr>
          <w:t>https://www.slovensko.sk/sk/titulna-stranka</w:t>
        </w:r>
      </w:hyperlink>
      <w:r>
        <w:t>. Prostredníctvom služby Pôdohospodárskej platobnej agentúry (PPA) „Podávanie jednotnej žiadosti o priame podpory v Pôdohospodárskej platobnej agentúre</w:t>
      </w:r>
      <w:r w:rsidR="007A3B17">
        <w:t>“</w:t>
      </w:r>
      <w:r>
        <w:t>.</w:t>
      </w:r>
    </w:p>
    <w:p w14:paraId="725DC6CC" w14:textId="77777777" w:rsidR="00A11AD0" w:rsidRDefault="00A11AD0" w:rsidP="00425382">
      <w:pPr>
        <w:jc w:val="center"/>
      </w:pPr>
      <w:r>
        <w:rPr>
          <w:noProof/>
          <w:lang w:eastAsia="sk-SK"/>
        </w:rPr>
        <mc:AlternateContent>
          <mc:Choice Requires="wps">
            <w:drawing>
              <wp:anchor distT="0" distB="0" distL="114300" distR="114300" simplePos="0" relativeHeight="251658307" behindDoc="0" locked="0" layoutInCell="1" allowOverlap="1" wp14:anchorId="03371897" wp14:editId="73B70CB4">
                <wp:simplePos x="0" y="0"/>
                <wp:positionH relativeFrom="column">
                  <wp:posOffset>165859</wp:posOffset>
                </wp:positionH>
                <wp:positionV relativeFrom="paragraph">
                  <wp:posOffset>686554</wp:posOffset>
                </wp:positionV>
                <wp:extent cx="2798202" cy="695325"/>
                <wp:effectExtent l="0" t="0" r="21590" b="28575"/>
                <wp:wrapNone/>
                <wp:docPr id="1381699560" name="Ovál 1381699560"/>
                <wp:cNvGraphicFramePr/>
                <a:graphic xmlns:a="http://schemas.openxmlformats.org/drawingml/2006/main">
                  <a:graphicData uri="http://schemas.microsoft.com/office/word/2010/wordprocessingShape">
                    <wps:wsp>
                      <wps:cNvSpPr/>
                      <wps:spPr>
                        <a:xfrm>
                          <a:off x="0" y="0"/>
                          <a:ext cx="2798202" cy="695325"/>
                        </a:xfrm>
                        <a:prstGeom prst="ellipse">
                          <a:avLst/>
                        </a:prstGeom>
                        <a:noFill/>
                        <a:ln w="25400" cap="flat" cmpd="sng" algn="ctr">
                          <a:solidFill>
                            <a:schemeClr val="accent6">
                              <a:lumMod val="75000"/>
                            </a:scheme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54C387B3" id="Ovál 1381699560" o:spid="_x0000_s1026" style="position:absolute;margin-left:13.05pt;margin-top:54.05pt;width:220.35pt;height:54.75pt;z-index:251658307;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hwCDZAIAAMwEAAAOAAAAZHJzL2Uyb0RvYy54bWysVE1v2zAMvQ/YfxB0X+14ST+COkXQosOA&#10;ri3QDj2zshQLkERNUuJ0v36UnCbdutOwi0yK1BP59Ojzi601bCND1OhaPjmqOZNOYKfdquXfH68/&#10;nXIWE7gODDrZ8hcZ+cXi44fzwc9lgz2aTgZGIC7OB9/yPiU/r6ooemkhHqGXjoIKg4VEblhVXYCB&#10;0K2pmro+rgYMnQ8oZIy0ezUG+aLgKyVFulMqysRMy6m2VNZQ1ue8VotzmK8C+F6LXRnwD1VY0I4u&#10;3UNdQQK2DvodlNUiYESVjgTaCpXSQpYeqJtJ/Uc3Dz14WXohcqLf0xT/H6y43Tz4+0A0DD7OI5m5&#10;i60KNn+pPrYtZL3syZLbxARtNidnp03dcCYodnw2+9zMMpvV4bQPMX2RaFk2Wi6N0T7mfmAOm5uY&#10;xuzXrLzt8FobU97EODbQJbNpTc8mgKShDCQyre9aHt2KMzAr0pxIoUBGNLrLxzNQ0Y+8NIFtgF4e&#10;hJAuHZc8s7bfsBv3T2Y1wY917I+UHn5DyyVeQezHQyU0CsfqROo12rb8lJD2WMblImTR367RA73Z&#10;esbu5T6wgKMgoxfXmi65gZjuIZACqWmaqnRHizJITODO4qzH8PNv+zmfhEFRzgZSNLH0Yw1Bcma+&#10;OpLM2WQ6zSNQnOnspCEnvI08v424tb1Eom5C8+tFMXN+Mq+mCmifaPiW+VYKgRN09/geO+cyjZNG&#10;4yvkclnSSPYe0o178CKDZ54yvY/bJwh+p5REGrvFV/W/U8uYO+pluU6odJHSgVd6wezQyJS33I13&#10;nsm3fsk6/IQWvwAAAP//AwBQSwMEFAAGAAgAAAAhAA/Sg/DdAAAACgEAAA8AAABkcnMvZG93bnJl&#10;di54bWxMj0FPwzAMhe9I/IfISFwQSzugq7qm0zQJ7mxl4pg1XlPROFWTdeXfY05ws/2enr9XbmbX&#10;iwnH0HlSkC4SEEiNNx21CurD62MOIkRNRveeUME3BthUtzelLoy/0jtO+9gKDqFQaAU2xqGQMjQW&#10;nQ4LPyCxdvaj05HXsZVm1FcOd71cJkkmne6IP1g94M5i87W/OAVPU2tWL7b+qHef3cObccdtTkel&#10;7u/m7RpExDn+meEXn9GhYqaTv5AJolewzFJ28j3JeWDDc5ZxlxMr6SoDWZXyf4XqBwAA//8DAFBL&#10;AQItABQABgAIAAAAIQC2gziS/gAAAOEBAAATAAAAAAAAAAAAAAAAAAAAAABbQ29udGVudF9UeXBl&#10;c10ueG1sUEsBAi0AFAAGAAgAAAAhADj9If/WAAAAlAEAAAsAAAAAAAAAAAAAAAAALwEAAF9yZWxz&#10;Ly5yZWxzUEsBAi0AFAAGAAgAAAAhADmHAINkAgAAzAQAAA4AAAAAAAAAAAAAAAAALgIAAGRycy9l&#10;Mm9Eb2MueG1sUEsBAi0AFAAGAAgAAAAhAA/Sg/DdAAAACgEAAA8AAAAAAAAAAAAAAAAAvgQAAGRy&#10;cy9kb3ducmV2LnhtbFBLBQYAAAAABAAEAPMAAADIBQAAAAA=&#10;" filled="f" strokecolor="#538135 [2409]" strokeweight="2pt">
                <v:stroke joinstyle="miter"/>
              </v:oval>
            </w:pict>
          </mc:Fallback>
        </mc:AlternateContent>
      </w:r>
      <w:r w:rsidRPr="00342C43">
        <w:rPr>
          <w:noProof/>
        </w:rPr>
        <w:drawing>
          <wp:inline distT="0" distB="0" distL="0" distR="0" wp14:anchorId="506F49E8" wp14:editId="4E043FE3">
            <wp:extent cx="5259628" cy="3044346"/>
            <wp:effectExtent l="0" t="0" r="0" b="3810"/>
            <wp:docPr id="1381699571" name="Obrázok 13816995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5275204" cy="3053361"/>
                    </a:xfrm>
                    <a:prstGeom prst="rect">
                      <a:avLst/>
                    </a:prstGeom>
                  </pic:spPr>
                </pic:pic>
              </a:graphicData>
            </a:graphic>
          </wp:inline>
        </w:drawing>
      </w:r>
    </w:p>
    <w:p w14:paraId="12A074C7" w14:textId="091628D9" w:rsidR="00A11AD0" w:rsidRDefault="00A11AD0" w:rsidP="00A11AD0">
      <w:r>
        <w:t>Údaje o mene a priezvisku sú prebraté z  e-OP  prihláseného používateľa.</w:t>
      </w:r>
    </w:p>
    <w:p w14:paraId="037F7077" w14:textId="77777777" w:rsidR="00670F4F" w:rsidRDefault="00670F4F" w:rsidP="00A11AD0"/>
    <w:p w14:paraId="213C7F90" w14:textId="16320380" w:rsidR="00912229" w:rsidRPr="00425382" w:rsidRDefault="00912229" w:rsidP="00912229">
      <w:pPr>
        <w:jc w:val="both"/>
        <w:rPr>
          <w:iCs/>
        </w:rPr>
      </w:pPr>
      <w:r w:rsidRPr="00425382">
        <w:rPr>
          <w:iCs/>
        </w:rPr>
        <w:t>K elektronickým žiadostiam na slovensko.sk je</w:t>
      </w:r>
      <w:r w:rsidR="00206939" w:rsidRPr="00425382">
        <w:rPr>
          <w:iCs/>
        </w:rPr>
        <w:t xml:space="preserve"> tiež</w:t>
      </w:r>
      <w:r w:rsidRPr="00425382">
        <w:rPr>
          <w:iCs/>
        </w:rPr>
        <w:t xml:space="preserve"> zriadený priamy prístup z </w:t>
      </w:r>
      <w:hyperlink r:id="rId14" w:history="1">
        <w:r w:rsidRPr="00425382">
          <w:rPr>
            <w:rStyle w:val="Hypertextovprepojenie"/>
            <w:iCs/>
          </w:rPr>
          <w:t>www.apa.sk</w:t>
        </w:r>
      </w:hyperlink>
      <w:r w:rsidR="00B32F60">
        <w:rPr>
          <w:iCs/>
        </w:rPr>
        <w:t xml:space="preserve"> </w:t>
      </w:r>
      <w:r w:rsidRPr="00425382">
        <w:rPr>
          <w:iCs/>
        </w:rPr>
        <w:t>, kde si po kliknutí na Priame podpor</w:t>
      </w:r>
      <w:r w:rsidR="00B32F60">
        <w:rPr>
          <w:iCs/>
        </w:rPr>
        <w:t>y/</w:t>
      </w:r>
      <w:r w:rsidRPr="00425382">
        <w:rPr>
          <w:iCs/>
        </w:rPr>
        <w:t>Kampaň 2024</w:t>
      </w:r>
      <w:r w:rsidR="00B32F60">
        <w:rPr>
          <w:iCs/>
        </w:rPr>
        <w:t>/</w:t>
      </w:r>
      <w:r w:rsidRPr="009E3A5A">
        <w:rPr>
          <w:iCs/>
          <w:color w:val="000000" w:themeColor="text1"/>
          <w:lang w:eastAsia="sk-SK"/>
        </w:rPr>
        <w:t xml:space="preserve">Formuláre </w:t>
      </w:r>
      <w:r w:rsidRPr="00670F4F">
        <w:rPr>
          <w:iCs/>
          <w:color w:val="000000" w:themeColor="text1"/>
          <w:lang w:eastAsia="sk-SK"/>
        </w:rPr>
        <w:t>a elektronické služby (slovensko.sk)</w:t>
      </w:r>
      <w:r w:rsidRPr="00110775">
        <w:rPr>
          <w:iCs/>
          <w:color w:val="000000" w:themeColor="text1"/>
          <w:lang w:eastAsia="sk-SK"/>
        </w:rPr>
        <w:t xml:space="preserve"> </w:t>
      </w:r>
      <w:r w:rsidR="008E313C">
        <w:rPr>
          <w:iCs/>
          <w:color w:val="000000"/>
          <w:lang w:eastAsia="sk-SK"/>
        </w:rPr>
        <w:t>v</w:t>
      </w:r>
      <w:r w:rsidR="00206939" w:rsidRPr="008610BE">
        <w:rPr>
          <w:iCs/>
          <w:color w:val="000000"/>
          <w:lang w:eastAsia="sk-SK"/>
        </w:rPr>
        <w:t xml:space="preserve">yhľadáte </w:t>
      </w:r>
      <w:r w:rsidR="007A3B17" w:rsidRPr="008610BE">
        <w:rPr>
          <w:iCs/>
          <w:color w:val="000000"/>
          <w:lang w:eastAsia="sk-SK"/>
        </w:rPr>
        <w:t xml:space="preserve">požadovanú službu, napr. </w:t>
      </w:r>
      <w:r w:rsidR="007A3B17" w:rsidRPr="002E1EC0">
        <w:t>„Podávanie jednotnej žiadosti o priame podpory v Pôdohospodárskej platobnej agentúre</w:t>
      </w:r>
      <w:r w:rsidR="007A3B17" w:rsidRPr="009E3A5A">
        <w:t>“</w:t>
      </w:r>
      <w:r w:rsidR="003A20EE">
        <w:t>.</w:t>
      </w:r>
      <w:r w:rsidR="007A3B17" w:rsidRPr="002577F1">
        <w:rPr>
          <w:iCs/>
        </w:rPr>
        <w:t xml:space="preserve"> </w:t>
      </w:r>
      <w:r w:rsidR="003A20EE">
        <w:t xml:space="preserve">Prihlásite sa  prostredníctvom svojho e-OP </w:t>
      </w:r>
      <w:r w:rsidR="007A3B17" w:rsidRPr="002577F1">
        <w:rPr>
          <w:iCs/>
        </w:rPr>
        <w:t>a</w:t>
      </w:r>
      <w:r w:rsidR="007A3B17" w:rsidRPr="008D3831">
        <w:rPr>
          <w:iCs/>
        </w:rPr>
        <w:t> </w:t>
      </w:r>
      <w:r w:rsidR="007A3B17" w:rsidRPr="00B32F60">
        <w:rPr>
          <w:iCs/>
        </w:rPr>
        <w:t xml:space="preserve">ďalej postupujete </w:t>
      </w:r>
      <w:r w:rsidR="00EE2C9B" w:rsidRPr="00B32F60">
        <w:rPr>
          <w:iCs/>
        </w:rPr>
        <w:t>podľa bodu 1.1.</w:t>
      </w:r>
      <w:r w:rsidRPr="00B32F60">
        <w:rPr>
          <w:iCs/>
          <w:color w:val="000000"/>
          <w:lang w:eastAsia="sk-SK"/>
        </w:rPr>
        <w:t xml:space="preserve"> </w:t>
      </w:r>
    </w:p>
    <w:p w14:paraId="0BDC67D5" w14:textId="385B196D" w:rsidR="00A11AD0" w:rsidRPr="0015189D" w:rsidRDefault="000C5D1D" w:rsidP="00A11AD0">
      <w:pPr>
        <w:pStyle w:val="Nadpis2"/>
      </w:pPr>
      <w:bookmarkStart w:id="217" w:name="_Toc163050804"/>
      <w:bookmarkStart w:id="218" w:name="_Toc163747947"/>
      <w:r>
        <w:lastRenderedPageBreak/>
        <w:t xml:space="preserve">1.1 </w:t>
      </w:r>
      <w:r w:rsidR="00A11AD0">
        <w:t>Úvodná strana</w:t>
      </w:r>
      <w:bookmarkEnd w:id="217"/>
      <w:bookmarkEnd w:id="218"/>
    </w:p>
    <w:p w14:paraId="21880164" w14:textId="77777777" w:rsidR="00A11AD0" w:rsidRDefault="00A11AD0" w:rsidP="00A11AD0"/>
    <w:p w14:paraId="5A374E77" w14:textId="41500706" w:rsidR="004E0BB5" w:rsidRDefault="004C19C4" w:rsidP="004E0BB5">
      <w:r>
        <w:rPr>
          <w:noProof/>
        </w:rPr>
        <mc:AlternateContent>
          <mc:Choice Requires="wps">
            <w:drawing>
              <wp:anchor distT="0" distB="0" distL="114300" distR="114300" simplePos="0" relativeHeight="251658310" behindDoc="0" locked="0" layoutInCell="1" allowOverlap="1" wp14:anchorId="5461EA92" wp14:editId="69F7F358">
                <wp:simplePos x="0" y="0"/>
                <wp:positionH relativeFrom="column">
                  <wp:posOffset>2681478</wp:posOffset>
                </wp:positionH>
                <wp:positionV relativeFrom="paragraph">
                  <wp:posOffset>349580</wp:posOffset>
                </wp:positionV>
                <wp:extent cx="1250899" cy="738835"/>
                <wp:effectExtent l="0" t="0" r="83185" b="61595"/>
                <wp:wrapNone/>
                <wp:docPr id="1381699563" name="Rovná spojovacia šípka 1381699563"/>
                <wp:cNvGraphicFramePr/>
                <a:graphic xmlns:a="http://schemas.openxmlformats.org/drawingml/2006/main">
                  <a:graphicData uri="http://schemas.microsoft.com/office/word/2010/wordprocessingShape">
                    <wps:wsp>
                      <wps:cNvCnPr/>
                      <wps:spPr>
                        <a:xfrm>
                          <a:off x="0" y="0"/>
                          <a:ext cx="1250899" cy="738835"/>
                        </a:xfrm>
                        <a:prstGeom prst="straightConnector1">
                          <a:avLst/>
                        </a:prstGeom>
                        <a:ln>
                          <a:solidFill>
                            <a:srgbClr val="0DB800"/>
                          </a:solidFill>
                          <a:tailEnd type="triangle"/>
                        </a:ln>
                      </wps:spPr>
                      <wps:style>
                        <a:lnRef idx="1">
                          <a:schemeClr val="accent2"/>
                        </a:lnRef>
                        <a:fillRef idx="0">
                          <a:schemeClr val="accent2"/>
                        </a:fillRef>
                        <a:effectRef idx="0">
                          <a:schemeClr val="accent2"/>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type w14:anchorId="3683E8E4" id="_x0000_t32" coordsize="21600,21600" o:spt="32" o:oned="t" path="m,l21600,21600e" filled="f">
                <v:path arrowok="t" fillok="f" o:connecttype="none"/>
                <o:lock v:ext="edit" shapetype="t"/>
              </v:shapetype>
              <v:shape id="Rovná spojovacia šípka 1381699563" o:spid="_x0000_s1026" type="#_x0000_t32" style="position:absolute;margin-left:211.15pt;margin-top:27.55pt;width:98.5pt;height:58.2pt;z-index:25165831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KDNl0wEAAAQEAAAOAAAAZHJzL2Uyb0RvYy54bWysU9uO0zAQfUfiHyy/0yRdLXSrpivRsrwg&#10;WHH5ANcZJ5Z803homr/HdrspNwmBeJnEl3PmzJnx5v5kDTsCRu1dy5tFzRk46Tvt+pZ/+fzwYsVZ&#10;JOE6YbyDlk8Q+f32+bPNGNaw9IM3HSBLJC6ux9DygSisqyrKAayICx/ApUPl0QpKS+yrDsWY2K2p&#10;lnX9sho9dgG9hBjT7v58yLeFXymQ9EGpCMRMy5M2KhFLPORYbTdi3aMIg5YXGeIfVFihXUo6U+0F&#10;CfYV9S9UVkv00StaSG8rr5SWUGpI1TT1T9V8GkSAUksyJ4bZpvj/aOX74849YrJhDHEdwyPmKk4K&#10;bf4mfexUzJpms+BETKbNZnlbr+7uOJPp7NXNanVzm92sruiAkd6Ctyz/tDwSCt0PtPPOpb54bIpj&#10;4vgu0hn4BMipjcsxeqO7B21MWWB/2BlkR5GbuX+9qkv/UsYfrpHQ5o3rGE0hDRyhFq43cNGWaatr&#10;qeWPJgPnlB9BMd3l4oq0MoUwpxRSgqPlzJRuZ5hK8mZg/Wfg5X6GQpnQvwHPiJLZO5rBVjuPv8tO&#10;p+YiWZ3vPzlwrjtbcPDdVIagWJNGrfTx8izyLH+/LvDr491+AwAA//8DAFBLAwQUAAYACAAAACEA&#10;r++fCeAAAAAKAQAADwAAAGRycy9kb3ducmV2LnhtbEyPwU6DQBCG7ya+w2ZMvBi7gFIrsjTGpicb&#10;U9GDxy2MLCk7i+xS8O0dT3qcmS//fH++nm0nTjj41pGCeBGBQKpc3VKj4P1te70C4YOmWneOUME3&#10;elgX52e5zmo30SueytAIDiGfaQUmhD6T0lcGrfYL1yPx7dMNVgceh0bWg5443HYyiaKltLol/mB0&#10;j08Gq2M5WgUvq53ZP1/Zcn+Um4/NtMXoqxqVuryYHx9ABJzDHwy/+qwOBTsd3Ei1F52C2yS5YVRB&#10;msYgGFjG97w4MHkXpyCLXP6vUPwAAAD//wMAUEsBAi0AFAAGAAgAAAAhALaDOJL+AAAA4QEAABMA&#10;AAAAAAAAAAAAAAAAAAAAAFtDb250ZW50X1R5cGVzXS54bWxQSwECLQAUAAYACAAAACEAOP0h/9YA&#10;AACUAQAACwAAAAAAAAAAAAAAAAAvAQAAX3JlbHMvLnJlbHNQSwECLQAUAAYACAAAACEA4ygzZdMB&#10;AAAEBAAADgAAAAAAAAAAAAAAAAAuAgAAZHJzL2Uyb0RvYy54bWxQSwECLQAUAAYACAAAACEAr++f&#10;CeAAAAAKAQAADwAAAAAAAAAAAAAAAAAtBAAAZHJzL2Rvd25yZXYueG1sUEsFBgAAAAAEAAQA8wAA&#10;ADoFAAAAAA==&#10;" strokecolor="#0db800" strokeweight=".5pt">
                <v:stroke endarrow="block" joinstyle="miter"/>
              </v:shape>
            </w:pict>
          </mc:Fallback>
        </mc:AlternateContent>
      </w:r>
      <w:r w:rsidR="00A11AD0">
        <w:t xml:space="preserve">Po otvorení služby si </w:t>
      </w:r>
      <w:r w:rsidR="00A11AD0" w:rsidRPr="004C706B">
        <w:rPr>
          <w:b/>
          <w:bCs/>
          <w:u w:val="single"/>
        </w:rPr>
        <w:t>dôkladne prečítajte zvýraznené informácie</w:t>
      </w:r>
      <w:r w:rsidR="003655D9">
        <w:rPr>
          <w:b/>
          <w:bCs/>
          <w:u w:val="single"/>
        </w:rPr>
        <w:t>.</w:t>
      </w:r>
      <w:r w:rsidR="00A11AD0">
        <w:t xml:space="preserve"> </w:t>
      </w:r>
      <w:r w:rsidR="003655D9">
        <w:t>A</w:t>
      </w:r>
      <w:r w:rsidR="00A11AD0">
        <w:t>k ste obdržali XML súbor z regionálneho pracoviska</w:t>
      </w:r>
      <w:r w:rsidR="003655D9">
        <w:t>,</w:t>
      </w:r>
      <w:r w:rsidR="00A11AD0">
        <w:t xml:space="preserve"> nahrajte ho kliknutím na tri bodky.</w:t>
      </w:r>
    </w:p>
    <w:p w14:paraId="4191BC3F" w14:textId="7CA38027" w:rsidR="0081179F" w:rsidRDefault="0081179F" w:rsidP="00425382">
      <w:pPr>
        <w:jc w:val="center"/>
      </w:pPr>
      <w:r>
        <w:rPr>
          <w:noProof/>
          <w:lang w:eastAsia="sk-SK"/>
        </w:rPr>
        <mc:AlternateContent>
          <mc:Choice Requires="wps">
            <w:drawing>
              <wp:anchor distT="0" distB="0" distL="114300" distR="114300" simplePos="0" relativeHeight="251658309" behindDoc="0" locked="0" layoutInCell="1" allowOverlap="1" wp14:anchorId="402A487A" wp14:editId="1E566990">
                <wp:simplePos x="0" y="0"/>
                <wp:positionH relativeFrom="column">
                  <wp:posOffset>3929253</wp:posOffset>
                </wp:positionH>
                <wp:positionV relativeFrom="paragraph">
                  <wp:posOffset>501218</wp:posOffset>
                </wp:positionV>
                <wp:extent cx="1439186" cy="389614"/>
                <wp:effectExtent l="0" t="0" r="27940" b="10795"/>
                <wp:wrapNone/>
                <wp:docPr id="1381699564" name="Ovál 1381699564"/>
                <wp:cNvGraphicFramePr/>
                <a:graphic xmlns:a="http://schemas.openxmlformats.org/drawingml/2006/main">
                  <a:graphicData uri="http://schemas.microsoft.com/office/word/2010/wordprocessingShape">
                    <wps:wsp>
                      <wps:cNvSpPr/>
                      <wps:spPr>
                        <a:xfrm>
                          <a:off x="0" y="0"/>
                          <a:ext cx="1439186" cy="389614"/>
                        </a:xfrm>
                        <a:prstGeom prst="ellipse">
                          <a:avLst/>
                        </a:prstGeom>
                        <a:noFill/>
                        <a:ln w="25400" cap="flat" cmpd="sng" algn="ctr">
                          <a:solidFill>
                            <a:srgbClr val="0DB6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43C0874C" id="Ovál 1381699564" o:spid="_x0000_s1026" style="position:absolute;margin-left:309.4pt;margin-top:39.45pt;width:113.3pt;height:30.7pt;z-index:25165830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0VV2VAIAAKUEAAAOAAAAZHJzL2Uyb0RvYy54bWysVE1vGjEQvVfqf7B8b5YlhBLEEtEgqkoo&#10;iZRUORuvzVryV8eGhf76jr0LpE1PVTmYGc/4jef5zc7uDkaTvYCgnK1oeTWgRFjuamW3Ff3+svo0&#10;oSREZmumnRUVPYpA7+YfP8xaPxVD1zhdCyAIYsO09RVtYvTTogi8EYaFK+eFxaB0YFhEF7ZFDaxF&#10;dKOL4WAwLloHtQfHRQi4u+yCdJ7xpRQ8PkoZRCS6oni3mFfI6yatxXzGpltgvlG8vwb7h1sYpiwW&#10;PUMtWWRkB+odlFEcXHAyXnFnCiel4iL3gN2Ugz+6eW6YF7kXJCf4M03h/8Hyh/2zfwKkofVhGtBM&#10;XRwkmPSP9yOHTNbxTJY4RMJxsxxd35aTMSUcY9eT23E5SmwWl9MeQvwqnCHJqKjQWvmQ+mFTtl+H&#10;2GWfstK2dSuldX4TbUlb0eHNaIDPxhlKQ2oW0TS+rmiwW0qY3qLmeIQMGZxWdTqegAJsN/cayJ6l&#10;d19+GSNKV+63tFR7yULT5eVQpwijIspSK1PRySD9+tPaJnSRhdV3cOEtWRtXH5+AgOuUFjxfKSyy&#10;ZiE+MUBpYTc4LvERF6kdtuh6i5LGwc+/7ad8fHGMUtKiVLH9HzsGghL9zaIWbsvRKGk7O6Obz0N0&#10;4G1k8zZid+beISslDqbn2Uz5UZ9MCc684lQtUlUMMcuxdkd079zHboRwLrlYLHIa6tmzuLbPnifw&#10;xFOi9+XwysD3Eogongd3kvU7GXS5nRAWu+ikyhq58IrySg7OQhZaP7dp2N76OevydZn/AgAA//8D&#10;AFBLAwQUAAYACAAAACEAH7+det8AAAAKAQAADwAAAGRycy9kb3ducmV2LnhtbEyPy07DMBBF90j8&#10;gzVI7KgdCCUNcaoookKCDaR8wDR2kwg/Quw24e8ZVrAc3aN7zxTbxRp21lMYvJOQrAQw7VqvBtdJ&#10;+NjvbjJgIaJTaLzTEr51gG15eVFgrvzs3vW5iR2jEhdylNDHOOach7bXFsPKj9pRdvSTxUjn1HE1&#10;4Uzl1vBbIdbc4uBoocdR171uP5uTlcCf5137VIt9hY14M7F6eU3qLymvr5bqEVjUS/yD4Vef1KEk&#10;p4M/ORWYkbBOMlKPEh6yDTACsvQ+BXYgMhV3wMuC/3+h/AEAAP//AwBQSwECLQAUAAYACAAAACEA&#10;toM4kv4AAADhAQAAEwAAAAAAAAAAAAAAAAAAAAAAW0NvbnRlbnRfVHlwZXNdLnhtbFBLAQItABQA&#10;BgAIAAAAIQA4/SH/1gAAAJQBAAALAAAAAAAAAAAAAAAAAC8BAABfcmVscy8ucmVsc1BLAQItABQA&#10;BgAIAAAAIQCg0VV2VAIAAKUEAAAOAAAAAAAAAAAAAAAAAC4CAABkcnMvZTJvRG9jLnhtbFBLAQIt&#10;ABQABgAIAAAAIQAfv5163wAAAAoBAAAPAAAAAAAAAAAAAAAAAK4EAABkcnMvZG93bnJldi54bWxQ&#10;SwUGAAAAAAQABADzAAAAugUAAAAA&#10;" filled="f" strokecolor="#0db600" strokeweight="2pt">
                <v:stroke joinstyle="miter"/>
              </v:oval>
            </w:pict>
          </mc:Fallback>
        </mc:AlternateContent>
      </w:r>
      <w:r>
        <w:rPr>
          <w:noProof/>
        </w:rPr>
        <w:drawing>
          <wp:inline distT="0" distB="0" distL="0" distR="0" wp14:anchorId="06FAA4F6" wp14:editId="385F8FA6">
            <wp:extent cx="4418381" cy="3470759"/>
            <wp:effectExtent l="0" t="0" r="1270" b="0"/>
            <wp:docPr id="101" name="Obrázok 101" descr="Obrázok, na ktorom je text, snímka obrazovky, písmo, číslo&#10;&#10;Automaticky generovaný popi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1" name="Obrázok 101" descr="Obrázok, na ktorom je text, snímka obrazovky, písmo, číslo&#10;&#10;Automaticky generovaný popis"/>
                    <pic:cNvPicPr/>
                  </pic:nvPicPr>
                  <pic:blipFill rotWithShape="1">
                    <a:blip r:embed="rId15">
                      <a:extLst>
                        <a:ext uri="{28A0092B-C50C-407E-A947-70E740481C1C}">
                          <a14:useLocalDpi xmlns:a14="http://schemas.microsoft.com/office/drawing/2010/main" val="0"/>
                        </a:ext>
                      </a:extLst>
                    </a:blip>
                    <a:srcRect t="3658"/>
                    <a:stretch/>
                  </pic:blipFill>
                  <pic:spPr bwMode="auto">
                    <a:xfrm>
                      <a:off x="0" y="0"/>
                      <a:ext cx="4436993" cy="3485379"/>
                    </a:xfrm>
                    <a:prstGeom prst="rect">
                      <a:avLst/>
                    </a:prstGeom>
                    <a:ln>
                      <a:noFill/>
                    </a:ln>
                    <a:extLst>
                      <a:ext uri="{53640926-AAD7-44D8-BBD7-CCE9431645EC}">
                        <a14:shadowObscured xmlns:a14="http://schemas.microsoft.com/office/drawing/2010/main"/>
                      </a:ext>
                    </a:extLst>
                  </pic:spPr>
                </pic:pic>
              </a:graphicData>
            </a:graphic>
          </wp:inline>
        </w:drawing>
      </w:r>
    </w:p>
    <w:p w14:paraId="0D3B3B2E" w14:textId="41C8CD7B" w:rsidR="00A11AD0" w:rsidRDefault="00A11AD0">
      <w:pPr>
        <w:jc w:val="both"/>
        <w:rPr>
          <w:b/>
          <w:bCs/>
        </w:rPr>
      </w:pPr>
      <w:r>
        <w:t xml:space="preserve">Následne zvoľte jednu z možností </w:t>
      </w:r>
      <w:r w:rsidRPr="00DC3736">
        <w:rPr>
          <w:b/>
          <w:bCs/>
        </w:rPr>
        <w:t>„Vyplnil som registračný formulár pre priame podpory pre rok 202</w:t>
      </w:r>
      <w:r w:rsidR="00DE0699">
        <w:rPr>
          <w:b/>
          <w:bCs/>
        </w:rPr>
        <w:t>4</w:t>
      </w:r>
      <w:r>
        <w:t xml:space="preserve">“ alebo </w:t>
      </w:r>
      <w:r w:rsidRPr="00DC3736">
        <w:rPr>
          <w:b/>
          <w:bCs/>
        </w:rPr>
        <w:t>„Nezmenili sa</w:t>
      </w:r>
      <w:r w:rsidR="006A2586">
        <w:rPr>
          <w:b/>
          <w:bCs/>
        </w:rPr>
        <w:t xml:space="preserve"> </w:t>
      </w:r>
      <w:r w:rsidRPr="00DC3736">
        <w:rPr>
          <w:b/>
          <w:bCs/>
        </w:rPr>
        <w:t xml:space="preserve">mi </w:t>
      </w:r>
      <w:r w:rsidR="0095396F">
        <w:rPr>
          <w:b/>
          <w:bCs/>
        </w:rPr>
        <w:t xml:space="preserve">základné </w:t>
      </w:r>
      <w:r w:rsidRPr="00DC3736">
        <w:rPr>
          <w:b/>
          <w:bCs/>
        </w:rPr>
        <w:t>údaje v</w:t>
      </w:r>
      <w:r w:rsidR="00DE0699">
        <w:rPr>
          <w:b/>
          <w:bCs/>
        </w:rPr>
        <w:t> registračnom formulári</w:t>
      </w:r>
      <w:r w:rsidR="0095396F">
        <w:rPr>
          <w:b/>
          <w:bCs/>
        </w:rPr>
        <w:t>/Podal som zmenu registračného formulára</w:t>
      </w:r>
      <w:r w:rsidRPr="00DC3736">
        <w:rPr>
          <w:b/>
          <w:bCs/>
        </w:rPr>
        <w:t>“</w:t>
      </w:r>
      <w:r>
        <w:rPr>
          <w:b/>
          <w:bCs/>
        </w:rPr>
        <w:t>.</w:t>
      </w:r>
    </w:p>
    <w:p w14:paraId="049441CB" w14:textId="66AE9578" w:rsidR="00EE3A31" w:rsidRDefault="00EE3A31" w:rsidP="00425382">
      <w:pPr>
        <w:jc w:val="both"/>
        <w:rPr>
          <w:b/>
          <w:bCs/>
        </w:rPr>
      </w:pPr>
      <w:r w:rsidRPr="00191B3F">
        <w:rPr>
          <w:noProof/>
        </w:rPr>
        <mc:AlternateContent>
          <mc:Choice Requires="wps">
            <w:drawing>
              <wp:anchor distT="0" distB="0" distL="114300" distR="114300" simplePos="0" relativeHeight="251664469" behindDoc="0" locked="0" layoutInCell="1" allowOverlap="1" wp14:anchorId="52A8FD53" wp14:editId="7765D64F">
                <wp:simplePos x="0" y="0"/>
                <wp:positionH relativeFrom="column">
                  <wp:posOffset>-5096</wp:posOffset>
                </wp:positionH>
                <wp:positionV relativeFrom="paragraph">
                  <wp:posOffset>37539</wp:posOffset>
                </wp:positionV>
                <wp:extent cx="6386450" cy="495300"/>
                <wp:effectExtent l="38100" t="38100" r="109855" b="114300"/>
                <wp:wrapNone/>
                <wp:docPr id="156" name="Rectangle 1913349197"/>
                <wp:cNvGraphicFramePr/>
                <a:graphic xmlns:a="http://schemas.openxmlformats.org/drawingml/2006/main">
                  <a:graphicData uri="http://schemas.microsoft.com/office/word/2010/wordprocessingShape">
                    <wps:wsp>
                      <wps:cNvSpPr/>
                      <wps:spPr>
                        <a:xfrm>
                          <a:off x="0" y="0"/>
                          <a:ext cx="6386450" cy="495300"/>
                        </a:xfrm>
                        <a:prstGeom prst="rect">
                          <a:avLst/>
                        </a:prstGeom>
                        <a:noFill/>
                        <a:ln w="25400" cap="flat" cmpd="sng" algn="ctr">
                          <a:solidFill>
                            <a:srgbClr val="70AD47">
                              <a:lumMod val="75000"/>
                            </a:srgbClr>
                          </a:solidFill>
                          <a:prstDash val="solid"/>
                          <a:miter lim="800000"/>
                          <a:extLst>
                            <a:ext uri="{C807C97D-BFC1-408E-A445-0C87EB9F89A2}">
                              <ask:lineSketchStyleProps xmlns:ask="http://schemas.microsoft.com/office/drawing/2018/sketchyshapes">
                                <ask:type>
                                  <ask:lineSketchNone/>
                                </ask:type>
                              </ask:lineSketchStyleProps>
                            </a:ext>
                          </a:extLst>
                        </a:ln>
                        <a:effectLst>
                          <a:outerShdw blurRad="50800" dist="38100" dir="2700000" algn="tl" rotWithShape="0">
                            <a:prstClr val="black">
                              <a:alpha val="40000"/>
                            </a:prstClr>
                          </a:outerShdw>
                        </a:effectLst>
                      </wps:spPr>
                      <wps:txbx>
                        <w:txbxContent>
                          <w:p w14:paraId="55B091FF" w14:textId="318766AB" w:rsidR="00EE3A31" w:rsidRPr="00572051" w:rsidRDefault="00EE3A31" w:rsidP="00EE3A31">
                            <w:pPr>
                              <w:jc w:val="both"/>
                              <w:rPr>
                                <w:rFonts w:cstheme="minorHAnsi"/>
                                <w:b/>
                                <w14:textOutline w14:w="9525" w14:cap="rnd" w14:cmpd="sng" w14:algn="ctr">
                                  <w14:noFill/>
                                  <w14:prstDash w14:val="solid"/>
                                  <w14:bevel/>
                                </w14:textOutline>
                              </w:rPr>
                            </w:pPr>
                            <w:r>
                              <w:rPr>
                                <w:rFonts w:cstheme="minorHAnsi"/>
                                <w:u w:val="single"/>
                              </w:rPr>
                              <w:t>Upozornenie</w:t>
                            </w:r>
                            <w:r w:rsidRPr="00572051">
                              <w:rPr>
                                <w:rFonts w:cstheme="minorHAnsi"/>
                                <w:u w:val="single"/>
                              </w:rPr>
                              <w:t>:</w:t>
                            </w:r>
                            <w:r w:rsidRPr="00572051">
                              <w:rPr>
                                <w:rFonts w:cstheme="minorHAnsi"/>
                              </w:rPr>
                              <w:t xml:space="preserve"> </w:t>
                            </w:r>
                            <w:r>
                              <w:rPr>
                                <w:rFonts w:cstheme="minorHAnsi"/>
                              </w:rPr>
                              <w:t>V prípade, že ste identifikačný list podali naposledy v roku 2021, resp. skôr, je takisto potrebné podať  registračný formulár, podobne ako nový prijímateľ.</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2A8FD53" id="Rectangle 1913349197" o:spid="_x0000_s1029" style="position:absolute;left:0;text-align:left;margin-left:-.4pt;margin-top:2.95pt;width:502.85pt;height:39pt;z-index:25166446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gw9VugIAAH0FAAAOAAAAZHJzL2Uyb0RvYy54bWysVE1v2zAMvQ/YfxB0X+0kTpMGdYqgQYcB&#10;XVssHXqWZTkWpq9Jcuzu15eSHSfrdhp2sUWRenokn3h900mBDsw6rlWOJxcpRkxRXXK1z/H357tP&#10;S4ycJ6okQiuW41fm8M3644fr1qzYVNdalMwiAFFu1Zoc196bVZI4WjNJ3IU2TIGz0lYSD6bdJ6Ul&#10;LaBLkUzT9DJptS2N1ZQ5B7vb3onXEb+qGPWPVeWYRyLHwM3Hr43fInyT9TVZ7S0xNacDDfIPLCTh&#10;Ci4dobbEE9RY/geU5NRqpyt/QbVMdFVxymIOkM0kfZfNriaGxVygOM6MZXL/D5Y+HHbmyUIZWuNW&#10;DpYhi66yMvyBH+pisV7HYrHOIwqbl7PlZTaHmlLwZVfzWRqrmZxOG+v8Z6YlCoscW2hGrBE53DsP&#10;N0LoMSRcpvQdFyI2RCjU5ng6zwATUQK6qATxsJSmzLFTe4yI2IPgqLcR0mnBy3A8ADm7L26FRQcC&#10;TV+km222iEGikV91OWzP05HvEB8J/QYU2G2Jq/sj0dULRnIPqhVc5ngJOCOSUOF+FnUHOcYSNhC6&#10;q8sWFaKx3wjwn6dwCKOSh6rMlpPeAFFOFz3YkJwXGFntX7ivoxJCCwJkoDXmVwhCf/RlFaYmPVWo&#10;28hpiI7Z6SOZaJ3xTE7dDyvfFR3iQHUW8g07hS5fn2ygE+XgDL3jQOOeOP9ELDwZSAjGgH+ETyU0&#10;dE8PK4xqbX/9bT/Eg5LBi1ELTxA6+7MhlmEkvijQ+NUkywDWRyObL6Zg2HNPce5RjbzV0PAJDBxD&#10;4zLEe3FcVlbLF5gWm3AruIiicHevocG49f1ogHlD2WYTw+CdGuLv1c7QAH5swHP3QqwZpO3hUTzo&#10;43Mlq3cK72PDSaU3jdcVj/I/1RXaEQx447ExwzwKQ+TcjlGnqbl+AwAA//8DAFBLAwQUAAYACAAA&#10;ACEAHI2myNwAAAAHAQAADwAAAGRycy9kb3ducmV2LnhtbEyOzU7DMBCE70h9B2srcaN2S4vaEKeq&#10;+JGQ4NLQB3DjbRIRr6N4mwSeHucEtxnNaOZL96NrRI9dqD1pWC4UCKTC25pKDafP17stiMCGrGk8&#10;oYZvDLDPZjepSawf6Ih9zqWIIxQSo6FibhMpQ1GhM2HhW6SYXXznDEfbldJ2ZojjrpErpR6kMzXF&#10;h8q0+FRh8ZVfXfz1L2/Dpm9/8mCf14cjX04f71Lr2/l4eATBOPJfGSb8iA5ZZDr7K9kgGg0TOGvY&#10;7EBMqVLrqM4atvc7kFkq//NnvwAAAP//AwBQSwECLQAUAAYACAAAACEAtoM4kv4AAADhAQAAEwAA&#10;AAAAAAAAAAAAAAAAAAAAW0NvbnRlbnRfVHlwZXNdLnhtbFBLAQItABQABgAIAAAAIQA4/SH/1gAA&#10;AJQBAAALAAAAAAAAAAAAAAAAAC8BAABfcmVscy8ucmVsc1BLAQItABQABgAIAAAAIQDfgw9VugIA&#10;AH0FAAAOAAAAAAAAAAAAAAAAAC4CAABkcnMvZTJvRG9jLnhtbFBLAQItABQABgAIAAAAIQAcjabI&#10;3AAAAAcBAAAPAAAAAAAAAAAAAAAAABQFAABkcnMvZG93bnJldi54bWxQSwUGAAAAAAQABADzAAAA&#10;HQYAAAAA&#10;" filled="f" strokecolor="#548235" strokeweight="2pt">
                <v:shadow on="t" color="black" opacity="26214f" origin="-.5,-.5" offset=".74836mm,.74836mm"/>
                <v:textbox>
                  <w:txbxContent>
                    <w:p w14:paraId="55B091FF" w14:textId="318766AB" w:rsidR="00EE3A31" w:rsidRPr="00572051" w:rsidRDefault="00EE3A31" w:rsidP="00EE3A31">
                      <w:pPr>
                        <w:jc w:val="both"/>
                        <w:rPr>
                          <w:rFonts w:cstheme="minorHAnsi"/>
                          <w:b/>
                          <w14:textOutline w14:w="9525" w14:cap="rnd" w14:cmpd="sng" w14:algn="ctr">
                            <w14:noFill/>
                            <w14:prstDash w14:val="solid"/>
                            <w14:bevel/>
                          </w14:textOutline>
                        </w:rPr>
                      </w:pPr>
                      <w:r>
                        <w:rPr>
                          <w:rFonts w:cstheme="minorHAnsi"/>
                          <w:u w:val="single"/>
                        </w:rPr>
                        <w:t>Upozornenie</w:t>
                      </w:r>
                      <w:r w:rsidRPr="00572051">
                        <w:rPr>
                          <w:rFonts w:cstheme="minorHAnsi"/>
                          <w:u w:val="single"/>
                        </w:rPr>
                        <w:t>:</w:t>
                      </w:r>
                      <w:r w:rsidRPr="00572051">
                        <w:rPr>
                          <w:rFonts w:cstheme="minorHAnsi"/>
                        </w:rPr>
                        <w:t xml:space="preserve"> </w:t>
                      </w:r>
                      <w:r>
                        <w:rPr>
                          <w:rFonts w:cstheme="minorHAnsi"/>
                        </w:rPr>
                        <w:t>V prípade, že ste identifikačný list podali naposledy v roku 2021, resp. skôr, je takisto potrebné podať  registračný formulár, podobne ako nový prijímateľ.</w:t>
                      </w:r>
                    </w:p>
                  </w:txbxContent>
                </v:textbox>
              </v:rect>
            </w:pict>
          </mc:Fallback>
        </mc:AlternateContent>
      </w:r>
    </w:p>
    <w:p w14:paraId="2937BEDA" w14:textId="77777777" w:rsidR="00EE3A31" w:rsidRDefault="00EE3A31" w:rsidP="00A11AD0">
      <w:pPr>
        <w:pStyle w:val="Nadpis2"/>
      </w:pPr>
      <w:bookmarkStart w:id="219" w:name="_Toc163050805"/>
    </w:p>
    <w:p w14:paraId="405E93F3" w14:textId="77777777" w:rsidR="00EE3A31" w:rsidRDefault="00EE3A31" w:rsidP="00A11AD0">
      <w:pPr>
        <w:pStyle w:val="Nadpis2"/>
      </w:pPr>
    </w:p>
    <w:p w14:paraId="18906E07" w14:textId="77777777" w:rsidR="00EE3A31" w:rsidRDefault="00EE3A31" w:rsidP="00A11AD0">
      <w:pPr>
        <w:pStyle w:val="Nadpis2"/>
      </w:pPr>
    </w:p>
    <w:p w14:paraId="63E9152A" w14:textId="44DACA51" w:rsidR="00A11AD0" w:rsidRDefault="000C5D1D" w:rsidP="00A11AD0">
      <w:pPr>
        <w:pStyle w:val="Nadpis2"/>
      </w:pPr>
      <w:bookmarkStart w:id="220" w:name="_Toc163747948"/>
      <w:r>
        <w:t xml:space="preserve">1.2 </w:t>
      </w:r>
      <w:r w:rsidR="00A11AD0">
        <w:t>Identifikačné údaje</w:t>
      </w:r>
      <w:bookmarkEnd w:id="219"/>
      <w:bookmarkEnd w:id="220"/>
    </w:p>
    <w:p w14:paraId="7D7DB6CA" w14:textId="1A2E8DB5" w:rsidR="00A11AD0" w:rsidRPr="005E69C2" w:rsidRDefault="00A11AD0" w:rsidP="00686FCD">
      <w:pPr>
        <w:jc w:val="both"/>
        <w:rPr>
          <w:noProof/>
          <w:lang w:eastAsia="sk-SK"/>
        </w:rPr>
      </w:pPr>
      <w:r>
        <w:rPr>
          <w:noProof/>
          <w:lang w:eastAsia="sk-SK"/>
        </w:rPr>
        <w:t>Ak ste nahrali vyplnený XML formulár, údaje Vám dotiahne automaticky.  V</w:t>
      </w:r>
      <w:r w:rsidR="000C3C17">
        <w:rPr>
          <w:noProof/>
          <w:lang w:eastAsia="sk-SK"/>
        </w:rPr>
        <w:t> </w:t>
      </w:r>
      <w:r>
        <w:rPr>
          <w:noProof/>
          <w:lang w:eastAsia="sk-SK"/>
        </w:rPr>
        <w:t>prípade</w:t>
      </w:r>
      <w:r w:rsidR="000C3C17">
        <w:rPr>
          <w:noProof/>
          <w:lang w:eastAsia="sk-SK"/>
        </w:rPr>
        <w:t>,</w:t>
      </w:r>
      <w:r>
        <w:rPr>
          <w:noProof/>
          <w:lang w:eastAsia="sk-SK"/>
        </w:rPr>
        <w:t xml:space="preserve"> ak </w:t>
      </w:r>
      <w:r w:rsidR="000C3C17">
        <w:rPr>
          <w:noProof/>
          <w:lang w:eastAsia="sk-SK"/>
        </w:rPr>
        <w:t>ide</w:t>
      </w:r>
      <w:r>
        <w:rPr>
          <w:noProof/>
          <w:lang w:eastAsia="sk-SK"/>
        </w:rPr>
        <w:t xml:space="preserve"> o nového </w:t>
      </w:r>
      <w:r w:rsidR="00094F14">
        <w:rPr>
          <w:noProof/>
          <w:lang w:eastAsia="sk-SK"/>
        </w:rPr>
        <w:t>prijímateľa</w:t>
      </w:r>
      <w:r w:rsidR="000C3C17">
        <w:rPr>
          <w:noProof/>
          <w:lang w:eastAsia="sk-SK"/>
        </w:rPr>
        <w:t>,</w:t>
      </w:r>
      <w:r>
        <w:rPr>
          <w:noProof/>
          <w:lang w:eastAsia="sk-SK"/>
        </w:rPr>
        <w:t xml:space="preserve"> túto</w:t>
      </w:r>
      <w:r w:rsidR="00F731F9">
        <w:rPr>
          <w:noProof/>
          <w:lang w:eastAsia="sk-SK"/>
        </w:rPr>
        <w:t xml:space="preserve"> časť nevypĺňajte.</w:t>
      </w:r>
    </w:p>
    <w:p w14:paraId="5ADA5BCB" w14:textId="77777777" w:rsidR="00A11AD0" w:rsidRDefault="00A11AD0" w:rsidP="00C77ADC">
      <w:pPr>
        <w:jc w:val="center"/>
      </w:pPr>
      <w:r w:rsidRPr="004C706B">
        <w:rPr>
          <w:noProof/>
        </w:rPr>
        <w:drawing>
          <wp:inline distT="0" distB="0" distL="0" distR="0" wp14:anchorId="49502FF3" wp14:editId="33ECEE3E">
            <wp:extent cx="2750515" cy="1567815"/>
            <wp:effectExtent l="0" t="0" r="0" b="0"/>
            <wp:docPr id="1381699573" name="Obrázok 13816995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6"/>
                    <a:srcRect t="27847" r="32604" b="16363"/>
                    <a:stretch/>
                  </pic:blipFill>
                  <pic:spPr bwMode="auto">
                    <a:xfrm>
                      <a:off x="0" y="0"/>
                      <a:ext cx="2750917" cy="1568044"/>
                    </a:xfrm>
                    <a:prstGeom prst="rect">
                      <a:avLst/>
                    </a:prstGeom>
                    <a:ln>
                      <a:noFill/>
                    </a:ln>
                    <a:extLst>
                      <a:ext uri="{53640926-AAD7-44D8-BBD7-CCE9431645EC}">
                        <a14:shadowObscured xmlns:a14="http://schemas.microsoft.com/office/drawing/2010/main"/>
                      </a:ext>
                    </a:extLst>
                  </pic:spPr>
                </pic:pic>
              </a:graphicData>
            </a:graphic>
          </wp:inline>
        </w:drawing>
      </w:r>
    </w:p>
    <w:p w14:paraId="51B101DA" w14:textId="4963362C" w:rsidR="00A11AD0" w:rsidRDefault="000C5D1D" w:rsidP="00425382">
      <w:pPr>
        <w:pStyle w:val="Nadpis2"/>
      </w:pPr>
      <w:bookmarkStart w:id="221" w:name="_Toc163050806"/>
      <w:bookmarkStart w:id="222" w:name="_Toc163747949"/>
      <w:r>
        <w:lastRenderedPageBreak/>
        <w:t>1.3 Ú</w:t>
      </w:r>
      <w:r w:rsidR="00A11AD0">
        <w:t>daje o predkladateľovi žiadosti</w:t>
      </w:r>
      <w:bookmarkEnd w:id="221"/>
      <w:bookmarkEnd w:id="222"/>
    </w:p>
    <w:p w14:paraId="0EA0E5EF" w14:textId="77777777" w:rsidR="00A11AD0" w:rsidRDefault="00A11AD0" w:rsidP="00425382">
      <w:pPr>
        <w:spacing w:before="120" w:after="120" w:line="240" w:lineRule="auto"/>
      </w:pPr>
      <w:r>
        <w:t xml:space="preserve">Následne vyplňte údaje o predkladateľovi žiadosti. </w:t>
      </w:r>
    </w:p>
    <w:p w14:paraId="510B2D41" w14:textId="77777777" w:rsidR="00A11AD0" w:rsidRPr="005E69C2" w:rsidRDefault="00A11AD0" w:rsidP="00A11AD0">
      <w:r w:rsidRPr="00B302F8">
        <w:rPr>
          <w:noProof/>
          <w:color w:val="0CA800"/>
        </w:rPr>
        <mc:AlternateContent>
          <mc:Choice Requires="wps">
            <w:drawing>
              <wp:anchor distT="0" distB="0" distL="114300" distR="114300" simplePos="0" relativeHeight="251658311" behindDoc="0" locked="0" layoutInCell="1" allowOverlap="1" wp14:anchorId="2018A72D" wp14:editId="1CDAF586">
                <wp:simplePos x="0" y="0"/>
                <wp:positionH relativeFrom="column">
                  <wp:posOffset>835596</wp:posOffset>
                </wp:positionH>
                <wp:positionV relativeFrom="paragraph">
                  <wp:posOffset>2219364</wp:posOffset>
                </wp:positionV>
                <wp:extent cx="2954452" cy="2946500"/>
                <wp:effectExtent l="80010" t="34290" r="21590" b="21590"/>
                <wp:wrapNone/>
                <wp:docPr id="1381699565" name="Rovná spojovacia šípka 29"/>
                <wp:cNvGraphicFramePr/>
                <a:graphic xmlns:a="http://schemas.openxmlformats.org/drawingml/2006/main">
                  <a:graphicData uri="http://schemas.microsoft.com/office/word/2010/wordprocessingShape">
                    <wps:wsp>
                      <wps:cNvCnPr/>
                      <wps:spPr>
                        <a:xfrm rot="16200000" flipV="1">
                          <a:off x="0" y="0"/>
                          <a:ext cx="2954452" cy="2946500"/>
                        </a:xfrm>
                        <a:prstGeom prst="curvedConnector3">
                          <a:avLst/>
                        </a:prstGeom>
                        <a:ln>
                          <a:solidFill>
                            <a:srgbClr val="0A8E00"/>
                          </a:solidFill>
                          <a:tailEnd type="triangle"/>
                        </a:ln>
                      </wps:spPr>
                      <wps:style>
                        <a:lnRef idx="1">
                          <a:schemeClr val="accent2"/>
                        </a:lnRef>
                        <a:fillRef idx="0">
                          <a:schemeClr val="accent2"/>
                        </a:fillRef>
                        <a:effectRef idx="0">
                          <a:schemeClr val="accent2"/>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type w14:anchorId="495DEEFA" id="_x0000_t38" coordsize="21600,21600" o:spt="38" o:oned="t" path="m,c@0,0@1,5400@1,10800@1,16200@2,21600,21600,21600e" filled="f">
                <v:formulas>
                  <v:f eqn="mid #0 0"/>
                  <v:f eqn="val #0"/>
                  <v:f eqn="mid #0 21600"/>
                </v:formulas>
                <v:path arrowok="t" fillok="f" o:connecttype="none"/>
                <v:handles>
                  <v:h position="#0,center"/>
                </v:handles>
                <o:lock v:ext="edit" shapetype="t"/>
              </v:shapetype>
              <v:shape id="Rovná spojovacia šípka 29" o:spid="_x0000_s1026" type="#_x0000_t38" style="position:absolute;margin-left:65.8pt;margin-top:174.75pt;width:232.65pt;height:232pt;rotation:90;flip:y;z-index:25165831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93CF5AEAABwEAAAOAAAAZHJzL2Uyb0RvYy54bWysU01v2zAMvQ/YfxB0X5x4SdAGcYohbXcZ&#10;tmJfd0WmEgGyKFBqnPz7UXLq7gsDNswHwpL4HvmeqPXNqXPiCBQt+kbOJlMpwGtsrd838svn+1dX&#10;UsSkfKscemjkGaK82bx8se7DCmo8oGuBBJP4uOpDIw8phVVVRX2ATsUJBvB8aJA6lXhJ+6ol1TN7&#10;56p6Ol1WPVIbCDXEyLu3w6HcFH5jQKcPxkRIwjWSe0slUom7HKvNWq32pMLB6ksb6h+66JT1XHSk&#10;ulVJiUeyv1B1VhNGNGmisavQGKuhaGA1s+lPaj4dVICihc2JYbQp/j9a/f649Q/ENvQhrmJ4oKzi&#10;ZKgThOzWbMku8yeFcTZ85Y0ikxsXp+LieXQRTklo3qyvF/P5opZC81l9PV8uGM4FqoE38weK6S1g&#10;J/JPI/UjHaHdovd8X0ivSwl1fBfTAHtKz1Dnc4zobHtvnSsL2u+2jsRR5Ut+c3U31vshLSnr7nwr&#10;0jnwICayyu8dXDrLtNWzBeUvnR0MJT+CEbZlbYP6Mp0wllRag0/1yMTZGWa4vRE4LZr+CLzkZyiU&#10;yf0b8IgoldGnEdxZj/S76uk0u7RshvwnBwbd2YIdtucyHMUaHsFyi5fnkmf8+3WBPz/qzTcAAAD/&#10;/wMAUEsDBBQABgAIAAAAIQDoxw+c4gAAAAsBAAAPAAAAZHJzL2Rvd25yZXYueG1sTI/BTsMwEETv&#10;SPyDtUjcqJMmVCGNUyEiirggaCuh3tzYjSPidRQ7afh7lhMcZ/ZpdqbYzLZjkx5861BAvIiAaayd&#10;arERcNg/32XAfJCoZOdQC/jWHjbl9VUhc+Uu+KGnXWgYhaDPpQATQp9z7mujrfQL12uk29kNVgaS&#10;Q8PVIC8Ubju+jKIVt7JF+mBkr5+Mrr92oxWQmG2aVC9j9vl2nKpq/37cHl57IW5v5sc1sKDn8AfD&#10;b32qDiV1OrkRlWcd6WSZEEphaUYbiLh/WJFzEpDFaQy8LPj/DeUPAAAA//8DAFBLAQItABQABgAI&#10;AAAAIQC2gziS/gAAAOEBAAATAAAAAAAAAAAAAAAAAAAAAABbQ29udGVudF9UeXBlc10ueG1sUEsB&#10;Ai0AFAAGAAgAAAAhADj9If/WAAAAlAEAAAsAAAAAAAAAAAAAAAAALwEAAF9yZWxzLy5yZWxzUEsB&#10;Ai0AFAAGAAgAAAAhAKb3cIXkAQAAHAQAAA4AAAAAAAAAAAAAAAAALgIAAGRycy9lMm9Eb2MueG1s&#10;UEsBAi0AFAAGAAgAAAAhAOjHD5ziAAAACwEAAA8AAAAAAAAAAAAAAAAAPgQAAGRycy9kb3ducmV2&#10;LnhtbFBLBQYAAAAABAAEAPMAAABNBQAAAAA=&#10;" adj="10800" strokecolor="#0a8e00" strokeweight=".5pt">
                <v:stroke endarrow="block" joinstyle="miter"/>
              </v:shape>
            </w:pict>
          </mc:Fallback>
        </mc:AlternateContent>
      </w:r>
      <w:r w:rsidRPr="00F0655B">
        <w:rPr>
          <w:noProof/>
        </w:rPr>
        <w:drawing>
          <wp:inline distT="0" distB="0" distL="0" distR="0" wp14:anchorId="55970614" wp14:editId="41387126">
            <wp:extent cx="2584450" cy="5038301"/>
            <wp:effectExtent l="0" t="0" r="6350" b="0"/>
            <wp:docPr id="1381699574" name="Obrázok 13816995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7"/>
                    <a:srcRect t="8986"/>
                    <a:stretch/>
                  </pic:blipFill>
                  <pic:spPr bwMode="auto">
                    <a:xfrm>
                      <a:off x="0" y="0"/>
                      <a:ext cx="2592475" cy="5053945"/>
                    </a:xfrm>
                    <a:prstGeom prst="rect">
                      <a:avLst/>
                    </a:prstGeom>
                    <a:ln>
                      <a:noFill/>
                    </a:ln>
                    <a:extLst>
                      <a:ext uri="{53640926-AAD7-44D8-BBD7-CCE9431645EC}">
                        <a14:shadowObscured xmlns:a14="http://schemas.microsoft.com/office/drawing/2010/main"/>
                      </a:ext>
                    </a:extLst>
                  </pic:spPr>
                </pic:pic>
              </a:graphicData>
            </a:graphic>
          </wp:inline>
        </w:drawing>
      </w:r>
      <w:r w:rsidRPr="00F0655B">
        <w:rPr>
          <w:noProof/>
        </w:rPr>
        <w:t xml:space="preserve"> </w:t>
      </w:r>
      <w:r w:rsidRPr="00F0655B">
        <w:rPr>
          <w:noProof/>
        </w:rPr>
        <w:drawing>
          <wp:inline distT="0" distB="0" distL="0" distR="0" wp14:anchorId="7A014656" wp14:editId="30FD53CC">
            <wp:extent cx="3086575" cy="3913632"/>
            <wp:effectExtent l="0" t="0" r="0" b="0"/>
            <wp:docPr id="1381699575" name="Obrázok 13816995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8"/>
                    <a:srcRect b="8395"/>
                    <a:stretch/>
                  </pic:blipFill>
                  <pic:spPr bwMode="auto">
                    <a:xfrm>
                      <a:off x="0" y="0"/>
                      <a:ext cx="3088140" cy="3915616"/>
                    </a:xfrm>
                    <a:prstGeom prst="rect">
                      <a:avLst/>
                    </a:prstGeom>
                    <a:ln>
                      <a:noFill/>
                    </a:ln>
                    <a:extLst>
                      <a:ext uri="{53640926-AAD7-44D8-BBD7-CCE9431645EC}">
                        <a14:shadowObscured xmlns:a14="http://schemas.microsoft.com/office/drawing/2010/main"/>
                      </a:ext>
                    </a:extLst>
                  </pic:spPr>
                </pic:pic>
              </a:graphicData>
            </a:graphic>
          </wp:inline>
        </w:drawing>
      </w:r>
    </w:p>
    <w:p w14:paraId="42EA363C" w14:textId="7E22070E" w:rsidR="00A11AD0" w:rsidRDefault="00A11AD0" w:rsidP="00A11AD0">
      <w:r>
        <w:t>V</w:t>
      </w:r>
      <w:r w:rsidR="00DE0699">
        <w:t> </w:t>
      </w:r>
      <w:r>
        <w:t>prípade</w:t>
      </w:r>
      <w:r w:rsidR="00DE0699">
        <w:t>,</w:t>
      </w:r>
      <w:r>
        <w:t xml:space="preserve"> ak disponujete plnou mocou</w:t>
      </w:r>
      <w:r w:rsidR="00DE0699">
        <w:t>,</w:t>
      </w:r>
      <w:r>
        <w:t xml:space="preserve"> zaškrtnite </w:t>
      </w:r>
      <w:r w:rsidRPr="00F0655B">
        <w:rPr>
          <w:b/>
          <w:bCs/>
        </w:rPr>
        <w:t>„Splnomocnenie konať v mene konateľa“</w:t>
      </w:r>
      <w:r>
        <w:rPr>
          <w:b/>
          <w:bCs/>
        </w:rPr>
        <w:t>.</w:t>
      </w:r>
    </w:p>
    <w:p w14:paraId="49B0DB21" w14:textId="2EB814F0" w:rsidR="006E1D92" w:rsidRDefault="006E1D92" w:rsidP="00A11AD0">
      <w:pPr>
        <w:pStyle w:val="Nadpis2"/>
      </w:pPr>
      <w:bookmarkStart w:id="223" w:name="_Toc163050807"/>
    </w:p>
    <w:p w14:paraId="6707FB79" w14:textId="38474B51" w:rsidR="008834D5" w:rsidRDefault="008834D5" w:rsidP="008834D5"/>
    <w:p w14:paraId="22212DA8" w14:textId="50D3718A" w:rsidR="008834D5" w:rsidRDefault="008834D5" w:rsidP="008834D5"/>
    <w:p w14:paraId="5AB79113" w14:textId="51E061EB" w:rsidR="008834D5" w:rsidRDefault="008834D5" w:rsidP="008834D5"/>
    <w:p w14:paraId="28195DCC" w14:textId="10491CE9" w:rsidR="008834D5" w:rsidRDefault="008834D5" w:rsidP="008834D5"/>
    <w:p w14:paraId="5FE6BF68" w14:textId="75F495A4" w:rsidR="008834D5" w:rsidRDefault="008834D5" w:rsidP="008834D5"/>
    <w:p w14:paraId="431DAB7D" w14:textId="11259442" w:rsidR="008834D5" w:rsidRDefault="008834D5" w:rsidP="008834D5"/>
    <w:p w14:paraId="69B55C6D" w14:textId="77777777" w:rsidR="008834D5" w:rsidRPr="008834D5" w:rsidRDefault="008834D5" w:rsidP="008834D5"/>
    <w:p w14:paraId="5FAA93CA" w14:textId="78900F88" w:rsidR="00A11AD0" w:rsidRDefault="000C5D1D" w:rsidP="00A11AD0">
      <w:pPr>
        <w:pStyle w:val="Nadpis2"/>
      </w:pPr>
      <w:bookmarkStart w:id="224" w:name="_Toc163747950"/>
      <w:r>
        <w:lastRenderedPageBreak/>
        <w:t xml:space="preserve">1.4 </w:t>
      </w:r>
      <w:r w:rsidR="00A11AD0">
        <w:t>Údaje o prijímateľovi</w:t>
      </w:r>
      <w:bookmarkEnd w:id="223"/>
      <w:bookmarkEnd w:id="224"/>
    </w:p>
    <w:p w14:paraId="2DF4A000" w14:textId="77777777" w:rsidR="00A11AD0" w:rsidRDefault="00A11AD0" w:rsidP="00425382">
      <w:pPr>
        <w:spacing w:before="120" w:after="120" w:line="240" w:lineRule="auto"/>
      </w:pPr>
      <w:r>
        <w:t>Následne je potrebné vyplniť údaje o prijímateľovi, konkrétne: právnu formu, IČO a plné meno právnickej osoby.</w:t>
      </w:r>
    </w:p>
    <w:p w14:paraId="620F4F04" w14:textId="27E1176F" w:rsidR="00A11AD0" w:rsidRDefault="00A11AD0" w:rsidP="001200CC">
      <w:pPr>
        <w:jc w:val="center"/>
      </w:pPr>
      <w:r w:rsidRPr="00F0655B">
        <w:rPr>
          <w:noProof/>
        </w:rPr>
        <w:drawing>
          <wp:inline distT="0" distB="0" distL="0" distR="0" wp14:anchorId="3EC32CBC" wp14:editId="58CE8A2D">
            <wp:extent cx="4035263" cy="1781023"/>
            <wp:effectExtent l="0" t="0" r="3810" b="0"/>
            <wp:docPr id="1381699576" name="Obrázok 13816995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9"/>
                    <a:srcRect t="31508"/>
                    <a:stretch/>
                  </pic:blipFill>
                  <pic:spPr bwMode="auto">
                    <a:xfrm>
                      <a:off x="0" y="0"/>
                      <a:ext cx="4046976" cy="1786193"/>
                    </a:xfrm>
                    <a:prstGeom prst="rect">
                      <a:avLst/>
                    </a:prstGeom>
                    <a:ln>
                      <a:noFill/>
                    </a:ln>
                    <a:extLst>
                      <a:ext uri="{53640926-AAD7-44D8-BBD7-CCE9431645EC}">
                        <a14:shadowObscured xmlns:a14="http://schemas.microsoft.com/office/drawing/2010/main"/>
                      </a:ext>
                    </a:extLst>
                  </pic:spPr>
                </pic:pic>
              </a:graphicData>
            </a:graphic>
          </wp:inline>
        </w:drawing>
      </w:r>
    </w:p>
    <w:p w14:paraId="285EE664" w14:textId="023BE0BC" w:rsidR="000F2BEE" w:rsidRDefault="000F2BEE" w:rsidP="001200CC"/>
    <w:p w14:paraId="4E2930C9" w14:textId="77777777" w:rsidR="003B44DF" w:rsidRDefault="003B44DF" w:rsidP="001200CC"/>
    <w:p w14:paraId="014CCC87" w14:textId="158B9EFC" w:rsidR="001200CC" w:rsidRDefault="001200CC" w:rsidP="001200CC">
      <w:r>
        <w:t>Ďalej vyplňte adresu sídla prijímateľa.</w:t>
      </w:r>
    </w:p>
    <w:p w14:paraId="00572878" w14:textId="0EF2D3A2" w:rsidR="00A11AD0" w:rsidRDefault="00A11AD0" w:rsidP="00C77ADC">
      <w:pPr>
        <w:jc w:val="center"/>
      </w:pPr>
      <w:r w:rsidRPr="00F0655B">
        <w:rPr>
          <w:noProof/>
        </w:rPr>
        <w:drawing>
          <wp:inline distT="0" distB="0" distL="0" distR="0" wp14:anchorId="402CC631" wp14:editId="25918CCB">
            <wp:extent cx="3862705" cy="2728570"/>
            <wp:effectExtent l="0" t="0" r="4445" b="0"/>
            <wp:docPr id="1381699577" name="Obrázok 13816995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0"/>
                    <a:srcRect t="20033" b="12640"/>
                    <a:stretch/>
                  </pic:blipFill>
                  <pic:spPr bwMode="auto">
                    <a:xfrm>
                      <a:off x="0" y="0"/>
                      <a:ext cx="3883240" cy="2743076"/>
                    </a:xfrm>
                    <a:prstGeom prst="rect">
                      <a:avLst/>
                    </a:prstGeom>
                    <a:ln>
                      <a:noFill/>
                    </a:ln>
                    <a:extLst>
                      <a:ext uri="{53640926-AAD7-44D8-BBD7-CCE9431645EC}">
                        <a14:shadowObscured xmlns:a14="http://schemas.microsoft.com/office/drawing/2010/main"/>
                      </a:ext>
                    </a:extLst>
                  </pic:spPr>
                </pic:pic>
              </a:graphicData>
            </a:graphic>
          </wp:inline>
        </w:drawing>
      </w:r>
    </w:p>
    <w:p w14:paraId="394269B0" w14:textId="77777777" w:rsidR="008834D5" w:rsidRDefault="008834D5" w:rsidP="008834D5">
      <w:pPr>
        <w:pStyle w:val="Nadpis2"/>
      </w:pPr>
      <w:bookmarkStart w:id="225" w:name="_Toc163050808"/>
    </w:p>
    <w:p w14:paraId="2D200709" w14:textId="17CE049F" w:rsidR="008834D5" w:rsidRDefault="008834D5">
      <w:pPr>
        <w:rPr>
          <w:rFonts w:asciiTheme="majorHAnsi" w:eastAsiaTheme="majorEastAsia" w:hAnsiTheme="majorHAnsi" w:cstheme="majorBidi"/>
          <w:b/>
          <w:bCs/>
          <w:color w:val="378531"/>
          <w:sz w:val="24"/>
          <w:szCs w:val="26"/>
        </w:rPr>
      </w:pPr>
      <w:r>
        <w:br w:type="page"/>
      </w:r>
    </w:p>
    <w:p w14:paraId="0D2280AF" w14:textId="2943C753" w:rsidR="008834D5" w:rsidRDefault="008834D5" w:rsidP="008834D5">
      <w:pPr>
        <w:pStyle w:val="Nadpis2"/>
      </w:pPr>
      <w:bookmarkStart w:id="226" w:name="_Toc163747951"/>
      <w:r>
        <w:lastRenderedPageBreak/>
        <w:t>1.5 Záväzné vyhlásenia</w:t>
      </w:r>
      <w:bookmarkEnd w:id="226"/>
    </w:p>
    <w:p w14:paraId="7FAF67F4" w14:textId="77777777" w:rsidR="008834D5" w:rsidRDefault="008834D5" w:rsidP="008834D5">
      <w:pPr>
        <w:spacing w:before="120" w:after="120" w:line="240" w:lineRule="auto"/>
        <w:jc w:val="both"/>
      </w:pPr>
      <w:r>
        <w:t xml:space="preserve">Pri niektorých typoch podpory je potrebné vyznačiť záväzné vyhlásenia. Ako príklad uvádzame </w:t>
      </w:r>
      <w:r w:rsidRPr="007C520E">
        <w:t>Záväzné vyhlásenie prijímateľa k Podpore na zalesňovanie ornej pôdy a na ochranu a údržbu drevín v rámci zalesňovania pôdy.</w:t>
      </w:r>
      <w:r>
        <w:t xml:space="preserve">  </w:t>
      </w:r>
      <w:r w:rsidRPr="007C520E">
        <w:rPr>
          <w:b/>
          <w:bCs/>
          <w:i/>
          <w:iCs/>
          <w:u w:val="single"/>
        </w:rPr>
        <w:t>Polia v záväzkových častiach sú povinné a je nutné si ich prečítať!</w:t>
      </w:r>
    </w:p>
    <w:p w14:paraId="0CFF0B25" w14:textId="77777777" w:rsidR="008834D5" w:rsidRDefault="008834D5" w:rsidP="00A11AD0">
      <w:pPr>
        <w:pStyle w:val="Nadpis2"/>
      </w:pPr>
    </w:p>
    <w:bookmarkEnd w:id="225"/>
    <w:p w14:paraId="6B1BE460" w14:textId="5A598F09" w:rsidR="00A11AD0" w:rsidRDefault="00A11AD0" w:rsidP="00C77ADC">
      <w:pPr>
        <w:jc w:val="center"/>
      </w:pPr>
      <w:r w:rsidRPr="00395C0B">
        <w:rPr>
          <w:noProof/>
        </w:rPr>
        <w:drawing>
          <wp:inline distT="0" distB="0" distL="0" distR="0" wp14:anchorId="1C9242B1" wp14:editId="05156914">
            <wp:extent cx="3890833" cy="5201107"/>
            <wp:effectExtent l="0" t="0" r="0" b="0"/>
            <wp:docPr id="134" name="Obrázok 1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1"/>
                    <a:srcRect b="4692"/>
                    <a:stretch/>
                  </pic:blipFill>
                  <pic:spPr bwMode="auto">
                    <a:xfrm>
                      <a:off x="0" y="0"/>
                      <a:ext cx="3914768" cy="5233103"/>
                    </a:xfrm>
                    <a:prstGeom prst="rect">
                      <a:avLst/>
                    </a:prstGeom>
                    <a:ln>
                      <a:noFill/>
                    </a:ln>
                    <a:extLst>
                      <a:ext uri="{53640926-AAD7-44D8-BBD7-CCE9431645EC}">
                        <a14:shadowObscured xmlns:a14="http://schemas.microsoft.com/office/drawing/2010/main"/>
                      </a:ext>
                    </a:extLst>
                  </pic:spPr>
                </pic:pic>
              </a:graphicData>
            </a:graphic>
          </wp:inline>
        </w:drawing>
      </w:r>
    </w:p>
    <w:p w14:paraId="38D13133" w14:textId="4C593EB4" w:rsidR="008834D5" w:rsidRDefault="008834D5">
      <w:r>
        <w:br w:type="page"/>
      </w:r>
    </w:p>
    <w:p w14:paraId="4AED9709" w14:textId="7A4CC1EC" w:rsidR="00A11AD0" w:rsidRDefault="000C5D1D" w:rsidP="00A11AD0">
      <w:pPr>
        <w:pStyle w:val="Nadpis2"/>
      </w:pPr>
      <w:bookmarkStart w:id="227" w:name="_Toc163050809"/>
      <w:bookmarkStart w:id="228" w:name="_Toc163747952"/>
      <w:r>
        <w:lastRenderedPageBreak/>
        <w:t xml:space="preserve">1.6 </w:t>
      </w:r>
      <w:r w:rsidR="00A11AD0">
        <w:t>Typ podpory</w:t>
      </w:r>
      <w:bookmarkEnd w:id="227"/>
      <w:bookmarkEnd w:id="228"/>
    </w:p>
    <w:p w14:paraId="17C82364" w14:textId="6765BEE8" w:rsidR="00A11AD0" w:rsidRPr="00E33681" w:rsidRDefault="00A11AD0" w:rsidP="00425382">
      <w:pPr>
        <w:spacing w:before="120" w:after="120" w:line="240" w:lineRule="auto"/>
        <w:jc w:val="both"/>
      </w:pPr>
      <w:r>
        <w:t xml:space="preserve">Na nasledujúcej strane si zvolíte typ podpory o ktorú žiadate. Napríklad: </w:t>
      </w:r>
      <w:r w:rsidRPr="00E33681">
        <w:rPr>
          <w:b/>
          <w:bCs/>
        </w:rPr>
        <w:t xml:space="preserve">základnú podporu </w:t>
      </w:r>
      <w:r w:rsidR="00B55F49">
        <w:rPr>
          <w:b/>
          <w:bCs/>
        </w:rPr>
        <w:t>príjmu</w:t>
      </w:r>
      <w:r w:rsidR="00B55F49" w:rsidRPr="00E33681">
        <w:rPr>
          <w:b/>
          <w:bCs/>
        </w:rPr>
        <w:t xml:space="preserve"> </w:t>
      </w:r>
      <w:r w:rsidRPr="00E33681">
        <w:rPr>
          <w:b/>
          <w:bCs/>
        </w:rPr>
        <w:t>a Viazanú podporu príjmu.</w:t>
      </w:r>
    </w:p>
    <w:p w14:paraId="7402751D" w14:textId="77777777" w:rsidR="00A11AD0" w:rsidRDefault="00A11AD0" w:rsidP="00C77ADC">
      <w:pPr>
        <w:jc w:val="center"/>
      </w:pPr>
      <w:r w:rsidRPr="00E33681">
        <w:rPr>
          <w:noProof/>
        </w:rPr>
        <w:drawing>
          <wp:inline distT="0" distB="0" distL="0" distR="0" wp14:anchorId="748F7285" wp14:editId="24A6BC32">
            <wp:extent cx="3998595" cy="5720180"/>
            <wp:effectExtent l="0" t="0" r="1905" b="0"/>
            <wp:docPr id="1381699578" name="Obrázok 13816995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2"/>
                    <a:srcRect t="3232" b="6484"/>
                    <a:stretch/>
                  </pic:blipFill>
                  <pic:spPr bwMode="auto">
                    <a:xfrm>
                      <a:off x="0" y="0"/>
                      <a:ext cx="4016684" cy="5746057"/>
                    </a:xfrm>
                    <a:prstGeom prst="rect">
                      <a:avLst/>
                    </a:prstGeom>
                    <a:ln>
                      <a:noFill/>
                    </a:ln>
                    <a:extLst>
                      <a:ext uri="{53640926-AAD7-44D8-BBD7-CCE9431645EC}">
                        <a14:shadowObscured xmlns:a14="http://schemas.microsoft.com/office/drawing/2010/main"/>
                      </a:ext>
                    </a:extLst>
                  </pic:spPr>
                </pic:pic>
              </a:graphicData>
            </a:graphic>
          </wp:inline>
        </w:drawing>
      </w:r>
    </w:p>
    <w:p w14:paraId="1D53C5CF" w14:textId="77C61C47" w:rsidR="00A11AD0" w:rsidRDefault="00A11AD0" w:rsidP="00A11AD0"/>
    <w:p w14:paraId="0637BE64" w14:textId="1CA1E9DE" w:rsidR="004468BF" w:rsidRDefault="004468BF" w:rsidP="00A11AD0"/>
    <w:p w14:paraId="0A95AAEA" w14:textId="4335A949" w:rsidR="004468BF" w:rsidRDefault="004468BF" w:rsidP="00A11AD0"/>
    <w:p w14:paraId="7CAC331A" w14:textId="77777777" w:rsidR="004468BF" w:rsidRPr="00E33681" w:rsidRDefault="004468BF" w:rsidP="00A11AD0"/>
    <w:p w14:paraId="31D85BCF" w14:textId="77777777" w:rsidR="00A11AD0" w:rsidRPr="005E69C2" w:rsidRDefault="00A11AD0" w:rsidP="00A11AD0"/>
    <w:p w14:paraId="5446E439" w14:textId="77777777" w:rsidR="00A11AD0" w:rsidRDefault="00A11AD0" w:rsidP="00A11AD0"/>
    <w:p w14:paraId="4B5EC200" w14:textId="12B17BDD" w:rsidR="000750DA" w:rsidRDefault="000750DA" w:rsidP="00A11AD0"/>
    <w:p w14:paraId="3EAE383F" w14:textId="16A031AD" w:rsidR="00A11AD0" w:rsidRDefault="00B247F5" w:rsidP="00A11AD0">
      <w:pPr>
        <w:pStyle w:val="Nadpis2"/>
        <w:rPr>
          <w:bCs w:val="0"/>
        </w:rPr>
      </w:pPr>
      <w:bookmarkStart w:id="229" w:name="_Toc163050810"/>
      <w:bookmarkStart w:id="230" w:name="_Toc163747953"/>
      <w:r>
        <w:lastRenderedPageBreak/>
        <w:t xml:space="preserve">1.6.1 </w:t>
      </w:r>
      <w:r w:rsidR="00A11AD0" w:rsidRPr="006574EE">
        <w:t>Špecifikácia k žiadosti o podporu pre Mladých poľnohospodárov</w:t>
      </w:r>
      <w:bookmarkEnd w:id="229"/>
      <w:bookmarkEnd w:id="230"/>
    </w:p>
    <w:p w14:paraId="3CB0A50D" w14:textId="4559AB77" w:rsidR="00A11AD0" w:rsidRDefault="00A11AD0" w:rsidP="00425382">
      <w:pPr>
        <w:spacing w:before="120" w:after="120" w:line="240" w:lineRule="auto"/>
        <w:jc w:val="both"/>
      </w:pPr>
      <w:r>
        <w:t>V</w:t>
      </w:r>
      <w:r w:rsidR="0007746B">
        <w:t> </w:t>
      </w:r>
      <w:r>
        <w:t>prípade</w:t>
      </w:r>
      <w:r w:rsidR="0007746B">
        <w:t>,</w:t>
      </w:r>
      <w:r>
        <w:t xml:space="preserve"> ak žiadate o podporu pre Mladých poľnohospodárov</w:t>
      </w:r>
      <w:r w:rsidR="00F731F9">
        <w:t>,</w:t>
      </w:r>
      <w:r>
        <w:t xml:space="preserve"> vyplňte nasledovný zoznam príloh aj s názvami konkrétnych dokladov. V prípade PO vyplňte údaje o štatutároch/členoch štatutárneho orgánu.</w:t>
      </w:r>
    </w:p>
    <w:p w14:paraId="5FB8A73B" w14:textId="2AAFDEAC" w:rsidR="00A11AD0" w:rsidRDefault="00A11AD0" w:rsidP="00C77ADC">
      <w:pPr>
        <w:jc w:val="center"/>
      </w:pPr>
      <w:r w:rsidRPr="006574EE">
        <w:rPr>
          <w:noProof/>
        </w:rPr>
        <w:drawing>
          <wp:inline distT="0" distB="0" distL="0" distR="0" wp14:anchorId="5166ECF5" wp14:editId="05BEF04E">
            <wp:extent cx="4044950" cy="7394999"/>
            <wp:effectExtent l="0" t="0" r="0" b="0"/>
            <wp:docPr id="1381699579" name="Obrázok 13816995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3"/>
                    <a:srcRect l="-1" t="2690" r="-1363" b="6631"/>
                    <a:stretch/>
                  </pic:blipFill>
                  <pic:spPr bwMode="auto">
                    <a:xfrm>
                      <a:off x="0" y="0"/>
                      <a:ext cx="4070617" cy="7441924"/>
                    </a:xfrm>
                    <a:prstGeom prst="rect">
                      <a:avLst/>
                    </a:prstGeom>
                    <a:ln>
                      <a:noFill/>
                    </a:ln>
                    <a:extLst>
                      <a:ext uri="{53640926-AAD7-44D8-BBD7-CCE9431645EC}">
                        <a14:shadowObscured xmlns:a14="http://schemas.microsoft.com/office/drawing/2010/main"/>
                      </a:ext>
                    </a:extLst>
                  </pic:spPr>
                </pic:pic>
              </a:graphicData>
            </a:graphic>
          </wp:inline>
        </w:drawing>
      </w:r>
    </w:p>
    <w:p w14:paraId="37FE3FE1" w14:textId="0ED792F1" w:rsidR="000F2BEE" w:rsidRDefault="000F2BEE" w:rsidP="00C77ADC">
      <w:pPr>
        <w:jc w:val="center"/>
      </w:pPr>
    </w:p>
    <w:p w14:paraId="424D6F85" w14:textId="1C13BE43" w:rsidR="00A11AD0" w:rsidRDefault="00B247F5" w:rsidP="00425382">
      <w:pPr>
        <w:pStyle w:val="Nadpis2"/>
      </w:pPr>
      <w:bookmarkStart w:id="231" w:name="_Toc163050811"/>
      <w:bookmarkStart w:id="232" w:name="_Toc163747954"/>
      <w:r>
        <w:lastRenderedPageBreak/>
        <w:t xml:space="preserve">1.6.2 </w:t>
      </w:r>
      <w:r w:rsidR="00A11AD0">
        <w:t>Špecifikácia k žiadosti o podporu na zlepšenie životných podmienok zvierat podporou pastevného chovu</w:t>
      </w:r>
      <w:bookmarkEnd w:id="231"/>
      <w:bookmarkEnd w:id="232"/>
    </w:p>
    <w:p w14:paraId="2FBC12FD" w14:textId="7BA13E29" w:rsidR="00A11AD0" w:rsidRDefault="00A11AD0" w:rsidP="00425382">
      <w:pPr>
        <w:spacing w:before="120" w:after="120" w:line="240" w:lineRule="auto"/>
      </w:pPr>
      <w:r>
        <w:t>V nasledovnej špecifikácií vyplňte</w:t>
      </w:r>
      <w:r w:rsidR="0025242D">
        <w:t>,</w:t>
      </w:r>
      <w:r>
        <w:t xml:space="preserve"> na ktoré zvieratá žiadate podporu pastevného chovu. </w:t>
      </w:r>
    </w:p>
    <w:p w14:paraId="5D314D4C" w14:textId="77777777" w:rsidR="00A11AD0" w:rsidRDefault="00A11AD0" w:rsidP="00C77ADC">
      <w:pPr>
        <w:jc w:val="center"/>
      </w:pPr>
      <w:r w:rsidRPr="0056272B">
        <w:rPr>
          <w:noProof/>
        </w:rPr>
        <w:drawing>
          <wp:inline distT="0" distB="0" distL="0" distR="0" wp14:anchorId="55514155" wp14:editId="56ED7210">
            <wp:extent cx="3975970" cy="3336966"/>
            <wp:effectExtent l="0" t="0" r="5715" b="0"/>
            <wp:docPr id="1381699580" name="Obrázok 13816995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4"/>
                    <a:srcRect t="16228" b="13273"/>
                    <a:stretch/>
                  </pic:blipFill>
                  <pic:spPr bwMode="auto">
                    <a:xfrm>
                      <a:off x="0" y="0"/>
                      <a:ext cx="4015309" cy="3369982"/>
                    </a:xfrm>
                    <a:prstGeom prst="rect">
                      <a:avLst/>
                    </a:prstGeom>
                    <a:ln>
                      <a:noFill/>
                    </a:ln>
                    <a:extLst>
                      <a:ext uri="{53640926-AAD7-44D8-BBD7-CCE9431645EC}">
                        <a14:shadowObscured xmlns:a14="http://schemas.microsoft.com/office/drawing/2010/main"/>
                      </a:ext>
                    </a:extLst>
                  </pic:spPr>
                </pic:pic>
              </a:graphicData>
            </a:graphic>
          </wp:inline>
        </w:drawing>
      </w:r>
    </w:p>
    <w:p w14:paraId="5B79C869" w14:textId="67832FDF" w:rsidR="001D46E4" w:rsidRDefault="00A11AD0" w:rsidP="00425382">
      <w:pPr>
        <w:spacing w:before="120" w:after="120" w:line="240" w:lineRule="auto"/>
      </w:pPr>
      <w:r>
        <w:t>Ďalej uveďte zoznam fariem určených na pastevný chov</w:t>
      </w:r>
      <w:r w:rsidR="001D46E4">
        <w:t xml:space="preserve"> pre tú kategóriu, o ktorú máte záujem – prvý </w:t>
      </w:r>
      <w:proofErr w:type="spellStart"/>
      <w:r w:rsidR="001D46E4">
        <w:t>check</w:t>
      </w:r>
      <w:proofErr w:type="spellEnd"/>
      <w:r w:rsidR="001D46E4">
        <w:t xml:space="preserve">-box Vám sprístupní tabuľku, do ktorej doplníte číslo fariem. </w:t>
      </w:r>
    </w:p>
    <w:p w14:paraId="6FC7A9EB" w14:textId="77777777" w:rsidR="001D46E4" w:rsidRDefault="001D46E4" w:rsidP="00425382">
      <w:pPr>
        <w:spacing w:before="120" w:after="120" w:line="240" w:lineRule="auto"/>
      </w:pPr>
      <w:r>
        <w:t xml:space="preserve">V prípade, že si žiadate o dojnice, máte možnosť vstúpiť aj s konkrétnymi ušnými číslami. Zaškrtnite druhý </w:t>
      </w:r>
      <w:proofErr w:type="spellStart"/>
      <w:r>
        <w:t>check</w:t>
      </w:r>
      <w:proofErr w:type="spellEnd"/>
      <w:r>
        <w:t>-box, ktorý Vám sprístupní tabuľku na doplnenie ušných čísiel jednotlivých dojníc.</w:t>
      </w:r>
    </w:p>
    <w:p w14:paraId="59394763" w14:textId="1D38BA7B" w:rsidR="00A11AD0" w:rsidRDefault="008834D5" w:rsidP="00425382">
      <w:pPr>
        <w:jc w:val="center"/>
      </w:pPr>
      <w:r>
        <w:rPr>
          <w:noProof/>
        </w:rPr>
        <w:drawing>
          <wp:inline distT="0" distB="0" distL="0" distR="0" wp14:anchorId="38B5060E" wp14:editId="21B8B5B4">
            <wp:extent cx="3785397" cy="2029097"/>
            <wp:effectExtent l="0" t="0" r="5715" b="9525"/>
            <wp:docPr id="1916624475" name="Picture 19166244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25">
                      <a:extLst>
                        <a:ext uri="{28A0092B-C50C-407E-A947-70E740481C1C}">
                          <a14:useLocalDpi xmlns:a14="http://schemas.microsoft.com/office/drawing/2010/main" val="0"/>
                        </a:ext>
                      </a:extLst>
                    </a:blip>
                    <a:srcRect t="22924" b="10294"/>
                    <a:stretch/>
                  </pic:blipFill>
                  <pic:spPr bwMode="auto">
                    <a:xfrm>
                      <a:off x="0" y="0"/>
                      <a:ext cx="3798158" cy="2035938"/>
                    </a:xfrm>
                    <a:prstGeom prst="rect">
                      <a:avLst/>
                    </a:prstGeom>
                    <a:ln>
                      <a:noFill/>
                    </a:ln>
                    <a:extLst>
                      <a:ext uri="{53640926-AAD7-44D8-BBD7-CCE9431645EC}">
                        <a14:shadowObscured xmlns:a14="http://schemas.microsoft.com/office/drawing/2010/main"/>
                      </a:ext>
                    </a:extLst>
                  </pic:spPr>
                </pic:pic>
              </a:graphicData>
            </a:graphic>
          </wp:inline>
        </w:drawing>
      </w:r>
    </w:p>
    <w:p w14:paraId="2456D2BB" w14:textId="7214212D" w:rsidR="008834D5" w:rsidRDefault="008834D5" w:rsidP="00425382">
      <w:pPr>
        <w:jc w:val="center"/>
      </w:pPr>
      <w:r>
        <w:rPr>
          <w:noProof/>
        </w:rPr>
        <w:drawing>
          <wp:inline distT="0" distB="0" distL="0" distR="0" wp14:anchorId="58BA0974" wp14:editId="59514947">
            <wp:extent cx="4123690" cy="1123406"/>
            <wp:effectExtent l="0" t="0" r="0" b="635"/>
            <wp:docPr id="1876516629" name="Picture 18765166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26">
                      <a:extLst>
                        <a:ext uri="{28A0092B-C50C-407E-A947-70E740481C1C}">
                          <a14:useLocalDpi xmlns:a14="http://schemas.microsoft.com/office/drawing/2010/main" val="0"/>
                        </a:ext>
                      </a:extLst>
                    </a:blip>
                    <a:srcRect t="19801" b="19382"/>
                    <a:stretch/>
                  </pic:blipFill>
                  <pic:spPr bwMode="auto">
                    <a:xfrm>
                      <a:off x="0" y="0"/>
                      <a:ext cx="4124415" cy="1123604"/>
                    </a:xfrm>
                    <a:prstGeom prst="rect">
                      <a:avLst/>
                    </a:prstGeom>
                    <a:ln>
                      <a:noFill/>
                    </a:ln>
                    <a:extLst>
                      <a:ext uri="{53640926-AAD7-44D8-BBD7-CCE9431645EC}">
                        <a14:shadowObscured xmlns:a14="http://schemas.microsoft.com/office/drawing/2010/main"/>
                      </a:ext>
                    </a:extLst>
                  </pic:spPr>
                </pic:pic>
              </a:graphicData>
            </a:graphic>
          </wp:inline>
        </w:drawing>
      </w:r>
    </w:p>
    <w:p w14:paraId="12D2E5AF" w14:textId="77777777" w:rsidR="008834D5" w:rsidRDefault="008834D5" w:rsidP="008834D5">
      <w:pPr>
        <w:spacing w:after="120" w:line="240" w:lineRule="auto"/>
      </w:pPr>
      <w:r>
        <w:lastRenderedPageBreak/>
        <w:t xml:space="preserve">Pre kategóriu dojnice môže prijímateľ vstúpiť aj s oboma možnosťami </w:t>
      </w:r>
      <w:proofErr w:type="spellStart"/>
      <w:r>
        <w:t>tj</w:t>
      </w:r>
      <w:proofErr w:type="spellEnd"/>
      <w:r>
        <w:t xml:space="preserve">. aj s celým chovom a z iného chovu môže deklarovať len konkrétne ušné značky dojníc o ktorých vie, že s nimi bude spĺňať podmienky pre pastevný chov. V takom prípade vyplní oba </w:t>
      </w:r>
      <w:proofErr w:type="spellStart"/>
      <w:r>
        <w:t>check</w:t>
      </w:r>
      <w:proofErr w:type="spellEnd"/>
      <w:r>
        <w:t xml:space="preserve">-boxy a vyplní obe tabuľky prislúchajúce k týmto </w:t>
      </w:r>
      <w:proofErr w:type="spellStart"/>
      <w:r>
        <w:t>check</w:t>
      </w:r>
      <w:proofErr w:type="spellEnd"/>
      <w:r>
        <w:t xml:space="preserve">-boxom. </w:t>
      </w:r>
    </w:p>
    <w:p w14:paraId="0949C093" w14:textId="6FE74CE0" w:rsidR="008834D5" w:rsidRDefault="008834D5" w:rsidP="00425382">
      <w:pPr>
        <w:jc w:val="center"/>
      </w:pPr>
      <w:r>
        <w:rPr>
          <w:noProof/>
        </w:rPr>
        <w:drawing>
          <wp:inline distT="0" distB="0" distL="0" distR="0" wp14:anchorId="177D1B99" wp14:editId="5E59238B">
            <wp:extent cx="3973830" cy="3396343"/>
            <wp:effectExtent l="0" t="0" r="7620" b="0"/>
            <wp:docPr id="972774043" name="Picture 9727740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27">
                      <a:extLst>
                        <a:ext uri="{28A0092B-C50C-407E-A947-70E740481C1C}">
                          <a14:useLocalDpi xmlns:a14="http://schemas.microsoft.com/office/drawing/2010/main" val="0"/>
                        </a:ext>
                      </a:extLst>
                    </a:blip>
                    <a:srcRect t="17349" b="7684"/>
                    <a:stretch/>
                  </pic:blipFill>
                  <pic:spPr bwMode="auto">
                    <a:xfrm>
                      <a:off x="0" y="0"/>
                      <a:ext cx="3990170" cy="3410308"/>
                    </a:xfrm>
                    <a:prstGeom prst="rect">
                      <a:avLst/>
                    </a:prstGeom>
                    <a:ln>
                      <a:noFill/>
                    </a:ln>
                    <a:extLst>
                      <a:ext uri="{53640926-AAD7-44D8-BBD7-CCE9431645EC}">
                        <a14:shadowObscured xmlns:a14="http://schemas.microsoft.com/office/drawing/2010/main"/>
                      </a:ext>
                    </a:extLst>
                  </pic:spPr>
                </pic:pic>
              </a:graphicData>
            </a:graphic>
          </wp:inline>
        </w:drawing>
      </w:r>
    </w:p>
    <w:p w14:paraId="1E447C79" w14:textId="78555FCD" w:rsidR="00A11AD0" w:rsidRDefault="00B247F5" w:rsidP="00A11AD0">
      <w:pPr>
        <w:pStyle w:val="Nadpis2"/>
        <w:rPr>
          <w:bCs w:val="0"/>
        </w:rPr>
      </w:pPr>
      <w:bookmarkStart w:id="233" w:name="_Toc163050812"/>
      <w:bookmarkStart w:id="234" w:name="_Toc163747955"/>
      <w:r>
        <w:t xml:space="preserve">1.6.3 </w:t>
      </w:r>
      <w:r w:rsidR="00A11AD0" w:rsidRPr="00784471">
        <w:t>Špecifikácia k žiadosti o podporu na viazanú podporu príjmu</w:t>
      </w:r>
      <w:bookmarkEnd w:id="233"/>
      <w:bookmarkEnd w:id="234"/>
    </w:p>
    <w:p w14:paraId="61CFBF05" w14:textId="4084A978" w:rsidR="00A11AD0" w:rsidRDefault="00A11AD0" w:rsidP="00425382">
      <w:pPr>
        <w:spacing w:before="120" w:after="120" w:line="240" w:lineRule="auto"/>
      </w:pPr>
      <w:r>
        <w:t>Najprv si v špecifikácií k žiadosti o podporu na viazanú</w:t>
      </w:r>
      <w:r w:rsidR="003C3D43">
        <w:t xml:space="preserve"> podporu príjmu vyznačte, o ktorú podporu žiadate.</w:t>
      </w:r>
    </w:p>
    <w:p w14:paraId="3C6640E1" w14:textId="77777777" w:rsidR="008834D5" w:rsidRDefault="008834D5" w:rsidP="00425382">
      <w:pPr>
        <w:spacing w:before="120" w:after="120" w:line="240" w:lineRule="auto"/>
      </w:pPr>
    </w:p>
    <w:p w14:paraId="79DFFED3" w14:textId="1840D682" w:rsidR="00A11AD0" w:rsidRDefault="00A11AD0" w:rsidP="001200CC">
      <w:pPr>
        <w:jc w:val="center"/>
      </w:pPr>
      <w:r w:rsidRPr="00784471">
        <w:rPr>
          <w:noProof/>
        </w:rPr>
        <w:drawing>
          <wp:inline distT="0" distB="0" distL="0" distR="0" wp14:anchorId="09BF8B36" wp14:editId="72105735">
            <wp:extent cx="3913632" cy="2802912"/>
            <wp:effectExtent l="0" t="0" r="0" b="0"/>
            <wp:docPr id="1381699582" name="Obrázok 13816995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8"/>
                    <a:srcRect t="5" b="48327"/>
                    <a:stretch/>
                  </pic:blipFill>
                  <pic:spPr bwMode="auto">
                    <a:xfrm>
                      <a:off x="0" y="0"/>
                      <a:ext cx="3979218" cy="2849884"/>
                    </a:xfrm>
                    <a:prstGeom prst="rect">
                      <a:avLst/>
                    </a:prstGeom>
                    <a:ln>
                      <a:noFill/>
                    </a:ln>
                    <a:extLst>
                      <a:ext uri="{53640926-AAD7-44D8-BBD7-CCE9431645EC}">
                        <a14:shadowObscured xmlns:a14="http://schemas.microsoft.com/office/drawing/2010/main"/>
                      </a:ext>
                    </a:extLst>
                  </pic:spPr>
                </pic:pic>
              </a:graphicData>
            </a:graphic>
          </wp:inline>
        </w:drawing>
      </w:r>
    </w:p>
    <w:p w14:paraId="0A71E909" w14:textId="77777777" w:rsidR="008834D5" w:rsidRDefault="008834D5" w:rsidP="001200CC">
      <w:pPr>
        <w:jc w:val="center"/>
      </w:pPr>
    </w:p>
    <w:p w14:paraId="213FE6F4" w14:textId="0CAAB41E" w:rsidR="00A11AD0" w:rsidRDefault="00B247F5" w:rsidP="00A11AD0">
      <w:pPr>
        <w:pStyle w:val="Nadpis2"/>
      </w:pPr>
      <w:bookmarkStart w:id="235" w:name="_Toc163050813"/>
      <w:bookmarkStart w:id="236" w:name="_Toc163747956"/>
      <w:r>
        <w:lastRenderedPageBreak/>
        <w:t xml:space="preserve">1.6.4 </w:t>
      </w:r>
      <w:r w:rsidR="00A11AD0">
        <w:t>Špecifikácia k žiadosti o podporu pre oblasti s prírodnými alebo inými osobitnými obmedzeniami</w:t>
      </w:r>
      <w:bookmarkEnd w:id="235"/>
      <w:bookmarkEnd w:id="236"/>
    </w:p>
    <w:p w14:paraId="331060A2" w14:textId="77777777" w:rsidR="00A11AD0" w:rsidRPr="004E3581" w:rsidRDefault="00A11AD0" w:rsidP="00425382">
      <w:pPr>
        <w:spacing w:before="120" w:after="120" w:line="240" w:lineRule="auto"/>
      </w:pPr>
      <w:r>
        <w:t xml:space="preserve">Vyberte jednu z možností pri špecifikácií pre oblasti s prírodnými alebo inými osobitnými obmedzeniami. Povinná je jedna z možností. </w:t>
      </w:r>
    </w:p>
    <w:p w14:paraId="1657FB73" w14:textId="77777777" w:rsidR="00A11AD0" w:rsidRDefault="00A11AD0" w:rsidP="00C77ADC">
      <w:pPr>
        <w:jc w:val="center"/>
      </w:pPr>
      <w:r w:rsidRPr="004E3581">
        <w:rPr>
          <w:noProof/>
        </w:rPr>
        <w:drawing>
          <wp:inline distT="0" distB="0" distL="0" distR="0" wp14:anchorId="4F38FB94" wp14:editId="7B1AA9C5">
            <wp:extent cx="4037734" cy="1389888"/>
            <wp:effectExtent l="0" t="0" r="1270" b="1270"/>
            <wp:docPr id="1381699583" name="Obrázok 13816995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9"/>
                    <a:srcRect t="-3" b="66765"/>
                    <a:stretch/>
                  </pic:blipFill>
                  <pic:spPr bwMode="auto">
                    <a:xfrm>
                      <a:off x="0" y="0"/>
                      <a:ext cx="4107467" cy="1413892"/>
                    </a:xfrm>
                    <a:prstGeom prst="rect">
                      <a:avLst/>
                    </a:prstGeom>
                    <a:ln>
                      <a:noFill/>
                    </a:ln>
                    <a:extLst>
                      <a:ext uri="{53640926-AAD7-44D8-BBD7-CCE9431645EC}">
                        <a14:shadowObscured xmlns:a14="http://schemas.microsoft.com/office/drawing/2010/main"/>
                      </a:ext>
                    </a:extLst>
                  </pic:spPr>
                </pic:pic>
              </a:graphicData>
            </a:graphic>
          </wp:inline>
        </w:drawing>
      </w:r>
    </w:p>
    <w:p w14:paraId="7D7498DC" w14:textId="547E372B" w:rsidR="00A11AD0" w:rsidRDefault="00B247F5" w:rsidP="00A11AD0">
      <w:pPr>
        <w:pStyle w:val="Nadpis2"/>
      </w:pPr>
      <w:bookmarkStart w:id="237" w:name="_Toc163050814"/>
      <w:bookmarkStart w:id="238" w:name="_Toc163747957"/>
      <w:r>
        <w:t>1.6.</w:t>
      </w:r>
      <w:r w:rsidR="00934139">
        <w:t>5</w:t>
      </w:r>
      <w:r>
        <w:t xml:space="preserve"> </w:t>
      </w:r>
      <w:r w:rsidR="00A11AD0" w:rsidRPr="00235351">
        <w:t>Špecifikácia k žiadosti o podporu na Precízne hnojenie orných pôd – ochrana vodných zdrojov</w:t>
      </w:r>
      <w:bookmarkEnd w:id="237"/>
      <w:bookmarkEnd w:id="238"/>
    </w:p>
    <w:p w14:paraId="12DE068F" w14:textId="77777777" w:rsidR="009E1DE7" w:rsidRDefault="009E1DE7" w:rsidP="00A13CB9">
      <w:pPr>
        <w:pStyle w:val="Odsekzoznamu"/>
        <w:spacing w:before="120" w:after="120" w:line="20" w:lineRule="atLeast"/>
        <w:ind w:left="0"/>
        <w:jc w:val="both"/>
      </w:pPr>
      <w:r>
        <w:t xml:space="preserve">V prípade, že vstupujete do záväzku prvýkrát, zakliknete, že žiadate o zaradenie. V prípade, že ste už boli v predchádzajúcom roku do záväzku zaradený , v aktuálnom roku môžete požiadať o </w:t>
      </w:r>
    </w:p>
    <w:p w14:paraId="6AAE67B3" w14:textId="047B1487" w:rsidR="009E1DE7" w:rsidRDefault="009E1DE7" w:rsidP="004643DF">
      <w:pPr>
        <w:pStyle w:val="Odsekzoznamu"/>
        <w:numPr>
          <w:ilvl w:val="0"/>
          <w:numId w:val="13"/>
        </w:numPr>
        <w:spacing w:before="120" w:after="120" w:line="20" w:lineRule="atLeast"/>
        <w:jc w:val="both"/>
      </w:pPr>
      <w:r>
        <w:t xml:space="preserve">rozšírenie, </w:t>
      </w:r>
    </w:p>
    <w:p w14:paraId="3FCD305E" w14:textId="062F5097" w:rsidR="009E1DE7" w:rsidRDefault="009E1DE7" w:rsidP="004643DF">
      <w:pPr>
        <w:pStyle w:val="Odsekzoznamu"/>
        <w:numPr>
          <w:ilvl w:val="0"/>
          <w:numId w:val="13"/>
        </w:numPr>
        <w:spacing w:before="120" w:after="120" w:line="20" w:lineRule="atLeast"/>
        <w:jc w:val="both"/>
      </w:pPr>
      <w:r>
        <w:t>zmenu záväzku.</w:t>
      </w:r>
    </w:p>
    <w:p w14:paraId="3DC56708" w14:textId="77777777" w:rsidR="009E1DE7" w:rsidRDefault="009E1DE7" w:rsidP="00A13CB9">
      <w:pPr>
        <w:pStyle w:val="Odsekzoznamu"/>
        <w:spacing w:before="120" w:after="120" w:line="20" w:lineRule="atLeast"/>
        <w:ind w:left="0"/>
        <w:jc w:val="both"/>
      </w:pPr>
      <w:r>
        <w:t xml:space="preserve">Pri každom z nich je nutné zároveň zakliknúť aj, že žiadate o podporu. </w:t>
      </w:r>
    </w:p>
    <w:p w14:paraId="7EDA73B7" w14:textId="590E726D" w:rsidR="009E1DE7" w:rsidRDefault="009E1DE7" w:rsidP="00A13CB9">
      <w:pPr>
        <w:pStyle w:val="Odsekzoznamu"/>
        <w:spacing w:before="120" w:after="120" w:line="20" w:lineRule="atLeast"/>
        <w:ind w:left="0"/>
        <w:jc w:val="both"/>
      </w:pPr>
      <w:r>
        <w:t>Prijímateľ, ktorý bol v predchádzajúcom roku zaradený a pokračuje vo svojom záväzku bez zmien, zaklikne len, že žiada o podporu.</w:t>
      </w:r>
    </w:p>
    <w:p w14:paraId="436FD549" w14:textId="477CA19D" w:rsidR="00B55F49" w:rsidRDefault="00B55F49">
      <w:pPr>
        <w:jc w:val="center"/>
      </w:pPr>
      <w:r w:rsidRPr="00B55F49">
        <w:rPr>
          <w:noProof/>
        </w:rPr>
        <w:drawing>
          <wp:inline distT="0" distB="0" distL="0" distR="0" wp14:anchorId="1350E512" wp14:editId="3E174063">
            <wp:extent cx="4059936" cy="2776928"/>
            <wp:effectExtent l="0" t="0" r="0" b="4445"/>
            <wp:docPr id="11" name="Obrázok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0"/>
                    <a:srcRect t="-2" b="21720"/>
                    <a:stretch/>
                  </pic:blipFill>
                  <pic:spPr bwMode="auto">
                    <a:xfrm>
                      <a:off x="0" y="0"/>
                      <a:ext cx="4091327" cy="2798399"/>
                    </a:xfrm>
                    <a:prstGeom prst="rect">
                      <a:avLst/>
                    </a:prstGeom>
                    <a:ln>
                      <a:noFill/>
                    </a:ln>
                    <a:extLst>
                      <a:ext uri="{53640926-AAD7-44D8-BBD7-CCE9431645EC}">
                        <a14:shadowObscured xmlns:a14="http://schemas.microsoft.com/office/drawing/2010/main"/>
                      </a:ext>
                    </a:extLst>
                  </pic:spPr>
                </pic:pic>
              </a:graphicData>
            </a:graphic>
          </wp:inline>
        </w:drawing>
      </w:r>
    </w:p>
    <w:p w14:paraId="4583C244" w14:textId="0501F3D1" w:rsidR="00B55F49" w:rsidRDefault="00B55F49" w:rsidP="009E1DE7">
      <w:pPr>
        <w:spacing w:after="120" w:line="240" w:lineRule="auto"/>
        <w:jc w:val="both"/>
      </w:pPr>
      <w:r>
        <w:t xml:space="preserve">V prípade, že </w:t>
      </w:r>
      <w:r w:rsidR="35FBAFAD">
        <w:t xml:space="preserve">ste </w:t>
      </w:r>
      <w:r>
        <w:t>bol</w:t>
      </w:r>
      <w:r w:rsidR="20C89882">
        <w:t>i</w:t>
      </w:r>
      <w:r>
        <w:t xml:space="preserve">  zaradený v inom záväzku ako Precízne hnojenie orných pôd pri ochrane vodných zdrojov a žiada</w:t>
      </w:r>
      <w:r w:rsidR="2CB1D768">
        <w:t>te</w:t>
      </w:r>
      <w:r>
        <w:t xml:space="preserve">  o zmenu opatrenia z toho záväzku na Precízne hnojenie orných pôd, za</w:t>
      </w:r>
      <w:r w:rsidR="24AFEBFC">
        <w:t xml:space="preserve">značte </w:t>
      </w:r>
      <w:r>
        <w:t xml:space="preserve"> Žiadam o zmenu záväzku na opatrenie Precízne hnojenie orných pôd pri ochrane vodných zdrojov.</w:t>
      </w:r>
    </w:p>
    <w:p w14:paraId="446505E4" w14:textId="312578CC" w:rsidR="00B55F49" w:rsidRDefault="00B55F49" w:rsidP="00C77ADC">
      <w:pPr>
        <w:spacing w:after="120" w:line="240" w:lineRule="auto"/>
      </w:pPr>
      <w:r>
        <w:t>Vyber</w:t>
      </w:r>
      <w:r w:rsidR="7FB3F68A">
        <w:t>t</w:t>
      </w:r>
      <w:r>
        <w:t xml:space="preserve">e si z ponúkaných možností záväzok, v ktorom </w:t>
      </w:r>
      <w:r w:rsidR="569149B4">
        <w:t>ste</w:t>
      </w:r>
      <w:r>
        <w:t xml:space="preserve"> aktuálne zaradený. </w:t>
      </w:r>
    </w:p>
    <w:p w14:paraId="4CC012F7" w14:textId="0597F7F7" w:rsidR="00B55F49" w:rsidRDefault="00B55F49" w:rsidP="00C77ADC">
      <w:pPr>
        <w:spacing w:after="120" w:line="240" w:lineRule="auto"/>
      </w:pPr>
      <w:r>
        <w:t xml:space="preserve">V prípade, že záväzok, s ktorým </w:t>
      </w:r>
      <w:r w:rsidR="536AE9A8">
        <w:t>ste</w:t>
      </w:r>
      <w:r>
        <w:t xml:space="preserve"> aktuálne zaradený</w:t>
      </w:r>
      <w:r w:rsidR="00302ADB">
        <w:t>,</w:t>
      </w:r>
      <w:r>
        <w:t xml:space="preserve"> nie je uvedený v </w:t>
      </w:r>
      <w:proofErr w:type="spellStart"/>
      <w:r>
        <w:t>rozbaľovacom</w:t>
      </w:r>
      <w:proofErr w:type="spellEnd"/>
      <w:r>
        <w:t xml:space="preserve"> okne, zmena záväzku nie je možná. </w:t>
      </w:r>
    </w:p>
    <w:p w14:paraId="6DB4F41C" w14:textId="321067A4" w:rsidR="00B55F49" w:rsidRDefault="345C1CF1" w:rsidP="00C77ADC">
      <w:pPr>
        <w:spacing w:after="120" w:line="240" w:lineRule="auto"/>
      </w:pPr>
      <w:r>
        <w:t>Uveďte</w:t>
      </w:r>
      <w:r w:rsidR="00B55F49">
        <w:t xml:space="preserve"> výmeru, s ktorou žiada</w:t>
      </w:r>
      <w:r w:rsidR="3FEAED38">
        <w:t>te</w:t>
      </w:r>
      <w:r w:rsidR="00B55F49">
        <w:t xml:space="preserve"> o zmenu záväzku. </w:t>
      </w:r>
    </w:p>
    <w:p w14:paraId="35ED018B" w14:textId="0339B15A" w:rsidR="00B55F49" w:rsidRDefault="00B55F49" w:rsidP="00B55F49">
      <w:pPr>
        <w:rPr>
          <w:b/>
          <w:bCs/>
          <w:i/>
          <w:iCs/>
          <w:u w:val="single"/>
        </w:rPr>
      </w:pPr>
      <w:r w:rsidRPr="00B6637D">
        <w:rPr>
          <w:b/>
          <w:bCs/>
          <w:i/>
          <w:iCs/>
          <w:u w:val="single"/>
        </w:rPr>
        <w:t xml:space="preserve">Následne je potrebné súhlasiť </w:t>
      </w:r>
      <w:r>
        <w:rPr>
          <w:b/>
          <w:bCs/>
          <w:i/>
          <w:iCs/>
          <w:u w:val="single"/>
        </w:rPr>
        <w:t>s</w:t>
      </w:r>
      <w:r w:rsidRPr="00B6637D">
        <w:rPr>
          <w:b/>
          <w:bCs/>
          <w:i/>
          <w:iCs/>
          <w:u w:val="single"/>
        </w:rPr>
        <w:t xml:space="preserve">o všetkými záväzkovými časťami </w:t>
      </w:r>
      <w:r w:rsidR="0057749B">
        <w:rPr>
          <w:b/>
          <w:bCs/>
          <w:i/>
          <w:iCs/>
          <w:u w:val="single"/>
        </w:rPr>
        <w:t>prislúchajúcimi</w:t>
      </w:r>
      <w:r>
        <w:rPr>
          <w:b/>
          <w:bCs/>
          <w:i/>
          <w:iCs/>
          <w:u w:val="single"/>
        </w:rPr>
        <w:t xml:space="preserve"> </w:t>
      </w:r>
      <w:r w:rsidR="0057749B">
        <w:rPr>
          <w:b/>
          <w:bCs/>
          <w:i/>
          <w:iCs/>
          <w:u w:val="single"/>
        </w:rPr>
        <w:t xml:space="preserve">k </w:t>
      </w:r>
      <w:r>
        <w:rPr>
          <w:b/>
          <w:bCs/>
          <w:i/>
          <w:iCs/>
          <w:u w:val="single"/>
        </w:rPr>
        <w:t>tomuto opatreniu a všetkým jeho pod opatreniam.</w:t>
      </w:r>
    </w:p>
    <w:p w14:paraId="670094DB" w14:textId="7F27C269" w:rsidR="003C3D43" w:rsidRPr="003C3D43" w:rsidRDefault="00B247F5" w:rsidP="00425382">
      <w:pPr>
        <w:pStyle w:val="Nadpis2"/>
      </w:pPr>
      <w:bookmarkStart w:id="239" w:name="_Toc163050815"/>
      <w:bookmarkStart w:id="240" w:name="_Toc163747958"/>
      <w:r>
        <w:lastRenderedPageBreak/>
        <w:t>1.6.</w:t>
      </w:r>
      <w:r w:rsidR="00934139">
        <w:t>6</w:t>
      </w:r>
      <w:r>
        <w:t xml:space="preserve"> </w:t>
      </w:r>
      <w:r w:rsidR="00A11AD0" w:rsidRPr="00235351">
        <w:t xml:space="preserve">Špecifikácia k žiadosti o podporu na </w:t>
      </w:r>
      <w:bookmarkStart w:id="241" w:name="_Hlk132195989"/>
      <w:r w:rsidR="00A11AD0" w:rsidRPr="00235351">
        <w:t>Šetrné hospodárenie na ornej pôde, ovocných sadoch a</w:t>
      </w:r>
      <w:r w:rsidR="00B55F49">
        <w:t> </w:t>
      </w:r>
      <w:bookmarkEnd w:id="241"/>
      <w:r w:rsidR="00B55F49">
        <w:t>vo viniciach</w:t>
      </w:r>
      <w:bookmarkEnd w:id="239"/>
      <w:bookmarkEnd w:id="240"/>
    </w:p>
    <w:p w14:paraId="0C4E2DAA" w14:textId="77777777" w:rsidR="009E1DE7" w:rsidRDefault="009E1DE7" w:rsidP="00A13CB9">
      <w:pPr>
        <w:pStyle w:val="Odsekzoznamu"/>
        <w:spacing w:before="120" w:after="120" w:line="20" w:lineRule="atLeast"/>
        <w:ind w:left="0"/>
        <w:jc w:val="both"/>
      </w:pPr>
      <w:r>
        <w:t xml:space="preserve">V prípade, že vstupujete do záväzku prvýkrát, zakliknete, že žiadate o zaradenie. V prípade, že ste už boli v predchádzajúcom roku do záväzku zaradený , v aktuálnom roku môžete požiadať o </w:t>
      </w:r>
    </w:p>
    <w:p w14:paraId="2E3A7DD8" w14:textId="77777777" w:rsidR="009E1DE7" w:rsidRDefault="009E1DE7" w:rsidP="004643DF">
      <w:pPr>
        <w:pStyle w:val="Odsekzoznamu"/>
        <w:numPr>
          <w:ilvl w:val="0"/>
          <w:numId w:val="13"/>
        </w:numPr>
        <w:spacing w:before="120" w:after="120" w:line="20" w:lineRule="atLeast"/>
        <w:jc w:val="both"/>
      </w:pPr>
      <w:r>
        <w:t xml:space="preserve">rozšírenie, </w:t>
      </w:r>
    </w:p>
    <w:p w14:paraId="14FA8BF5" w14:textId="77777777" w:rsidR="009E1DE7" w:rsidRDefault="009E1DE7" w:rsidP="004643DF">
      <w:pPr>
        <w:pStyle w:val="Odsekzoznamu"/>
        <w:numPr>
          <w:ilvl w:val="0"/>
          <w:numId w:val="13"/>
        </w:numPr>
        <w:spacing w:before="120" w:after="120" w:line="20" w:lineRule="atLeast"/>
        <w:jc w:val="both"/>
      </w:pPr>
      <w:r>
        <w:t>zmenu záväzku.</w:t>
      </w:r>
    </w:p>
    <w:p w14:paraId="6AD7EA3A" w14:textId="77777777" w:rsidR="009E1DE7" w:rsidRDefault="009E1DE7" w:rsidP="00A13CB9">
      <w:pPr>
        <w:pStyle w:val="Odsekzoznamu"/>
        <w:spacing w:before="120" w:after="120" w:line="20" w:lineRule="atLeast"/>
        <w:ind w:left="0"/>
        <w:jc w:val="both"/>
      </w:pPr>
      <w:r>
        <w:t xml:space="preserve">Pri každom z nich je nutné zároveň zakliknúť aj, že žiadate o podporu. </w:t>
      </w:r>
    </w:p>
    <w:p w14:paraId="7841A40F" w14:textId="77777777" w:rsidR="009E1DE7" w:rsidRDefault="009E1DE7" w:rsidP="00A13CB9">
      <w:pPr>
        <w:pStyle w:val="Odsekzoznamu"/>
        <w:spacing w:before="120" w:after="120" w:line="20" w:lineRule="atLeast"/>
        <w:ind w:left="0"/>
        <w:jc w:val="both"/>
      </w:pPr>
      <w:r>
        <w:t>Prijímateľ, ktorý bol v predchádzajúcom roku zaradený a pokračuje vo svojom záväzku bez zmien, zaklikne len, že žiada o podporu.</w:t>
      </w:r>
    </w:p>
    <w:p w14:paraId="3674B9C9" w14:textId="20F5AF2E" w:rsidR="00A11AD0" w:rsidRDefault="00A11AD0" w:rsidP="009E1DE7">
      <w:pPr>
        <w:pStyle w:val="Odsekzoznamu"/>
      </w:pPr>
    </w:p>
    <w:p w14:paraId="5AFB1DFF" w14:textId="090CA42B" w:rsidR="00B55F49" w:rsidRDefault="00B55F49" w:rsidP="00C77ADC">
      <w:pPr>
        <w:jc w:val="center"/>
      </w:pPr>
      <w:r w:rsidRPr="00B55F49">
        <w:rPr>
          <w:noProof/>
        </w:rPr>
        <w:drawing>
          <wp:inline distT="0" distB="0" distL="0" distR="0" wp14:anchorId="4502B846" wp14:editId="7536718B">
            <wp:extent cx="4028540" cy="3087015"/>
            <wp:effectExtent l="0" t="0" r="0" b="0"/>
            <wp:docPr id="12" name="Obrázok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1"/>
                    <a:stretch>
                      <a:fillRect/>
                    </a:stretch>
                  </pic:blipFill>
                  <pic:spPr>
                    <a:xfrm>
                      <a:off x="0" y="0"/>
                      <a:ext cx="4041508" cy="3096952"/>
                    </a:xfrm>
                    <a:prstGeom prst="rect">
                      <a:avLst/>
                    </a:prstGeom>
                  </pic:spPr>
                </pic:pic>
              </a:graphicData>
            </a:graphic>
          </wp:inline>
        </w:drawing>
      </w:r>
    </w:p>
    <w:p w14:paraId="7C0E3ECB" w14:textId="363E7AE4" w:rsidR="00B55F49" w:rsidRDefault="00B55F49" w:rsidP="0057749B">
      <w:pPr>
        <w:spacing w:after="120" w:line="240" w:lineRule="auto"/>
        <w:jc w:val="both"/>
      </w:pPr>
      <w:r w:rsidRPr="00DD0BCF">
        <w:t xml:space="preserve">V prípade, že </w:t>
      </w:r>
      <w:r w:rsidR="07AF9115">
        <w:t>ste boli</w:t>
      </w:r>
      <w:r w:rsidRPr="00DD0BCF">
        <w:t xml:space="preserve"> zaradený v inom záväzku ako Šetrné hospodárenie na ornej pôde, ovocných sadoch a</w:t>
      </w:r>
      <w:r>
        <w:t xml:space="preserve"> vo </w:t>
      </w:r>
      <w:r w:rsidRPr="00DD0BCF">
        <w:t>viniciach a </w:t>
      </w:r>
      <w:r>
        <w:t>žiada</w:t>
      </w:r>
      <w:r w:rsidR="67B4A797">
        <w:t>te</w:t>
      </w:r>
      <w:r w:rsidRPr="00DD0BCF">
        <w:t xml:space="preserve"> si o zmenu opatrenia z toho záväzku na Šetrné hospodárenie na ornej pôde, ovocných sadoch a</w:t>
      </w:r>
      <w:r>
        <w:t xml:space="preserve"> vo </w:t>
      </w:r>
      <w:r w:rsidRPr="00DD0BCF">
        <w:t xml:space="preserve">viniciach, </w:t>
      </w:r>
      <w:r>
        <w:t>za</w:t>
      </w:r>
      <w:r w:rsidR="7B703BBD">
        <w:t>značte</w:t>
      </w:r>
      <w:r w:rsidRPr="00DD0BCF">
        <w:t xml:space="preserve"> Žiadam o zmenu záväzku na opatrenie Šetrné hospodárenie na ornej pôde, ovocných sadoch a</w:t>
      </w:r>
      <w:r>
        <w:t xml:space="preserve"> vo </w:t>
      </w:r>
      <w:r w:rsidRPr="00DD0BCF">
        <w:t>viniciach</w:t>
      </w:r>
      <w:r>
        <w:t>.</w:t>
      </w:r>
    </w:p>
    <w:p w14:paraId="18F0477A" w14:textId="3033537C" w:rsidR="00B55F49" w:rsidRDefault="00B55F49" w:rsidP="0057749B">
      <w:pPr>
        <w:spacing w:after="120" w:line="240" w:lineRule="auto"/>
        <w:jc w:val="both"/>
      </w:pPr>
      <w:r>
        <w:t>Vyber</w:t>
      </w:r>
      <w:r w:rsidR="1213EC71">
        <w:t>t</w:t>
      </w:r>
      <w:r>
        <w:t xml:space="preserve">e si z ponúkaných možností záväzok, v ktorom </w:t>
      </w:r>
      <w:r w:rsidR="1B282A05">
        <w:t>ste</w:t>
      </w:r>
      <w:r>
        <w:t xml:space="preserve"> aktuálne zaradený. V prípade, že záväzok, s ktorým </w:t>
      </w:r>
      <w:r w:rsidR="6FBDAE6A">
        <w:t>ste</w:t>
      </w:r>
      <w:r>
        <w:t xml:space="preserve"> aktuálne zaradený nie je uvedený v </w:t>
      </w:r>
      <w:proofErr w:type="spellStart"/>
      <w:r>
        <w:t>rozbaľovacom</w:t>
      </w:r>
      <w:proofErr w:type="spellEnd"/>
      <w:r>
        <w:t xml:space="preserve"> okne, zmena záväzku nie je možná. </w:t>
      </w:r>
    </w:p>
    <w:p w14:paraId="6265AFCB" w14:textId="3C16833B" w:rsidR="00B55F49" w:rsidRDefault="413F8701" w:rsidP="0057749B">
      <w:pPr>
        <w:spacing w:after="120" w:line="240" w:lineRule="auto"/>
        <w:jc w:val="both"/>
      </w:pPr>
      <w:r>
        <w:t>Uveďte</w:t>
      </w:r>
      <w:r w:rsidR="00B55F49">
        <w:t xml:space="preserve"> výmeru, s ktorou žiada</w:t>
      </w:r>
      <w:r w:rsidR="27F36756">
        <w:t>te</w:t>
      </w:r>
      <w:r w:rsidR="00B55F49">
        <w:t xml:space="preserve"> o zmenu záväzku. </w:t>
      </w:r>
      <w:r w:rsidR="009D1149">
        <w:t xml:space="preserve"> </w:t>
      </w:r>
      <w:r w:rsidR="079CFFCD">
        <w:t>V</w:t>
      </w:r>
      <w:r w:rsidR="00B55F49">
        <w:t>yber</w:t>
      </w:r>
      <w:r w:rsidR="20CAFF30">
        <w:t>t</w:t>
      </w:r>
      <w:r w:rsidR="00B55F49">
        <w:t xml:space="preserve">e </w:t>
      </w:r>
      <w:r w:rsidR="63B69E80">
        <w:t>si</w:t>
      </w:r>
      <w:r w:rsidR="00B55F49">
        <w:t xml:space="preserve"> na čo žiada</w:t>
      </w:r>
      <w:r w:rsidR="1DEF64B2">
        <w:t>te</w:t>
      </w:r>
      <w:r w:rsidR="00B55F49">
        <w:t xml:space="preserve"> v rámci opatrenia:</w:t>
      </w:r>
    </w:p>
    <w:p w14:paraId="1780A20B" w14:textId="3CD52C21" w:rsidR="00B55F49" w:rsidRDefault="00B55F49" w:rsidP="00C77ADC">
      <w:pPr>
        <w:jc w:val="center"/>
      </w:pPr>
      <w:r w:rsidRPr="00B55F49">
        <w:rPr>
          <w:noProof/>
        </w:rPr>
        <w:lastRenderedPageBreak/>
        <w:drawing>
          <wp:inline distT="0" distB="0" distL="0" distR="0" wp14:anchorId="590AC74D" wp14:editId="62D92C15">
            <wp:extent cx="3057754" cy="2373428"/>
            <wp:effectExtent l="0" t="0" r="0" b="8255"/>
            <wp:docPr id="24" name="Obrázok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2"/>
                    <a:srcRect t="-2" b="337"/>
                    <a:stretch/>
                  </pic:blipFill>
                  <pic:spPr bwMode="auto">
                    <a:xfrm>
                      <a:off x="0" y="0"/>
                      <a:ext cx="3110827" cy="2414624"/>
                    </a:xfrm>
                    <a:prstGeom prst="rect">
                      <a:avLst/>
                    </a:prstGeom>
                    <a:ln>
                      <a:noFill/>
                    </a:ln>
                    <a:extLst>
                      <a:ext uri="{53640926-AAD7-44D8-BBD7-CCE9431645EC}">
                        <a14:shadowObscured xmlns:a14="http://schemas.microsoft.com/office/drawing/2010/main"/>
                      </a:ext>
                    </a:extLst>
                  </pic:spPr>
                </pic:pic>
              </a:graphicData>
            </a:graphic>
          </wp:inline>
        </w:drawing>
      </w:r>
    </w:p>
    <w:p w14:paraId="3708276A" w14:textId="2F0E3F7C" w:rsidR="00A11AD0" w:rsidRPr="00235351" w:rsidRDefault="00A11AD0" w:rsidP="00A11AD0">
      <w:pPr>
        <w:rPr>
          <w:b/>
          <w:bCs/>
          <w:i/>
          <w:iCs/>
          <w:u w:val="single"/>
        </w:rPr>
      </w:pPr>
      <w:r w:rsidRPr="00B6637D">
        <w:rPr>
          <w:b/>
          <w:bCs/>
          <w:i/>
          <w:iCs/>
          <w:u w:val="single"/>
        </w:rPr>
        <w:t xml:space="preserve">Následne je potrebné súhlasiť </w:t>
      </w:r>
      <w:r>
        <w:rPr>
          <w:b/>
          <w:bCs/>
          <w:i/>
          <w:iCs/>
          <w:u w:val="single"/>
        </w:rPr>
        <w:t>s</w:t>
      </w:r>
      <w:r w:rsidRPr="00B6637D">
        <w:rPr>
          <w:b/>
          <w:bCs/>
          <w:i/>
          <w:iCs/>
          <w:u w:val="single"/>
        </w:rPr>
        <w:t>o všetkými záväzkovými časťami prislúchajúc</w:t>
      </w:r>
      <w:r w:rsidR="00D12BD8">
        <w:rPr>
          <w:b/>
          <w:bCs/>
          <w:i/>
          <w:iCs/>
          <w:u w:val="single"/>
        </w:rPr>
        <w:t>imi k</w:t>
      </w:r>
      <w:r>
        <w:rPr>
          <w:b/>
          <w:bCs/>
          <w:i/>
          <w:iCs/>
          <w:u w:val="single"/>
        </w:rPr>
        <w:t xml:space="preserve"> tomuto opatreniu a všetkým jeho pod opatreniam.</w:t>
      </w:r>
    </w:p>
    <w:p w14:paraId="4EDCEDB7" w14:textId="46B53757" w:rsidR="00A11AD0" w:rsidRDefault="00B247F5" w:rsidP="00A11AD0">
      <w:pPr>
        <w:pStyle w:val="Nadpis2"/>
        <w:rPr>
          <w:bCs w:val="0"/>
        </w:rPr>
      </w:pPr>
      <w:bookmarkStart w:id="242" w:name="_Toc163050816"/>
      <w:bookmarkStart w:id="243" w:name="_Toc163747959"/>
      <w:r>
        <w:t>1.6.</w:t>
      </w:r>
      <w:r w:rsidR="00934139">
        <w:t>7</w:t>
      </w:r>
      <w:r>
        <w:t xml:space="preserve"> </w:t>
      </w:r>
      <w:r w:rsidR="00A11AD0" w:rsidRPr="00856C12">
        <w:t>Špecifikácia k žiadosti o podporu na Ochranu a zachovanie biodiverzity</w:t>
      </w:r>
      <w:bookmarkEnd w:id="242"/>
      <w:bookmarkEnd w:id="243"/>
    </w:p>
    <w:p w14:paraId="093FD05C" w14:textId="77777777" w:rsidR="009E1DE7" w:rsidRDefault="009E1DE7" w:rsidP="00A13CB9">
      <w:pPr>
        <w:pStyle w:val="Odsekzoznamu"/>
        <w:spacing w:before="120" w:after="120" w:line="20" w:lineRule="atLeast"/>
        <w:ind w:left="0"/>
        <w:jc w:val="both"/>
      </w:pPr>
      <w:r>
        <w:t xml:space="preserve">V prípade, že vstupujete do záväzku prvýkrát, zakliknete, že žiadate o zaradenie. V prípade, že ste už boli v predchádzajúcom roku do záväzku zaradený , v aktuálnom roku môžete požiadať o </w:t>
      </w:r>
    </w:p>
    <w:p w14:paraId="7029051A" w14:textId="77777777" w:rsidR="009E1DE7" w:rsidRDefault="009E1DE7" w:rsidP="004643DF">
      <w:pPr>
        <w:pStyle w:val="Odsekzoznamu"/>
        <w:numPr>
          <w:ilvl w:val="0"/>
          <w:numId w:val="13"/>
        </w:numPr>
        <w:spacing w:before="120" w:after="120" w:line="20" w:lineRule="atLeast"/>
        <w:jc w:val="both"/>
      </w:pPr>
      <w:r>
        <w:t xml:space="preserve">rozšírenie, </w:t>
      </w:r>
    </w:p>
    <w:p w14:paraId="70B5B2AC" w14:textId="77777777" w:rsidR="009E1DE7" w:rsidRDefault="009E1DE7" w:rsidP="004643DF">
      <w:pPr>
        <w:pStyle w:val="Odsekzoznamu"/>
        <w:numPr>
          <w:ilvl w:val="0"/>
          <w:numId w:val="13"/>
        </w:numPr>
        <w:spacing w:before="120" w:after="120" w:line="20" w:lineRule="atLeast"/>
        <w:jc w:val="both"/>
      </w:pPr>
      <w:r>
        <w:t>zmenu záväzku.</w:t>
      </w:r>
    </w:p>
    <w:p w14:paraId="059476FC" w14:textId="77777777" w:rsidR="009E1DE7" w:rsidRDefault="009E1DE7" w:rsidP="00A13CB9">
      <w:pPr>
        <w:pStyle w:val="Odsekzoznamu"/>
        <w:spacing w:before="120" w:after="120" w:line="20" w:lineRule="atLeast"/>
        <w:ind w:left="0"/>
        <w:jc w:val="both"/>
      </w:pPr>
      <w:r>
        <w:t xml:space="preserve">Pri každom z nich je nutné zároveň zakliknúť aj, že žiadate o podporu. </w:t>
      </w:r>
    </w:p>
    <w:p w14:paraId="2BA556D3" w14:textId="77777777" w:rsidR="009E1DE7" w:rsidRDefault="009E1DE7" w:rsidP="00A13CB9">
      <w:pPr>
        <w:pStyle w:val="Odsekzoznamu"/>
        <w:spacing w:before="120" w:after="120" w:line="20" w:lineRule="atLeast"/>
        <w:ind w:left="0"/>
        <w:jc w:val="both"/>
      </w:pPr>
      <w:r>
        <w:t>Prijímateľ, ktorý bol v predchádzajúcom roku zaradený a pokračuje vo svojom záväzku bez zmien, zaklikne len, že žiada o podporu.</w:t>
      </w:r>
    </w:p>
    <w:p w14:paraId="5F2A20BA" w14:textId="582096BA" w:rsidR="474D4652" w:rsidRDefault="474D4652" w:rsidP="474D4652">
      <w:pPr>
        <w:spacing w:after="120" w:line="240" w:lineRule="auto"/>
      </w:pPr>
    </w:p>
    <w:p w14:paraId="3083B742" w14:textId="2F0EE076" w:rsidR="00B55F49" w:rsidRDefault="00B55F49" w:rsidP="00425382">
      <w:pPr>
        <w:jc w:val="center"/>
      </w:pPr>
      <w:r w:rsidRPr="00B55F49">
        <w:rPr>
          <w:noProof/>
        </w:rPr>
        <w:drawing>
          <wp:inline distT="0" distB="0" distL="0" distR="0" wp14:anchorId="4ED2D9EE" wp14:editId="2C10BE99">
            <wp:extent cx="3964838" cy="3185855"/>
            <wp:effectExtent l="0" t="0" r="0" b="0"/>
            <wp:docPr id="25" name="Obrázok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3"/>
                    <a:stretch>
                      <a:fillRect/>
                    </a:stretch>
                  </pic:blipFill>
                  <pic:spPr>
                    <a:xfrm>
                      <a:off x="0" y="0"/>
                      <a:ext cx="3977988" cy="3196421"/>
                    </a:xfrm>
                    <a:prstGeom prst="rect">
                      <a:avLst/>
                    </a:prstGeom>
                  </pic:spPr>
                </pic:pic>
              </a:graphicData>
            </a:graphic>
          </wp:inline>
        </w:drawing>
      </w:r>
    </w:p>
    <w:p w14:paraId="24C73625" w14:textId="350CC15C" w:rsidR="00B55F49" w:rsidRDefault="00B55F49" w:rsidP="00425382">
      <w:pPr>
        <w:spacing w:after="120" w:line="240" w:lineRule="auto"/>
        <w:jc w:val="both"/>
      </w:pPr>
      <w:r w:rsidRPr="00020432">
        <w:lastRenderedPageBreak/>
        <w:t xml:space="preserve">V prípade, že </w:t>
      </w:r>
      <w:r w:rsidR="4FC15F69">
        <w:t xml:space="preserve">ste </w:t>
      </w:r>
      <w:r>
        <w:t>bol</w:t>
      </w:r>
      <w:r w:rsidR="707F0927">
        <w:t>i</w:t>
      </w:r>
      <w:r w:rsidRPr="00020432">
        <w:t xml:space="preserve"> zaradený v inom záväzku ako </w:t>
      </w:r>
      <w:r>
        <w:t>Ochrana a zachovanie biodiverzity</w:t>
      </w:r>
      <w:r w:rsidRPr="00020432">
        <w:t xml:space="preserve"> a </w:t>
      </w:r>
      <w:r>
        <w:t>žiada</w:t>
      </w:r>
      <w:r w:rsidR="3BAFB4D2">
        <w:t>te</w:t>
      </w:r>
      <w:r w:rsidRPr="00020432">
        <w:t xml:space="preserve"> o zmenu opatrenia z toho záväzku na </w:t>
      </w:r>
      <w:r>
        <w:t>Ochranu a zachovanie biodiverzity</w:t>
      </w:r>
      <w:r w:rsidRPr="00020432">
        <w:t xml:space="preserve">, </w:t>
      </w:r>
      <w:r>
        <w:t>za</w:t>
      </w:r>
      <w:r w:rsidR="49190C9F">
        <w:t>značte</w:t>
      </w:r>
      <w:r w:rsidRPr="00020432">
        <w:t xml:space="preserve"> Žiadam o zmenu záväzku na opatrenie </w:t>
      </w:r>
      <w:r>
        <w:t>Ochrana a zachovanie biodiverzity.</w:t>
      </w:r>
    </w:p>
    <w:p w14:paraId="65571D81" w14:textId="2D460C9A" w:rsidR="00B55F49" w:rsidRDefault="00B55F49" w:rsidP="00425382">
      <w:pPr>
        <w:spacing w:after="120" w:line="240" w:lineRule="auto"/>
        <w:jc w:val="both"/>
      </w:pPr>
      <w:r>
        <w:t>Vyber</w:t>
      </w:r>
      <w:r w:rsidR="46228020">
        <w:t>t</w:t>
      </w:r>
      <w:r>
        <w:t xml:space="preserve">e si z ponúkaných možností záväzok, v ktorom </w:t>
      </w:r>
      <w:r w:rsidR="4D8965AC">
        <w:t>ste</w:t>
      </w:r>
      <w:r>
        <w:t xml:space="preserve"> aktuálne zaradený. V prípade, že záväzok, s ktorým </w:t>
      </w:r>
      <w:r w:rsidR="13EC1B64">
        <w:t>ste</w:t>
      </w:r>
      <w:r>
        <w:t xml:space="preserve"> aktuálne zaradený nie je uvedený v </w:t>
      </w:r>
      <w:proofErr w:type="spellStart"/>
      <w:r>
        <w:t>rozbaľovacom</w:t>
      </w:r>
      <w:proofErr w:type="spellEnd"/>
      <w:r>
        <w:t xml:space="preserve"> okne, zmena záväzku nie je možná. </w:t>
      </w:r>
    </w:p>
    <w:p w14:paraId="43FF2918" w14:textId="735E4A02" w:rsidR="00B55F49" w:rsidRDefault="3210D589" w:rsidP="00425382">
      <w:pPr>
        <w:spacing w:after="120" w:line="240" w:lineRule="auto"/>
        <w:jc w:val="both"/>
      </w:pPr>
      <w:r>
        <w:t>U</w:t>
      </w:r>
      <w:r w:rsidR="00B55F49">
        <w:t>ve</w:t>
      </w:r>
      <w:r w:rsidR="58C64D01">
        <w:t>ďt</w:t>
      </w:r>
      <w:r w:rsidR="00B55F49">
        <w:t>e výmeru, s ktorou žiada</w:t>
      </w:r>
      <w:r w:rsidR="3332421D">
        <w:t>te</w:t>
      </w:r>
      <w:r w:rsidR="00B55F49">
        <w:t xml:space="preserve"> o zmenu záväzku. </w:t>
      </w:r>
      <w:r w:rsidR="4EC46937">
        <w:t>V</w:t>
      </w:r>
      <w:r w:rsidR="00B55F49">
        <w:t>yber</w:t>
      </w:r>
      <w:r w:rsidR="1EC628E7">
        <w:t>t</w:t>
      </w:r>
      <w:r w:rsidR="00B55F49">
        <w:t>e na čo žiada</w:t>
      </w:r>
      <w:r w:rsidR="62F2B8A5">
        <w:t>te</w:t>
      </w:r>
      <w:r w:rsidR="00B55F49">
        <w:t xml:space="preserve"> v rámci opatrenia:</w:t>
      </w:r>
    </w:p>
    <w:p w14:paraId="68C5EE53" w14:textId="7579AF99" w:rsidR="00B55F49" w:rsidRDefault="00B55F49" w:rsidP="00C77ADC">
      <w:pPr>
        <w:jc w:val="center"/>
      </w:pPr>
      <w:r w:rsidRPr="00B55F49">
        <w:rPr>
          <w:noProof/>
        </w:rPr>
        <w:drawing>
          <wp:inline distT="0" distB="0" distL="0" distR="0" wp14:anchorId="5C4A4ED8" wp14:editId="79FAA46C">
            <wp:extent cx="3929982" cy="1967789"/>
            <wp:effectExtent l="0" t="0" r="0" b="0"/>
            <wp:docPr id="26" name="Obrázok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4"/>
                    <a:srcRect t="28" b="22525"/>
                    <a:stretch/>
                  </pic:blipFill>
                  <pic:spPr bwMode="auto">
                    <a:xfrm>
                      <a:off x="0" y="0"/>
                      <a:ext cx="3993741" cy="1999714"/>
                    </a:xfrm>
                    <a:prstGeom prst="rect">
                      <a:avLst/>
                    </a:prstGeom>
                    <a:ln>
                      <a:noFill/>
                    </a:ln>
                    <a:extLst>
                      <a:ext uri="{53640926-AAD7-44D8-BBD7-CCE9431645EC}">
                        <a14:shadowObscured xmlns:a14="http://schemas.microsoft.com/office/drawing/2010/main"/>
                      </a:ext>
                    </a:extLst>
                  </pic:spPr>
                </pic:pic>
              </a:graphicData>
            </a:graphic>
          </wp:inline>
        </w:drawing>
      </w:r>
    </w:p>
    <w:p w14:paraId="67ECE992" w14:textId="034A154F" w:rsidR="00A11AD0" w:rsidRPr="00235351" w:rsidRDefault="00A11AD0" w:rsidP="00A11AD0">
      <w:pPr>
        <w:rPr>
          <w:b/>
          <w:bCs/>
          <w:i/>
          <w:iCs/>
          <w:u w:val="single"/>
        </w:rPr>
      </w:pPr>
      <w:r w:rsidRPr="00B6637D">
        <w:rPr>
          <w:b/>
          <w:bCs/>
          <w:i/>
          <w:iCs/>
          <w:u w:val="single"/>
        </w:rPr>
        <w:t xml:space="preserve">Následne je potrebné súhlasiť </w:t>
      </w:r>
      <w:r>
        <w:rPr>
          <w:b/>
          <w:bCs/>
          <w:i/>
          <w:iCs/>
          <w:u w:val="single"/>
        </w:rPr>
        <w:t>s</w:t>
      </w:r>
      <w:r w:rsidRPr="00B6637D">
        <w:rPr>
          <w:b/>
          <w:bCs/>
          <w:i/>
          <w:iCs/>
          <w:u w:val="single"/>
        </w:rPr>
        <w:t>o všetkými záväzkovými časťami prislúchajú</w:t>
      </w:r>
      <w:r w:rsidR="00D12BD8">
        <w:rPr>
          <w:b/>
          <w:bCs/>
          <w:i/>
          <w:iCs/>
          <w:u w:val="single"/>
        </w:rPr>
        <w:t>cimi k</w:t>
      </w:r>
      <w:r>
        <w:rPr>
          <w:b/>
          <w:bCs/>
          <w:i/>
          <w:iCs/>
          <w:u w:val="single"/>
        </w:rPr>
        <w:t xml:space="preserve"> tomuto opatreniu a všetkým jeho pod opatreniam.</w:t>
      </w:r>
    </w:p>
    <w:p w14:paraId="75576A4F" w14:textId="4C201E70" w:rsidR="002B765D" w:rsidRDefault="4672F359" w:rsidP="00425382">
      <w:pPr>
        <w:pStyle w:val="Nadpis2"/>
      </w:pPr>
      <w:bookmarkStart w:id="244" w:name="_Toc163747960"/>
      <w:r>
        <w:t>1.6.</w:t>
      </w:r>
      <w:r w:rsidR="00934139">
        <w:t>8</w:t>
      </w:r>
      <w:r>
        <w:t xml:space="preserve"> </w:t>
      </w:r>
      <w:r w:rsidR="00A11AD0">
        <w:t>Špecifikácia</w:t>
      </w:r>
      <w:r w:rsidR="00A11AD0" w:rsidRPr="00841E5B">
        <w:t xml:space="preserve"> k žiadosti o podporu na Zatrávňovanie podmáčanej ornej pôdy</w:t>
      </w:r>
      <w:r w:rsidR="001E03A8">
        <w:t>.</w:t>
      </w:r>
      <w:bookmarkEnd w:id="244"/>
    </w:p>
    <w:p w14:paraId="32196386" w14:textId="77777777" w:rsidR="009E1DE7" w:rsidRDefault="009E1DE7" w:rsidP="00A13CB9">
      <w:pPr>
        <w:pStyle w:val="Odsekzoznamu"/>
        <w:spacing w:before="120" w:after="120" w:line="20" w:lineRule="atLeast"/>
        <w:ind w:left="0"/>
        <w:jc w:val="both"/>
      </w:pPr>
      <w:r>
        <w:t xml:space="preserve">V prípade, že vstupujete do záväzku prvýkrát, zakliknete, že žiadate o zaradenie. V prípade, že ste už boli v predchádzajúcom roku do záväzku zaradený , v aktuálnom roku môžete požiadať o </w:t>
      </w:r>
    </w:p>
    <w:p w14:paraId="130BE765" w14:textId="77777777" w:rsidR="009E1DE7" w:rsidRDefault="009E1DE7" w:rsidP="004643DF">
      <w:pPr>
        <w:pStyle w:val="Odsekzoznamu"/>
        <w:numPr>
          <w:ilvl w:val="0"/>
          <w:numId w:val="13"/>
        </w:numPr>
        <w:spacing w:before="120" w:after="120" w:line="20" w:lineRule="atLeast"/>
        <w:jc w:val="both"/>
      </w:pPr>
      <w:r>
        <w:t xml:space="preserve">rozšírenie, </w:t>
      </w:r>
    </w:p>
    <w:p w14:paraId="4AB8CDC1" w14:textId="77777777" w:rsidR="009E1DE7" w:rsidRDefault="009E1DE7" w:rsidP="004643DF">
      <w:pPr>
        <w:pStyle w:val="Odsekzoznamu"/>
        <w:numPr>
          <w:ilvl w:val="0"/>
          <w:numId w:val="13"/>
        </w:numPr>
        <w:spacing w:before="120" w:after="120" w:line="20" w:lineRule="atLeast"/>
        <w:jc w:val="both"/>
      </w:pPr>
      <w:r>
        <w:t>zmenu záväzku.</w:t>
      </w:r>
    </w:p>
    <w:p w14:paraId="2EBA4A91" w14:textId="77777777" w:rsidR="009E1DE7" w:rsidRDefault="009E1DE7" w:rsidP="00A13CB9">
      <w:pPr>
        <w:pStyle w:val="Odsekzoznamu"/>
        <w:spacing w:before="120" w:after="120" w:line="20" w:lineRule="atLeast"/>
        <w:ind w:left="0"/>
        <w:jc w:val="both"/>
      </w:pPr>
      <w:r>
        <w:t xml:space="preserve">Pri každom z nich je nutné zároveň zakliknúť aj, že žiadate o podporu. </w:t>
      </w:r>
    </w:p>
    <w:p w14:paraId="3BCB7444" w14:textId="77777777" w:rsidR="009E1DE7" w:rsidRDefault="009E1DE7" w:rsidP="00A13CB9">
      <w:pPr>
        <w:pStyle w:val="Odsekzoznamu"/>
        <w:spacing w:before="120" w:after="120" w:line="20" w:lineRule="atLeast"/>
        <w:ind w:left="0"/>
        <w:jc w:val="both"/>
      </w:pPr>
      <w:r>
        <w:t>Prijímateľ, ktorý bol v predchádzajúcom roku zaradený a pokračuje vo svojom záväzku bez zmien, zaklikne len, že žiada o podporu.</w:t>
      </w:r>
    </w:p>
    <w:p w14:paraId="7FBAA661" w14:textId="1CCDFDCF" w:rsidR="00B55F49" w:rsidRDefault="00B55F49" w:rsidP="00C77ADC">
      <w:pPr>
        <w:jc w:val="center"/>
      </w:pPr>
      <w:r w:rsidRPr="00B55F49">
        <w:rPr>
          <w:noProof/>
        </w:rPr>
        <w:drawing>
          <wp:inline distT="0" distB="0" distL="0" distR="0" wp14:anchorId="1FBFB34A" wp14:editId="6B818F9D">
            <wp:extent cx="3861975" cy="2481943"/>
            <wp:effectExtent l="0" t="0" r="5715" b="0"/>
            <wp:docPr id="27" name="Obrázok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5"/>
                    <a:srcRect t="-2" b="22542"/>
                    <a:stretch/>
                  </pic:blipFill>
                  <pic:spPr bwMode="auto">
                    <a:xfrm>
                      <a:off x="0" y="0"/>
                      <a:ext cx="3896197" cy="2503936"/>
                    </a:xfrm>
                    <a:prstGeom prst="rect">
                      <a:avLst/>
                    </a:prstGeom>
                    <a:ln>
                      <a:noFill/>
                    </a:ln>
                    <a:extLst>
                      <a:ext uri="{53640926-AAD7-44D8-BBD7-CCE9431645EC}">
                        <a14:shadowObscured xmlns:a14="http://schemas.microsoft.com/office/drawing/2010/main"/>
                      </a:ext>
                    </a:extLst>
                  </pic:spPr>
                </pic:pic>
              </a:graphicData>
            </a:graphic>
          </wp:inline>
        </w:drawing>
      </w:r>
    </w:p>
    <w:p w14:paraId="232EDCFD" w14:textId="68FBB838" w:rsidR="00B55F49" w:rsidRDefault="00B55F49" w:rsidP="00425382">
      <w:pPr>
        <w:spacing w:after="120" w:line="240" w:lineRule="auto"/>
        <w:jc w:val="both"/>
      </w:pPr>
      <w:r w:rsidRPr="00020432">
        <w:t xml:space="preserve">V prípade, že </w:t>
      </w:r>
      <w:r w:rsidR="7157253A">
        <w:t xml:space="preserve">ste </w:t>
      </w:r>
      <w:r>
        <w:t>bol</w:t>
      </w:r>
      <w:r w:rsidR="1C238659">
        <w:t>i</w:t>
      </w:r>
      <w:r w:rsidRPr="00020432">
        <w:t xml:space="preserve">  zaradený v inom záväzku ako </w:t>
      </w:r>
      <w:r w:rsidRPr="00DD0BCF">
        <w:t>Zatrávňovanie podmáčanej ornej pôdy</w:t>
      </w:r>
      <w:r w:rsidRPr="00020432">
        <w:t xml:space="preserve"> a </w:t>
      </w:r>
      <w:r>
        <w:t>žiada</w:t>
      </w:r>
      <w:r w:rsidR="73FBD8FC">
        <w:t>te</w:t>
      </w:r>
      <w:r w:rsidRPr="00020432">
        <w:t xml:space="preserve">  o zmenu opatrenia z toho záväzku na </w:t>
      </w:r>
      <w:r w:rsidRPr="00DD0BCF">
        <w:t>Zatrávňovanie podmáčanej ornej pôdy</w:t>
      </w:r>
      <w:r w:rsidRPr="00020432">
        <w:t xml:space="preserve">, </w:t>
      </w:r>
      <w:r>
        <w:t>za</w:t>
      </w:r>
      <w:r w:rsidR="5DAFEB1F">
        <w:t>značte</w:t>
      </w:r>
      <w:r w:rsidRPr="00020432">
        <w:t xml:space="preserve"> Žiadam o zmenu záväzku na opatrenie </w:t>
      </w:r>
      <w:r w:rsidRPr="00DD0BCF">
        <w:t>Zatrávňovanie podmáčanej ornej pôdy.</w:t>
      </w:r>
    </w:p>
    <w:p w14:paraId="5E1FD452" w14:textId="263E4130" w:rsidR="00B55F49" w:rsidRDefault="00B55F49" w:rsidP="00425382">
      <w:pPr>
        <w:spacing w:after="120" w:line="240" w:lineRule="auto"/>
        <w:jc w:val="both"/>
      </w:pPr>
      <w:r>
        <w:lastRenderedPageBreak/>
        <w:t>Vyber</w:t>
      </w:r>
      <w:r w:rsidR="2D50DFA2">
        <w:t>t</w:t>
      </w:r>
      <w:r>
        <w:t xml:space="preserve">e si z ponúkaných možností záväzok, v ktorom </w:t>
      </w:r>
      <w:r w:rsidR="124B35D1">
        <w:t>st</w:t>
      </w:r>
      <w:r>
        <w:t xml:space="preserve">e aktuálne zaradený. </w:t>
      </w:r>
      <w:r w:rsidR="00A6346F">
        <w:t xml:space="preserve"> </w:t>
      </w:r>
      <w:r>
        <w:t xml:space="preserve">V prípade, že záväzok, s ktorým </w:t>
      </w:r>
      <w:r w:rsidR="0DB3930B">
        <w:t>st</w:t>
      </w:r>
      <w:r>
        <w:t>e aktuálne zaradený</w:t>
      </w:r>
      <w:r w:rsidR="3646C050">
        <w:t>,</w:t>
      </w:r>
      <w:r>
        <w:t xml:space="preserve"> nie je uvedený v </w:t>
      </w:r>
      <w:proofErr w:type="spellStart"/>
      <w:r>
        <w:t>rozbaľovacom</w:t>
      </w:r>
      <w:proofErr w:type="spellEnd"/>
      <w:r>
        <w:t xml:space="preserve"> okne, zmena záväzku nie je možná. </w:t>
      </w:r>
    </w:p>
    <w:p w14:paraId="258EB229" w14:textId="5EEAB332" w:rsidR="00B55F49" w:rsidRDefault="14108420" w:rsidP="00425382">
      <w:pPr>
        <w:spacing w:after="120" w:line="240" w:lineRule="auto"/>
        <w:jc w:val="both"/>
      </w:pPr>
      <w:r>
        <w:t>U</w:t>
      </w:r>
      <w:r w:rsidR="00B55F49">
        <w:t>ve</w:t>
      </w:r>
      <w:r w:rsidR="788B309B">
        <w:t>ďte</w:t>
      </w:r>
      <w:r w:rsidR="00B55F49">
        <w:t xml:space="preserve"> výmeru, s ktorou žiada</w:t>
      </w:r>
      <w:r w:rsidR="6B86FC29">
        <w:t>te</w:t>
      </w:r>
      <w:r w:rsidR="00B55F49">
        <w:t xml:space="preserve"> o zmenu záväzku. </w:t>
      </w:r>
    </w:p>
    <w:p w14:paraId="30D33CEC" w14:textId="6734A93C" w:rsidR="00A11AD0" w:rsidRDefault="00A11AD0" w:rsidP="00A11AD0">
      <w:pPr>
        <w:rPr>
          <w:b/>
          <w:bCs/>
          <w:i/>
          <w:iCs/>
          <w:u w:val="single"/>
        </w:rPr>
      </w:pPr>
      <w:r w:rsidRPr="00B6637D">
        <w:rPr>
          <w:b/>
          <w:bCs/>
          <w:i/>
          <w:iCs/>
          <w:u w:val="single"/>
        </w:rPr>
        <w:t xml:space="preserve">Následne je potrebné súhlasiť </w:t>
      </w:r>
      <w:r>
        <w:rPr>
          <w:b/>
          <w:bCs/>
          <w:i/>
          <w:iCs/>
          <w:u w:val="single"/>
        </w:rPr>
        <w:t>s</w:t>
      </w:r>
      <w:r w:rsidRPr="00B6637D">
        <w:rPr>
          <w:b/>
          <w:bCs/>
          <w:i/>
          <w:iCs/>
          <w:u w:val="single"/>
        </w:rPr>
        <w:t>o všetkými záväzkovými časťami prislúchajúc</w:t>
      </w:r>
      <w:r w:rsidR="00D12BD8">
        <w:rPr>
          <w:b/>
          <w:bCs/>
          <w:i/>
          <w:iCs/>
          <w:u w:val="single"/>
        </w:rPr>
        <w:t>imi k</w:t>
      </w:r>
      <w:r>
        <w:rPr>
          <w:b/>
          <w:bCs/>
          <w:i/>
          <w:iCs/>
          <w:u w:val="single"/>
        </w:rPr>
        <w:t xml:space="preserve"> tomuto opatreniu a všetkým jeho </w:t>
      </w:r>
      <w:proofErr w:type="spellStart"/>
      <w:r>
        <w:rPr>
          <w:b/>
          <w:bCs/>
          <w:i/>
          <w:iCs/>
          <w:u w:val="single"/>
        </w:rPr>
        <w:t>podopatreniam</w:t>
      </w:r>
      <w:proofErr w:type="spellEnd"/>
      <w:r>
        <w:rPr>
          <w:b/>
          <w:bCs/>
          <w:i/>
          <w:iCs/>
          <w:u w:val="single"/>
        </w:rPr>
        <w:t>.</w:t>
      </w:r>
    </w:p>
    <w:p w14:paraId="2A3ADD75" w14:textId="6CE97D7F" w:rsidR="00A11AD0" w:rsidRDefault="00B247F5" w:rsidP="00A11AD0">
      <w:pPr>
        <w:pStyle w:val="Nadpis2"/>
      </w:pPr>
      <w:bookmarkStart w:id="245" w:name="_Toc163050817"/>
      <w:bookmarkStart w:id="246" w:name="_Toc163747961"/>
      <w:r>
        <w:t>1.6.</w:t>
      </w:r>
      <w:r w:rsidR="00934139">
        <w:t>9</w:t>
      </w:r>
      <w:r>
        <w:t xml:space="preserve"> </w:t>
      </w:r>
      <w:r w:rsidR="00A11AD0">
        <w:t>Špecifikácia k žiadosti k opatreniu na ekologické poľnohospodárstvo</w:t>
      </w:r>
      <w:bookmarkEnd w:id="245"/>
      <w:bookmarkEnd w:id="246"/>
    </w:p>
    <w:p w14:paraId="07383B82" w14:textId="77777777" w:rsidR="009E1DE7" w:rsidRDefault="009E1DE7" w:rsidP="00A13CB9">
      <w:pPr>
        <w:pStyle w:val="Odsekzoznamu"/>
        <w:spacing w:before="120" w:after="120" w:line="20" w:lineRule="atLeast"/>
        <w:ind w:left="0"/>
        <w:jc w:val="both"/>
      </w:pPr>
      <w:r>
        <w:t xml:space="preserve">V prípade, že vstupujete do záväzku prvýkrát, zakliknete, že žiadate o zaradenie. V prípade, že ste už boli v predchádzajúcom roku do záväzku zaradený , v aktuálnom roku môžete požiadať o </w:t>
      </w:r>
    </w:p>
    <w:p w14:paraId="134FA5CC" w14:textId="77777777" w:rsidR="009E1DE7" w:rsidRDefault="009E1DE7" w:rsidP="004643DF">
      <w:pPr>
        <w:pStyle w:val="Odsekzoznamu"/>
        <w:numPr>
          <w:ilvl w:val="0"/>
          <w:numId w:val="13"/>
        </w:numPr>
        <w:spacing w:before="120" w:after="120" w:line="20" w:lineRule="atLeast"/>
        <w:jc w:val="both"/>
      </w:pPr>
      <w:r>
        <w:t xml:space="preserve">rozšírenie, </w:t>
      </w:r>
    </w:p>
    <w:p w14:paraId="71984618" w14:textId="77777777" w:rsidR="009E1DE7" w:rsidRDefault="009E1DE7" w:rsidP="004643DF">
      <w:pPr>
        <w:pStyle w:val="Odsekzoznamu"/>
        <w:numPr>
          <w:ilvl w:val="0"/>
          <w:numId w:val="13"/>
        </w:numPr>
        <w:spacing w:before="120" w:after="120" w:line="20" w:lineRule="atLeast"/>
        <w:jc w:val="both"/>
      </w:pPr>
      <w:r>
        <w:t>zmenu záväzku.</w:t>
      </w:r>
    </w:p>
    <w:p w14:paraId="79C5EF64" w14:textId="77777777" w:rsidR="009E1DE7" w:rsidRDefault="009E1DE7" w:rsidP="00A13CB9">
      <w:pPr>
        <w:pStyle w:val="Odsekzoznamu"/>
        <w:spacing w:before="120" w:after="120" w:line="20" w:lineRule="atLeast"/>
        <w:ind w:left="0"/>
        <w:jc w:val="both"/>
      </w:pPr>
      <w:r>
        <w:t xml:space="preserve">Pri každom z nich je nutné zároveň zakliknúť aj, že žiadate o podporu. </w:t>
      </w:r>
    </w:p>
    <w:p w14:paraId="397DC617" w14:textId="77777777" w:rsidR="009E1DE7" w:rsidRDefault="009E1DE7" w:rsidP="00A13CB9">
      <w:pPr>
        <w:pStyle w:val="Odsekzoznamu"/>
        <w:spacing w:before="120" w:after="120" w:line="20" w:lineRule="atLeast"/>
        <w:ind w:left="0"/>
        <w:jc w:val="both"/>
      </w:pPr>
      <w:r>
        <w:t>Prijímateľ, ktorý bol v predchádzajúcom roku zaradený a pokračuje vo svojom záväzku bez zmien, zaklikne len, že žiada o podporu.</w:t>
      </w:r>
    </w:p>
    <w:p w14:paraId="44BC81F9" w14:textId="3A72EE8A" w:rsidR="00B55F49" w:rsidRDefault="00B55F49" w:rsidP="00425382">
      <w:pPr>
        <w:jc w:val="center"/>
      </w:pPr>
      <w:r w:rsidRPr="00A7782A">
        <w:rPr>
          <w:noProof/>
        </w:rPr>
        <w:drawing>
          <wp:inline distT="0" distB="0" distL="0" distR="0" wp14:anchorId="4A5AF32C" wp14:editId="74B0D3C2">
            <wp:extent cx="3986530" cy="1384663"/>
            <wp:effectExtent l="0" t="0" r="0" b="6350"/>
            <wp:docPr id="28" name="Obrázok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6"/>
                    <a:stretch>
                      <a:fillRect/>
                    </a:stretch>
                  </pic:blipFill>
                  <pic:spPr>
                    <a:xfrm>
                      <a:off x="0" y="0"/>
                      <a:ext cx="4072493" cy="1414521"/>
                    </a:xfrm>
                    <a:prstGeom prst="rect">
                      <a:avLst/>
                    </a:prstGeom>
                  </pic:spPr>
                </pic:pic>
              </a:graphicData>
            </a:graphic>
          </wp:inline>
        </w:drawing>
      </w:r>
      <w:r w:rsidRPr="005A39BA">
        <w:rPr>
          <w:noProof/>
        </w:rPr>
        <w:drawing>
          <wp:inline distT="0" distB="0" distL="0" distR="0" wp14:anchorId="2B2245EB" wp14:editId="36B443B2">
            <wp:extent cx="3913505" cy="3291840"/>
            <wp:effectExtent l="0" t="0" r="0" b="8890"/>
            <wp:docPr id="29" name="Obrázok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7"/>
                    <a:stretch>
                      <a:fillRect/>
                    </a:stretch>
                  </pic:blipFill>
                  <pic:spPr>
                    <a:xfrm>
                      <a:off x="0" y="0"/>
                      <a:ext cx="3913505" cy="3291840"/>
                    </a:xfrm>
                    <a:prstGeom prst="rect">
                      <a:avLst/>
                    </a:prstGeom>
                  </pic:spPr>
                </pic:pic>
              </a:graphicData>
            </a:graphic>
          </wp:inline>
        </w:drawing>
      </w:r>
    </w:p>
    <w:p w14:paraId="620FF10C" w14:textId="38BD12C5" w:rsidR="00B55F49" w:rsidRDefault="00B55F49" w:rsidP="00425382">
      <w:pPr>
        <w:spacing w:after="120" w:line="240" w:lineRule="auto"/>
        <w:jc w:val="both"/>
      </w:pPr>
      <w:r w:rsidRPr="00020432">
        <w:t xml:space="preserve">V prípade, že </w:t>
      </w:r>
      <w:r w:rsidR="71A1216B">
        <w:t xml:space="preserve">ste </w:t>
      </w:r>
      <w:r>
        <w:t>bol</w:t>
      </w:r>
      <w:r w:rsidR="1E4D5731">
        <w:t>i</w:t>
      </w:r>
      <w:r w:rsidRPr="00020432">
        <w:t xml:space="preserve"> zaradený v inom záväzku ako </w:t>
      </w:r>
      <w:r>
        <w:t>Ekologické poľnohospodárstvo</w:t>
      </w:r>
      <w:r w:rsidRPr="00020432">
        <w:t xml:space="preserve"> a </w:t>
      </w:r>
      <w:r>
        <w:t>žiada</w:t>
      </w:r>
      <w:r w:rsidR="21A6E831">
        <w:t>te</w:t>
      </w:r>
      <w:r w:rsidRPr="00020432">
        <w:t xml:space="preserve">  o zmenu opatrenia z toho záväzku na </w:t>
      </w:r>
      <w:r>
        <w:t>Ekologické poľnohospodárstvo</w:t>
      </w:r>
      <w:r w:rsidRPr="00020432">
        <w:t xml:space="preserve">, </w:t>
      </w:r>
      <w:r>
        <w:t>za</w:t>
      </w:r>
      <w:r w:rsidR="77A0759A">
        <w:t>značte</w:t>
      </w:r>
      <w:r w:rsidRPr="00020432">
        <w:t xml:space="preserve"> Žiadam o zmenu záväzku na opatrenie </w:t>
      </w:r>
      <w:r>
        <w:t>Ekologické poľnohospodárstvo</w:t>
      </w:r>
      <w:r w:rsidRPr="00020432">
        <w:t>.</w:t>
      </w:r>
    </w:p>
    <w:p w14:paraId="33026915" w14:textId="1DF92646" w:rsidR="00B55F49" w:rsidRDefault="00B55F49" w:rsidP="00425382">
      <w:pPr>
        <w:spacing w:after="120" w:line="240" w:lineRule="auto"/>
        <w:jc w:val="both"/>
      </w:pPr>
      <w:r>
        <w:t>Vyber</w:t>
      </w:r>
      <w:r w:rsidR="08C20ABB">
        <w:t>t</w:t>
      </w:r>
      <w:r>
        <w:t xml:space="preserve">e si z ponúkaných možností záväzok, v ktorom </w:t>
      </w:r>
      <w:r w:rsidR="7F148BD0">
        <w:t>ste</w:t>
      </w:r>
      <w:r>
        <w:t xml:space="preserve"> aktuálne zaradený. V prípade, že záväzok, s ktorým </w:t>
      </w:r>
      <w:r w:rsidR="350E84C0">
        <w:t>st</w:t>
      </w:r>
      <w:r>
        <w:t>e aktuálne zaradený</w:t>
      </w:r>
      <w:r w:rsidR="3CD3669A">
        <w:t>,</w:t>
      </w:r>
      <w:r>
        <w:t xml:space="preserve"> nie je uvedený v </w:t>
      </w:r>
      <w:proofErr w:type="spellStart"/>
      <w:r>
        <w:t>rozbaľovacom</w:t>
      </w:r>
      <w:proofErr w:type="spellEnd"/>
      <w:r>
        <w:t xml:space="preserve"> okne, zmena záväzku nie je možná. </w:t>
      </w:r>
    </w:p>
    <w:p w14:paraId="7E8618DA" w14:textId="463C812A" w:rsidR="00B55F49" w:rsidRDefault="29EB3462" w:rsidP="00425382">
      <w:pPr>
        <w:spacing w:after="120" w:line="240" w:lineRule="auto"/>
        <w:jc w:val="both"/>
      </w:pPr>
      <w:r>
        <w:lastRenderedPageBreak/>
        <w:t>U</w:t>
      </w:r>
      <w:r w:rsidR="00B55F49">
        <w:t>ve</w:t>
      </w:r>
      <w:r w:rsidR="480FEE87">
        <w:t>ďte</w:t>
      </w:r>
      <w:r w:rsidR="00B55F49">
        <w:t xml:space="preserve"> výmeru, s ktorou žiada</w:t>
      </w:r>
      <w:r w:rsidR="3CEC9E29">
        <w:t>te</w:t>
      </w:r>
      <w:r w:rsidR="00B55F49">
        <w:t xml:space="preserve"> o zmenu záväzku. </w:t>
      </w:r>
    </w:p>
    <w:p w14:paraId="4FD1AB88" w14:textId="77777777" w:rsidR="00B55F49" w:rsidRDefault="00B55F49" w:rsidP="00C77ADC">
      <w:pPr>
        <w:jc w:val="center"/>
      </w:pPr>
      <w:r w:rsidRPr="005A39BA">
        <w:rPr>
          <w:noProof/>
        </w:rPr>
        <w:drawing>
          <wp:inline distT="0" distB="0" distL="0" distR="0" wp14:anchorId="3ECE5E22" wp14:editId="4EED14D2">
            <wp:extent cx="4046755" cy="1715589"/>
            <wp:effectExtent l="0" t="0" r="0" b="0"/>
            <wp:docPr id="30" name="Obrázok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8"/>
                    <a:stretch>
                      <a:fillRect/>
                    </a:stretch>
                  </pic:blipFill>
                  <pic:spPr>
                    <a:xfrm>
                      <a:off x="0" y="0"/>
                      <a:ext cx="4113081" cy="1743707"/>
                    </a:xfrm>
                    <a:prstGeom prst="rect">
                      <a:avLst/>
                    </a:prstGeom>
                  </pic:spPr>
                </pic:pic>
              </a:graphicData>
            </a:graphic>
          </wp:inline>
        </w:drawing>
      </w:r>
    </w:p>
    <w:p w14:paraId="1163A6A5" w14:textId="77777777" w:rsidR="00B55F49" w:rsidRDefault="00B55F49" w:rsidP="00C77ADC">
      <w:pPr>
        <w:jc w:val="center"/>
      </w:pPr>
      <w:r w:rsidRPr="005A39BA">
        <w:rPr>
          <w:noProof/>
        </w:rPr>
        <w:drawing>
          <wp:inline distT="0" distB="0" distL="0" distR="0" wp14:anchorId="672C8A65" wp14:editId="01C4F557">
            <wp:extent cx="3952656" cy="2508069"/>
            <wp:effectExtent l="0" t="0" r="0" b="6985"/>
            <wp:docPr id="31" name="Obrázok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9"/>
                    <a:stretch>
                      <a:fillRect/>
                    </a:stretch>
                  </pic:blipFill>
                  <pic:spPr>
                    <a:xfrm>
                      <a:off x="0" y="0"/>
                      <a:ext cx="4013421" cy="2546626"/>
                    </a:xfrm>
                    <a:prstGeom prst="rect">
                      <a:avLst/>
                    </a:prstGeom>
                  </pic:spPr>
                </pic:pic>
              </a:graphicData>
            </a:graphic>
          </wp:inline>
        </w:drawing>
      </w:r>
    </w:p>
    <w:p w14:paraId="36FCC981" w14:textId="2546B9DF" w:rsidR="00B55F49" w:rsidRDefault="6B14AF21" w:rsidP="00425382">
      <w:pPr>
        <w:spacing w:after="120" w:line="240" w:lineRule="auto"/>
        <w:jc w:val="both"/>
      </w:pPr>
      <w:r>
        <w:t>U</w:t>
      </w:r>
      <w:r w:rsidR="00B55F49">
        <w:t>ve</w:t>
      </w:r>
      <w:r w:rsidR="34C43278">
        <w:t>ďte</w:t>
      </w:r>
      <w:r w:rsidR="00934139">
        <w:t xml:space="preserve"> </w:t>
      </w:r>
      <w:r w:rsidR="00B55F49">
        <w:t xml:space="preserve"> výmeru, s ktorou žiada</w:t>
      </w:r>
      <w:r w:rsidR="6C1515FF">
        <w:t>te</w:t>
      </w:r>
      <w:r w:rsidR="00B55F49">
        <w:t xml:space="preserve"> vstúpiť do Ekologického poľnohospodárstva  v rámci zmeny opatrenia a vyber</w:t>
      </w:r>
      <w:r w:rsidR="3618B460">
        <w:t>t</w:t>
      </w:r>
      <w:r w:rsidR="00B55F49">
        <w:t>e si operáciu, do ktorej žiada</w:t>
      </w:r>
      <w:r w:rsidR="7B209BD6">
        <w:t>te</w:t>
      </w:r>
      <w:r w:rsidR="00B55F49">
        <w:t xml:space="preserve"> vstúpiť. </w:t>
      </w:r>
    </w:p>
    <w:p w14:paraId="002C7656" w14:textId="02FA306F" w:rsidR="00B55F49" w:rsidRPr="005A39BA" w:rsidRDefault="00B55F49" w:rsidP="00425382">
      <w:pPr>
        <w:spacing w:after="120" w:line="240" w:lineRule="auto"/>
        <w:jc w:val="both"/>
      </w:pPr>
      <w:r>
        <w:t xml:space="preserve">V prípade, že </w:t>
      </w:r>
      <w:r w:rsidR="6663F129">
        <w:t>st</w:t>
      </w:r>
      <w:r>
        <w:t>e zaradený v Ekologickom poľnohospodárstve a žiada</w:t>
      </w:r>
      <w:r w:rsidR="346F2B74">
        <w:t>te</w:t>
      </w:r>
      <w:r>
        <w:t xml:space="preserve"> o zmenu operácie v rámci Ekologického poľnohospodárstva, takáto zmena je možná len v prípad</w:t>
      </w:r>
      <w:r w:rsidR="01E3BFB4">
        <w:t>och, ktoré umožňuje §3 NV SR č. 3/2023.</w:t>
      </w:r>
    </w:p>
    <w:p w14:paraId="0753FABD" w14:textId="6CA1668B" w:rsidR="00B55F49" w:rsidRDefault="00B55F49" w:rsidP="00664566">
      <w:pPr>
        <w:pStyle w:val="Odsekzoznamu"/>
        <w:ind w:left="1080"/>
        <w:jc w:val="center"/>
      </w:pPr>
      <w:r w:rsidRPr="00A7782A">
        <w:rPr>
          <w:noProof/>
        </w:rPr>
        <w:drawing>
          <wp:inline distT="0" distB="0" distL="0" distR="0" wp14:anchorId="77DB5E90" wp14:editId="1CFB3809">
            <wp:extent cx="3701142" cy="1960595"/>
            <wp:effectExtent l="0" t="0" r="0" b="1905"/>
            <wp:docPr id="32" name="Obrázok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0"/>
                    <a:srcRect l="3812" r="5878"/>
                    <a:stretch/>
                  </pic:blipFill>
                  <pic:spPr bwMode="auto">
                    <a:xfrm>
                      <a:off x="0" y="0"/>
                      <a:ext cx="3732547" cy="1977231"/>
                    </a:xfrm>
                    <a:prstGeom prst="rect">
                      <a:avLst/>
                    </a:prstGeom>
                    <a:ln>
                      <a:noFill/>
                    </a:ln>
                    <a:extLst>
                      <a:ext uri="{53640926-AAD7-44D8-BBD7-CCE9431645EC}">
                        <a14:shadowObscured xmlns:a14="http://schemas.microsoft.com/office/drawing/2010/main"/>
                      </a:ext>
                    </a:extLst>
                  </pic:spPr>
                </pic:pic>
              </a:graphicData>
            </a:graphic>
          </wp:inline>
        </w:drawing>
      </w:r>
    </w:p>
    <w:p w14:paraId="06E7C1F5" w14:textId="77777777" w:rsidR="00664566" w:rsidRDefault="00664566" w:rsidP="00664566">
      <w:pPr>
        <w:pStyle w:val="Odsekzoznamu"/>
        <w:ind w:left="1080"/>
        <w:jc w:val="center"/>
      </w:pPr>
    </w:p>
    <w:p w14:paraId="3BC6D3A4" w14:textId="65607756" w:rsidR="00B55F49" w:rsidRDefault="00B55F49" w:rsidP="00B55F49">
      <w:r>
        <w:t>Pri označení žiadanej podpory sa otvorí okno, v ktorom uvedie</w:t>
      </w:r>
      <w:r w:rsidR="00134970">
        <w:t>te</w:t>
      </w:r>
      <w:r>
        <w:t xml:space="preserve"> výmeru, s ktorou si žiada</w:t>
      </w:r>
      <w:r w:rsidR="00134970">
        <w:t>te</w:t>
      </w:r>
      <w:r>
        <w:t xml:space="preserve"> o zmenu operácie. </w:t>
      </w:r>
    </w:p>
    <w:p w14:paraId="55B21025" w14:textId="77777777" w:rsidR="00B55F49" w:rsidRDefault="00B55F49" w:rsidP="00C77ADC">
      <w:pPr>
        <w:jc w:val="center"/>
      </w:pPr>
      <w:r w:rsidRPr="00A7782A">
        <w:rPr>
          <w:noProof/>
        </w:rPr>
        <w:lastRenderedPageBreak/>
        <w:drawing>
          <wp:inline distT="0" distB="0" distL="0" distR="0" wp14:anchorId="4A1A4DF9" wp14:editId="6E2E2A1D">
            <wp:extent cx="2495550" cy="794261"/>
            <wp:effectExtent l="0" t="0" r="0" b="0"/>
            <wp:docPr id="33" name="Obrázok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1"/>
                    <a:stretch>
                      <a:fillRect/>
                    </a:stretch>
                  </pic:blipFill>
                  <pic:spPr>
                    <a:xfrm>
                      <a:off x="0" y="0"/>
                      <a:ext cx="2552221" cy="812298"/>
                    </a:xfrm>
                    <a:prstGeom prst="rect">
                      <a:avLst/>
                    </a:prstGeom>
                  </pic:spPr>
                </pic:pic>
              </a:graphicData>
            </a:graphic>
          </wp:inline>
        </w:drawing>
      </w:r>
    </w:p>
    <w:p w14:paraId="0417BB7F" w14:textId="608DE80D" w:rsidR="00B55F49" w:rsidRDefault="00B55F49" w:rsidP="00B55F49">
      <w:pPr>
        <w:rPr>
          <w:b/>
          <w:bCs/>
          <w:i/>
          <w:iCs/>
          <w:u w:val="single"/>
        </w:rPr>
      </w:pPr>
      <w:r w:rsidRPr="00B6637D">
        <w:rPr>
          <w:b/>
          <w:bCs/>
          <w:i/>
          <w:iCs/>
          <w:u w:val="single"/>
        </w:rPr>
        <w:t xml:space="preserve">Následne je potrebné súhlasiť </w:t>
      </w:r>
      <w:r>
        <w:rPr>
          <w:b/>
          <w:bCs/>
          <w:i/>
          <w:iCs/>
          <w:u w:val="single"/>
        </w:rPr>
        <w:t>s</w:t>
      </w:r>
      <w:r w:rsidRPr="00B6637D">
        <w:rPr>
          <w:b/>
          <w:bCs/>
          <w:i/>
          <w:iCs/>
          <w:u w:val="single"/>
        </w:rPr>
        <w:t>o všetkými záväzkovými časťami prislúchajúc</w:t>
      </w:r>
      <w:r w:rsidR="00FA3F29">
        <w:rPr>
          <w:b/>
          <w:bCs/>
          <w:i/>
          <w:iCs/>
          <w:u w:val="single"/>
        </w:rPr>
        <w:t>imi</w:t>
      </w:r>
      <w:r w:rsidR="00F8654E">
        <w:rPr>
          <w:b/>
          <w:bCs/>
          <w:i/>
          <w:iCs/>
          <w:u w:val="single"/>
        </w:rPr>
        <w:t xml:space="preserve"> k</w:t>
      </w:r>
      <w:r>
        <w:rPr>
          <w:b/>
          <w:bCs/>
          <w:i/>
          <w:iCs/>
          <w:u w:val="single"/>
        </w:rPr>
        <w:t xml:space="preserve"> tomuto opatreniu a všetkým jeho </w:t>
      </w:r>
      <w:proofErr w:type="spellStart"/>
      <w:r>
        <w:rPr>
          <w:b/>
          <w:bCs/>
          <w:i/>
          <w:iCs/>
          <w:u w:val="single"/>
        </w:rPr>
        <w:t>podopatreniam</w:t>
      </w:r>
      <w:proofErr w:type="spellEnd"/>
      <w:r>
        <w:rPr>
          <w:b/>
          <w:bCs/>
          <w:i/>
          <w:iCs/>
          <w:u w:val="single"/>
        </w:rPr>
        <w:t>.</w:t>
      </w:r>
    </w:p>
    <w:p w14:paraId="387FDAA2" w14:textId="6487F051" w:rsidR="00A11AD0" w:rsidRDefault="00B247F5" w:rsidP="00A11AD0">
      <w:pPr>
        <w:pStyle w:val="Nadpis2"/>
      </w:pPr>
      <w:bookmarkStart w:id="247" w:name="_Toc163050818"/>
      <w:bookmarkStart w:id="248" w:name="_Toc163747962"/>
      <w:r>
        <w:t>1.6.</w:t>
      </w:r>
      <w:r w:rsidR="00927E9B">
        <w:t xml:space="preserve">10 </w:t>
      </w:r>
      <w:r w:rsidR="00A11AD0">
        <w:t>Špecifikácia k žiadosti o podporu na Založenie agrolesníckeho systému</w:t>
      </w:r>
      <w:bookmarkEnd w:id="247"/>
      <w:bookmarkEnd w:id="248"/>
    </w:p>
    <w:p w14:paraId="5D6B07FE" w14:textId="07840EC3" w:rsidR="00A11AD0" w:rsidRPr="004D51EA" w:rsidRDefault="00A11AD0" w:rsidP="00425382">
      <w:pPr>
        <w:spacing w:before="120" w:after="120" w:line="240" w:lineRule="auto"/>
        <w:jc w:val="both"/>
      </w:pPr>
      <w:r>
        <w:t>Zaškrtnite príslušné zaradenie a</w:t>
      </w:r>
      <w:r w:rsidR="00B1343C">
        <w:t> </w:t>
      </w:r>
      <w:r>
        <w:t>podporu</w:t>
      </w:r>
      <w:r w:rsidR="00B1343C">
        <w:t>,</w:t>
      </w:r>
      <w:r>
        <w:t xml:space="preserve"> o ktorú žiadate. </w:t>
      </w:r>
      <w:r w:rsidR="00AE2456">
        <w:t>Ak ste podali v minulosti žiadosť o založenie agrolesníckeho systému, nezabudnite si požiadať aj o podporu na ochranu a údržbu agrolesníckeho systému. Ak ste sa rozhodli znovu založiť ďalší agrolesnícky systém, zaškrtnite políčko zaradenia do opatrenia a aj žiadosť o podporu na založenie agrolesníckeho systému.</w:t>
      </w:r>
    </w:p>
    <w:p w14:paraId="6E1E8AFD" w14:textId="7036FF8A" w:rsidR="00A11AD0" w:rsidRDefault="00AE2456" w:rsidP="00C77ADC">
      <w:pPr>
        <w:jc w:val="center"/>
      </w:pPr>
      <w:r w:rsidRPr="00AE2456">
        <w:rPr>
          <w:noProof/>
        </w:rPr>
        <w:drawing>
          <wp:inline distT="0" distB="0" distL="0" distR="0" wp14:anchorId="5B8BA4D3" wp14:editId="59C97459">
            <wp:extent cx="4075878" cy="2290355"/>
            <wp:effectExtent l="0" t="0" r="1270" b="0"/>
            <wp:docPr id="86" name="Obrázok 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2"/>
                    <a:stretch>
                      <a:fillRect/>
                    </a:stretch>
                  </pic:blipFill>
                  <pic:spPr>
                    <a:xfrm>
                      <a:off x="0" y="0"/>
                      <a:ext cx="4110604" cy="2309869"/>
                    </a:xfrm>
                    <a:prstGeom prst="rect">
                      <a:avLst/>
                    </a:prstGeom>
                  </pic:spPr>
                </pic:pic>
              </a:graphicData>
            </a:graphic>
          </wp:inline>
        </w:drawing>
      </w:r>
    </w:p>
    <w:p w14:paraId="24C70572" w14:textId="08F653E3" w:rsidR="00A11AD0" w:rsidRDefault="00A11AD0" w:rsidP="00A11AD0">
      <w:pPr>
        <w:rPr>
          <w:b/>
          <w:bCs/>
          <w:i/>
          <w:iCs/>
          <w:u w:val="single"/>
        </w:rPr>
      </w:pPr>
      <w:r w:rsidRPr="00B6637D">
        <w:rPr>
          <w:b/>
          <w:bCs/>
          <w:i/>
          <w:iCs/>
          <w:u w:val="single"/>
        </w:rPr>
        <w:t xml:space="preserve">Následne je potrebné súhlasiť </w:t>
      </w:r>
      <w:r>
        <w:rPr>
          <w:b/>
          <w:bCs/>
          <w:i/>
          <w:iCs/>
          <w:u w:val="single"/>
        </w:rPr>
        <w:t>s</w:t>
      </w:r>
      <w:r w:rsidR="00571529">
        <w:rPr>
          <w:b/>
          <w:bCs/>
          <w:i/>
          <w:iCs/>
          <w:u w:val="single"/>
        </w:rPr>
        <w:t xml:space="preserve"> </w:t>
      </w:r>
      <w:r w:rsidR="003F4F03">
        <w:rPr>
          <w:b/>
          <w:bCs/>
          <w:i/>
          <w:iCs/>
          <w:u w:val="single"/>
        </w:rPr>
        <w:t>prislúchajúcimi</w:t>
      </w:r>
      <w:r w:rsidR="00571529">
        <w:rPr>
          <w:b/>
          <w:bCs/>
          <w:i/>
          <w:iCs/>
          <w:u w:val="single"/>
        </w:rPr>
        <w:t xml:space="preserve"> </w:t>
      </w:r>
      <w:r w:rsidRPr="00B6637D">
        <w:rPr>
          <w:b/>
          <w:bCs/>
          <w:i/>
          <w:iCs/>
          <w:u w:val="single"/>
        </w:rPr>
        <w:t>záväzkovými časťami</w:t>
      </w:r>
      <w:r w:rsidR="00571529">
        <w:rPr>
          <w:b/>
          <w:bCs/>
          <w:i/>
          <w:iCs/>
          <w:u w:val="single"/>
        </w:rPr>
        <w:t xml:space="preserve"> vzťahujúci</w:t>
      </w:r>
      <w:r w:rsidR="003F4F03">
        <w:rPr>
          <w:b/>
          <w:bCs/>
          <w:i/>
          <w:iCs/>
          <w:u w:val="single"/>
        </w:rPr>
        <w:t>mi</w:t>
      </w:r>
      <w:r w:rsidR="00571529">
        <w:rPr>
          <w:b/>
          <w:bCs/>
          <w:i/>
          <w:iCs/>
          <w:u w:val="single"/>
        </w:rPr>
        <w:t xml:space="preserve"> sa ku každej podpore</w:t>
      </w:r>
      <w:r w:rsidRPr="00B6637D">
        <w:rPr>
          <w:b/>
          <w:bCs/>
          <w:i/>
          <w:iCs/>
          <w:u w:val="single"/>
        </w:rPr>
        <w:t xml:space="preserve"> prislúchajúce</w:t>
      </w:r>
      <w:r w:rsidR="00571529">
        <w:rPr>
          <w:b/>
          <w:bCs/>
          <w:i/>
          <w:iCs/>
          <w:u w:val="single"/>
        </w:rPr>
        <w:t>j</w:t>
      </w:r>
      <w:r>
        <w:rPr>
          <w:b/>
          <w:bCs/>
          <w:i/>
          <w:iCs/>
          <w:u w:val="single"/>
        </w:rPr>
        <w:t xml:space="preserve"> tomuto opatreniu a všetkým jeho pod opatreniam.</w:t>
      </w:r>
    </w:p>
    <w:p w14:paraId="6109FA38" w14:textId="568F3AA8" w:rsidR="001E03A8" w:rsidRPr="001E03A8" w:rsidRDefault="00B166F7" w:rsidP="001E03A8">
      <w:pPr>
        <w:pStyle w:val="Nadpis2"/>
        <w:spacing w:before="240"/>
      </w:pPr>
      <w:bookmarkStart w:id="249" w:name="_Toc163050819"/>
      <w:bookmarkStart w:id="250" w:name="_Toc163747963"/>
      <w:r w:rsidRPr="001E03A8">
        <w:t>1.6.</w:t>
      </w:r>
      <w:r w:rsidR="00276BEF">
        <w:t>1</w:t>
      </w:r>
      <w:r w:rsidR="00927E9B">
        <w:t>1</w:t>
      </w:r>
      <w:bookmarkEnd w:id="249"/>
      <w:r w:rsidR="004C412D">
        <w:t xml:space="preserve"> </w:t>
      </w:r>
      <w:r w:rsidR="001E03A8">
        <w:t>Špecifikácia k žiadosti o podporu na Založenie líniových vegetačných prvkov</w:t>
      </w:r>
      <w:bookmarkEnd w:id="250"/>
      <w:r w:rsidR="001E03A8">
        <w:t xml:space="preserve"> </w:t>
      </w:r>
    </w:p>
    <w:p w14:paraId="28B976C9" w14:textId="4FCA23CF" w:rsidR="00A11AD0" w:rsidRDefault="00A11AD0" w:rsidP="00425382">
      <w:pPr>
        <w:spacing w:before="120"/>
        <w:jc w:val="both"/>
      </w:pPr>
      <w:r>
        <w:t>Zaškrtnite príslušné zaradenie a</w:t>
      </w:r>
      <w:r w:rsidR="00B1343C">
        <w:t> </w:t>
      </w:r>
      <w:r>
        <w:t>podporu</w:t>
      </w:r>
      <w:r w:rsidR="00B1343C">
        <w:t>,</w:t>
      </w:r>
      <w:r>
        <w:t xml:space="preserve"> o ktorú žiadate.</w:t>
      </w:r>
      <w:r w:rsidR="00633E24" w:rsidRPr="00633E24">
        <w:t xml:space="preserve"> </w:t>
      </w:r>
      <w:r w:rsidR="00633E24">
        <w:t>Ak ste podali v minulosti žiadosť o založenie líniového vegetačného prvku, nezabudnite si požiadať aj o podporu na ochranu a údržbu líniového vegetačného prvku. Ak ste sa rozhodli znovu založiť ďalší líniový vegetačný prvok, zaškrtnite políčko zaradenia do opatrenia a aj žiadosť o podporu na založenie líniového vegetačného prvku.</w:t>
      </w:r>
      <w:r>
        <w:t xml:space="preserve">  </w:t>
      </w:r>
    </w:p>
    <w:p w14:paraId="6E0ED6A2" w14:textId="18CCA1CE" w:rsidR="00A11AD0" w:rsidRDefault="00571529" w:rsidP="00C77ADC">
      <w:pPr>
        <w:jc w:val="center"/>
      </w:pPr>
      <w:r w:rsidRPr="00571529">
        <w:rPr>
          <w:noProof/>
        </w:rPr>
        <w:lastRenderedPageBreak/>
        <w:drawing>
          <wp:inline distT="0" distB="0" distL="0" distR="0" wp14:anchorId="6BDF33ED" wp14:editId="0D42DDCD">
            <wp:extent cx="4131343" cy="2473234"/>
            <wp:effectExtent l="0" t="0" r="2540" b="3810"/>
            <wp:docPr id="91" name="Obrázok 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3"/>
                    <a:stretch>
                      <a:fillRect/>
                    </a:stretch>
                  </pic:blipFill>
                  <pic:spPr>
                    <a:xfrm>
                      <a:off x="0" y="0"/>
                      <a:ext cx="4179368" cy="2501984"/>
                    </a:xfrm>
                    <a:prstGeom prst="rect">
                      <a:avLst/>
                    </a:prstGeom>
                  </pic:spPr>
                </pic:pic>
              </a:graphicData>
            </a:graphic>
          </wp:inline>
        </w:drawing>
      </w:r>
    </w:p>
    <w:p w14:paraId="1327C429" w14:textId="76A2A788" w:rsidR="00B166F7" w:rsidRPr="00425382" w:rsidRDefault="00633E24" w:rsidP="00B166F7">
      <w:pPr>
        <w:rPr>
          <w:b/>
          <w:bCs/>
          <w:i/>
          <w:iCs/>
        </w:rPr>
      </w:pPr>
      <w:r w:rsidRPr="00425382">
        <w:rPr>
          <w:b/>
          <w:bCs/>
          <w:i/>
          <w:iCs/>
        </w:rPr>
        <w:t xml:space="preserve">Následne je potrebné súhlasiť s </w:t>
      </w:r>
      <w:r w:rsidR="008253CF" w:rsidRPr="00425382">
        <w:rPr>
          <w:b/>
          <w:bCs/>
          <w:i/>
          <w:iCs/>
        </w:rPr>
        <w:t>prislúchajúcimi</w:t>
      </w:r>
      <w:r w:rsidRPr="00425382">
        <w:rPr>
          <w:b/>
          <w:bCs/>
          <w:i/>
          <w:iCs/>
        </w:rPr>
        <w:t xml:space="preserve"> záväzkovými časťami vzťahujúci</w:t>
      </w:r>
      <w:r w:rsidR="008253CF" w:rsidRPr="00425382">
        <w:rPr>
          <w:b/>
          <w:bCs/>
          <w:i/>
          <w:iCs/>
        </w:rPr>
        <w:t xml:space="preserve">mi </w:t>
      </w:r>
      <w:r w:rsidRPr="00425382">
        <w:rPr>
          <w:b/>
          <w:bCs/>
          <w:i/>
          <w:iCs/>
        </w:rPr>
        <w:t xml:space="preserve"> sa ku každej podpore prislúchajúcej tomuto opatreniu a všetkým jeho </w:t>
      </w:r>
      <w:proofErr w:type="spellStart"/>
      <w:r w:rsidRPr="00425382">
        <w:rPr>
          <w:b/>
          <w:bCs/>
          <w:i/>
          <w:iCs/>
        </w:rPr>
        <w:t>podopatreniam</w:t>
      </w:r>
      <w:proofErr w:type="spellEnd"/>
      <w:r w:rsidRPr="00425382">
        <w:rPr>
          <w:b/>
          <w:bCs/>
          <w:i/>
          <w:iCs/>
        </w:rPr>
        <w:t>.</w:t>
      </w:r>
    </w:p>
    <w:p w14:paraId="5FF5FE6A" w14:textId="77777777" w:rsidR="00B166F7" w:rsidRDefault="00B166F7" w:rsidP="00425382">
      <w:pPr>
        <w:spacing w:before="120" w:after="0" w:line="240" w:lineRule="auto"/>
      </w:pPr>
    </w:p>
    <w:p w14:paraId="7D83DCE8" w14:textId="3F3A47F4" w:rsidR="00A11AD0" w:rsidRPr="0002457B" w:rsidRDefault="00B247F5" w:rsidP="000C1A06">
      <w:pPr>
        <w:pStyle w:val="Nadpis2"/>
      </w:pPr>
      <w:bookmarkStart w:id="251" w:name="_Toc163747964"/>
      <w:r w:rsidRPr="0002457B">
        <w:t>1.6.</w:t>
      </w:r>
      <w:r w:rsidR="0002457B" w:rsidRPr="0002457B">
        <w:t>1</w:t>
      </w:r>
      <w:r w:rsidR="00927E9B">
        <w:t>2</w:t>
      </w:r>
      <w:r w:rsidRPr="0002457B">
        <w:t xml:space="preserve"> </w:t>
      </w:r>
      <w:r w:rsidR="00A11AD0" w:rsidRPr="0002457B">
        <w:t>Špecifikácia k žiadosti o podporu na Zalesňovanie ornej pôdy</w:t>
      </w:r>
      <w:bookmarkEnd w:id="251"/>
    </w:p>
    <w:p w14:paraId="46BEA685" w14:textId="77777777" w:rsidR="00A11AD0" w:rsidRDefault="00A11AD0" w:rsidP="00A11AD0">
      <w:r>
        <w:t xml:space="preserve">Zaškrtnite príslušné zaradenie a podporu o ktorú žiadate.  </w:t>
      </w:r>
    </w:p>
    <w:p w14:paraId="1B070812" w14:textId="77777777" w:rsidR="00A11AD0" w:rsidRDefault="00A11AD0" w:rsidP="00AA6D90">
      <w:pPr>
        <w:jc w:val="center"/>
      </w:pPr>
      <w:r w:rsidRPr="00A9334D">
        <w:rPr>
          <w:noProof/>
        </w:rPr>
        <w:drawing>
          <wp:inline distT="0" distB="0" distL="0" distR="0" wp14:anchorId="56A16FF7" wp14:editId="7B593129">
            <wp:extent cx="4067251" cy="929770"/>
            <wp:effectExtent l="0" t="0" r="0" b="3810"/>
            <wp:docPr id="131" name="Obrázok 1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4"/>
                    <a:srcRect t="1" b="61503"/>
                    <a:stretch/>
                  </pic:blipFill>
                  <pic:spPr bwMode="auto">
                    <a:xfrm>
                      <a:off x="0" y="0"/>
                      <a:ext cx="4132763" cy="944746"/>
                    </a:xfrm>
                    <a:prstGeom prst="rect">
                      <a:avLst/>
                    </a:prstGeom>
                    <a:ln>
                      <a:noFill/>
                    </a:ln>
                    <a:extLst>
                      <a:ext uri="{53640926-AAD7-44D8-BBD7-CCE9431645EC}">
                        <a14:shadowObscured xmlns:a14="http://schemas.microsoft.com/office/drawing/2010/main"/>
                      </a:ext>
                    </a:extLst>
                  </pic:spPr>
                </pic:pic>
              </a:graphicData>
            </a:graphic>
          </wp:inline>
        </w:drawing>
      </w:r>
    </w:p>
    <w:p w14:paraId="1DE2B6D6" w14:textId="5606469A" w:rsidR="00A11AD0" w:rsidRDefault="00A11AD0" w:rsidP="00A11AD0">
      <w:pPr>
        <w:rPr>
          <w:b/>
          <w:bCs/>
          <w:i/>
          <w:iCs/>
          <w:u w:val="single"/>
        </w:rPr>
      </w:pPr>
      <w:r w:rsidRPr="00B6637D">
        <w:rPr>
          <w:b/>
          <w:bCs/>
          <w:i/>
          <w:iCs/>
          <w:u w:val="single"/>
        </w:rPr>
        <w:t xml:space="preserve">Následne je potrebné súhlasiť </w:t>
      </w:r>
      <w:r>
        <w:rPr>
          <w:b/>
          <w:bCs/>
          <w:i/>
          <w:iCs/>
          <w:u w:val="single"/>
        </w:rPr>
        <w:t>s</w:t>
      </w:r>
      <w:r w:rsidRPr="00B6637D">
        <w:rPr>
          <w:b/>
          <w:bCs/>
          <w:i/>
          <w:iCs/>
          <w:u w:val="single"/>
        </w:rPr>
        <w:t xml:space="preserve">o všetkými záväzkovými časťami </w:t>
      </w:r>
      <w:r w:rsidR="0057749B">
        <w:rPr>
          <w:b/>
          <w:bCs/>
          <w:i/>
          <w:iCs/>
          <w:u w:val="single"/>
        </w:rPr>
        <w:t>prislúchajúcimi</w:t>
      </w:r>
      <w:r>
        <w:rPr>
          <w:b/>
          <w:bCs/>
          <w:i/>
          <w:iCs/>
          <w:u w:val="single"/>
        </w:rPr>
        <w:t xml:space="preserve"> tomuto opatreniu a všetkým jeho pod opatreniam.</w:t>
      </w:r>
    </w:p>
    <w:p w14:paraId="1D8D0457" w14:textId="77777777" w:rsidR="00A11AD0" w:rsidRPr="005B58EB" w:rsidRDefault="00A11AD0" w:rsidP="00425382">
      <w:pPr>
        <w:spacing w:after="0" w:line="240" w:lineRule="auto"/>
        <w:rPr>
          <w:color w:val="70AD47" w:themeColor="accent6"/>
        </w:rPr>
      </w:pPr>
      <w:r>
        <w:t xml:space="preserve">  </w:t>
      </w:r>
      <w:bookmarkStart w:id="252" w:name="_Toc163050821"/>
      <w:r w:rsidRPr="005B58EB">
        <w:rPr>
          <w:color w:val="70AD47" w:themeColor="accent6"/>
        </w:rPr>
        <w:t>Vyhlásenie/veľkosť podniku prijímateľa</w:t>
      </w:r>
      <w:bookmarkEnd w:id="252"/>
    </w:p>
    <w:p w14:paraId="118E1F85" w14:textId="78F03027" w:rsidR="00A11AD0" w:rsidRPr="00513DE8" w:rsidRDefault="00A11AD0" w:rsidP="00AA6D90">
      <w:pPr>
        <w:jc w:val="center"/>
      </w:pPr>
      <w:r w:rsidRPr="00513DE8">
        <w:rPr>
          <w:noProof/>
        </w:rPr>
        <w:drawing>
          <wp:inline distT="0" distB="0" distL="0" distR="0" wp14:anchorId="6A5EE493" wp14:editId="01370DDD">
            <wp:extent cx="3957288" cy="2311603"/>
            <wp:effectExtent l="0" t="0" r="5715" b="0"/>
            <wp:docPr id="133" name="Obrázok 1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5"/>
                    <a:srcRect t="1" b="12306"/>
                    <a:stretch/>
                  </pic:blipFill>
                  <pic:spPr bwMode="auto">
                    <a:xfrm>
                      <a:off x="0" y="0"/>
                      <a:ext cx="3993326" cy="2332654"/>
                    </a:xfrm>
                    <a:prstGeom prst="rect">
                      <a:avLst/>
                    </a:prstGeom>
                    <a:ln>
                      <a:noFill/>
                    </a:ln>
                    <a:extLst>
                      <a:ext uri="{53640926-AAD7-44D8-BBD7-CCE9431645EC}">
                        <a14:shadowObscured xmlns:a14="http://schemas.microsoft.com/office/drawing/2010/main"/>
                      </a:ext>
                    </a:extLst>
                  </pic:spPr>
                </pic:pic>
              </a:graphicData>
            </a:graphic>
          </wp:inline>
        </w:drawing>
      </w:r>
    </w:p>
    <w:p w14:paraId="229A1010" w14:textId="25C3D9CD" w:rsidR="000A4455" w:rsidRDefault="003E0F40" w:rsidP="000A4455">
      <w:pPr>
        <w:pStyle w:val="Nadpis2"/>
      </w:pPr>
      <w:bookmarkStart w:id="253" w:name="_Toc163050822"/>
      <w:bookmarkStart w:id="254" w:name="_Toc163747965"/>
      <w:r>
        <w:lastRenderedPageBreak/>
        <w:t>1.7.1</w:t>
      </w:r>
      <w:r w:rsidR="009B136D">
        <w:t xml:space="preserve"> Vyhlásenie na účely </w:t>
      </w:r>
      <w:r w:rsidR="005B58EB">
        <w:t>§</w:t>
      </w:r>
      <w:r w:rsidR="009B136D">
        <w:t>4 NV SR č.435/2022 Z.</w:t>
      </w:r>
      <w:r w:rsidR="00B1343C">
        <w:t xml:space="preserve"> </w:t>
      </w:r>
      <w:r w:rsidR="009B136D">
        <w:t>z.</w:t>
      </w:r>
      <w:bookmarkStart w:id="255" w:name="_Toc163050823"/>
      <w:bookmarkEnd w:id="253"/>
      <w:r w:rsidR="00D76456">
        <w:t xml:space="preserve"> </w:t>
      </w:r>
      <w:r w:rsidR="009B136D">
        <w:t>v zn.</w:t>
      </w:r>
      <w:r w:rsidR="005B58EB">
        <w:t xml:space="preserve"> </w:t>
      </w:r>
      <w:r w:rsidR="009B136D">
        <w:t>n.</w:t>
      </w:r>
      <w:r w:rsidR="005B58EB">
        <w:t xml:space="preserve"> </w:t>
      </w:r>
      <w:r w:rsidR="009B136D">
        <w:t xml:space="preserve">p., ktorým sa ustanovujú požiadavky na udržanie poľnohospodárskej plochy , aktívneho </w:t>
      </w:r>
      <w:r w:rsidR="00D76456">
        <w:t>poľnohospodára</w:t>
      </w:r>
      <w:r w:rsidR="009B136D">
        <w:t xml:space="preserve"> a</w:t>
      </w:r>
      <w:r w:rsidR="00D76456">
        <w:t> </w:t>
      </w:r>
      <w:r w:rsidR="009B136D">
        <w:t>kondicionality</w:t>
      </w:r>
      <w:bookmarkEnd w:id="254"/>
      <w:bookmarkEnd w:id="255"/>
    </w:p>
    <w:p w14:paraId="3C6B2683" w14:textId="36CA8DED" w:rsidR="006E1D92" w:rsidRPr="00340F9A" w:rsidRDefault="00EE5624" w:rsidP="000C1A06">
      <w:pPr>
        <w:jc w:val="both"/>
      </w:pPr>
      <w:r w:rsidRPr="006E1D92">
        <w:t xml:space="preserve">Pri vypĺňaní vyhlásenia vyznačíte krížikom len jednu možnosť (a až i), t. j. </w:t>
      </w:r>
      <w:r w:rsidRPr="00425382">
        <w:t>akým spôsobom spĺňate podmienky na stanovenie aktívneho poľnohospodára</w:t>
      </w:r>
      <w:r w:rsidRPr="000C1A06">
        <w:t xml:space="preserve">. </w:t>
      </w:r>
      <w:r w:rsidR="00340F9A">
        <w:rPr>
          <w:b/>
          <w:bCs/>
        </w:rPr>
        <w:t xml:space="preserve"> </w:t>
      </w:r>
      <w:r w:rsidRPr="00A260D2">
        <w:t xml:space="preserve">V prípade, že ste v </w:t>
      </w:r>
      <w:r w:rsidRPr="00425382">
        <w:t>predchádzajúcom období poberali priame platby</w:t>
      </w:r>
      <w:r w:rsidRPr="000C1A06">
        <w:t xml:space="preserve"> a vyznačili ste možnosť a)</w:t>
      </w:r>
      <w:r w:rsidRPr="00B50C69">
        <w:t>,</w:t>
      </w:r>
      <w:r w:rsidRPr="00467250">
        <w:t xml:space="preserve"> je potrebné vyplniť aj celkovú sumu príjmov a sumu</w:t>
      </w:r>
      <w:r w:rsidRPr="00A260D2">
        <w:t xml:space="preserve"> príjmov z nepoľnohospodárskych činností. Možnosť a) sa týka aj prijímateľov, ktorým za </w:t>
      </w:r>
      <w:r w:rsidRPr="00425382">
        <w:t>predchádzajúci kalendárny rok neboli vyplatené priame platby alebo sú prvoprijímateľmi.</w:t>
      </w:r>
      <w:r w:rsidRPr="000C1A06">
        <w:t xml:space="preserve"> V tomto prípade rovnako vypln</w:t>
      </w:r>
      <w:r w:rsidRPr="00B50C69">
        <w:t xml:space="preserve">íte sumu celkových príjmov a sumu príjmov z </w:t>
      </w:r>
      <w:r w:rsidRPr="00467250">
        <w:t>ne</w:t>
      </w:r>
      <w:r w:rsidRPr="00A260D2">
        <w:t xml:space="preserve">poľnohospodárskych činností. </w:t>
      </w:r>
    </w:p>
    <w:p w14:paraId="49291E95" w14:textId="64134235" w:rsidR="00EE5624" w:rsidRPr="00425382" w:rsidRDefault="00EE5624" w:rsidP="00B50C69">
      <w:pPr>
        <w:jc w:val="both"/>
      </w:pPr>
      <w:r>
        <w:t xml:space="preserve">Pri možnosti b) rovnako vyplníte celkové príjmy a následne príjmy z poľnohospodárskej činnosti, ktorými sú prijatá podpora, príjem z poľnohospodárskej činnosti aj </w:t>
      </w:r>
      <w:r w:rsidRPr="007E0A1D">
        <w:t>príjem zo spracovania poľnohospodárskych výrobkov.</w:t>
      </w:r>
    </w:p>
    <w:p w14:paraId="7FBAC450" w14:textId="12ADCDCA" w:rsidR="00EE5624" w:rsidRDefault="00785B56" w:rsidP="00785B56">
      <w:pPr>
        <w:jc w:val="center"/>
      </w:pPr>
      <w:r w:rsidRPr="00EE5624">
        <w:rPr>
          <w:noProof/>
        </w:rPr>
        <w:drawing>
          <wp:inline distT="0" distB="0" distL="0" distR="0" wp14:anchorId="578C3322" wp14:editId="62A54077">
            <wp:extent cx="3928067" cy="4415245"/>
            <wp:effectExtent l="0" t="0" r="0" b="4445"/>
            <wp:docPr id="81" name="Obrázok 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6"/>
                    <a:srcRect l="4252" t="949" r="5349"/>
                    <a:stretch/>
                  </pic:blipFill>
                  <pic:spPr bwMode="auto">
                    <a:xfrm>
                      <a:off x="0" y="0"/>
                      <a:ext cx="3954708" cy="4445190"/>
                    </a:xfrm>
                    <a:prstGeom prst="rect">
                      <a:avLst/>
                    </a:prstGeom>
                    <a:ln>
                      <a:noFill/>
                    </a:ln>
                    <a:extLst>
                      <a:ext uri="{53640926-AAD7-44D8-BBD7-CCE9431645EC}">
                        <a14:shadowObscured xmlns:a14="http://schemas.microsoft.com/office/drawing/2010/main"/>
                      </a:ext>
                    </a:extLst>
                  </pic:spPr>
                </pic:pic>
              </a:graphicData>
            </a:graphic>
          </wp:inline>
        </w:drawing>
      </w:r>
    </w:p>
    <w:p w14:paraId="30BC8079" w14:textId="78009D9A" w:rsidR="007232FA" w:rsidRDefault="000A4455" w:rsidP="00425382">
      <w:pPr>
        <w:jc w:val="both"/>
      </w:pPr>
      <w:r>
        <w:t>Ak spĺňate podmienku aktívneho poľnohospodára podľa možnosti h), je potrebné vyplniť aj sumu vlastnej rastlinnej produkcie.</w:t>
      </w:r>
    </w:p>
    <w:p w14:paraId="446C2364" w14:textId="7054A461" w:rsidR="007232FA" w:rsidRDefault="007232FA" w:rsidP="00425382">
      <w:pPr>
        <w:jc w:val="center"/>
      </w:pPr>
      <w:r w:rsidRPr="007232FA">
        <w:rPr>
          <w:noProof/>
        </w:rPr>
        <w:drawing>
          <wp:inline distT="0" distB="0" distL="0" distR="0" wp14:anchorId="7A331D4A" wp14:editId="7219A734">
            <wp:extent cx="4067251" cy="1322700"/>
            <wp:effectExtent l="0" t="0" r="0" b="0"/>
            <wp:docPr id="82" name="Obrázok 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7"/>
                    <a:stretch>
                      <a:fillRect/>
                    </a:stretch>
                  </pic:blipFill>
                  <pic:spPr>
                    <a:xfrm>
                      <a:off x="0" y="0"/>
                      <a:ext cx="4125149" cy="1341529"/>
                    </a:xfrm>
                    <a:prstGeom prst="rect">
                      <a:avLst/>
                    </a:prstGeom>
                  </pic:spPr>
                </pic:pic>
              </a:graphicData>
            </a:graphic>
          </wp:inline>
        </w:drawing>
      </w:r>
    </w:p>
    <w:p w14:paraId="7D44A290" w14:textId="466B6282" w:rsidR="00A11AD0" w:rsidRDefault="00B247F5" w:rsidP="00A11AD0">
      <w:pPr>
        <w:pStyle w:val="Nadpis2"/>
        <w:rPr>
          <w:bCs w:val="0"/>
        </w:rPr>
      </w:pPr>
      <w:bookmarkStart w:id="256" w:name="_Toc163050825"/>
      <w:bookmarkStart w:id="257" w:name="_Toc163747966"/>
      <w:r>
        <w:lastRenderedPageBreak/>
        <w:t xml:space="preserve">1.7.2 </w:t>
      </w:r>
      <w:r w:rsidR="00A11AD0" w:rsidRPr="0064719A">
        <w:t>Vyhlásenie na účely § 5 NV SR č. 436/2022 Z. z., ktorým sa ustanovujú pravidlá poskytovania podpory v poľnohospodárstve formou priamych platieb v platnom znení</w:t>
      </w:r>
      <w:bookmarkEnd w:id="256"/>
      <w:bookmarkEnd w:id="257"/>
    </w:p>
    <w:p w14:paraId="4D1D7B54" w14:textId="77777777" w:rsidR="00A11AD0" w:rsidRDefault="00A11AD0" w:rsidP="00425382">
      <w:pPr>
        <w:spacing w:before="120" w:after="120" w:line="240" w:lineRule="auto"/>
        <w:jc w:val="both"/>
      </w:pPr>
      <w:r>
        <w:t xml:space="preserve">V prípade ak si v rámci roku podania žiadosti uplatňujete započítanie nižšie uvedených odpočítateľných nákladov v zmysle </w:t>
      </w:r>
      <w:r w:rsidRPr="00EC0941">
        <w:t>§ 5 ods. 1 NV SR č. 436/2022 Z. z.</w:t>
      </w:r>
      <w:r>
        <w:t xml:space="preserve"> vyplňte nasledovné polia.</w:t>
      </w:r>
    </w:p>
    <w:p w14:paraId="7F1119A8" w14:textId="0064F703" w:rsidR="00A11AD0" w:rsidRDefault="00A11AD0" w:rsidP="00AA6D90">
      <w:pPr>
        <w:jc w:val="center"/>
      </w:pPr>
      <w:r w:rsidRPr="0064719A">
        <w:rPr>
          <w:noProof/>
        </w:rPr>
        <w:drawing>
          <wp:inline distT="0" distB="0" distL="0" distR="0" wp14:anchorId="04800960" wp14:editId="338D27B1">
            <wp:extent cx="3916380" cy="3257006"/>
            <wp:effectExtent l="0" t="0" r="8255" b="635"/>
            <wp:docPr id="150" name="Obrázok 1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8"/>
                    <a:srcRect t="-3" b="13806"/>
                    <a:stretch/>
                  </pic:blipFill>
                  <pic:spPr bwMode="auto">
                    <a:xfrm>
                      <a:off x="0" y="0"/>
                      <a:ext cx="3947594" cy="3282964"/>
                    </a:xfrm>
                    <a:prstGeom prst="rect">
                      <a:avLst/>
                    </a:prstGeom>
                    <a:ln>
                      <a:noFill/>
                    </a:ln>
                    <a:extLst>
                      <a:ext uri="{53640926-AAD7-44D8-BBD7-CCE9431645EC}">
                        <a14:shadowObscured xmlns:a14="http://schemas.microsoft.com/office/drawing/2010/main"/>
                      </a:ext>
                    </a:extLst>
                  </pic:spPr>
                </pic:pic>
              </a:graphicData>
            </a:graphic>
          </wp:inline>
        </w:drawing>
      </w:r>
    </w:p>
    <w:p w14:paraId="4F58AB22" w14:textId="74E6CB8D" w:rsidR="00A11AD0" w:rsidRDefault="00B247F5" w:rsidP="00A11AD0">
      <w:pPr>
        <w:pStyle w:val="Nadpis2"/>
      </w:pPr>
      <w:bookmarkStart w:id="258" w:name="_Toc163050826"/>
      <w:bookmarkStart w:id="259" w:name="_Toc163747967"/>
      <w:r>
        <w:t xml:space="preserve">1.8 </w:t>
      </w:r>
      <w:r w:rsidR="0082017B">
        <w:t>Záverečné vyhlásenie</w:t>
      </w:r>
      <w:bookmarkEnd w:id="258"/>
      <w:r w:rsidR="0082017B">
        <w:t xml:space="preserve"> </w:t>
      </w:r>
      <w:bookmarkEnd w:id="259"/>
    </w:p>
    <w:p w14:paraId="5EF5EFC1" w14:textId="3C64EC95" w:rsidR="004E364F" w:rsidRDefault="004C3839" w:rsidP="00425382">
      <w:pPr>
        <w:spacing w:before="120" w:after="120" w:line="240" w:lineRule="auto"/>
      </w:pPr>
      <w:r>
        <w:rPr>
          <w:noProof/>
        </w:rPr>
        <mc:AlternateContent>
          <mc:Choice Requires="wps">
            <w:drawing>
              <wp:anchor distT="0" distB="0" distL="114300" distR="114300" simplePos="0" relativeHeight="251658316" behindDoc="0" locked="0" layoutInCell="1" allowOverlap="1" wp14:anchorId="3CDA9A77" wp14:editId="0F6A9BE6">
                <wp:simplePos x="0" y="0"/>
                <wp:positionH relativeFrom="column">
                  <wp:posOffset>1999358</wp:posOffset>
                </wp:positionH>
                <wp:positionV relativeFrom="paragraph">
                  <wp:posOffset>256721</wp:posOffset>
                </wp:positionV>
                <wp:extent cx="951857" cy="1080655"/>
                <wp:effectExtent l="38100" t="0" r="20320" b="62865"/>
                <wp:wrapNone/>
                <wp:docPr id="136" name="Rovná spojovacia šípka 136"/>
                <wp:cNvGraphicFramePr/>
                <a:graphic xmlns:a="http://schemas.openxmlformats.org/drawingml/2006/main">
                  <a:graphicData uri="http://schemas.microsoft.com/office/word/2010/wordprocessingShape">
                    <wps:wsp>
                      <wps:cNvCnPr/>
                      <wps:spPr>
                        <a:xfrm flipH="1">
                          <a:off x="0" y="0"/>
                          <a:ext cx="951857" cy="1080655"/>
                        </a:xfrm>
                        <a:prstGeom prst="straightConnector1">
                          <a:avLst/>
                        </a:prstGeom>
                        <a:ln>
                          <a:solidFill>
                            <a:srgbClr val="00B050"/>
                          </a:solidFill>
                          <a:tailEnd type="triangle"/>
                        </a:ln>
                      </wps:spPr>
                      <wps:style>
                        <a:lnRef idx="1">
                          <a:schemeClr val="accent2"/>
                        </a:lnRef>
                        <a:fillRef idx="0">
                          <a:schemeClr val="accent2"/>
                        </a:fillRef>
                        <a:effectRef idx="0">
                          <a:schemeClr val="accent2"/>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type w14:anchorId="6B3154C0" id="_x0000_t32" coordsize="21600,21600" o:spt="32" o:oned="t" path="m,l21600,21600e" filled="f">
                <v:path arrowok="t" fillok="f" o:connecttype="none"/>
                <o:lock v:ext="edit" shapetype="t"/>
              </v:shapetype>
              <v:shape id="Rovná spojovacia šípka 136" o:spid="_x0000_s1026" type="#_x0000_t32" style="position:absolute;margin-left:157.45pt;margin-top:20.2pt;width:74.95pt;height:85.1pt;flip:x;z-index:2516583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0D123QEAAA4EAAAOAAAAZHJzL2Uyb0RvYy54bWysU9tuEzEQfUfiHyy/k91ESglRNpVIKTwg&#10;qAr9AMc73rXkta3xkMvfM/amWy4VEogXy5c5Z+acGW+uT4MTB8Bkg2/kfFZLAV6H1vqukQ9fb1+t&#10;pEikfKtc8NDIMyR5vX35YnOMa1iEPrgWUDCJT+tjbGRPFNdVlXQPg0qzEMHzowk4KOIjdlWL6sjs&#10;g6sWdX1VHQO2EYOGlPj2ZnyU28JvDGj6bEwCEq6RXBuVFcu6z2u13ah1hyr2Vl/KUP9QxaCs56QT&#10;1Y0iJb6h/Y1qsBpDCoZmOgxVMMZqKBpYzbz+Rc2XXkUoWticFCeb0v+j1Z8OO3+HbMMxpnWKd5hV&#10;nAwOwjgbP3BPiy6uVJyKbefJNjiR0Hz5ZjlfLV9LoflpXq/qq+Uy+1qNPJkvYqL3EAaRN41MhMp2&#10;Pe2C99yhgGMOdfiYaAQ+AjLY+bym4Gx7a50rB+z2O4fioHJb67f1snSSM/4URsq6d74VdI48eoRW&#10;+c7BpbZMWz2JLjs6OxhT3oMRtmVxY2llHmFKqbQGT4uJiaMzzHB5E7Auvv0ReInPUCiz+jfgCVEy&#10;B08TeLA+4HPZ6TS/lGzG+EcHRt3Zgn1oz2UcijU8dKWPlw+Sp/rHc4E/fePtdwAAAP//AwBQSwME&#10;FAAGAAgAAAAhAEG6fi7gAAAACgEAAA8AAABkcnMvZG93bnJldi54bWxMj0FLxDAQhe+C/yGM4M1N&#10;upsttTZdVFwQDwt2BT1mm7EtNklp0m79944nPQ7z8d73it1iezbjGDrvFCQrAQxd7U3nGgVvx/1N&#10;BixE7YzuvUMF3xhgV15eFDo3/uxeca5iwyjEhVwraGMccs5D3aLVYeUHdPT79KPVkc6x4WbUZwq3&#10;PV8LkXKrO0cNrR7wscX6q5qsgunwLrOHfbU9Pj3P2Ta8yE0VPpS6vlru74BFXOIfDL/6pA4lOZ38&#10;5ExgvYJNIm8JVSCFBEaATCVtOSlYJyIFXhb8/4TyBwAA//8DAFBLAQItABQABgAIAAAAIQC2gziS&#10;/gAAAOEBAAATAAAAAAAAAAAAAAAAAAAAAABbQ29udGVudF9UeXBlc10ueG1sUEsBAi0AFAAGAAgA&#10;AAAhADj9If/WAAAAlAEAAAsAAAAAAAAAAAAAAAAALwEAAF9yZWxzLy5yZWxzUEsBAi0AFAAGAAgA&#10;AAAhAG3QPXbdAQAADgQAAA4AAAAAAAAAAAAAAAAALgIAAGRycy9lMm9Eb2MueG1sUEsBAi0AFAAG&#10;AAgAAAAhAEG6fi7gAAAACgEAAA8AAAAAAAAAAAAAAAAANwQAAGRycy9kb3ducmV2LnhtbFBLBQYA&#10;AAAABAAEAPMAAABEBQAAAAA=&#10;" strokecolor="#00b050" strokeweight=".5pt">
                <v:stroke endarrow="block" joinstyle="miter"/>
              </v:shape>
            </w:pict>
          </mc:Fallback>
        </mc:AlternateContent>
      </w:r>
      <w:r w:rsidR="004E364F">
        <w:t xml:space="preserve">V záverečnom vyhlásení je povinné súhlasiť </w:t>
      </w:r>
      <w:r w:rsidR="004E364F" w:rsidRPr="000027DB">
        <w:rPr>
          <w:u w:val="single"/>
        </w:rPr>
        <w:t>s týmito atribútmi.</w:t>
      </w:r>
      <w:r w:rsidR="004E364F">
        <w:t xml:space="preserve"> </w:t>
      </w:r>
    </w:p>
    <w:p w14:paraId="1BFBB0EF" w14:textId="0E820057" w:rsidR="004E364F" w:rsidRDefault="004E364F" w:rsidP="00425382">
      <w:pPr>
        <w:spacing w:before="120" w:after="120" w:line="240" w:lineRule="auto"/>
      </w:pPr>
      <w:r>
        <w:t>V prípade, že si uplatňujete generálnu vyššiu moc, okrem zaškrtnutia je potrebné konkrétne vypísať, na ktorom diele pôdneho bloku ktorú podmienku nebolo možné dodržať.</w:t>
      </w:r>
    </w:p>
    <w:p w14:paraId="42A3884B" w14:textId="6CAD8949" w:rsidR="00492B87" w:rsidRDefault="00635FAA" w:rsidP="00AA6D90">
      <w:pPr>
        <w:jc w:val="center"/>
      </w:pPr>
      <w:r>
        <w:rPr>
          <w:noProof/>
        </w:rPr>
        <mc:AlternateContent>
          <mc:Choice Requires="wps">
            <w:drawing>
              <wp:anchor distT="0" distB="0" distL="114300" distR="114300" simplePos="0" relativeHeight="251658317" behindDoc="0" locked="0" layoutInCell="1" allowOverlap="1" wp14:anchorId="156CD6BD" wp14:editId="5CE1B1DE">
                <wp:simplePos x="0" y="0"/>
                <wp:positionH relativeFrom="column">
                  <wp:posOffset>1099185</wp:posOffset>
                </wp:positionH>
                <wp:positionV relativeFrom="paragraph">
                  <wp:posOffset>597535</wp:posOffset>
                </wp:positionV>
                <wp:extent cx="2876550" cy="511175"/>
                <wp:effectExtent l="0" t="0" r="19050" b="22225"/>
                <wp:wrapNone/>
                <wp:docPr id="137" name="Ovál 137"/>
                <wp:cNvGraphicFramePr/>
                <a:graphic xmlns:a="http://schemas.openxmlformats.org/drawingml/2006/main">
                  <a:graphicData uri="http://schemas.microsoft.com/office/word/2010/wordprocessingShape">
                    <wps:wsp>
                      <wps:cNvSpPr/>
                      <wps:spPr>
                        <a:xfrm>
                          <a:off x="0" y="0"/>
                          <a:ext cx="2876550" cy="511175"/>
                        </a:xfrm>
                        <a:prstGeom prst="ellipse">
                          <a:avLst/>
                        </a:prstGeom>
                        <a:noFill/>
                        <a:ln>
                          <a:solidFill>
                            <a:srgbClr val="0A8E00"/>
                          </a:solidFill>
                        </a:ln>
                      </wps:spPr>
                      <wps:style>
                        <a:lnRef idx="2">
                          <a:schemeClr val="accent2">
                            <a:shade val="50000"/>
                          </a:schemeClr>
                        </a:lnRef>
                        <a:fillRef idx="1">
                          <a:schemeClr val="accent2"/>
                        </a:fillRef>
                        <a:effectRef idx="0">
                          <a:schemeClr val="accent2"/>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5B4A98C8" id="Ovál 137" o:spid="_x0000_s1026" style="position:absolute;margin-left:86.55pt;margin-top:47.05pt;width:226.5pt;height:40.25pt;z-index:251658317;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vIElegIAAGIFAAAOAAAAZHJzL2Uyb0RvYy54bWysVFFv2yAQfp+0/4B4X2xHTZNFdaqoXadJ&#10;UVu1nfpMMMRImGNA4mS/fgd2nGitNmmaHzDH3X1393HH1fW+0WQnnFdgSlqMckqE4VApsynp95e7&#10;TzNKfGCmYhqMKOlBeHq9+PjhqrVzMYYadCUcQRDj560taR2CnWeZ57VomB+BFQaVElzDAopuk1WO&#10;tYje6Gyc55dZC66yDrjwHk9vOyVdJHwpBQ8PUnoRiC4p5hbS6tK6jmu2uGLzjWO2VrxPg/1DFg1T&#10;BoMOULcsMLJ16g1Uo7gDDzKMODQZSKm4SDVgNUX+WzXPNbMi1YLkeDvQ5P8fLL/fPdtHhzS01s89&#10;bmMVe+ma+Mf8yD6RdRjIEvtAOB6OZ9PLyQQ55aibFEUxnUQ2s5O3dT58FdCQuCmp0FpZH+thc7Zb&#10;+dBZH63isYE7pXW6E23igQetqniWBLdZ32hHdixe5nL2JU/3hxHPzFCKrtmpnLQLBy0ihjZPQhJV&#10;xQJSJqnTxADLOBcm9KqaVaKLNsnx68sbPFKxCTAiS8xywC7+hN3V3dtHV5EadXDO/+48eKTIYMLg&#10;3CgD7j0AHYq+ANnZH0nqqIksraE6PDrioBsTb/mdwqtbMR8emcO5wNvGWQ8PuEgNbUmh31FSg/v5&#10;3nm0x3ZFLSUtzllJ/Y8tc4IS/c1gI38uLi7iYCbhYjIdo+DONetzjdk2N4C3X+CrYnnaRvugj1vp&#10;oHnFJ2EZo6KKGY6xS8qDOwo3oZt/fFS4WC6TGQ6jZWFlni2P4JHV2Jcv+1fmbN+/ATv/Ho4z+aaH&#10;O9voaWC5DSBVavATrz3fOMipcfpHJ74U53KyOj2Ni18AAAD//wMAUEsDBBQABgAIAAAAIQC5ofq/&#10;3wAAAAoBAAAPAAAAZHJzL2Rvd25yZXYueG1sTI9BS8NAEIXvgv9hGcGb3aQNUWM2RQQLBRGsoh63&#10;2WkSzM7G3U0T/73Tk55mHu/x5ptyPdteHNGHzpGCdJGAQKqd6ahR8Pb6eHUDIkRNRveOUMEPBlhX&#10;52elLoyb6AWPu9gILqFQaAVtjEMhZahbtDos3IDE3sF5qyNL30jj9cTltpfLJMml1R3xhVYP+NBi&#10;/bUbrYKPafu53WQrb7r3w7dN83GDT89KXV7M93cgIs7xLwwnfEaHipn2biQTRM/6epVyVMFtxpMD&#10;+TLnZX9yshxkVcr/L1S/AAAA//8DAFBLAQItABQABgAIAAAAIQC2gziS/gAAAOEBAAATAAAAAAAA&#10;AAAAAAAAAAAAAABbQ29udGVudF9UeXBlc10ueG1sUEsBAi0AFAAGAAgAAAAhADj9If/WAAAAlAEA&#10;AAsAAAAAAAAAAAAAAAAALwEAAF9yZWxzLy5yZWxzUEsBAi0AFAAGAAgAAAAhAE28gSV6AgAAYgUA&#10;AA4AAAAAAAAAAAAAAAAALgIAAGRycy9lMm9Eb2MueG1sUEsBAi0AFAAGAAgAAAAhALmh+r/fAAAA&#10;CgEAAA8AAAAAAAAAAAAAAAAA1AQAAGRycy9kb3ducmV2LnhtbFBLBQYAAAAABAAEAPMAAADgBQAA&#10;AAA=&#10;" filled="f" strokecolor="#0a8e00" strokeweight="1pt">
                <v:stroke joinstyle="miter"/>
              </v:oval>
            </w:pict>
          </mc:Fallback>
        </mc:AlternateContent>
      </w:r>
      <w:r w:rsidR="001F219A">
        <w:rPr>
          <w:noProof/>
        </w:rPr>
        <w:drawing>
          <wp:inline distT="0" distB="0" distL="0" distR="0" wp14:anchorId="68D1C8F1" wp14:editId="319C8382">
            <wp:extent cx="4018370" cy="468000"/>
            <wp:effectExtent l="0" t="0" r="1270" b="8255"/>
            <wp:docPr id="53" name="Obrázok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3" name="Obrázok 53"/>
                    <pic:cNvPicPr/>
                  </pic:nvPicPr>
                  <pic:blipFill rotWithShape="1">
                    <a:blip r:embed="rId49">
                      <a:extLst>
                        <a:ext uri="{28A0092B-C50C-407E-A947-70E740481C1C}">
                          <a14:useLocalDpi xmlns:a14="http://schemas.microsoft.com/office/drawing/2010/main" val="0"/>
                        </a:ext>
                      </a:extLst>
                    </a:blip>
                    <a:srcRect t="-1" b="3306"/>
                    <a:stretch/>
                  </pic:blipFill>
                  <pic:spPr bwMode="auto">
                    <a:xfrm>
                      <a:off x="0" y="0"/>
                      <a:ext cx="4103195" cy="477879"/>
                    </a:xfrm>
                    <a:prstGeom prst="rect">
                      <a:avLst/>
                    </a:prstGeom>
                    <a:ln>
                      <a:noFill/>
                    </a:ln>
                    <a:extLst>
                      <a:ext uri="{53640926-AAD7-44D8-BBD7-CCE9431645EC}">
                        <a14:shadowObscured xmlns:a14="http://schemas.microsoft.com/office/drawing/2010/main"/>
                      </a:ext>
                    </a:extLst>
                  </pic:spPr>
                </pic:pic>
              </a:graphicData>
            </a:graphic>
          </wp:inline>
        </w:drawing>
      </w:r>
    </w:p>
    <w:p w14:paraId="1DD5E4B1" w14:textId="61B15F9A" w:rsidR="004E364F" w:rsidRDefault="00492B87" w:rsidP="00664566">
      <w:pPr>
        <w:spacing w:after="120" w:line="240" w:lineRule="auto"/>
        <w:jc w:val="center"/>
      </w:pPr>
      <w:r>
        <w:t>...</w:t>
      </w:r>
      <w:r w:rsidR="004E364F">
        <w:rPr>
          <w:noProof/>
        </w:rPr>
        <w:drawing>
          <wp:inline distT="0" distB="0" distL="0" distR="0" wp14:anchorId="5B4644D4" wp14:editId="611B280D">
            <wp:extent cx="3743981" cy="2412274"/>
            <wp:effectExtent l="0" t="0" r="0" b="7620"/>
            <wp:docPr id="62" name="Obrázok 62" descr="Obrázok, na ktorom je text, snímka obrazovky, písmo, dokument&#10;&#10;Automaticky generovaný popi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2" name="Obrázok 62" descr="Obrázok, na ktorom je text, snímka obrazovky, písmo, dokument&#10;&#10;Automaticky generovaný popis"/>
                    <pic:cNvPicPr/>
                  </pic:nvPicPr>
                  <pic:blipFill>
                    <a:blip r:embed="rId50">
                      <a:extLst>
                        <a:ext uri="{28A0092B-C50C-407E-A947-70E740481C1C}">
                          <a14:useLocalDpi xmlns:a14="http://schemas.microsoft.com/office/drawing/2010/main" val="0"/>
                        </a:ext>
                      </a:extLst>
                    </a:blip>
                    <a:stretch>
                      <a:fillRect/>
                    </a:stretch>
                  </pic:blipFill>
                  <pic:spPr>
                    <a:xfrm>
                      <a:off x="0" y="0"/>
                      <a:ext cx="3761525" cy="2423578"/>
                    </a:xfrm>
                    <a:prstGeom prst="rect">
                      <a:avLst/>
                    </a:prstGeom>
                  </pic:spPr>
                </pic:pic>
              </a:graphicData>
            </a:graphic>
          </wp:inline>
        </w:drawing>
      </w:r>
    </w:p>
    <w:p w14:paraId="707C8C53" w14:textId="3E02BC3B" w:rsidR="00A11AD0" w:rsidRPr="007C520E" w:rsidRDefault="004E364F" w:rsidP="00AA6D90">
      <w:pPr>
        <w:jc w:val="center"/>
      </w:pPr>
      <w:r>
        <w:rPr>
          <w:noProof/>
        </w:rPr>
        <w:lastRenderedPageBreak/>
        <mc:AlternateContent>
          <mc:Choice Requires="wps">
            <w:drawing>
              <wp:inline distT="0" distB="0" distL="114300" distR="114300" wp14:anchorId="51F7B797" wp14:editId="7B2EC3A0">
                <wp:extent cx="6019800" cy="460043"/>
                <wp:effectExtent l="38100" t="38100" r="114300" b="111760"/>
                <wp:docPr id="138" name="Rectangle 1381699559"/>
                <wp:cNvGraphicFramePr/>
                <a:graphic xmlns:a="http://schemas.openxmlformats.org/drawingml/2006/main">
                  <a:graphicData uri="http://schemas.microsoft.com/office/word/2010/wordprocessingShape">
                    <wps:wsp>
                      <wps:cNvSpPr/>
                      <wps:spPr>
                        <a:xfrm>
                          <a:off x="0" y="0"/>
                          <a:ext cx="6019800" cy="460043"/>
                        </a:xfrm>
                        <a:prstGeom prst="rect">
                          <a:avLst/>
                        </a:prstGeom>
                        <a:noFill/>
                        <a:ln w="25400" cap="flat" cmpd="sng" algn="ctr">
                          <a:solidFill>
                            <a:srgbClr val="70AD47">
                              <a:lumMod val="75000"/>
                            </a:srgbClr>
                          </a:solidFill>
                          <a:prstDash val="solid"/>
                          <a:miter lim="800000"/>
                          <a:extLst>
                            <a:ext uri="{C807C97D-BFC1-408E-A445-0C87EB9F89A2}">
                              <ask:lineSketchStyleProps xmlns:ask="http://schemas.microsoft.com/office/drawing/2018/sketchyshapes">
                                <ask:type>
                                  <ask:lineSketchNone/>
                                </ask:type>
                              </ask:lineSketchStyleProps>
                            </a:ext>
                          </a:extLst>
                        </a:ln>
                        <a:effectLst>
                          <a:outerShdw blurRad="50800" dist="38100" dir="2700000" algn="tl" rotWithShape="0">
                            <a:prstClr val="black">
                              <a:alpha val="40000"/>
                            </a:prstClr>
                          </a:outerShdw>
                        </a:effectLst>
                      </wps:spPr>
                      <wps:txbx>
                        <w:txbxContent>
                          <w:p w14:paraId="3D46DB6A" w14:textId="5B5CF709" w:rsidR="004E364F" w:rsidRPr="005F341A" w:rsidRDefault="004E364F" w:rsidP="00425382">
                            <w:pPr>
                              <w:jc w:val="both"/>
                            </w:pPr>
                            <w:r>
                              <w:rPr>
                                <w:rFonts w:ascii="Calibri" w:hAnsi="Calibri" w:cs="Calibri"/>
                                <w:u w:val="single"/>
                              </w:rPr>
                              <w:t>Upozornenie:</w:t>
                            </w:r>
                            <w:r w:rsidRPr="00E93616">
                              <w:rPr>
                                <w:rFonts w:ascii="Calibri" w:hAnsi="Calibri" w:cs="Calibri"/>
                              </w:rPr>
                              <w:t xml:space="preserve"> </w:t>
                            </w:r>
                            <w:r>
                              <w:rPr>
                                <w:rFonts w:ascii="Calibri" w:hAnsi="Calibri" w:cs="Calibri"/>
                              </w:rPr>
                              <w:t>Generálnu vyššiu moc si môžete uplatniť iba na plochy vyhlásené MPRV SR.</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rect w14:anchorId="51F7B797" id="Rectangle 1381699559" o:spid="_x0000_s1030" style="width:474pt;height:36.2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hon3ugIAAH0FAAAOAAAAZHJzL2Uyb0RvYy54bWysVF1v2yAUfZ+0/4B4X+2kTtNGdaqoUadJ&#10;XVstnfqMMY7RgMuAxOl+fS/Y+Vi3p2kvNnAvh3PP/bi+2WlFtsJ5Caako7OcEmE41NKsS/r9+e7T&#10;JSU+MFMzBUaU9FV4ejP/+OG6szMxhhZULRxBEONnnS1pG4KdZZnnrdDMn4EVBo0NOM0Cbt06qx3r&#10;EF2rbJznF1kHrrYOuPAeT5e9kc4TftMIHh6bxotAVEmRW0hfl75V/GbzazZbO2ZbyQca7B9YaCYN&#10;PnqAWrLAyMbJP6C05A48NOGMg86gaSQXKQaMZpS/i2bVMitSLCiOtweZ/P+D5Q/blX1yKENn/czj&#10;Mkaxa5yOf+RHdkms14NYYhcIx8OLfHR1maOmHG3FRZ4X51HN7HjbOh8+C9AkLkrqMBlJI7a996F3&#10;3bvExwzcSaVSQpQhXUnHkyLhM6yLRrGAT2lbl9SbNSVMrbHgeHAJ0oOSdbwegbxbV7fKkS3DpE/z&#10;xbKYJie10V+hHo4nOWL3JAb/xP03oMhuyXzbX0mmvmC0DFi1SuqSogRHJGXi+yLVHcaYJNyg66qt&#10;O1KpjfvGkP8kT7rVMqpyfjmKQdYSi3I87cGG4IKixEF4kaFNlRBTECEjrUN8lWL8Ry+rsi3rqaJu&#10;h+gG7xQd7Mmk3QnP7Jj9uAq7akckUi1ivPGkgvr1yUU6qRy85XcSadwzH56Yw5bBGHAMhEf8NAow&#10;ezCsKGnB/frbefTHSkYrJR22IGb254Y5QYn6YrDGr0ZFEXs2bYrJdIwbd2qpTi1mo28BEz7CgWN5&#10;Wkb/oPbLxoF+wWmxiK+iiRmOb/c1NGxuQz8acN5wsVgkN+xTy8K9WVkewfcJeN69MGeH0g7YFA+w&#10;b1c2e1fhvW+8aWCxCdDIVP5HXTEdcYM9nhIzzKM4RE73yes4NedvAAAA//8DAFBLAwQUAAYACAAA&#10;ACEAXElzwdoAAAAEAQAADwAAAGRycy9kb3ducmV2LnhtbEyPzU7DMBCE70i8g7VI3KhDFaCEOFXF&#10;j4RELw19gG28TSLidRS7SeDpWbjAZaXRrGa+ydez69RIQ2g9G7heJKCIK29brg3s31+uVqBCRLbY&#10;eSYDnxRgXZyf5ZhZP/GOxjLWSkI4ZGigibHPtA5VQw7DwvfE4h394DCKHGptB5wk3HV6mSS32mHL&#10;0tBgT48NVR/lyUmvf36dbsb+qwz2Kd3s4nG/fdPGXF7MmwdQkeb49ww/+IIOhTAd/IltUJ0BGRJ/&#10;r3j36UrkwcDdMgVd5Po/fPENAAD//wMAUEsBAi0AFAAGAAgAAAAhALaDOJL+AAAA4QEAABMAAAAA&#10;AAAAAAAAAAAAAAAAAFtDb250ZW50X1R5cGVzXS54bWxQSwECLQAUAAYACAAAACEAOP0h/9YAAACU&#10;AQAACwAAAAAAAAAAAAAAAAAvAQAAX3JlbHMvLnJlbHNQSwECLQAUAAYACAAAACEAeYaJ97oCAAB9&#10;BQAADgAAAAAAAAAAAAAAAAAuAgAAZHJzL2Uyb0RvYy54bWxQSwECLQAUAAYACAAAACEAXElzwdoA&#10;AAAEAQAADwAAAAAAAAAAAAAAAAAUBQAAZHJzL2Rvd25yZXYueG1sUEsFBgAAAAAEAAQA8wAAABsG&#10;AAAAAA==&#10;" filled="f" strokecolor="#548235" strokeweight="2pt">
                <v:shadow on="t" color="black" opacity="26214f" origin="-.5,-.5" offset=".74836mm,.74836mm"/>
                <v:textbox>
                  <w:txbxContent>
                    <w:p w14:paraId="3D46DB6A" w14:textId="5B5CF709" w:rsidR="004E364F" w:rsidRPr="005F341A" w:rsidRDefault="004E364F" w:rsidP="00425382">
                      <w:pPr>
                        <w:jc w:val="both"/>
                      </w:pPr>
                      <w:r>
                        <w:rPr>
                          <w:rFonts w:ascii="Calibri" w:hAnsi="Calibri" w:cs="Calibri"/>
                          <w:u w:val="single"/>
                        </w:rPr>
                        <w:t>Upozornenie:</w:t>
                      </w:r>
                      <w:r w:rsidRPr="00E93616">
                        <w:rPr>
                          <w:rFonts w:ascii="Calibri" w:hAnsi="Calibri" w:cs="Calibri"/>
                        </w:rPr>
                        <w:t xml:space="preserve"> </w:t>
                      </w:r>
                      <w:r>
                        <w:rPr>
                          <w:rFonts w:ascii="Calibri" w:hAnsi="Calibri" w:cs="Calibri"/>
                        </w:rPr>
                        <w:t>Generálnu vyššiu moc si môžete uplatniť iba na plochy vyhlásené MPRV SR.</w:t>
                      </w:r>
                    </w:p>
                  </w:txbxContent>
                </v:textbox>
                <w10:anchorlock/>
              </v:rect>
            </w:pict>
          </mc:Fallback>
        </mc:AlternateContent>
      </w:r>
    </w:p>
    <w:p w14:paraId="2C291FB9" w14:textId="293EDF9E" w:rsidR="00A11AD0" w:rsidRDefault="00B247F5" w:rsidP="00A11AD0">
      <w:pPr>
        <w:pStyle w:val="Nadpis2"/>
      </w:pPr>
      <w:bookmarkStart w:id="260" w:name="_Toc163050828"/>
      <w:bookmarkStart w:id="261" w:name="_Toc163747968"/>
      <w:r>
        <w:t xml:space="preserve">1.9.1 </w:t>
      </w:r>
      <w:r w:rsidR="00A11AD0">
        <w:t>Zoznam príloh</w:t>
      </w:r>
      <w:bookmarkEnd w:id="260"/>
      <w:bookmarkEnd w:id="261"/>
    </w:p>
    <w:p w14:paraId="24FBBC5D" w14:textId="09FC07EB" w:rsidR="00A11AD0" w:rsidRDefault="00A11AD0" w:rsidP="00425382">
      <w:pPr>
        <w:spacing w:before="120" w:after="120" w:line="240" w:lineRule="auto"/>
      </w:pPr>
      <w:r>
        <w:t xml:space="preserve">Zoznam všetkých príloh: prílohy sa Vám zobrazia podľa toho o ktorú podporu žiadate. </w:t>
      </w:r>
    </w:p>
    <w:p w14:paraId="14427725" w14:textId="63429729" w:rsidR="00A11AD0" w:rsidRDefault="00157740" w:rsidP="00157740">
      <w:pPr>
        <w:jc w:val="center"/>
      </w:pPr>
      <w:r>
        <w:rPr>
          <w:noProof/>
        </w:rPr>
        <w:drawing>
          <wp:inline distT="0" distB="0" distL="0" distR="0" wp14:anchorId="4E3EC543" wp14:editId="11CA971C">
            <wp:extent cx="4030658" cy="2394858"/>
            <wp:effectExtent l="0" t="0" r="8255" b="5715"/>
            <wp:docPr id="1788447881" name="Obrázok 1788447881" descr="Obrázok, na ktorom je text, snímka obrazovky, písmo, dokument&#10;&#10;Automaticky generovaný popi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88447881" name="Obrázok 1788447881" descr="Obrázok, na ktorom je text, snímka obrazovky, písmo, dokument&#10;&#10;Automaticky generovaný popis"/>
                    <pic:cNvPicPr/>
                  </pic:nvPicPr>
                  <pic:blipFill>
                    <a:blip r:embed="rId51">
                      <a:extLst>
                        <a:ext uri="{28A0092B-C50C-407E-A947-70E740481C1C}">
                          <a14:useLocalDpi xmlns:a14="http://schemas.microsoft.com/office/drawing/2010/main" val="0"/>
                        </a:ext>
                      </a:extLst>
                    </a:blip>
                    <a:stretch>
                      <a:fillRect/>
                    </a:stretch>
                  </pic:blipFill>
                  <pic:spPr>
                    <a:xfrm>
                      <a:off x="0" y="0"/>
                      <a:ext cx="4063559" cy="2414406"/>
                    </a:xfrm>
                    <a:prstGeom prst="rect">
                      <a:avLst/>
                    </a:prstGeom>
                  </pic:spPr>
                </pic:pic>
              </a:graphicData>
            </a:graphic>
          </wp:inline>
        </w:drawing>
      </w:r>
    </w:p>
    <w:p w14:paraId="0E5E24DB" w14:textId="0DA5E203" w:rsidR="00A11AD0" w:rsidRDefault="00B247F5" w:rsidP="00A11AD0">
      <w:pPr>
        <w:pStyle w:val="Nadpis2"/>
      </w:pPr>
      <w:bookmarkStart w:id="262" w:name="_Toc163050830"/>
      <w:bookmarkStart w:id="263" w:name="_Toc163747969"/>
      <w:r>
        <w:t xml:space="preserve">1.9.3 </w:t>
      </w:r>
      <w:r w:rsidR="00A11AD0">
        <w:t>Zoznam členov združenia</w:t>
      </w:r>
      <w:bookmarkEnd w:id="262"/>
      <w:bookmarkEnd w:id="263"/>
    </w:p>
    <w:p w14:paraId="6118BCD6" w14:textId="49997D56" w:rsidR="00A11AD0" w:rsidRDefault="00A11AD0" w:rsidP="00425382">
      <w:pPr>
        <w:spacing w:before="120" w:after="120" w:line="240" w:lineRule="auto"/>
      </w:pPr>
      <w:r>
        <w:t>Vyplňte zoznam členov združenia</w:t>
      </w:r>
      <w:r w:rsidR="000D079A">
        <w:t>.</w:t>
      </w:r>
    </w:p>
    <w:p w14:paraId="0D114752" w14:textId="77777777" w:rsidR="00A11AD0" w:rsidRDefault="00A11AD0">
      <w:pPr>
        <w:jc w:val="center"/>
      </w:pPr>
      <w:r w:rsidRPr="00630A56">
        <w:rPr>
          <w:noProof/>
        </w:rPr>
        <w:drawing>
          <wp:inline distT="0" distB="0" distL="0" distR="0" wp14:anchorId="37B83CEB" wp14:editId="4F0B7501">
            <wp:extent cx="3761579" cy="3857897"/>
            <wp:effectExtent l="0" t="0" r="0" b="0"/>
            <wp:docPr id="140" name="Obrázok 1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2"/>
                    <a:srcRect t="-5" b="18717"/>
                    <a:stretch/>
                  </pic:blipFill>
                  <pic:spPr bwMode="auto">
                    <a:xfrm>
                      <a:off x="0" y="0"/>
                      <a:ext cx="3834101" cy="3932276"/>
                    </a:xfrm>
                    <a:prstGeom prst="rect">
                      <a:avLst/>
                    </a:prstGeom>
                    <a:ln>
                      <a:noFill/>
                    </a:ln>
                    <a:extLst>
                      <a:ext uri="{53640926-AAD7-44D8-BBD7-CCE9431645EC}">
                        <a14:shadowObscured xmlns:a14="http://schemas.microsoft.com/office/drawing/2010/main"/>
                      </a:ext>
                    </a:extLst>
                  </pic:spPr>
                </pic:pic>
              </a:graphicData>
            </a:graphic>
          </wp:inline>
        </w:drawing>
      </w:r>
    </w:p>
    <w:p w14:paraId="3E9B5A71" w14:textId="77777777" w:rsidR="00157740" w:rsidRPr="00630A56" w:rsidRDefault="00157740" w:rsidP="00157740">
      <w:pPr>
        <w:jc w:val="center"/>
      </w:pPr>
    </w:p>
    <w:p w14:paraId="25500EE7" w14:textId="6E1C8012" w:rsidR="00A11AD0" w:rsidRDefault="00A11AD0" w:rsidP="00A11AD0">
      <w:pPr>
        <w:pStyle w:val="Nadpis2"/>
      </w:pPr>
      <w:r>
        <w:lastRenderedPageBreak/>
        <w:t xml:space="preserve"> </w:t>
      </w:r>
      <w:bookmarkStart w:id="264" w:name="_Toc163050831"/>
      <w:bookmarkStart w:id="265" w:name="_Toc163747970"/>
      <w:r w:rsidR="00B247F5">
        <w:t xml:space="preserve">1.9.4 </w:t>
      </w:r>
      <w:r>
        <w:t>Údaje o pestovanej konope</w:t>
      </w:r>
      <w:bookmarkEnd w:id="264"/>
      <w:bookmarkEnd w:id="265"/>
      <w:r>
        <w:t xml:space="preserve"> </w:t>
      </w:r>
    </w:p>
    <w:p w14:paraId="0B58842B" w14:textId="77777777" w:rsidR="00A11AD0" w:rsidRDefault="00A11AD0" w:rsidP="00425382">
      <w:pPr>
        <w:spacing w:before="120" w:after="120" w:line="240" w:lineRule="auto"/>
      </w:pPr>
      <w:r>
        <w:t>V prípade údajov o pestovanej konope vyplňte nasledujúcu tabuľku.</w:t>
      </w:r>
    </w:p>
    <w:p w14:paraId="5DD32DB3" w14:textId="24C865BD" w:rsidR="00A11AD0" w:rsidRDefault="0038610F" w:rsidP="001200CC">
      <w:pPr>
        <w:jc w:val="center"/>
      </w:pPr>
      <w:r>
        <w:rPr>
          <w:noProof/>
        </w:rPr>
        <w:drawing>
          <wp:inline distT="0" distB="0" distL="0" distR="0" wp14:anchorId="49C9A430" wp14:editId="4D7BAB8F">
            <wp:extent cx="4110824" cy="1505860"/>
            <wp:effectExtent l="0" t="0" r="4445" b="0"/>
            <wp:docPr id="61" name="Obrázok 61" descr="Obrázok, na ktorom je text, snímka obrazovky, potvrdenie, písmo&#10;&#10;Automaticky generovaný popi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1" name="Obrázok 61" descr="Obrázok, na ktorom je text, snímka obrazovky, potvrdenie, písmo&#10;&#10;Automaticky generovaný popis"/>
                    <pic:cNvPicPr/>
                  </pic:nvPicPr>
                  <pic:blipFill>
                    <a:blip r:embed="rId53">
                      <a:extLst>
                        <a:ext uri="{28A0092B-C50C-407E-A947-70E740481C1C}">
                          <a14:useLocalDpi xmlns:a14="http://schemas.microsoft.com/office/drawing/2010/main" val="0"/>
                        </a:ext>
                      </a:extLst>
                    </a:blip>
                    <a:stretch>
                      <a:fillRect/>
                    </a:stretch>
                  </pic:blipFill>
                  <pic:spPr>
                    <a:xfrm>
                      <a:off x="0" y="0"/>
                      <a:ext cx="4122988" cy="1510316"/>
                    </a:xfrm>
                    <a:prstGeom prst="rect">
                      <a:avLst/>
                    </a:prstGeom>
                  </pic:spPr>
                </pic:pic>
              </a:graphicData>
            </a:graphic>
          </wp:inline>
        </w:drawing>
      </w:r>
    </w:p>
    <w:p w14:paraId="38257D87" w14:textId="5E7097F3" w:rsidR="001F220E" w:rsidRDefault="001F220E" w:rsidP="001200CC">
      <w:pPr>
        <w:jc w:val="center"/>
      </w:pPr>
    </w:p>
    <w:p w14:paraId="20821E12" w14:textId="77777777" w:rsidR="00340F9A" w:rsidRDefault="00340F9A" w:rsidP="001200CC">
      <w:pPr>
        <w:jc w:val="center"/>
      </w:pPr>
    </w:p>
    <w:p w14:paraId="3E62CDCC" w14:textId="562191C9" w:rsidR="001F220E" w:rsidRDefault="00664D69" w:rsidP="007978ED">
      <w:pPr>
        <w:pStyle w:val="Nadpis2"/>
      </w:pPr>
      <w:bookmarkStart w:id="266" w:name="_Toc163050832"/>
      <w:bookmarkStart w:id="267" w:name="_Toc163747971"/>
      <w:r>
        <w:t xml:space="preserve">1.9.5 </w:t>
      </w:r>
      <w:r w:rsidR="001F220E" w:rsidRPr="00425382">
        <w:t>Informácia o spôsobe plnenia normy DPEP 8, podmienky a)</w:t>
      </w:r>
      <w:bookmarkEnd w:id="266"/>
      <w:bookmarkEnd w:id="267"/>
      <w:r w:rsidR="001F220E" w:rsidRPr="00425382">
        <w:t xml:space="preserve"> </w:t>
      </w:r>
    </w:p>
    <w:p w14:paraId="2C133533" w14:textId="7883CEF4" w:rsidR="001F220E" w:rsidRPr="00425382" w:rsidRDefault="001F220E" w:rsidP="00425382">
      <w:pPr>
        <w:pStyle w:val="Odsekzoznamu"/>
        <w:spacing w:before="120" w:after="120" w:line="240" w:lineRule="auto"/>
        <w:ind w:left="0"/>
        <w:jc w:val="both"/>
      </w:pPr>
      <w:r>
        <w:t>V prípade, ak si chcete si uplatniť výnimku pre plnenie podmienok DPEP 8 pre rok 2024, informujte nás o tom vyznačením tejto možnosti.</w:t>
      </w:r>
    </w:p>
    <w:p w14:paraId="393F03D0" w14:textId="745F1A69" w:rsidR="0038610F" w:rsidRDefault="001F220E" w:rsidP="00B63A26">
      <w:pPr>
        <w:jc w:val="center"/>
      </w:pPr>
      <w:r w:rsidRPr="001F220E">
        <w:rPr>
          <w:noProof/>
        </w:rPr>
        <w:drawing>
          <wp:inline distT="0" distB="0" distL="0" distR="0" wp14:anchorId="7F8511A5" wp14:editId="2E733BD1">
            <wp:extent cx="4140403" cy="2664203"/>
            <wp:effectExtent l="0" t="0" r="0" b="3175"/>
            <wp:docPr id="92" name="Obrázok 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4"/>
                    <a:stretch>
                      <a:fillRect/>
                    </a:stretch>
                  </pic:blipFill>
                  <pic:spPr>
                    <a:xfrm>
                      <a:off x="0" y="0"/>
                      <a:ext cx="4146780" cy="2668307"/>
                    </a:xfrm>
                    <a:prstGeom prst="rect">
                      <a:avLst/>
                    </a:prstGeom>
                  </pic:spPr>
                </pic:pic>
              </a:graphicData>
            </a:graphic>
          </wp:inline>
        </w:drawing>
      </w:r>
    </w:p>
    <w:p w14:paraId="54247E27" w14:textId="77777777" w:rsidR="001F220E" w:rsidRDefault="001F220E" w:rsidP="00157740">
      <w:pPr>
        <w:jc w:val="center"/>
      </w:pPr>
    </w:p>
    <w:p w14:paraId="585C12F6" w14:textId="77777777" w:rsidR="00157740" w:rsidRDefault="00157740" w:rsidP="00157740">
      <w:pPr>
        <w:jc w:val="center"/>
      </w:pPr>
    </w:p>
    <w:p w14:paraId="060A8A2A" w14:textId="77777777" w:rsidR="00157740" w:rsidRDefault="00157740" w:rsidP="00157740">
      <w:pPr>
        <w:jc w:val="center"/>
      </w:pPr>
    </w:p>
    <w:p w14:paraId="387CF007" w14:textId="77777777" w:rsidR="00157740" w:rsidRDefault="00157740" w:rsidP="00157740">
      <w:pPr>
        <w:jc w:val="center"/>
      </w:pPr>
    </w:p>
    <w:p w14:paraId="244739CA" w14:textId="77777777" w:rsidR="00157740" w:rsidRDefault="00157740" w:rsidP="00157740">
      <w:pPr>
        <w:jc w:val="center"/>
      </w:pPr>
    </w:p>
    <w:p w14:paraId="58E4A49E" w14:textId="77777777" w:rsidR="00157740" w:rsidRDefault="00157740" w:rsidP="00157740">
      <w:pPr>
        <w:jc w:val="center"/>
      </w:pPr>
    </w:p>
    <w:p w14:paraId="51D58DCC" w14:textId="77777777" w:rsidR="00157740" w:rsidRDefault="00157740" w:rsidP="00157740">
      <w:pPr>
        <w:jc w:val="center"/>
      </w:pPr>
    </w:p>
    <w:p w14:paraId="58BB9F93" w14:textId="77777777" w:rsidR="00157740" w:rsidRDefault="00157740" w:rsidP="00157740">
      <w:pPr>
        <w:jc w:val="center"/>
      </w:pPr>
    </w:p>
    <w:p w14:paraId="469DFF43" w14:textId="268538F9" w:rsidR="00A11AD0" w:rsidRDefault="00B247F5" w:rsidP="00A11AD0">
      <w:pPr>
        <w:pStyle w:val="Nadpis2"/>
      </w:pPr>
      <w:bookmarkStart w:id="268" w:name="_Toc163050833"/>
      <w:bookmarkStart w:id="269" w:name="_Toc163747972"/>
      <w:r>
        <w:lastRenderedPageBreak/>
        <w:t>1.10.</w:t>
      </w:r>
      <w:r w:rsidR="00A11AD0">
        <w:t xml:space="preserve"> Kontrola žiadosti + nahratie všetkých príloh</w:t>
      </w:r>
      <w:bookmarkEnd w:id="268"/>
      <w:bookmarkEnd w:id="269"/>
    </w:p>
    <w:p w14:paraId="365684B5" w14:textId="0227AE18" w:rsidR="00A11AD0" w:rsidRPr="00630A56" w:rsidRDefault="00E174DD" w:rsidP="00425382">
      <w:pPr>
        <w:spacing w:before="120" w:after="120" w:line="240" w:lineRule="auto"/>
      </w:pPr>
      <w:r>
        <w:rPr>
          <w:noProof/>
        </w:rPr>
        <mc:AlternateContent>
          <mc:Choice Requires="wps">
            <w:drawing>
              <wp:anchor distT="0" distB="0" distL="114300" distR="114300" simplePos="0" relativeHeight="251659349" behindDoc="0" locked="0" layoutInCell="1" allowOverlap="1" wp14:anchorId="474E8F15" wp14:editId="2BC3A1BF">
                <wp:simplePos x="0" y="0"/>
                <wp:positionH relativeFrom="column">
                  <wp:posOffset>1906830</wp:posOffset>
                </wp:positionH>
                <wp:positionV relativeFrom="paragraph">
                  <wp:posOffset>154437</wp:posOffset>
                </wp:positionV>
                <wp:extent cx="2536850" cy="5712031"/>
                <wp:effectExtent l="38100" t="0" r="34925" b="60325"/>
                <wp:wrapNone/>
                <wp:docPr id="54" name="Rovná spojovacia šípka 54"/>
                <wp:cNvGraphicFramePr/>
                <a:graphic xmlns:a="http://schemas.openxmlformats.org/drawingml/2006/main">
                  <a:graphicData uri="http://schemas.microsoft.com/office/word/2010/wordprocessingShape">
                    <wps:wsp>
                      <wps:cNvCnPr/>
                      <wps:spPr>
                        <a:xfrm flipH="1">
                          <a:off x="0" y="0"/>
                          <a:ext cx="2536850" cy="5712031"/>
                        </a:xfrm>
                        <a:prstGeom prst="straightConnector1">
                          <a:avLst/>
                        </a:prstGeom>
                        <a:ln>
                          <a:solidFill>
                            <a:srgbClr val="00B050"/>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08BDA53D" id="Rovná spojovacia šípka 54" o:spid="_x0000_s1026" type="#_x0000_t32" style="position:absolute;margin-left:150.15pt;margin-top:12.15pt;width:199.75pt;height:449.75pt;flip:x;z-index:25165934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R3mt3AEAAA8EAAAOAAAAZHJzL2Uyb0RvYy54bWysU9uO0zAQfUfiH6y806RddVlVTVeiy8ID&#10;ghWwH+A648SSY1vjoU3+nrHTZrlpJRAvli9zzsw5M97eDr0VR8BovKuL5aIqBDjlG+Paunj8ev/q&#10;phCRpGuk9Q7qYoRY3O5evtiewgZWvvO2ARRM4uLmFOqiIwqbsoyqg17GhQ/g+FF77CXxEduyQXli&#10;9t6Wq6q6Lk8em4BeQYx8ezc9FrvMrzUo+qR1BBK2Lrg2yivm9ZDWcreVmxZl6Iw6lyH/oYpeGsdJ&#10;Z6o7SVJ8Q/MbVW8U+ug1LZTvS6+1UZA1sJpl9YuaL50MkLWwOTHMNsX/R6s+HvfuAdmGU4ibGB4w&#10;qRg09kJbE95zT7MurlQM2bZxtg0GEoovV+ur65s1u6v4bf16uaqulsnYciJKhAEjvQPfi7Spi0go&#10;TdvR3jvHLfI4JZHHD5Em4AWQwNalNXprmntjbT5ge9hbFEeZ+lq9qTj9BPwpjKSxb10jaAw8e4RG&#10;utbCOTLRlk+q845GC1PKz6CFaVjdVFoeSJhTSqXA0UWldRydYJrLm4FVNu5Z4Dk+QSEP69+AZ0TO&#10;7B3N4N44j3/KTsOlZD3FXxyYdCcLDr4Z8zxka3jqch/PPySN9Y/nDH/6x7vvAAAA//8DAFBLAwQU&#10;AAYACAAAACEARz/xOuEAAAAKAQAADwAAAGRycy9kb3ducmV2LnhtbEyPwUrEMBCG74LvEEbw5ia2&#10;3aXtNl1UXBAPC3YF95htYltsJqVJu/XtHU96Gob5+Of7i91iezab0XcOJdyvBDCDtdMdNhLej/u7&#10;FJgPCrXqHRoJ38bDrry+KlSu3QXfzFyFhlEI+lxJaEMYcs593Rqr/MoNBun26UarAq1jw/WoLhRu&#10;ex4JseFWdUgfWjWYp9bUX9VkJUyHjyR93Ffr4/PLnK79axJX/iTl7c3ysAUWzBL+YPjVJ3Uoyens&#10;JtSe9RJiIWJCJUQJTQI2WUZdzhKyKE6BlwX/X6H8AQAA//8DAFBLAQItABQABgAIAAAAIQC2gziS&#10;/gAAAOEBAAATAAAAAAAAAAAAAAAAAAAAAABbQ29udGVudF9UeXBlc10ueG1sUEsBAi0AFAAGAAgA&#10;AAAhADj9If/WAAAAlAEAAAsAAAAAAAAAAAAAAAAALwEAAF9yZWxzLy5yZWxzUEsBAi0AFAAGAAgA&#10;AAAhAJ5Hea3cAQAADwQAAA4AAAAAAAAAAAAAAAAALgIAAGRycy9lMm9Eb2MueG1sUEsBAi0AFAAG&#10;AAgAAAAhAEc/8TrhAAAACgEAAA8AAAAAAAAAAAAAAAAANgQAAGRycy9kb3ducmV2LnhtbFBLBQYA&#10;AAAABAAEAPMAAABEBQAAAAA=&#10;" strokecolor="#00b050" strokeweight=".5pt">
                <v:stroke endarrow="block" joinstyle="miter"/>
              </v:shape>
            </w:pict>
          </mc:Fallback>
        </mc:AlternateContent>
      </w:r>
      <w:r w:rsidR="00A11AD0">
        <w:t xml:space="preserve">Na záver žiadosť skontrolujte a priložte všetky potrebné prílohy. </w:t>
      </w:r>
      <w:r w:rsidR="00A11AD0" w:rsidRPr="00630A56">
        <w:rPr>
          <w:b/>
          <w:bCs/>
          <w:i/>
          <w:iCs/>
          <w:u w:val="single"/>
        </w:rPr>
        <w:t>Nezabudnite žiadosť podpísať!</w:t>
      </w:r>
    </w:p>
    <w:p w14:paraId="20CD5B08" w14:textId="6A78D788" w:rsidR="00D60FB2" w:rsidRDefault="00E174DD" w:rsidP="00157740">
      <w:pPr>
        <w:jc w:val="center"/>
      </w:pPr>
      <w:r>
        <w:rPr>
          <w:noProof/>
        </w:rPr>
        <mc:AlternateContent>
          <mc:Choice Requires="wps">
            <w:drawing>
              <wp:anchor distT="0" distB="0" distL="114300" distR="114300" simplePos="0" relativeHeight="251660373" behindDoc="0" locked="0" layoutInCell="1" allowOverlap="1" wp14:anchorId="5B02D061" wp14:editId="44752AA9">
                <wp:simplePos x="0" y="0"/>
                <wp:positionH relativeFrom="column">
                  <wp:posOffset>1418854</wp:posOffset>
                </wp:positionH>
                <wp:positionV relativeFrom="paragraph">
                  <wp:posOffset>5547995</wp:posOffset>
                </wp:positionV>
                <wp:extent cx="826618" cy="329184"/>
                <wp:effectExtent l="0" t="0" r="12065" b="13970"/>
                <wp:wrapNone/>
                <wp:docPr id="56" name="Ovál 56"/>
                <wp:cNvGraphicFramePr/>
                <a:graphic xmlns:a="http://schemas.openxmlformats.org/drawingml/2006/main">
                  <a:graphicData uri="http://schemas.microsoft.com/office/word/2010/wordprocessingShape">
                    <wps:wsp>
                      <wps:cNvSpPr/>
                      <wps:spPr>
                        <a:xfrm>
                          <a:off x="0" y="0"/>
                          <a:ext cx="826618" cy="329184"/>
                        </a:xfrm>
                        <a:prstGeom prst="ellipse">
                          <a:avLst/>
                        </a:prstGeom>
                        <a:noFill/>
                        <a:ln>
                          <a:solidFill>
                            <a:srgbClr val="00B05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oval w14:anchorId="75778866" id="Ovál 56" o:spid="_x0000_s1026" style="position:absolute;margin-left:111.7pt;margin-top:436.85pt;width:65.1pt;height:25.9pt;z-index:251660373;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LRSJfQIAAGEFAAAOAAAAZHJzL2Uyb0RvYy54bWysVFtv2yAUfp+0/4B4X21naZZGdaqsVaZJ&#10;VRu1nfpMMMRImMOAxMl+/Q7YcaK12sM0P2DO7Tt3rm/2jSY74bwCU9LiIqdEGA6VMpuS/nhZfppS&#10;4gMzFdNgREkPwtOb+ccP162diRHUoCvhCIIYP2ttSesQ7CzLPK9Fw/wFWGFQKME1LCDpNlnlWIvo&#10;jc5GeT7JWnCVdcCF98i964R0nvClFDw8SulFILqkGFtIp0vnOp7Z/JrNNo7ZWvE+DPYPUTRMGXQ6&#10;QN2xwMjWqTdQjeIOPMhwwaHJQErFRcoBsynyP7J5rpkVKRcsjrdDmfz/g+UPu2e7cliG1vqZx2vM&#10;Yi9dE/8YH9mnYh2GYol9IByZ09FkUmB3OYo+j66K6TgWMzsZW+fDNwENiZeSCq2V9TEdNmO7ex86&#10;7aNWZBtYKq1TS7SJDA9aVZGXCLdZ32pHdiz2Mv+aX6b2occzNaSiaXbKJt3CQYuIoc2TkERVGP8o&#10;RZIGTQywjHNhQtGJalaJzttljl+f3mCRkk2AEVlilAN2DxCH+C12l3evH01FmtPBOP9bYJ3xYJE8&#10;gwmDcaMMuPcANGbVe+70j0XqShOrtIbqsHLEQbcl3vKlwtbdMx9WzOFa4ALhqodHPKSGtqTQ3yip&#10;wf16jx/1cVpRSkmLa1ZS/3PLnKBEfzc4x1fFeBz3MhHjyy8jJNy5ZH0uMdvmFrD7BT4qlqdr1A/6&#10;eJUOmld8ERbRK4qY4ei7pDy4I3EbuvXHN4WLxSKp4S5aFu7Ns+URPFY1zuXL/pU5289vwMF/gONK&#10;vpnhTjdaGlhsA0iVBvxU177euMdpcPo3Jz4U53TSOr2M898AAAD//wMAUEsDBBQABgAIAAAAIQDT&#10;MuH64AAAAAsBAAAPAAAAZHJzL2Rvd25yZXYueG1sTI9BT4QwEIXvJv6HZky8GLcIwq5I2RiN8Yji&#10;JnstdIRGOiW0sOivt570OHlf3vum2K9mYAtOTlsScLOJgCG1VmnqBBzen693wJyXpORgCQV8oYN9&#10;eX5WyFzZE73hUvuOhRJyuRTQez/mnLu2RyPdxo5IIfuwk5E+nFPH1SRPodwMPI6ijBupKSz0csTH&#10;HtvPejYCrqq54lmD1bF6GldNr/XL96KFuLxYH+6BeVz9Hwy/+kEdyuDU2JmUY4OAOE5uAypgt022&#10;wAKRpEkGrBFwF6cp8LLg/38ofwAAAP//AwBQSwECLQAUAAYACAAAACEAtoM4kv4AAADhAQAAEwAA&#10;AAAAAAAAAAAAAAAAAAAAW0NvbnRlbnRfVHlwZXNdLnhtbFBLAQItABQABgAIAAAAIQA4/SH/1gAA&#10;AJQBAAALAAAAAAAAAAAAAAAAAC8BAABfcmVscy8ucmVsc1BLAQItABQABgAIAAAAIQDuLRSJfQIA&#10;AGEFAAAOAAAAAAAAAAAAAAAAAC4CAABkcnMvZTJvRG9jLnhtbFBLAQItABQABgAIAAAAIQDTMuH6&#10;4AAAAAsBAAAPAAAAAAAAAAAAAAAAANcEAABkcnMvZG93bnJldi54bWxQSwUGAAAAAAQABADzAAAA&#10;5AUAAAAA&#10;" filled="f" strokecolor="#00b050" strokeweight="1pt">
                <v:stroke joinstyle="miter"/>
              </v:oval>
            </w:pict>
          </mc:Fallback>
        </mc:AlternateContent>
      </w:r>
      <w:r w:rsidR="00A11AD0" w:rsidRPr="00630A56">
        <w:rPr>
          <w:noProof/>
        </w:rPr>
        <w:drawing>
          <wp:inline distT="0" distB="0" distL="0" distR="0" wp14:anchorId="00892154" wp14:editId="6158F8D6">
            <wp:extent cx="3772466" cy="5098694"/>
            <wp:effectExtent l="0" t="0" r="0" b="6985"/>
            <wp:docPr id="143" name="Obrázok 1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5"/>
                    <a:stretch>
                      <a:fillRect/>
                    </a:stretch>
                  </pic:blipFill>
                  <pic:spPr>
                    <a:xfrm>
                      <a:off x="0" y="0"/>
                      <a:ext cx="3810910" cy="5150653"/>
                    </a:xfrm>
                    <a:prstGeom prst="rect">
                      <a:avLst/>
                    </a:prstGeom>
                  </pic:spPr>
                </pic:pic>
              </a:graphicData>
            </a:graphic>
          </wp:inline>
        </w:drawing>
      </w:r>
      <w:r w:rsidR="00A11AD0" w:rsidRPr="00630A56">
        <w:rPr>
          <w:noProof/>
        </w:rPr>
        <w:drawing>
          <wp:inline distT="0" distB="0" distL="0" distR="0" wp14:anchorId="7AB0C1EB" wp14:editId="597AFEF8">
            <wp:extent cx="3783552" cy="1828800"/>
            <wp:effectExtent l="0" t="0" r="7620" b="0"/>
            <wp:docPr id="144" name="Obrázok 1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6"/>
                    <a:stretch>
                      <a:fillRect/>
                    </a:stretch>
                  </pic:blipFill>
                  <pic:spPr>
                    <a:xfrm>
                      <a:off x="0" y="0"/>
                      <a:ext cx="3843172" cy="1857618"/>
                    </a:xfrm>
                    <a:prstGeom prst="rect">
                      <a:avLst/>
                    </a:prstGeom>
                  </pic:spPr>
                </pic:pic>
              </a:graphicData>
            </a:graphic>
          </wp:inline>
        </w:drawing>
      </w:r>
      <w:bookmarkStart w:id="270" w:name="_Toc163050834"/>
    </w:p>
    <w:p w14:paraId="38F167EE" w14:textId="2C36BF40" w:rsidR="00403303" w:rsidRDefault="00403303" w:rsidP="00157740">
      <w:pPr>
        <w:jc w:val="center"/>
      </w:pPr>
    </w:p>
    <w:p w14:paraId="5F66855C" w14:textId="07ED5788" w:rsidR="004C3839" w:rsidRDefault="004C3839">
      <w:r>
        <w:br w:type="page"/>
      </w:r>
    </w:p>
    <w:p w14:paraId="02253D4C" w14:textId="06475FB1" w:rsidR="00B63847" w:rsidRDefault="00B63847" w:rsidP="00635FAA">
      <w:r>
        <w:rPr>
          <w:noProof/>
        </w:rPr>
        <w:lastRenderedPageBreak/>
        <mc:AlternateContent>
          <mc:Choice Requires="wps">
            <w:drawing>
              <wp:inline distT="0" distB="0" distL="114300" distR="114300" wp14:anchorId="7B2EC82A" wp14:editId="0FA16499">
                <wp:extent cx="6315199" cy="2063833"/>
                <wp:effectExtent l="38100" t="38100" r="123825" b="107950"/>
                <wp:docPr id="169" name="Rectangle 1381699559"/>
                <wp:cNvGraphicFramePr/>
                <a:graphic xmlns:a="http://schemas.openxmlformats.org/drawingml/2006/main">
                  <a:graphicData uri="http://schemas.microsoft.com/office/word/2010/wordprocessingShape">
                    <wps:wsp>
                      <wps:cNvSpPr/>
                      <wps:spPr>
                        <a:xfrm>
                          <a:off x="0" y="0"/>
                          <a:ext cx="6315199" cy="2063833"/>
                        </a:xfrm>
                        <a:prstGeom prst="rect">
                          <a:avLst/>
                        </a:prstGeom>
                        <a:noFill/>
                        <a:ln w="25400" cap="flat" cmpd="sng" algn="ctr">
                          <a:solidFill>
                            <a:srgbClr val="70AD47">
                              <a:lumMod val="75000"/>
                            </a:srgbClr>
                          </a:solidFill>
                          <a:prstDash val="solid"/>
                          <a:miter lim="800000"/>
                          <a:extLst>
                            <a:ext uri="{C807C97D-BFC1-408E-A445-0C87EB9F89A2}">
                              <ask:lineSketchStyleProps xmlns:ask="http://schemas.microsoft.com/office/drawing/2018/sketchyshapes">
                                <ask:type>
                                  <ask:lineSketchNone/>
                                </ask:type>
                              </ask:lineSketchStyleProps>
                            </a:ext>
                          </a:extLst>
                        </a:ln>
                        <a:effectLst>
                          <a:outerShdw blurRad="50800" dist="38100" dir="2700000" algn="tl" rotWithShape="0">
                            <a:prstClr val="black">
                              <a:alpha val="40000"/>
                            </a:prstClr>
                          </a:outerShdw>
                        </a:effectLst>
                      </wps:spPr>
                      <wps:txbx>
                        <w:txbxContent>
                          <w:p w14:paraId="4A3112D9" w14:textId="036ABA57" w:rsidR="00B63847" w:rsidRPr="00446CB1" w:rsidRDefault="00B63847" w:rsidP="00A13CB9">
                            <w:pPr>
                              <w:spacing w:after="0"/>
                              <w:jc w:val="both"/>
                            </w:pPr>
                            <w:r w:rsidRPr="00446CB1">
                              <w:rPr>
                                <w:u w:val="single"/>
                              </w:rPr>
                              <w:t>UPOZORNENIE:</w:t>
                            </w:r>
                            <w:r w:rsidR="00A13CB9">
                              <w:rPr>
                                <w:u w:val="single"/>
                              </w:rPr>
                              <w:t xml:space="preserve"> </w:t>
                            </w:r>
                            <w:r w:rsidRPr="00446CB1">
                              <w:t xml:space="preserve">Pri podpisovaní </w:t>
                            </w:r>
                            <w:r w:rsidR="00446CB1">
                              <w:t xml:space="preserve">elektronických </w:t>
                            </w:r>
                            <w:r w:rsidRPr="00446CB1">
                              <w:t xml:space="preserve">formulárov alebo prílohy, kde je potrebná elektronická autorizácia (el. podpis) </w:t>
                            </w:r>
                            <w:proofErr w:type="spellStart"/>
                            <w:r w:rsidRPr="00446CB1">
                              <w:t>KEPom</w:t>
                            </w:r>
                            <w:proofErr w:type="spellEnd"/>
                            <w:r w:rsidRPr="00446CB1">
                              <w:t xml:space="preserve"> (kvalifikovaným elektronickým podpisom) zo strany prijímateľa, je nutné</w:t>
                            </w:r>
                            <w:r w:rsidR="00A13CB9">
                              <w:t>,</w:t>
                            </w:r>
                            <w:r w:rsidRPr="00446CB1">
                              <w:t xml:space="preserve"> aby pred odoslaním podania prijímateľ vykonal el. autorizáciu všetkými konajúcimi osobami v zmysle OR SR, zmluve o spoločenstve, registra pozemkových spoločenstiev alebo obdobného dokumentu.</w:t>
                            </w:r>
                          </w:p>
                          <w:p w14:paraId="57ACDEB4" w14:textId="77777777" w:rsidR="00B63847" w:rsidRPr="00B63847" w:rsidRDefault="00B63847" w:rsidP="00A13CB9">
                            <w:pPr>
                              <w:spacing w:after="0" w:line="240" w:lineRule="auto"/>
                              <w:jc w:val="both"/>
                            </w:pPr>
                            <w:r w:rsidRPr="00B63847">
                              <w:t>Ak e-formulár obsahuje priložené dokumenty (prílohy), ktoré sú el. autorizované (el. podpísané) orgánom štátnej správy alebo inou osobou ako prijímateľom, je potrebné ich nahrať vo formáte, ktorý uchová elektronickú autorizáciu (el. podpis) predmetných subjektov (formát ASICE - bližšie informácie na slovensko.sk alebo na ich podpore). V prípade listinného dokumentu, ktorý bol podpísaný ručným podpisom (prijímateľom, inou osobou alebo orgánom štátnej správy) je možné využiť na elektronickú komunikáciu konverziu alebo zaručenú konverziu v zmysle § 35 zákona č. 305/2013 Z. z. (zákon o e-</w:t>
                            </w:r>
                            <w:proofErr w:type="spellStart"/>
                            <w:r w:rsidRPr="00B63847">
                              <w:t>Governmente</w:t>
                            </w:r>
                            <w:proofErr w:type="spellEnd"/>
                            <w:r w:rsidRPr="00B63847">
                              <w:t>).</w:t>
                            </w:r>
                          </w:p>
                          <w:p w14:paraId="7D0A1152" w14:textId="1DE8915C" w:rsidR="00B63847" w:rsidRPr="005F341A" w:rsidRDefault="00B63847" w:rsidP="00B63847">
                            <w:pPr>
                              <w:jc w:val="both"/>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rect w14:anchorId="7B2EC82A" id="_x0000_s1031" style="width:497.25pt;height:162.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ycsluQIAAH4FAAAOAAAAZHJzL2Uyb0RvYy54bWysVMlu2zAQvRfoPxC8N5K32DEiB0aMFAXS&#10;JKhT5DyiKIsot5K05fTrM6TkpWlPRS/SDGf4+Ga9vtkrSXbceWF0QQcXOSVcM1MJvSno9+e7TzNK&#10;fABdgTSaF/SVe3qz+PjhurVzPjSNkRV3BEG0n7e2oE0Idp5lnjVcgb8wlms01sYpCKi6TVY5aBFd&#10;yWyY55dZa1xlnWHcezxddUa6SPh1zVl4rGvPA5EFRW4hfV36lvGbLa5hvnFgG8F6GvAPLBQIjY8e&#10;oVYQgGyd+ANKCeaMN3W4YEZlpq4F4ykGjGaQv4tm3YDlKRZMjrfHNPn/B8sedmv75DANrfVzj2KM&#10;Yl87Ff/Ij+xTsl6PyeL7QBgeXo4Gk8HVFSUMbcP8cjQbjWI6s9N163z4zI0iUSiow2qkJMHu3ofO&#10;9eASX9PmTkiZKiI1aRF1Ms6xaAywMWoJAUVlq4J6vaEE5AY7jgWXIL2RoorXI5B3m/JWOrIDrPo0&#10;X67G0+Qkt+qrqfrjSY7YHYneP3H/DSiyW4FvuivJ1HWMEgHbVgpV0BniHJGkju/z1HgYY8rhFl3X&#10;TdWSUm7dN0D+kxwvUVKJmJXRbNAp2JXDaQfWBxckJc6EFxGa1AqxBhEy0jrGV0pgP7q0SttARxXz&#10;duTUe6fozIFM0s54ZqfyRynsyz0RkWqMN56Upnp9cpFO6gdv2Z1AGvfgwxM4nBkMCPdAeMRPLQ1W&#10;z/QSJY1xv/52Hv2xldFKSYsziJX9uQXHKZFfNDb51WA8jkOblPFkOkTFnVvKc4veqluDBR/gxrEs&#10;idE/yINYO6NecF0s46toAs3w7a6HeuU2dLsBFw7jy2Vyw0G1EO712rIIfijA8/4FnO1bO+BUPJjD&#10;vML8XYd3vvGmNsttMLVI7X/KK5YjKjjkqTD9Qopb5FxPXqe1uXgDAAD//wMAUEsDBBQABgAIAAAA&#10;IQBh68BI3AAAAAUBAAAPAAAAZHJzL2Rvd25yZXYueG1sTI/NTsMwEITvSLyDtUjcqENpEA1xqoof&#10;CQkuDX0AN94mEfE6irdJ4OlZuMBlpNWsZr7JN7Pv1IhDbAMZuF4koJCq4FqqDezfn6/uQEW25GwX&#10;CA18YoRNcX6W28yFiXY4llwrCaGYWQMNc59pHasGvY2L0COJdwyDtyznUGs32EnCfaeXSXKrvW1J&#10;Ghrb40OD1Ud58tIbnl6mdOy/yugeV9sdH/dvr9qYy4t5ew+Kcea/Z/jBF3QohOkQTuSi6gzIEP5V&#10;8dbrVQrqYOBmmSagi1z/py++AQAA//8DAFBLAQItABQABgAIAAAAIQC2gziS/gAAAOEBAAATAAAA&#10;AAAAAAAAAAAAAAAAAABbQ29udGVudF9UeXBlc10ueG1sUEsBAi0AFAAGAAgAAAAhADj9If/WAAAA&#10;lAEAAAsAAAAAAAAAAAAAAAAALwEAAF9yZWxzLy5yZWxzUEsBAi0AFAAGAAgAAAAhAADJyyW5AgAA&#10;fgUAAA4AAAAAAAAAAAAAAAAALgIAAGRycy9lMm9Eb2MueG1sUEsBAi0AFAAGAAgAAAAhAGHrwEjc&#10;AAAABQEAAA8AAAAAAAAAAAAAAAAAEwUAAGRycy9kb3ducmV2LnhtbFBLBQYAAAAABAAEAPMAAAAc&#10;BgAAAAA=&#10;" filled="f" strokecolor="#548235" strokeweight="2pt">
                <v:shadow on="t" color="black" opacity="26214f" origin="-.5,-.5" offset=".74836mm,.74836mm"/>
                <v:textbox>
                  <w:txbxContent>
                    <w:p w14:paraId="4A3112D9" w14:textId="036ABA57" w:rsidR="00B63847" w:rsidRPr="00446CB1" w:rsidRDefault="00B63847" w:rsidP="00A13CB9">
                      <w:pPr>
                        <w:spacing w:after="0"/>
                        <w:jc w:val="both"/>
                      </w:pPr>
                      <w:r w:rsidRPr="00446CB1">
                        <w:rPr>
                          <w:u w:val="single"/>
                        </w:rPr>
                        <w:t>UPOZORNENIE:</w:t>
                      </w:r>
                      <w:r w:rsidR="00A13CB9">
                        <w:rPr>
                          <w:u w:val="single"/>
                        </w:rPr>
                        <w:t xml:space="preserve"> </w:t>
                      </w:r>
                      <w:r w:rsidRPr="00446CB1">
                        <w:t xml:space="preserve">Pri podpisovaní </w:t>
                      </w:r>
                      <w:r w:rsidR="00446CB1">
                        <w:t xml:space="preserve">elektronických </w:t>
                      </w:r>
                      <w:r w:rsidRPr="00446CB1">
                        <w:t xml:space="preserve">formulárov alebo prílohy, kde je potrebná elektronická autorizácia (el. podpis) </w:t>
                      </w:r>
                      <w:proofErr w:type="spellStart"/>
                      <w:r w:rsidRPr="00446CB1">
                        <w:t>KEPom</w:t>
                      </w:r>
                      <w:proofErr w:type="spellEnd"/>
                      <w:r w:rsidRPr="00446CB1">
                        <w:t xml:space="preserve"> (kvalifikovaným elektronickým podpisom) zo strany prijímateľa, je nutné</w:t>
                      </w:r>
                      <w:r w:rsidR="00A13CB9">
                        <w:t>,</w:t>
                      </w:r>
                      <w:r w:rsidRPr="00446CB1">
                        <w:t xml:space="preserve"> aby pred odoslaním podania prijímateľ vykonal el. autorizáciu všetkými konajúcimi osobami v zmysle OR SR, zmluve o spoločenstve, registra pozemkových spoločenstiev alebo obdobného dokumentu.</w:t>
                      </w:r>
                    </w:p>
                    <w:p w14:paraId="57ACDEB4" w14:textId="77777777" w:rsidR="00B63847" w:rsidRPr="00B63847" w:rsidRDefault="00B63847" w:rsidP="00A13CB9">
                      <w:pPr>
                        <w:spacing w:after="0" w:line="240" w:lineRule="auto"/>
                        <w:jc w:val="both"/>
                      </w:pPr>
                      <w:r w:rsidRPr="00B63847">
                        <w:t>Ak e-formulár obsahuje priložené dokumenty (prílohy), ktoré sú el. autorizované (el. podpísané) orgánom štátnej správy alebo inou osobou ako prijímateľom, je potrebné ich nahrať vo formáte, ktorý uchová elektronickú autorizáciu (el. podpis) predmetných subjektov (formát ASICE - bližšie informácie na slovensko.sk alebo na ich podpore). V prípade listinného dokumentu, ktorý bol podpísaný ručným podpisom (prijímateľom, inou osobou alebo orgánom štátnej správy) je možné využiť na elektronickú komunikáciu konverziu alebo zaručenú konverziu v zmysle § 35 zákona č. 305/2013 Z. z. (zákon o e-</w:t>
                      </w:r>
                      <w:proofErr w:type="spellStart"/>
                      <w:r w:rsidRPr="00B63847">
                        <w:t>Governmente</w:t>
                      </w:r>
                      <w:proofErr w:type="spellEnd"/>
                      <w:r w:rsidRPr="00B63847">
                        <w:t>).</w:t>
                      </w:r>
                    </w:p>
                    <w:p w14:paraId="7D0A1152" w14:textId="1DE8915C" w:rsidR="00B63847" w:rsidRPr="005F341A" w:rsidRDefault="00B63847" w:rsidP="00B63847">
                      <w:pPr>
                        <w:jc w:val="both"/>
                      </w:pPr>
                    </w:p>
                  </w:txbxContent>
                </v:textbox>
                <w10:anchorlock/>
              </v:rect>
            </w:pict>
          </mc:Fallback>
        </mc:AlternateContent>
      </w:r>
    </w:p>
    <w:p w14:paraId="48984984" w14:textId="3EBEED55" w:rsidR="00403303" w:rsidRPr="00403303" w:rsidRDefault="00403303" w:rsidP="00403303">
      <w:pPr>
        <w:rPr>
          <w:b/>
          <w:bCs/>
        </w:rPr>
      </w:pPr>
      <w:r>
        <w:rPr>
          <w:noProof/>
        </w:rPr>
        <mc:AlternateContent>
          <mc:Choice Requires="wps">
            <w:drawing>
              <wp:anchor distT="0" distB="0" distL="114300" distR="114300" simplePos="0" relativeHeight="251675733" behindDoc="0" locked="0" layoutInCell="1" allowOverlap="1" wp14:anchorId="41639780" wp14:editId="42A1D20E">
                <wp:simplePos x="0" y="0"/>
                <wp:positionH relativeFrom="column">
                  <wp:posOffset>1491193</wp:posOffset>
                </wp:positionH>
                <wp:positionV relativeFrom="paragraph">
                  <wp:posOffset>156045</wp:posOffset>
                </wp:positionV>
                <wp:extent cx="1850077" cy="843099"/>
                <wp:effectExtent l="38100" t="0" r="17145" b="52705"/>
                <wp:wrapNone/>
                <wp:docPr id="176" name="Rovná spojovacia šípka 176"/>
                <wp:cNvGraphicFramePr/>
                <a:graphic xmlns:a="http://schemas.openxmlformats.org/drawingml/2006/main">
                  <a:graphicData uri="http://schemas.microsoft.com/office/word/2010/wordprocessingShape">
                    <wps:wsp>
                      <wps:cNvCnPr/>
                      <wps:spPr>
                        <a:xfrm flipH="1">
                          <a:off x="0" y="0"/>
                          <a:ext cx="1850077" cy="843099"/>
                        </a:xfrm>
                        <a:prstGeom prst="straightConnector1">
                          <a:avLst/>
                        </a:prstGeom>
                        <a:ln>
                          <a:solidFill>
                            <a:srgbClr val="00B050"/>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14F1A2F8" id="Rovná spojovacia šípka 176" o:spid="_x0000_s1026" type="#_x0000_t32" style="position:absolute;margin-left:117.4pt;margin-top:12.3pt;width:145.7pt;height:66.4pt;flip:x;z-index:25167573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WQRK2gEAAA4EAAAOAAAAZHJzL2Uyb0RvYy54bWysU9tu1DAQfUfiHyy/s8kWSrfRZiuxpfCA&#10;oKLlA7zOOLHk2NZ42CR/j+3sptwkBOLF8mXOmTlnxtubsTfsCBi0szVfr0rOwErXaNvW/Mvj3YsN&#10;Z4GEbYRxFmo+QeA3u+fPtoOv4MJ1zjSALJLYUA2+5h2Rr4oiyA56EVbOg42PymEvKB6xLRoUQ2Tv&#10;TXFRlq+LwWHj0UkIId7ezo98l/mVAkmflApAzNQ81kZ5xbwe0lrstqJqUfhOy1MZ4h+q6IW2MelC&#10;dStIsK+of6HqtUQXnKKVdH3hlNISsoaoZl3+pOahEx6ylmhO8ItN4f/Ryo/Hvb3HaMPgQxX8PSYV&#10;o8KeKaP9+9jTrCtWysZs27TYBiMxGS/Xm8uyvLriTMa3zauX5fV18rWYeRKfx0DvwPUsbWoeCIVu&#10;O9o7a2OHHM45xPFDoBl4BiSwsWkNzujmThuTD9ge9gbZUaS2lm/Ky9zJmPGHMBLavLUNo8nH0SPU&#10;wrYGTrUl2uJJdN7RZGBO+RkU000Sl+XneYQlpZASLK0XphidYCqWtwDLPwNP8QkKeVb/BrwgcmZn&#10;aQH32jr8XXYazyWrOf7swKw7WXBwzZTHIVsThy738fRB0lR/f87wp2+8+wYAAP//AwBQSwMEFAAG&#10;AAgAAAAhAGpPExbgAAAACgEAAA8AAABkcnMvZG93bnJldi54bWxMj8FOhDAQhu8mvkMzJt7cIluQ&#10;IGWjxk2MBxNZEz12YQQinRJaWHx7x5PeZjJf/vn+YrfaQSw4+d6RhutNBAKpdk1PrYa3w/4qA+GD&#10;ocYMjlDDN3rYlednhckbd6JXXKrQCg4hnxsNXQhjLqWvO7TGb9yIxLdPN1kTeJ1a2UzmxOF2kHEU&#10;pdKanvhDZ0Z86LD+qmarYX55V9n9vkoOj09Llvhnta38h9aXF+vdLYiAa/iD4Vef1aFkp6ObqfFi&#10;0BBvFasHHlQKgoEkTmMQRyaTGwWyLOT/CuUPAAAA//8DAFBLAQItABQABgAIAAAAIQC2gziS/gAA&#10;AOEBAAATAAAAAAAAAAAAAAAAAAAAAABbQ29udGVudF9UeXBlc10ueG1sUEsBAi0AFAAGAAgAAAAh&#10;ADj9If/WAAAAlAEAAAsAAAAAAAAAAAAAAAAALwEAAF9yZWxzLy5yZWxzUEsBAi0AFAAGAAgAAAAh&#10;AJlZBEraAQAADgQAAA4AAAAAAAAAAAAAAAAALgIAAGRycy9lMm9Eb2MueG1sUEsBAi0AFAAGAAgA&#10;AAAhAGpPExbgAAAACgEAAA8AAAAAAAAAAAAAAAAANAQAAGRycy9kb3ducmV2LnhtbFBLBQYAAAAA&#10;BAAEAPMAAABBBQAAAAA=&#10;" strokecolor="#00b050" strokeweight=".5pt">
                <v:stroke endarrow="block" joinstyle="miter"/>
              </v:shape>
            </w:pict>
          </mc:Fallback>
        </mc:AlternateContent>
      </w:r>
      <w:r>
        <w:t xml:space="preserve">Po podpísaní nezabudnite žiadosť odoslať kliknutím na </w:t>
      </w:r>
      <w:r w:rsidRPr="00CE44FE">
        <w:rPr>
          <w:b/>
          <w:bCs/>
          <w:u w:val="single"/>
        </w:rPr>
        <w:t>Odoslať!</w:t>
      </w:r>
    </w:p>
    <w:p w14:paraId="34725556" w14:textId="4964E556" w:rsidR="00B63847" w:rsidRDefault="00B63847" w:rsidP="00635FAA"/>
    <w:p w14:paraId="7EA36DEC" w14:textId="783F4FE4" w:rsidR="00403303" w:rsidRDefault="00403303" w:rsidP="00403303">
      <w:pPr>
        <w:jc w:val="center"/>
      </w:pPr>
      <w:r>
        <w:rPr>
          <w:noProof/>
        </w:rPr>
        <mc:AlternateContent>
          <mc:Choice Requires="wps">
            <w:drawing>
              <wp:anchor distT="0" distB="0" distL="114300" distR="114300" simplePos="0" relativeHeight="251673685" behindDoc="0" locked="0" layoutInCell="1" allowOverlap="1" wp14:anchorId="2FE8D005" wp14:editId="66C82376">
                <wp:simplePos x="0" y="0"/>
                <wp:positionH relativeFrom="column">
                  <wp:posOffset>930275</wp:posOffset>
                </wp:positionH>
                <wp:positionV relativeFrom="paragraph">
                  <wp:posOffset>427281</wp:posOffset>
                </wp:positionV>
                <wp:extent cx="748146" cy="320634"/>
                <wp:effectExtent l="0" t="0" r="13970" b="22860"/>
                <wp:wrapNone/>
                <wp:docPr id="175" name="Ovál 175"/>
                <wp:cNvGraphicFramePr/>
                <a:graphic xmlns:a="http://schemas.openxmlformats.org/drawingml/2006/main">
                  <a:graphicData uri="http://schemas.microsoft.com/office/word/2010/wordprocessingShape">
                    <wps:wsp>
                      <wps:cNvSpPr/>
                      <wps:spPr>
                        <a:xfrm>
                          <a:off x="0" y="0"/>
                          <a:ext cx="748146" cy="320634"/>
                        </a:xfrm>
                        <a:prstGeom prst="ellipse">
                          <a:avLst/>
                        </a:prstGeom>
                        <a:noFill/>
                        <a:ln>
                          <a:solidFill>
                            <a:srgbClr val="00B05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oval w14:anchorId="4AC9D589" id="Ovál 175" o:spid="_x0000_s1026" style="position:absolute;margin-left:73.25pt;margin-top:33.65pt;width:58.9pt;height:25.25pt;z-index:251673685;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MmwKfgIAAGEFAAAOAAAAZHJzL2Uyb0RvYy54bWysVEtv2zAMvg/YfxB0X+2k6WNBnSJr0WFA&#10;0RZrh54VWYoFyKJGKa/9+lGy4wRrscMwH2RSJD8+RPLqettatlYYDLiKj05KzpSTUBu3rPiPl7tP&#10;l5yFKFwtLDhV8Z0K/Hr28cPVxk/VGBqwtUJGIC5MN77iTYx+WhRBNqoV4QS8ciTUgK2IxOKyqFFs&#10;CL21xbgsz4sNYO0RpAqBbm87IZ9lfK2VjI9aBxWZrTjFFvOJ+Vyks5hdiekShW+M7MMQ/xBFK4wj&#10;pwPUrYiCrdC8gWqNRAig44mEtgCtjVQ5B8pmVP6RzXMjvMq5UHGCH8oU/h+sfFg/+yekMmx8mAYi&#10;UxZbjW36U3xsm4u1G4qltpFJuryYXI4m55xJEp2Oy/PTSSpmcTD2GOJXBS1LRMWVtcaHlI6YivV9&#10;iJ32XitdO7gz1uYnsS5dBLCmTneZweXixiJbi/SW5ZfyLD8feTxSIy6ZFodsMhV3ViUM674rzUxN&#10;8Y9zJLnR1AArpFQujjpRI2rVeTsr6evTGyxyshkwIWuKcsDuAVITv8Xu8u71k6nKfToYl38LrDMe&#10;LLJncHEwbo0DfA/AUla9505/X6SuNKlKC6h3T8gQuikJXt4Zerp7EeKTQBoLGiAa9fhIh7awqTj0&#10;FGcN4K/37pM+dStJOdvQmFU8/FwJVJzZb476+PNoMklzmZnJ2cWYGDyWLI4lbtXeAL3+iJaKl5lM&#10;+tHuSY3QvtJGmCevJBJOku+Ky4h75iZ24087Rar5PKvRLHoR792zlwk8VTX15cv2VaDv+zdS4z/A&#10;fiTf9HCnmywdzFcRtMkNfqhrX2+a49w4/c5Ji+KYz1qHzTj7DQAA//8DAFBLAwQUAAYACAAAACEA&#10;AMyrOd4AAAAKAQAADwAAAGRycy9kb3ducmV2LnhtbEyPwU7DMBBE70j8g7VIXBB1WopbhTgVAiGO&#10;KQGJqxMvSUS8jmInDXw9ywluO5qn2ZnssLhezDiGzpOG9SoBgVR721Gj4e316XoPIkRD1vSeUMMX&#10;Bjjk52eZSa0/0QvOZWwEh1BIjYY2xiGVMtQtOhNWfkBi78OPzkSWYyPtaE4c7nq5SRIlnemIP7Rm&#10;wIcW689ychquiqmQqsLivXgclo6O5fP33Gl9ebHc34GIuMQ/GH7rc3XIuVPlJ7JB9Ky36pZRDWp3&#10;A4KBjdryUbGz3u1B5pn8PyH/AQAA//8DAFBLAQItABQABgAIAAAAIQC2gziS/gAAAOEBAAATAAAA&#10;AAAAAAAAAAAAAAAAAABbQ29udGVudF9UeXBlc10ueG1sUEsBAi0AFAAGAAgAAAAhADj9If/WAAAA&#10;lAEAAAsAAAAAAAAAAAAAAAAALwEAAF9yZWxzLy5yZWxzUEsBAi0AFAAGAAgAAAAhABIybAp+AgAA&#10;YQUAAA4AAAAAAAAAAAAAAAAALgIAAGRycy9lMm9Eb2MueG1sUEsBAi0AFAAGAAgAAAAhAADMqzne&#10;AAAACgEAAA8AAAAAAAAAAAAAAAAA2AQAAGRycy9kb3ducmV2LnhtbFBLBQYAAAAABAAEAPMAAADj&#10;BQAAAAA=&#10;" filled="f" strokecolor="#00b050" strokeweight="1pt">
                <v:stroke joinstyle="miter"/>
              </v:oval>
            </w:pict>
          </mc:Fallback>
        </mc:AlternateContent>
      </w:r>
      <w:r>
        <w:rPr>
          <w:noProof/>
        </w:rPr>
        <w:drawing>
          <wp:inline distT="0" distB="0" distL="0" distR="0" wp14:anchorId="6DB9BB11" wp14:editId="094A6966">
            <wp:extent cx="4121150" cy="835025"/>
            <wp:effectExtent l="0" t="0" r="0" b="3175"/>
            <wp:docPr id="173" name="Obrázok 1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57">
                      <a:extLst>
                        <a:ext uri="{28A0092B-C50C-407E-A947-70E740481C1C}">
                          <a14:useLocalDpi xmlns:a14="http://schemas.microsoft.com/office/drawing/2010/main" val="0"/>
                        </a:ext>
                      </a:extLst>
                    </a:blip>
                    <a:srcRect/>
                    <a:stretch>
                      <a:fillRect/>
                    </a:stretch>
                  </pic:blipFill>
                  <pic:spPr bwMode="auto">
                    <a:xfrm>
                      <a:off x="0" y="0"/>
                      <a:ext cx="4121150" cy="835025"/>
                    </a:xfrm>
                    <a:prstGeom prst="rect">
                      <a:avLst/>
                    </a:prstGeom>
                    <a:noFill/>
                  </pic:spPr>
                </pic:pic>
              </a:graphicData>
            </a:graphic>
          </wp:inline>
        </w:drawing>
      </w:r>
    </w:p>
    <w:p w14:paraId="13E6D517" w14:textId="6BF4E1C2" w:rsidR="00403303" w:rsidRDefault="00403303" w:rsidP="00635FAA"/>
    <w:p w14:paraId="2294A169" w14:textId="77777777" w:rsidR="00403303" w:rsidRDefault="00403303" w:rsidP="00635FAA"/>
    <w:p w14:paraId="505113E5" w14:textId="69AD325F" w:rsidR="004C3839" w:rsidRDefault="004C3839" w:rsidP="004C3839">
      <w:pPr>
        <w:pStyle w:val="Nadpis2"/>
      </w:pPr>
      <w:bookmarkStart w:id="271" w:name="_Toc163747973"/>
      <w:r>
        <w:t>1.10.1 Potvrdzujúci mail</w:t>
      </w:r>
      <w:bookmarkEnd w:id="271"/>
      <w:r>
        <w:t xml:space="preserve"> </w:t>
      </w:r>
    </w:p>
    <w:p w14:paraId="5175231D" w14:textId="77777777" w:rsidR="004C3839" w:rsidRDefault="004C3839" w:rsidP="004C3839">
      <w:pPr>
        <w:spacing w:before="120" w:after="120" w:line="240" w:lineRule="auto"/>
      </w:pPr>
      <w:r>
        <w:t xml:space="preserve">Po prijatí vašej žiadosti Vám na Vami uvedenú emailovú adresu príde správa o prijatí žiadosti. </w:t>
      </w:r>
    </w:p>
    <w:p w14:paraId="4992D136" w14:textId="77777777" w:rsidR="004C3839" w:rsidRDefault="004C3839" w:rsidP="00A11AD0">
      <w:pPr>
        <w:pStyle w:val="Nadpis2"/>
      </w:pPr>
    </w:p>
    <w:bookmarkEnd w:id="270"/>
    <w:p w14:paraId="08112E36" w14:textId="77777777" w:rsidR="00403303" w:rsidRDefault="00A11AD0" w:rsidP="00425382">
      <w:pPr>
        <w:jc w:val="center"/>
      </w:pPr>
      <w:r w:rsidRPr="00630A56">
        <w:rPr>
          <w:noProof/>
        </w:rPr>
        <w:drawing>
          <wp:inline distT="0" distB="0" distL="0" distR="0" wp14:anchorId="7758BE8F" wp14:editId="378BE02D">
            <wp:extent cx="5303520" cy="1070408"/>
            <wp:effectExtent l="0" t="0" r="0" b="0"/>
            <wp:docPr id="145" name="Obrázok 1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8"/>
                    <a:stretch>
                      <a:fillRect/>
                    </a:stretch>
                  </pic:blipFill>
                  <pic:spPr>
                    <a:xfrm>
                      <a:off x="0" y="0"/>
                      <a:ext cx="5331763" cy="1076108"/>
                    </a:xfrm>
                    <a:prstGeom prst="rect">
                      <a:avLst/>
                    </a:prstGeom>
                  </pic:spPr>
                </pic:pic>
              </a:graphicData>
            </a:graphic>
          </wp:inline>
        </w:drawing>
      </w:r>
    </w:p>
    <w:p w14:paraId="1DE5B39D" w14:textId="1D6BF6EF" w:rsidR="00CD256F" w:rsidRDefault="00CD256F" w:rsidP="00425382">
      <w:pPr>
        <w:jc w:val="center"/>
        <w:rPr>
          <w:rFonts w:asciiTheme="majorHAnsi" w:eastAsiaTheme="majorEastAsia" w:hAnsiTheme="majorHAnsi" w:cstheme="majorBidi"/>
          <w:b/>
          <w:bCs/>
          <w:color w:val="378531"/>
          <w:sz w:val="32"/>
          <w:szCs w:val="32"/>
        </w:rPr>
      </w:pPr>
      <w:r>
        <w:br w:type="page"/>
      </w:r>
    </w:p>
    <w:p w14:paraId="513927D6" w14:textId="77777777" w:rsidR="00CD4043" w:rsidRPr="004641C9" w:rsidRDefault="00CD4043" w:rsidP="00425382">
      <w:pPr>
        <w:pStyle w:val="Nadpis2"/>
      </w:pPr>
      <w:bookmarkStart w:id="272" w:name="_Toc162532138"/>
      <w:bookmarkStart w:id="273" w:name="_Toc163050835"/>
      <w:bookmarkStart w:id="274" w:name="_Toc163747974"/>
      <w:bookmarkStart w:id="275" w:name="_Toc132722652"/>
      <w:bookmarkStart w:id="276" w:name="_Toc131163002"/>
      <w:bookmarkStart w:id="277" w:name="_Toc131370115"/>
      <w:bookmarkEnd w:id="3"/>
      <w:bookmarkEnd w:id="4"/>
      <w:r w:rsidRPr="00425382">
        <w:lastRenderedPageBreak/>
        <w:t>1.11  Žiadosť o úpravu (k Jednotnej žiadosti)</w:t>
      </w:r>
      <w:bookmarkEnd w:id="272"/>
      <w:bookmarkEnd w:id="273"/>
      <w:bookmarkEnd w:id="274"/>
    </w:p>
    <w:p w14:paraId="18BA1084" w14:textId="77777777" w:rsidR="00CD4043" w:rsidRDefault="00CD4043" w:rsidP="00425382">
      <w:pPr>
        <w:spacing w:before="120" w:after="120" w:line="240" w:lineRule="auto"/>
        <w:jc w:val="both"/>
        <w:rPr>
          <w:rFonts w:ascii="Calibri" w:eastAsia="Calibri" w:hAnsi="Calibri" w:cs="Calibri"/>
        </w:rPr>
      </w:pPr>
      <w:r w:rsidRPr="28F45C6C">
        <w:rPr>
          <w:rFonts w:ascii="Calibri" w:eastAsia="Calibri" w:hAnsi="Calibri" w:cs="Calibri"/>
        </w:rPr>
        <w:t xml:space="preserve">Tento formulár použite v prípade, že chcete požiadať o čiastočné stiahnutie alebo úplné stiahnutie podpornej schémy a pri Zmene/doplnení jednej alebo viacerých podporných schém prostredníctvom aplikácie GSAA. </w:t>
      </w:r>
      <w:r>
        <w:rPr>
          <w:rFonts w:ascii="Calibri" w:eastAsia="Calibri" w:hAnsi="Calibri" w:cs="Calibri"/>
        </w:rPr>
        <w:t>Prípadne pri stiahnutí celej žiadosti.</w:t>
      </w:r>
    </w:p>
    <w:p w14:paraId="35184E47" w14:textId="77777777" w:rsidR="00CD4043" w:rsidRDefault="00CD4043" w:rsidP="00CD4043">
      <w:pPr>
        <w:jc w:val="both"/>
        <w:rPr>
          <w:rFonts w:ascii="Calibri" w:eastAsia="Calibri" w:hAnsi="Calibri" w:cs="Calibri"/>
        </w:rPr>
      </w:pPr>
      <w:r>
        <w:rPr>
          <w:noProof/>
        </w:rPr>
        <mc:AlternateContent>
          <mc:Choice Requires="wps">
            <w:drawing>
              <wp:inline distT="0" distB="0" distL="114300" distR="114300" wp14:anchorId="6BD90563" wp14:editId="058DC11C">
                <wp:extent cx="6315199" cy="495300"/>
                <wp:effectExtent l="38100" t="38100" r="123825" b="114300"/>
                <wp:docPr id="102" name="Rectangle 1381699559"/>
                <wp:cNvGraphicFramePr/>
                <a:graphic xmlns:a="http://schemas.openxmlformats.org/drawingml/2006/main">
                  <a:graphicData uri="http://schemas.microsoft.com/office/word/2010/wordprocessingShape">
                    <wps:wsp>
                      <wps:cNvSpPr/>
                      <wps:spPr>
                        <a:xfrm>
                          <a:off x="0" y="0"/>
                          <a:ext cx="6315199" cy="495300"/>
                        </a:xfrm>
                        <a:prstGeom prst="rect">
                          <a:avLst/>
                        </a:prstGeom>
                        <a:noFill/>
                        <a:ln w="25400" cap="flat" cmpd="sng" algn="ctr">
                          <a:solidFill>
                            <a:srgbClr val="70AD47">
                              <a:lumMod val="75000"/>
                            </a:srgbClr>
                          </a:solidFill>
                          <a:prstDash val="solid"/>
                          <a:miter lim="800000"/>
                          <a:extLst>
                            <a:ext uri="{C807C97D-BFC1-408E-A445-0C87EB9F89A2}">
                              <ask:lineSketchStyleProps xmlns:ask="http://schemas.microsoft.com/office/drawing/2018/sketchyshapes">
                                <ask:type>
                                  <ask:lineSketchNone/>
                                </ask:type>
                              </ask:lineSketchStyleProps>
                            </a:ext>
                          </a:extLst>
                        </a:ln>
                        <a:effectLst>
                          <a:outerShdw blurRad="50800" dist="38100" dir="2700000" algn="tl" rotWithShape="0">
                            <a:prstClr val="black">
                              <a:alpha val="40000"/>
                            </a:prstClr>
                          </a:outerShdw>
                        </a:effectLst>
                      </wps:spPr>
                      <wps:txbx>
                        <w:txbxContent>
                          <w:p w14:paraId="6D1F6CD1" w14:textId="77777777" w:rsidR="00CD4043" w:rsidRDefault="00CD4043" w:rsidP="00CD4043">
                            <w:pPr>
                              <w:jc w:val="both"/>
                            </w:pPr>
                            <w:r>
                              <w:rPr>
                                <w:rFonts w:ascii="Calibri" w:hAnsi="Calibri" w:cs="Calibri"/>
                                <w:u w:val="single"/>
                              </w:rPr>
                              <w:t>UPOZORNENIE:</w:t>
                            </w:r>
                            <w:r w:rsidRPr="00E93616">
                              <w:rPr>
                                <w:rFonts w:ascii="Calibri" w:hAnsi="Calibri" w:cs="Calibri"/>
                              </w:rPr>
                              <w:t xml:space="preserve"> </w:t>
                            </w:r>
                            <w:r>
                              <w:rPr>
                                <w:rFonts w:ascii="Calibri" w:eastAsia="Calibri" w:hAnsi="Calibri" w:cs="Calibri"/>
                              </w:rPr>
                              <w:t>Vyplnenú žiadosť o úpravu nám zasielajte elektronicky cez formulár „Agenda priamych podpôr PPA“ , ktorý nájdete ako službu na stránke slovensko.sk</w:t>
                            </w:r>
                          </w:p>
                          <w:p w14:paraId="699E7D91" w14:textId="77777777" w:rsidR="00CD4043" w:rsidRPr="005F341A" w:rsidRDefault="00CD4043" w:rsidP="00CD4043"/>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rect w14:anchorId="6BD90563" id="_x0000_s1032" style="width:497.25pt;height:39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xQmBugIAAH0FAAAOAAAAZHJzL2Uyb0RvYy54bWysVEtv2zAMvg/YfxB0X22nSdMEdYqgQYcB&#10;3VosHXqWZTkWJomapMTpfv0o2Xms22nYxSZF6tPH583tXiuyE85LMCUtLnJKhOFQS7Mp6bfn+w/X&#10;lPjATM0UGFHSV+Hp7eL9u5vOzsUIWlC1cARBjJ93tqRtCHaeZZ63QjN/AVYYNDbgNAuouk1WO9Yh&#10;ulbZKM+vsg5cbR1w4T2ernojXST8phE8PDaNF4GokiK3kL4ufav4zRY3bL5xzLaSDzTYP7DQTBp8&#10;9Ai1YoGRrZN/QGnJHXhowgUHnUHTSC5SDBhNkb+JZt0yK1IsmBxvj2ny/w+Wf9mt7ZPDNHTWzz2K&#10;MYp943T8Iz+yT8l6PSZL7APheHh1WUyK2YwSjrbxbHKZp2xmp9vW+fBRgCZRKKnDYqQcsd2DD/gi&#10;uh5c4mMG7qVSqSDKkK6ko8kYMQln2BeNYgFFbeuSerOhhKkNNhwPLkF6ULKO1yOQd5vqTjmyY1j0&#10;ab5cjafJSW31Z6iH40l+5Dv4J0K/AUV2K+bb/koy9Q2jZcCuVVKX9BpxjkjKxPdF6juMMaVwi67r&#10;tu5IpbbuK0P+kxwvUVLLmJXL66JXsClH0x5sCC4oShyEFxna1AmxBBEy0jrGVynGv/dpVbZlPVXM&#10;25HT4J2igwOZpJ3xzE7Vj1LYV3sikepVjDeeVFC/PrlIJ7WDt/xeIo0H5sMTczgyGBCugfCIn0YB&#10;Vg8GiZIW3M+/nUd/7GS0UtLhCGJlf2yZE5SoTwZ7fFaMx3FmkzKeTEeouHNLdW4xW30HWPACF47l&#10;SYz+QR3ExoF+wW2xjK+iiRmOb/c9NCh3oV8NuG+4WC6TG86pZeHBrC2P4IcCPO9fmLNDawccii9w&#10;GFc2f9PhvW+8aWC5DdDI1P6nvGI5ooIzngoz7KO4RM715HXamotfAAAA//8DAFBLAwQUAAYACAAA&#10;ACEAT/YO4dsAAAAEAQAADwAAAGRycy9kb3ducmV2LnhtbEyPzU7DMBCE70i8g7VI3KgDaqFN41QV&#10;PxISXBr6AG68TaLG6yjeJoGnZ+ECl5FWs5r5JttMvlUD9rEJZOB2loBCKoNrqDKw/3i5WYKKbMnZ&#10;NhAa+MQIm/zyIrOpCyPtcCi4UhJCMbUGauYu1TqWNXobZ6FDEu8Yem9Zzr7SrrejhPtW3yXJvfa2&#10;IWmobYePNZan4uylNzy/jouh+yqie5pvd3zcv79pY66vpu0aFOPEf8/wgy/okAvTIZzJRdUakCH8&#10;q+KtVvMFqIOBh2UCOs/0f/j8GwAA//8DAFBLAQItABQABgAIAAAAIQC2gziS/gAAAOEBAAATAAAA&#10;AAAAAAAAAAAAAAAAAABbQ29udGVudF9UeXBlc10ueG1sUEsBAi0AFAAGAAgAAAAhADj9If/WAAAA&#10;lAEAAAsAAAAAAAAAAAAAAAAALwEAAF9yZWxzLy5yZWxzUEsBAi0AFAAGAAgAAAAhAIDFCYG6AgAA&#10;fQUAAA4AAAAAAAAAAAAAAAAALgIAAGRycy9lMm9Eb2MueG1sUEsBAi0AFAAGAAgAAAAhAE/2DuHb&#10;AAAABAEAAA8AAAAAAAAAAAAAAAAAFAUAAGRycy9kb3ducmV2LnhtbFBLBQYAAAAABAAEAPMAAAAc&#10;BgAAAAA=&#10;" filled="f" strokecolor="#548235" strokeweight="2pt">
                <v:shadow on="t" color="black" opacity="26214f" origin="-.5,-.5" offset=".74836mm,.74836mm"/>
                <v:textbox>
                  <w:txbxContent>
                    <w:p w14:paraId="6D1F6CD1" w14:textId="77777777" w:rsidR="00CD4043" w:rsidRDefault="00CD4043" w:rsidP="00CD4043">
                      <w:pPr>
                        <w:jc w:val="both"/>
                      </w:pPr>
                      <w:r>
                        <w:rPr>
                          <w:rFonts w:ascii="Calibri" w:hAnsi="Calibri" w:cs="Calibri"/>
                          <w:u w:val="single"/>
                        </w:rPr>
                        <w:t>UPOZORNENIE:</w:t>
                      </w:r>
                      <w:r w:rsidRPr="00E93616">
                        <w:rPr>
                          <w:rFonts w:ascii="Calibri" w:hAnsi="Calibri" w:cs="Calibri"/>
                        </w:rPr>
                        <w:t xml:space="preserve"> </w:t>
                      </w:r>
                      <w:r>
                        <w:rPr>
                          <w:rFonts w:ascii="Calibri" w:eastAsia="Calibri" w:hAnsi="Calibri" w:cs="Calibri"/>
                        </w:rPr>
                        <w:t>Vyplnenú žiadosť o úpravu nám zasielajte elektronicky cez formulár „Agenda priamych podpôr PPA“ , ktorý nájdete ako službu na stránke slovensko.sk</w:t>
                      </w:r>
                    </w:p>
                    <w:p w14:paraId="699E7D91" w14:textId="77777777" w:rsidR="00CD4043" w:rsidRPr="005F341A" w:rsidRDefault="00CD4043" w:rsidP="00CD4043"/>
                  </w:txbxContent>
                </v:textbox>
                <w10:anchorlock/>
              </v:rect>
            </w:pict>
          </mc:Fallback>
        </mc:AlternateContent>
      </w:r>
    </w:p>
    <w:p w14:paraId="007FC7B9" w14:textId="5CB9EC57" w:rsidR="00CD4043" w:rsidRPr="00EF56B6" w:rsidRDefault="00CD4043" w:rsidP="00CD4043">
      <w:pPr>
        <w:jc w:val="both"/>
        <w:rPr>
          <w:u w:val="single"/>
        </w:rPr>
      </w:pPr>
      <w:r w:rsidRPr="00EF56B6">
        <w:rPr>
          <w:rFonts w:ascii="Calibri" w:eastAsia="Calibri" w:hAnsi="Calibri" w:cs="Calibri"/>
          <w:u w:val="single"/>
        </w:rPr>
        <w:t>Siahnutie celej žiadosti</w:t>
      </w:r>
      <w:r>
        <w:rPr>
          <w:rFonts w:ascii="Calibri" w:eastAsia="Calibri" w:hAnsi="Calibri" w:cs="Calibri"/>
          <w:u w:val="single"/>
        </w:rPr>
        <w:t xml:space="preserve">: </w:t>
      </w:r>
      <w:r w:rsidRPr="00C378C4">
        <w:rPr>
          <w:rFonts w:ascii="Calibri" w:eastAsia="Calibri" w:hAnsi="Calibri" w:cs="Calibri"/>
        </w:rPr>
        <w:t xml:space="preserve">Pre stiahnutie celej žiadosti použite </w:t>
      </w:r>
      <w:r w:rsidRPr="00C378C4">
        <w:rPr>
          <w:rStyle w:val="normaltextrun"/>
          <w:rFonts w:ascii="Calibri" w:hAnsi="Calibri" w:cs="Calibri"/>
        </w:rPr>
        <w:t>príznak v žiadosti o úpravu „úplné stiahnutie celej žiadosti“</w:t>
      </w:r>
      <w:r w:rsidR="00B1343C">
        <w:rPr>
          <w:rStyle w:val="normaltextrun"/>
          <w:rFonts w:ascii="Calibri" w:hAnsi="Calibri" w:cs="Calibri"/>
        </w:rPr>
        <w:t>.</w:t>
      </w:r>
    </w:p>
    <w:p w14:paraId="411DB416" w14:textId="77777777" w:rsidR="00CD4043" w:rsidRPr="00970556" w:rsidRDefault="00CD4043" w:rsidP="00CD4043">
      <w:pPr>
        <w:jc w:val="both"/>
        <w:rPr>
          <w:rFonts w:ascii="Calibri" w:eastAsia="Calibri" w:hAnsi="Calibri" w:cs="Calibri"/>
          <w:bCs/>
        </w:rPr>
      </w:pPr>
      <w:r w:rsidRPr="00970556">
        <w:rPr>
          <w:rFonts w:ascii="Calibri" w:eastAsia="Calibri" w:hAnsi="Calibri" w:cs="Calibri"/>
          <w:bCs/>
          <w:u w:val="single"/>
        </w:rPr>
        <w:t>Úplné/čiastočné stiahnutie (S)</w:t>
      </w:r>
      <w:r w:rsidRPr="00970556">
        <w:rPr>
          <w:rFonts w:ascii="Calibri" w:eastAsia="Calibri" w:hAnsi="Calibri" w:cs="Calibri"/>
          <w:bCs/>
        </w:rPr>
        <w:t xml:space="preserve"> – Pri zaškrtnutí príznaku S pri podpornej schéme sťahujete podpornú schém</w:t>
      </w:r>
      <w:r>
        <w:rPr>
          <w:rFonts w:ascii="Calibri" w:eastAsia="Calibri" w:hAnsi="Calibri" w:cs="Calibri"/>
          <w:bCs/>
        </w:rPr>
        <w:t>u</w:t>
      </w:r>
      <w:r w:rsidRPr="00970556">
        <w:rPr>
          <w:rFonts w:ascii="Calibri" w:eastAsia="Calibri" w:hAnsi="Calibri" w:cs="Calibri"/>
          <w:bCs/>
        </w:rPr>
        <w:t xml:space="preserve"> buď úplne alebo čiastočne. Pri čiastočnom stiahnutí predkladáte spolu so žiadosťou o úpravu aj príslušnú špecifikáciu. Pri úplnom stiahnutí podpornej schémy špecifikáciu nepredkladáte.</w:t>
      </w:r>
    </w:p>
    <w:p w14:paraId="2B928C75" w14:textId="77777777" w:rsidR="00CD4043" w:rsidRDefault="00CD4043" w:rsidP="00CD4043">
      <w:pPr>
        <w:jc w:val="both"/>
        <w:rPr>
          <w:rFonts w:ascii="Calibri" w:eastAsia="Calibri" w:hAnsi="Calibri" w:cs="Calibri"/>
        </w:rPr>
      </w:pPr>
      <w:r w:rsidRPr="00970556">
        <w:rPr>
          <w:rFonts w:ascii="Calibri" w:eastAsia="Calibri" w:hAnsi="Calibri" w:cs="Calibri"/>
          <w:bCs/>
          <w:u w:val="single"/>
        </w:rPr>
        <w:t>Doplnenie/Zmena (D) –</w:t>
      </w:r>
      <w:r w:rsidRPr="00970556">
        <w:rPr>
          <w:rFonts w:ascii="Calibri" w:eastAsia="Calibri" w:hAnsi="Calibri" w:cs="Calibri"/>
          <w:bCs/>
        </w:rPr>
        <w:t xml:space="preserve">  Pri zaškrtnutí</w:t>
      </w:r>
      <w:r w:rsidRPr="28F45C6C">
        <w:rPr>
          <w:rFonts w:ascii="Calibri" w:eastAsia="Calibri" w:hAnsi="Calibri" w:cs="Calibri"/>
        </w:rPr>
        <w:t xml:space="preserve"> tohto príznaku je možné žiadosť doplniť alebo zmeniť. Vzťahuje sa na to dopĺňanie podporných schém alebo pod</w:t>
      </w:r>
      <w:r>
        <w:rPr>
          <w:rFonts w:ascii="Calibri" w:eastAsia="Calibri" w:hAnsi="Calibri" w:cs="Calibri"/>
        </w:rPr>
        <w:t xml:space="preserve">opatrení. </w:t>
      </w:r>
    </w:p>
    <w:p w14:paraId="302328FD" w14:textId="77777777" w:rsidR="00CD4043" w:rsidRPr="00FF5219" w:rsidRDefault="00CD4043" w:rsidP="00CD4043">
      <w:pPr>
        <w:spacing w:after="0" w:line="240" w:lineRule="atLeast"/>
        <w:jc w:val="both"/>
        <w:rPr>
          <w:rStyle w:val="eop"/>
        </w:rPr>
      </w:pPr>
      <w:r>
        <w:rPr>
          <w:noProof/>
        </w:rPr>
        <mc:AlternateContent>
          <mc:Choice Requires="wps">
            <w:drawing>
              <wp:inline distT="0" distB="0" distL="114300" distR="114300" wp14:anchorId="33C853E0" wp14:editId="655035E6">
                <wp:extent cx="6315075" cy="460043"/>
                <wp:effectExtent l="38100" t="38100" r="123825" b="111760"/>
                <wp:docPr id="103" name="Rectangle 1381699559"/>
                <wp:cNvGraphicFramePr/>
                <a:graphic xmlns:a="http://schemas.openxmlformats.org/drawingml/2006/main">
                  <a:graphicData uri="http://schemas.microsoft.com/office/word/2010/wordprocessingShape">
                    <wps:wsp>
                      <wps:cNvSpPr/>
                      <wps:spPr>
                        <a:xfrm>
                          <a:off x="0" y="0"/>
                          <a:ext cx="6315075" cy="460043"/>
                        </a:xfrm>
                        <a:prstGeom prst="rect">
                          <a:avLst/>
                        </a:prstGeom>
                        <a:noFill/>
                        <a:ln w="25400" cap="flat" cmpd="sng" algn="ctr">
                          <a:solidFill>
                            <a:srgbClr val="70AD47">
                              <a:lumMod val="75000"/>
                            </a:srgbClr>
                          </a:solidFill>
                          <a:prstDash val="solid"/>
                          <a:miter lim="800000"/>
                          <a:extLst>
                            <a:ext uri="{C807C97D-BFC1-408E-A445-0C87EB9F89A2}">
                              <ask:lineSketchStyleProps xmlns:ask="http://schemas.microsoft.com/office/drawing/2018/sketchyshapes">
                                <ask:type>
                                  <ask:lineSketchNone/>
                                </ask:type>
                              </ask:lineSketchStyleProps>
                            </a:ext>
                          </a:extLst>
                        </a:ln>
                        <a:effectLst>
                          <a:outerShdw blurRad="50800" dist="38100" dir="2700000" algn="tl" rotWithShape="0">
                            <a:prstClr val="black">
                              <a:alpha val="40000"/>
                            </a:prstClr>
                          </a:outerShdw>
                        </a:effectLst>
                      </wps:spPr>
                      <wps:txbx>
                        <w:txbxContent>
                          <w:p w14:paraId="4F1BD7B0" w14:textId="77777777" w:rsidR="00CD4043" w:rsidRDefault="00CD4043" w:rsidP="00CD4043">
                            <w:pPr>
                              <w:jc w:val="both"/>
                            </w:pPr>
                            <w:r w:rsidRPr="00E93616">
                              <w:rPr>
                                <w:rFonts w:ascii="Calibri" w:hAnsi="Calibri" w:cs="Calibri"/>
                                <w:u w:val="single"/>
                              </w:rPr>
                              <w:t>Poznámka:</w:t>
                            </w:r>
                            <w:r w:rsidRPr="00E93616">
                              <w:rPr>
                                <w:rFonts w:ascii="Calibri" w:hAnsi="Calibri" w:cs="Calibri"/>
                              </w:rPr>
                              <w:t xml:space="preserve"> </w:t>
                            </w:r>
                            <w:r w:rsidRPr="28F45C6C">
                              <w:rPr>
                                <w:rFonts w:ascii="Calibri" w:eastAsia="Calibri" w:hAnsi="Calibri" w:cs="Calibri"/>
                              </w:rPr>
                              <w:t>V prípade že vykonávate Doplnenie/Zmenu a čiastočné stiahnutie súčasne, zaškrtnite pri podpornej schéme príznak S a zároveň aj príznak D.</w:t>
                            </w:r>
                          </w:p>
                          <w:p w14:paraId="7A2E6136" w14:textId="77777777" w:rsidR="00CD4043" w:rsidRPr="005F341A" w:rsidRDefault="00CD4043" w:rsidP="00CD4043"/>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rect w14:anchorId="33C853E0" id="_x0000_s1033" style="width:497.25pt;height:36.2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GM4OugIAAH0FAAAOAAAAZHJzL2Uyb0RvYy54bWysVEtv2zAMvg/YfxB0X+2kTpMFdYqgQYcB&#10;XVssHXqWZTkWJomapMTpfv0o2Xms22nYxSZF6tPH5/XNXiuyE85LMCUdXeSUCMOhlmZT0m/Pdx9m&#10;lPjATM0UGFHSV+HpzeL9u+vOzsUYWlC1cARBjJ93tqRtCHaeZZ63QjN/AVYYNDbgNAuouk1WO9Yh&#10;ulbZOM+vsg5cbR1w4T2ernojXST8phE8PDaNF4GokiK3kL4ufav4zRbXbL5xzLaSDzTYP7DQTBp8&#10;9Ai1YoGRrZN/QGnJHXhowgUHnUHTSC5SDBjNKH8TzbplVqRYMDneHtPk/x8sf9it7ZPDNHTWzz2K&#10;MYp943T8Iz+yT8l6PSZL7APheHh1OZrk0wklHG3FVZ4XlzGb2em2dT58EqBJFErqsBgpR2x370Pv&#10;enCJjxm4k0qlgihDupKOJ0WONeMM+6JRLKCobV1SbzaUMLXBhuPBJUgPStbxegTyblPdKkd2DIs+&#10;zZerYpqc1FZ/gXo4nuSI3ZMY/BP334AiuxXzbX8lmfqG0TJg1yqpSzpDnCOSMvF9kfoOY0wp3KLr&#10;uq07Uqmt+8qQ/yTHS5TUMmblcjbqFWzK8bQHG4ILihIH4UWGNnVCLEGEjLSO8VWK8e99WpVtWU8V&#10;83bkNHin6OBAJmlnPLNT9aMU9tWeSKQ6jfHGkwrq1ycX6aR28JbfSaRxz3x4Yg5HBgPCNRAe8dMo&#10;wOrBIFHSgvv5t/Poj52MVko6HEGs7I8tc4IS9dlgj38cFUWc2aQUk+kYFXduqc4tZqtvAQs+woVj&#10;eRKjf1AHsXGgX3BbLOOraGKG49t9Dw3KbehXA+4bLpbL5IZzalm4N2vLI/ihAM/7F+bs0NoBh+IB&#10;DuPK5m86vPeNNw0stwEamdr/lFcsR1RwxlNhhn0Ul8i5nrxOW3PxCwAA//8DAFBLAwQUAAYACAAA&#10;ACEAk1tzX9sAAAAEAQAADwAAAGRycy9kb3ducmV2LnhtbEyPzU7DMBCE70i8g7VI3KhDlQINcaqK&#10;HwkJLg19gG28TSLidRS7SeDpWbjAZaTVrGa+yTez69RIQ2g9G7heJKCIK29brg3s35+v7kCFiGyx&#10;80wGPinApjg/yzGzfuIdjWWslYRwyNBAE2OfaR2qhhyGhe+JxTv6wWGUc6i1HXCScNfpZZLcaIct&#10;S0ODPT00VH2UJye9/ullWo39VxnsY7rdxeP+7VUbc3kxb+9BRZrj3zP84As6FMJ08Ce2QXUGZEj8&#10;VfHW63QF6mDgdpmCLnL9H774BgAA//8DAFBLAQItABQABgAIAAAAIQC2gziS/gAAAOEBAAATAAAA&#10;AAAAAAAAAAAAAAAAAABbQ29udGVudF9UeXBlc10ueG1sUEsBAi0AFAAGAAgAAAAhADj9If/WAAAA&#10;lAEAAAsAAAAAAAAAAAAAAAAALwEAAF9yZWxzLy5yZWxzUEsBAi0AFAAGAAgAAAAhADAYzg66AgAA&#10;fQUAAA4AAAAAAAAAAAAAAAAALgIAAGRycy9lMm9Eb2MueG1sUEsBAi0AFAAGAAgAAAAhAJNbc1/b&#10;AAAABAEAAA8AAAAAAAAAAAAAAAAAFAUAAGRycy9kb3ducmV2LnhtbFBLBQYAAAAABAAEAPMAAAAc&#10;BgAAAAA=&#10;" filled="f" strokecolor="#548235" strokeweight="2pt">
                <v:shadow on="t" color="black" opacity="26214f" origin="-.5,-.5" offset=".74836mm,.74836mm"/>
                <v:textbox>
                  <w:txbxContent>
                    <w:p w14:paraId="4F1BD7B0" w14:textId="77777777" w:rsidR="00CD4043" w:rsidRDefault="00CD4043" w:rsidP="00CD4043">
                      <w:pPr>
                        <w:jc w:val="both"/>
                      </w:pPr>
                      <w:r w:rsidRPr="00E93616">
                        <w:rPr>
                          <w:rFonts w:ascii="Calibri" w:hAnsi="Calibri" w:cs="Calibri"/>
                          <w:u w:val="single"/>
                        </w:rPr>
                        <w:t>Poznámka:</w:t>
                      </w:r>
                      <w:r w:rsidRPr="00E93616">
                        <w:rPr>
                          <w:rFonts w:ascii="Calibri" w:hAnsi="Calibri" w:cs="Calibri"/>
                        </w:rPr>
                        <w:t xml:space="preserve"> </w:t>
                      </w:r>
                      <w:r w:rsidRPr="28F45C6C">
                        <w:rPr>
                          <w:rFonts w:ascii="Calibri" w:eastAsia="Calibri" w:hAnsi="Calibri" w:cs="Calibri"/>
                        </w:rPr>
                        <w:t>V prípade že vykonávate Doplnenie/Zmenu a čiastočné stiahnutie súčasne, zaškrtnite pri podpornej schéme príznak S a zároveň aj príznak D.</w:t>
                      </w:r>
                    </w:p>
                    <w:p w14:paraId="7A2E6136" w14:textId="77777777" w:rsidR="00CD4043" w:rsidRPr="005F341A" w:rsidRDefault="00CD4043" w:rsidP="00CD4043"/>
                  </w:txbxContent>
                </v:textbox>
                <w10:anchorlock/>
              </v:rect>
            </w:pict>
          </mc:Fallback>
        </mc:AlternateContent>
      </w:r>
      <w:r>
        <w:rPr>
          <w:rStyle w:val="normaltextrun"/>
          <w:rFonts w:ascii="Calibri" w:hAnsi="Calibri" w:cs="Calibri"/>
        </w:rPr>
        <w:t xml:space="preserve">Žiadosť nie je potrebné predkladať za každú takúto zmenu v prípade, ak ste vykonali viacero zmien prostredníctvom aplikácie GSAA v krátkom časovom rozpätí (napr. viacero zmien v jednom dni). </w:t>
      </w:r>
      <w:r>
        <w:rPr>
          <w:rStyle w:val="normaltextrun"/>
          <w:rFonts w:ascii="Calibri" w:hAnsi="Calibri" w:cs="Calibri"/>
          <w:u w:val="single"/>
        </w:rPr>
        <w:t>Dátum predloženia a podpísania tejto žiadosti bude zároveň rozhodujúcim dátumom, ku ktorému PPA zmeny posúdi a zohľadní v žiadosti v IACS.</w:t>
      </w:r>
      <w:r>
        <w:rPr>
          <w:rStyle w:val="eop"/>
          <w:rFonts w:ascii="Calibri" w:hAnsi="Calibri" w:cs="Calibri"/>
        </w:rPr>
        <w:t> </w:t>
      </w:r>
    </w:p>
    <w:p w14:paraId="4FE84C7F" w14:textId="77777777" w:rsidR="00CD4043" w:rsidRDefault="00CD4043" w:rsidP="00CD4043">
      <w:pPr>
        <w:pStyle w:val="paragraph"/>
        <w:spacing w:before="0" w:beforeAutospacing="0" w:after="0" w:afterAutospacing="0"/>
        <w:jc w:val="both"/>
        <w:textAlignment w:val="baseline"/>
        <w:rPr>
          <w:rFonts w:ascii="Segoe UI" w:hAnsi="Segoe UI" w:cs="Segoe UI"/>
          <w:sz w:val="18"/>
          <w:szCs w:val="18"/>
        </w:rPr>
      </w:pPr>
      <w:r>
        <w:rPr>
          <w:rStyle w:val="eop"/>
          <w:rFonts w:ascii="Calibri" w:hAnsi="Calibri" w:cs="Calibri"/>
          <w:sz w:val="22"/>
          <w:szCs w:val="22"/>
        </w:rPr>
        <w:t> </w:t>
      </w:r>
      <w:r>
        <w:rPr>
          <w:noProof/>
        </w:rPr>
        <mc:AlternateContent>
          <mc:Choice Requires="wps">
            <w:drawing>
              <wp:inline distT="0" distB="0" distL="114300" distR="114300" wp14:anchorId="55818666" wp14:editId="671ABAC7">
                <wp:extent cx="6291325" cy="859790"/>
                <wp:effectExtent l="38100" t="38100" r="109855" b="111760"/>
                <wp:docPr id="104" name="Rectangle 123"/>
                <wp:cNvGraphicFramePr/>
                <a:graphic xmlns:a="http://schemas.openxmlformats.org/drawingml/2006/main">
                  <a:graphicData uri="http://schemas.microsoft.com/office/word/2010/wordprocessingShape">
                    <wps:wsp>
                      <wps:cNvSpPr/>
                      <wps:spPr>
                        <a:xfrm>
                          <a:off x="0" y="0"/>
                          <a:ext cx="6291325" cy="859790"/>
                        </a:xfrm>
                        <a:prstGeom prst="rect">
                          <a:avLst/>
                        </a:prstGeom>
                        <a:noFill/>
                        <a:ln w="25400" cap="flat" cmpd="sng" algn="ctr">
                          <a:solidFill>
                            <a:srgbClr val="70AD47">
                              <a:lumMod val="75000"/>
                            </a:srgbClr>
                          </a:solidFill>
                          <a:prstDash val="solid"/>
                          <a:miter lim="800000"/>
                          <a:extLst>
                            <a:ext uri="{C807C97D-BFC1-408E-A445-0C87EB9F89A2}">
                              <ask:lineSketchStyleProps xmlns:ask="http://schemas.microsoft.com/office/drawing/2018/sketchyshapes">
                                <ask:type>
                                  <ask:lineSketchNone/>
                                </ask:type>
                              </ask:lineSketchStyleProps>
                            </a:ext>
                          </a:extLst>
                        </a:ln>
                        <a:effectLst>
                          <a:outerShdw blurRad="50800" dist="38100" dir="2700000" algn="tl" rotWithShape="0">
                            <a:prstClr val="black">
                              <a:alpha val="40000"/>
                            </a:prstClr>
                          </a:outerShdw>
                        </a:effectLst>
                      </wps:spPr>
                      <wps:txbx>
                        <w:txbxContent>
                          <w:p w14:paraId="20159924" w14:textId="77777777" w:rsidR="00CD4043" w:rsidRPr="00E93616" w:rsidRDefault="00CD4043" w:rsidP="00CD4043">
                            <w:pPr>
                              <w:spacing w:after="0"/>
                              <w:jc w:val="both"/>
                            </w:pPr>
                            <w:r w:rsidRPr="00E93616">
                              <w:rPr>
                                <w:rFonts w:ascii="Calibri" w:hAnsi="Calibri" w:cs="Calibri"/>
                                <w:u w:val="single"/>
                              </w:rPr>
                              <w:t>Poznámka:</w:t>
                            </w:r>
                            <w:r w:rsidRPr="00E93616">
                              <w:rPr>
                                <w:rFonts w:ascii="Calibri" w:hAnsi="Calibri" w:cs="Calibri"/>
                              </w:rPr>
                              <w:t xml:space="preserve"> </w:t>
                            </w:r>
                            <w:r>
                              <w:rPr>
                                <w:rFonts w:ascii="Calibri" w:hAnsi="Calibri" w:cs="Calibri"/>
                              </w:rPr>
                              <w:t>Tento formulár predkladajte po podaní formulára žiadosti v prípade, že vykonávate zmeny prostredníctvom aplikácie GSAA. Úprava môže zahŕňať zmenu alebo doplnenie žiadosti za podmienky, že sú dodržané termíny vyplývajúce z platnej legislatívy alebo stiahnutie žiadosti, prípadne opravy zrejmých chýb.</w:t>
                            </w:r>
                          </w:p>
                          <w:p w14:paraId="77A0C826" w14:textId="77777777" w:rsidR="00CD4043" w:rsidRPr="005F341A" w:rsidRDefault="00CD4043" w:rsidP="00CD4043">
                            <w:pPr>
                              <w:spacing w:after="0"/>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rect w14:anchorId="55818666" id="Rectangle 123" o:spid="_x0000_s1034" style="width:495.4pt;height:67.7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DJHbugIAAH0FAAAOAAAAZHJzL2Uyb0RvYy54bWysVMlu2zAQvRfoPxC8N5IdO14QOTBipCiQ&#10;JkGdIucRRVlEuZWkLadfnyElL017KnqRZjjDxzfr9c1eSbLjzgujCzq4yCnhmplK6E1Bvz/ffZpS&#10;4gPoCqTRvKCv3NObxccP162d86FpjKy4Iwii/by1BW1CsPMs86zhCvyFsVyjsTZOQUDVbbLKQYvo&#10;SmbDPL/KWuMq6wzj3uPpqjPSRcKva87CY117HogsKHIL6evSt4zfbHEN840D2wjW04B/YKFAaHz0&#10;CLWCAGTrxB9QSjBnvKnDBTMqM3UtGE8xYDSD/F006wYsT7Fgcrw9psn/P1j2sFvbJ4dpaK2fexRj&#10;FPvaqfhHfmSfkvV6TBbfB8Lw8Go4G1wOx5QwtE3Hs8ksZTM73bbOh8/cKBKFgjosRsoR7O59wBfR&#10;9eASH9PmTkiZCiI1aQs6HI9yrBkD7ItaQkBR2aqgXm8oAbnBhmPBJUhvpKji9Qjk3aa8lY7sAIs+&#10;yZer0SQ5ya36aqr+eJwjdkei90+EfgOK7Fbgm+5KMnUNo0TArpVCYeSIc0SSOr7PU99hjCmFW3Rd&#10;N1VLSrl13wD5j3O8REklYlYup4NOwaYcTjqwPrggKXEmvIjQpE6IJYiQkdYxvlIC+9GlVdoGOqqY&#10;tyOn3jtFZw5kknbGMztVP0phX+6JQKrTGG88KU31+uQindQO3rI7gTTuwYcncDgyGBCugfCIn1oa&#10;rJ7pJUoa43797Tz6YyejlZIWRxAr+3MLjlMiv2js8dlgNIozm5TReDJExZ1bynOL3qpbgwUf4MKx&#10;LInRP8iDWDujXnBbLOOraALN8O2uh3rlNnSrAfcN48tlcsM5tRDu9dqyCH4owPP+BZztWzvgUDyY&#10;w7jC/F2Hd77xpjbLbTC1SO1/yiuWIyo446kw/T6KS+RcT16nrbl4AwAA//8DAFBLAwQUAAYACAAA&#10;ACEAzS+BTdsAAAAFAQAADwAAAGRycy9kb3ducmV2LnhtbEyPzU7DMBCE70i8g7VI3KgDtIimcaqK&#10;HwmJXhr6AG68TaLG6yjeJoGnZ+ECl5VWM5r5JltPvlUD9rEJZOB2loBCKoNrqDKw/3i9eQQV2ZKz&#10;bSA08IkR1vnlRWZTF0ba4VBwpSSEYmoN1MxdqnUsa/Q2zkKHJNox9N6yvH2lXW9HCfetvkuSB+1t&#10;Q9JQ2w6faixPxdlLb3h5GxdD91VE9zzf7Pi4375rY66vps0KFOPEf2b4wRd0yIXpEM7komoNyBD+&#10;vaItl4nMOIjpfjEHnWf6P33+DQAA//8DAFBLAQItABQABgAIAAAAIQC2gziS/gAAAOEBAAATAAAA&#10;AAAAAAAAAAAAAAAAAABbQ29udGVudF9UeXBlc10ueG1sUEsBAi0AFAAGAAgAAAAhADj9If/WAAAA&#10;lAEAAAsAAAAAAAAAAAAAAAAALwEAAF9yZWxzLy5yZWxzUEsBAi0AFAAGAAgAAAAhACMMkdu6AgAA&#10;fQUAAA4AAAAAAAAAAAAAAAAALgIAAGRycy9lMm9Eb2MueG1sUEsBAi0AFAAGAAgAAAAhAM0vgU3b&#10;AAAABQEAAA8AAAAAAAAAAAAAAAAAFAUAAGRycy9kb3ducmV2LnhtbFBLBQYAAAAABAAEAPMAAAAc&#10;BgAAAAA=&#10;" filled="f" strokecolor="#548235" strokeweight="2pt">
                <v:shadow on="t" color="black" opacity="26214f" origin="-.5,-.5" offset=".74836mm,.74836mm"/>
                <v:textbox>
                  <w:txbxContent>
                    <w:p w14:paraId="20159924" w14:textId="77777777" w:rsidR="00CD4043" w:rsidRPr="00E93616" w:rsidRDefault="00CD4043" w:rsidP="00CD4043">
                      <w:pPr>
                        <w:spacing w:after="0"/>
                        <w:jc w:val="both"/>
                      </w:pPr>
                      <w:r w:rsidRPr="00E93616">
                        <w:rPr>
                          <w:rFonts w:ascii="Calibri" w:hAnsi="Calibri" w:cs="Calibri"/>
                          <w:u w:val="single"/>
                        </w:rPr>
                        <w:t>Poznámka:</w:t>
                      </w:r>
                      <w:r w:rsidRPr="00E93616">
                        <w:rPr>
                          <w:rFonts w:ascii="Calibri" w:hAnsi="Calibri" w:cs="Calibri"/>
                        </w:rPr>
                        <w:t xml:space="preserve"> </w:t>
                      </w:r>
                      <w:r>
                        <w:rPr>
                          <w:rFonts w:ascii="Calibri" w:hAnsi="Calibri" w:cs="Calibri"/>
                        </w:rPr>
                        <w:t>Tento formulár predkladajte po podaní formulára žiadosti v prípade, že vykonávate zmeny prostredníctvom aplikácie GSAA. Úprava môže zahŕňať zmenu alebo doplnenie žiadosti za podmienky, že sú dodržané termíny vyplývajúce z platnej legislatívy alebo stiahnutie žiadosti, prípadne opravy zrejmých chýb.</w:t>
                      </w:r>
                    </w:p>
                    <w:p w14:paraId="77A0C826" w14:textId="77777777" w:rsidR="00CD4043" w:rsidRPr="005F341A" w:rsidRDefault="00CD4043" w:rsidP="00CD4043">
                      <w:pPr>
                        <w:spacing w:after="0"/>
                      </w:pPr>
                    </w:p>
                  </w:txbxContent>
                </v:textbox>
                <w10:anchorlock/>
              </v:rect>
            </w:pict>
          </mc:Fallback>
        </mc:AlternateContent>
      </w:r>
    </w:p>
    <w:p w14:paraId="1DCB9522" w14:textId="77777777" w:rsidR="00CD4043" w:rsidRDefault="00CD4043" w:rsidP="00CD4043">
      <w:pPr>
        <w:pStyle w:val="paragraph"/>
        <w:spacing w:before="0" w:beforeAutospacing="0" w:after="0" w:afterAutospacing="0"/>
        <w:jc w:val="both"/>
        <w:textAlignment w:val="baseline"/>
        <w:rPr>
          <w:rFonts w:ascii="Segoe UI" w:hAnsi="Segoe UI" w:cs="Segoe UI"/>
          <w:sz w:val="18"/>
          <w:szCs w:val="18"/>
        </w:rPr>
      </w:pPr>
      <w:r>
        <w:rPr>
          <w:rStyle w:val="normaltextrun"/>
          <w:rFonts w:ascii="Calibri" w:eastAsiaTheme="majorEastAsia" w:hAnsi="Calibri" w:cs="Calibri"/>
          <w:sz w:val="22"/>
          <w:szCs w:val="22"/>
        </w:rPr>
        <w:t xml:space="preserve">Krížikom vyznačte dotknuté podpory v stĺpci </w:t>
      </w:r>
      <w:r>
        <w:rPr>
          <w:rStyle w:val="normaltextrun"/>
          <w:rFonts w:ascii="Calibri" w:eastAsiaTheme="majorEastAsia" w:hAnsi="Calibri" w:cs="Calibri"/>
          <w:b/>
          <w:bCs/>
          <w:sz w:val="22"/>
          <w:szCs w:val="22"/>
        </w:rPr>
        <w:t>S</w:t>
      </w:r>
      <w:r>
        <w:rPr>
          <w:rStyle w:val="normaltextrun"/>
          <w:rFonts w:ascii="Calibri" w:eastAsiaTheme="majorEastAsia" w:hAnsi="Calibri" w:cs="Calibri"/>
          <w:sz w:val="22"/>
          <w:szCs w:val="22"/>
        </w:rPr>
        <w:t xml:space="preserve"> v prípade, ak chcete stiahnuť žiadosť čiastočne alebo úplne,  prípadne v stĺpci </w:t>
      </w:r>
      <w:r>
        <w:rPr>
          <w:rStyle w:val="normaltextrun"/>
          <w:rFonts w:ascii="Calibri" w:eastAsiaTheme="majorEastAsia" w:hAnsi="Calibri" w:cs="Calibri"/>
          <w:b/>
          <w:bCs/>
          <w:sz w:val="22"/>
          <w:szCs w:val="22"/>
        </w:rPr>
        <w:t>D</w:t>
      </w:r>
      <w:r>
        <w:rPr>
          <w:rStyle w:val="normaltextrun"/>
          <w:rFonts w:ascii="Calibri" w:eastAsiaTheme="majorEastAsia" w:hAnsi="Calibri" w:cs="Calibri"/>
          <w:sz w:val="22"/>
          <w:szCs w:val="22"/>
        </w:rPr>
        <w:t xml:space="preserve"> ak ide o doplnenie žiadosti.</w:t>
      </w:r>
      <w:r>
        <w:rPr>
          <w:rStyle w:val="eop"/>
          <w:rFonts w:ascii="Calibri" w:hAnsi="Calibri" w:cs="Calibri"/>
          <w:sz w:val="22"/>
          <w:szCs w:val="22"/>
        </w:rPr>
        <w:t> </w:t>
      </w:r>
    </w:p>
    <w:p w14:paraId="2624E988" w14:textId="765A3AD6" w:rsidR="00CD4043" w:rsidRDefault="00CD4043" w:rsidP="00157740">
      <w:pPr>
        <w:pStyle w:val="paragraph"/>
        <w:spacing w:before="0" w:beforeAutospacing="0" w:after="0" w:afterAutospacing="0"/>
        <w:jc w:val="center"/>
        <w:textAlignment w:val="baseline"/>
        <w:rPr>
          <w:rFonts w:ascii="Segoe UI" w:hAnsi="Segoe UI" w:cs="Segoe UI"/>
          <w:sz w:val="18"/>
          <w:szCs w:val="18"/>
        </w:rPr>
      </w:pPr>
      <w:r>
        <w:rPr>
          <w:rFonts w:asciiTheme="majorHAnsi" w:eastAsiaTheme="majorEastAsia" w:hAnsiTheme="majorHAnsi" w:cstheme="majorBidi"/>
          <w:b/>
          <w:bCs/>
          <w:noProof/>
          <w:color w:val="1F912A"/>
          <w:sz w:val="32"/>
          <w:szCs w:val="32"/>
          <w:lang w:eastAsia="en-US"/>
        </w:rPr>
        <w:lastRenderedPageBreak/>
        <w:drawing>
          <wp:inline distT="0" distB="0" distL="0" distR="0" wp14:anchorId="5EF9A884" wp14:editId="1453FCFA">
            <wp:extent cx="4542155" cy="2933396"/>
            <wp:effectExtent l="0" t="0" r="0" b="635"/>
            <wp:docPr id="1788447873" name="Picture 1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59">
                      <a:extLst>
                        <a:ext uri="{28A0092B-C50C-407E-A947-70E740481C1C}">
                          <a14:useLocalDpi xmlns:a14="http://schemas.microsoft.com/office/drawing/2010/main" val="0"/>
                        </a:ext>
                      </a:extLst>
                    </a:blip>
                    <a:srcRect/>
                    <a:stretch>
                      <a:fillRect/>
                    </a:stretch>
                  </pic:blipFill>
                  <pic:spPr bwMode="auto">
                    <a:xfrm>
                      <a:off x="0" y="0"/>
                      <a:ext cx="4573499" cy="2953638"/>
                    </a:xfrm>
                    <a:prstGeom prst="rect">
                      <a:avLst/>
                    </a:prstGeom>
                    <a:noFill/>
                    <a:ln>
                      <a:noFill/>
                    </a:ln>
                  </pic:spPr>
                </pic:pic>
              </a:graphicData>
            </a:graphic>
          </wp:inline>
        </w:drawing>
      </w:r>
    </w:p>
    <w:p w14:paraId="711FD860" w14:textId="77777777" w:rsidR="00CD4043" w:rsidRDefault="00CD4043" w:rsidP="00CD4043">
      <w:pPr>
        <w:pStyle w:val="paragraph"/>
        <w:spacing w:before="0" w:beforeAutospacing="0" w:after="0" w:afterAutospacing="0"/>
        <w:jc w:val="both"/>
        <w:textAlignment w:val="baseline"/>
        <w:rPr>
          <w:rStyle w:val="normaltextrun"/>
          <w:rFonts w:ascii="Calibri Light" w:eastAsiaTheme="majorEastAsia" w:hAnsi="Calibri Light" w:cs="Calibri Light"/>
          <w:b/>
          <w:bCs/>
          <w:color w:val="1F912A"/>
        </w:rPr>
      </w:pPr>
    </w:p>
    <w:p w14:paraId="6DBCD023" w14:textId="77777777" w:rsidR="00CD4043" w:rsidRDefault="00CD4043" w:rsidP="00CD4043">
      <w:pPr>
        <w:pStyle w:val="paragraph"/>
        <w:spacing w:before="0" w:beforeAutospacing="0" w:after="0" w:afterAutospacing="0"/>
        <w:jc w:val="both"/>
        <w:textAlignment w:val="baseline"/>
        <w:rPr>
          <w:rFonts w:ascii="Segoe UI" w:hAnsi="Segoe UI" w:cs="Segoe UI"/>
          <w:sz w:val="18"/>
          <w:szCs w:val="18"/>
        </w:rPr>
      </w:pPr>
      <w:r>
        <w:rPr>
          <w:rStyle w:val="normaltextrun"/>
          <w:rFonts w:ascii="Calibri Light" w:eastAsiaTheme="majorEastAsia" w:hAnsi="Calibri Light" w:cs="Calibri Light"/>
          <w:b/>
          <w:bCs/>
          <w:color w:val="1F912A"/>
        </w:rPr>
        <w:t>Špecifikácie k žiadosti o úpravu </w:t>
      </w:r>
      <w:r>
        <w:rPr>
          <w:rStyle w:val="eop"/>
          <w:rFonts w:ascii="Calibri Light" w:hAnsi="Calibri Light" w:cs="Calibri Light"/>
          <w:color w:val="1F912A"/>
        </w:rPr>
        <w:t> </w:t>
      </w:r>
    </w:p>
    <w:p w14:paraId="60A0CF7C" w14:textId="7CF7FB5C" w:rsidR="00CD4043" w:rsidRDefault="00CD4043" w:rsidP="00425382">
      <w:pPr>
        <w:pStyle w:val="paragraph"/>
        <w:spacing w:before="120" w:beforeAutospacing="0" w:after="120" w:afterAutospacing="0"/>
        <w:jc w:val="both"/>
        <w:textAlignment w:val="baseline"/>
        <w:rPr>
          <w:rStyle w:val="eop"/>
          <w:rFonts w:ascii="Calibri" w:eastAsiaTheme="minorHAnsi" w:hAnsi="Calibri" w:cs="Calibri"/>
          <w:sz w:val="22"/>
          <w:szCs w:val="22"/>
          <w:lang w:eastAsia="en-US"/>
        </w:rPr>
      </w:pPr>
      <w:r w:rsidRPr="2643DF3A">
        <w:rPr>
          <w:rStyle w:val="normaltextrun"/>
          <w:rFonts w:ascii="Calibri" w:eastAsiaTheme="majorEastAsia" w:hAnsi="Calibri" w:cs="Calibri"/>
          <w:sz w:val="22"/>
          <w:szCs w:val="22"/>
        </w:rPr>
        <w:t>V prípade</w:t>
      </w:r>
      <w:r>
        <w:rPr>
          <w:rStyle w:val="normaltextrun"/>
          <w:rFonts w:ascii="Calibri" w:eastAsiaTheme="majorEastAsia" w:hAnsi="Calibri" w:cs="Calibri"/>
          <w:sz w:val="22"/>
          <w:szCs w:val="22"/>
        </w:rPr>
        <w:t xml:space="preserve">, ak úprava uskutočnená prostredníctvom aplikácie GSAA má vplyv na platby resp. opatrenia, pri ktorých ste použili osobitné </w:t>
      </w:r>
      <w:r>
        <w:rPr>
          <w:rStyle w:val="normaltextrun"/>
          <w:rFonts w:ascii="Calibri" w:eastAsiaTheme="majorEastAsia" w:hAnsi="Calibri" w:cs="Calibri"/>
          <w:sz w:val="22"/>
          <w:szCs w:val="22"/>
          <w:u w:val="single"/>
        </w:rPr>
        <w:t xml:space="preserve">špecifikácie pri </w:t>
      </w:r>
      <w:r w:rsidRPr="2643DF3A">
        <w:rPr>
          <w:rStyle w:val="normaltextrun"/>
          <w:rFonts w:ascii="Calibri" w:eastAsiaTheme="majorEastAsia" w:hAnsi="Calibri" w:cs="Calibri"/>
          <w:sz w:val="22"/>
          <w:szCs w:val="22"/>
          <w:u w:val="single"/>
        </w:rPr>
        <w:t>podaní Jednotnej</w:t>
      </w:r>
      <w:r>
        <w:rPr>
          <w:rStyle w:val="normaltextrun"/>
          <w:rFonts w:ascii="Calibri" w:eastAsiaTheme="majorEastAsia" w:hAnsi="Calibri" w:cs="Calibri"/>
          <w:sz w:val="22"/>
          <w:szCs w:val="22"/>
          <w:u w:val="single"/>
        </w:rPr>
        <w:t xml:space="preserve"> žiadosti</w:t>
      </w:r>
      <w:r>
        <w:rPr>
          <w:rStyle w:val="normaltextrun"/>
          <w:rFonts w:ascii="Calibri" w:eastAsiaTheme="majorEastAsia" w:hAnsi="Calibri" w:cs="Calibri"/>
          <w:sz w:val="22"/>
          <w:szCs w:val="22"/>
        </w:rPr>
        <w:t xml:space="preserve">, je potrebné aj </w:t>
      </w:r>
      <w:r w:rsidRPr="2643DF3A">
        <w:rPr>
          <w:rStyle w:val="normaltextrun"/>
          <w:rFonts w:ascii="Calibri" w:eastAsiaTheme="majorEastAsia" w:hAnsi="Calibri" w:cs="Calibri"/>
          <w:sz w:val="22"/>
          <w:szCs w:val="22"/>
        </w:rPr>
        <w:t>v prípade</w:t>
      </w:r>
      <w:r>
        <w:rPr>
          <w:rStyle w:val="normaltextrun"/>
          <w:rFonts w:ascii="Calibri" w:eastAsiaTheme="majorEastAsia" w:hAnsi="Calibri" w:cs="Calibri"/>
          <w:sz w:val="22"/>
          <w:szCs w:val="22"/>
        </w:rPr>
        <w:t xml:space="preserve"> úpravy prostredníctvom aplikácie GSAA vyplniť špecifikáciu </w:t>
      </w:r>
      <w:r w:rsidRPr="2643DF3A">
        <w:rPr>
          <w:rStyle w:val="normaltextrun"/>
          <w:rFonts w:ascii="Calibri" w:eastAsiaTheme="majorEastAsia" w:hAnsi="Calibri" w:cs="Calibri"/>
          <w:sz w:val="22"/>
          <w:szCs w:val="22"/>
        </w:rPr>
        <w:t>k žiadosti</w:t>
      </w:r>
      <w:r>
        <w:rPr>
          <w:rStyle w:val="normaltextrun"/>
          <w:rFonts w:ascii="Calibri" w:eastAsiaTheme="majorEastAsia" w:hAnsi="Calibri" w:cs="Calibri"/>
          <w:sz w:val="22"/>
          <w:szCs w:val="22"/>
        </w:rPr>
        <w:t xml:space="preserve"> </w:t>
      </w:r>
      <w:r w:rsidRPr="2643DF3A">
        <w:rPr>
          <w:rStyle w:val="normaltextrun"/>
          <w:rFonts w:ascii="Calibri" w:eastAsiaTheme="majorEastAsia" w:hAnsi="Calibri" w:cs="Calibri"/>
          <w:sz w:val="22"/>
          <w:szCs w:val="22"/>
        </w:rPr>
        <w:t>o úpravu</w:t>
      </w:r>
      <w:r>
        <w:rPr>
          <w:rStyle w:val="normaltextrun"/>
          <w:rFonts w:ascii="Calibri" w:eastAsiaTheme="majorEastAsia" w:hAnsi="Calibri" w:cs="Calibri"/>
          <w:sz w:val="22"/>
          <w:szCs w:val="22"/>
        </w:rPr>
        <w:t>.</w:t>
      </w:r>
      <w:r>
        <w:rPr>
          <w:rStyle w:val="eop"/>
          <w:rFonts w:ascii="Calibri" w:hAnsi="Calibri" w:cs="Calibri"/>
          <w:sz w:val="22"/>
          <w:szCs w:val="22"/>
        </w:rPr>
        <w:t> </w:t>
      </w:r>
    </w:p>
    <w:p w14:paraId="1444AF3A" w14:textId="77777777" w:rsidR="00CD4043" w:rsidRDefault="00CD4043" w:rsidP="00CD4043">
      <w:pPr>
        <w:pStyle w:val="paragraph"/>
        <w:spacing w:before="0" w:beforeAutospacing="0" w:after="0" w:afterAutospacing="0"/>
        <w:jc w:val="both"/>
        <w:textAlignment w:val="baseline"/>
        <w:rPr>
          <w:rFonts w:ascii="Segoe UI" w:hAnsi="Segoe UI" w:cs="Segoe UI"/>
          <w:sz w:val="18"/>
          <w:szCs w:val="18"/>
        </w:rPr>
      </w:pPr>
      <w:r>
        <w:rPr>
          <w:noProof/>
        </w:rPr>
        <mc:AlternateContent>
          <mc:Choice Requires="wps">
            <w:drawing>
              <wp:inline distT="0" distB="0" distL="114300" distR="114300" wp14:anchorId="0B3D484C" wp14:editId="38C89FB2">
                <wp:extent cx="6315199" cy="305715"/>
                <wp:effectExtent l="38100" t="38100" r="123825" b="113665"/>
                <wp:docPr id="105" name="Rectangle 1381699535"/>
                <wp:cNvGraphicFramePr/>
                <a:graphic xmlns:a="http://schemas.openxmlformats.org/drawingml/2006/main">
                  <a:graphicData uri="http://schemas.microsoft.com/office/word/2010/wordprocessingShape">
                    <wps:wsp>
                      <wps:cNvSpPr/>
                      <wps:spPr>
                        <a:xfrm>
                          <a:off x="0" y="0"/>
                          <a:ext cx="6315199" cy="305715"/>
                        </a:xfrm>
                        <a:prstGeom prst="rect">
                          <a:avLst/>
                        </a:prstGeom>
                        <a:noFill/>
                        <a:ln w="25400" cap="flat" cmpd="sng" algn="ctr">
                          <a:solidFill>
                            <a:srgbClr val="70AD47">
                              <a:lumMod val="75000"/>
                            </a:srgbClr>
                          </a:solidFill>
                          <a:prstDash val="solid"/>
                          <a:miter lim="800000"/>
                          <a:extLst>
                            <a:ext uri="{C807C97D-BFC1-408E-A445-0C87EB9F89A2}">
                              <ask:lineSketchStyleProps xmlns:ask="http://schemas.microsoft.com/office/drawing/2018/sketchyshapes">
                                <ask:type>
                                  <ask:lineSketchNone/>
                                </ask:type>
                              </ask:lineSketchStyleProps>
                            </a:ext>
                          </a:extLst>
                        </a:ln>
                        <a:effectLst>
                          <a:outerShdw blurRad="50800" dist="38100" dir="2700000" algn="tl" rotWithShape="0">
                            <a:prstClr val="black">
                              <a:alpha val="40000"/>
                            </a:prstClr>
                          </a:outerShdw>
                        </a:effectLst>
                      </wps:spPr>
                      <wps:txbx>
                        <w:txbxContent>
                          <w:p w14:paraId="11B57EA1" w14:textId="77777777" w:rsidR="00CD4043" w:rsidRPr="005F341A" w:rsidRDefault="00CD4043" w:rsidP="00CD4043">
                            <w:r w:rsidRPr="00E93616">
                              <w:rPr>
                                <w:rFonts w:ascii="Calibri" w:hAnsi="Calibri" w:cs="Calibri"/>
                                <w:u w:val="single"/>
                              </w:rPr>
                              <w:t>Poznámka:</w:t>
                            </w:r>
                            <w:r w:rsidRPr="00E93616">
                              <w:rPr>
                                <w:rFonts w:ascii="Calibri" w:hAnsi="Calibri" w:cs="Calibri"/>
                              </w:rPr>
                              <w:t xml:space="preserve"> </w:t>
                            </w:r>
                            <w:r>
                              <w:t>Špecifikácia sa vypĺňa obdobne ako pri vypĺňaní Jednotnej žiadosti.</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rect w14:anchorId="0B3D484C" id="Rectangle 1381699535" o:spid="_x0000_s1035" style="width:497.25pt;height:24.0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NW6iugIAAH0FAAAOAAAAZHJzL2Uyb0RvYy54bWysVMlu2zAQvRfoPxC8N5IcO46NyIERI0WB&#10;tAnqFDmPKMoiyq0kbTn9+g4peWnaU9GLNMMZPr5Zb273SpIdd14YXdLiIqeEa2ZqoTcl/fZ8/+Ga&#10;Eh9A1yCN5iV95Z7eLt6/u+nsnI9Ma2TNHUEQ7eedLWkbgp1nmWctV+AvjOUajY1xCgKqbpPVDjpE&#10;VzIb5flV1hlXW2cY9x5PV72RLhJ+03AWHpvG80BkSZFbSF+XvlX8ZosbmG8c2FawgQb8AwsFQuOj&#10;R6gVBCBbJ/6AUoI5400TLphRmWkawXiKAaMp8jfRrFuwPMWCyfH2mCb//2DZl93aPjlMQ2f93KMY&#10;o9g3TsU/8iP7lKzXY7L4PhCGh1eXxaSYzShhaLvMJ9NiErOZnW5b58NHbhSJQkkdFiPlCHYPPvSu&#10;B5f4mDb3QspUEKlJV9LRZJxjzRhgXzQSAorK1iX1ekMJyA02HAsuQXojRR2vRyDvNtWddGQHWPRp&#10;vlyNp8lJbtVnUw/HkxyxexKDf+L+G1BktwLf9leSqW8YJQJ2rRSqpNeIc0SSOr7PU99hjCmFW3Rd&#10;t3VHKrl1XwH5T3K8REktYlYur4tewaYcTXuwIbggKXEmvIjQpk6IJYiQkdYxvkoC+96nVdoWeqqY&#10;tyOnwTtFZw5kknbGMztVP0phX+2JQKqzGG88qUz9+uQindQO3rJ7gTQewIcncDgyGBCugfCIn0Ya&#10;rJ4ZJEpa437+7Tz6YyejlZIORxAr+2MLjlMiP2ns8VkxHseZTcp4Mh2h4s4t1blFb9WdwYIXuHAs&#10;S2L0D/IgNs6oF9wWy/gqmkAzfLvvoUG5C/1qwH3D+HKZ3HBOLYQHvbYsgh8K8Lx/AWeH1g44FF/M&#10;YVxh/qbDe994U5vlNphGpPY/5RXLERWc8VSYYR/FJXKuJ6/T1lz8AgAA//8DAFBLAwQUAAYACAAA&#10;ACEA9PTyTdsAAAAEAQAADwAAAGRycy9kb3ducmV2LnhtbEyP3UrDQBCF7wXfYRnBO7uppNLGbErx&#10;BwS9aewDTLPTJJidDdltEn16R2/05sBwhnO+k29n16mRhtB6NrBcJKCIK29brg0c3p9v1qBCRLbY&#10;eSYDnxRgW1xe5JhZP/GexjLWSkI4ZGigibHPtA5VQw7DwvfE4p384DDKOdTaDjhJuOv0bZLcaYct&#10;S0ODPT00VH2UZye9/ullWo39VxnsY7rbx9Ph7VUbc3017+5BRZrj3zP84As6FMJ09Ge2QXUGZEj8&#10;VfE2m3QF6mggXS9BF7n+D198AwAA//8DAFBLAQItABQABgAIAAAAIQC2gziS/gAAAOEBAAATAAAA&#10;AAAAAAAAAAAAAAAAAABbQ29udGVudF9UeXBlc10ueG1sUEsBAi0AFAAGAAgAAAAhADj9If/WAAAA&#10;lAEAAAsAAAAAAAAAAAAAAAAALwEAAF9yZWxzLy5yZWxzUEsBAi0AFAAGAAgAAAAhAJI1bqK6AgAA&#10;fQUAAA4AAAAAAAAAAAAAAAAALgIAAGRycy9lMm9Eb2MueG1sUEsBAi0AFAAGAAgAAAAhAPT08k3b&#10;AAAABAEAAA8AAAAAAAAAAAAAAAAAFAUAAGRycy9kb3ducmV2LnhtbFBLBQYAAAAABAAEAPMAAAAc&#10;BgAAAAA=&#10;" filled="f" strokecolor="#548235" strokeweight="2pt">
                <v:shadow on="t" color="black" opacity="26214f" origin="-.5,-.5" offset=".74836mm,.74836mm"/>
                <v:textbox>
                  <w:txbxContent>
                    <w:p w14:paraId="11B57EA1" w14:textId="77777777" w:rsidR="00CD4043" w:rsidRPr="005F341A" w:rsidRDefault="00CD4043" w:rsidP="00CD4043">
                      <w:r w:rsidRPr="00E93616">
                        <w:rPr>
                          <w:rFonts w:ascii="Calibri" w:hAnsi="Calibri" w:cs="Calibri"/>
                          <w:u w:val="single"/>
                        </w:rPr>
                        <w:t>Poznámka:</w:t>
                      </w:r>
                      <w:r w:rsidRPr="00E93616">
                        <w:rPr>
                          <w:rFonts w:ascii="Calibri" w:hAnsi="Calibri" w:cs="Calibri"/>
                        </w:rPr>
                        <w:t xml:space="preserve"> </w:t>
                      </w:r>
                      <w:r>
                        <w:t>Špecifikácia sa vypĺňa obdobne ako pri vypĺňaní Jednotnej žiadosti.</w:t>
                      </w:r>
                    </w:p>
                  </w:txbxContent>
                </v:textbox>
                <w10:anchorlock/>
              </v:rect>
            </w:pict>
          </mc:Fallback>
        </mc:AlternateContent>
      </w:r>
    </w:p>
    <w:p w14:paraId="2A02FC1E" w14:textId="77777777" w:rsidR="00CD4043" w:rsidRDefault="00CD4043" w:rsidP="00CD4043">
      <w:pPr>
        <w:pStyle w:val="paragraph"/>
        <w:spacing w:before="0" w:beforeAutospacing="0" w:after="0" w:afterAutospacing="0"/>
        <w:jc w:val="both"/>
        <w:textAlignment w:val="baseline"/>
        <w:rPr>
          <w:rFonts w:ascii="Segoe UI" w:hAnsi="Segoe UI" w:cs="Segoe UI"/>
          <w:sz w:val="18"/>
          <w:szCs w:val="18"/>
        </w:rPr>
      </w:pPr>
      <w:r>
        <w:rPr>
          <w:rStyle w:val="eop"/>
          <w:rFonts w:ascii="Calibri" w:hAnsi="Calibri" w:cs="Calibri"/>
          <w:sz w:val="22"/>
          <w:szCs w:val="22"/>
        </w:rPr>
        <w:t> </w:t>
      </w:r>
    </w:p>
    <w:p w14:paraId="4F8EDFA4" w14:textId="77777777" w:rsidR="00CD4043" w:rsidRDefault="00CD4043" w:rsidP="00CD4043">
      <w:pPr>
        <w:pStyle w:val="paragraph"/>
        <w:spacing w:before="0" w:beforeAutospacing="0" w:after="0" w:afterAutospacing="0"/>
        <w:jc w:val="both"/>
        <w:textAlignment w:val="baseline"/>
        <w:rPr>
          <w:rFonts w:ascii="Segoe UI" w:hAnsi="Segoe UI" w:cs="Segoe UI"/>
          <w:sz w:val="18"/>
          <w:szCs w:val="18"/>
        </w:rPr>
      </w:pPr>
      <w:r>
        <w:rPr>
          <w:rStyle w:val="normaltextrun"/>
          <w:rFonts w:ascii="Calibri Light" w:eastAsiaTheme="majorEastAsia" w:hAnsi="Calibri Light" w:cs="Calibri Light"/>
          <w:b/>
          <w:bCs/>
          <w:color w:val="1F912A"/>
        </w:rPr>
        <w:t>Príklady:</w:t>
      </w:r>
      <w:r>
        <w:rPr>
          <w:rStyle w:val="eop"/>
          <w:rFonts w:ascii="Calibri Light" w:hAnsi="Calibri Light" w:cs="Calibri Light"/>
          <w:color w:val="1F912A"/>
        </w:rPr>
        <w:t> </w:t>
      </w:r>
    </w:p>
    <w:p w14:paraId="37268121" w14:textId="03823404" w:rsidR="00CD4043" w:rsidRDefault="00CD4043" w:rsidP="00425382">
      <w:pPr>
        <w:pStyle w:val="paragraph"/>
        <w:spacing w:before="120" w:beforeAutospacing="0" w:after="120" w:afterAutospacing="0"/>
        <w:jc w:val="both"/>
        <w:textAlignment w:val="baseline"/>
        <w:rPr>
          <w:rFonts w:ascii="Segoe UI" w:hAnsi="Segoe UI" w:cs="Segoe UI"/>
          <w:sz w:val="18"/>
          <w:szCs w:val="18"/>
        </w:rPr>
      </w:pPr>
      <w:r>
        <w:rPr>
          <w:rStyle w:val="normaltextrun"/>
          <w:rFonts w:ascii="Calibri" w:eastAsiaTheme="majorEastAsia" w:hAnsi="Calibri" w:cs="Calibri"/>
          <w:sz w:val="22"/>
          <w:szCs w:val="22"/>
        </w:rPr>
        <w:t xml:space="preserve">Pokiaľ </w:t>
      </w:r>
      <w:r w:rsidR="0057749B">
        <w:rPr>
          <w:rStyle w:val="normaltextrun"/>
          <w:rFonts w:ascii="Calibri" w:eastAsiaTheme="majorEastAsia" w:hAnsi="Calibri" w:cs="Calibri"/>
          <w:sz w:val="22"/>
          <w:szCs w:val="22"/>
        </w:rPr>
        <w:t xml:space="preserve"> </w:t>
      </w:r>
      <w:r>
        <w:rPr>
          <w:rStyle w:val="normaltextrun"/>
          <w:rFonts w:ascii="Calibri" w:eastAsiaTheme="majorEastAsia" w:hAnsi="Calibri" w:cs="Calibri"/>
          <w:sz w:val="22"/>
          <w:szCs w:val="22"/>
        </w:rPr>
        <w:t>chcete </w:t>
      </w:r>
      <w:r w:rsidR="0057749B">
        <w:rPr>
          <w:rStyle w:val="normaltextrun"/>
          <w:rFonts w:ascii="Calibri" w:eastAsiaTheme="majorEastAsia" w:hAnsi="Calibri" w:cs="Calibri"/>
          <w:sz w:val="22"/>
          <w:szCs w:val="22"/>
        </w:rPr>
        <w:t xml:space="preserve">   </w:t>
      </w:r>
      <w:r>
        <w:rPr>
          <w:rStyle w:val="normaltextrun"/>
          <w:rFonts w:ascii="Calibri" w:eastAsiaTheme="majorEastAsia" w:hAnsi="Calibri" w:cs="Calibri"/>
          <w:sz w:val="22"/>
          <w:szCs w:val="22"/>
          <w:u w:val="single"/>
        </w:rPr>
        <w:t>čiastočné stiahnutie podpornej schémy</w:t>
      </w:r>
      <w:r>
        <w:rPr>
          <w:rStyle w:val="normaltextrun"/>
          <w:rFonts w:ascii="Calibri" w:eastAsiaTheme="majorEastAsia" w:hAnsi="Calibri" w:cs="Calibri"/>
          <w:sz w:val="22"/>
          <w:szCs w:val="22"/>
        </w:rPr>
        <w:t xml:space="preserve"> zaškrtnite štvorček v stĺpci </w:t>
      </w:r>
      <w:r>
        <w:rPr>
          <w:rStyle w:val="normaltextrun"/>
          <w:rFonts w:ascii="Calibri" w:eastAsiaTheme="majorEastAsia" w:hAnsi="Calibri" w:cs="Calibri"/>
          <w:b/>
          <w:bCs/>
          <w:sz w:val="22"/>
          <w:szCs w:val="22"/>
        </w:rPr>
        <w:t>S</w:t>
      </w:r>
      <w:r>
        <w:rPr>
          <w:rStyle w:val="normaltextrun"/>
          <w:rFonts w:ascii="Calibri" w:eastAsiaTheme="majorEastAsia" w:hAnsi="Calibri" w:cs="Calibri"/>
          <w:sz w:val="22"/>
          <w:szCs w:val="22"/>
        </w:rPr>
        <w:t> </w:t>
      </w:r>
      <w:r w:rsidR="0057749B">
        <w:rPr>
          <w:rStyle w:val="normaltextrun"/>
          <w:rFonts w:ascii="Calibri" w:eastAsiaTheme="majorEastAsia" w:hAnsi="Calibri" w:cs="Calibri"/>
          <w:sz w:val="22"/>
          <w:szCs w:val="22"/>
        </w:rPr>
        <w:t xml:space="preserve"> </w:t>
      </w:r>
      <w:r>
        <w:rPr>
          <w:rStyle w:val="normaltextrun"/>
          <w:rFonts w:ascii="Calibri" w:eastAsiaTheme="majorEastAsia" w:hAnsi="Calibri" w:cs="Calibri"/>
          <w:sz w:val="22"/>
          <w:szCs w:val="22"/>
        </w:rPr>
        <w:t xml:space="preserve">na Formulári B-1u </w:t>
      </w:r>
      <w:r w:rsidR="0057749B">
        <w:rPr>
          <w:rStyle w:val="normaltextrun"/>
          <w:rFonts w:ascii="Calibri" w:eastAsiaTheme="majorEastAsia" w:hAnsi="Calibri" w:cs="Calibri"/>
          <w:sz w:val="22"/>
          <w:szCs w:val="22"/>
        </w:rPr>
        <w:t xml:space="preserve">                             </w:t>
      </w:r>
      <w:r>
        <w:rPr>
          <w:rStyle w:val="normaltextrun"/>
          <w:rFonts w:ascii="Calibri" w:eastAsiaTheme="majorEastAsia" w:hAnsi="Calibri" w:cs="Calibri"/>
          <w:sz w:val="22"/>
          <w:szCs w:val="22"/>
        </w:rPr>
        <w:t>a k žiadosti o úpravu priložte predmetnú špecifikáciu, kde budú zapísane všetky čiastočné stiahnutia. </w:t>
      </w:r>
      <w:r>
        <w:rPr>
          <w:rStyle w:val="eop"/>
          <w:rFonts w:ascii="Calibri" w:hAnsi="Calibri" w:cs="Calibri"/>
          <w:sz w:val="22"/>
          <w:szCs w:val="22"/>
        </w:rPr>
        <w:t> </w:t>
      </w:r>
    </w:p>
    <w:p w14:paraId="5B348DB4" w14:textId="77777777" w:rsidR="00CD4043" w:rsidRDefault="00CD4043" w:rsidP="00425382">
      <w:pPr>
        <w:pStyle w:val="paragraph"/>
        <w:spacing w:before="120" w:beforeAutospacing="0" w:after="120" w:afterAutospacing="0"/>
        <w:jc w:val="both"/>
        <w:textAlignment w:val="baseline"/>
        <w:rPr>
          <w:rFonts w:ascii="Segoe UI" w:hAnsi="Segoe UI" w:cs="Segoe UI"/>
          <w:sz w:val="18"/>
          <w:szCs w:val="18"/>
        </w:rPr>
      </w:pPr>
      <w:r>
        <w:rPr>
          <w:rStyle w:val="eop"/>
          <w:rFonts w:ascii="Calibri" w:hAnsi="Calibri" w:cs="Calibri"/>
          <w:sz w:val="22"/>
          <w:szCs w:val="22"/>
        </w:rPr>
        <w:t> </w:t>
      </w:r>
    </w:p>
    <w:p w14:paraId="0A2D0D82" w14:textId="5072FD6B" w:rsidR="00CD4043" w:rsidRDefault="00CD4043" w:rsidP="004643DF">
      <w:pPr>
        <w:pStyle w:val="paragraph"/>
        <w:numPr>
          <w:ilvl w:val="0"/>
          <w:numId w:val="5"/>
        </w:numPr>
        <w:spacing w:before="120" w:beforeAutospacing="0" w:after="120" w:afterAutospacing="0"/>
        <w:ind w:left="567" w:hanging="283"/>
        <w:jc w:val="both"/>
        <w:textAlignment w:val="baseline"/>
        <w:rPr>
          <w:rFonts w:ascii="Calibri" w:hAnsi="Calibri" w:cs="Calibri"/>
          <w:sz w:val="22"/>
          <w:szCs w:val="22"/>
        </w:rPr>
      </w:pPr>
      <w:r>
        <w:rPr>
          <w:rStyle w:val="normaltextrun"/>
          <w:rFonts w:ascii="Calibri" w:eastAsiaTheme="majorEastAsia" w:hAnsi="Calibri" w:cs="Calibri"/>
          <w:sz w:val="22"/>
          <w:szCs w:val="22"/>
        </w:rPr>
        <w:t xml:space="preserve">Pri čiastočnom stiahnutí pri podpore na ekologické poľnohospodárstvo  zaškrtnite príznak v stĺpci </w:t>
      </w:r>
      <w:r>
        <w:rPr>
          <w:rStyle w:val="normaltextrun"/>
          <w:rFonts w:ascii="Calibri" w:eastAsiaTheme="majorEastAsia" w:hAnsi="Calibri" w:cs="Calibri"/>
          <w:b/>
          <w:bCs/>
          <w:sz w:val="22"/>
          <w:szCs w:val="22"/>
        </w:rPr>
        <w:t>S</w:t>
      </w:r>
      <w:r w:rsidR="00B1343C">
        <w:rPr>
          <w:rStyle w:val="eop"/>
          <w:rFonts w:ascii="Calibri" w:hAnsi="Calibri" w:cs="Calibri"/>
          <w:sz w:val="22"/>
          <w:szCs w:val="22"/>
        </w:rPr>
        <w:t>.</w:t>
      </w:r>
    </w:p>
    <w:p w14:paraId="7D6BE2E7" w14:textId="77777777" w:rsidR="00CD4043" w:rsidRDefault="00CD4043" w:rsidP="00425382">
      <w:pPr>
        <w:pStyle w:val="paragraph"/>
        <w:spacing w:before="120" w:beforeAutospacing="0" w:after="120" w:afterAutospacing="0"/>
        <w:ind w:left="284"/>
        <w:jc w:val="center"/>
        <w:textAlignment w:val="baseline"/>
        <w:rPr>
          <w:rFonts w:ascii="Segoe UI" w:hAnsi="Segoe UI" w:cs="Segoe UI"/>
          <w:sz w:val="18"/>
          <w:szCs w:val="18"/>
        </w:rPr>
      </w:pPr>
      <w:r>
        <w:rPr>
          <w:rFonts w:asciiTheme="majorHAnsi" w:eastAsiaTheme="majorEastAsia" w:hAnsiTheme="majorHAnsi" w:cstheme="majorBidi"/>
          <w:b/>
          <w:bCs/>
          <w:noProof/>
          <w:color w:val="1F912A"/>
          <w:sz w:val="32"/>
          <w:szCs w:val="32"/>
          <w:lang w:eastAsia="en-US"/>
        </w:rPr>
        <w:drawing>
          <wp:inline distT="0" distB="0" distL="0" distR="0" wp14:anchorId="51296D86" wp14:editId="3D5B8AF7">
            <wp:extent cx="4455795" cy="382270"/>
            <wp:effectExtent l="0" t="0" r="1905" b="0"/>
            <wp:docPr id="1788447874" name="Picture 1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60">
                      <a:extLst>
                        <a:ext uri="{28A0092B-C50C-407E-A947-70E740481C1C}">
                          <a14:useLocalDpi xmlns:a14="http://schemas.microsoft.com/office/drawing/2010/main" val="0"/>
                        </a:ext>
                      </a:extLst>
                    </a:blip>
                    <a:srcRect/>
                    <a:stretch>
                      <a:fillRect/>
                    </a:stretch>
                  </pic:blipFill>
                  <pic:spPr bwMode="auto">
                    <a:xfrm>
                      <a:off x="0" y="0"/>
                      <a:ext cx="4455795" cy="382270"/>
                    </a:xfrm>
                    <a:prstGeom prst="rect">
                      <a:avLst/>
                    </a:prstGeom>
                    <a:noFill/>
                    <a:ln>
                      <a:noFill/>
                    </a:ln>
                  </pic:spPr>
                </pic:pic>
              </a:graphicData>
            </a:graphic>
          </wp:inline>
        </w:drawing>
      </w:r>
      <w:r>
        <w:rPr>
          <w:rStyle w:val="eop"/>
          <w:rFonts w:ascii="Calibri" w:hAnsi="Calibri" w:cs="Calibri"/>
          <w:sz w:val="22"/>
          <w:szCs w:val="22"/>
        </w:rPr>
        <w:t> </w:t>
      </w:r>
    </w:p>
    <w:p w14:paraId="2EECBE57" w14:textId="77777777" w:rsidR="00CD4043" w:rsidRDefault="00CD4043" w:rsidP="004643DF">
      <w:pPr>
        <w:pStyle w:val="paragraph"/>
        <w:numPr>
          <w:ilvl w:val="0"/>
          <w:numId w:val="6"/>
        </w:numPr>
        <w:spacing w:before="120" w:beforeAutospacing="0" w:after="120" w:afterAutospacing="0"/>
        <w:ind w:left="567" w:hanging="283"/>
        <w:jc w:val="both"/>
        <w:textAlignment w:val="baseline"/>
        <w:rPr>
          <w:rFonts w:ascii="Calibri" w:hAnsi="Calibri" w:cs="Calibri"/>
          <w:sz w:val="22"/>
          <w:szCs w:val="22"/>
        </w:rPr>
      </w:pPr>
      <w:r>
        <w:rPr>
          <w:rStyle w:val="normaltextrun"/>
          <w:rFonts w:ascii="Calibri" w:eastAsiaTheme="majorEastAsia" w:hAnsi="Calibri" w:cs="Calibri"/>
          <w:sz w:val="22"/>
          <w:szCs w:val="22"/>
        </w:rPr>
        <w:t>Vyhľadajte špecifikáciu na ekologické poľnohospodárstvo. </w:t>
      </w:r>
      <w:r>
        <w:rPr>
          <w:rStyle w:val="eop"/>
          <w:rFonts w:ascii="Calibri" w:hAnsi="Calibri" w:cs="Calibri"/>
          <w:sz w:val="22"/>
          <w:szCs w:val="22"/>
        </w:rPr>
        <w:t> </w:t>
      </w:r>
    </w:p>
    <w:p w14:paraId="4B4EE459" w14:textId="77777777" w:rsidR="00CD4043" w:rsidRDefault="00CD4043" w:rsidP="004643DF">
      <w:pPr>
        <w:pStyle w:val="paragraph"/>
        <w:numPr>
          <w:ilvl w:val="0"/>
          <w:numId w:val="7"/>
        </w:numPr>
        <w:tabs>
          <w:tab w:val="clear" w:pos="720"/>
        </w:tabs>
        <w:spacing w:before="120" w:beforeAutospacing="0" w:after="120" w:afterAutospacing="0"/>
        <w:ind w:left="567" w:hanging="283"/>
        <w:jc w:val="both"/>
        <w:textAlignment w:val="baseline"/>
        <w:rPr>
          <w:rStyle w:val="eop"/>
          <w:rFonts w:ascii="Calibri" w:hAnsi="Calibri" w:cs="Calibri"/>
          <w:sz w:val="22"/>
          <w:szCs w:val="22"/>
        </w:rPr>
      </w:pPr>
      <w:r>
        <w:rPr>
          <w:rStyle w:val="normaltextrun"/>
          <w:rFonts w:ascii="Calibri" w:eastAsiaTheme="majorEastAsia" w:hAnsi="Calibri" w:cs="Calibri"/>
          <w:sz w:val="22"/>
          <w:szCs w:val="22"/>
        </w:rPr>
        <w:t xml:space="preserve">Vyplňte registračné číslo príslušnej žiadosti obdobne ako v Jednotnej žiadosti a vyplňte </w:t>
      </w:r>
      <w:r>
        <w:rPr>
          <w:rStyle w:val="spellingerror"/>
          <w:rFonts w:ascii="Calibri" w:hAnsi="Calibri" w:cs="Calibri"/>
          <w:sz w:val="22"/>
          <w:szCs w:val="22"/>
        </w:rPr>
        <w:t>podopatrenie</w:t>
      </w:r>
      <w:r>
        <w:rPr>
          <w:rStyle w:val="normaltextrun"/>
          <w:rFonts w:ascii="Calibri" w:eastAsiaTheme="majorEastAsia" w:hAnsi="Calibri" w:cs="Calibri"/>
          <w:sz w:val="22"/>
          <w:szCs w:val="22"/>
        </w:rPr>
        <w:t xml:space="preserve"> ekologického poľnohospodárstva, ktoré chcete stiahnuť.</w:t>
      </w:r>
      <w:r>
        <w:rPr>
          <w:rStyle w:val="eop"/>
          <w:rFonts w:ascii="Calibri" w:hAnsi="Calibri" w:cs="Calibri"/>
          <w:sz w:val="22"/>
          <w:szCs w:val="22"/>
        </w:rPr>
        <w:t> </w:t>
      </w:r>
    </w:p>
    <w:p w14:paraId="547CE0D1" w14:textId="2696C169" w:rsidR="00CD4043" w:rsidRDefault="00CD4043" w:rsidP="00CD4043">
      <w:pPr>
        <w:pStyle w:val="paragraph"/>
        <w:spacing w:before="0" w:beforeAutospacing="0" w:after="0" w:afterAutospacing="0"/>
        <w:jc w:val="both"/>
        <w:textAlignment w:val="baseline"/>
        <w:rPr>
          <w:rStyle w:val="eop"/>
          <w:rFonts w:ascii="Calibri" w:hAnsi="Calibri" w:cs="Calibri"/>
          <w:sz w:val="22"/>
          <w:szCs w:val="22"/>
        </w:rPr>
      </w:pPr>
    </w:p>
    <w:p w14:paraId="55C98D0A" w14:textId="77777777" w:rsidR="00CD4043" w:rsidRDefault="00CD4043" w:rsidP="00157740">
      <w:pPr>
        <w:pStyle w:val="paragraph"/>
        <w:spacing w:before="0" w:beforeAutospacing="0" w:after="0" w:afterAutospacing="0"/>
        <w:jc w:val="center"/>
        <w:textAlignment w:val="baseline"/>
        <w:rPr>
          <w:rStyle w:val="normaltextrun"/>
          <w:rFonts w:ascii="Calibri" w:eastAsiaTheme="majorEastAsia" w:hAnsi="Calibri" w:cs="Calibri"/>
          <w:sz w:val="22"/>
          <w:szCs w:val="22"/>
        </w:rPr>
      </w:pPr>
      <w:r w:rsidRPr="002C3F4F">
        <w:rPr>
          <w:rStyle w:val="eop"/>
          <w:rFonts w:ascii="Calibri" w:hAnsi="Calibri" w:cs="Calibri"/>
          <w:noProof/>
          <w:sz w:val="22"/>
          <w:szCs w:val="22"/>
        </w:rPr>
        <w:lastRenderedPageBreak/>
        <w:drawing>
          <wp:inline distT="0" distB="0" distL="0" distR="0" wp14:anchorId="112C329A" wp14:editId="1374D4F8">
            <wp:extent cx="4359859" cy="3346171"/>
            <wp:effectExtent l="0" t="0" r="3175" b="6985"/>
            <wp:docPr id="1788447875" name="Obrázok 17884478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61"/>
                    <a:srcRect t="2277"/>
                    <a:stretch/>
                  </pic:blipFill>
                  <pic:spPr bwMode="auto">
                    <a:xfrm>
                      <a:off x="0" y="0"/>
                      <a:ext cx="4379242" cy="3361047"/>
                    </a:xfrm>
                    <a:prstGeom prst="rect">
                      <a:avLst/>
                    </a:prstGeom>
                    <a:ln>
                      <a:noFill/>
                    </a:ln>
                    <a:extLst>
                      <a:ext uri="{53640926-AAD7-44D8-BBD7-CCE9431645EC}">
                        <a14:shadowObscured xmlns:a14="http://schemas.microsoft.com/office/drawing/2010/main"/>
                      </a:ext>
                    </a:extLst>
                  </pic:spPr>
                </pic:pic>
              </a:graphicData>
            </a:graphic>
          </wp:inline>
        </w:drawing>
      </w:r>
    </w:p>
    <w:p w14:paraId="30348DAD" w14:textId="77777777" w:rsidR="00CD4043" w:rsidRDefault="00CD4043" w:rsidP="00CD4043">
      <w:pPr>
        <w:pStyle w:val="paragraph"/>
        <w:spacing w:before="0" w:beforeAutospacing="0" w:after="0" w:afterAutospacing="0"/>
        <w:jc w:val="both"/>
        <w:textAlignment w:val="baseline"/>
        <w:rPr>
          <w:rStyle w:val="normaltextrun"/>
          <w:rFonts w:ascii="Calibri" w:eastAsiaTheme="majorEastAsia" w:hAnsi="Calibri" w:cs="Calibri"/>
          <w:sz w:val="22"/>
          <w:szCs w:val="22"/>
        </w:rPr>
      </w:pPr>
    </w:p>
    <w:p w14:paraId="6B2C05E7" w14:textId="77777777" w:rsidR="00CD4043" w:rsidRDefault="00CD4043" w:rsidP="00CD4043">
      <w:pPr>
        <w:pStyle w:val="paragraph"/>
        <w:spacing w:before="0" w:beforeAutospacing="0" w:after="0" w:afterAutospacing="0"/>
        <w:jc w:val="both"/>
        <w:textAlignment w:val="baseline"/>
        <w:rPr>
          <w:rStyle w:val="normaltextrun"/>
          <w:rFonts w:ascii="Calibri" w:eastAsiaTheme="majorEastAsia" w:hAnsi="Calibri" w:cs="Calibri"/>
          <w:sz w:val="22"/>
          <w:szCs w:val="22"/>
        </w:rPr>
      </w:pPr>
      <w:r>
        <w:rPr>
          <w:rStyle w:val="normaltextrun"/>
          <w:rFonts w:ascii="Calibri" w:eastAsiaTheme="majorEastAsia" w:hAnsi="Calibri" w:cs="Calibri"/>
          <w:sz w:val="22"/>
          <w:szCs w:val="22"/>
        </w:rPr>
        <w:t xml:space="preserve">Pokiaľ chcete </w:t>
      </w:r>
      <w:r w:rsidRPr="00B3443F">
        <w:rPr>
          <w:rStyle w:val="normaltextrun"/>
          <w:rFonts w:ascii="Calibri" w:eastAsiaTheme="majorEastAsia" w:hAnsi="Calibri" w:cs="Calibri"/>
          <w:sz w:val="22"/>
          <w:szCs w:val="22"/>
          <w:u w:val="single"/>
        </w:rPr>
        <w:t xml:space="preserve">úplné stiahnutie </w:t>
      </w:r>
      <w:r w:rsidRPr="474FA2C2">
        <w:rPr>
          <w:rStyle w:val="normaltextrun"/>
          <w:rFonts w:ascii="Calibri" w:eastAsiaTheme="majorEastAsia" w:hAnsi="Calibri" w:cs="Calibri"/>
          <w:sz w:val="22"/>
          <w:szCs w:val="22"/>
          <w:u w:val="single"/>
        </w:rPr>
        <w:t>podpornej schémy</w:t>
      </w:r>
      <w:r>
        <w:rPr>
          <w:rStyle w:val="normaltextrun"/>
          <w:rFonts w:ascii="Calibri" w:eastAsiaTheme="majorEastAsia" w:hAnsi="Calibri" w:cs="Calibri"/>
          <w:sz w:val="22"/>
          <w:szCs w:val="22"/>
        </w:rPr>
        <w:t>, zaškrtnite príznak</w:t>
      </w:r>
      <w:r>
        <w:rPr>
          <w:rStyle w:val="normaltextrun"/>
          <w:rFonts w:ascii="Calibri" w:eastAsiaTheme="majorEastAsia" w:hAnsi="Calibri" w:cs="Calibri"/>
          <w:b/>
          <w:bCs/>
          <w:sz w:val="22"/>
          <w:szCs w:val="22"/>
        </w:rPr>
        <w:t xml:space="preserve"> </w:t>
      </w:r>
      <w:r w:rsidRPr="474FA2C2">
        <w:rPr>
          <w:rStyle w:val="normaltextrun"/>
          <w:rFonts w:ascii="Calibri" w:eastAsiaTheme="majorEastAsia" w:hAnsi="Calibri" w:cs="Calibri"/>
          <w:b/>
          <w:bCs/>
          <w:sz w:val="22"/>
          <w:szCs w:val="22"/>
        </w:rPr>
        <w:t>S</w:t>
      </w:r>
      <w:r w:rsidRPr="474FA2C2">
        <w:rPr>
          <w:rStyle w:val="normaltextrun"/>
          <w:rFonts w:ascii="Calibri" w:eastAsiaTheme="majorEastAsia" w:hAnsi="Calibri" w:cs="Calibri"/>
          <w:sz w:val="22"/>
          <w:szCs w:val="22"/>
        </w:rPr>
        <w:t> pri</w:t>
      </w:r>
      <w:r>
        <w:rPr>
          <w:rStyle w:val="normaltextrun"/>
          <w:rFonts w:ascii="Calibri" w:eastAsiaTheme="majorEastAsia" w:hAnsi="Calibri" w:cs="Calibri"/>
          <w:sz w:val="22"/>
          <w:szCs w:val="22"/>
        </w:rPr>
        <w:t xml:space="preserve"> príslušnej schéme. </w:t>
      </w:r>
      <w:r w:rsidRPr="474FA2C2">
        <w:rPr>
          <w:rStyle w:val="normaltextrun"/>
          <w:rFonts w:ascii="Calibri" w:eastAsiaTheme="majorEastAsia" w:hAnsi="Calibri" w:cs="Calibri"/>
          <w:sz w:val="22"/>
          <w:szCs w:val="22"/>
        </w:rPr>
        <w:t>V tomto</w:t>
      </w:r>
      <w:r>
        <w:rPr>
          <w:rStyle w:val="normaltextrun"/>
          <w:rFonts w:ascii="Calibri" w:eastAsiaTheme="majorEastAsia" w:hAnsi="Calibri" w:cs="Calibri"/>
          <w:sz w:val="22"/>
          <w:szCs w:val="22"/>
        </w:rPr>
        <w:t xml:space="preserve"> prípade špecifikáciu nepredkladáte.</w:t>
      </w:r>
    </w:p>
    <w:p w14:paraId="12EB69E1" w14:textId="77777777" w:rsidR="00CD4043" w:rsidRDefault="00CD4043" w:rsidP="00CD4043">
      <w:pPr>
        <w:pStyle w:val="paragraph"/>
        <w:spacing w:before="0" w:beforeAutospacing="0" w:after="0" w:afterAutospacing="0"/>
        <w:jc w:val="both"/>
        <w:textAlignment w:val="baseline"/>
        <w:rPr>
          <w:rStyle w:val="eop"/>
          <w:rFonts w:ascii="Calibri" w:hAnsi="Calibri" w:cs="Calibri"/>
          <w:sz w:val="22"/>
          <w:szCs w:val="22"/>
        </w:rPr>
      </w:pPr>
    </w:p>
    <w:p w14:paraId="6C49930F" w14:textId="77777777" w:rsidR="00CD4043" w:rsidRPr="00A94B2A" w:rsidRDefault="00CD4043" w:rsidP="00CD4043">
      <w:pPr>
        <w:pStyle w:val="paragraph"/>
        <w:spacing w:before="0" w:beforeAutospacing="0" w:after="0" w:afterAutospacing="0"/>
        <w:jc w:val="both"/>
        <w:textAlignment w:val="baseline"/>
        <w:rPr>
          <w:rStyle w:val="normaltextrun"/>
          <w:rFonts w:ascii="Segoe UI" w:eastAsiaTheme="majorEastAsia" w:hAnsi="Segoe UI" w:cs="Segoe UI"/>
          <w:sz w:val="18"/>
          <w:szCs w:val="18"/>
        </w:rPr>
      </w:pPr>
      <w:r>
        <w:rPr>
          <w:rFonts w:asciiTheme="majorHAnsi" w:eastAsiaTheme="majorEastAsia" w:hAnsiTheme="majorHAnsi" w:cstheme="majorBidi"/>
          <w:b/>
          <w:bCs/>
          <w:noProof/>
          <w:color w:val="1F912A"/>
          <w:sz w:val="32"/>
          <w:szCs w:val="32"/>
          <w:lang w:eastAsia="en-US"/>
        </w:rPr>
        <w:drawing>
          <wp:inline distT="0" distB="0" distL="0" distR="0" wp14:anchorId="34AA86B9" wp14:editId="3E260CBE">
            <wp:extent cx="6472052" cy="627992"/>
            <wp:effectExtent l="0" t="0" r="0" b="1270"/>
            <wp:docPr id="1788447876" name="Picture 1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62">
                      <a:extLst>
                        <a:ext uri="{28A0092B-C50C-407E-A947-70E740481C1C}">
                          <a14:useLocalDpi xmlns:a14="http://schemas.microsoft.com/office/drawing/2010/main" val="0"/>
                        </a:ext>
                      </a:extLst>
                    </a:blip>
                    <a:srcRect/>
                    <a:stretch>
                      <a:fillRect/>
                    </a:stretch>
                  </pic:blipFill>
                  <pic:spPr bwMode="auto">
                    <a:xfrm>
                      <a:off x="0" y="0"/>
                      <a:ext cx="6712992" cy="651371"/>
                    </a:xfrm>
                    <a:prstGeom prst="rect">
                      <a:avLst/>
                    </a:prstGeom>
                    <a:noFill/>
                    <a:ln>
                      <a:noFill/>
                    </a:ln>
                  </pic:spPr>
                </pic:pic>
              </a:graphicData>
            </a:graphic>
          </wp:inline>
        </w:drawing>
      </w:r>
    </w:p>
    <w:p w14:paraId="5D9B9ABD" w14:textId="77777777" w:rsidR="00CD4043" w:rsidRDefault="00CD4043" w:rsidP="00CD4043">
      <w:pPr>
        <w:pStyle w:val="paragraph"/>
        <w:spacing w:before="0" w:beforeAutospacing="0" w:after="0" w:afterAutospacing="0"/>
        <w:jc w:val="both"/>
        <w:textAlignment w:val="baseline"/>
        <w:rPr>
          <w:rStyle w:val="normaltextrun"/>
          <w:rFonts w:ascii="Calibri" w:eastAsiaTheme="majorEastAsia" w:hAnsi="Calibri" w:cs="Calibri"/>
          <w:sz w:val="22"/>
          <w:szCs w:val="22"/>
        </w:rPr>
      </w:pPr>
    </w:p>
    <w:p w14:paraId="6CADF9A8" w14:textId="77777777" w:rsidR="007A56A7" w:rsidRDefault="007A56A7" w:rsidP="00CD4043">
      <w:pPr>
        <w:pStyle w:val="paragraph"/>
        <w:spacing w:before="0" w:beforeAutospacing="0" w:after="0" w:afterAutospacing="0"/>
        <w:jc w:val="both"/>
        <w:textAlignment w:val="baseline"/>
        <w:rPr>
          <w:rStyle w:val="normaltextrun"/>
          <w:rFonts w:ascii="Calibri" w:eastAsiaTheme="majorEastAsia" w:hAnsi="Calibri" w:cs="Calibri"/>
          <w:sz w:val="22"/>
          <w:szCs w:val="22"/>
        </w:rPr>
      </w:pPr>
    </w:p>
    <w:p w14:paraId="2A1642C3" w14:textId="77777777" w:rsidR="007A56A7" w:rsidRDefault="007A56A7" w:rsidP="00CD4043">
      <w:pPr>
        <w:pStyle w:val="paragraph"/>
        <w:spacing w:before="0" w:beforeAutospacing="0" w:after="0" w:afterAutospacing="0"/>
        <w:jc w:val="both"/>
        <w:textAlignment w:val="baseline"/>
        <w:rPr>
          <w:rStyle w:val="normaltextrun"/>
          <w:rFonts w:ascii="Calibri" w:eastAsiaTheme="majorEastAsia" w:hAnsi="Calibri" w:cs="Calibri"/>
          <w:sz w:val="22"/>
          <w:szCs w:val="22"/>
        </w:rPr>
      </w:pPr>
    </w:p>
    <w:p w14:paraId="358C1AE7" w14:textId="2D2E99C8" w:rsidR="00CD4043" w:rsidRDefault="00CD4043" w:rsidP="00425382">
      <w:pPr>
        <w:pStyle w:val="paragraph"/>
        <w:spacing w:before="120" w:beforeAutospacing="0" w:after="120" w:afterAutospacing="0"/>
        <w:jc w:val="both"/>
        <w:textAlignment w:val="baseline"/>
        <w:rPr>
          <w:rFonts w:ascii="Segoe UI" w:hAnsi="Segoe UI" w:cs="Segoe UI"/>
          <w:sz w:val="18"/>
          <w:szCs w:val="18"/>
        </w:rPr>
      </w:pPr>
      <w:r>
        <w:rPr>
          <w:rStyle w:val="normaltextrun"/>
          <w:rFonts w:ascii="Calibri" w:eastAsiaTheme="majorEastAsia" w:hAnsi="Calibri" w:cs="Calibri"/>
          <w:sz w:val="22"/>
          <w:szCs w:val="22"/>
        </w:rPr>
        <w:t xml:space="preserve">Pokiaľ žiadate o </w:t>
      </w:r>
      <w:r>
        <w:rPr>
          <w:rStyle w:val="normaltextrun"/>
          <w:rFonts w:ascii="Calibri" w:eastAsiaTheme="majorEastAsia" w:hAnsi="Calibri" w:cs="Calibri"/>
          <w:sz w:val="22"/>
          <w:szCs w:val="22"/>
          <w:u w:val="single"/>
        </w:rPr>
        <w:t>doplnenie alebo zmenu podpornej schémy</w:t>
      </w:r>
      <w:r>
        <w:rPr>
          <w:rStyle w:val="normaltextrun"/>
          <w:rFonts w:ascii="Calibri" w:eastAsiaTheme="majorEastAsia" w:hAnsi="Calibri" w:cs="Calibri"/>
          <w:sz w:val="22"/>
          <w:szCs w:val="22"/>
        </w:rPr>
        <w:t xml:space="preserve">,  zaškrtnete štvorček v stĺpci </w:t>
      </w:r>
      <w:r w:rsidRPr="00941D3B">
        <w:rPr>
          <w:rStyle w:val="normaltextrun"/>
          <w:rFonts w:ascii="Calibri" w:eastAsiaTheme="majorEastAsia" w:hAnsi="Calibri" w:cs="Calibri"/>
          <w:b/>
          <w:bCs/>
          <w:sz w:val="22"/>
          <w:szCs w:val="22"/>
        </w:rPr>
        <w:t>D</w:t>
      </w:r>
      <w:r>
        <w:rPr>
          <w:rStyle w:val="normaltextrun"/>
          <w:rFonts w:ascii="Calibri" w:eastAsiaTheme="majorEastAsia" w:hAnsi="Calibri" w:cs="Calibri"/>
          <w:sz w:val="22"/>
          <w:szCs w:val="22"/>
        </w:rPr>
        <w:t xml:space="preserve">  na Formulári B-1u </w:t>
      </w:r>
      <w:r w:rsidR="00A13CB9">
        <w:rPr>
          <w:rStyle w:val="normaltextrun"/>
          <w:rFonts w:ascii="Calibri" w:eastAsiaTheme="majorEastAsia" w:hAnsi="Calibri" w:cs="Calibri"/>
          <w:sz w:val="22"/>
          <w:szCs w:val="22"/>
        </w:rPr>
        <w:t xml:space="preserve">            </w:t>
      </w:r>
      <w:r>
        <w:rPr>
          <w:rStyle w:val="normaltextrun"/>
          <w:rFonts w:ascii="Calibri" w:eastAsiaTheme="majorEastAsia" w:hAnsi="Calibri" w:cs="Calibri"/>
          <w:sz w:val="22"/>
          <w:szCs w:val="22"/>
        </w:rPr>
        <w:t>a k žiadosti o úpravu priložte predmetnú špecifikáciu, kde budú zapísane všetky doplnenia.</w:t>
      </w:r>
      <w:r>
        <w:rPr>
          <w:rStyle w:val="eop"/>
          <w:rFonts w:ascii="Calibri" w:hAnsi="Calibri" w:cs="Calibri"/>
          <w:sz w:val="22"/>
          <w:szCs w:val="22"/>
        </w:rPr>
        <w:t> </w:t>
      </w:r>
    </w:p>
    <w:p w14:paraId="5AF0EC61" w14:textId="77777777" w:rsidR="00CD4043" w:rsidRDefault="00CD4043" w:rsidP="00425382">
      <w:pPr>
        <w:pStyle w:val="paragraph"/>
        <w:spacing w:before="120" w:beforeAutospacing="0" w:after="120" w:afterAutospacing="0"/>
        <w:jc w:val="both"/>
        <w:textAlignment w:val="baseline"/>
        <w:rPr>
          <w:rFonts w:ascii="Segoe UI" w:hAnsi="Segoe UI" w:cs="Segoe UI"/>
          <w:sz w:val="18"/>
          <w:szCs w:val="18"/>
        </w:rPr>
      </w:pPr>
      <w:r>
        <w:rPr>
          <w:rStyle w:val="eop"/>
          <w:rFonts w:ascii="Calibri" w:hAnsi="Calibri" w:cs="Calibri"/>
          <w:sz w:val="22"/>
          <w:szCs w:val="22"/>
        </w:rPr>
        <w:t> </w:t>
      </w:r>
    </w:p>
    <w:p w14:paraId="67A9249F" w14:textId="77777777" w:rsidR="00CD4043" w:rsidRDefault="00CD4043" w:rsidP="004643DF">
      <w:pPr>
        <w:pStyle w:val="paragraph"/>
        <w:numPr>
          <w:ilvl w:val="0"/>
          <w:numId w:val="8"/>
        </w:numPr>
        <w:spacing w:before="120" w:beforeAutospacing="0" w:after="120" w:afterAutospacing="0"/>
        <w:ind w:left="284" w:firstLine="0"/>
        <w:jc w:val="both"/>
        <w:textAlignment w:val="baseline"/>
        <w:rPr>
          <w:rFonts w:ascii="Calibri" w:hAnsi="Calibri" w:cs="Calibri"/>
          <w:sz w:val="22"/>
          <w:szCs w:val="22"/>
        </w:rPr>
      </w:pPr>
      <w:r>
        <w:rPr>
          <w:rStyle w:val="normaltextrun"/>
          <w:rFonts w:ascii="Calibri" w:eastAsiaTheme="majorEastAsia" w:hAnsi="Calibri" w:cs="Calibri"/>
          <w:sz w:val="22"/>
          <w:szCs w:val="22"/>
        </w:rPr>
        <w:t xml:space="preserve">V prípade ak chcete vykonať doplnenie podpornej schémy zaškrtnite príznak v stĺpci </w:t>
      </w:r>
      <w:r>
        <w:rPr>
          <w:rStyle w:val="normaltextrun"/>
          <w:rFonts w:ascii="Calibri" w:eastAsiaTheme="majorEastAsia" w:hAnsi="Calibri" w:cs="Calibri"/>
          <w:b/>
          <w:bCs/>
          <w:sz w:val="22"/>
          <w:szCs w:val="22"/>
        </w:rPr>
        <w:t>D</w:t>
      </w:r>
      <w:r>
        <w:rPr>
          <w:rStyle w:val="normaltextrun"/>
          <w:rFonts w:ascii="Calibri" w:eastAsiaTheme="majorEastAsia" w:hAnsi="Calibri" w:cs="Calibri"/>
          <w:sz w:val="22"/>
          <w:szCs w:val="22"/>
        </w:rPr>
        <w:t>.</w:t>
      </w:r>
      <w:r>
        <w:rPr>
          <w:rStyle w:val="eop"/>
          <w:rFonts w:ascii="Calibri" w:hAnsi="Calibri" w:cs="Calibri"/>
          <w:sz w:val="22"/>
          <w:szCs w:val="22"/>
        </w:rPr>
        <w:t> </w:t>
      </w:r>
    </w:p>
    <w:p w14:paraId="5EEECA5E" w14:textId="77777777" w:rsidR="00CD4043" w:rsidRDefault="00CD4043" w:rsidP="00425382">
      <w:pPr>
        <w:pStyle w:val="paragraph"/>
        <w:spacing w:before="120" w:beforeAutospacing="0" w:after="120" w:afterAutospacing="0"/>
        <w:jc w:val="center"/>
        <w:textAlignment w:val="baseline"/>
        <w:rPr>
          <w:rFonts w:ascii="Segoe UI" w:hAnsi="Segoe UI" w:cs="Segoe UI"/>
          <w:sz w:val="18"/>
          <w:szCs w:val="18"/>
        </w:rPr>
      </w:pPr>
      <w:r>
        <w:rPr>
          <w:rFonts w:asciiTheme="majorHAnsi" w:eastAsiaTheme="majorEastAsia" w:hAnsiTheme="majorHAnsi" w:cstheme="majorBidi"/>
          <w:b/>
          <w:bCs/>
          <w:noProof/>
          <w:color w:val="1F912A"/>
          <w:sz w:val="32"/>
          <w:szCs w:val="32"/>
          <w:lang w:eastAsia="en-US"/>
        </w:rPr>
        <w:drawing>
          <wp:inline distT="0" distB="0" distL="0" distR="0" wp14:anchorId="34364026" wp14:editId="2047C4AD">
            <wp:extent cx="4476750" cy="382270"/>
            <wp:effectExtent l="0" t="0" r="0" b="0"/>
            <wp:docPr id="1788447877" name="Picture 1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63">
                      <a:extLst>
                        <a:ext uri="{28A0092B-C50C-407E-A947-70E740481C1C}">
                          <a14:useLocalDpi xmlns:a14="http://schemas.microsoft.com/office/drawing/2010/main" val="0"/>
                        </a:ext>
                      </a:extLst>
                    </a:blip>
                    <a:srcRect/>
                    <a:stretch>
                      <a:fillRect/>
                    </a:stretch>
                  </pic:blipFill>
                  <pic:spPr bwMode="auto">
                    <a:xfrm>
                      <a:off x="0" y="0"/>
                      <a:ext cx="4476750" cy="382270"/>
                    </a:xfrm>
                    <a:prstGeom prst="rect">
                      <a:avLst/>
                    </a:prstGeom>
                    <a:noFill/>
                    <a:ln>
                      <a:noFill/>
                    </a:ln>
                  </pic:spPr>
                </pic:pic>
              </a:graphicData>
            </a:graphic>
          </wp:inline>
        </w:drawing>
      </w:r>
      <w:r>
        <w:rPr>
          <w:rStyle w:val="eop"/>
          <w:rFonts w:ascii="Calibri" w:hAnsi="Calibri" w:cs="Calibri"/>
          <w:sz w:val="22"/>
          <w:szCs w:val="22"/>
        </w:rPr>
        <w:t> </w:t>
      </w:r>
    </w:p>
    <w:p w14:paraId="09D6537D" w14:textId="77777777" w:rsidR="00CD4043" w:rsidRDefault="00CD4043" w:rsidP="004643DF">
      <w:pPr>
        <w:pStyle w:val="paragraph"/>
        <w:numPr>
          <w:ilvl w:val="0"/>
          <w:numId w:val="9"/>
        </w:numPr>
        <w:spacing w:before="120" w:beforeAutospacing="0" w:after="120" w:afterAutospacing="0"/>
        <w:ind w:left="284" w:firstLine="0"/>
        <w:jc w:val="both"/>
        <w:textAlignment w:val="baseline"/>
        <w:rPr>
          <w:rFonts w:ascii="Calibri" w:hAnsi="Calibri" w:cs="Calibri"/>
          <w:sz w:val="22"/>
          <w:szCs w:val="22"/>
        </w:rPr>
      </w:pPr>
      <w:r>
        <w:rPr>
          <w:rStyle w:val="normaltextrun"/>
          <w:rFonts w:ascii="Calibri" w:eastAsiaTheme="majorEastAsia" w:hAnsi="Calibri" w:cs="Calibri"/>
          <w:sz w:val="22"/>
          <w:szCs w:val="22"/>
        </w:rPr>
        <w:t xml:space="preserve">Vyhľadajte príslušnú špecifikáciu a vyplňte v nej </w:t>
      </w:r>
      <w:r>
        <w:rPr>
          <w:rStyle w:val="spellingerror"/>
          <w:rFonts w:ascii="Calibri" w:hAnsi="Calibri" w:cs="Calibri"/>
          <w:sz w:val="22"/>
          <w:szCs w:val="22"/>
        </w:rPr>
        <w:t>podopatrenia</w:t>
      </w:r>
      <w:r>
        <w:rPr>
          <w:rStyle w:val="normaltextrun"/>
          <w:rFonts w:ascii="Calibri" w:eastAsiaTheme="majorEastAsia" w:hAnsi="Calibri" w:cs="Calibri"/>
          <w:sz w:val="22"/>
          <w:szCs w:val="22"/>
        </w:rPr>
        <w:t>, ktoré si žiadate doplniť.</w:t>
      </w:r>
    </w:p>
    <w:p w14:paraId="7E4DA5FE" w14:textId="77777777" w:rsidR="00CD4043" w:rsidRDefault="00CD4043" w:rsidP="004643DF">
      <w:pPr>
        <w:pStyle w:val="paragraph"/>
        <w:numPr>
          <w:ilvl w:val="0"/>
          <w:numId w:val="10"/>
        </w:numPr>
        <w:spacing w:before="120" w:beforeAutospacing="0" w:after="120" w:afterAutospacing="0"/>
        <w:ind w:left="284" w:firstLine="0"/>
        <w:jc w:val="both"/>
        <w:textAlignment w:val="baseline"/>
        <w:rPr>
          <w:rStyle w:val="eop"/>
          <w:rFonts w:ascii="Calibri" w:hAnsi="Calibri" w:cs="Calibri"/>
          <w:sz w:val="22"/>
          <w:szCs w:val="22"/>
        </w:rPr>
      </w:pPr>
      <w:r>
        <w:rPr>
          <w:rStyle w:val="normaltextrun"/>
          <w:rFonts w:ascii="Calibri" w:eastAsiaTheme="majorEastAsia" w:hAnsi="Calibri" w:cs="Calibri"/>
          <w:sz w:val="22"/>
          <w:szCs w:val="22"/>
        </w:rPr>
        <w:t>Vyplňte všetky náležitosti  obdobne ako v Jednotnej žiadosti.</w:t>
      </w:r>
      <w:r>
        <w:rPr>
          <w:rStyle w:val="eop"/>
          <w:rFonts w:ascii="Calibri" w:hAnsi="Calibri" w:cs="Calibri"/>
          <w:sz w:val="22"/>
          <w:szCs w:val="22"/>
        </w:rPr>
        <w:t> </w:t>
      </w:r>
    </w:p>
    <w:p w14:paraId="03E5FB56" w14:textId="77777777" w:rsidR="00CD4043" w:rsidRDefault="00CD4043" w:rsidP="00CD4043">
      <w:pPr>
        <w:pStyle w:val="paragraph"/>
        <w:spacing w:before="0" w:beforeAutospacing="0" w:after="0" w:afterAutospacing="0"/>
        <w:ind w:left="284"/>
        <w:jc w:val="both"/>
        <w:textAlignment w:val="baseline"/>
        <w:rPr>
          <w:rFonts w:ascii="Calibri" w:hAnsi="Calibri" w:cs="Calibri"/>
          <w:sz w:val="22"/>
          <w:szCs w:val="22"/>
        </w:rPr>
      </w:pPr>
    </w:p>
    <w:p w14:paraId="28E7C1AC" w14:textId="7A72C013" w:rsidR="00CD4043" w:rsidRDefault="00CD4043" w:rsidP="00157740">
      <w:pPr>
        <w:pStyle w:val="paragraph"/>
        <w:spacing w:before="0" w:beforeAutospacing="0" w:after="0" w:afterAutospacing="0"/>
        <w:jc w:val="center"/>
        <w:textAlignment w:val="baseline"/>
        <w:rPr>
          <w:rFonts w:ascii="Segoe UI" w:hAnsi="Segoe UI" w:cs="Segoe UI"/>
          <w:sz w:val="18"/>
          <w:szCs w:val="18"/>
        </w:rPr>
      </w:pPr>
      <w:r w:rsidRPr="002C3F4F">
        <w:rPr>
          <w:rStyle w:val="eop"/>
          <w:rFonts w:ascii="Calibri" w:hAnsi="Calibri" w:cs="Calibri"/>
          <w:noProof/>
          <w:color w:val="FF0000"/>
          <w:sz w:val="22"/>
          <w:szCs w:val="22"/>
        </w:rPr>
        <w:lastRenderedPageBreak/>
        <w:drawing>
          <wp:inline distT="0" distB="0" distL="0" distR="0" wp14:anchorId="7C50F6A3" wp14:editId="0680AD20">
            <wp:extent cx="4498848" cy="3533322"/>
            <wp:effectExtent l="0" t="0" r="0" b="0"/>
            <wp:docPr id="1788447878" name="Obrázok 17884478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1"/>
                    <a:stretch>
                      <a:fillRect/>
                    </a:stretch>
                  </pic:blipFill>
                  <pic:spPr>
                    <a:xfrm>
                      <a:off x="0" y="0"/>
                      <a:ext cx="4508817" cy="3541152"/>
                    </a:xfrm>
                    <a:prstGeom prst="rect">
                      <a:avLst/>
                    </a:prstGeom>
                  </pic:spPr>
                </pic:pic>
              </a:graphicData>
            </a:graphic>
          </wp:inline>
        </w:drawing>
      </w:r>
    </w:p>
    <w:p w14:paraId="21790999" w14:textId="77777777" w:rsidR="00CF6410" w:rsidRDefault="00CF6410" w:rsidP="00157740">
      <w:pPr>
        <w:pStyle w:val="paragraph"/>
        <w:spacing w:before="0" w:beforeAutospacing="0" w:after="0" w:afterAutospacing="0"/>
        <w:jc w:val="center"/>
        <w:textAlignment w:val="baseline"/>
        <w:rPr>
          <w:rFonts w:ascii="Segoe UI" w:hAnsi="Segoe UI" w:cs="Segoe UI"/>
          <w:sz w:val="18"/>
          <w:szCs w:val="18"/>
        </w:rPr>
      </w:pPr>
    </w:p>
    <w:p w14:paraId="7F702D06" w14:textId="77777777" w:rsidR="0023009C" w:rsidRDefault="00CD4043" w:rsidP="009B2A84">
      <w:pPr>
        <w:pStyle w:val="paragraph"/>
        <w:spacing w:before="0" w:beforeAutospacing="0" w:after="0" w:afterAutospacing="0" w:line="120" w:lineRule="atLeast"/>
        <w:jc w:val="both"/>
        <w:textAlignment w:val="baseline"/>
        <w:rPr>
          <w:rStyle w:val="normaltextrun"/>
          <w:rFonts w:ascii="Calibri" w:eastAsiaTheme="majorEastAsia" w:hAnsi="Calibri" w:cs="Calibri"/>
          <w:sz w:val="22"/>
          <w:szCs w:val="22"/>
        </w:rPr>
      </w:pPr>
      <w:r>
        <w:rPr>
          <w:rStyle w:val="normaltextrun"/>
          <w:rFonts w:ascii="Calibri" w:eastAsiaTheme="majorEastAsia" w:hAnsi="Calibri" w:cs="Calibri"/>
          <w:sz w:val="22"/>
          <w:szCs w:val="22"/>
        </w:rPr>
        <w:t>Krížikom  vyznačte  prílohy,  resp. vyplňte  počet  ostatných  príloh. Uveďte  dátum  predloženia  žiadosti a žiadosť PODPÍŠTE</w:t>
      </w:r>
      <w:r w:rsidR="00CF6410">
        <w:rPr>
          <w:rStyle w:val="normaltextrun"/>
          <w:rFonts w:ascii="Calibri" w:eastAsiaTheme="majorEastAsia" w:hAnsi="Calibri" w:cs="Calibri"/>
          <w:sz w:val="22"/>
          <w:szCs w:val="22"/>
        </w:rPr>
        <w:t>.</w:t>
      </w:r>
    </w:p>
    <w:p w14:paraId="5DFDBC7F" w14:textId="6670DB98" w:rsidR="00CD4043" w:rsidRDefault="00CD4043" w:rsidP="000C1A06">
      <w:pPr>
        <w:pStyle w:val="paragraph"/>
        <w:spacing w:before="0" w:beforeAutospacing="0" w:after="0" w:afterAutospacing="0" w:line="120" w:lineRule="atLeast"/>
        <w:jc w:val="center"/>
        <w:textAlignment w:val="baseline"/>
        <w:rPr>
          <w:rFonts w:asciiTheme="majorHAnsi" w:eastAsiaTheme="majorEastAsia" w:hAnsiTheme="majorHAnsi" w:cstheme="majorBidi"/>
          <w:b/>
          <w:bCs/>
          <w:noProof/>
          <w:color w:val="1F912A"/>
          <w:sz w:val="32"/>
          <w:szCs w:val="32"/>
          <w:lang w:eastAsia="en-US"/>
        </w:rPr>
      </w:pPr>
      <w:r>
        <w:rPr>
          <w:rStyle w:val="normaltextrun"/>
          <w:rFonts w:ascii="Calibri" w:eastAsiaTheme="majorEastAsia" w:hAnsi="Calibri" w:cs="Calibri"/>
          <w:sz w:val="22"/>
          <w:szCs w:val="22"/>
        </w:rPr>
        <w:t xml:space="preserve">       </w:t>
      </w:r>
      <w:r>
        <w:rPr>
          <w:rFonts w:asciiTheme="majorHAnsi" w:eastAsiaTheme="majorEastAsia" w:hAnsiTheme="majorHAnsi" w:cstheme="majorBidi"/>
          <w:b/>
          <w:bCs/>
          <w:noProof/>
          <w:color w:val="1F912A"/>
          <w:sz w:val="32"/>
          <w:szCs w:val="32"/>
          <w:lang w:eastAsia="en-US"/>
        </w:rPr>
        <w:drawing>
          <wp:inline distT="0" distB="0" distL="0" distR="0" wp14:anchorId="70F2FAF6" wp14:editId="598E8C98">
            <wp:extent cx="5053279" cy="1178993"/>
            <wp:effectExtent l="38100" t="38100" r="90805" b="97790"/>
            <wp:docPr id="1788447879" name="Picture 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64">
                      <a:extLst>
                        <a:ext uri="{28A0092B-C50C-407E-A947-70E740481C1C}">
                          <a14:useLocalDpi xmlns:a14="http://schemas.microsoft.com/office/drawing/2010/main" val="0"/>
                        </a:ext>
                      </a:extLst>
                    </a:blip>
                    <a:srcRect/>
                    <a:stretch>
                      <a:fillRect/>
                    </a:stretch>
                  </pic:blipFill>
                  <pic:spPr bwMode="auto">
                    <a:xfrm>
                      <a:off x="0" y="0"/>
                      <a:ext cx="5155853" cy="1202925"/>
                    </a:xfrm>
                    <a:prstGeom prst="rect">
                      <a:avLst/>
                    </a:prstGeom>
                    <a:noFill/>
                    <a:ln>
                      <a:noFill/>
                    </a:ln>
                    <a:effectLst>
                      <a:outerShdw blurRad="50800" dist="38100" dir="2700000" algn="tl" rotWithShape="0">
                        <a:prstClr val="black">
                          <a:alpha val="40000"/>
                        </a:prstClr>
                      </a:outerShdw>
                    </a:effectLst>
                  </pic:spPr>
                </pic:pic>
              </a:graphicData>
            </a:graphic>
          </wp:inline>
        </w:drawing>
      </w:r>
    </w:p>
    <w:p w14:paraId="6A354C3F" w14:textId="04D3780D" w:rsidR="00CD4043" w:rsidRDefault="005573DF" w:rsidP="00CD4043">
      <w:pPr>
        <w:pStyle w:val="paragraph"/>
        <w:spacing w:before="0" w:beforeAutospacing="0" w:after="0" w:afterAutospacing="0" w:line="120" w:lineRule="atLeast"/>
        <w:textAlignment w:val="baseline"/>
        <w:rPr>
          <w:rFonts w:asciiTheme="majorHAnsi" w:eastAsiaTheme="majorEastAsia" w:hAnsiTheme="majorHAnsi" w:cstheme="majorBidi"/>
          <w:b/>
          <w:bCs/>
          <w:noProof/>
          <w:color w:val="1F912A"/>
          <w:sz w:val="32"/>
          <w:szCs w:val="32"/>
          <w:lang w:eastAsia="en-US"/>
        </w:rPr>
      </w:pPr>
      <w:r>
        <w:rPr>
          <w:noProof/>
        </w:rPr>
        <mc:AlternateContent>
          <mc:Choice Requires="wps">
            <w:drawing>
              <wp:inline distT="0" distB="0" distL="114300" distR="114300" wp14:anchorId="3FB14D56" wp14:editId="1EB70CC5">
                <wp:extent cx="6350824" cy="504825"/>
                <wp:effectExtent l="38100" t="38100" r="107315" b="123825"/>
                <wp:docPr id="94" name="Rectangle 123"/>
                <wp:cNvGraphicFramePr/>
                <a:graphic xmlns:a="http://schemas.openxmlformats.org/drawingml/2006/main">
                  <a:graphicData uri="http://schemas.microsoft.com/office/word/2010/wordprocessingShape">
                    <wps:wsp>
                      <wps:cNvSpPr/>
                      <wps:spPr>
                        <a:xfrm>
                          <a:off x="0" y="0"/>
                          <a:ext cx="6350824" cy="504825"/>
                        </a:xfrm>
                        <a:prstGeom prst="rect">
                          <a:avLst/>
                        </a:prstGeom>
                        <a:noFill/>
                        <a:ln w="25400" cap="flat" cmpd="sng" algn="ctr">
                          <a:solidFill>
                            <a:srgbClr val="70AD47">
                              <a:lumMod val="75000"/>
                            </a:srgbClr>
                          </a:solidFill>
                          <a:prstDash val="solid"/>
                          <a:miter lim="800000"/>
                          <a:extLst>
                            <a:ext uri="{C807C97D-BFC1-408E-A445-0C87EB9F89A2}">
                              <ask:lineSketchStyleProps xmlns:ask="http://schemas.microsoft.com/office/drawing/2018/sketchyshapes">
                                <ask:type>
                                  <ask:lineSketchNone/>
                                </ask:type>
                              </ask:lineSketchStyleProps>
                            </a:ext>
                          </a:extLst>
                        </a:ln>
                        <a:effectLst>
                          <a:outerShdw blurRad="50800" dist="38100" dir="2700000" algn="tl" rotWithShape="0">
                            <a:prstClr val="black">
                              <a:alpha val="40000"/>
                            </a:prstClr>
                          </a:outerShdw>
                        </a:effectLst>
                      </wps:spPr>
                      <wps:txbx>
                        <w:txbxContent>
                          <w:p w14:paraId="5095FDAE" w14:textId="337A8A74" w:rsidR="005573DF" w:rsidRPr="005F341A" w:rsidRDefault="005573DF" w:rsidP="00425382">
                            <w:pPr>
                              <w:spacing w:before="120" w:after="120" w:line="240" w:lineRule="auto"/>
                            </w:pPr>
                            <w:r>
                              <w:rPr>
                                <w:rFonts w:ascii="Calibri" w:hAnsi="Calibri" w:cs="Calibri"/>
                                <w:u w:val="single"/>
                              </w:rPr>
                              <w:t>Upozornenie: Vyplnenú žiadosť vo formáte PDF nahrajte ako prílohu</w:t>
                            </w:r>
                            <w:r w:rsidR="006927A7">
                              <w:rPr>
                                <w:rFonts w:ascii="Calibri" w:hAnsi="Calibri" w:cs="Calibri"/>
                                <w:u w:val="single"/>
                              </w:rPr>
                              <w:t xml:space="preserve"> a zašlite prostredníctvom služby </w:t>
                            </w:r>
                            <w:r w:rsidR="005E6822">
                              <w:rPr>
                                <w:color w:val="000000"/>
                              </w:rPr>
                              <w:t>Agenda priamych podpôr PPA.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rect w14:anchorId="3FB14D56" id="_x0000_s1036" style="width:500.05pt;height:39.7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y1KMugIAAH4FAAAOAAAAZHJzL2Uyb0RvYy54bWysVEtv2zAMvg/YfxB0X+2kTpMFdYqgQYcB&#10;XVssHXpWZDkWJomaJMfpfv0o2Xms22nYxSZF6tPH5/XNXiuyE85LMCUdXeSUCMOhkmZb0m/Pdx9m&#10;lPjATMUUGFHSV+HpzeL9u+vOzsUYGlCVcARBjJ93tqRNCHaeZZ43QjN/AVYYNNbgNAuoum1WOdYh&#10;ulbZOM+vsg5cZR1w4T2ernojXST8uhY8PNa1F4GokiK3kL4ufTfxmy2u2XzrmG0kH2iwf2ChmTT4&#10;6BFqxQIjrZN/QGnJHXiowwUHnUFdSy5SDBjNKH8TzbphVqRYMDneHtPk/x8sf9it7ZPDNHTWzz2K&#10;MYp97XT8Iz+yT8l6PSZL7APheHh1Ocln44ISjrZJXszGk5jN7HTbOh8+CdAkCiV1WIyUI7a796F3&#10;PbjExwzcSaVSQZQhXUnHkyLHmnGGfVErFlDUtiqpN1tKmNpiw/HgEqQHJat4PQJ5t93cKkd2DIs+&#10;zZerYpqcVKu/QDUcT3LE7kkM/on7b0CR3Yr5pr+STH3DaBmwa5XUJZ0hzhFJmfi+SH2HMaYUtui6&#10;bqqObFTrvjLkj3mLcVUyZuVyNuoVbMrxtAcbgguKEgfhRYYmdUIsQYSMtI7xbRTj3/u0Ktuwnirm&#10;7chp8E7RwYFM0s54ZqfqRynsN3sikeoo5SgebaB6fXKRT+oHb/mdRB73zIcn5nBmMCLcA+ERP7UC&#10;LB8MEiUNuJ9/O4/+2MpopaTDGcTS/miZE5Sozwab/OOoKOLQJqWYTMeouHPL5txiWn0LWPERbhzL&#10;kxj9gzqItQP9gutiGV9FEzMc3+6baFBuQ78bcOFwsVwmNxxUy8K9WVsewQ8VeN6/MGeH3g44FQ9w&#10;mFc2f9PivW+8aWDZBqhl6v9TXrEeUcEhT5UZFlLcIud68jqtzcUvAAAA//8DAFBLAwQUAAYACAAA&#10;ACEAdYGUq9wAAAAFAQAADwAAAGRycy9kb3ducmV2LnhtbEyPzWrDMBCE74W8g9hCb42U0DSNYzmE&#10;/kChucTNAyjWxja1Vsba2G6fvkovzWVgmWXmm3Qzukb02IXak4bZVIFAKrytqdRw+Hy7fwIR2JA1&#10;jSfU8I0BNtnkJjWJ9QPtsc+5FDGEQmI0VMxtImUoKnQmTH2LFL2T75zheHaltJ0ZYrhr5FypR+lM&#10;TbGhMi0+V1h85WcXe/3r+7Do25882JeH7Z5Ph92H1PrudtyuQTCO/P8MF/yIDllkOvoz2SAaDXEI&#10;/+nFU0rNQBw1LFcLkFkqr+mzXwAAAP//AwBQSwECLQAUAAYACAAAACEAtoM4kv4AAADhAQAAEwAA&#10;AAAAAAAAAAAAAAAAAAAAW0NvbnRlbnRfVHlwZXNdLnhtbFBLAQItABQABgAIAAAAIQA4/SH/1gAA&#10;AJQBAAALAAAAAAAAAAAAAAAAAC8BAABfcmVscy8ucmVsc1BLAQItABQABgAIAAAAIQB3y1KMugIA&#10;AH4FAAAOAAAAAAAAAAAAAAAAAC4CAABkcnMvZTJvRG9jLnhtbFBLAQItABQABgAIAAAAIQB1gZSr&#10;3AAAAAUBAAAPAAAAAAAAAAAAAAAAABQFAABkcnMvZG93bnJldi54bWxQSwUGAAAAAAQABADzAAAA&#10;HQYAAAAA&#10;" filled="f" strokecolor="#548235" strokeweight="2pt">
                <v:shadow on="t" color="black" opacity="26214f" origin="-.5,-.5" offset=".74836mm,.74836mm"/>
                <v:textbox>
                  <w:txbxContent>
                    <w:p w14:paraId="5095FDAE" w14:textId="337A8A74" w:rsidR="005573DF" w:rsidRPr="005F341A" w:rsidRDefault="005573DF" w:rsidP="00425382">
                      <w:pPr>
                        <w:spacing w:before="120" w:after="120" w:line="240" w:lineRule="auto"/>
                      </w:pPr>
                      <w:r>
                        <w:rPr>
                          <w:rFonts w:ascii="Calibri" w:hAnsi="Calibri" w:cs="Calibri"/>
                          <w:u w:val="single"/>
                        </w:rPr>
                        <w:t>Upozornenie: Vyplnenú žiadosť vo formáte PDF nahrajte ako prílohu</w:t>
                      </w:r>
                      <w:r w:rsidR="006927A7">
                        <w:rPr>
                          <w:rFonts w:ascii="Calibri" w:hAnsi="Calibri" w:cs="Calibri"/>
                          <w:u w:val="single"/>
                        </w:rPr>
                        <w:t xml:space="preserve"> a zašlite prostredníctvom služby </w:t>
                      </w:r>
                      <w:r w:rsidR="005E6822">
                        <w:rPr>
                          <w:color w:val="000000"/>
                        </w:rPr>
                        <w:t>Agenda priamych podpôr PPA.</w:t>
                      </w:r>
                    </w:p>
                  </w:txbxContent>
                </v:textbox>
                <w10:anchorlock/>
              </v:rect>
            </w:pict>
          </mc:Fallback>
        </mc:AlternateContent>
      </w:r>
    </w:p>
    <w:p w14:paraId="4CCC44F9" w14:textId="12A53B60" w:rsidR="00CD4043" w:rsidRPr="00425382" w:rsidRDefault="00CD4043" w:rsidP="00704CE7">
      <w:pPr>
        <w:pStyle w:val="Nadpis2"/>
        <w:spacing w:before="0"/>
      </w:pPr>
      <w:r>
        <w:rPr>
          <w:rStyle w:val="eop"/>
          <w:rFonts w:ascii="Calibri" w:hAnsi="Calibri" w:cs="Calibri"/>
          <w:sz w:val="22"/>
          <w:szCs w:val="22"/>
        </w:rPr>
        <w:t> </w:t>
      </w:r>
      <w:bookmarkStart w:id="278" w:name="_Toc162532139"/>
      <w:bookmarkStart w:id="279" w:name="_Toc163050836"/>
      <w:bookmarkStart w:id="280" w:name="_Toc163747975"/>
      <w:r w:rsidRPr="000C1A06">
        <w:t>1</w:t>
      </w:r>
      <w:r w:rsidRPr="00467250">
        <w:t xml:space="preserve">.12  </w:t>
      </w:r>
      <w:bookmarkEnd w:id="278"/>
      <w:r w:rsidRPr="00467250">
        <w:t>Stiahnutie celej žiadosti</w:t>
      </w:r>
      <w:bookmarkEnd w:id="279"/>
      <w:bookmarkEnd w:id="280"/>
    </w:p>
    <w:p w14:paraId="537EE7E3" w14:textId="77777777" w:rsidR="00CD4043" w:rsidRPr="00CA15BD" w:rsidRDefault="00CD4043" w:rsidP="00704CE7">
      <w:pPr>
        <w:pStyle w:val="paragraph"/>
        <w:spacing w:before="0" w:beforeAutospacing="0" w:after="0" w:afterAutospacing="0"/>
        <w:jc w:val="both"/>
        <w:textAlignment w:val="baseline"/>
        <w:rPr>
          <w:rStyle w:val="normaltextrun"/>
          <w:rFonts w:ascii="Calibri" w:eastAsiaTheme="majorEastAsia" w:hAnsi="Calibri" w:cs="Calibri"/>
          <w:b/>
          <w:bCs/>
          <w:color w:val="378531"/>
          <w:sz w:val="22"/>
          <w:szCs w:val="22"/>
          <w:lang w:eastAsia="en-US"/>
        </w:rPr>
      </w:pPr>
      <w:r w:rsidRPr="00CA15BD">
        <w:rPr>
          <w:rStyle w:val="normaltextrun"/>
          <w:rFonts w:ascii="Calibri" w:eastAsiaTheme="majorEastAsia" w:hAnsi="Calibri" w:cs="Calibri"/>
          <w:sz w:val="22"/>
          <w:szCs w:val="22"/>
        </w:rPr>
        <w:t xml:space="preserve">V prípade, že chcete stiahnuť iba formulár predloženej </w:t>
      </w:r>
      <w:r w:rsidRPr="00CA15BD">
        <w:rPr>
          <w:rStyle w:val="normaltextrun"/>
          <w:rFonts w:ascii="Calibri" w:eastAsiaTheme="majorEastAsia" w:hAnsi="Calibri" w:cs="Calibri"/>
          <w:sz w:val="22"/>
          <w:szCs w:val="22"/>
          <w:u w:val="single"/>
        </w:rPr>
        <w:t>Jednotnej žiadosti</w:t>
      </w:r>
      <w:r>
        <w:rPr>
          <w:rStyle w:val="normaltextrun"/>
          <w:rFonts w:ascii="Calibri" w:eastAsiaTheme="majorEastAsia" w:hAnsi="Calibri" w:cs="Calibri"/>
          <w:sz w:val="22"/>
          <w:szCs w:val="22"/>
          <w:u w:val="single"/>
        </w:rPr>
        <w:t>,</w:t>
      </w:r>
      <w:r w:rsidRPr="00CA15BD">
        <w:rPr>
          <w:rStyle w:val="normaltextrun"/>
          <w:rFonts w:ascii="Calibri" w:eastAsiaTheme="majorEastAsia" w:hAnsi="Calibri" w:cs="Calibri"/>
          <w:sz w:val="22"/>
          <w:szCs w:val="22"/>
          <w:u w:val="single"/>
        </w:rPr>
        <w:t xml:space="preserve"> pričom </w:t>
      </w:r>
      <w:r w:rsidRPr="00564C79">
        <w:rPr>
          <w:rStyle w:val="normaltextrun"/>
          <w:rFonts w:ascii="Calibri" w:eastAsiaTheme="majorEastAsia" w:hAnsi="Calibri" w:cs="Calibri"/>
          <w:b/>
          <w:bCs/>
          <w:sz w:val="22"/>
          <w:szCs w:val="22"/>
          <w:u w:val="single"/>
        </w:rPr>
        <w:t>plochy v GSAA chcete ponechať</w:t>
      </w:r>
      <w:r w:rsidRPr="00CA15BD">
        <w:rPr>
          <w:rStyle w:val="normaltextrun"/>
          <w:rFonts w:ascii="Calibri" w:eastAsiaTheme="majorEastAsia" w:hAnsi="Calibri" w:cs="Calibri"/>
          <w:sz w:val="22"/>
          <w:szCs w:val="22"/>
        </w:rPr>
        <w:t xml:space="preserve"> napr. z dôvodu predloženia duplicitne podaného / resp. zmeneného formulára JŽ, je potrebné podať Žiadosť o úpravu, kde zapíšete správne registračné číslo žiadosti</w:t>
      </w:r>
      <w:r w:rsidRPr="00CA15BD">
        <w:rPr>
          <w:rStyle w:val="normaltextrun"/>
          <w:rFonts w:ascii="Calibri" w:eastAsiaTheme="majorEastAsia" w:hAnsi="Calibri" w:cs="Calibri"/>
          <w:color w:val="00B050"/>
          <w:sz w:val="22"/>
          <w:szCs w:val="22"/>
        </w:rPr>
        <w:t xml:space="preserve"> </w:t>
      </w:r>
      <w:r w:rsidRPr="00CA15BD">
        <w:rPr>
          <w:rStyle w:val="normaltextrun"/>
          <w:rFonts w:ascii="Calibri" w:eastAsiaTheme="majorEastAsia" w:hAnsi="Calibri" w:cs="Calibri"/>
          <w:sz w:val="22"/>
          <w:szCs w:val="22"/>
        </w:rPr>
        <w:t>ktorú požadujete stiahnuť a zaškrtnete príznak na začiatku "úplné stiahnutie celej žiadosti"</w:t>
      </w:r>
      <w:r>
        <w:rPr>
          <w:rStyle w:val="normaltextrun"/>
          <w:rFonts w:ascii="Calibri" w:eastAsiaTheme="majorEastAsia" w:hAnsi="Calibri" w:cs="Calibri"/>
          <w:color w:val="00B050"/>
          <w:sz w:val="22"/>
          <w:szCs w:val="22"/>
          <w:u w:val="single"/>
        </w:rPr>
        <w:t>.</w:t>
      </w:r>
    </w:p>
    <w:p w14:paraId="4692CABA" w14:textId="77777777" w:rsidR="00CD4043" w:rsidRDefault="00CD4043" w:rsidP="00CD4043">
      <w:pPr>
        <w:pStyle w:val="paragraph"/>
        <w:spacing w:before="0" w:beforeAutospacing="0" w:after="0" w:afterAutospacing="0"/>
        <w:jc w:val="both"/>
        <w:textAlignment w:val="baseline"/>
        <w:rPr>
          <w:rFonts w:ascii="Segoe UI" w:hAnsi="Segoe UI" w:cs="Segoe UI"/>
          <w:sz w:val="18"/>
          <w:szCs w:val="18"/>
        </w:rPr>
      </w:pPr>
      <w:r w:rsidRPr="00CA15BD">
        <w:rPr>
          <w:rStyle w:val="normaltextrun"/>
          <w:rFonts w:ascii="Calibri" w:eastAsiaTheme="majorEastAsia" w:hAnsi="Calibri" w:cs="Calibri"/>
          <w:sz w:val="22"/>
          <w:szCs w:val="22"/>
        </w:rPr>
        <w:t xml:space="preserve">V prípade, že chcete stiahnuť </w:t>
      </w:r>
      <w:r w:rsidRPr="00CA15BD">
        <w:rPr>
          <w:rStyle w:val="normaltextrun"/>
          <w:rFonts w:ascii="Calibri" w:eastAsiaTheme="majorEastAsia" w:hAnsi="Calibri" w:cs="Calibri"/>
          <w:sz w:val="22"/>
          <w:szCs w:val="22"/>
          <w:u w:val="single"/>
        </w:rPr>
        <w:t xml:space="preserve">Jednotnú žiadosť </w:t>
      </w:r>
      <w:r w:rsidRPr="00564C79">
        <w:rPr>
          <w:rStyle w:val="normaltextrun"/>
          <w:rFonts w:ascii="Calibri" w:eastAsiaTheme="majorEastAsia" w:hAnsi="Calibri" w:cs="Calibri"/>
          <w:b/>
          <w:bCs/>
          <w:sz w:val="22"/>
          <w:szCs w:val="22"/>
          <w:u w:val="single"/>
        </w:rPr>
        <w:t>vrátane plôch v GSAA</w:t>
      </w:r>
      <w:r w:rsidRPr="00CA15BD">
        <w:rPr>
          <w:rStyle w:val="normaltextrun"/>
          <w:rFonts w:ascii="Calibri" w:eastAsiaTheme="majorEastAsia" w:hAnsi="Calibri" w:cs="Calibri"/>
          <w:sz w:val="22"/>
          <w:szCs w:val="22"/>
        </w:rPr>
        <w:t xml:space="preserve">  je potrebné vykonať podanie po odstránení všetkých deklarovaných plôch v GSAA a zároveň doručiť na Žiadosť o úpravu, kde opäť zapíšete správne registračné číslo žiadosti, ktorú požadujete stiahnuť a zaškrtnete príznak na začiatku "úplné stiahnutie celej žiadosti". </w:t>
      </w:r>
      <w:r w:rsidRPr="008356E9">
        <w:rPr>
          <w:rStyle w:val="normaltextrun"/>
          <w:rFonts w:ascii="Calibri" w:eastAsiaTheme="majorEastAsia" w:hAnsi="Calibri" w:cs="Calibri"/>
          <w:color w:val="00B050"/>
          <w:sz w:val="22"/>
          <w:szCs w:val="22"/>
        </w:rPr>
        <w:t xml:space="preserve"> </w:t>
      </w:r>
    </w:p>
    <w:p w14:paraId="0878248E" w14:textId="77777777" w:rsidR="00CD4043" w:rsidRDefault="00CD4043" w:rsidP="00CD4043">
      <w:pPr>
        <w:pStyle w:val="paragraph"/>
        <w:spacing w:before="0" w:beforeAutospacing="0" w:after="0" w:afterAutospacing="0"/>
        <w:jc w:val="both"/>
        <w:textAlignment w:val="baseline"/>
        <w:rPr>
          <w:rFonts w:ascii="Segoe UI" w:hAnsi="Segoe UI" w:cs="Segoe UI"/>
          <w:sz w:val="18"/>
          <w:szCs w:val="18"/>
        </w:rPr>
      </w:pPr>
    </w:p>
    <w:p w14:paraId="041F0D0B" w14:textId="77777777" w:rsidR="00CD4043" w:rsidRDefault="00CD4043" w:rsidP="00CD4043">
      <w:pPr>
        <w:pStyle w:val="paragraph"/>
        <w:spacing w:before="0" w:beforeAutospacing="0" w:after="0" w:afterAutospacing="0"/>
        <w:jc w:val="both"/>
        <w:textAlignment w:val="baseline"/>
        <w:rPr>
          <w:rStyle w:val="eop"/>
          <w:rFonts w:ascii="Calibri" w:hAnsi="Calibri" w:cs="Calibri"/>
          <w:sz w:val="22"/>
          <w:szCs w:val="22"/>
        </w:rPr>
      </w:pPr>
      <w:r>
        <w:rPr>
          <w:noProof/>
        </w:rPr>
        <mc:AlternateContent>
          <mc:Choice Requires="wps">
            <w:drawing>
              <wp:inline distT="0" distB="0" distL="114300" distR="114300" wp14:anchorId="7B605A9B" wp14:editId="0F103A95">
                <wp:extent cx="6350635" cy="504825"/>
                <wp:effectExtent l="38100" t="38100" r="107315" b="123825"/>
                <wp:docPr id="1788447872" name="Rectangle 123"/>
                <wp:cNvGraphicFramePr/>
                <a:graphic xmlns:a="http://schemas.openxmlformats.org/drawingml/2006/main">
                  <a:graphicData uri="http://schemas.microsoft.com/office/word/2010/wordprocessingShape">
                    <wps:wsp>
                      <wps:cNvSpPr/>
                      <wps:spPr>
                        <a:xfrm>
                          <a:off x="0" y="0"/>
                          <a:ext cx="6350635" cy="504825"/>
                        </a:xfrm>
                        <a:prstGeom prst="rect">
                          <a:avLst/>
                        </a:prstGeom>
                        <a:noFill/>
                        <a:ln w="25400" cap="flat" cmpd="sng" algn="ctr">
                          <a:solidFill>
                            <a:srgbClr val="70AD47">
                              <a:lumMod val="75000"/>
                            </a:srgbClr>
                          </a:solidFill>
                          <a:prstDash val="solid"/>
                          <a:miter lim="800000"/>
                          <a:extLst>
                            <a:ext uri="{C807C97D-BFC1-408E-A445-0C87EB9F89A2}">
                              <ask:lineSketchStyleProps xmlns:ask="http://schemas.microsoft.com/office/drawing/2018/sketchyshapes">
                                <ask:type>
                                  <ask:lineSketchNone/>
                                </ask:type>
                              </ask:lineSketchStyleProps>
                            </a:ext>
                          </a:extLst>
                        </a:ln>
                        <a:effectLst>
                          <a:outerShdw blurRad="50800" dist="38100" dir="2700000" algn="tl" rotWithShape="0">
                            <a:prstClr val="black">
                              <a:alpha val="40000"/>
                            </a:prstClr>
                          </a:outerShdw>
                        </a:effectLst>
                      </wps:spPr>
                      <wps:txbx>
                        <w:txbxContent>
                          <w:p w14:paraId="7200F984" w14:textId="77777777" w:rsidR="00CD4043" w:rsidRPr="005F341A" w:rsidRDefault="00CD4043" w:rsidP="00CD4043">
                            <w:pPr>
                              <w:spacing w:after="0"/>
                            </w:pPr>
                            <w:r>
                              <w:rPr>
                                <w:rFonts w:ascii="Calibri" w:hAnsi="Calibri" w:cs="Calibri"/>
                                <w:u w:val="single"/>
                              </w:rPr>
                              <w:t xml:space="preserve">Upozornenie: </w:t>
                            </w:r>
                            <w:r>
                              <w:t>Ak vyplníte príznak „Úplné stiahnutie celej žiadosti“ nebude sa na vašu žiadosť ďalej prihliadať.</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rect w14:anchorId="7B605A9B" id="_x0000_s1037" style="width:500.05pt;height:39.7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Ek34ugIAAH4FAAAOAAAAZHJzL2Uyb0RvYy54bWysVEtv2zAMvg/YfxB0X22nSZMFdYqgQYcB&#10;XVssHXpWZDkWJomaJMfpfv0o2Xms22nYIQ4pUp8+Pq9v9lqRnXBegilpcZFTIgyHSpptSb89332Y&#10;UeIDMxVTYERJX4WnN4v37647OxcjaEBVwhEEMX7e2ZI2Idh5lnneCM38BVhh0FiD0yyg6rZZ5ViH&#10;6Fplozy/yjpwlXXAhfd4uuqNdJHw61rw8FjXXgSiSorcQvq69N3Eb7a4ZvOtY7aRfKDB/oGFZtLg&#10;o0eoFQuMtE7+AaUld+ChDhccdAZ1LblIMWA0Rf4mmnXDrEixYHK8PabJ/z9Y/rBb2yeHaeisn3sU&#10;YxT72un4j/zIPiXr9ZgssQ+E4+HV5STHHyUcbZN8PBtNYjaz023rfPgkQJMolNRhMVKO2O7eh971&#10;4BIfM3AnlUoFUYZ0JR1NxjnWjDPsi1qxgKK2VUm92VLC1BYbjgeXID0oWcXrEci77eZWObJjWPRp&#10;vlyNp8lJtfoLVMPxJEfsnsTgn7j/BhTZrZhv+ivJ1DeMlgG7Vkld0hniHJGUie+L1HcYY0phi67r&#10;purIRrXuK0P+kxwvUVLJmJXLWdEr2JSjaQ82BBcUJQ7CiwxN6oRYgggZaR3j2yjGv/dpVbZhPVXM&#10;25HT4J2igwOZpJ3xzE7Vj1LYb/ZEItWiiAHHow1Ur08u8kn94C2/k8jjnvnwxBzODEaEeyA84qdW&#10;gOWDQaKkAffzb+fRH1sZrZR0OINY2h8tc4IS9dlgk38sxuM4tEkZT6YjVNy5ZXNuMa2+Bax4gRvH&#10;8iRG/6AOYu1Av+C6WMZX0cQMx7f7JhqU29DvBlw4XCyXyQ0H1bJwb9aWR/BDBZ73L8zZobcDTsUD&#10;HOaVzd+0eO8bbxpYtgFqmfr/lFesR1RwyFNlhoUUt8i5nrxOa3PxCwAA//8DAFBLAwQUAAYACAAA&#10;ACEAdYGUq9wAAAAFAQAADwAAAGRycy9kb3ducmV2LnhtbEyPzWrDMBCE74W8g9hCb42U0DSNYzmE&#10;/kChucTNAyjWxja1Vsba2G6fvkovzWVgmWXmm3Qzukb02IXak4bZVIFAKrytqdRw+Hy7fwIR2JA1&#10;jSfU8I0BNtnkJjWJ9QPtsc+5FDGEQmI0VMxtImUoKnQmTH2LFL2T75zheHaltJ0ZYrhr5FypR+lM&#10;TbGhMi0+V1h85WcXe/3r+7Do25882JeH7Z5Ph92H1PrudtyuQTCO/P8MF/yIDllkOvoz2SAaDXEI&#10;/+nFU0rNQBw1LFcLkFkqr+mzXwAAAP//AwBQSwECLQAUAAYACAAAACEAtoM4kv4AAADhAQAAEwAA&#10;AAAAAAAAAAAAAAAAAAAAW0NvbnRlbnRfVHlwZXNdLnhtbFBLAQItABQABgAIAAAAIQA4/SH/1gAA&#10;AJQBAAALAAAAAAAAAAAAAAAAAC8BAABfcmVscy8ucmVsc1BLAQItABQABgAIAAAAIQCtEk34ugIA&#10;AH4FAAAOAAAAAAAAAAAAAAAAAC4CAABkcnMvZTJvRG9jLnhtbFBLAQItABQABgAIAAAAIQB1gZSr&#10;3AAAAAUBAAAPAAAAAAAAAAAAAAAAABQFAABkcnMvZG93bnJldi54bWxQSwUGAAAAAAQABADzAAAA&#10;HQYAAAAA&#10;" filled="f" strokecolor="#548235" strokeweight="2pt">
                <v:shadow on="t" color="black" opacity="26214f" origin="-.5,-.5" offset=".74836mm,.74836mm"/>
                <v:textbox>
                  <w:txbxContent>
                    <w:p w14:paraId="7200F984" w14:textId="77777777" w:rsidR="00CD4043" w:rsidRPr="005F341A" w:rsidRDefault="00CD4043" w:rsidP="00CD4043">
                      <w:pPr>
                        <w:spacing w:after="0"/>
                      </w:pPr>
                      <w:r>
                        <w:rPr>
                          <w:rFonts w:ascii="Calibri" w:hAnsi="Calibri" w:cs="Calibri"/>
                          <w:u w:val="single"/>
                        </w:rPr>
                        <w:t xml:space="preserve">Upozornenie: </w:t>
                      </w:r>
                      <w:r>
                        <w:t>Ak vyplníte príznak „Úplné stiahnutie celej žiadosti“ nebude sa na vašu žiadosť ďalej prihliadať.</w:t>
                      </w:r>
                    </w:p>
                  </w:txbxContent>
                </v:textbox>
                <w10:anchorlock/>
              </v:rect>
            </w:pict>
          </mc:Fallback>
        </mc:AlternateContent>
      </w:r>
    </w:p>
    <w:p w14:paraId="36440DFA" w14:textId="77777777" w:rsidR="00CD4043" w:rsidRDefault="00CD4043" w:rsidP="00157740">
      <w:pPr>
        <w:pStyle w:val="paragraph"/>
        <w:spacing w:before="0" w:beforeAutospacing="0" w:after="0" w:afterAutospacing="0"/>
        <w:jc w:val="center"/>
        <w:textAlignment w:val="baseline"/>
        <w:rPr>
          <w:rFonts w:ascii="Calibri" w:hAnsi="Calibri" w:cs="Calibri"/>
          <w:sz w:val="22"/>
          <w:szCs w:val="22"/>
        </w:rPr>
      </w:pPr>
      <w:r w:rsidRPr="008356E9">
        <w:rPr>
          <w:rFonts w:ascii="Calibri" w:hAnsi="Calibri" w:cs="Calibri"/>
          <w:noProof/>
          <w:sz w:val="22"/>
          <w:szCs w:val="22"/>
        </w:rPr>
        <w:lastRenderedPageBreak/>
        <w:drawing>
          <wp:inline distT="0" distB="0" distL="0" distR="0" wp14:anchorId="7F06CF05" wp14:editId="6BD94C6A">
            <wp:extent cx="4689043" cy="2989575"/>
            <wp:effectExtent l="0" t="0" r="0" b="1905"/>
            <wp:docPr id="1788447880" name="Obrázok 17884478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5"/>
                    <a:stretch>
                      <a:fillRect/>
                    </a:stretch>
                  </pic:blipFill>
                  <pic:spPr>
                    <a:xfrm>
                      <a:off x="0" y="0"/>
                      <a:ext cx="4711372" cy="3003811"/>
                    </a:xfrm>
                    <a:prstGeom prst="rect">
                      <a:avLst/>
                    </a:prstGeom>
                  </pic:spPr>
                </pic:pic>
              </a:graphicData>
            </a:graphic>
          </wp:inline>
        </w:drawing>
      </w:r>
    </w:p>
    <w:p w14:paraId="67CBFAA6" w14:textId="084D592D" w:rsidR="00EE6521" w:rsidRPr="008356E9" w:rsidRDefault="00EE6521" w:rsidP="00157740">
      <w:pPr>
        <w:pStyle w:val="paragraph"/>
        <w:spacing w:before="0" w:beforeAutospacing="0" w:after="0" w:afterAutospacing="0"/>
        <w:jc w:val="center"/>
        <w:textAlignment w:val="baseline"/>
        <w:rPr>
          <w:rFonts w:ascii="Calibri" w:hAnsi="Calibri" w:cs="Calibri"/>
          <w:sz w:val="22"/>
          <w:szCs w:val="22"/>
        </w:rPr>
      </w:pPr>
    </w:p>
    <w:bookmarkEnd w:id="275"/>
    <w:p w14:paraId="560A86B9" w14:textId="63BC7FBB" w:rsidR="00810C95" w:rsidRDefault="00810C95" w:rsidP="00425382">
      <w:pPr>
        <w:pStyle w:val="Nadpis1"/>
        <w:rPr>
          <w:rFonts w:ascii="Segoe UI" w:hAnsi="Segoe UI" w:cs="Segoe UI"/>
          <w:sz w:val="18"/>
          <w:szCs w:val="18"/>
        </w:rPr>
      </w:pPr>
    </w:p>
    <w:p w14:paraId="43FCFEAA" w14:textId="34334716" w:rsidR="00B15C69" w:rsidRDefault="005E6822" w:rsidP="002726C4">
      <w:r>
        <w:rPr>
          <w:noProof/>
        </w:rPr>
        <mc:AlternateContent>
          <mc:Choice Requires="wps">
            <w:drawing>
              <wp:inline distT="0" distB="0" distL="114300" distR="114300" wp14:anchorId="04ABC92B" wp14:editId="5CA7A51C">
                <wp:extent cx="6315199" cy="504825"/>
                <wp:effectExtent l="38100" t="38100" r="123825" b="123825"/>
                <wp:docPr id="106" name="Rectangle 123"/>
                <wp:cNvGraphicFramePr/>
                <a:graphic xmlns:a="http://schemas.openxmlformats.org/drawingml/2006/main">
                  <a:graphicData uri="http://schemas.microsoft.com/office/word/2010/wordprocessingShape">
                    <wps:wsp>
                      <wps:cNvSpPr/>
                      <wps:spPr>
                        <a:xfrm>
                          <a:off x="0" y="0"/>
                          <a:ext cx="6315199" cy="504825"/>
                        </a:xfrm>
                        <a:prstGeom prst="rect">
                          <a:avLst/>
                        </a:prstGeom>
                        <a:noFill/>
                        <a:ln w="25400" cap="flat" cmpd="sng" algn="ctr">
                          <a:solidFill>
                            <a:srgbClr val="70AD47">
                              <a:lumMod val="75000"/>
                            </a:srgbClr>
                          </a:solidFill>
                          <a:prstDash val="solid"/>
                          <a:miter lim="800000"/>
                          <a:extLst>
                            <a:ext uri="{C807C97D-BFC1-408E-A445-0C87EB9F89A2}">
                              <ask:lineSketchStyleProps xmlns:ask="http://schemas.microsoft.com/office/drawing/2018/sketchyshapes">
                                <ask:type>
                                  <ask:lineSketchNone/>
                                </ask:type>
                              </ask:lineSketchStyleProps>
                            </a:ext>
                          </a:extLst>
                        </a:ln>
                        <a:effectLst>
                          <a:outerShdw blurRad="50800" dist="38100" dir="2700000" algn="tl" rotWithShape="0">
                            <a:prstClr val="black">
                              <a:alpha val="40000"/>
                            </a:prstClr>
                          </a:outerShdw>
                        </a:effectLst>
                      </wps:spPr>
                      <wps:txbx>
                        <w:txbxContent>
                          <w:p w14:paraId="7F9A6353" w14:textId="310437B3" w:rsidR="005E6822" w:rsidRPr="005F341A" w:rsidRDefault="005E6822" w:rsidP="005E6822">
                            <w:pPr>
                              <w:spacing w:after="0"/>
                            </w:pPr>
                            <w:r>
                              <w:rPr>
                                <w:rFonts w:ascii="Calibri" w:hAnsi="Calibri" w:cs="Calibri"/>
                                <w:u w:val="single"/>
                              </w:rPr>
                              <w:t xml:space="preserve">Upozornenie: Vyplnenú žiadosť vo formáte PDF nahrajte ako prílohu a zašlite prostredníctvom služby </w:t>
                            </w:r>
                            <w:r>
                              <w:rPr>
                                <w:color w:val="000000"/>
                              </w:rPr>
                              <w:t>Agenda priamych podpôr</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rect w14:anchorId="04ABC92B" id="_x0000_s1038" style="width:497.25pt;height:39.7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oXRTugIAAH4FAAAOAAAAZHJzL2Uyb0RvYy54bWysVMlu2zAQvRfoPxC8N1pixY4ROTBipCiQ&#10;NkGdImeKoiyi3EpSltKv75CSl6Y9Fb1IM5zh45v15naQAu2ZdVyrEmcXKUZMUV1ztSvxt+f7DwuM&#10;nCeqJkIrVuJX5vDt6v27m94sWa5bLWpmEYAot+xNiVvvzTJJHG2ZJO5CG6bA2GgriQfV7pLakh7Q&#10;pUjyNL1Kem1rYzVlzsHpZjTiVcRvGkb9Y9M45pEoMXDz8WvjtwrfZHVDljtLTMvpRIP8AwtJuIJH&#10;j1Ab4gnqLP8DSnJqtdONv6BaJrppOGUxBogmS99Es22JYTEWSI4zxzS5/wdLv+y35slCGnrjlg7E&#10;EMXQWBn+wA8NMVmvx2SxwSMKh1eXWZFdX2NEwVaks0VehGwmp9vGOv+RaYmCUGILxYg5IvsH50fX&#10;g0t4TOl7LkQsiFCoL3FezFKoGSXQF40gHkRp6hI7tcOIiB00HPU2QjoteB2uByBnd9WdsGhPoOjz&#10;dL2ZzaOT6ORnXU/HRQrYI4nJP3L/DSiw2xDXjleiaWwYyT10reCyxAvAOSIJFd5nse8gxpjCDly3&#10;bd2jSnT2KwH+RQqXMKp5yMrlIhsVaMp8PoJNwXmBkdX+hfs2dkIoQYAMtI7xVYLQ72NahWnJSBXy&#10;duQ0ecfo9IFM1M54JqfqB8kP1YA4UM3yEHA4qnT9+mQDn9gPztB7DjweiPNPxMLMQESwB/wjfBqh&#10;oXx6kjBqtf35t/PgD60MVox6mEEo7Y+OWIaR+KSgya+z2SwMbVRmxTwHxZ5bqnOL6uSdhopnsHEM&#10;jWLw9+IgNlbLF1gX6/AqmIii8PbYRJNy58fdAAuHsvU6usGgGuIf1NbQAH6owPPwQqyZetvDVHzR&#10;h3klyzctPvqGm0qvO68bHvv/lFeoR1BgyGNlpoUUtsi5Hr1Oa3P1CwAA//8DAFBLAwQUAAYACAAA&#10;ACEAs0DjutwAAAAEAQAADwAAAGRycy9kb3ducmV2LnhtbEyPzWrDMBCE74W8g9hCb43cEDe1YzmE&#10;/kChucTNAyjWxjaxVsZSbLdP320vzWVgmWXmm2wz2VYM2PvGkYKHeQQCqXSmoUrB4fPt/gmED5qM&#10;bh2hgi/0sMlnN5lOjRtpj0MRKsEh5FOtoA6hS6X0ZY1W+7nrkNg7ud7qwGdfSdPrkcNtKxdR9Cit&#10;bogbat3hc43lubhY7nWv72M8dN+FNy/L7T6cDrsPqdTd7bRdgwg4hf9n+MVndMiZ6eguZLxoFfCQ&#10;8KfsJckyBnFUsEpikHkmr+HzHwAAAP//AwBQSwECLQAUAAYACAAAACEAtoM4kv4AAADhAQAAEwAA&#10;AAAAAAAAAAAAAAAAAAAAW0NvbnRlbnRfVHlwZXNdLnhtbFBLAQItABQABgAIAAAAIQA4/SH/1gAA&#10;AJQBAAALAAAAAAAAAAAAAAAAAC8BAABfcmVscy8ucmVsc1BLAQItABQABgAIAAAAIQDyoXRTugIA&#10;AH4FAAAOAAAAAAAAAAAAAAAAAC4CAABkcnMvZTJvRG9jLnhtbFBLAQItABQABgAIAAAAIQCzQOO6&#10;3AAAAAQBAAAPAAAAAAAAAAAAAAAAABQFAABkcnMvZG93bnJldi54bWxQSwUGAAAAAAQABADzAAAA&#10;HQYAAAAA&#10;" filled="f" strokecolor="#548235" strokeweight="2pt">
                <v:shadow on="t" color="black" opacity="26214f" origin="-.5,-.5" offset=".74836mm,.74836mm"/>
                <v:textbox>
                  <w:txbxContent>
                    <w:p w14:paraId="7F9A6353" w14:textId="310437B3" w:rsidR="005E6822" w:rsidRPr="005F341A" w:rsidRDefault="005E6822" w:rsidP="005E6822">
                      <w:pPr>
                        <w:spacing w:after="0"/>
                      </w:pPr>
                      <w:r>
                        <w:rPr>
                          <w:rFonts w:ascii="Calibri" w:hAnsi="Calibri" w:cs="Calibri"/>
                          <w:u w:val="single"/>
                        </w:rPr>
                        <w:t xml:space="preserve">Upozornenie: Vyplnenú žiadosť vo formáte PDF nahrajte ako prílohu a zašlite prostredníctvom služby </w:t>
                      </w:r>
                      <w:r>
                        <w:rPr>
                          <w:color w:val="000000"/>
                        </w:rPr>
                        <w:t>Agenda priamych podpôr</w:t>
                      </w:r>
                    </w:p>
                  </w:txbxContent>
                </v:textbox>
                <w10:anchorlock/>
              </v:rect>
            </w:pict>
          </mc:Fallback>
        </mc:AlternateContent>
      </w:r>
    </w:p>
    <w:p w14:paraId="48E033D6" w14:textId="4CE7602F" w:rsidR="00CF2899" w:rsidRDefault="00CF2899" w:rsidP="00CF2899">
      <w:pPr>
        <w:pStyle w:val="Nadpis2"/>
      </w:pPr>
      <w:bookmarkStart w:id="281" w:name="_Toc163747976"/>
      <w:r>
        <w:t xml:space="preserve">1.12.1 </w:t>
      </w:r>
      <w:bookmarkStart w:id="282" w:name="_Hlk163720930"/>
      <w:bookmarkEnd w:id="282"/>
      <w:r w:rsidRPr="00425382">
        <w:t>Agenda priamych podpôr PPA</w:t>
      </w:r>
      <w:bookmarkEnd w:id="281"/>
    </w:p>
    <w:p w14:paraId="4FB8874C" w14:textId="33C56E5E" w:rsidR="00CF2899" w:rsidRPr="00425382" w:rsidRDefault="00CF2899" w:rsidP="00446CB1">
      <w:pPr>
        <w:jc w:val="both"/>
      </w:pPr>
      <w:r>
        <w:t xml:space="preserve">Prijímateľ (resp. predkladateľ) sa prihlási prostredníctvom svojho e-OP na Ústredný portál verejnej správy (ÚPVS) </w:t>
      </w:r>
      <w:hyperlink r:id="rId66" w:history="1">
        <w:r>
          <w:rPr>
            <w:rStyle w:val="Hypertextovprepojenie"/>
          </w:rPr>
          <w:t>https://www.slovensko.sk/sk/titulna-stranka</w:t>
        </w:r>
      </w:hyperlink>
      <w:r>
        <w:t xml:space="preserve"> . Prostredníctvom služby Pôdohospodárskej platobnej agentúry (PPA) „Agenda priamych podpôr PPA“ sa zobrazí formulár, ktorý žiadateľ vyplní.</w:t>
      </w:r>
    </w:p>
    <w:p w14:paraId="752B42C0" w14:textId="77777777" w:rsidR="00CF2899" w:rsidRDefault="00CF2899" w:rsidP="00425382">
      <w:pPr>
        <w:jc w:val="center"/>
      </w:pPr>
      <w:r w:rsidRPr="00774F13">
        <w:rPr>
          <w:b/>
          <w:bCs/>
          <w:i/>
          <w:noProof/>
          <w:sz w:val="28"/>
          <w:szCs w:val="28"/>
          <w:lang w:eastAsia="sk-SK"/>
        </w:rPr>
        <mc:AlternateContent>
          <mc:Choice Requires="wps">
            <w:drawing>
              <wp:anchor distT="0" distB="0" distL="114300" distR="114300" simplePos="0" relativeHeight="251667541" behindDoc="0" locked="0" layoutInCell="1" allowOverlap="1" wp14:anchorId="06393CC5" wp14:editId="619C362E">
                <wp:simplePos x="0" y="0"/>
                <wp:positionH relativeFrom="column">
                  <wp:posOffset>4452620</wp:posOffset>
                </wp:positionH>
                <wp:positionV relativeFrom="paragraph">
                  <wp:posOffset>1602740</wp:posOffset>
                </wp:positionV>
                <wp:extent cx="1066800" cy="276225"/>
                <wp:effectExtent l="0" t="0" r="19050" b="28575"/>
                <wp:wrapNone/>
                <wp:docPr id="157" name="Ovál 157"/>
                <wp:cNvGraphicFramePr/>
                <a:graphic xmlns:a="http://schemas.openxmlformats.org/drawingml/2006/main">
                  <a:graphicData uri="http://schemas.microsoft.com/office/word/2010/wordprocessingShape">
                    <wps:wsp>
                      <wps:cNvSpPr/>
                      <wps:spPr>
                        <a:xfrm>
                          <a:off x="0" y="0"/>
                          <a:ext cx="1066800" cy="276225"/>
                        </a:xfrm>
                        <a:prstGeom prst="ellipse">
                          <a:avLst/>
                        </a:prstGeom>
                        <a:noFill/>
                        <a:ln w="25400">
                          <a:solidFill>
                            <a:schemeClr val="accent2"/>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7F04D4FA" id="Ovál 157" o:spid="_x0000_s1026" style="position:absolute;margin-left:350.6pt;margin-top:126.2pt;width:84pt;height:21.75pt;z-index:25166754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yrPXfgIAAG8FAAAOAAAAZHJzL2Uyb0RvYy54bWysVEtv2zAMvg/YfxB0X/1AknZBnSJo0WFA&#10;0RZNh55VWaoFyKImKXGyXz9KfiRYix2G+SBLIvmR/ETy8mrfarITziswFS3OckqE4VAr81bRH8+3&#10;Xy4o8YGZmmkwoqIH4enV6vOny84uRQkN6Fo4giDGLztb0SYEu8wyzxvRMn8GVhgUSnAtC3h0b1nt&#10;WIforc7KPF9kHbjaOuDCe7y96YV0lfClFDw8SOlFILqiGFtIq0vra1yz1SVbvjlmG8WHMNg/RNEy&#10;ZdDpBHXDAiNbp95BtYo78CDDGYc2AykVFykHzKbI/8hm0zArUi5IjrcTTf7/wfL73cY+OqShs37p&#10;cRuz2EvXxj/GR/aJrMNEltgHwvGyyBeLixw55SgrzxdlOY9sZkdr63z4JqAlcVNRobWyPubDlmx3&#10;50OvPWrFawO3Suv0JtqQDnHnM3QRRR60qqM0HWJ5iGvtyI7hwzLOhQnl4P5EE4PRBmM65pZ24aBF&#10;hNHmSUiiasym7J18hFv0oobVonc3z/EbnY0WKfMEGJElBjphDwCj5mnMxQAz6EdTkap2Mh6y/5vx&#10;ZJE8gwmTcasMuI8y02Hy3OuPJPXURJZeoT48OuKg7xlv+a3Cd7xjPjwyh02CT4+NHx5wkRrwsWDY&#10;UdKA+/XRfdTH2kUpJR02XUX9zy1zghL93WBVfy1ms9il6TCbn5d4cKeS11OJ2bbXgM9f4IixPG2j&#10;ftDjVjpoX3A+rKNXFDHD0XdFeXDj4Tr0wwAnDBfrdVLDzrQs3JmN5RE8shqL9Hn/wpwdijlgG9zD&#10;2KDvCrrXjZYG1tsAUqVqP/I68I1dnQpnmEBxbJyek9ZxTq5+AwAA//8DAFBLAwQUAAYACAAAACEA&#10;taiBt+IAAAALAQAADwAAAGRycy9kb3ducmV2LnhtbEyPTU+DQBCG7yb+h82YeLNL0VZAlsY0MVI9&#10;SU1Mb1N2BXQ/CLul1F/veKrHeefJO8/kq8loNqrBd84KmM8iYMrWTna2EfC+fbpJgPmAVqJ2Vgk4&#10;KQ+r4vIix0y6o31TYxUaRiXWZyigDaHPOPd1qwz6meuVpd2nGwwGGoeGywGPVG40j6NoyQ12li60&#10;2Kt1q+rv6mAErF8325+v6iW5fR51WWK5C7uPjRDXV9PjA7CgpnCG4U+f1KEgp707WOmZFnAfzWNC&#10;BcSL+A4YEckypWRPSbpIgRc5//9D8QsAAP//AwBQSwECLQAUAAYACAAAACEAtoM4kv4AAADhAQAA&#10;EwAAAAAAAAAAAAAAAAAAAAAAW0NvbnRlbnRfVHlwZXNdLnhtbFBLAQItABQABgAIAAAAIQA4/SH/&#10;1gAAAJQBAAALAAAAAAAAAAAAAAAAAC8BAABfcmVscy8ucmVsc1BLAQItABQABgAIAAAAIQB5yrPX&#10;fgIAAG8FAAAOAAAAAAAAAAAAAAAAAC4CAABkcnMvZTJvRG9jLnhtbFBLAQItABQABgAIAAAAIQC1&#10;qIG34gAAAAsBAAAPAAAAAAAAAAAAAAAAANgEAABkcnMvZG93bnJldi54bWxQSwUGAAAAAAQABADz&#10;AAAA5wUAAAAA&#10;" filled="f" strokecolor="#ed7d31 [3205]" strokeweight="2pt">
                <v:stroke joinstyle="miter"/>
              </v:oval>
            </w:pict>
          </mc:Fallback>
        </mc:AlternateContent>
      </w:r>
      <w:r w:rsidRPr="00774F13">
        <w:rPr>
          <w:noProof/>
        </w:rPr>
        <w:drawing>
          <wp:inline distT="0" distB="0" distL="0" distR="0" wp14:anchorId="23C16392" wp14:editId="4D159841">
            <wp:extent cx="4914272" cy="2132660"/>
            <wp:effectExtent l="0" t="0" r="635" b="1270"/>
            <wp:docPr id="159" name="Obrázok 1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7"/>
                    <a:stretch>
                      <a:fillRect/>
                    </a:stretch>
                  </pic:blipFill>
                  <pic:spPr>
                    <a:xfrm>
                      <a:off x="0" y="0"/>
                      <a:ext cx="4936503" cy="2142307"/>
                    </a:xfrm>
                    <a:prstGeom prst="rect">
                      <a:avLst/>
                    </a:prstGeom>
                  </pic:spPr>
                </pic:pic>
              </a:graphicData>
            </a:graphic>
          </wp:inline>
        </w:drawing>
      </w:r>
    </w:p>
    <w:p w14:paraId="15CDBC72" w14:textId="2B215371" w:rsidR="00CF2899" w:rsidRDefault="00CF2899" w:rsidP="00CF2899"/>
    <w:p w14:paraId="5932E6A0" w14:textId="388AD571" w:rsidR="00CF2899" w:rsidRDefault="00CF2899" w:rsidP="00425382">
      <w:pPr>
        <w:jc w:val="center"/>
      </w:pPr>
      <w:r>
        <w:rPr>
          <w:noProof/>
          <w:lang w:eastAsia="sk-SK"/>
        </w:rPr>
        <w:lastRenderedPageBreak/>
        <mc:AlternateContent>
          <mc:Choice Requires="wps">
            <w:drawing>
              <wp:anchor distT="0" distB="0" distL="114300" distR="114300" simplePos="0" relativeHeight="251666517" behindDoc="0" locked="0" layoutInCell="1" allowOverlap="1" wp14:anchorId="507EC2A4" wp14:editId="18E2CC06">
                <wp:simplePos x="0" y="0"/>
                <wp:positionH relativeFrom="column">
                  <wp:posOffset>481330</wp:posOffset>
                </wp:positionH>
                <wp:positionV relativeFrom="paragraph">
                  <wp:posOffset>111760</wp:posOffset>
                </wp:positionV>
                <wp:extent cx="1724025" cy="352425"/>
                <wp:effectExtent l="0" t="0" r="28575" b="28575"/>
                <wp:wrapNone/>
                <wp:docPr id="158" name="Ovál 158"/>
                <wp:cNvGraphicFramePr/>
                <a:graphic xmlns:a="http://schemas.openxmlformats.org/drawingml/2006/main">
                  <a:graphicData uri="http://schemas.microsoft.com/office/word/2010/wordprocessingShape">
                    <wps:wsp>
                      <wps:cNvSpPr/>
                      <wps:spPr>
                        <a:xfrm>
                          <a:off x="0" y="0"/>
                          <a:ext cx="1724025" cy="352425"/>
                        </a:xfrm>
                        <a:prstGeom prst="ellipse">
                          <a:avLst/>
                        </a:prstGeom>
                        <a:noFill/>
                        <a:ln w="25400" cap="flat" cmpd="sng" algn="ctr">
                          <a:solidFill>
                            <a:srgbClr val="ED7D31"/>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7F5C985D" id="Ovál 158" o:spid="_x0000_s1026" style="position:absolute;margin-left:37.9pt;margin-top:8.8pt;width:135.75pt;height:27.75pt;z-index:251666517;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zlPOVQIAAKUEAAAOAAAAZHJzL2Uyb0RvYy54bWysVE1vGyEQvVfqf0Dcm/2I3SRW1pEV11Wl&#10;KLGUVDljFrxIwFDAXru/vgO7idOmp6o+4BlmeMM83uz1zcFoshc+KLANrc5KSoTl0Cq7bej3p9Wn&#10;S0pCZLZlGqxo6FEEejP/+OG6dzNRQwe6FZ4giA2z3jW0i9HNiiLwThgWzsAJi0EJ3rCIrt8WrWc9&#10;ohtd1GX5uejBt84DFyHg7nII0nnGl1Lw+CBlEJHohuLdYl59XjdpLebXbLb1zHWKj9dg/3ALw5TF&#10;oq9QSxYZ2Xn1Dsoo7iGAjGccTAFSKi5yD9hNVf7RzWPHnMi9IDnBvdIU/h8sv98/urVHGnoXZgHN&#10;1MVBepP+8X7kkMk6vpIlDpFw3Kwu6klZTynhGDuf1hO0EaY4nXY+xK8CDElGQ4XWyoXUD5ux/V2I&#10;Q/ZLVtq2sFJa5zfRlvQNraeTEp+NM5SG1CyiaVzb0GC3lDC9Rc3x6DNkAK3adDwBBb/d3GpP9gzf&#10;/cvyYnlejZf7LS3VXrLQDXk5NCjCqIiy1Mo09LJMv/G0tgldZGGNHZx4S9YG2uPaEw+D0oLjK4VF&#10;7liIa+ZRWtgNjkt8wEVqwBZhtCjpwP/8237KxxfHKCU9ShXb/7FjXlCiv1nUwlU1mSRtZ2cyvajR&#10;8W8jm7cRuzO3gKxUOJiOZzPlR/1iSg/mGadqkapiiFmOtQeiR+c2DiOEc8nFYpHTUM+OxTv76HgC&#10;Tzwlep8Oz8y7UQIRxXMPL7J+J4MhdxDCYhdBqqyRE68or+TgLGShjXObhu2tn7NOX5f5LwAAAP//&#10;AwBQSwMEFAAGAAgAAAAhADf6c6XdAAAACAEAAA8AAABkcnMvZG93bnJldi54bWxMj01PwzAMhu9I&#10;+w+RkbixdCusrGs6TSDECSEKgmvamLZa41RN+sG/x5zgaD+vXj/OjovtxISDbx0p2KwjEEiVMy3V&#10;Ct7fHq/vQPigyejOESr4Rg/HfHWR6dS4mV5xKkItuIR8qhU0IfSplL5q0Gq/dj0Ssy83WB14HGpp&#10;Bj1zue3kNop20uqW+EKje7xvsDoXo1VweornIjyMH4T76fPcJs8vpjRKXV0upwOIgEv4C8OvPqtD&#10;zk6lG8l40SlIbtk88D7ZgWAe3yQxiJJBvAGZZ/L/A/kPAAAA//8DAFBLAQItABQABgAIAAAAIQC2&#10;gziS/gAAAOEBAAATAAAAAAAAAAAAAAAAAAAAAABbQ29udGVudF9UeXBlc10ueG1sUEsBAi0AFAAG&#10;AAgAAAAhADj9If/WAAAAlAEAAAsAAAAAAAAAAAAAAAAALwEAAF9yZWxzLy5yZWxzUEsBAi0AFAAG&#10;AAgAAAAhAA3OU85VAgAApQQAAA4AAAAAAAAAAAAAAAAALgIAAGRycy9lMm9Eb2MueG1sUEsBAi0A&#10;FAAGAAgAAAAhADf6c6XdAAAACAEAAA8AAAAAAAAAAAAAAAAArwQAAGRycy9kb3ducmV2LnhtbFBL&#10;BQYAAAAABAAEAPMAAAC5BQAAAAA=&#10;" filled="f" strokecolor="#ed7d31" strokeweight="2pt">
                <v:stroke joinstyle="miter"/>
              </v:oval>
            </w:pict>
          </mc:Fallback>
        </mc:AlternateContent>
      </w:r>
      <w:r w:rsidRPr="00A0222B">
        <w:rPr>
          <w:noProof/>
        </w:rPr>
        <w:drawing>
          <wp:inline distT="0" distB="0" distL="0" distR="0" wp14:anchorId="0B1157A7" wp14:editId="335C5632">
            <wp:extent cx="5160645" cy="1107559"/>
            <wp:effectExtent l="0" t="0" r="1905" b="0"/>
            <wp:docPr id="160" name="Obrázok 1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8"/>
                    <a:stretch>
                      <a:fillRect/>
                    </a:stretch>
                  </pic:blipFill>
                  <pic:spPr>
                    <a:xfrm>
                      <a:off x="0" y="0"/>
                      <a:ext cx="5190404" cy="1113946"/>
                    </a:xfrm>
                    <a:prstGeom prst="rect">
                      <a:avLst/>
                    </a:prstGeom>
                  </pic:spPr>
                </pic:pic>
              </a:graphicData>
            </a:graphic>
          </wp:inline>
        </w:drawing>
      </w:r>
    </w:p>
    <w:p w14:paraId="10C66E2E" w14:textId="40D76A90" w:rsidR="00CF2899" w:rsidRPr="00774F13" w:rsidRDefault="00CF2899" w:rsidP="00425382">
      <w:pPr>
        <w:jc w:val="both"/>
      </w:pPr>
      <w:r w:rsidRPr="00A0222B">
        <w:t xml:space="preserve">Služba umožňuje podanie všetkých potrebných dokumentov (prílohy, oznámenia, žiadosti o úpravu, žiadosti o zmenu a pod...) Podanie sa podáva iba elektronicky a pre jej podanie je potrebné </w:t>
      </w:r>
      <w:proofErr w:type="spellStart"/>
      <w:r w:rsidRPr="00A0222B">
        <w:t>eID</w:t>
      </w:r>
      <w:proofErr w:type="spellEnd"/>
      <w:r w:rsidRPr="00A0222B">
        <w:t xml:space="preserve"> a KEP, tzn. prihlásenie sa pomocou občianskeho preukazu a podpísanie žiadosti svojim KEP (kvalifikovaným elektronickým podpisom) alebo v zastúpení Mandátnym certifikátom</w:t>
      </w:r>
      <w:r>
        <w:t>.</w:t>
      </w:r>
    </w:p>
    <w:p w14:paraId="277D9D53" w14:textId="77777777" w:rsidR="00CF2899" w:rsidRPr="00425382" w:rsidRDefault="00CF2899" w:rsidP="00CF2899">
      <w:pPr>
        <w:rPr>
          <w:rFonts w:asciiTheme="majorHAnsi" w:eastAsiaTheme="majorEastAsia" w:hAnsiTheme="majorHAnsi" w:cstheme="majorBidi"/>
          <w:b/>
          <w:bCs/>
          <w:color w:val="378531"/>
          <w:sz w:val="24"/>
          <w:szCs w:val="26"/>
        </w:rPr>
      </w:pPr>
      <w:r w:rsidRPr="00425382">
        <w:rPr>
          <w:rFonts w:asciiTheme="majorHAnsi" w:eastAsiaTheme="majorEastAsia" w:hAnsiTheme="majorHAnsi" w:cstheme="majorBidi"/>
          <w:b/>
          <w:bCs/>
          <w:color w:val="378531"/>
          <w:sz w:val="24"/>
          <w:szCs w:val="26"/>
        </w:rPr>
        <w:t xml:space="preserve">Predmet </w:t>
      </w:r>
    </w:p>
    <w:p w14:paraId="19093EFD" w14:textId="6EB480D0" w:rsidR="00CF2899" w:rsidRDefault="00CF2899" w:rsidP="00CF2899">
      <w:r>
        <w:t xml:space="preserve">V predmete uveďte čoho sa predmetné podanie týka. Napr. </w:t>
      </w:r>
      <w:r w:rsidRPr="00A0222B">
        <w:t>prílohy, oznámenia, žiadosti o úpravu, žiadosti o zmenu a pod.</w:t>
      </w:r>
    </w:p>
    <w:p w14:paraId="12C22E7A" w14:textId="77777777" w:rsidR="00CF2899" w:rsidRDefault="00CF2899" w:rsidP="00425382">
      <w:pPr>
        <w:jc w:val="center"/>
      </w:pPr>
      <w:r w:rsidRPr="001849C3">
        <w:rPr>
          <w:noProof/>
        </w:rPr>
        <w:drawing>
          <wp:inline distT="0" distB="0" distL="0" distR="0" wp14:anchorId="78637C4D" wp14:editId="672B8A7F">
            <wp:extent cx="5000625" cy="1105187"/>
            <wp:effectExtent l="0" t="0" r="0" b="0"/>
            <wp:docPr id="164" name="Obrázok 1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9"/>
                    <a:stretch>
                      <a:fillRect/>
                    </a:stretch>
                  </pic:blipFill>
                  <pic:spPr>
                    <a:xfrm>
                      <a:off x="0" y="0"/>
                      <a:ext cx="5011283" cy="1107543"/>
                    </a:xfrm>
                    <a:prstGeom prst="rect">
                      <a:avLst/>
                    </a:prstGeom>
                  </pic:spPr>
                </pic:pic>
              </a:graphicData>
            </a:graphic>
          </wp:inline>
        </w:drawing>
      </w:r>
    </w:p>
    <w:p w14:paraId="3E7DCB7F" w14:textId="77777777" w:rsidR="00CF2899" w:rsidRDefault="00CF2899" w:rsidP="00CF2899"/>
    <w:p w14:paraId="7AF4A46B" w14:textId="77777777" w:rsidR="00CF2899" w:rsidRDefault="00CF2899" w:rsidP="00CF2899"/>
    <w:p w14:paraId="587C19CF" w14:textId="728174B6" w:rsidR="00CF2899" w:rsidRDefault="00CF2899" w:rsidP="00CF2899">
      <w:r>
        <w:t>Pre urýchlenie administrácie Vášho formulára odporúčame zmeniť aj predmet na začiatku formulára.</w:t>
      </w:r>
    </w:p>
    <w:p w14:paraId="2BF703C6" w14:textId="77777777" w:rsidR="00CF2899" w:rsidRPr="003D0C06" w:rsidRDefault="00CF2899" w:rsidP="00425382">
      <w:pPr>
        <w:jc w:val="center"/>
      </w:pPr>
      <w:r w:rsidRPr="003D0C06">
        <w:rPr>
          <w:noProof/>
        </w:rPr>
        <w:drawing>
          <wp:inline distT="0" distB="0" distL="0" distR="0" wp14:anchorId="112B303D" wp14:editId="40E65BF1">
            <wp:extent cx="3361476" cy="1779948"/>
            <wp:effectExtent l="0" t="0" r="0" b="0"/>
            <wp:docPr id="165" name="Obrázok 1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0"/>
                    <a:stretch>
                      <a:fillRect/>
                    </a:stretch>
                  </pic:blipFill>
                  <pic:spPr>
                    <a:xfrm>
                      <a:off x="0" y="0"/>
                      <a:ext cx="3392032" cy="1796128"/>
                    </a:xfrm>
                    <a:prstGeom prst="rect">
                      <a:avLst/>
                    </a:prstGeom>
                  </pic:spPr>
                </pic:pic>
              </a:graphicData>
            </a:graphic>
          </wp:inline>
        </w:drawing>
      </w:r>
    </w:p>
    <w:p w14:paraId="3E589A26" w14:textId="77777777" w:rsidR="00CF2899" w:rsidRPr="00425382" w:rsidRDefault="00CF2899" w:rsidP="00CF2899">
      <w:pPr>
        <w:rPr>
          <w:rFonts w:asciiTheme="majorHAnsi" w:eastAsiaTheme="majorEastAsia" w:hAnsiTheme="majorHAnsi" w:cstheme="majorBidi"/>
          <w:b/>
          <w:bCs/>
          <w:color w:val="378531"/>
          <w:sz w:val="24"/>
          <w:szCs w:val="26"/>
        </w:rPr>
      </w:pPr>
      <w:r w:rsidRPr="00425382">
        <w:rPr>
          <w:rFonts w:asciiTheme="majorHAnsi" w:eastAsiaTheme="majorEastAsia" w:hAnsiTheme="majorHAnsi" w:cstheme="majorBidi"/>
          <w:b/>
          <w:bCs/>
          <w:color w:val="378531"/>
          <w:sz w:val="24"/>
          <w:szCs w:val="26"/>
        </w:rPr>
        <w:t>TEXT</w:t>
      </w:r>
    </w:p>
    <w:p w14:paraId="681E67C3" w14:textId="77777777" w:rsidR="00CF2899" w:rsidRDefault="00CF2899" w:rsidP="00425382">
      <w:pPr>
        <w:jc w:val="center"/>
      </w:pPr>
      <w:r w:rsidRPr="001849C3">
        <w:rPr>
          <w:noProof/>
        </w:rPr>
        <w:drawing>
          <wp:inline distT="0" distB="0" distL="0" distR="0" wp14:anchorId="606206D6" wp14:editId="7C6D7E42">
            <wp:extent cx="5396480" cy="600075"/>
            <wp:effectExtent l="0" t="0" r="0" b="0"/>
            <wp:docPr id="166" name="Obrázok 1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71"/>
                    <a:srcRect b="16075"/>
                    <a:stretch/>
                  </pic:blipFill>
                  <pic:spPr bwMode="auto">
                    <a:xfrm>
                      <a:off x="0" y="0"/>
                      <a:ext cx="5446784" cy="605669"/>
                    </a:xfrm>
                    <a:prstGeom prst="rect">
                      <a:avLst/>
                    </a:prstGeom>
                    <a:ln>
                      <a:noFill/>
                    </a:ln>
                    <a:extLst>
                      <a:ext uri="{53640926-AAD7-44D8-BBD7-CCE9431645EC}">
                        <a14:shadowObscured xmlns:a14="http://schemas.microsoft.com/office/drawing/2010/main"/>
                      </a:ext>
                    </a:extLst>
                  </pic:spPr>
                </pic:pic>
              </a:graphicData>
            </a:graphic>
          </wp:inline>
        </w:drawing>
      </w:r>
    </w:p>
    <w:p w14:paraId="717F9A60" w14:textId="77777777" w:rsidR="00CF2899" w:rsidRPr="003D0C06" w:rsidRDefault="00CF2899" w:rsidP="00CF2899">
      <w:r>
        <w:t xml:space="preserve">Do textu popíšte, čoho konkrétne sa predmetné podanie týka. </w:t>
      </w:r>
    </w:p>
    <w:p w14:paraId="442C2EA3" w14:textId="77777777" w:rsidR="00941D3B" w:rsidRDefault="00941D3B" w:rsidP="00CF2899">
      <w:pPr>
        <w:rPr>
          <w:rFonts w:asciiTheme="majorHAnsi" w:eastAsiaTheme="majorEastAsia" w:hAnsiTheme="majorHAnsi" w:cstheme="majorBidi"/>
          <w:b/>
          <w:bCs/>
          <w:color w:val="378531"/>
          <w:sz w:val="24"/>
          <w:szCs w:val="26"/>
        </w:rPr>
      </w:pPr>
    </w:p>
    <w:p w14:paraId="47523C5A" w14:textId="05EBDA8E" w:rsidR="00CF2899" w:rsidRPr="00425382" w:rsidRDefault="00CF2899" w:rsidP="00CF2899">
      <w:pPr>
        <w:rPr>
          <w:rFonts w:asciiTheme="majorHAnsi" w:eastAsiaTheme="majorEastAsia" w:hAnsiTheme="majorHAnsi" w:cstheme="majorBidi"/>
          <w:b/>
          <w:bCs/>
          <w:color w:val="378531"/>
          <w:sz w:val="24"/>
          <w:szCs w:val="26"/>
        </w:rPr>
      </w:pPr>
      <w:r w:rsidRPr="00425382">
        <w:rPr>
          <w:rFonts w:asciiTheme="majorHAnsi" w:eastAsiaTheme="majorEastAsia" w:hAnsiTheme="majorHAnsi" w:cstheme="majorBidi"/>
          <w:b/>
          <w:bCs/>
          <w:color w:val="378531"/>
          <w:sz w:val="24"/>
          <w:szCs w:val="26"/>
        </w:rPr>
        <w:lastRenderedPageBreak/>
        <w:t>Výber pracoviska</w:t>
      </w:r>
    </w:p>
    <w:p w14:paraId="38E21CB1" w14:textId="7243A8AB" w:rsidR="00CF2899" w:rsidRDefault="00CF2899" w:rsidP="00CF2899">
      <w:r>
        <w:t>V predposlednom kroku vyberte predmetné pracovisko pod ktoré spadáte, v prípade že chcete komunikovať s Ústredím PPA zvoľte "Ústredie"</w:t>
      </w:r>
      <w:r w:rsidR="00941D3B">
        <w:t>.</w:t>
      </w:r>
    </w:p>
    <w:p w14:paraId="73E95A0A" w14:textId="484B2589" w:rsidR="00941D3B" w:rsidRDefault="00941D3B" w:rsidP="00CF2899">
      <w:r w:rsidRPr="00425382">
        <w:rPr>
          <w:rFonts w:asciiTheme="majorHAnsi" w:eastAsiaTheme="majorEastAsia" w:hAnsiTheme="majorHAnsi" w:cstheme="majorBidi"/>
          <w:b/>
          <w:bCs/>
          <w:noProof/>
          <w:color w:val="378531"/>
          <w:sz w:val="24"/>
          <w:szCs w:val="26"/>
        </w:rPr>
        <w:drawing>
          <wp:anchor distT="0" distB="0" distL="114300" distR="114300" simplePos="0" relativeHeight="251668565" behindDoc="1" locked="0" layoutInCell="1" allowOverlap="1" wp14:anchorId="2FC5E0BC" wp14:editId="2D002AB5">
            <wp:simplePos x="0" y="0"/>
            <wp:positionH relativeFrom="column">
              <wp:posOffset>1666240</wp:posOffset>
            </wp:positionH>
            <wp:positionV relativeFrom="paragraph">
              <wp:posOffset>69215</wp:posOffset>
            </wp:positionV>
            <wp:extent cx="2897505" cy="3382645"/>
            <wp:effectExtent l="0" t="0" r="0" b="8255"/>
            <wp:wrapTight wrapText="bothSides">
              <wp:wrapPolygon edited="0">
                <wp:start x="0" y="0"/>
                <wp:lineTo x="0" y="21531"/>
                <wp:lineTo x="21444" y="21531"/>
                <wp:lineTo x="21444" y="0"/>
                <wp:lineTo x="0" y="0"/>
              </wp:wrapPolygon>
            </wp:wrapTight>
            <wp:docPr id="167" name="Obrázok 1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2">
                      <a:extLst>
                        <a:ext uri="{28A0092B-C50C-407E-A947-70E740481C1C}">
                          <a14:useLocalDpi xmlns:a14="http://schemas.microsoft.com/office/drawing/2010/main" val="0"/>
                        </a:ext>
                      </a:extLst>
                    </a:blip>
                    <a:stretch>
                      <a:fillRect/>
                    </a:stretch>
                  </pic:blipFill>
                  <pic:spPr>
                    <a:xfrm>
                      <a:off x="0" y="0"/>
                      <a:ext cx="2897505" cy="3382645"/>
                    </a:xfrm>
                    <a:prstGeom prst="rect">
                      <a:avLst/>
                    </a:prstGeom>
                  </pic:spPr>
                </pic:pic>
              </a:graphicData>
            </a:graphic>
            <wp14:sizeRelH relativeFrom="margin">
              <wp14:pctWidth>0</wp14:pctWidth>
            </wp14:sizeRelH>
            <wp14:sizeRelV relativeFrom="margin">
              <wp14:pctHeight>0</wp14:pctHeight>
            </wp14:sizeRelV>
          </wp:anchor>
        </w:drawing>
      </w:r>
    </w:p>
    <w:p w14:paraId="071CC33F" w14:textId="054F6938" w:rsidR="00941D3B" w:rsidRDefault="00941D3B" w:rsidP="00CF2899"/>
    <w:p w14:paraId="0BB07D73" w14:textId="77777777" w:rsidR="00941D3B" w:rsidRPr="009C6E2F" w:rsidRDefault="00941D3B" w:rsidP="00CF2899"/>
    <w:p w14:paraId="55737D87" w14:textId="77777777" w:rsidR="00CF2899" w:rsidRDefault="00CF2899" w:rsidP="00CF2899"/>
    <w:p w14:paraId="4AA38BF8" w14:textId="77777777" w:rsidR="00CF2899" w:rsidRDefault="00CF2899" w:rsidP="00CF2899"/>
    <w:p w14:paraId="7F3D8075" w14:textId="77777777" w:rsidR="00CF2899" w:rsidRDefault="00CF2899" w:rsidP="00CF2899"/>
    <w:p w14:paraId="757600C3" w14:textId="77777777" w:rsidR="00CF2899" w:rsidRDefault="00CF2899" w:rsidP="00CF2899"/>
    <w:p w14:paraId="4B082735" w14:textId="77777777" w:rsidR="00CF2899" w:rsidRDefault="00CF2899" w:rsidP="00CF2899"/>
    <w:p w14:paraId="12D50B87" w14:textId="7A732603" w:rsidR="00CF2899" w:rsidRDefault="00CF2899" w:rsidP="00CF2899">
      <w:pPr>
        <w:rPr>
          <w:b/>
          <w:bCs/>
          <w:sz w:val="28"/>
          <w:szCs w:val="28"/>
        </w:rPr>
      </w:pPr>
    </w:p>
    <w:p w14:paraId="2E862D23" w14:textId="6C7E6EDB" w:rsidR="00941D3B" w:rsidRDefault="00941D3B" w:rsidP="00CF2899">
      <w:pPr>
        <w:rPr>
          <w:b/>
          <w:bCs/>
          <w:sz w:val="28"/>
          <w:szCs w:val="28"/>
        </w:rPr>
      </w:pPr>
    </w:p>
    <w:p w14:paraId="496FAAEA" w14:textId="77777777" w:rsidR="00941D3B" w:rsidRDefault="00941D3B" w:rsidP="00CF2899">
      <w:pPr>
        <w:rPr>
          <w:b/>
          <w:bCs/>
          <w:sz w:val="28"/>
          <w:szCs w:val="28"/>
        </w:rPr>
      </w:pPr>
    </w:p>
    <w:p w14:paraId="77419629" w14:textId="77777777" w:rsidR="00CF2899" w:rsidRDefault="00CF2899" w:rsidP="00CF2899">
      <w:pPr>
        <w:rPr>
          <w:b/>
          <w:bCs/>
          <w:sz w:val="28"/>
          <w:szCs w:val="28"/>
        </w:rPr>
      </w:pPr>
    </w:p>
    <w:p w14:paraId="1227E368" w14:textId="2A2A9037" w:rsidR="00CF2899" w:rsidRPr="00425382" w:rsidRDefault="00CF2899" w:rsidP="00CF2899">
      <w:pPr>
        <w:rPr>
          <w:rFonts w:asciiTheme="majorHAnsi" w:eastAsiaTheme="majorEastAsia" w:hAnsiTheme="majorHAnsi" w:cstheme="majorBidi"/>
          <w:b/>
          <w:bCs/>
          <w:color w:val="378531"/>
          <w:sz w:val="24"/>
          <w:szCs w:val="26"/>
        </w:rPr>
      </w:pPr>
      <w:r w:rsidRPr="00425382">
        <w:rPr>
          <w:rFonts w:asciiTheme="majorHAnsi" w:eastAsiaTheme="majorEastAsia" w:hAnsiTheme="majorHAnsi" w:cstheme="majorBidi"/>
          <w:b/>
          <w:bCs/>
          <w:color w:val="378531"/>
          <w:sz w:val="24"/>
          <w:szCs w:val="26"/>
        </w:rPr>
        <w:t>Prílohy</w:t>
      </w:r>
    </w:p>
    <w:p w14:paraId="1F4BCA73" w14:textId="77777777" w:rsidR="00CF2899" w:rsidRDefault="00CF2899" w:rsidP="00CF2899">
      <w:r>
        <w:t xml:space="preserve">Nezabudnite </w:t>
      </w:r>
      <w:r w:rsidRPr="00774F13">
        <w:rPr>
          <w:b/>
          <w:bCs/>
        </w:rPr>
        <w:t>pripnúť prílohu</w:t>
      </w:r>
      <w:r>
        <w:t>, ktorú nám chcete zaslať!</w:t>
      </w:r>
    </w:p>
    <w:p w14:paraId="39A26410" w14:textId="77777777" w:rsidR="00CF2899" w:rsidRDefault="00CF2899" w:rsidP="00425382">
      <w:pPr>
        <w:jc w:val="center"/>
      </w:pPr>
      <w:r w:rsidRPr="009C6E2F">
        <w:rPr>
          <w:noProof/>
        </w:rPr>
        <w:drawing>
          <wp:inline distT="0" distB="0" distL="0" distR="0" wp14:anchorId="4732CE8D" wp14:editId="032AE107">
            <wp:extent cx="4160520" cy="1020868"/>
            <wp:effectExtent l="0" t="0" r="0" b="8255"/>
            <wp:docPr id="168" name="Obrázok 1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3"/>
                    <a:stretch>
                      <a:fillRect/>
                    </a:stretch>
                  </pic:blipFill>
                  <pic:spPr>
                    <a:xfrm>
                      <a:off x="0" y="0"/>
                      <a:ext cx="4227887" cy="1037398"/>
                    </a:xfrm>
                    <a:prstGeom prst="rect">
                      <a:avLst/>
                    </a:prstGeom>
                  </pic:spPr>
                </pic:pic>
              </a:graphicData>
            </a:graphic>
          </wp:inline>
        </w:drawing>
      </w:r>
    </w:p>
    <w:p w14:paraId="25E57BD4" w14:textId="77777777" w:rsidR="00CF2899" w:rsidRDefault="00CF2899" w:rsidP="00CF2899"/>
    <w:p w14:paraId="067CC2C0" w14:textId="7D5C6E17" w:rsidR="00CF2899" w:rsidRPr="002726C4" w:rsidRDefault="00CF2899" w:rsidP="002726C4">
      <w:r>
        <w:t xml:space="preserve">Na záver je nutné formulár riadne </w:t>
      </w:r>
      <w:r w:rsidRPr="00774F13">
        <w:rPr>
          <w:b/>
          <w:bCs/>
        </w:rPr>
        <w:t>skontrolovať a</w:t>
      </w:r>
      <w:r w:rsidR="00704CE7">
        <w:rPr>
          <w:b/>
          <w:bCs/>
        </w:rPr>
        <w:t> </w:t>
      </w:r>
      <w:r w:rsidRPr="00774F13">
        <w:rPr>
          <w:b/>
          <w:bCs/>
        </w:rPr>
        <w:t>podpísať</w:t>
      </w:r>
      <w:r w:rsidR="00704CE7">
        <w:rPr>
          <w:b/>
          <w:bCs/>
        </w:rPr>
        <w:t xml:space="preserve"> KEP-</w:t>
      </w:r>
      <w:proofErr w:type="spellStart"/>
      <w:r w:rsidR="00704CE7">
        <w:rPr>
          <w:b/>
          <w:bCs/>
        </w:rPr>
        <w:t>om</w:t>
      </w:r>
      <w:proofErr w:type="spellEnd"/>
      <w:r w:rsidRPr="00774F13">
        <w:rPr>
          <w:b/>
          <w:bCs/>
        </w:rPr>
        <w:t>!</w:t>
      </w:r>
    </w:p>
    <w:p w14:paraId="239AA3C7" w14:textId="30422CDF" w:rsidR="001155AC" w:rsidRPr="00425382" w:rsidRDefault="00326FF0" w:rsidP="00425382">
      <w:pPr>
        <w:pStyle w:val="Nadpis2"/>
      </w:pPr>
      <w:r w:rsidRPr="00425382">
        <w:rPr>
          <w:color w:val="1F912A"/>
        </w:rPr>
        <w:br w:type="page"/>
      </w:r>
      <w:bookmarkStart w:id="283" w:name="_Toc163050837"/>
      <w:bookmarkStart w:id="284" w:name="_Toc163747977"/>
      <w:bookmarkStart w:id="285" w:name="_Toc132722654"/>
      <w:r w:rsidR="004D3F00">
        <w:lastRenderedPageBreak/>
        <w:t>1.13 Ž</w:t>
      </w:r>
      <w:r w:rsidR="45C4FFD9" w:rsidRPr="00425382">
        <w:t>iadosť na Platbu na chov a udržanie ohrozených plemien hospodárskych zvierat</w:t>
      </w:r>
      <w:bookmarkEnd w:id="283"/>
      <w:bookmarkEnd w:id="284"/>
      <w:r w:rsidR="45C4FFD9" w:rsidRPr="00425382">
        <w:t xml:space="preserve"> </w:t>
      </w:r>
      <w:bookmarkEnd w:id="276"/>
      <w:bookmarkEnd w:id="277"/>
      <w:bookmarkEnd w:id="285"/>
    </w:p>
    <w:p w14:paraId="35B6D6A6" w14:textId="1786D09D" w:rsidR="00A915B3" w:rsidRPr="00512AC5" w:rsidRDefault="00A915B3" w:rsidP="00A915B3">
      <w:pPr>
        <w:spacing w:line="257" w:lineRule="auto"/>
        <w:jc w:val="both"/>
      </w:pPr>
      <w:r w:rsidRPr="4864EA5D">
        <w:rPr>
          <w:rFonts w:ascii="Calibri" w:eastAsia="Calibri" w:hAnsi="Calibri" w:cs="Calibri"/>
        </w:rPr>
        <w:t xml:space="preserve">Na vyplnenie základných údajov o predkladateľovi a prijímateľovi využite návod na začiatku tejto príručky: </w:t>
      </w:r>
      <w:r>
        <w:t>Postup pre podávanie žiadostí cez službu slovensko.sk  v kapitole 1: Postup pre podávanie žiadostí cez službu slovensko.sk.</w:t>
      </w:r>
    </w:p>
    <w:p w14:paraId="61B5CEB8" w14:textId="77777777" w:rsidR="00A915B3" w:rsidRDefault="00A915B3" w:rsidP="00A915B3">
      <w:pPr>
        <w:spacing w:line="257" w:lineRule="auto"/>
        <w:jc w:val="both"/>
        <w:rPr>
          <w:rFonts w:ascii="Calibri" w:eastAsia="Calibri" w:hAnsi="Calibri" w:cs="Calibri"/>
        </w:rPr>
      </w:pPr>
      <w:r w:rsidRPr="577D21E7">
        <w:rPr>
          <w:rFonts w:ascii="Calibri" w:eastAsia="Calibri" w:hAnsi="Calibri" w:cs="Calibri"/>
        </w:rPr>
        <w:t xml:space="preserve">Po vyplnení identifikačných údajom o predkladateľovi a prijímateľovi, v špecifikácii žiadosti krížikom vyznačte, o ktorú kategóriu hospodárskeho zvieraťa máte záujem . </w:t>
      </w:r>
    </w:p>
    <w:p w14:paraId="31D02090" w14:textId="487B6351" w:rsidR="00DB5F3B" w:rsidRDefault="00DB5F3B" w:rsidP="00AA6D90">
      <w:pPr>
        <w:spacing w:line="257" w:lineRule="auto"/>
        <w:jc w:val="center"/>
        <w:rPr>
          <w:rFonts w:ascii="Calibri" w:eastAsia="Calibri" w:hAnsi="Calibri" w:cs="Calibri"/>
        </w:rPr>
      </w:pPr>
      <w:r w:rsidRPr="00DB5F3B">
        <w:rPr>
          <w:rFonts w:ascii="Calibri" w:eastAsia="Calibri" w:hAnsi="Calibri" w:cs="Calibri"/>
          <w:noProof/>
        </w:rPr>
        <w:drawing>
          <wp:inline distT="0" distB="0" distL="0" distR="0" wp14:anchorId="1939EC72" wp14:editId="18063222">
            <wp:extent cx="4111142" cy="1501148"/>
            <wp:effectExtent l="0" t="0" r="3810" b="3810"/>
            <wp:docPr id="13" name="Obrázo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74"/>
                    <a:srcRect t="25871" b="19892"/>
                    <a:stretch/>
                  </pic:blipFill>
                  <pic:spPr bwMode="auto">
                    <a:xfrm>
                      <a:off x="0" y="0"/>
                      <a:ext cx="4148508" cy="1514792"/>
                    </a:xfrm>
                    <a:prstGeom prst="rect">
                      <a:avLst/>
                    </a:prstGeom>
                    <a:ln>
                      <a:noFill/>
                    </a:ln>
                    <a:extLst>
                      <a:ext uri="{53640926-AAD7-44D8-BBD7-CCE9431645EC}">
                        <a14:shadowObscured xmlns:a14="http://schemas.microsoft.com/office/drawing/2010/main"/>
                      </a:ext>
                    </a:extLst>
                  </pic:spPr>
                </pic:pic>
              </a:graphicData>
            </a:graphic>
          </wp:inline>
        </w:drawing>
      </w:r>
    </w:p>
    <w:p w14:paraId="409DFBC2" w14:textId="2AB59C0F" w:rsidR="00DB5F3B" w:rsidRDefault="00097B17" w:rsidP="001761A1">
      <w:pPr>
        <w:spacing w:line="257" w:lineRule="auto"/>
        <w:jc w:val="both"/>
        <w:rPr>
          <w:rFonts w:ascii="Calibri" w:eastAsia="Calibri" w:hAnsi="Calibri" w:cs="Calibri"/>
        </w:rPr>
      </w:pPr>
      <w:r>
        <w:rPr>
          <w:rFonts w:ascii="Calibri" w:eastAsia="Calibri" w:hAnsi="Calibri" w:cs="Calibri"/>
        </w:rPr>
        <w:t>Po zaškrtnutí jednotlivých druhov sa Vám ku každému druhu</w:t>
      </w:r>
      <w:r w:rsidR="006370CB">
        <w:rPr>
          <w:rFonts w:ascii="Calibri" w:eastAsia="Calibri" w:hAnsi="Calibri" w:cs="Calibri"/>
        </w:rPr>
        <w:t xml:space="preserve"> hospodárskeho zvieraťa</w:t>
      </w:r>
      <w:r>
        <w:rPr>
          <w:rFonts w:ascii="Calibri" w:eastAsia="Calibri" w:hAnsi="Calibri" w:cs="Calibri"/>
        </w:rPr>
        <w:t xml:space="preserve"> zobrazí tabuľka, v ktorej deklarujete identifikátory </w:t>
      </w:r>
      <w:r w:rsidR="006370CB">
        <w:rPr>
          <w:rFonts w:ascii="Calibri" w:eastAsia="Calibri" w:hAnsi="Calibri" w:cs="Calibri"/>
        </w:rPr>
        <w:t xml:space="preserve">(ušné značky, identifikačné čísla) </w:t>
      </w:r>
      <w:r>
        <w:rPr>
          <w:rFonts w:ascii="Calibri" w:eastAsia="Calibri" w:hAnsi="Calibri" w:cs="Calibri"/>
        </w:rPr>
        <w:t xml:space="preserve">pre konkrétne plemená hospodárskych zvierat. Okno s počtom kusov sa doplní </w:t>
      </w:r>
      <w:r w:rsidR="006370CB">
        <w:rPr>
          <w:rFonts w:ascii="Calibri" w:eastAsia="Calibri" w:hAnsi="Calibri" w:cs="Calibri"/>
        </w:rPr>
        <w:t>automaticky</w:t>
      </w:r>
      <w:r>
        <w:rPr>
          <w:rFonts w:ascii="Calibri" w:eastAsia="Calibri" w:hAnsi="Calibri" w:cs="Calibri"/>
        </w:rPr>
        <w:t xml:space="preserve"> na základe riadkov v deklarácii. </w:t>
      </w:r>
    </w:p>
    <w:p w14:paraId="41232A9A" w14:textId="18E42F6F" w:rsidR="00DB5F3B" w:rsidRDefault="00DB5F3B" w:rsidP="00AA6D90">
      <w:pPr>
        <w:spacing w:line="257" w:lineRule="auto"/>
        <w:jc w:val="center"/>
        <w:rPr>
          <w:rFonts w:ascii="Calibri" w:eastAsia="Calibri" w:hAnsi="Calibri" w:cs="Calibri"/>
        </w:rPr>
      </w:pPr>
      <w:r w:rsidRPr="00DB5F3B">
        <w:rPr>
          <w:rFonts w:ascii="Calibri" w:eastAsia="Calibri" w:hAnsi="Calibri" w:cs="Calibri"/>
          <w:noProof/>
        </w:rPr>
        <w:drawing>
          <wp:inline distT="0" distB="0" distL="0" distR="0" wp14:anchorId="5EB72A0F" wp14:editId="47EFA21F">
            <wp:extent cx="4086225" cy="1602377"/>
            <wp:effectExtent l="0" t="0" r="0" b="0"/>
            <wp:docPr id="14" name="Obrázok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75"/>
                    <a:srcRect t="26901" b="15768"/>
                    <a:stretch/>
                  </pic:blipFill>
                  <pic:spPr bwMode="auto">
                    <a:xfrm>
                      <a:off x="0" y="0"/>
                      <a:ext cx="4114334" cy="1613400"/>
                    </a:xfrm>
                    <a:prstGeom prst="rect">
                      <a:avLst/>
                    </a:prstGeom>
                    <a:ln>
                      <a:noFill/>
                    </a:ln>
                    <a:extLst>
                      <a:ext uri="{53640926-AAD7-44D8-BBD7-CCE9431645EC}">
                        <a14:shadowObscured xmlns:a14="http://schemas.microsoft.com/office/drawing/2010/main"/>
                      </a:ext>
                    </a:extLst>
                  </pic:spPr>
                </pic:pic>
              </a:graphicData>
            </a:graphic>
          </wp:inline>
        </w:drawing>
      </w:r>
    </w:p>
    <w:p w14:paraId="298AAC77" w14:textId="5C44D3D6" w:rsidR="00450F10" w:rsidRDefault="00450F10" w:rsidP="00425382">
      <w:pPr>
        <w:spacing w:line="257" w:lineRule="auto"/>
        <w:jc w:val="center"/>
        <w:rPr>
          <w:rFonts w:ascii="Calibri" w:eastAsia="Calibri" w:hAnsi="Calibri" w:cs="Calibri"/>
        </w:rPr>
      </w:pPr>
      <w:r w:rsidRPr="00450F10">
        <w:rPr>
          <w:rFonts w:ascii="Calibri" w:eastAsia="Calibri" w:hAnsi="Calibri" w:cs="Calibri"/>
          <w:noProof/>
        </w:rPr>
        <w:drawing>
          <wp:inline distT="0" distB="0" distL="0" distR="0" wp14:anchorId="2B21BD48" wp14:editId="570205D1">
            <wp:extent cx="4066319" cy="1628503"/>
            <wp:effectExtent l="0" t="0" r="0" b="0"/>
            <wp:docPr id="15" name="Obrázok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76"/>
                    <a:srcRect t="26936" b="15620"/>
                    <a:stretch/>
                  </pic:blipFill>
                  <pic:spPr bwMode="auto">
                    <a:xfrm>
                      <a:off x="0" y="0"/>
                      <a:ext cx="4106297" cy="1644514"/>
                    </a:xfrm>
                    <a:prstGeom prst="rect">
                      <a:avLst/>
                    </a:prstGeom>
                    <a:ln>
                      <a:noFill/>
                    </a:ln>
                    <a:extLst>
                      <a:ext uri="{53640926-AAD7-44D8-BBD7-CCE9431645EC}">
                        <a14:shadowObscured xmlns:a14="http://schemas.microsoft.com/office/drawing/2010/main"/>
                      </a:ext>
                    </a:extLst>
                  </pic:spPr>
                </pic:pic>
              </a:graphicData>
            </a:graphic>
          </wp:inline>
        </w:drawing>
      </w:r>
    </w:p>
    <w:p w14:paraId="577FA430" w14:textId="482F3ABC" w:rsidR="00450F10" w:rsidRDefault="00450F10" w:rsidP="00425382">
      <w:pPr>
        <w:spacing w:line="257" w:lineRule="auto"/>
        <w:jc w:val="center"/>
        <w:rPr>
          <w:rFonts w:ascii="Calibri" w:eastAsia="Calibri" w:hAnsi="Calibri" w:cs="Calibri"/>
        </w:rPr>
      </w:pPr>
      <w:r w:rsidRPr="00450F10">
        <w:rPr>
          <w:rFonts w:ascii="Calibri" w:eastAsia="Calibri" w:hAnsi="Calibri" w:cs="Calibri"/>
          <w:noProof/>
        </w:rPr>
        <w:drawing>
          <wp:inline distT="0" distB="0" distL="0" distR="0" wp14:anchorId="3254F68F" wp14:editId="41C720D5">
            <wp:extent cx="3986784" cy="1646820"/>
            <wp:effectExtent l="0" t="0" r="0" b="0"/>
            <wp:docPr id="16" name="Obrázok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77"/>
                    <a:srcRect t="28296" b="12013"/>
                    <a:stretch/>
                  </pic:blipFill>
                  <pic:spPr bwMode="auto">
                    <a:xfrm>
                      <a:off x="0" y="0"/>
                      <a:ext cx="4035060" cy="1666761"/>
                    </a:xfrm>
                    <a:prstGeom prst="rect">
                      <a:avLst/>
                    </a:prstGeom>
                    <a:ln>
                      <a:noFill/>
                    </a:ln>
                    <a:extLst>
                      <a:ext uri="{53640926-AAD7-44D8-BBD7-CCE9431645EC}">
                        <a14:shadowObscured xmlns:a14="http://schemas.microsoft.com/office/drawing/2010/main"/>
                      </a:ext>
                    </a:extLst>
                  </pic:spPr>
                </pic:pic>
              </a:graphicData>
            </a:graphic>
          </wp:inline>
        </w:drawing>
      </w:r>
    </w:p>
    <w:p w14:paraId="16EACBBB" w14:textId="2CEF3219" w:rsidR="00097B17" w:rsidRDefault="00097B17" w:rsidP="001761A1">
      <w:pPr>
        <w:spacing w:line="257" w:lineRule="auto"/>
        <w:jc w:val="both"/>
        <w:rPr>
          <w:rFonts w:ascii="Calibri" w:eastAsia="Calibri" w:hAnsi="Calibri" w:cs="Calibri"/>
        </w:rPr>
      </w:pPr>
      <w:r>
        <w:rPr>
          <w:rFonts w:ascii="Calibri" w:eastAsia="Calibri" w:hAnsi="Calibri" w:cs="Calibri"/>
        </w:rPr>
        <w:lastRenderedPageBreak/>
        <w:t xml:space="preserve">V prípade deklarovania si mangalice je potrebné uviesť aj číslo farmy/chovu a kategóriu či ide o prasnicu alebo kanca. </w:t>
      </w:r>
    </w:p>
    <w:p w14:paraId="426500F6" w14:textId="21E44FDF" w:rsidR="00450F10" w:rsidRDefault="00450F10" w:rsidP="00AA6D90">
      <w:pPr>
        <w:spacing w:line="257" w:lineRule="auto"/>
        <w:jc w:val="center"/>
        <w:rPr>
          <w:rFonts w:ascii="Calibri" w:eastAsia="Calibri" w:hAnsi="Calibri" w:cs="Calibri"/>
        </w:rPr>
      </w:pPr>
      <w:r w:rsidRPr="00450F10">
        <w:rPr>
          <w:rFonts w:ascii="Calibri" w:eastAsia="Calibri" w:hAnsi="Calibri" w:cs="Calibri"/>
          <w:noProof/>
        </w:rPr>
        <w:drawing>
          <wp:inline distT="0" distB="0" distL="0" distR="0" wp14:anchorId="183E1741" wp14:editId="6859B2AE">
            <wp:extent cx="4010195" cy="1654175"/>
            <wp:effectExtent l="0" t="0" r="9525" b="3175"/>
            <wp:docPr id="17" name="Obrázok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78"/>
                    <a:srcRect t="25942" b="14041"/>
                    <a:stretch/>
                  </pic:blipFill>
                  <pic:spPr bwMode="auto">
                    <a:xfrm>
                      <a:off x="0" y="0"/>
                      <a:ext cx="4019929" cy="1658190"/>
                    </a:xfrm>
                    <a:prstGeom prst="rect">
                      <a:avLst/>
                    </a:prstGeom>
                    <a:ln>
                      <a:noFill/>
                    </a:ln>
                    <a:extLst>
                      <a:ext uri="{53640926-AAD7-44D8-BBD7-CCE9431645EC}">
                        <a14:shadowObscured xmlns:a14="http://schemas.microsoft.com/office/drawing/2010/main"/>
                      </a:ext>
                    </a:extLst>
                  </pic:spPr>
                </pic:pic>
              </a:graphicData>
            </a:graphic>
          </wp:inline>
        </w:drawing>
      </w:r>
    </w:p>
    <w:p w14:paraId="4ED8DB27" w14:textId="76B665C9" w:rsidR="00450F10" w:rsidRDefault="00450F10" w:rsidP="00AA6D90">
      <w:pPr>
        <w:spacing w:line="257" w:lineRule="auto"/>
        <w:jc w:val="center"/>
        <w:rPr>
          <w:rFonts w:ascii="Calibri" w:eastAsia="Calibri" w:hAnsi="Calibri" w:cs="Calibri"/>
        </w:rPr>
      </w:pPr>
      <w:r w:rsidRPr="00450F10">
        <w:rPr>
          <w:rFonts w:ascii="Calibri" w:eastAsia="Calibri" w:hAnsi="Calibri" w:cs="Calibri"/>
          <w:noProof/>
        </w:rPr>
        <w:drawing>
          <wp:inline distT="0" distB="0" distL="0" distR="0" wp14:anchorId="1AC72019" wp14:editId="56B30157">
            <wp:extent cx="3890334" cy="5181600"/>
            <wp:effectExtent l="0" t="0" r="0" b="0"/>
            <wp:docPr id="18" name="Obrázok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79"/>
                    <a:srcRect t="8532" b="5152"/>
                    <a:stretch/>
                  </pic:blipFill>
                  <pic:spPr bwMode="auto">
                    <a:xfrm>
                      <a:off x="0" y="0"/>
                      <a:ext cx="3921820" cy="5223536"/>
                    </a:xfrm>
                    <a:prstGeom prst="rect">
                      <a:avLst/>
                    </a:prstGeom>
                    <a:ln>
                      <a:noFill/>
                    </a:ln>
                    <a:extLst>
                      <a:ext uri="{53640926-AAD7-44D8-BBD7-CCE9431645EC}">
                        <a14:shadowObscured xmlns:a14="http://schemas.microsoft.com/office/drawing/2010/main"/>
                      </a:ext>
                    </a:extLst>
                  </pic:spPr>
                </pic:pic>
              </a:graphicData>
            </a:graphic>
          </wp:inline>
        </w:drawing>
      </w:r>
    </w:p>
    <w:p w14:paraId="17AFFD03" w14:textId="0AC50397" w:rsidR="00097B17" w:rsidRDefault="00097B17" w:rsidP="00425382">
      <w:pPr>
        <w:spacing w:line="257" w:lineRule="auto"/>
        <w:jc w:val="both"/>
      </w:pPr>
      <w:r w:rsidRPr="7540DFB0">
        <w:rPr>
          <w:rFonts w:ascii="Calibri" w:eastAsia="Calibri" w:hAnsi="Calibri" w:cs="Calibri"/>
        </w:rPr>
        <w:t>Podmienkou opatrenia je predloženie potvrdenia z príslušnej chovateľskej organizácie o zápise zvieraťa do plemennej knihy</w:t>
      </w:r>
      <w:r>
        <w:rPr>
          <w:rFonts w:ascii="Calibri" w:eastAsia="Calibri" w:hAnsi="Calibri" w:cs="Calibri"/>
        </w:rPr>
        <w:t xml:space="preserve">, ktoré môžete predložiť so žiadosťou, najneskôr však do 15. januára kalendárneho roka, ktorý nasleduje po roku podania žiadosti.  Ak ho prikladáte s predložením žiadosti, zaškrtnite požadovaný </w:t>
      </w:r>
      <w:proofErr w:type="spellStart"/>
      <w:r>
        <w:rPr>
          <w:rFonts w:ascii="Calibri" w:eastAsia="Calibri" w:hAnsi="Calibri" w:cs="Calibri"/>
        </w:rPr>
        <w:t>check</w:t>
      </w:r>
      <w:proofErr w:type="spellEnd"/>
      <w:r>
        <w:rPr>
          <w:rFonts w:ascii="Calibri" w:eastAsia="Calibri" w:hAnsi="Calibri" w:cs="Calibri"/>
        </w:rPr>
        <w:t>-box a potvrdenie nahrajte ako prílohu.</w:t>
      </w:r>
    </w:p>
    <w:p w14:paraId="31BE4D68" w14:textId="60972521" w:rsidR="00097B17" w:rsidRDefault="00097B17" w:rsidP="0057749B">
      <w:pPr>
        <w:jc w:val="both"/>
      </w:pPr>
      <w:r>
        <w:lastRenderedPageBreak/>
        <w:t>V prípade, ak ste samostatne hospodáriaci roľník, predložte osvedčenie o zápise do evidencie nie staršie ako 60 dní. Osvedčenie</w:t>
      </w:r>
      <w:r w:rsidRPr="51308936">
        <w:t xml:space="preserve"> je potrebné predložiť iba 1-krát za kampaň s niektorou zo žiadostí</w:t>
      </w:r>
      <w:r>
        <w:t xml:space="preserve">. </w:t>
      </w:r>
    </w:p>
    <w:p w14:paraId="68E1C83B" w14:textId="0F98453A" w:rsidR="00450F10" w:rsidRDefault="00450F10" w:rsidP="00425382">
      <w:pPr>
        <w:spacing w:line="257" w:lineRule="auto"/>
        <w:jc w:val="center"/>
        <w:rPr>
          <w:rFonts w:ascii="Calibri" w:eastAsia="Calibri" w:hAnsi="Calibri" w:cs="Calibri"/>
        </w:rPr>
      </w:pPr>
      <w:r w:rsidRPr="00450F10">
        <w:rPr>
          <w:rFonts w:ascii="Calibri" w:eastAsia="Calibri" w:hAnsi="Calibri" w:cs="Calibri"/>
          <w:noProof/>
        </w:rPr>
        <w:drawing>
          <wp:inline distT="0" distB="0" distL="0" distR="0" wp14:anchorId="7C0BA7C7" wp14:editId="611168F1">
            <wp:extent cx="3934755" cy="1593668"/>
            <wp:effectExtent l="0" t="0" r="0" b="6985"/>
            <wp:docPr id="19" name="Obrázok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80"/>
                    <a:srcRect t="30086"/>
                    <a:stretch/>
                  </pic:blipFill>
                  <pic:spPr bwMode="auto">
                    <a:xfrm>
                      <a:off x="0" y="0"/>
                      <a:ext cx="3977565" cy="1611007"/>
                    </a:xfrm>
                    <a:prstGeom prst="rect">
                      <a:avLst/>
                    </a:prstGeom>
                    <a:ln>
                      <a:noFill/>
                    </a:ln>
                    <a:extLst>
                      <a:ext uri="{53640926-AAD7-44D8-BBD7-CCE9431645EC}">
                        <a14:shadowObscured xmlns:a14="http://schemas.microsoft.com/office/drawing/2010/main"/>
                      </a:ext>
                    </a:extLst>
                  </pic:spPr>
                </pic:pic>
              </a:graphicData>
            </a:graphic>
          </wp:inline>
        </w:drawing>
      </w:r>
    </w:p>
    <w:p w14:paraId="3C89A133" w14:textId="35B81C63" w:rsidR="00097B17" w:rsidRDefault="00284442" w:rsidP="001761A1">
      <w:pPr>
        <w:spacing w:line="257" w:lineRule="auto"/>
        <w:jc w:val="both"/>
        <w:rPr>
          <w:rFonts w:ascii="Calibri" w:eastAsia="Calibri" w:hAnsi="Calibri" w:cs="Calibri"/>
        </w:rPr>
      </w:pPr>
      <w:r>
        <w:t>Po prečítaní informácií pre prijímateľa v</w:t>
      </w:r>
      <w:r w:rsidR="00097B17">
        <w:t>yznačte relevantné vyhlásenie.</w:t>
      </w:r>
    </w:p>
    <w:p w14:paraId="1B0D2108" w14:textId="2A55100A" w:rsidR="00450F10" w:rsidRDefault="00450F10" w:rsidP="00425382">
      <w:pPr>
        <w:spacing w:line="257" w:lineRule="auto"/>
        <w:jc w:val="center"/>
        <w:rPr>
          <w:rFonts w:ascii="Calibri" w:eastAsia="Calibri" w:hAnsi="Calibri" w:cs="Calibri"/>
        </w:rPr>
      </w:pPr>
      <w:r w:rsidRPr="00450F10">
        <w:rPr>
          <w:rFonts w:ascii="Calibri" w:eastAsia="Calibri" w:hAnsi="Calibri" w:cs="Calibri"/>
          <w:noProof/>
        </w:rPr>
        <w:drawing>
          <wp:inline distT="0" distB="0" distL="0" distR="0" wp14:anchorId="312068EE" wp14:editId="6A61107A">
            <wp:extent cx="4001985" cy="5471906"/>
            <wp:effectExtent l="0" t="0" r="0" b="0"/>
            <wp:docPr id="20" name="Obrázok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81"/>
                    <a:srcRect t="10025" b="3861"/>
                    <a:stretch/>
                  </pic:blipFill>
                  <pic:spPr bwMode="auto">
                    <a:xfrm>
                      <a:off x="0" y="0"/>
                      <a:ext cx="4031665" cy="5512487"/>
                    </a:xfrm>
                    <a:prstGeom prst="rect">
                      <a:avLst/>
                    </a:prstGeom>
                    <a:ln>
                      <a:noFill/>
                    </a:ln>
                    <a:extLst>
                      <a:ext uri="{53640926-AAD7-44D8-BBD7-CCE9431645EC}">
                        <a14:shadowObscured xmlns:a14="http://schemas.microsoft.com/office/drawing/2010/main"/>
                      </a:ext>
                    </a:extLst>
                  </pic:spPr>
                </pic:pic>
              </a:graphicData>
            </a:graphic>
          </wp:inline>
        </w:drawing>
      </w:r>
    </w:p>
    <w:p w14:paraId="1BFF1043" w14:textId="77777777" w:rsidR="00B63847" w:rsidRDefault="00B63847" w:rsidP="001761A1">
      <w:pPr>
        <w:spacing w:line="257" w:lineRule="auto"/>
        <w:jc w:val="both"/>
        <w:rPr>
          <w:rFonts w:ascii="Calibri" w:eastAsia="Calibri" w:hAnsi="Calibri" w:cs="Calibri"/>
        </w:rPr>
      </w:pPr>
    </w:p>
    <w:p w14:paraId="1144C66A" w14:textId="77777777" w:rsidR="00B63847" w:rsidRDefault="00B63847" w:rsidP="001761A1">
      <w:pPr>
        <w:spacing w:line="257" w:lineRule="auto"/>
        <w:jc w:val="both"/>
        <w:rPr>
          <w:rFonts w:ascii="Calibri" w:eastAsia="Calibri" w:hAnsi="Calibri" w:cs="Calibri"/>
        </w:rPr>
      </w:pPr>
    </w:p>
    <w:p w14:paraId="1C5507FB" w14:textId="231FAD36" w:rsidR="00284442" w:rsidRDefault="00284442" w:rsidP="001761A1">
      <w:pPr>
        <w:spacing w:line="257" w:lineRule="auto"/>
        <w:jc w:val="both"/>
        <w:rPr>
          <w:rFonts w:ascii="Calibri" w:eastAsia="Calibri" w:hAnsi="Calibri" w:cs="Calibri"/>
        </w:rPr>
      </w:pPr>
      <w:r>
        <w:rPr>
          <w:rFonts w:ascii="Calibri" w:eastAsia="Calibri" w:hAnsi="Calibri" w:cs="Calibri"/>
        </w:rPr>
        <w:lastRenderedPageBreak/>
        <w:t>V prípade, že potrebuje</w:t>
      </w:r>
      <w:r w:rsidR="00B1343C">
        <w:rPr>
          <w:rFonts w:ascii="Calibri" w:eastAsia="Calibri" w:hAnsi="Calibri" w:cs="Calibri"/>
        </w:rPr>
        <w:t>te</w:t>
      </w:r>
      <w:r>
        <w:rPr>
          <w:rFonts w:ascii="Calibri" w:eastAsia="Calibri" w:hAnsi="Calibri" w:cs="Calibri"/>
        </w:rPr>
        <w:t xml:space="preserve"> ešte niečo zmeniť</w:t>
      </w:r>
      <w:r w:rsidR="000D079A">
        <w:rPr>
          <w:rFonts w:ascii="Calibri" w:eastAsia="Calibri" w:hAnsi="Calibri" w:cs="Calibri"/>
        </w:rPr>
        <w:t>,</w:t>
      </w:r>
      <w:r>
        <w:rPr>
          <w:rFonts w:ascii="Calibri" w:eastAsia="Calibri" w:hAnsi="Calibri" w:cs="Calibri"/>
        </w:rPr>
        <w:t xml:space="preserve"> prípadne doplniť, môžete tak spraviť na tomto liste žiadosti</w:t>
      </w:r>
      <w:r w:rsidR="00B1343C">
        <w:rPr>
          <w:rFonts w:ascii="Calibri" w:eastAsia="Calibri" w:hAnsi="Calibri" w:cs="Calibri"/>
        </w:rPr>
        <w:t>.</w:t>
      </w:r>
    </w:p>
    <w:p w14:paraId="5F1A007E" w14:textId="1E032728" w:rsidR="00284442" w:rsidRDefault="00284442" w:rsidP="00425382">
      <w:pPr>
        <w:spacing w:line="257" w:lineRule="auto"/>
        <w:jc w:val="center"/>
        <w:rPr>
          <w:rFonts w:ascii="Calibri" w:eastAsia="Calibri" w:hAnsi="Calibri" w:cs="Calibri"/>
        </w:rPr>
      </w:pPr>
      <w:r w:rsidRPr="00284442">
        <w:rPr>
          <w:rFonts w:ascii="Calibri" w:eastAsia="Calibri" w:hAnsi="Calibri" w:cs="Calibri"/>
          <w:noProof/>
        </w:rPr>
        <w:drawing>
          <wp:inline distT="0" distB="0" distL="0" distR="0" wp14:anchorId="7A01FA13" wp14:editId="4429641C">
            <wp:extent cx="4155033" cy="5599381"/>
            <wp:effectExtent l="0" t="0" r="0" b="1905"/>
            <wp:docPr id="21" name="Obrázok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2"/>
                    <a:stretch>
                      <a:fillRect/>
                    </a:stretch>
                  </pic:blipFill>
                  <pic:spPr>
                    <a:xfrm>
                      <a:off x="0" y="0"/>
                      <a:ext cx="4167401" cy="5616048"/>
                    </a:xfrm>
                    <a:prstGeom prst="rect">
                      <a:avLst/>
                    </a:prstGeom>
                  </pic:spPr>
                </pic:pic>
              </a:graphicData>
            </a:graphic>
          </wp:inline>
        </w:drawing>
      </w:r>
    </w:p>
    <w:p w14:paraId="4F541DC6" w14:textId="77777777" w:rsidR="00284442" w:rsidRDefault="00284442" w:rsidP="00284442">
      <w:pPr>
        <w:spacing w:line="257" w:lineRule="auto"/>
      </w:pPr>
    </w:p>
    <w:p w14:paraId="3B9E3121" w14:textId="3ECF8EF0" w:rsidR="007A56A7" w:rsidRDefault="007A56A7">
      <w:pPr>
        <w:spacing w:line="257" w:lineRule="auto"/>
      </w:pPr>
    </w:p>
    <w:p w14:paraId="3BAB5FC2" w14:textId="388575C3" w:rsidR="007A56A7" w:rsidRDefault="007A56A7">
      <w:pPr>
        <w:spacing w:line="257" w:lineRule="auto"/>
      </w:pPr>
    </w:p>
    <w:p w14:paraId="73037CF9" w14:textId="67DE5311" w:rsidR="007A56A7" w:rsidRDefault="007A56A7">
      <w:pPr>
        <w:spacing w:line="257" w:lineRule="auto"/>
      </w:pPr>
    </w:p>
    <w:p w14:paraId="5725A1B2" w14:textId="59B9006E" w:rsidR="007A56A7" w:rsidRDefault="007A56A7">
      <w:pPr>
        <w:spacing w:line="257" w:lineRule="auto"/>
      </w:pPr>
    </w:p>
    <w:p w14:paraId="295262D7" w14:textId="58A694A4" w:rsidR="007A56A7" w:rsidRDefault="007A56A7">
      <w:pPr>
        <w:spacing w:line="257" w:lineRule="auto"/>
      </w:pPr>
    </w:p>
    <w:p w14:paraId="09A13CCF" w14:textId="09A693E4" w:rsidR="007A56A7" w:rsidRDefault="007A56A7">
      <w:pPr>
        <w:spacing w:line="257" w:lineRule="auto"/>
      </w:pPr>
    </w:p>
    <w:p w14:paraId="56843844" w14:textId="296F6983" w:rsidR="007A56A7" w:rsidRDefault="007A56A7">
      <w:pPr>
        <w:spacing w:line="257" w:lineRule="auto"/>
      </w:pPr>
    </w:p>
    <w:p w14:paraId="187891FD" w14:textId="77777777" w:rsidR="007A56A7" w:rsidRDefault="007A56A7">
      <w:pPr>
        <w:spacing w:line="257" w:lineRule="auto"/>
      </w:pPr>
    </w:p>
    <w:p w14:paraId="507BC70C" w14:textId="57233C21" w:rsidR="5A114206" w:rsidRDefault="00284442" w:rsidP="00425382">
      <w:pPr>
        <w:spacing w:line="257" w:lineRule="auto"/>
      </w:pPr>
      <w:r>
        <w:lastRenderedPageBreak/>
        <w:t>Ž</w:t>
      </w:r>
      <w:r w:rsidR="5A114206">
        <w:t xml:space="preserve">iadosť nezabudnite </w:t>
      </w:r>
      <w:r w:rsidR="5A114206" w:rsidRPr="00425382">
        <w:rPr>
          <w:b/>
          <w:bCs/>
        </w:rPr>
        <w:t>PODPÍSAŤ</w:t>
      </w:r>
      <w:r w:rsidR="00E22798">
        <w:t xml:space="preserve"> </w:t>
      </w:r>
      <w:r>
        <w:t xml:space="preserve">platným podpisom a následne nezabudnite žiadosť </w:t>
      </w:r>
      <w:r w:rsidRPr="00425382">
        <w:rPr>
          <w:b/>
          <w:bCs/>
        </w:rPr>
        <w:t>ODOSLAŤ</w:t>
      </w:r>
      <w:r>
        <w:t xml:space="preserve">. </w:t>
      </w:r>
    </w:p>
    <w:p w14:paraId="7DA05C68" w14:textId="02964187" w:rsidR="296D1C6C" w:rsidRDefault="296D1C6C" w:rsidP="296D1C6C"/>
    <w:p w14:paraId="0055EE56" w14:textId="4F1376F9" w:rsidR="2850D652" w:rsidRPr="007C47FD" w:rsidRDefault="00284442" w:rsidP="00425382">
      <w:pPr>
        <w:jc w:val="center"/>
      </w:pPr>
      <w:r w:rsidRPr="00284442">
        <w:rPr>
          <w:noProof/>
        </w:rPr>
        <w:drawing>
          <wp:inline distT="0" distB="0" distL="0" distR="0" wp14:anchorId="3BB831D5" wp14:editId="43787E29">
            <wp:extent cx="4118458" cy="4955821"/>
            <wp:effectExtent l="0" t="0" r="0" b="0"/>
            <wp:docPr id="22" name="Obrázok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3"/>
                    <a:stretch>
                      <a:fillRect/>
                    </a:stretch>
                  </pic:blipFill>
                  <pic:spPr>
                    <a:xfrm>
                      <a:off x="0" y="0"/>
                      <a:ext cx="4127083" cy="4966200"/>
                    </a:xfrm>
                    <a:prstGeom prst="rect">
                      <a:avLst/>
                    </a:prstGeom>
                  </pic:spPr>
                </pic:pic>
              </a:graphicData>
            </a:graphic>
          </wp:inline>
        </w:drawing>
      </w:r>
    </w:p>
    <w:p w14:paraId="1BAE4C2D" w14:textId="77777777" w:rsidR="005F7C6A" w:rsidRDefault="005F7C6A" w:rsidP="00381607">
      <w:pPr>
        <w:pStyle w:val="Nadpis2"/>
      </w:pPr>
    </w:p>
    <w:p w14:paraId="0ACFFA4B" w14:textId="3166639F" w:rsidR="00345349" w:rsidRPr="00345349" w:rsidRDefault="00345349" w:rsidP="00877689">
      <w:pPr>
        <w:pStyle w:val="Nadpis4"/>
        <w:jc w:val="both"/>
        <w:rPr>
          <w:rFonts w:asciiTheme="minorHAnsi" w:hAnsiTheme="minorHAnsi" w:cstheme="minorBidi"/>
          <w:color w:val="auto"/>
          <w:u w:val="single"/>
        </w:rPr>
      </w:pPr>
      <w:r w:rsidRPr="303D31CF">
        <w:rPr>
          <w:rFonts w:asciiTheme="minorHAnsi" w:eastAsia="Calibri Light" w:hAnsiTheme="minorHAnsi" w:cstheme="minorBidi"/>
          <w:color w:val="auto"/>
          <w:u w:val="single"/>
        </w:rPr>
        <w:t>Kombinovateľnosť</w:t>
      </w:r>
    </w:p>
    <w:p w14:paraId="5EA295C0" w14:textId="2B20BC49" w:rsidR="00995D13" w:rsidRDefault="00345349" w:rsidP="008E0D85">
      <w:pPr>
        <w:spacing w:line="257" w:lineRule="auto"/>
        <w:jc w:val="both"/>
        <w:rPr>
          <w:rFonts w:eastAsia="Calibri" w:cstheme="minorHAnsi"/>
          <w:i/>
          <w:iCs/>
        </w:rPr>
      </w:pPr>
      <w:r w:rsidRPr="00345349">
        <w:rPr>
          <w:rFonts w:eastAsia="Calibri" w:cstheme="minorHAnsi"/>
          <w:i/>
          <w:iCs/>
        </w:rPr>
        <w:t xml:space="preserve">Zvieratá v opatrení chov a udržanie ohrozených plemien hospodárskych zvierat je možné kombinovať s opatreniami v priamych platbách ako aj neprojektovými opatreniami. </w:t>
      </w:r>
      <w:r w:rsidR="00995D13">
        <w:rPr>
          <w:rFonts w:eastAsia="Calibri" w:cstheme="minorHAnsi"/>
          <w:i/>
          <w:iCs/>
        </w:rPr>
        <w:br w:type="page"/>
      </w:r>
    </w:p>
    <w:p w14:paraId="7FFAA105" w14:textId="7CB212A0" w:rsidR="00814901" w:rsidRPr="008D6804" w:rsidRDefault="00147ED0" w:rsidP="00425382">
      <w:pPr>
        <w:pStyle w:val="Nadpis2"/>
        <w:rPr>
          <w:color w:val="1F912A"/>
        </w:rPr>
      </w:pPr>
      <w:bookmarkStart w:id="286" w:name="_Toc163050838"/>
      <w:bookmarkStart w:id="287" w:name="_Toc163747978"/>
      <w:bookmarkStart w:id="288" w:name="_Toc131163003"/>
      <w:bookmarkStart w:id="289" w:name="_Toc131370116"/>
      <w:bookmarkStart w:id="290" w:name="_Toc132722656"/>
      <w:r>
        <w:lastRenderedPageBreak/>
        <w:t xml:space="preserve">1.14 </w:t>
      </w:r>
      <w:r w:rsidR="1922C150" w:rsidRPr="00425382">
        <w:t>Žiadosť na dobré životné podmienky zvierat</w:t>
      </w:r>
      <w:bookmarkEnd w:id="286"/>
      <w:bookmarkEnd w:id="287"/>
      <w:r w:rsidR="1922C150" w:rsidRPr="7641A4CE">
        <w:rPr>
          <w:color w:val="1F912A"/>
        </w:rPr>
        <w:t xml:space="preserve"> </w:t>
      </w:r>
      <w:bookmarkEnd w:id="288"/>
      <w:bookmarkEnd w:id="289"/>
      <w:bookmarkEnd w:id="290"/>
    </w:p>
    <w:p w14:paraId="3528842F" w14:textId="77777777" w:rsidR="00A915B3" w:rsidRDefault="00A915B3" w:rsidP="00A915B3">
      <w:pPr>
        <w:spacing w:line="257" w:lineRule="auto"/>
        <w:jc w:val="both"/>
      </w:pPr>
      <w:r w:rsidRPr="00041C01">
        <w:rPr>
          <w:rFonts w:ascii="Calibri" w:eastAsia="Calibri" w:hAnsi="Calibri" w:cs="Calibri"/>
        </w:rPr>
        <w:t>Na vyplnenie základných údajov o predkladateľovi a prijímateľovi využite návod na začiatku tejto príručky</w:t>
      </w:r>
      <w:r>
        <w:t>: Postup pre podávanie žiadostí cez službu slovensko.sk v kapitole 1.</w:t>
      </w:r>
    </w:p>
    <w:p w14:paraId="48DCA11D" w14:textId="6E63E067" w:rsidR="00A915B3" w:rsidRDefault="00A915B3" w:rsidP="00A915B3">
      <w:pPr>
        <w:spacing w:line="257" w:lineRule="auto"/>
        <w:jc w:val="both"/>
        <w:rPr>
          <w:rFonts w:ascii="Calibri" w:eastAsia="Calibri" w:hAnsi="Calibri" w:cs="Calibri"/>
        </w:rPr>
      </w:pPr>
      <w:r w:rsidRPr="4864EA5D">
        <w:rPr>
          <w:rFonts w:ascii="Calibri" w:eastAsia="Calibri" w:hAnsi="Calibri" w:cs="Calibri"/>
        </w:rPr>
        <w:t>Po vyplnení identifikačných údajov následne v</w:t>
      </w:r>
      <w:r w:rsidRPr="00041C01">
        <w:rPr>
          <w:rFonts w:ascii="Calibri" w:eastAsia="Calibri" w:hAnsi="Calibri" w:cs="Calibri"/>
        </w:rPr>
        <w:t xml:space="preserve"> špecifikácii žiadosti krížikom vyznačte, </w:t>
      </w:r>
      <w:r w:rsidRPr="4864EA5D">
        <w:rPr>
          <w:rFonts w:ascii="Calibri" w:eastAsia="Calibri" w:hAnsi="Calibri" w:cs="Calibri"/>
        </w:rPr>
        <w:t xml:space="preserve">že žiadate o zaradenie a zároveň </w:t>
      </w:r>
      <w:r w:rsidRPr="00041C01">
        <w:rPr>
          <w:rFonts w:ascii="Calibri" w:eastAsia="Calibri" w:hAnsi="Calibri" w:cs="Calibri"/>
        </w:rPr>
        <w:t xml:space="preserve">o ktorú </w:t>
      </w:r>
      <w:r w:rsidRPr="4864EA5D">
        <w:rPr>
          <w:rFonts w:ascii="Calibri" w:eastAsia="Calibri" w:hAnsi="Calibri" w:cs="Calibri"/>
        </w:rPr>
        <w:t>operáciu</w:t>
      </w:r>
      <w:r w:rsidRPr="00041C01">
        <w:rPr>
          <w:rFonts w:ascii="Calibri" w:eastAsia="Calibri" w:hAnsi="Calibri" w:cs="Calibri"/>
        </w:rPr>
        <w:t xml:space="preserve"> máte záujem</w:t>
      </w:r>
      <w:r>
        <w:rPr>
          <w:rFonts w:ascii="Calibri" w:eastAsia="Calibri" w:hAnsi="Calibri" w:cs="Calibri"/>
        </w:rPr>
        <w:t>:</w:t>
      </w:r>
    </w:p>
    <w:p w14:paraId="75E1E1D8" w14:textId="755B4114" w:rsidR="00334B43" w:rsidRDefault="00334B43" w:rsidP="00A915B3">
      <w:pPr>
        <w:spacing w:line="257" w:lineRule="auto"/>
        <w:jc w:val="center"/>
      </w:pPr>
      <w:r w:rsidRPr="00183E83">
        <w:rPr>
          <w:noProof/>
        </w:rPr>
        <w:drawing>
          <wp:inline distT="0" distB="0" distL="0" distR="0" wp14:anchorId="64CD8118" wp14:editId="7319840C">
            <wp:extent cx="4058651" cy="2621280"/>
            <wp:effectExtent l="0" t="0" r="0" b="7620"/>
            <wp:docPr id="9" name="Obrázok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84"/>
                    <a:srcRect t="19401" b="4207"/>
                    <a:stretch/>
                  </pic:blipFill>
                  <pic:spPr bwMode="auto">
                    <a:xfrm>
                      <a:off x="0" y="0"/>
                      <a:ext cx="4085061" cy="2638337"/>
                    </a:xfrm>
                    <a:prstGeom prst="rect">
                      <a:avLst/>
                    </a:prstGeom>
                    <a:ln>
                      <a:noFill/>
                    </a:ln>
                    <a:extLst>
                      <a:ext uri="{53640926-AAD7-44D8-BBD7-CCE9431645EC}">
                        <a14:shadowObscured xmlns:a14="http://schemas.microsoft.com/office/drawing/2010/main"/>
                      </a:ext>
                    </a:extLst>
                  </pic:spPr>
                </pic:pic>
              </a:graphicData>
            </a:graphic>
          </wp:inline>
        </w:drawing>
      </w:r>
    </w:p>
    <w:p w14:paraId="7E4694D3" w14:textId="77777777" w:rsidR="00A915B3" w:rsidRDefault="00A915B3" w:rsidP="00A915B3">
      <w:pPr>
        <w:jc w:val="both"/>
      </w:pPr>
      <w:r>
        <w:t xml:space="preserve">Vyplňte údaje o jednotlivých operáciách, podľa toho, ktorú operáciu si žiadate. Zaškrtnite potrebné požiadavky a vyplňte potrebné údaje k jednotlivým operáciám. V prípade, že je k niektorej operácií potrebné priložiť prílohu, zaškrtnite jej predloženie a nahrajte ju k žiadosti v spodnej časti alebo na konci formulára.  V prípade, že sa rozhodnete prílohy dodať neskôr, najneskôr však k 31.5.2024, je možné tieto prílohy dodať cez službu na slovensko.sk pod názvom “Agenda priamych podpôr PPA” a tam ich v časti prílohy nahrať (postup viď kapitola 1.12.1 Agenda priamych podpôr). </w:t>
      </w:r>
    </w:p>
    <w:p w14:paraId="4B516E6F" w14:textId="76417B1C" w:rsidR="0024037C" w:rsidRDefault="0024037C" w:rsidP="008B3477">
      <w:pPr>
        <w:pStyle w:val="Nadpis5"/>
      </w:pPr>
      <w:r>
        <w:t xml:space="preserve">Operácia zlepšenie podmienok ustajnenia dojníc </w:t>
      </w:r>
    </w:p>
    <w:p w14:paraId="5C1BD95E" w14:textId="0E4F619C" w:rsidR="00B20EAD" w:rsidRDefault="00B20EAD" w:rsidP="00425382">
      <w:pPr>
        <w:spacing w:before="120" w:after="120" w:line="240" w:lineRule="auto"/>
        <w:jc w:val="both"/>
      </w:pPr>
      <w:r>
        <w:t>Vyplňte poradové číslo</w:t>
      </w:r>
      <w:r w:rsidR="00A14163">
        <w:t>, registračné číslo farmy a jej prislúchajúci názov, ktorej sa má operácia týkať</w:t>
      </w:r>
      <w:r w:rsidR="009831D2">
        <w:t xml:space="preserve">. </w:t>
      </w:r>
      <w:r w:rsidR="00BE033F">
        <w:t>Z</w:t>
      </w:r>
      <w:r w:rsidR="00EA7E9C">
        <w:t>aškrtnite tú podmienku</w:t>
      </w:r>
      <w:r w:rsidR="00BE033F">
        <w:t xml:space="preserve"> zaradenia</w:t>
      </w:r>
      <w:r w:rsidR="00EA7E9C">
        <w:t>, ktorú reálne sp</w:t>
      </w:r>
      <w:r w:rsidR="00CE3100">
        <w:t>ĺňate</w:t>
      </w:r>
      <w:r w:rsidR="006E7AA0">
        <w:t xml:space="preserve"> a doložte k žiadosti potrebnú prílohu</w:t>
      </w:r>
      <w:r w:rsidR="00BE033F">
        <w:t xml:space="preserve"> v prípade, že ju predkladáte spolu so žiadosťou</w:t>
      </w:r>
      <w:r w:rsidR="006E7AA0">
        <w:t>.</w:t>
      </w:r>
      <w:r w:rsidR="00BE033F">
        <w:t xml:space="preserve"> </w:t>
      </w:r>
    </w:p>
    <w:p w14:paraId="38C155CB" w14:textId="322611CE" w:rsidR="00E226D0" w:rsidRDefault="00BE033F" w:rsidP="00425382">
      <w:pPr>
        <w:jc w:val="center"/>
        <w:rPr>
          <w:rFonts w:asciiTheme="majorHAnsi" w:eastAsiaTheme="majorEastAsia" w:hAnsiTheme="majorHAnsi" w:cstheme="majorBidi"/>
          <w:b/>
          <w:color w:val="378531"/>
        </w:rPr>
      </w:pPr>
      <w:r w:rsidRPr="00183E83">
        <w:rPr>
          <w:noProof/>
        </w:rPr>
        <w:drawing>
          <wp:inline distT="0" distB="0" distL="0" distR="0" wp14:anchorId="3114E469" wp14:editId="03BD8E6C">
            <wp:extent cx="3728936" cy="2438400"/>
            <wp:effectExtent l="0" t="0" r="5080" b="0"/>
            <wp:docPr id="10" name="Obrázok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85"/>
                    <a:srcRect l="3788" t="17960" r="4211" b="11083"/>
                    <a:stretch/>
                  </pic:blipFill>
                  <pic:spPr bwMode="auto">
                    <a:xfrm>
                      <a:off x="0" y="0"/>
                      <a:ext cx="3765792" cy="2462501"/>
                    </a:xfrm>
                    <a:prstGeom prst="rect">
                      <a:avLst/>
                    </a:prstGeom>
                    <a:ln>
                      <a:noFill/>
                    </a:ln>
                    <a:extLst>
                      <a:ext uri="{53640926-AAD7-44D8-BBD7-CCE9431645EC}">
                        <a14:shadowObscured xmlns:a14="http://schemas.microsoft.com/office/drawing/2010/main"/>
                      </a:ext>
                    </a:extLst>
                  </pic:spPr>
                </pic:pic>
              </a:graphicData>
            </a:graphic>
          </wp:inline>
        </w:drawing>
      </w:r>
      <w:r w:rsidR="00E226D0">
        <w:br w:type="page"/>
      </w:r>
    </w:p>
    <w:p w14:paraId="55EAFD8D" w14:textId="6FE1A8E7" w:rsidR="65DBA766" w:rsidRDefault="009B3CA9" w:rsidP="008B3477">
      <w:pPr>
        <w:pStyle w:val="Nadpis5"/>
      </w:pPr>
      <w:r>
        <w:lastRenderedPageBreak/>
        <w:t xml:space="preserve">Operácia na zlepšenie podmienok ustajnenia oviec a kôz  </w:t>
      </w:r>
    </w:p>
    <w:p w14:paraId="3F34A741" w14:textId="3BFF574E" w:rsidR="00AB7E1E" w:rsidRDefault="00AB7E1E" w:rsidP="00425382">
      <w:pPr>
        <w:spacing w:before="120" w:after="0" w:line="240" w:lineRule="auto"/>
        <w:jc w:val="both"/>
      </w:pPr>
      <w:r>
        <w:t xml:space="preserve">Vyplňte poradové číslo, registračné číslo farmy a jej prislúchajúci názov, ktorej sa má operácia týkať. </w:t>
      </w:r>
      <w:r w:rsidR="00770DD5">
        <w:t xml:space="preserve">Do druhej tabuľky doplňte </w:t>
      </w:r>
      <w:r w:rsidR="00F318A7">
        <w:t xml:space="preserve">identifikačný kód chovného barana alebo capa . </w:t>
      </w:r>
      <w:r w:rsidR="001E1BAD">
        <w:t>Z</w:t>
      </w:r>
      <w:r>
        <w:t>aškrtnite tú podmienku, ktorú reálne spĺňate a </w:t>
      </w:r>
      <w:r w:rsidR="001E1BAD">
        <w:t xml:space="preserve">doložte k žiadosti potrebnú prílohu v prípade, že ju predkladáte spolu so žiadosťou. </w:t>
      </w:r>
    </w:p>
    <w:p w14:paraId="140C67C6" w14:textId="58AEE00E" w:rsidR="0089325D" w:rsidRDefault="00443951" w:rsidP="00425382">
      <w:pPr>
        <w:jc w:val="center"/>
      </w:pPr>
      <w:r w:rsidRPr="00E940D8">
        <w:rPr>
          <w:noProof/>
        </w:rPr>
        <w:drawing>
          <wp:inline distT="0" distB="0" distL="0" distR="0" wp14:anchorId="47D657DF" wp14:editId="158E7313">
            <wp:extent cx="4072890" cy="5281575"/>
            <wp:effectExtent l="0" t="0" r="3810" b="0"/>
            <wp:docPr id="67" name="Obrázok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86"/>
                    <a:srcRect t="12598" b="6173"/>
                    <a:stretch/>
                  </pic:blipFill>
                  <pic:spPr bwMode="auto">
                    <a:xfrm>
                      <a:off x="0" y="0"/>
                      <a:ext cx="4081558" cy="5292815"/>
                    </a:xfrm>
                    <a:prstGeom prst="rect">
                      <a:avLst/>
                    </a:prstGeom>
                    <a:ln>
                      <a:noFill/>
                    </a:ln>
                    <a:extLst>
                      <a:ext uri="{53640926-AAD7-44D8-BBD7-CCE9431645EC}">
                        <a14:shadowObscured xmlns:a14="http://schemas.microsoft.com/office/drawing/2010/main"/>
                      </a:ext>
                    </a:extLst>
                  </pic:spPr>
                </pic:pic>
              </a:graphicData>
            </a:graphic>
          </wp:inline>
        </w:drawing>
      </w:r>
    </w:p>
    <w:p w14:paraId="1D039386" w14:textId="33E19DB7" w:rsidR="22E05B5B" w:rsidRDefault="22E05B5B" w:rsidP="65DBA766">
      <w:pPr>
        <w:jc w:val="both"/>
      </w:pPr>
    </w:p>
    <w:p w14:paraId="03C46A8E" w14:textId="3166639F" w:rsidR="00E226D0" w:rsidRDefault="00E226D0">
      <w:r>
        <w:br w:type="page"/>
      </w:r>
    </w:p>
    <w:p w14:paraId="0C79A788" w14:textId="644E2166" w:rsidR="00F318A7" w:rsidRDefault="00F318A7" w:rsidP="00D35245">
      <w:pPr>
        <w:pStyle w:val="Nadpis5"/>
      </w:pPr>
      <w:r>
        <w:lastRenderedPageBreak/>
        <w:t xml:space="preserve">Operácia </w:t>
      </w:r>
      <w:r w:rsidR="00DF54D9">
        <w:t xml:space="preserve">vzdanie sa skorého odstavu </w:t>
      </w:r>
      <w:r w:rsidR="00B2368B">
        <w:t>jahniat a kozliat od</w:t>
      </w:r>
      <w:r>
        <w:t xml:space="preserve"> oviec a kôz  </w:t>
      </w:r>
    </w:p>
    <w:p w14:paraId="170CD4C4" w14:textId="435A61CC" w:rsidR="001E1BAD" w:rsidRDefault="00F318A7" w:rsidP="00425382">
      <w:pPr>
        <w:spacing w:before="120" w:after="0" w:line="240" w:lineRule="auto"/>
        <w:jc w:val="both"/>
      </w:pPr>
      <w:r>
        <w:t xml:space="preserve">Vyplňte poradové číslo, registračné číslo farmy a jej prislúchajúci názov, ktorej sa má operácia týkať . Do druhej tabuľky doplňte identifikačný kód chovného barana alebo capa . </w:t>
      </w:r>
      <w:r w:rsidR="001E1BAD">
        <w:t>Z</w:t>
      </w:r>
      <w:r>
        <w:t>aškrtnite tú podmienku, ktorú reálne spĺňate a </w:t>
      </w:r>
      <w:r w:rsidR="001E1BAD">
        <w:t xml:space="preserve">doložte k žiadosti potrebnú prílohu v prípade, že ju predkladáte spolu so žiadosťou. </w:t>
      </w:r>
    </w:p>
    <w:p w14:paraId="42BF9E6A" w14:textId="3D535600" w:rsidR="22E05B5B" w:rsidRDefault="001E1BAD" w:rsidP="00425382">
      <w:pPr>
        <w:jc w:val="center"/>
      </w:pPr>
      <w:r w:rsidRPr="00E01168">
        <w:rPr>
          <w:noProof/>
        </w:rPr>
        <w:drawing>
          <wp:inline distT="0" distB="0" distL="0" distR="0" wp14:anchorId="22CFFCC6" wp14:editId="16E7E64D">
            <wp:extent cx="4227773" cy="4403750"/>
            <wp:effectExtent l="0" t="0" r="1905" b="0"/>
            <wp:docPr id="66" name="Obrázok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87"/>
                    <a:srcRect t="15181" b="8017"/>
                    <a:stretch/>
                  </pic:blipFill>
                  <pic:spPr bwMode="auto">
                    <a:xfrm>
                      <a:off x="0" y="0"/>
                      <a:ext cx="4237972" cy="4414374"/>
                    </a:xfrm>
                    <a:prstGeom prst="rect">
                      <a:avLst/>
                    </a:prstGeom>
                    <a:ln>
                      <a:noFill/>
                    </a:ln>
                    <a:extLst>
                      <a:ext uri="{53640926-AAD7-44D8-BBD7-CCE9431645EC}">
                        <a14:shadowObscured xmlns:a14="http://schemas.microsoft.com/office/drawing/2010/main"/>
                      </a:ext>
                    </a:extLst>
                  </pic:spPr>
                </pic:pic>
              </a:graphicData>
            </a:graphic>
          </wp:inline>
        </w:drawing>
      </w:r>
    </w:p>
    <w:p w14:paraId="43D7DADA" w14:textId="40AB638D" w:rsidR="00E226D0" w:rsidRDefault="00E226D0">
      <w:r>
        <w:br w:type="page"/>
      </w:r>
    </w:p>
    <w:p w14:paraId="6B869AA0" w14:textId="474EB2F4" w:rsidR="00C50495" w:rsidRDefault="00C50495" w:rsidP="00D35245">
      <w:pPr>
        <w:pStyle w:val="Nadpis5"/>
      </w:pPr>
      <w:r>
        <w:lastRenderedPageBreak/>
        <w:t xml:space="preserve">Operácia používanie natívneho mlieka vo výžive teliat </w:t>
      </w:r>
    </w:p>
    <w:p w14:paraId="25E6D3AE" w14:textId="0FC027A6" w:rsidR="00C50495" w:rsidRDefault="00C50495" w:rsidP="00425382">
      <w:pPr>
        <w:spacing w:before="120" w:after="120" w:line="240" w:lineRule="auto"/>
        <w:jc w:val="both"/>
      </w:pPr>
      <w:r>
        <w:t>Vyplňte poradové číslo, registračné číslo farmy a jej prislúchajúci názov, ktorej sa má operácia týkať</w:t>
      </w:r>
      <w:r w:rsidR="00480230">
        <w:t>. Z</w:t>
      </w:r>
      <w:r>
        <w:t>aškrtnite,</w:t>
      </w:r>
      <w:r w:rsidR="008D2245">
        <w:t xml:space="preserve"> </w:t>
      </w:r>
      <w:r w:rsidR="00371BA9">
        <w:t xml:space="preserve">či </w:t>
      </w:r>
      <w:r w:rsidR="00F75858">
        <w:t>využívate aj párové alebo skupinové ustajnenie teliat</w:t>
      </w:r>
      <w:r w:rsidR="00480230">
        <w:t>.</w:t>
      </w:r>
      <w:r>
        <w:t xml:space="preserve"> </w:t>
      </w:r>
      <w:r w:rsidR="00480230">
        <w:t xml:space="preserve">Doložte k žiadosti potrebnú prílohu v prípade, že ju predkladáte spolu so žiadosťou. </w:t>
      </w:r>
    </w:p>
    <w:p w14:paraId="046CCCFB" w14:textId="412249CD" w:rsidR="65DBA766" w:rsidRDefault="00480230" w:rsidP="00425382">
      <w:pPr>
        <w:jc w:val="center"/>
      </w:pPr>
      <w:r w:rsidRPr="00E01168">
        <w:rPr>
          <w:noProof/>
        </w:rPr>
        <w:drawing>
          <wp:inline distT="0" distB="0" distL="0" distR="0" wp14:anchorId="5828CACE" wp14:editId="0E0087F2">
            <wp:extent cx="4373880" cy="2570421"/>
            <wp:effectExtent l="0" t="0" r="7620" b="1905"/>
            <wp:docPr id="68" name="Obrázok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88"/>
                    <a:srcRect t="22202" b="13324"/>
                    <a:stretch/>
                  </pic:blipFill>
                  <pic:spPr bwMode="auto">
                    <a:xfrm>
                      <a:off x="0" y="0"/>
                      <a:ext cx="4387817" cy="2578611"/>
                    </a:xfrm>
                    <a:prstGeom prst="rect">
                      <a:avLst/>
                    </a:prstGeom>
                    <a:ln>
                      <a:noFill/>
                    </a:ln>
                    <a:extLst>
                      <a:ext uri="{53640926-AAD7-44D8-BBD7-CCE9431645EC}">
                        <a14:shadowObscured xmlns:a14="http://schemas.microsoft.com/office/drawing/2010/main"/>
                      </a:ext>
                    </a:extLst>
                  </pic:spPr>
                </pic:pic>
              </a:graphicData>
            </a:graphic>
          </wp:inline>
        </w:drawing>
      </w:r>
    </w:p>
    <w:p w14:paraId="40BC4697" w14:textId="5B761F07" w:rsidR="00ED04CC" w:rsidRDefault="00ED04CC" w:rsidP="002E52F1">
      <w:pPr>
        <w:pStyle w:val="Nadpis5"/>
      </w:pPr>
      <w:r>
        <w:t xml:space="preserve">Operácia zlepšenie životných podmienok v chove hydiny </w:t>
      </w:r>
    </w:p>
    <w:p w14:paraId="11ECEAB8" w14:textId="79496E5F" w:rsidR="00ED04CC" w:rsidRDefault="00ED04CC" w:rsidP="00425382">
      <w:pPr>
        <w:spacing w:before="120" w:after="120" w:line="240" w:lineRule="auto"/>
        <w:jc w:val="both"/>
      </w:pPr>
      <w:r>
        <w:t xml:space="preserve">Vyplňte poradové číslo, registračné číslo farmy a identifikáciu chovnej budovy. </w:t>
      </w:r>
      <w:r w:rsidR="00D47BE2">
        <w:t>Z</w:t>
      </w:r>
      <w:r>
        <w:t xml:space="preserve">aškrtnite, ktorú z podmienok </w:t>
      </w:r>
      <w:r w:rsidR="00D47BE2">
        <w:t xml:space="preserve">zaradenia </w:t>
      </w:r>
      <w:r>
        <w:t>spĺňate a </w:t>
      </w:r>
      <w:r w:rsidR="00D47BE2">
        <w:t xml:space="preserve">nahrajte </w:t>
      </w:r>
      <w:r>
        <w:t xml:space="preserve">k žiadosti potrebnú prílohu, </w:t>
      </w:r>
      <w:r w:rsidR="00D47BE2">
        <w:t xml:space="preserve">v prípade, že ju predkladáte spolu so žiadosťou. </w:t>
      </w:r>
    </w:p>
    <w:p w14:paraId="428FAB20" w14:textId="50967C29" w:rsidR="002D1F76" w:rsidRDefault="00D47BE2" w:rsidP="00425382">
      <w:pPr>
        <w:jc w:val="center"/>
      </w:pPr>
      <w:r w:rsidRPr="00534B56">
        <w:rPr>
          <w:noProof/>
        </w:rPr>
        <w:drawing>
          <wp:inline distT="0" distB="0" distL="0" distR="0" wp14:anchorId="1B674183" wp14:editId="73313239">
            <wp:extent cx="4523541" cy="3020645"/>
            <wp:effectExtent l="0" t="0" r="0" b="8890"/>
            <wp:docPr id="71" name="Obrázok 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89"/>
                    <a:srcRect t="21417" b="10023"/>
                    <a:stretch/>
                  </pic:blipFill>
                  <pic:spPr bwMode="auto">
                    <a:xfrm>
                      <a:off x="0" y="0"/>
                      <a:ext cx="4552078" cy="3039701"/>
                    </a:xfrm>
                    <a:prstGeom prst="rect">
                      <a:avLst/>
                    </a:prstGeom>
                    <a:ln>
                      <a:noFill/>
                    </a:ln>
                    <a:extLst>
                      <a:ext uri="{53640926-AAD7-44D8-BBD7-CCE9431645EC}">
                        <a14:shadowObscured xmlns:a14="http://schemas.microsoft.com/office/drawing/2010/main"/>
                      </a:ext>
                    </a:extLst>
                  </pic:spPr>
                </pic:pic>
              </a:graphicData>
            </a:graphic>
          </wp:inline>
        </w:drawing>
      </w:r>
    </w:p>
    <w:p w14:paraId="1171AC95" w14:textId="50F68F84" w:rsidR="007A56A7" w:rsidRDefault="007A56A7" w:rsidP="007A56A7"/>
    <w:p w14:paraId="1DECAE6C" w14:textId="1BEC1531" w:rsidR="007A56A7" w:rsidRDefault="007A56A7" w:rsidP="007A56A7"/>
    <w:p w14:paraId="4AF5B5DE" w14:textId="4F4EE0E9" w:rsidR="007A56A7" w:rsidRDefault="007A56A7" w:rsidP="007A56A7"/>
    <w:p w14:paraId="20172DA1" w14:textId="343E2AF1" w:rsidR="007A56A7" w:rsidRDefault="007A56A7" w:rsidP="007A56A7"/>
    <w:p w14:paraId="0CE86C96" w14:textId="2732E78A" w:rsidR="009C3957" w:rsidRDefault="009C3957" w:rsidP="002E52F1">
      <w:pPr>
        <w:pStyle w:val="Nadpis5"/>
      </w:pPr>
      <w:r>
        <w:lastRenderedPageBreak/>
        <w:t xml:space="preserve">Operácia zlepšenie životných podmienok prasničiek, prasníc a prasiatok po narodení </w:t>
      </w:r>
    </w:p>
    <w:p w14:paraId="4B9A7282" w14:textId="7F6A1528" w:rsidR="009C3957" w:rsidRDefault="009C3957" w:rsidP="00425382">
      <w:pPr>
        <w:spacing w:before="120" w:after="120" w:line="240" w:lineRule="auto"/>
        <w:jc w:val="both"/>
      </w:pPr>
      <w:r>
        <w:t xml:space="preserve">Vyplňte poradové číslo, registračné číslo chovu a kód chovu pre účely označovania ošípaných. </w:t>
      </w:r>
      <w:r w:rsidR="00C84F4B">
        <w:t>Z</w:t>
      </w:r>
      <w:r>
        <w:t xml:space="preserve">aškrtnite, ktorú z podmienok </w:t>
      </w:r>
      <w:r w:rsidR="00C84F4B">
        <w:t xml:space="preserve">pre zaradenie </w:t>
      </w:r>
      <w:r>
        <w:t>spĺňate a </w:t>
      </w:r>
      <w:r w:rsidR="00C84F4B">
        <w:t xml:space="preserve">v prípade, že spolu so žiadosťou predkladáte aj potrebnú prílohu, zaškrtnite ju a nahrajte. </w:t>
      </w:r>
    </w:p>
    <w:p w14:paraId="72811DA7" w14:textId="54F48BCA" w:rsidR="766BE695" w:rsidRDefault="00C84F4B" w:rsidP="00425382">
      <w:pPr>
        <w:jc w:val="center"/>
      </w:pPr>
      <w:r w:rsidRPr="00F67638">
        <w:rPr>
          <w:noProof/>
        </w:rPr>
        <w:drawing>
          <wp:inline distT="0" distB="0" distL="0" distR="0" wp14:anchorId="47D53D10" wp14:editId="509FF2AA">
            <wp:extent cx="4022071" cy="2717074"/>
            <wp:effectExtent l="0" t="0" r="0" b="7620"/>
            <wp:docPr id="73" name="Obrázok 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90"/>
                    <a:srcRect t="19218" b="12402"/>
                    <a:stretch/>
                  </pic:blipFill>
                  <pic:spPr bwMode="auto">
                    <a:xfrm>
                      <a:off x="0" y="0"/>
                      <a:ext cx="4064299" cy="2745601"/>
                    </a:xfrm>
                    <a:prstGeom prst="rect">
                      <a:avLst/>
                    </a:prstGeom>
                    <a:ln>
                      <a:noFill/>
                    </a:ln>
                    <a:extLst>
                      <a:ext uri="{53640926-AAD7-44D8-BBD7-CCE9431645EC}">
                        <a14:shadowObscured xmlns:a14="http://schemas.microsoft.com/office/drawing/2010/main"/>
                      </a:ext>
                    </a:extLst>
                  </pic:spPr>
                </pic:pic>
              </a:graphicData>
            </a:graphic>
          </wp:inline>
        </w:drawing>
      </w:r>
    </w:p>
    <w:p w14:paraId="49730EFC" w14:textId="44A3B4B3" w:rsidR="008F00AF" w:rsidRDefault="008F00AF" w:rsidP="002E52F1">
      <w:pPr>
        <w:pStyle w:val="Nadpis5"/>
      </w:pPr>
      <w:r>
        <w:t xml:space="preserve">Operácia zlepšenie ustajňovacích podmienok výkrmových ošípaných </w:t>
      </w:r>
    </w:p>
    <w:p w14:paraId="5E12B82E" w14:textId="058824A9" w:rsidR="008F00AF" w:rsidRDefault="008F00AF" w:rsidP="00425382">
      <w:pPr>
        <w:spacing w:before="120" w:after="120" w:line="240" w:lineRule="auto"/>
        <w:jc w:val="both"/>
      </w:pPr>
      <w:r>
        <w:t xml:space="preserve">Vyplňte poradové číslo, registračné číslo </w:t>
      </w:r>
      <w:r w:rsidR="00A75664">
        <w:t>chovu</w:t>
      </w:r>
      <w:r>
        <w:t>,  kód chovu pre účely označovania ošípaných</w:t>
      </w:r>
      <w:r w:rsidR="00C84F4B">
        <w:t xml:space="preserve">, </w:t>
      </w:r>
      <w:r>
        <w:t>identifikujte chovné budovy</w:t>
      </w:r>
      <w:r w:rsidR="00C84F4B">
        <w:t xml:space="preserve">. </w:t>
      </w:r>
      <w:r>
        <w:t>K identifikácii chovnej budovy dopíšte kód chovu, v ktorom sa ošípané narodili</w:t>
      </w:r>
      <w:r w:rsidR="00C84F4B">
        <w:t>. Z</w:t>
      </w:r>
      <w:r>
        <w:t xml:space="preserve">aškrtnite, ktorú z podmienok </w:t>
      </w:r>
      <w:r w:rsidR="00C84F4B">
        <w:t xml:space="preserve">pre zaradenie </w:t>
      </w:r>
      <w:r>
        <w:t>spĺňate a </w:t>
      </w:r>
      <w:r w:rsidR="00C84F4B">
        <w:t>nahrajte</w:t>
      </w:r>
      <w:r>
        <w:t xml:space="preserve"> k žiadosti potrebnú prílohu, ktorú taktiež zaškrtnite, že ste ju predložili</w:t>
      </w:r>
      <w:r w:rsidR="00C84F4B">
        <w:t xml:space="preserve">. </w:t>
      </w:r>
    </w:p>
    <w:p w14:paraId="35F771F1" w14:textId="48A90D5D" w:rsidR="050AABE6" w:rsidRDefault="008E560A" w:rsidP="00425382">
      <w:pPr>
        <w:jc w:val="center"/>
      </w:pPr>
      <w:r w:rsidRPr="004309AB">
        <w:rPr>
          <w:noProof/>
        </w:rPr>
        <w:drawing>
          <wp:inline distT="0" distB="0" distL="0" distR="0" wp14:anchorId="6C75F47C" wp14:editId="512C410A">
            <wp:extent cx="3949315" cy="3378926"/>
            <wp:effectExtent l="0" t="0" r="0" b="0"/>
            <wp:docPr id="74" name="Obrázok 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91"/>
                    <a:srcRect t="16538" b="10591"/>
                    <a:stretch/>
                  </pic:blipFill>
                  <pic:spPr bwMode="auto">
                    <a:xfrm>
                      <a:off x="0" y="0"/>
                      <a:ext cx="3977996" cy="3403465"/>
                    </a:xfrm>
                    <a:prstGeom prst="rect">
                      <a:avLst/>
                    </a:prstGeom>
                    <a:ln>
                      <a:noFill/>
                    </a:ln>
                    <a:extLst>
                      <a:ext uri="{53640926-AAD7-44D8-BBD7-CCE9431645EC}">
                        <a14:shadowObscured xmlns:a14="http://schemas.microsoft.com/office/drawing/2010/main"/>
                      </a:ext>
                    </a:extLst>
                  </pic:spPr>
                </pic:pic>
              </a:graphicData>
            </a:graphic>
          </wp:inline>
        </w:drawing>
      </w:r>
    </w:p>
    <w:p w14:paraId="5F4930B6" w14:textId="18729702" w:rsidR="00500C58" w:rsidRDefault="00500C58" w:rsidP="002E52F1">
      <w:pPr>
        <w:pStyle w:val="Nadpis5"/>
      </w:pPr>
      <w:r>
        <w:lastRenderedPageBreak/>
        <w:t xml:space="preserve">Operácia zvýšenie plochy vo výkrme ošípaných </w:t>
      </w:r>
    </w:p>
    <w:p w14:paraId="15DEA52A" w14:textId="10607101" w:rsidR="00500C58" w:rsidRDefault="00500C58" w:rsidP="00425382">
      <w:pPr>
        <w:spacing w:before="120" w:after="120" w:line="240" w:lineRule="auto"/>
        <w:jc w:val="both"/>
      </w:pPr>
      <w:r>
        <w:t xml:space="preserve">Vyplňte poradové číslo, registračné číslo </w:t>
      </w:r>
      <w:r w:rsidR="000F4DFD">
        <w:t>chovu</w:t>
      </w:r>
      <w:r w:rsidR="000A6CF4">
        <w:t xml:space="preserve">, </w:t>
      </w:r>
      <w:r>
        <w:t>kód chovu pre účely označovania ošípaných, identifikujte chovné budovy. K identifikácii chovnej budovy dopíšte kód chovu, v ktorom sa ošípané narodili</w:t>
      </w:r>
      <w:r w:rsidR="000A6CF4">
        <w:t>. Z</w:t>
      </w:r>
      <w:r>
        <w:t xml:space="preserve">aškrtnite, ktorú z podmienok </w:t>
      </w:r>
      <w:r w:rsidR="000A6CF4">
        <w:t xml:space="preserve">pre zaradenie </w:t>
      </w:r>
      <w:r>
        <w:t>spĺňate a </w:t>
      </w:r>
      <w:r w:rsidR="000A6CF4">
        <w:t xml:space="preserve">nahrajte </w:t>
      </w:r>
      <w:r>
        <w:t xml:space="preserve">k žiadosti potrebnú prílohu, ktorú zaškrtnite, </w:t>
      </w:r>
      <w:r w:rsidR="000A6CF4">
        <w:t xml:space="preserve">v prípade, že ju predkladáte spolu so žiadosťou. </w:t>
      </w:r>
    </w:p>
    <w:p w14:paraId="240F5619" w14:textId="57878AD8" w:rsidR="22E05B5B" w:rsidRDefault="006545AB" w:rsidP="00425382">
      <w:pPr>
        <w:jc w:val="center"/>
      </w:pPr>
      <w:r w:rsidRPr="004309AB">
        <w:rPr>
          <w:noProof/>
        </w:rPr>
        <w:drawing>
          <wp:inline distT="0" distB="0" distL="0" distR="0" wp14:anchorId="1490AF9F" wp14:editId="72543A56">
            <wp:extent cx="4066540" cy="3884023"/>
            <wp:effectExtent l="0" t="0" r="0" b="2540"/>
            <wp:docPr id="76" name="Obrázok 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92"/>
                    <a:srcRect t="15149" b="9264"/>
                    <a:stretch/>
                  </pic:blipFill>
                  <pic:spPr bwMode="auto">
                    <a:xfrm>
                      <a:off x="0" y="0"/>
                      <a:ext cx="4101971" cy="3917864"/>
                    </a:xfrm>
                    <a:prstGeom prst="rect">
                      <a:avLst/>
                    </a:prstGeom>
                    <a:ln>
                      <a:noFill/>
                    </a:ln>
                    <a:extLst>
                      <a:ext uri="{53640926-AAD7-44D8-BBD7-CCE9431645EC}">
                        <a14:shadowObscured xmlns:a14="http://schemas.microsoft.com/office/drawing/2010/main"/>
                      </a:ext>
                    </a:extLst>
                  </pic:spPr>
                </pic:pic>
              </a:graphicData>
            </a:graphic>
          </wp:inline>
        </w:drawing>
      </w:r>
    </w:p>
    <w:p w14:paraId="18ED5E16" w14:textId="653F289D" w:rsidR="006545AB" w:rsidRDefault="006545AB" w:rsidP="050AABE6">
      <w:pPr>
        <w:jc w:val="both"/>
      </w:pPr>
    </w:p>
    <w:p w14:paraId="4305F8D6" w14:textId="5951560B" w:rsidR="006545AB" w:rsidRPr="00E34E57" w:rsidRDefault="006545AB" w:rsidP="00425382">
      <w:pPr>
        <w:rPr>
          <w:b/>
          <w:bCs/>
          <w:sz w:val="24"/>
          <w:szCs w:val="24"/>
        </w:rPr>
      </w:pPr>
      <w:bookmarkStart w:id="291" w:name="_Toc163050839"/>
      <w:r w:rsidRPr="00E34E57">
        <w:rPr>
          <w:b/>
          <w:bCs/>
          <w:sz w:val="24"/>
          <w:szCs w:val="24"/>
        </w:rPr>
        <w:t>Počty dobytčích jednotiek</w:t>
      </w:r>
      <w:bookmarkEnd w:id="291"/>
      <w:r w:rsidRPr="00E34E57">
        <w:rPr>
          <w:b/>
          <w:bCs/>
          <w:sz w:val="24"/>
          <w:szCs w:val="24"/>
        </w:rPr>
        <w:t xml:space="preserve"> </w:t>
      </w:r>
    </w:p>
    <w:p w14:paraId="396A9980" w14:textId="3B00F098" w:rsidR="006545AB" w:rsidRDefault="006545AB" w:rsidP="050AABE6">
      <w:pPr>
        <w:jc w:val="both"/>
      </w:pPr>
      <w:r>
        <w:t>V prípade, že si žiadate operácie na hydinu alebo ošípané, zapíšte minimálny počet DJ, s</w:t>
      </w:r>
      <w:r w:rsidR="00E34E57">
        <w:t> </w:t>
      </w:r>
      <w:r>
        <w:t>ktorým</w:t>
      </w:r>
      <w:r w:rsidR="00E34E57">
        <w:t xml:space="preserve"> </w:t>
      </w:r>
      <w:r>
        <w:t xml:space="preserve">chcete vstúpiť do záväzku. </w:t>
      </w:r>
    </w:p>
    <w:p w14:paraId="6E56E71C" w14:textId="7C6AD62C" w:rsidR="006545AB" w:rsidRDefault="006545AB" w:rsidP="00425382">
      <w:pPr>
        <w:jc w:val="center"/>
      </w:pPr>
      <w:r w:rsidRPr="00694CDF">
        <w:rPr>
          <w:noProof/>
        </w:rPr>
        <w:drawing>
          <wp:inline distT="0" distB="0" distL="0" distR="0" wp14:anchorId="29A758BC" wp14:editId="7277BF55">
            <wp:extent cx="4326164" cy="2446208"/>
            <wp:effectExtent l="0" t="0" r="0" b="0"/>
            <wp:docPr id="77" name="Obrázok 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93"/>
                    <a:srcRect t="21697" b="10764"/>
                    <a:stretch/>
                  </pic:blipFill>
                  <pic:spPr bwMode="auto">
                    <a:xfrm>
                      <a:off x="0" y="0"/>
                      <a:ext cx="4351904" cy="2460763"/>
                    </a:xfrm>
                    <a:prstGeom prst="rect">
                      <a:avLst/>
                    </a:prstGeom>
                    <a:ln>
                      <a:noFill/>
                    </a:ln>
                    <a:extLst>
                      <a:ext uri="{53640926-AAD7-44D8-BBD7-CCE9431645EC}">
                        <a14:shadowObscured xmlns:a14="http://schemas.microsoft.com/office/drawing/2010/main"/>
                      </a:ext>
                    </a:extLst>
                  </pic:spPr>
                </pic:pic>
              </a:graphicData>
            </a:graphic>
          </wp:inline>
        </w:drawing>
      </w:r>
    </w:p>
    <w:p w14:paraId="6DB84781" w14:textId="742FAACB" w:rsidR="22E05B5B" w:rsidRPr="005954BD" w:rsidRDefault="00B247F5" w:rsidP="005954BD">
      <w:pPr>
        <w:pStyle w:val="Nadpis2"/>
      </w:pPr>
      <w:bookmarkStart w:id="292" w:name="_Toc163050840"/>
      <w:bookmarkStart w:id="293" w:name="_Toc163747979"/>
      <w:bookmarkStart w:id="294" w:name="_Toc132722657"/>
      <w:r>
        <w:lastRenderedPageBreak/>
        <w:t>1.14</w:t>
      </w:r>
      <w:r w:rsidR="005954BD" w:rsidRPr="005954BD">
        <w:t xml:space="preserve">.1 </w:t>
      </w:r>
      <w:r w:rsidR="22E05B5B" w:rsidRPr="005954BD">
        <w:t>Prílohy</w:t>
      </w:r>
      <w:bookmarkEnd w:id="292"/>
      <w:bookmarkEnd w:id="293"/>
      <w:r w:rsidR="000C1C99" w:rsidRPr="005954BD">
        <w:t xml:space="preserve"> </w:t>
      </w:r>
      <w:bookmarkEnd w:id="294"/>
    </w:p>
    <w:p w14:paraId="1218903F" w14:textId="7CE0DE4B" w:rsidR="5C8DAAF7" w:rsidRDefault="5C8DAAF7" w:rsidP="00425382">
      <w:pPr>
        <w:spacing w:before="120" w:after="120" w:line="240" w:lineRule="auto"/>
        <w:jc w:val="both"/>
      </w:pPr>
      <w:r>
        <w:t xml:space="preserve">Na žiadosti vyznačte relevantné vyhlásenia a vyznačte, že ste priložili potrebné </w:t>
      </w:r>
      <w:r w:rsidR="02A6133E">
        <w:t xml:space="preserve">iné </w:t>
      </w:r>
      <w:r>
        <w:t>prílohy</w:t>
      </w:r>
      <w:r w:rsidR="0085331F">
        <w:t>.</w:t>
      </w:r>
    </w:p>
    <w:p w14:paraId="0255CD8B" w14:textId="623B035E" w:rsidR="00CA3504" w:rsidRDefault="00CA3504" w:rsidP="00CA3504">
      <w:pPr>
        <w:jc w:val="both"/>
      </w:pPr>
      <w:r>
        <w:t>V prípade, ak ste splnomocnený na podanie žiadosti, predložte potrebné splnomocnenie</w:t>
      </w:r>
      <w:r w:rsidR="0085331F">
        <w:t>.</w:t>
      </w:r>
    </w:p>
    <w:p w14:paraId="7FD2A472" w14:textId="27BD62E5" w:rsidR="7F401433" w:rsidRDefault="57EF1EC7" w:rsidP="7F401433">
      <w:pPr>
        <w:jc w:val="both"/>
      </w:pPr>
      <w:r>
        <w:t xml:space="preserve">V prípade, ak ste samostatne hospodáriaci roľník, predložte osvedčenie o zápise do evidencie nie staršie ako 60 dní. Osvedčenie </w:t>
      </w:r>
      <w:r w:rsidR="0085331F">
        <w:t>stačí</w:t>
      </w:r>
      <w:r>
        <w:t xml:space="preserve"> predložiť iba 1-krát za kampaň s niektorou zo žiadostí</w:t>
      </w:r>
      <w:r w:rsidR="0085331F">
        <w:t>.</w:t>
      </w:r>
    </w:p>
    <w:p w14:paraId="113EC39E" w14:textId="3C3FAA8B" w:rsidR="5BCC1EFB" w:rsidRDefault="0085331F" w:rsidP="00425382">
      <w:pPr>
        <w:jc w:val="center"/>
      </w:pPr>
      <w:r w:rsidRPr="00694CDF">
        <w:rPr>
          <w:noProof/>
        </w:rPr>
        <w:drawing>
          <wp:inline distT="0" distB="0" distL="0" distR="0" wp14:anchorId="3ECA5FF3" wp14:editId="692E7A88">
            <wp:extent cx="3986530" cy="966652"/>
            <wp:effectExtent l="0" t="0" r="0" b="5080"/>
            <wp:docPr id="78" name="Obrázok 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94"/>
                    <a:srcRect t="35348" b="16033"/>
                    <a:stretch/>
                  </pic:blipFill>
                  <pic:spPr bwMode="auto">
                    <a:xfrm>
                      <a:off x="0" y="0"/>
                      <a:ext cx="4039526" cy="979502"/>
                    </a:xfrm>
                    <a:prstGeom prst="rect">
                      <a:avLst/>
                    </a:prstGeom>
                    <a:ln>
                      <a:noFill/>
                    </a:ln>
                    <a:extLst>
                      <a:ext uri="{53640926-AAD7-44D8-BBD7-CCE9431645EC}">
                        <a14:shadowObscured xmlns:a14="http://schemas.microsoft.com/office/drawing/2010/main"/>
                      </a:ext>
                    </a:extLst>
                  </pic:spPr>
                </pic:pic>
              </a:graphicData>
            </a:graphic>
          </wp:inline>
        </w:drawing>
      </w:r>
    </w:p>
    <w:p w14:paraId="03F31ABF" w14:textId="5756FF4B" w:rsidR="0085331F" w:rsidRDefault="0085331F" w:rsidP="00425382">
      <w:pPr>
        <w:jc w:val="center"/>
      </w:pPr>
      <w:r w:rsidRPr="007A601C">
        <w:rPr>
          <w:noProof/>
        </w:rPr>
        <w:drawing>
          <wp:inline distT="0" distB="0" distL="0" distR="0" wp14:anchorId="3F8CB703" wp14:editId="401CC799">
            <wp:extent cx="3983067" cy="6104709"/>
            <wp:effectExtent l="0" t="0" r="0" b="0"/>
            <wp:docPr id="80" name="Obrázok 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95"/>
                    <a:srcRect t="10776"/>
                    <a:stretch/>
                  </pic:blipFill>
                  <pic:spPr bwMode="auto">
                    <a:xfrm>
                      <a:off x="0" y="0"/>
                      <a:ext cx="4017331" cy="6157224"/>
                    </a:xfrm>
                    <a:prstGeom prst="rect">
                      <a:avLst/>
                    </a:prstGeom>
                    <a:ln>
                      <a:noFill/>
                    </a:ln>
                    <a:extLst>
                      <a:ext uri="{53640926-AAD7-44D8-BBD7-CCE9431645EC}">
                        <a14:shadowObscured xmlns:a14="http://schemas.microsoft.com/office/drawing/2010/main"/>
                      </a:ext>
                    </a:extLst>
                  </pic:spPr>
                </pic:pic>
              </a:graphicData>
            </a:graphic>
          </wp:inline>
        </w:drawing>
      </w:r>
    </w:p>
    <w:p w14:paraId="05688019" w14:textId="597FF3A8" w:rsidR="1F1A0C90" w:rsidRDefault="00B247F5" w:rsidP="002852A0">
      <w:pPr>
        <w:pStyle w:val="Nadpis2"/>
      </w:pPr>
      <w:bookmarkStart w:id="295" w:name="_Toc163050841"/>
      <w:bookmarkStart w:id="296" w:name="_Toc163747980"/>
      <w:bookmarkStart w:id="297" w:name="_Toc132722658"/>
      <w:r>
        <w:lastRenderedPageBreak/>
        <w:t xml:space="preserve">1.14.3 </w:t>
      </w:r>
      <w:r w:rsidR="005954BD" w:rsidRPr="005954BD">
        <w:t xml:space="preserve"> </w:t>
      </w:r>
      <w:r w:rsidR="1F1A0C90" w:rsidRPr="005954BD">
        <w:t>Záväzné vyhlásenia</w:t>
      </w:r>
      <w:r w:rsidR="1F1A0C90" w:rsidRPr="7F7C217D">
        <w:t xml:space="preserve"> prijímateľa k – Dobré životné podmienky zvierat</w:t>
      </w:r>
      <w:bookmarkEnd w:id="295"/>
      <w:bookmarkEnd w:id="296"/>
      <w:r w:rsidR="1F1A0C90" w:rsidRPr="7F7C217D">
        <w:t xml:space="preserve"> </w:t>
      </w:r>
      <w:bookmarkEnd w:id="297"/>
    </w:p>
    <w:p w14:paraId="4F9F5308" w14:textId="267CED26" w:rsidR="097D9640" w:rsidRDefault="1F1A0C90" w:rsidP="00425382">
      <w:pPr>
        <w:spacing w:before="120" w:after="120" w:line="240" w:lineRule="auto"/>
        <w:jc w:val="both"/>
      </w:pPr>
      <w:r>
        <w:t>Posle</w:t>
      </w:r>
      <w:r w:rsidR="25E8B4D6">
        <w:t>d</w:t>
      </w:r>
      <w:r>
        <w:t xml:space="preserve">nou časťou žiadosti sú záväzné vyhlásenia prijímateľa k jednotlivým operáciám. Zaškrtnite príslušné vyhlásenia, </w:t>
      </w:r>
      <w:r w:rsidR="00FA6855">
        <w:t>ktoré sa týkajú operácie</w:t>
      </w:r>
      <w:r w:rsidR="008C79D7">
        <w:t xml:space="preserve">/operácií, </w:t>
      </w:r>
      <w:r>
        <w:t xml:space="preserve">na ktoré </w:t>
      </w:r>
      <w:r w:rsidR="008C79D7">
        <w:t xml:space="preserve">ste </w:t>
      </w:r>
      <w:r>
        <w:t xml:space="preserve">si </w:t>
      </w:r>
      <w:r w:rsidR="008C79D7">
        <w:t>podali</w:t>
      </w:r>
      <w:r w:rsidR="1D84341A">
        <w:t xml:space="preserve"> žiadosť. Bez vyplnenia záväzného vyhlásenia sa žiadosť nepovažuje za kompletnú.</w:t>
      </w:r>
      <w:r>
        <w:t xml:space="preserve"> </w:t>
      </w:r>
      <w:r w:rsidR="120BA597">
        <w:t xml:space="preserve">(ako príklad uvádzame vyhlásenie na zlepšenie podmienok ustajnenia dojníc). </w:t>
      </w:r>
    </w:p>
    <w:p w14:paraId="64556E74" w14:textId="21A2A0C0" w:rsidR="7F7C217D" w:rsidRDefault="0085331F" w:rsidP="00425382">
      <w:pPr>
        <w:spacing w:line="257" w:lineRule="auto"/>
        <w:jc w:val="center"/>
      </w:pPr>
      <w:r w:rsidRPr="007A601C">
        <w:rPr>
          <w:noProof/>
        </w:rPr>
        <w:drawing>
          <wp:inline distT="0" distB="0" distL="0" distR="0" wp14:anchorId="2EA9E187" wp14:editId="1C8D2C06">
            <wp:extent cx="3746500" cy="2264229"/>
            <wp:effectExtent l="0" t="0" r="6350" b="3175"/>
            <wp:docPr id="85" name="Obrázok 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96"/>
                    <a:srcRect b="71961"/>
                    <a:stretch/>
                  </pic:blipFill>
                  <pic:spPr bwMode="auto">
                    <a:xfrm>
                      <a:off x="0" y="0"/>
                      <a:ext cx="3749931" cy="2266302"/>
                    </a:xfrm>
                    <a:prstGeom prst="rect">
                      <a:avLst/>
                    </a:prstGeom>
                    <a:ln>
                      <a:noFill/>
                    </a:ln>
                    <a:extLst>
                      <a:ext uri="{53640926-AAD7-44D8-BBD7-CCE9431645EC}">
                        <a14:shadowObscured xmlns:a14="http://schemas.microsoft.com/office/drawing/2010/main"/>
                      </a:ext>
                    </a:extLst>
                  </pic:spPr>
                </pic:pic>
              </a:graphicData>
            </a:graphic>
          </wp:inline>
        </w:drawing>
      </w:r>
    </w:p>
    <w:p w14:paraId="7AC6CFA5" w14:textId="7BC5C283" w:rsidR="0030546C" w:rsidRDefault="0030546C" w:rsidP="097D9640">
      <w:pPr>
        <w:spacing w:line="257" w:lineRule="auto"/>
        <w:jc w:val="both"/>
      </w:pPr>
      <w:r>
        <w:t xml:space="preserve">Na záver je možné cez „Zmeniť“ opraviť ktorúkoľvek časť vo formulári. </w:t>
      </w:r>
    </w:p>
    <w:p w14:paraId="0F97603A" w14:textId="3D533782" w:rsidR="0030546C" w:rsidRDefault="0030546C" w:rsidP="00425382">
      <w:pPr>
        <w:spacing w:line="257" w:lineRule="auto"/>
        <w:jc w:val="center"/>
      </w:pPr>
      <w:r w:rsidRPr="007A601C">
        <w:rPr>
          <w:noProof/>
        </w:rPr>
        <w:drawing>
          <wp:inline distT="0" distB="0" distL="0" distR="0" wp14:anchorId="3C855709" wp14:editId="0ACBC7E1">
            <wp:extent cx="4086860" cy="4545874"/>
            <wp:effectExtent l="0" t="0" r="8890" b="7620"/>
            <wp:docPr id="89" name="Obrázok 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97"/>
                    <a:srcRect l="5968" t="14473" r="6239"/>
                    <a:stretch/>
                  </pic:blipFill>
                  <pic:spPr bwMode="auto">
                    <a:xfrm>
                      <a:off x="0" y="0"/>
                      <a:ext cx="4110797" cy="4572499"/>
                    </a:xfrm>
                    <a:prstGeom prst="rect">
                      <a:avLst/>
                    </a:prstGeom>
                    <a:ln>
                      <a:noFill/>
                    </a:ln>
                    <a:extLst>
                      <a:ext uri="{53640926-AAD7-44D8-BBD7-CCE9431645EC}">
                        <a14:shadowObscured xmlns:a14="http://schemas.microsoft.com/office/drawing/2010/main"/>
                      </a:ext>
                    </a:extLst>
                  </pic:spPr>
                </pic:pic>
              </a:graphicData>
            </a:graphic>
          </wp:inline>
        </w:drawing>
      </w:r>
    </w:p>
    <w:p w14:paraId="04CCCAD1" w14:textId="77777777" w:rsidR="00A915B3" w:rsidRDefault="00A915B3" w:rsidP="00A915B3">
      <w:pPr>
        <w:shd w:val="clear" w:color="auto" w:fill="FFFFFF" w:themeFill="background1"/>
        <w:spacing w:before="150" w:after="150" w:line="257" w:lineRule="auto"/>
        <w:ind w:right="300"/>
        <w:jc w:val="both"/>
        <w:rPr>
          <w:rFonts w:ascii="Calibri" w:eastAsia="Calibri" w:hAnsi="Calibri" w:cs="Calibri"/>
          <w:color w:val="000000" w:themeColor="text1"/>
        </w:rPr>
      </w:pPr>
      <w:r w:rsidRPr="4864EA5D">
        <w:rPr>
          <w:rFonts w:ascii="Calibri" w:eastAsia="Calibri" w:hAnsi="Calibri" w:cs="Calibri"/>
          <w:color w:val="000000" w:themeColor="text1"/>
        </w:rPr>
        <w:lastRenderedPageBreak/>
        <w:t xml:space="preserve">Pre kampaň 2024 je možné prílohy podľa NV SR č. 120/2023 Z. z. v zn.  n. p. podávať aj dodatočne podľa platnej legislatívy, najneskôr však do 31.5.2024. Ak predkladateľ predloží prílohu nevyhnutnú na posúdenie splnenia podmienok na poskytnutie podpory v súlade s platnou legislatívou po stanovenom termíne </w:t>
      </w:r>
      <w:proofErr w:type="spellStart"/>
      <w:r w:rsidRPr="4864EA5D">
        <w:rPr>
          <w:rFonts w:ascii="Calibri" w:eastAsia="Calibri" w:hAnsi="Calibri" w:cs="Calibri"/>
          <w:color w:val="000000" w:themeColor="text1"/>
        </w:rPr>
        <w:t>t.j</w:t>
      </w:r>
      <w:proofErr w:type="spellEnd"/>
      <w:r w:rsidRPr="4864EA5D">
        <w:rPr>
          <w:rFonts w:ascii="Calibri" w:eastAsia="Calibri" w:hAnsi="Calibri" w:cs="Calibri"/>
          <w:color w:val="000000" w:themeColor="text1"/>
        </w:rPr>
        <w:t>. po 31.5.2024, suma podpory sa zníži o 1 %. Podpora sa neposkytne, ak predkladateľ prílohu nepredloží ani v lehote určenej vo výzve platobnej agentúry. Na predkladanie príloh k samotnej žiadosti v iný čas, ako je podanie samotnej žiadosti, je treba využiť službu „Agenda priamych podpôr PPA“ - viď kapitola 1.12.1 tejto príručky. V nej zašpecifikujte, akej operácie sa príloha týka, ideálne sa identifikovať buď číslom žiadateľa alebo svojim IDPPA. Vyberte regionálne pracovisko, pod ktoré Vaše žiadosti prislúchajú. Na konci je potrebné nahrať prílohu cez „Nahrať prílohu z počítača“</w:t>
      </w:r>
    </w:p>
    <w:p w14:paraId="3E0D3B43" w14:textId="6BE246B5" w:rsidR="208AF12E" w:rsidRDefault="0030546C" w:rsidP="7F7C217D">
      <w:pPr>
        <w:spacing w:line="257" w:lineRule="auto"/>
        <w:jc w:val="both"/>
      </w:pPr>
      <w:r>
        <w:t>Ž</w:t>
      </w:r>
      <w:r w:rsidR="00443951">
        <w:t>i</w:t>
      </w:r>
      <w:r w:rsidR="1F1A0C90">
        <w:t>adosť nezabudnite PODPÍSAŤ</w:t>
      </w:r>
      <w:r w:rsidR="00625FDB">
        <w:t xml:space="preserve"> </w:t>
      </w:r>
      <w:r>
        <w:t xml:space="preserve">a následne ODOSLAŤ. </w:t>
      </w:r>
    </w:p>
    <w:p w14:paraId="2FE2EC63" w14:textId="129C1A7A" w:rsidR="7D7253FE" w:rsidRDefault="0085331F" w:rsidP="00425382">
      <w:pPr>
        <w:jc w:val="center"/>
      </w:pPr>
      <w:r w:rsidRPr="007A601C">
        <w:rPr>
          <w:noProof/>
        </w:rPr>
        <w:drawing>
          <wp:inline distT="0" distB="0" distL="0" distR="0" wp14:anchorId="42674E8C" wp14:editId="69C597B0">
            <wp:extent cx="4272077" cy="4381834"/>
            <wp:effectExtent l="0" t="0" r="0" b="0"/>
            <wp:docPr id="87" name="Obrázok 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8"/>
                    <a:stretch>
                      <a:fillRect/>
                    </a:stretch>
                  </pic:blipFill>
                  <pic:spPr>
                    <a:xfrm>
                      <a:off x="0" y="0"/>
                      <a:ext cx="4282537" cy="4392563"/>
                    </a:xfrm>
                    <a:prstGeom prst="rect">
                      <a:avLst/>
                    </a:prstGeom>
                  </pic:spPr>
                </pic:pic>
              </a:graphicData>
            </a:graphic>
          </wp:inline>
        </w:drawing>
      </w:r>
    </w:p>
    <w:p w14:paraId="6BB9FD15" w14:textId="77777777" w:rsidR="005268AA" w:rsidRPr="005268AA" w:rsidRDefault="005268AA" w:rsidP="005268AA">
      <w:pPr>
        <w:pStyle w:val="Nadpis4"/>
        <w:rPr>
          <w:color w:val="auto"/>
          <w:u w:val="single"/>
        </w:rPr>
      </w:pPr>
      <w:r w:rsidRPr="005268AA">
        <w:rPr>
          <w:rFonts w:ascii="Calibri Light" w:eastAsia="Calibri Light" w:hAnsi="Calibri Light" w:cs="Calibri Light"/>
          <w:color w:val="auto"/>
          <w:u w:val="single"/>
        </w:rPr>
        <w:t>Kombinovateľnosť</w:t>
      </w:r>
    </w:p>
    <w:p w14:paraId="13CD329E" w14:textId="77777777" w:rsidR="00A915B3" w:rsidRDefault="00A915B3" w:rsidP="00A915B3">
      <w:pPr>
        <w:spacing w:line="257" w:lineRule="auto"/>
        <w:jc w:val="both"/>
        <w:rPr>
          <w:rFonts w:ascii="Calibri" w:eastAsia="Calibri" w:hAnsi="Calibri" w:cs="Calibri"/>
          <w:i/>
          <w:iCs/>
        </w:rPr>
      </w:pPr>
      <w:r w:rsidRPr="19F73AFB">
        <w:rPr>
          <w:rFonts w:ascii="Calibri" w:eastAsia="Calibri" w:hAnsi="Calibri" w:cs="Calibri"/>
          <w:i/>
          <w:iCs/>
        </w:rPr>
        <w:t xml:space="preserve">Do žiadosti na operáciu podľa § 12 písm. a) NV SR č. 3/2023 </w:t>
      </w:r>
      <w:r w:rsidRPr="19F73AFB">
        <w:rPr>
          <w:rFonts w:ascii="Trebuchet MS" w:eastAsia="Trebuchet MS" w:hAnsi="Trebuchet MS" w:cs="Trebuchet MS"/>
          <w:color w:val="000000" w:themeColor="text1"/>
          <w:sz w:val="19"/>
          <w:szCs w:val="19"/>
        </w:rPr>
        <w:t>nie je možné zahrnúť dojnice, na ktoré bola podaná žiadosť o podporu</w:t>
      </w:r>
      <w:r w:rsidRPr="19F73AFB">
        <w:rPr>
          <w:rFonts w:ascii="Calibri" w:eastAsia="Calibri" w:hAnsi="Calibri" w:cs="Calibri"/>
        </w:rPr>
        <w:t xml:space="preserve"> </w:t>
      </w:r>
      <w:r w:rsidRPr="19F73AFB">
        <w:rPr>
          <w:rFonts w:ascii="Calibri" w:eastAsia="Calibri" w:hAnsi="Calibri" w:cs="Calibri"/>
          <w:i/>
          <w:iCs/>
        </w:rPr>
        <w:t xml:space="preserve">podľa § 22 ods. 1 písm. b) NV SR č. 436/2022 Z. z. a do žiadosti podľa § 12 písm. c) nie je možné zahrnúť chov s druhom produkcie zameraným na mäso. </w:t>
      </w:r>
    </w:p>
    <w:p w14:paraId="4B619E96" w14:textId="3166639F" w:rsidR="00E226D0" w:rsidRDefault="00E226D0">
      <w:pPr>
        <w:rPr>
          <w:rFonts w:ascii="Calibri" w:eastAsia="Calibri" w:hAnsi="Calibri" w:cs="Calibri"/>
          <w:i/>
          <w:iCs/>
        </w:rPr>
      </w:pPr>
      <w:r>
        <w:rPr>
          <w:rFonts w:ascii="Calibri" w:eastAsia="Calibri" w:hAnsi="Calibri" w:cs="Calibri"/>
          <w:i/>
          <w:iCs/>
        </w:rPr>
        <w:br w:type="page"/>
      </w:r>
    </w:p>
    <w:p w14:paraId="48AD9E8F" w14:textId="09B073CB" w:rsidR="00832CB3" w:rsidRDefault="00832CB3" w:rsidP="004643DF">
      <w:pPr>
        <w:pStyle w:val="Nadpis1"/>
        <w:numPr>
          <w:ilvl w:val="0"/>
          <w:numId w:val="8"/>
        </w:numPr>
        <w:tabs>
          <w:tab w:val="clear" w:pos="720"/>
        </w:tabs>
        <w:ind w:left="284" w:hanging="284"/>
      </w:pPr>
      <w:bookmarkStart w:id="298" w:name="_Toc163050842"/>
      <w:bookmarkStart w:id="299" w:name="_Toc163747981"/>
      <w:bookmarkStart w:id="300" w:name="_Toc131163004"/>
      <w:bookmarkStart w:id="301" w:name="_Toc131370117"/>
      <w:bookmarkStart w:id="302" w:name="_Toc132722659"/>
      <w:r>
        <w:lastRenderedPageBreak/>
        <w:t>Aplikácia GSAA</w:t>
      </w:r>
      <w:bookmarkEnd w:id="298"/>
      <w:bookmarkEnd w:id="299"/>
      <w:r>
        <w:t xml:space="preserve"> </w:t>
      </w:r>
    </w:p>
    <w:p w14:paraId="4D137491" w14:textId="3D4AD9A0" w:rsidR="00DD0BCF" w:rsidRPr="00A86F86" w:rsidRDefault="00832CB3" w:rsidP="00832CB3">
      <w:pPr>
        <w:pStyle w:val="Nadpis2"/>
      </w:pPr>
      <w:bookmarkStart w:id="303" w:name="_Toc163050843"/>
      <w:bookmarkStart w:id="304" w:name="_Toc163747982"/>
      <w:r>
        <w:t xml:space="preserve">2.1 </w:t>
      </w:r>
      <w:r w:rsidR="00DD0BCF">
        <w:t xml:space="preserve">Postup pre Zoznam poľnohospodárskych </w:t>
      </w:r>
      <w:r w:rsidR="00DD0BCF" w:rsidRPr="006635A7">
        <w:t>pozemkov</w:t>
      </w:r>
      <w:r w:rsidR="00DD0BCF">
        <w:t xml:space="preserve"> v aplikácii GSAA</w:t>
      </w:r>
      <w:bookmarkEnd w:id="303"/>
      <w:bookmarkEnd w:id="304"/>
    </w:p>
    <w:p w14:paraId="6AE86CBE" w14:textId="77777777" w:rsidR="002C5375" w:rsidRPr="00425382" w:rsidRDefault="00DD0BCF" w:rsidP="00425382">
      <w:pPr>
        <w:spacing w:before="120" w:after="0" w:line="240" w:lineRule="auto"/>
        <w:jc w:val="both"/>
        <w:rPr>
          <w:rFonts w:cstheme="minorHAnsi"/>
        </w:rPr>
      </w:pPr>
      <w:r w:rsidRPr="000C1A06">
        <w:rPr>
          <w:rFonts w:cstheme="minorHAnsi"/>
        </w:rPr>
        <w:t>Zoznam poľnohospodársk</w:t>
      </w:r>
      <w:r w:rsidRPr="00467250">
        <w:rPr>
          <w:rFonts w:cstheme="minorHAnsi"/>
        </w:rPr>
        <w:t>ych pozemkov, zoznam p</w:t>
      </w:r>
      <w:r w:rsidRPr="00425382">
        <w:rPr>
          <w:rFonts w:cstheme="minorHAnsi"/>
        </w:rPr>
        <w:t xml:space="preserve">rvkov a plôch pre kondicionalitu a eko-schémy vrátane grafickej časti  sa predkladá elektronicky prostredníctvom aplikácie GSAA. </w:t>
      </w:r>
    </w:p>
    <w:p w14:paraId="066A07EE" w14:textId="5156F26F" w:rsidR="00DD0BCF" w:rsidRDefault="007C22B9" w:rsidP="00425382">
      <w:pPr>
        <w:jc w:val="both"/>
      </w:pPr>
      <w:r w:rsidRPr="00425382">
        <w:rPr>
          <w:rStyle w:val="normaltextrun"/>
          <w:rFonts w:cstheme="minorHAnsi"/>
        </w:rPr>
        <w:t>Prístup</w:t>
      </w:r>
      <w:r w:rsidR="006B25FE" w:rsidRPr="00425382">
        <w:rPr>
          <w:rStyle w:val="normaltextrun"/>
          <w:rFonts w:cstheme="minorHAnsi"/>
        </w:rPr>
        <w:t xml:space="preserve"> k aplikácii a p</w:t>
      </w:r>
      <w:r w:rsidR="00BB7E3E" w:rsidRPr="00425382">
        <w:rPr>
          <w:rStyle w:val="normaltextrun"/>
          <w:rFonts w:cstheme="minorHAnsi"/>
        </w:rPr>
        <w:t xml:space="preserve">odrobný popis fungovania aplikácie GSAA nájdete  na webovom sídle </w:t>
      </w:r>
      <w:hyperlink r:id="rId99" w:history="1">
        <w:r w:rsidR="00BB7E3E" w:rsidRPr="00425382">
          <w:rPr>
            <w:rStyle w:val="Hypertextovprepojenie"/>
            <w:rFonts w:cstheme="minorHAnsi"/>
          </w:rPr>
          <w:t xml:space="preserve">www.apa.sk </w:t>
        </w:r>
      </w:hyperlink>
      <w:r w:rsidR="00BB7E3E" w:rsidRPr="00425382">
        <w:rPr>
          <w:rStyle w:val="normaltextrun"/>
          <w:rFonts w:cstheme="minorHAnsi"/>
        </w:rPr>
        <w:t xml:space="preserve">v záložke Priame podpory/ </w:t>
      </w:r>
      <w:r w:rsidR="00356C10" w:rsidRPr="00425382">
        <w:rPr>
          <w:rStyle w:val="normaltextrun"/>
          <w:rFonts w:cstheme="minorHAnsi"/>
        </w:rPr>
        <w:t>Kampaň 2024/</w:t>
      </w:r>
      <w:r w:rsidR="00BB7E3E" w:rsidRPr="00425382">
        <w:rPr>
          <w:rStyle w:val="normaltextrun"/>
          <w:rFonts w:cstheme="minorHAnsi"/>
        </w:rPr>
        <w:t>Geopriestorová žiadosť o podporu.</w:t>
      </w:r>
      <w:r w:rsidR="00F90BCD" w:rsidRPr="00425382">
        <w:rPr>
          <w:rStyle w:val="normaltextrun"/>
          <w:rFonts w:cstheme="minorHAnsi"/>
        </w:rPr>
        <w:t xml:space="preserve"> </w:t>
      </w:r>
      <w:r w:rsidR="00DD0BCF" w:rsidRPr="00425382">
        <w:rPr>
          <w:rFonts w:eastAsia="Calibri" w:cstheme="minorHAnsi"/>
        </w:rPr>
        <w:t>Prijímateľ má povinnosť uviesť do GSAA všetky jeho poľnohospodárske pozemky, na ktoré je možné poskytnúť</w:t>
      </w:r>
      <w:r w:rsidR="00DD0BCF" w:rsidRPr="5AEBC789">
        <w:rPr>
          <w:rFonts w:ascii="Calibri" w:eastAsia="Calibri" w:hAnsi="Calibri" w:cs="Calibri"/>
        </w:rPr>
        <w:t xml:space="preserve"> podporu a</w:t>
      </w:r>
      <w:r w:rsidR="00DD0BCF">
        <w:rPr>
          <w:rFonts w:ascii="Calibri" w:eastAsia="Calibri" w:hAnsi="Calibri" w:cs="Calibri"/>
        </w:rPr>
        <w:t>/alebo</w:t>
      </w:r>
      <w:r w:rsidR="00DD0BCF" w:rsidRPr="5AEBC789">
        <w:rPr>
          <w:rFonts w:ascii="Calibri" w:eastAsia="Calibri" w:hAnsi="Calibri" w:cs="Calibri"/>
        </w:rPr>
        <w:t xml:space="preserve"> sú mu k dispozícii k 31. máju v roku podania žiadosti</w:t>
      </w:r>
      <w:r w:rsidR="00DD0BCF">
        <w:rPr>
          <w:rFonts w:ascii="Calibri" w:eastAsia="Calibri" w:hAnsi="Calibri" w:cs="Calibri"/>
        </w:rPr>
        <w:t xml:space="preserve"> (nedosahujúce minimálnu výmeru 0,30 ha)</w:t>
      </w:r>
      <w:r w:rsidR="00DD0BCF" w:rsidRPr="5AEBC789">
        <w:rPr>
          <w:rFonts w:ascii="Calibri" w:eastAsia="Calibri" w:hAnsi="Calibri" w:cs="Calibri"/>
        </w:rPr>
        <w:t>.</w:t>
      </w:r>
      <w:r w:rsidR="00DD0BCF">
        <w:t xml:space="preserve"> </w:t>
      </w:r>
      <w:r w:rsidR="00DD0BCF" w:rsidRPr="199239D0">
        <w:rPr>
          <w:u w:val="single"/>
        </w:rPr>
        <w:t>Schéma zobrazuje umiestnenie stĺpcov</w:t>
      </w:r>
      <w:r w:rsidR="00DD0BCF" w:rsidRPr="199239D0">
        <w:t xml:space="preserve"> zoznamu poľnohospodárskych pozemkov v GSAA. Popis a spôsob vypĺňania stĺpcov je uvedený pod schémou.</w:t>
      </w:r>
    </w:p>
    <w:p w14:paraId="2CBEE664" w14:textId="77777777" w:rsidR="00DD0BCF" w:rsidRPr="007F2A00" w:rsidRDefault="00DD0BCF" w:rsidP="00DD0BCF">
      <w:pPr>
        <w:spacing w:after="0" w:line="240" w:lineRule="auto"/>
        <w:jc w:val="both"/>
      </w:pPr>
      <w:r w:rsidRPr="00191B3F">
        <w:rPr>
          <w:noProof/>
        </w:rPr>
        <mc:AlternateContent>
          <mc:Choice Requires="wps">
            <w:drawing>
              <wp:anchor distT="0" distB="0" distL="114300" distR="114300" simplePos="0" relativeHeight="251658320" behindDoc="0" locked="0" layoutInCell="1" allowOverlap="1" wp14:anchorId="27B9D235" wp14:editId="1A3C31B6">
                <wp:simplePos x="0" y="0"/>
                <wp:positionH relativeFrom="column">
                  <wp:posOffset>-2721</wp:posOffset>
                </wp:positionH>
                <wp:positionV relativeFrom="paragraph">
                  <wp:posOffset>59872</wp:posOffset>
                </wp:positionV>
                <wp:extent cx="6371408" cy="876300"/>
                <wp:effectExtent l="38100" t="38100" r="106045" b="114300"/>
                <wp:wrapNone/>
                <wp:docPr id="23" name="Rectangle 1913349197"/>
                <wp:cNvGraphicFramePr/>
                <a:graphic xmlns:a="http://schemas.openxmlformats.org/drawingml/2006/main">
                  <a:graphicData uri="http://schemas.microsoft.com/office/word/2010/wordprocessingShape">
                    <wps:wsp>
                      <wps:cNvSpPr/>
                      <wps:spPr>
                        <a:xfrm>
                          <a:off x="0" y="0"/>
                          <a:ext cx="6371408" cy="876300"/>
                        </a:xfrm>
                        <a:prstGeom prst="rect">
                          <a:avLst/>
                        </a:prstGeom>
                        <a:noFill/>
                        <a:ln w="25400" cap="flat" cmpd="sng" algn="ctr">
                          <a:solidFill>
                            <a:srgbClr val="70AD47">
                              <a:lumMod val="75000"/>
                            </a:srgbClr>
                          </a:solidFill>
                          <a:prstDash val="solid"/>
                          <a:miter lim="800000"/>
                          <a:extLst>
                            <a:ext uri="{C807C97D-BFC1-408E-A445-0C87EB9F89A2}">
                              <ask:lineSketchStyleProps xmlns:ask="http://schemas.microsoft.com/office/drawing/2018/sketchyshapes">
                                <ask:type>
                                  <ask:lineSketchNone/>
                                </ask:type>
                              </ask:lineSketchStyleProps>
                            </a:ext>
                          </a:extLst>
                        </a:ln>
                        <a:effectLst>
                          <a:outerShdw blurRad="50800" dist="38100" dir="2700000" algn="tl" rotWithShape="0">
                            <a:prstClr val="black">
                              <a:alpha val="40000"/>
                            </a:prstClr>
                          </a:outerShdw>
                        </a:effectLst>
                      </wps:spPr>
                      <wps:txbx>
                        <w:txbxContent>
                          <w:p w14:paraId="4632FF04" w14:textId="77777777" w:rsidR="00DD0BCF" w:rsidRPr="00572051" w:rsidRDefault="00DD0BCF" w:rsidP="00DD0BCF">
                            <w:pPr>
                              <w:jc w:val="both"/>
                              <w:rPr>
                                <w:rFonts w:cstheme="minorHAnsi"/>
                                <w:b/>
                                <w14:textOutline w14:w="9525" w14:cap="rnd" w14:cmpd="sng" w14:algn="ctr">
                                  <w14:noFill/>
                                  <w14:prstDash w14:val="solid"/>
                                  <w14:bevel/>
                                </w14:textOutline>
                              </w:rPr>
                            </w:pPr>
                            <w:r w:rsidRPr="00572051">
                              <w:rPr>
                                <w:rFonts w:cstheme="minorHAnsi"/>
                                <w:u w:val="single"/>
                              </w:rPr>
                              <w:t>Poznámka:</w:t>
                            </w:r>
                            <w:r w:rsidRPr="00572051">
                              <w:rPr>
                                <w:rFonts w:cstheme="minorHAnsi"/>
                              </w:rPr>
                              <w:t xml:space="preserve"> Prijímatelia, na ktorých sa vzťahuje kondicionalita, </w:t>
                            </w:r>
                            <w:r w:rsidRPr="00572051">
                              <w:rPr>
                                <w:rFonts w:eastAsia="Times New Roman" w:cstheme="minorHAnsi"/>
                              </w:rPr>
                              <w:t>ale ktorí nežiadajú o podporu v rámci intervencií na plochu, majú povinnosť zakresliť užívanú plochu a vyplniť zoznam poľnohospodárskych pozemkov. V takomto prípade je potrebné vyplniť zoznam poľnohospodárskych pozemkov po úroveň plodiny. Ak sa vyžaduje rok rozorania a vek plodiny, uvádzajte údaje v súlade s pravidlami určenými v príručke.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7B9D235" id="_x0000_s1039" style="position:absolute;left:0;text-align:left;margin-left:-.2pt;margin-top:4.7pt;width:501.7pt;height:69pt;z-index:251658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HoSLuQIAAH4FAAAOAAAAZHJzL2Uyb0RvYy54bWysVEtv2zAMvg/YfxB0X+28mi6oUwQNOgzo&#10;2mLp0LMsy7EwSdQkJU7360fJjpN1Ow272KRIffr4vL45aEX2wnkJpqCji5wSYThU0mwL+u357sMV&#10;JT4wUzEFRhT0VXh6s3z/7rq1CzGGBlQlHEEQ4xetLWgTgl1kmeeN0MxfgBUGjTU4zQKqbptVjrWI&#10;rlU2zvPLrAVXWQdceI+n685Ilwm/rgUPj3XtRSCqoMgtpK9L3zJ+s+U1W2wds43kPQ32Dyw0kwYf&#10;HaDWLDCyc/IPKC25Aw91uOCgM6hryUWKAaMZ5W+i2TTMihQLJsfbIU3+/8Hyh/3GPjlMQ2v9wqMY&#10;ozjUTsc/8iOHlKzXIVniEAjHw8vJfDTNsbwcbVfzy0mespmdblvnwycBmkShoA6LkXLE9vc+4Ivo&#10;enSJjxm4k0qlgihD2oKOZ1PEJJxhX9SKBRS1rQrqzZYSprbYcDy4BOlBySpej0Debctb5cieYdHn&#10;+Wo9nScntdNfoOqPZ/nAt/dPhH4DiuzWzDfdlWTqGkbLgF2rpMbIEWdAUia+L1LfYYwphTt03TRV&#10;S0q1c18Z8p/leImSSsasTK5GnYJNOZ53YH1wQVHiILzI0KROiCWIkJHWEF+pGP/epVXZhnVUMW8D&#10;p947RQdHMkk745mdqh+lcCgPRCLV0SQGHI9KqF6fXOST+sFbfieRxz3z4Yk5nBmMCPdAeMRPrQDL&#10;B71ESQPu59/Ooz+2MlopaXEGsbQ/dswJStRng03+cTSdxqFNynQ2H6Pizi3lucXs9C1gxUe4cSxP&#10;YvQP6ijWDvQLrotVfBVNzHB8u2uiXrkN3W7AhcPFapXccFAtC/dmY3kEP1bg+fDCnO17O+BUPMBx&#10;XtniTYt3vvGmgdUuQC1T/5/yivWICg55qky/kOIWOdeT12ltLn8BAAD//wMAUEsDBBQABgAIAAAA&#10;IQAQ6Qyj3AAAAAgBAAAPAAAAZHJzL2Rvd25yZXYueG1sTE/LTsMwELwj9R+sReLW2pRQIMSpKh4S&#10;Untp6Ae48TaJiNdR7CaBr2d7gtPOakbzyNaTa8WAfWg8abhdKBBIpbcNVRoOn+/zRxAhGrKm9YQa&#10;vjHAOp9dZSa1fqQ9DkWsBJtQSI2GOsYulTKUNToTFr5DYu7ke2civ30lbW9GNnetXCq1ks40xAm1&#10;6fClxvKrODvO9W8f4/3Q/RTBviabfTwddlup9c31tHkGEXGKf2K41OfqkHOnoz+TDaLVME9YqOGJ&#10;z4VV6o6nHRklDwnIPJP/B+S/AAAA//8DAFBLAQItABQABgAIAAAAIQC2gziS/gAAAOEBAAATAAAA&#10;AAAAAAAAAAAAAAAAAABbQ29udGVudF9UeXBlc10ueG1sUEsBAi0AFAAGAAgAAAAhADj9If/WAAAA&#10;lAEAAAsAAAAAAAAAAAAAAAAALwEAAF9yZWxzLy5yZWxzUEsBAi0AFAAGAAgAAAAhAJAehIu5AgAA&#10;fgUAAA4AAAAAAAAAAAAAAAAALgIAAGRycy9lMm9Eb2MueG1sUEsBAi0AFAAGAAgAAAAhABDpDKPc&#10;AAAACAEAAA8AAAAAAAAAAAAAAAAAEwUAAGRycy9kb3ducmV2LnhtbFBLBQYAAAAABAAEAPMAAAAc&#10;BgAAAAA=&#10;" filled="f" strokecolor="#548235" strokeweight="2pt">
                <v:shadow on="t" color="black" opacity="26214f" origin="-.5,-.5" offset=".74836mm,.74836mm"/>
                <v:textbox>
                  <w:txbxContent>
                    <w:p w14:paraId="4632FF04" w14:textId="77777777" w:rsidR="00DD0BCF" w:rsidRPr="00572051" w:rsidRDefault="00DD0BCF" w:rsidP="00DD0BCF">
                      <w:pPr>
                        <w:jc w:val="both"/>
                        <w:rPr>
                          <w:rFonts w:cstheme="minorHAnsi"/>
                          <w:b/>
                          <w14:textOutline w14:w="9525" w14:cap="rnd" w14:cmpd="sng" w14:algn="ctr">
                            <w14:noFill/>
                            <w14:prstDash w14:val="solid"/>
                            <w14:bevel/>
                          </w14:textOutline>
                        </w:rPr>
                      </w:pPr>
                      <w:r w:rsidRPr="00572051">
                        <w:rPr>
                          <w:rFonts w:cstheme="minorHAnsi"/>
                          <w:u w:val="single"/>
                        </w:rPr>
                        <w:t>Poznámka:</w:t>
                      </w:r>
                      <w:r w:rsidRPr="00572051">
                        <w:rPr>
                          <w:rFonts w:cstheme="minorHAnsi"/>
                        </w:rPr>
                        <w:t xml:space="preserve"> Prijímatelia, na ktorých sa vzťahuje kondicionalita, </w:t>
                      </w:r>
                      <w:r w:rsidRPr="00572051">
                        <w:rPr>
                          <w:rFonts w:eastAsia="Times New Roman" w:cstheme="minorHAnsi"/>
                        </w:rPr>
                        <w:t>ale ktorí nežiadajú o podporu v rámci intervencií na plochu, majú povinnosť zakresliť užívanú plochu a vyplniť zoznam poľnohospodárskych pozemkov. V takomto prípade je potrebné vyplniť zoznam poľnohospodárskych pozemkov po úroveň plodiny. Ak sa vyžaduje rok rozorania a vek plodiny, uvádzajte údaje v súlade s pravidlami určenými v príručke.</w:t>
                      </w:r>
                    </w:p>
                  </w:txbxContent>
                </v:textbox>
              </v:rect>
            </w:pict>
          </mc:Fallback>
        </mc:AlternateContent>
      </w:r>
    </w:p>
    <w:p w14:paraId="32995542" w14:textId="77777777" w:rsidR="00DD0BCF" w:rsidRDefault="00DD0BCF" w:rsidP="00DD0BCF">
      <w:pPr>
        <w:spacing w:after="0" w:line="240" w:lineRule="auto"/>
        <w:jc w:val="both"/>
      </w:pPr>
    </w:p>
    <w:p w14:paraId="3F689107" w14:textId="77777777" w:rsidR="00DD0BCF" w:rsidRDefault="00DD0BCF" w:rsidP="00DD0BCF">
      <w:pPr>
        <w:spacing w:after="0" w:line="240" w:lineRule="auto"/>
        <w:jc w:val="both"/>
      </w:pPr>
    </w:p>
    <w:p w14:paraId="2990A165" w14:textId="77777777" w:rsidR="00DD0BCF" w:rsidRDefault="00DD0BCF" w:rsidP="00DD0BCF">
      <w:pPr>
        <w:spacing w:after="0" w:line="240" w:lineRule="auto"/>
        <w:jc w:val="both"/>
        <w:rPr>
          <w:rFonts w:ascii="Times New Roman" w:eastAsia="Times New Roman" w:hAnsi="Times New Roman" w:cs="Times New Roman"/>
          <w:color w:val="333333"/>
        </w:rPr>
      </w:pPr>
      <w:r w:rsidRPr="199239D0">
        <w:rPr>
          <w:rFonts w:ascii="Times New Roman" w:eastAsia="Times New Roman" w:hAnsi="Times New Roman" w:cs="Times New Roman"/>
          <w:color w:val="333333"/>
        </w:rPr>
        <w:t>.</w:t>
      </w:r>
    </w:p>
    <w:p w14:paraId="2C8C7017" w14:textId="77777777" w:rsidR="00DD0BCF" w:rsidRDefault="00DD0BCF" w:rsidP="00DD0BCF">
      <w:pPr>
        <w:spacing w:after="0" w:line="240" w:lineRule="auto"/>
        <w:jc w:val="both"/>
      </w:pPr>
    </w:p>
    <w:p w14:paraId="22B4F860" w14:textId="77777777" w:rsidR="00DD0BCF" w:rsidRDefault="00DD0BCF" w:rsidP="00DD0BCF">
      <w:pPr>
        <w:spacing w:after="0" w:line="240" w:lineRule="auto"/>
        <w:jc w:val="both"/>
      </w:pPr>
    </w:p>
    <w:p w14:paraId="13A9426F" w14:textId="77777777" w:rsidR="00DD0BCF" w:rsidRDefault="00DD0BCF" w:rsidP="00DD0BCF">
      <w:pPr>
        <w:spacing w:after="0" w:line="240" w:lineRule="auto"/>
        <w:jc w:val="both"/>
        <w:rPr>
          <w:rFonts w:asciiTheme="majorHAnsi" w:hAnsiTheme="majorHAnsi" w:cstheme="majorBidi"/>
          <w:sz w:val="20"/>
          <w:szCs w:val="20"/>
        </w:rPr>
      </w:pPr>
    </w:p>
    <w:p w14:paraId="5F6661B5" w14:textId="77777777" w:rsidR="00DD0BCF" w:rsidRPr="003571FE" w:rsidRDefault="00DD0BCF" w:rsidP="00DD0BCF">
      <w:pPr>
        <w:spacing w:after="0" w:line="240" w:lineRule="auto"/>
        <w:jc w:val="both"/>
        <w:rPr>
          <w:rFonts w:asciiTheme="majorHAnsi" w:hAnsiTheme="majorHAnsi" w:cstheme="majorBidi"/>
        </w:rPr>
      </w:pPr>
      <w:r w:rsidRPr="003571FE">
        <w:rPr>
          <w:rFonts w:asciiTheme="majorHAnsi" w:hAnsiTheme="majorHAnsi" w:cstheme="majorBidi"/>
        </w:rPr>
        <w:t xml:space="preserve">     A1         A2            A3           </w:t>
      </w:r>
      <w:r>
        <w:rPr>
          <w:rFonts w:asciiTheme="majorHAnsi" w:hAnsiTheme="majorHAnsi" w:cstheme="majorBidi"/>
        </w:rPr>
        <w:t xml:space="preserve">   </w:t>
      </w:r>
      <w:r w:rsidRPr="003571FE">
        <w:rPr>
          <w:rFonts w:asciiTheme="majorHAnsi" w:hAnsiTheme="majorHAnsi" w:cstheme="majorBidi"/>
        </w:rPr>
        <w:t xml:space="preserve">A4                A5                 A6               A7         A8          A9          A10             A11  </w:t>
      </w:r>
    </w:p>
    <w:p w14:paraId="75BF3E3C" w14:textId="3EDAFFCB" w:rsidR="00DD0BCF" w:rsidRDefault="00FA40E3" w:rsidP="00425382">
      <w:pPr>
        <w:jc w:val="center"/>
      </w:pPr>
      <w:r>
        <w:rPr>
          <w:noProof/>
        </w:rPr>
        <w:drawing>
          <wp:inline distT="0" distB="0" distL="0" distR="0" wp14:anchorId="7293D5DA" wp14:editId="28458304">
            <wp:extent cx="6152242" cy="5102848"/>
            <wp:effectExtent l="0" t="0" r="1270" b="3175"/>
            <wp:docPr id="1127549574" name="Picture 11275495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00">
                      <a:extLst>
                        <a:ext uri="{28A0092B-C50C-407E-A947-70E740481C1C}">
                          <a14:useLocalDpi xmlns:a14="http://schemas.microsoft.com/office/drawing/2010/main" val="0"/>
                        </a:ext>
                      </a:extLst>
                    </a:blip>
                    <a:stretch>
                      <a:fillRect/>
                    </a:stretch>
                  </pic:blipFill>
                  <pic:spPr>
                    <a:xfrm>
                      <a:off x="0" y="0"/>
                      <a:ext cx="6213332" cy="5153518"/>
                    </a:xfrm>
                    <a:prstGeom prst="rect">
                      <a:avLst/>
                    </a:prstGeom>
                  </pic:spPr>
                </pic:pic>
              </a:graphicData>
            </a:graphic>
          </wp:inline>
        </w:drawing>
      </w:r>
    </w:p>
    <w:tbl>
      <w:tblPr>
        <w:tblStyle w:val="Mriekatabuky"/>
        <w:tblW w:w="1784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9781"/>
        <w:gridCol w:w="1710"/>
        <w:gridCol w:w="870"/>
        <w:gridCol w:w="555"/>
        <w:gridCol w:w="665"/>
        <w:gridCol w:w="615"/>
        <w:gridCol w:w="520"/>
        <w:gridCol w:w="560"/>
        <w:gridCol w:w="950"/>
        <w:gridCol w:w="710"/>
        <w:gridCol w:w="515"/>
        <w:gridCol w:w="396"/>
      </w:tblGrid>
      <w:tr w:rsidR="50520F08" w14:paraId="30D45E0C" w14:textId="77777777" w:rsidTr="00667427">
        <w:trPr>
          <w:trHeight w:val="300"/>
        </w:trPr>
        <w:tc>
          <w:tcPr>
            <w:tcW w:w="9781" w:type="dxa"/>
            <w:tcMar>
              <w:left w:w="108" w:type="dxa"/>
              <w:right w:w="108" w:type="dxa"/>
            </w:tcMar>
          </w:tcPr>
          <w:p w14:paraId="4B39CA2A" w14:textId="2BE26315" w:rsidR="50520F08" w:rsidRDefault="00667427">
            <w:pPr>
              <w:rPr>
                <w:rFonts w:ascii="Calibri" w:eastAsia="Calibri" w:hAnsi="Calibri" w:cs="Calibri"/>
              </w:rPr>
            </w:pPr>
            <w:r>
              <w:rPr>
                <w:noProof/>
              </w:rPr>
              <w:lastRenderedPageBreak/>
              <w:drawing>
                <wp:inline distT="0" distB="0" distL="0" distR="0" wp14:anchorId="26FFD9D9" wp14:editId="234CB1E6">
                  <wp:extent cx="6123757" cy="4476206"/>
                  <wp:effectExtent l="0" t="0" r="0" b="635"/>
                  <wp:docPr id="618535673" name="Picture 6185356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01">
                            <a:extLst>
                              <a:ext uri="{28A0092B-C50C-407E-A947-70E740481C1C}">
                                <a14:useLocalDpi xmlns:a14="http://schemas.microsoft.com/office/drawing/2010/main" val="0"/>
                              </a:ext>
                            </a:extLst>
                          </a:blip>
                          <a:stretch>
                            <a:fillRect/>
                          </a:stretch>
                        </pic:blipFill>
                        <pic:spPr>
                          <a:xfrm>
                            <a:off x="0" y="0"/>
                            <a:ext cx="6127817" cy="4479174"/>
                          </a:xfrm>
                          <a:prstGeom prst="rect">
                            <a:avLst/>
                          </a:prstGeom>
                        </pic:spPr>
                      </pic:pic>
                    </a:graphicData>
                  </a:graphic>
                </wp:inline>
              </w:drawing>
            </w:r>
          </w:p>
        </w:tc>
        <w:tc>
          <w:tcPr>
            <w:tcW w:w="1710" w:type="dxa"/>
            <w:tcMar>
              <w:left w:w="108" w:type="dxa"/>
              <w:right w:w="108" w:type="dxa"/>
            </w:tcMar>
          </w:tcPr>
          <w:p w14:paraId="2F8010BA" w14:textId="6C3F3C9B" w:rsidR="50520F08" w:rsidRDefault="50520F08">
            <w:pPr>
              <w:rPr>
                <w:rFonts w:ascii="Calibri" w:eastAsia="Calibri" w:hAnsi="Calibri" w:cs="Calibri"/>
              </w:rPr>
            </w:pPr>
          </w:p>
        </w:tc>
        <w:tc>
          <w:tcPr>
            <w:tcW w:w="870" w:type="dxa"/>
            <w:tcMar>
              <w:left w:w="108" w:type="dxa"/>
              <w:right w:w="108" w:type="dxa"/>
            </w:tcMar>
          </w:tcPr>
          <w:p w14:paraId="66418A58" w14:textId="1586B7A0" w:rsidR="50520F08" w:rsidRDefault="50520F08">
            <w:pPr>
              <w:rPr>
                <w:rFonts w:ascii="Calibri" w:eastAsia="Calibri" w:hAnsi="Calibri" w:cs="Calibri"/>
              </w:rPr>
            </w:pPr>
          </w:p>
        </w:tc>
        <w:tc>
          <w:tcPr>
            <w:tcW w:w="555" w:type="dxa"/>
            <w:tcMar>
              <w:left w:w="108" w:type="dxa"/>
              <w:right w:w="108" w:type="dxa"/>
            </w:tcMar>
          </w:tcPr>
          <w:p w14:paraId="6F0A66EB" w14:textId="5578C768" w:rsidR="50520F08" w:rsidRDefault="50520F08">
            <w:pPr>
              <w:rPr>
                <w:rFonts w:ascii="Calibri" w:eastAsia="Calibri" w:hAnsi="Calibri" w:cs="Calibri"/>
              </w:rPr>
            </w:pPr>
          </w:p>
        </w:tc>
        <w:tc>
          <w:tcPr>
            <w:tcW w:w="665" w:type="dxa"/>
            <w:tcMar>
              <w:left w:w="108" w:type="dxa"/>
              <w:right w:w="108" w:type="dxa"/>
            </w:tcMar>
          </w:tcPr>
          <w:p w14:paraId="2E486F94" w14:textId="5F1F792E" w:rsidR="50520F08" w:rsidRDefault="50520F08">
            <w:pPr>
              <w:rPr>
                <w:rFonts w:ascii="Calibri" w:eastAsia="Calibri" w:hAnsi="Calibri" w:cs="Calibri"/>
              </w:rPr>
            </w:pPr>
          </w:p>
        </w:tc>
        <w:tc>
          <w:tcPr>
            <w:tcW w:w="615" w:type="dxa"/>
            <w:tcMar>
              <w:left w:w="108" w:type="dxa"/>
              <w:right w:w="108" w:type="dxa"/>
            </w:tcMar>
          </w:tcPr>
          <w:p w14:paraId="52C45667" w14:textId="591D9665" w:rsidR="50520F08" w:rsidRDefault="50520F08">
            <w:pPr>
              <w:rPr>
                <w:rFonts w:ascii="Calibri" w:eastAsia="Calibri" w:hAnsi="Calibri" w:cs="Calibri"/>
              </w:rPr>
            </w:pPr>
          </w:p>
        </w:tc>
        <w:tc>
          <w:tcPr>
            <w:tcW w:w="520" w:type="dxa"/>
            <w:tcMar>
              <w:left w:w="108" w:type="dxa"/>
              <w:right w:w="108" w:type="dxa"/>
            </w:tcMar>
          </w:tcPr>
          <w:p w14:paraId="47C8CE98" w14:textId="7857BDE9" w:rsidR="50520F08" w:rsidRDefault="50520F08">
            <w:pPr>
              <w:rPr>
                <w:rFonts w:ascii="Calibri" w:eastAsia="Calibri" w:hAnsi="Calibri" w:cs="Calibri"/>
              </w:rPr>
            </w:pPr>
          </w:p>
        </w:tc>
        <w:tc>
          <w:tcPr>
            <w:tcW w:w="560" w:type="dxa"/>
            <w:tcMar>
              <w:left w:w="108" w:type="dxa"/>
              <w:right w:w="108" w:type="dxa"/>
            </w:tcMar>
          </w:tcPr>
          <w:p w14:paraId="49A4C704" w14:textId="31B142AD" w:rsidR="50520F08" w:rsidRDefault="50520F08">
            <w:pPr>
              <w:rPr>
                <w:rFonts w:ascii="Calibri" w:eastAsia="Calibri" w:hAnsi="Calibri" w:cs="Calibri"/>
              </w:rPr>
            </w:pPr>
          </w:p>
        </w:tc>
        <w:tc>
          <w:tcPr>
            <w:tcW w:w="950" w:type="dxa"/>
            <w:tcMar>
              <w:left w:w="108" w:type="dxa"/>
              <w:right w:w="108" w:type="dxa"/>
            </w:tcMar>
          </w:tcPr>
          <w:p w14:paraId="6684A36E" w14:textId="03BAD605" w:rsidR="50520F08" w:rsidRDefault="50520F08">
            <w:pPr>
              <w:rPr>
                <w:rFonts w:ascii="Calibri" w:eastAsia="Calibri" w:hAnsi="Calibri" w:cs="Calibri"/>
              </w:rPr>
            </w:pPr>
          </w:p>
        </w:tc>
        <w:tc>
          <w:tcPr>
            <w:tcW w:w="710" w:type="dxa"/>
            <w:tcMar>
              <w:left w:w="108" w:type="dxa"/>
              <w:right w:w="108" w:type="dxa"/>
            </w:tcMar>
          </w:tcPr>
          <w:p w14:paraId="79C99FB5" w14:textId="72A01E64" w:rsidR="50520F08" w:rsidRDefault="50520F08">
            <w:pPr>
              <w:rPr>
                <w:rFonts w:ascii="Calibri" w:eastAsia="Calibri" w:hAnsi="Calibri" w:cs="Calibri"/>
              </w:rPr>
            </w:pPr>
          </w:p>
        </w:tc>
        <w:tc>
          <w:tcPr>
            <w:tcW w:w="515" w:type="dxa"/>
            <w:tcMar>
              <w:left w:w="108" w:type="dxa"/>
              <w:right w:w="108" w:type="dxa"/>
            </w:tcMar>
          </w:tcPr>
          <w:p w14:paraId="1C0F1E97" w14:textId="456C9BC1" w:rsidR="50520F08" w:rsidRDefault="50520F08">
            <w:pPr>
              <w:rPr>
                <w:rFonts w:ascii="Calibri" w:eastAsia="Calibri" w:hAnsi="Calibri" w:cs="Calibri"/>
              </w:rPr>
            </w:pPr>
          </w:p>
        </w:tc>
        <w:tc>
          <w:tcPr>
            <w:tcW w:w="396" w:type="dxa"/>
            <w:tcMar>
              <w:left w:w="108" w:type="dxa"/>
              <w:right w:w="108" w:type="dxa"/>
            </w:tcMar>
          </w:tcPr>
          <w:p w14:paraId="1322FCC3" w14:textId="4C35C252" w:rsidR="50520F08" w:rsidRDefault="50520F08">
            <w:pPr>
              <w:rPr>
                <w:rFonts w:ascii="Calibri" w:eastAsia="Calibri" w:hAnsi="Calibri" w:cs="Calibri"/>
              </w:rPr>
            </w:pPr>
          </w:p>
        </w:tc>
      </w:tr>
    </w:tbl>
    <w:p w14:paraId="25C312D1" w14:textId="77777777" w:rsidR="00667427" w:rsidRDefault="00DD0BCF" w:rsidP="00425382">
      <w:pPr>
        <w:rPr>
          <w:rFonts w:asciiTheme="majorHAnsi" w:hAnsiTheme="majorHAnsi" w:cstheme="majorBidi"/>
        </w:rPr>
      </w:pPr>
      <w:r w:rsidRPr="52DD0ED5">
        <w:rPr>
          <w:rFonts w:asciiTheme="majorHAnsi" w:hAnsiTheme="majorHAnsi" w:cstheme="majorBidi"/>
        </w:rPr>
        <w:t xml:space="preserve">  </w:t>
      </w:r>
    </w:p>
    <w:p w14:paraId="4768EE60" w14:textId="0191CC17" w:rsidR="00DD0BCF" w:rsidRPr="00565836" w:rsidRDefault="00DD0BCF" w:rsidP="00425382">
      <w:r w:rsidRPr="52DD0ED5">
        <w:rPr>
          <w:rFonts w:asciiTheme="majorHAnsi" w:hAnsiTheme="majorHAnsi" w:cstheme="majorBidi"/>
        </w:rPr>
        <w:t xml:space="preserve"> </w:t>
      </w:r>
      <w:r w:rsidR="00667427">
        <w:rPr>
          <w:rFonts w:asciiTheme="majorHAnsi" w:hAnsiTheme="majorHAnsi" w:cstheme="majorBidi"/>
          <w:noProof/>
        </w:rPr>
        <w:drawing>
          <wp:inline distT="0" distB="0" distL="0" distR="0" wp14:anchorId="62AB39C9" wp14:editId="227468DA">
            <wp:extent cx="6127115" cy="3701143"/>
            <wp:effectExtent l="0" t="0" r="6985" b="0"/>
            <wp:docPr id="153" name="Obrázok 1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02">
                      <a:extLst>
                        <a:ext uri="{28A0092B-C50C-407E-A947-70E740481C1C}">
                          <a14:useLocalDpi xmlns:a14="http://schemas.microsoft.com/office/drawing/2010/main" val="0"/>
                        </a:ext>
                      </a:extLst>
                    </a:blip>
                    <a:srcRect/>
                    <a:stretch>
                      <a:fillRect/>
                    </a:stretch>
                  </pic:blipFill>
                  <pic:spPr bwMode="auto">
                    <a:xfrm>
                      <a:off x="0" y="0"/>
                      <a:ext cx="6131390" cy="3703725"/>
                    </a:xfrm>
                    <a:prstGeom prst="rect">
                      <a:avLst/>
                    </a:prstGeom>
                    <a:noFill/>
                  </pic:spPr>
                </pic:pic>
              </a:graphicData>
            </a:graphic>
          </wp:inline>
        </w:drawing>
      </w:r>
    </w:p>
    <w:p w14:paraId="649A50C5" w14:textId="22021B86" w:rsidR="00DD0BCF" w:rsidRDefault="00667427" w:rsidP="00DD0BCF">
      <w:r>
        <w:rPr>
          <w:noProof/>
        </w:rPr>
        <w:lastRenderedPageBreak/>
        <w:drawing>
          <wp:inline distT="0" distB="0" distL="0" distR="0" wp14:anchorId="45E6B0A2" wp14:editId="22DB097D">
            <wp:extent cx="4876297" cy="4554583"/>
            <wp:effectExtent l="0" t="0" r="635" b="0"/>
            <wp:docPr id="1585297255" name="Picture 15852972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03">
                      <a:extLst>
                        <a:ext uri="{28A0092B-C50C-407E-A947-70E740481C1C}">
                          <a14:useLocalDpi xmlns:a14="http://schemas.microsoft.com/office/drawing/2010/main" val="0"/>
                        </a:ext>
                      </a:extLst>
                    </a:blip>
                    <a:stretch>
                      <a:fillRect/>
                    </a:stretch>
                  </pic:blipFill>
                  <pic:spPr>
                    <a:xfrm>
                      <a:off x="0" y="0"/>
                      <a:ext cx="4879652" cy="4557716"/>
                    </a:xfrm>
                    <a:prstGeom prst="rect">
                      <a:avLst/>
                    </a:prstGeom>
                  </pic:spPr>
                </pic:pic>
              </a:graphicData>
            </a:graphic>
          </wp:inline>
        </w:drawing>
      </w:r>
    </w:p>
    <w:p w14:paraId="0F196EE2" w14:textId="694B508A" w:rsidR="00DD0BCF" w:rsidRDefault="00DD0BCF" w:rsidP="00425382">
      <w:pPr>
        <w:pStyle w:val="Nadpis2"/>
      </w:pPr>
      <w:bookmarkStart w:id="305" w:name="_Toc163050844"/>
      <w:bookmarkStart w:id="306" w:name="_Toc163747983"/>
      <w:r>
        <w:t>2.1</w:t>
      </w:r>
      <w:r w:rsidR="00832CB3">
        <w:t xml:space="preserve">.1 </w:t>
      </w:r>
      <w:r>
        <w:t>Vysvetlivky k jednotlivým stĺpcom v aplikácii GSAA</w:t>
      </w:r>
      <w:bookmarkEnd w:id="305"/>
      <w:bookmarkEnd w:id="306"/>
      <w:r>
        <w:tab/>
      </w:r>
    </w:p>
    <w:p w14:paraId="5DBF9B5B" w14:textId="77777777" w:rsidR="00DD0BCF" w:rsidRDefault="00DD0BCF" w:rsidP="00425382">
      <w:pPr>
        <w:spacing w:before="120" w:after="120" w:line="20" w:lineRule="atLeast"/>
        <w:jc w:val="both"/>
      </w:pPr>
      <w:r w:rsidRPr="0036108A">
        <w:rPr>
          <w:b/>
          <w:bCs/>
          <w:color w:val="538135" w:themeColor="accent6" w:themeShade="BF"/>
          <w:u w:val="single"/>
        </w:rPr>
        <w:t>A1. P. č.</w:t>
      </w:r>
      <w:r>
        <w:t xml:space="preserve"> - aplikácia GSAA vyplní automaticky poradové číslo riadku.</w:t>
      </w:r>
    </w:p>
    <w:p w14:paraId="1AB7E84C" w14:textId="77777777" w:rsidR="00DD0BCF" w:rsidRPr="001C09F5" w:rsidRDefault="00DD0BCF" w:rsidP="00425382">
      <w:pPr>
        <w:spacing w:before="120" w:after="120" w:line="20" w:lineRule="atLeast"/>
        <w:jc w:val="both"/>
      </w:pPr>
      <w:r w:rsidRPr="0036108A">
        <w:rPr>
          <w:b/>
          <w:bCs/>
          <w:color w:val="538135" w:themeColor="accent6" w:themeShade="BF"/>
          <w:u w:val="single"/>
        </w:rPr>
        <w:t>A2. Zobraziť na mape</w:t>
      </w:r>
      <w:r w:rsidRPr="001C09F5">
        <w:t xml:space="preserve"> – aplikácia GSAA zobrazí danú užívanú výmeru zakreslenej plodiny na mape.</w:t>
      </w:r>
    </w:p>
    <w:p w14:paraId="1C577737" w14:textId="77777777" w:rsidR="00DD0BCF" w:rsidRDefault="00DD0BCF" w:rsidP="00425382">
      <w:pPr>
        <w:spacing w:before="120" w:after="120" w:line="20" w:lineRule="atLeast"/>
        <w:jc w:val="both"/>
      </w:pPr>
      <w:r w:rsidRPr="0036108A">
        <w:rPr>
          <w:b/>
          <w:bCs/>
          <w:color w:val="538135" w:themeColor="accent6" w:themeShade="BF"/>
          <w:u w:val="single"/>
        </w:rPr>
        <w:t>A3. Štvorec</w:t>
      </w:r>
      <w:r>
        <w:t xml:space="preserve"> - aplikácia GSAA vyplní automaticky názov štvorca (lokality) podľa identifikácie LPIS. V prípade, ak sú zakreslené plochy bez identifikácie v registri LPIS, tak IS GSAA vyplní automaticky menný názov štvorca (lokality).</w:t>
      </w:r>
    </w:p>
    <w:p w14:paraId="62853705" w14:textId="77777777" w:rsidR="00DD0BCF" w:rsidRDefault="00DD0BCF" w:rsidP="00425382">
      <w:pPr>
        <w:spacing w:before="120" w:after="120" w:line="20" w:lineRule="atLeast"/>
        <w:jc w:val="both"/>
      </w:pPr>
      <w:r w:rsidRPr="0036108A">
        <w:rPr>
          <w:b/>
          <w:bCs/>
          <w:color w:val="538135" w:themeColor="accent6" w:themeShade="BF"/>
          <w:u w:val="single"/>
        </w:rPr>
        <w:t>A3. Kód dielu</w:t>
      </w:r>
      <w:r>
        <w:t xml:space="preserve"> - aplikácia GSAA vyplní automaticky podľa identifikácie LPIS (štvorčíslie, lomka, číslo). V prípade, ak sú zakreslené plochy bez identifikácie v registri LPIS, pole ostane nevyplnené.</w:t>
      </w:r>
    </w:p>
    <w:p w14:paraId="2B9CA3F1" w14:textId="77777777" w:rsidR="00DD0BCF" w:rsidRDefault="00DD0BCF" w:rsidP="00425382">
      <w:pPr>
        <w:spacing w:before="120" w:after="120" w:line="20" w:lineRule="atLeast"/>
        <w:jc w:val="both"/>
      </w:pPr>
      <w:r w:rsidRPr="0036108A">
        <w:rPr>
          <w:b/>
          <w:bCs/>
          <w:color w:val="538135" w:themeColor="accent6" w:themeShade="BF"/>
          <w:u w:val="single"/>
        </w:rPr>
        <w:t>A5. Aktualizácia LPIS</w:t>
      </w:r>
      <w:r>
        <w:t xml:space="preserve"> - podnet na aktualizáciu LPIS vyznačte nasledovne: „R“ – ak požadujete rozšírenie hraníc, vrátane zaradenia novej plochy; „V“ – ak požadujete vyňatie trvalo neoprávnenej plochy; „RV“ - ak navrhujete/požadujete kombináciu úpravy hraníc ich rozšírením a vyňatím trvalo neoprávnenej plochy. </w:t>
      </w:r>
    </w:p>
    <w:p w14:paraId="334A2852" w14:textId="77777777" w:rsidR="00DD0BCF" w:rsidRDefault="00DD0BCF" w:rsidP="00425382">
      <w:pPr>
        <w:spacing w:before="120" w:after="120" w:line="20" w:lineRule="atLeast"/>
        <w:jc w:val="both"/>
      </w:pPr>
      <w:r w:rsidRPr="0036108A">
        <w:rPr>
          <w:b/>
          <w:bCs/>
          <w:color w:val="538135" w:themeColor="accent6" w:themeShade="BF"/>
          <w:u w:val="single"/>
        </w:rPr>
        <w:t>A6. ANC (typ)</w:t>
      </w:r>
      <w:r>
        <w:t xml:space="preserve"> - aplikácia GSAA vyplní automaticky oblasť s prírodnými alebo inými osobitnými obmedzeniami (ANC), ktoré sa nachádzajú na užívanej výmere. Pod typom (ANC) sa zobrazuje výmera dielu v danom type (ANC).</w:t>
      </w:r>
    </w:p>
    <w:p w14:paraId="3EF9AE7A" w14:textId="77777777" w:rsidR="00DD0BCF" w:rsidRDefault="00DD0BCF" w:rsidP="00425382">
      <w:pPr>
        <w:spacing w:before="120" w:after="120" w:line="20" w:lineRule="atLeast"/>
        <w:jc w:val="both"/>
      </w:pPr>
      <w:r w:rsidRPr="0036108A">
        <w:rPr>
          <w:b/>
          <w:bCs/>
          <w:color w:val="538135" w:themeColor="accent6" w:themeShade="BF"/>
          <w:u w:val="single"/>
        </w:rPr>
        <w:t>A7. Kultúra</w:t>
      </w:r>
      <w:r>
        <w:t xml:space="preserve"> - uveďte vždy aktuálnu kultúru (druh pozemku) podľa skutočného využívania v súlade s číselníkom (viď. Tab. 9). </w:t>
      </w:r>
    </w:p>
    <w:p w14:paraId="0BA74C40" w14:textId="77777777" w:rsidR="00DD0BCF" w:rsidRDefault="00DD0BCF" w:rsidP="00425382">
      <w:pPr>
        <w:spacing w:before="120" w:after="120" w:line="20" w:lineRule="atLeast"/>
        <w:jc w:val="both"/>
      </w:pPr>
      <w:r w:rsidRPr="77A719B1">
        <w:rPr>
          <w:b/>
          <w:bCs/>
          <w:color w:val="538135" w:themeColor="accent6" w:themeShade="BF"/>
          <w:u w:val="single"/>
        </w:rPr>
        <w:t>A8. PČUV</w:t>
      </w:r>
      <w:r>
        <w:t xml:space="preserve"> – poradové číslo užívanej výmery IS GSAA vyplní automaticky podľa toho, ako bolo zadané pri zakresľovaní plôch. Poradové číslo užívanej výmery, teda poradové číslo súvislej jedným prijímateľom užívanej výmery jednej kultúry (druhu pozemku, nie plodiny) na jednom diele, ktorá môže susediť s plochou iného prijímateľa, alebo s plochou toho istého prijímateľa, ale je inej kultúry (druhu pozemku) v danom diele. Malo by </w:t>
      </w:r>
      <w:r>
        <w:lastRenderedPageBreak/>
        <w:t>byť vyplnené tak, aby každá osobitne uvedená výmera v jednom diele vo Vašej žiadosti obsahovala jedinečné číselné označenie v poradí od čísla 1 (viď. Obr. 1).</w:t>
      </w:r>
    </w:p>
    <w:p w14:paraId="55DCB1E9" w14:textId="77777777" w:rsidR="005C5376" w:rsidRDefault="005C5376" w:rsidP="00DD0BCF">
      <w:pPr>
        <w:jc w:val="both"/>
        <w:rPr>
          <w:b/>
          <w:bCs/>
          <w:color w:val="538135" w:themeColor="accent6" w:themeShade="BF"/>
          <w:u w:val="single"/>
        </w:rPr>
      </w:pPr>
    </w:p>
    <w:p w14:paraId="2C24E321" w14:textId="5DA9CAFA" w:rsidR="00DD0BCF" w:rsidRDefault="00DD0BCF" w:rsidP="00DD0BCF">
      <w:pPr>
        <w:jc w:val="both"/>
        <w:rPr>
          <w:b/>
          <w:color w:val="538135" w:themeColor="accent6" w:themeShade="BF"/>
          <w:u w:val="single"/>
        </w:rPr>
      </w:pPr>
      <w:r w:rsidRPr="77A719B1">
        <w:rPr>
          <w:b/>
          <w:bCs/>
          <w:color w:val="538135" w:themeColor="accent6" w:themeShade="BF"/>
          <w:u w:val="single"/>
        </w:rPr>
        <w:t>Obr. 1 Súvislá užívaná výmera jednej kultúry jedným prijímateľom</w:t>
      </w:r>
    </w:p>
    <w:p w14:paraId="1E2A4574" w14:textId="77777777" w:rsidR="00DD0BCF" w:rsidRDefault="00DD0BCF" w:rsidP="00DD0BCF">
      <w:pPr>
        <w:jc w:val="both"/>
      </w:pPr>
      <w:r>
        <w:rPr>
          <w:noProof/>
        </w:rPr>
        <w:drawing>
          <wp:inline distT="0" distB="0" distL="0" distR="0" wp14:anchorId="4D240845" wp14:editId="7A5E227E">
            <wp:extent cx="3067050" cy="2438400"/>
            <wp:effectExtent l="0" t="0" r="0" b="0"/>
            <wp:docPr id="58" name="Picture 10717508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04">
                      <a:extLst>
                        <a:ext uri="{28A0092B-C50C-407E-A947-70E740481C1C}">
                          <a14:useLocalDpi xmlns:a14="http://schemas.microsoft.com/office/drawing/2010/main" val="0"/>
                        </a:ext>
                      </a:extLst>
                    </a:blip>
                    <a:stretch>
                      <a:fillRect/>
                    </a:stretch>
                  </pic:blipFill>
                  <pic:spPr>
                    <a:xfrm>
                      <a:off x="0" y="0"/>
                      <a:ext cx="3067050" cy="2438400"/>
                    </a:xfrm>
                    <a:prstGeom prst="rect">
                      <a:avLst/>
                    </a:prstGeom>
                  </pic:spPr>
                </pic:pic>
              </a:graphicData>
            </a:graphic>
          </wp:inline>
        </w:drawing>
      </w:r>
    </w:p>
    <w:p w14:paraId="56B72C29" w14:textId="7F23B744" w:rsidR="00DD0BCF" w:rsidRDefault="00DD0BCF" w:rsidP="00DD0BCF">
      <w:pPr>
        <w:jc w:val="both"/>
      </w:pPr>
      <w:r>
        <w:t xml:space="preserve">V prípade, že súvislosť užívanej výmery </w:t>
      </w:r>
      <w:r w:rsidRPr="77A719B1">
        <w:rPr>
          <w:u w:val="single"/>
        </w:rPr>
        <w:t>nie je</w:t>
      </w:r>
      <w:r>
        <w:t xml:space="preserve"> prerušená (napr. poľnou cestou), nie je možné uviesť  PČUV 2 (viď. Obr. 2).</w:t>
      </w:r>
    </w:p>
    <w:p w14:paraId="4C260380" w14:textId="77777777" w:rsidR="00DD0BCF" w:rsidRDefault="00DD0BCF" w:rsidP="00DD0BCF">
      <w:pPr>
        <w:jc w:val="both"/>
        <w:rPr>
          <w:b/>
          <w:bCs/>
          <w:color w:val="538135" w:themeColor="accent6" w:themeShade="BF"/>
          <w:u w:val="single"/>
        </w:rPr>
      </w:pPr>
      <w:r w:rsidRPr="77A719B1">
        <w:rPr>
          <w:b/>
          <w:bCs/>
          <w:color w:val="538135" w:themeColor="accent6" w:themeShade="BF"/>
          <w:u w:val="single"/>
        </w:rPr>
        <w:t xml:space="preserve">Obr. 2 Súvislá užívaná výmera jednej kultúry jedným prijímateľom - nesprávny </w:t>
      </w:r>
      <w:r w:rsidRPr="0F589622">
        <w:rPr>
          <w:b/>
          <w:bCs/>
          <w:color w:val="538135" w:themeColor="accent6" w:themeShade="BF"/>
          <w:u w:val="single"/>
        </w:rPr>
        <w:t>popis</w:t>
      </w:r>
    </w:p>
    <w:p w14:paraId="696120D6" w14:textId="77777777" w:rsidR="00DD0BCF" w:rsidRDefault="00DD0BCF" w:rsidP="00DD0BCF">
      <w:pPr>
        <w:jc w:val="both"/>
      </w:pPr>
      <w:r>
        <w:rPr>
          <w:noProof/>
        </w:rPr>
        <w:drawing>
          <wp:inline distT="0" distB="0" distL="0" distR="0" wp14:anchorId="085E3D67" wp14:editId="22665530">
            <wp:extent cx="3276600" cy="2619375"/>
            <wp:effectExtent l="0" t="0" r="0" b="0"/>
            <wp:docPr id="59" name="Picture 5625518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05">
                      <a:extLst>
                        <a:ext uri="{28A0092B-C50C-407E-A947-70E740481C1C}">
                          <a14:useLocalDpi xmlns:a14="http://schemas.microsoft.com/office/drawing/2010/main" val="0"/>
                        </a:ext>
                      </a:extLst>
                    </a:blip>
                    <a:stretch>
                      <a:fillRect/>
                    </a:stretch>
                  </pic:blipFill>
                  <pic:spPr>
                    <a:xfrm>
                      <a:off x="0" y="0"/>
                      <a:ext cx="3276600" cy="2619375"/>
                    </a:xfrm>
                    <a:prstGeom prst="rect">
                      <a:avLst/>
                    </a:prstGeom>
                  </pic:spPr>
                </pic:pic>
              </a:graphicData>
            </a:graphic>
          </wp:inline>
        </w:drawing>
      </w:r>
    </w:p>
    <w:p w14:paraId="4E359BB1" w14:textId="77777777" w:rsidR="00DD0BCF" w:rsidRDefault="00DD0BCF" w:rsidP="00425382">
      <w:pPr>
        <w:spacing w:before="120" w:after="120" w:line="240" w:lineRule="auto"/>
        <w:jc w:val="both"/>
      </w:pPr>
      <w:r>
        <w:t>Užívaná výmera dielu (ha | ár) je zakreslená výmera súvislej plochy (jedného PČUV) jednej kultúry na jednom diele a zobrazuje sa pod PČUV. Táto výmera je výmera, na ktorú sa požaduje BISS (ak má 0,3 ha a viac) a sú od nej závislé aj ostatné podpory na plochu. Ak je uvedená požiadavka na aktualizáciu LPIS R, alebo RV je vo výmere zahrnutá aj plocha mimo LPIS podľa zákresu príslušných parciel. Pre zmenu výmery je potrebné zmeniť zákres (výmera nie je prepisovateľná). Užívaná výmera sa zobrazuje tak, aby nedošlo k jej duplicitnému zobrazeniu vo viacerých riadkoch. To znamená, že niektoré riadky nemusia obsahovať užívanú výmeru v prípade, ak kvôli zápisu následných stĺpcov (napr. plodín pestovaných na tejto výmere) je použitých viacero riadkov.</w:t>
      </w:r>
    </w:p>
    <w:p w14:paraId="79A2A8FE" w14:textId="77777777" w:rsidR="00DD0BCF" w:rsidRDefault="00DD0BCF" w:rsidP="00425382">
      <w:pPr>
        <w:spacing w:before="120" w:after="120" w:line="240" w:lineRule="auto"/>
        <w:jc w:val="both"/>
      </w:pPr>
      <w:r>
        <w:t>Súčasťou užívanej výmery na ornej pôde je aj výmera neproduktívnych prvkov, ktoré sa na nej nachádzajú.</w:t>
      </w:r>
    </w:p>
    <w:p w14:paraId="703A145A" w14:textId="77777777" w:rsidR="00DD0BCF" w:rsidRDefault="00DD0BCF" w:rsidP="00425382">
      <w:pPr>
        <w:spacing w:before="120" w:after="120" w:line="240" w:lineRule="auto"/>
        <w:jc w:val="both"/>
      </w:pPr>
      <w:r>
        <w:rPr>
          <w:b/>
          <w:bCs/>
          <w:color w:val="538135" w:themeColor="accent6" w:themeShade="BF"/>
          <w:u w:val="single"/>
        </w:rPr>
        <w:lastRenderedPageBreak/>
        <w:t>A9</w:t>
      </w:r>
      <w:r w:rsidRPr="00DE6925">
        <w:rPr>
          <w:b/>
          <w:bCs/>
          <w:color w:val="538135" w:themeColor="accent6" w:themeShade="BF"/>
          <w:u w:val="single"/>
        </w:rPr>
        <w:t>. Parcela</w:t>
      </w:r>
      <w:r w:rsidRPr="00DE6925">
        <w:rPr>
          <w:color w:val="538135" w:themeColor="accent6" w:themeShade="BF"/>
        </w:rPr>
        <w:t xml:space="preserve"> </w:t>
      </w:r>
      <w:r>
        <w:t xml:space="preserve">- aplikácia GSAA vyplní automaticky podľa toho, ako to bolo zadané pri zakresľovaní plôch. Písmená (podľa abecedy) označujúce parcely osiate jednou plodinou (prípadne aj členené) sa na jednom diele s rovnakým por. č. užívanej výmery môžu zopakovať iba raz. </w:t>
      </w:r>
    </w:p>
    <w:p w14:paraId="7F2BB91A" w14:textId="77777777" w:rsidR="00DD0BCF" w:rsidRDefault="00DD0BCF" w:rsidP="00425382">
      <w:pPr>
        <w:spacing w:before="120" w:after="120" w:line="240" w:lineRule="auto"/>
        <w:jc w:val="both"/>
      </w:pPr>
      <w:r>
        <w:t xml:space="preserve">Výmera parcely (ha | ár) je zakreslená výmera jednej parcely - súvislej plochy osiatej jednou plodinou (V aplikácii GSAA označovanej ako HU – hranica užívania) na jednom diele a zobrazuje sa pod písmenom označujúcim parcelu. </w:t>
      </w:r>
    </w:p>
    <w:p w14:paraId="4B6916C0" w14:textId="77777777" w:rsidR="00DD0BCF" w:rsidRDefault="00DD0BCF" w:rsidP="00425382">
      <w:pPr>
        <w:spacing w:before="120" w:after="120" w:line="240" w:lineRule="auto"/>
        <w:jc w:val="both"/>
      </w:pPr>
      <w:r>
        <w:t>Ak je uvedená požiadavka na aktualizáciu LPIS R alebo RV, je vo výmere zahrnutá aj plocha mimo LPIS podľa zákresu parcely. Pre zmenu výmery je potrebné zmeniť zákres (výmera nie je prepisovateľná). Súčasťou výmery parcely na ornej pôde je aj výmera neproduktívnych prvkov, ktoré sa na nej nachádzajú podľa zákresu.</w:t>
      </w:r>
    </w:p>
    <w:p w14:paraId="199AAAC7" w14:textId="77777777" w:rsidR="00DD0BCF" w:rsidRDefault="00DD0BCF" w:rsidP="00425382">
      <w:pPr>
        <w:spacing w:before="120" w:after="120" w:line="240" w:lineRule="auto"/>
        <w:jc w:val="both"/>
      </w:pPr>
      <w:r>
        <w:t>Súčet výmer za jednotlivé parcely sa v niektorých prípadoch nebude rovnať užívanej výmere z dôvodu orezania na dve desatinné miesta v prípade, ak sa predkladá žiadosť na viazané podpory príjmu a na vybrané neprojektové opatrenia podporované na ornej pôde.</w:t>
      </w:r>
    </w:p>
    <w:p w14:paraId="5D9664C4" w14:textId="77777777" w:rsidR="00DD0BCF" w:rsidRDefault="00DD0BCF" w:rsidP="00425382">
      <w:pPr>
        <w:spacing w:before="120" w:after="120" w:line="240" w:lineRule="auto"/>
        <w:jc w:val="both"/>
      </w:pPr>
      <w:r w:rsidRPr="0036108A">
        <w:rPr>
          <w:b/>
          <w:bCs/>
          <w:color w:val="538135" w:themeColor="accent6" w:themeShade="BF"/>
          <w:u w:val="single"/>
        </w:rPr>
        <w:t>A10. Z toho výmera NP (ha | ár)</w:t>
      </w:r>
      <w:r>
        <w:t xml:space="preserve"> je aplikáciou GSAA pre každú parcelu vypočítaná výmera neproduktívnych prvkov nachádzajúcich sa na ornej pôde (t. j. podľa DPEP 8 - medza, terasa, skupina stromov, stromoradie, solitér, živé ploty aj vrátane priekopy ako neproduktívneho prvku v zmysle celofarmovej eko-schémy) ako súčet výmery všetkých neproduktívnych prvkov na parcele. Spočítané výmery neproduktívnych prvkov sa uvádzajú, ak ich súčet je vyšší, rovný ako 0,01 ha a na dve desatinné miesta.</w:t>
      </w:r>
    </w:p>
    <w:p w14:paraId="6DA49030" w14:textId="77777777" w:rsidR="00DD0BCF" w:rsidRDefault="00DD0BCF" w:rsidP="00425382">
      <w:pPr>
        <w:spacing w:before="120" w:after="120" w:line="240" w:lineRule="auto"/>
        <w:jc w:val="both"/>
      </w:pPr>
      <w:r w:rsidRPr="0036108A">
        <w:rPr>
          <w:b/>
          <w:bCs/>
          <w:color w:val="538135" w:themeColor="accent6" w:themeShade="BF"/>
          <w:u w:val="single"/>
        </w:rPr>
        <w:t>A11</w:t>
      </w:r>
      <w:r w:rsidRPr="170407D7">
        <w:rPr>
          <w:b/>
          <w:bCs/>
          <w:color w:val="538135" w:themeColor="accent6" w:themeShade="BF"/>
          <w:u w:val="single"/>
        </w:rPr>
        <w:t>.</w:t>
      </w:r>
      <w:r w:rsidRPr="0036108A">
        <w:rPr>
          <w:b/>
          <w:bCs/>
          <w:color w:val="538135" w:themeColor="accent6" w:themeShade="BF"/>
          <w:u w:val="single"/>
        </w:rPr>
        <w:t xml:space="preserve"> Z toho výmera CHP (ha | ár)</w:t>
      </w:r>
      <w:r>
        <w:t xml:space="preserve"> je aplikáciou GSAA pre každú parcelu vypočítaná výmera chránených neproduktívnych prvkov nachádzajúcich sa na ornej pôde (podľa DPEP 8 - medza, terasa, skupina stromov, stromoradie, solitér, živé ploty) a na trvalých trávnych porastoch (podľa DPEP 8 - </w:t>
      </w:r>
      <w:r w:rsidRPr="00F60106">
        <w:t>stromoradie a medze)</w:t>
      </w:r>
      <w:r>
        <w:t xml:space="preserve"> ako súčet výmery všetkých neproduktívnych prvkov na parcele. Spočítané výmery neproduktívnych prvkov sa uvádzajú, ak ich súčet je vyšší, rovný ako 0,01 ha a na dve desatinné miesta.</w:t>
      </w:r>
    </w:p>
    <w:p w14:paraId="5D3C6B3C" w14:textId="6D4F1196" w:rsidR="00DD0BCF" w:rsidRPr="00704CE7" w:rsidRDefault="00DD0BCF" w:rsidP="00425382">
      <w:pPr>
        <w:spacing w:before="120" w:after="120" w:line="240" w:lineRule="auto"/>
        <w:jc w:val="both"/>
      </w:pPr>
      <w:r w:rsidRPr="0036108A">
        <w:rPr>
          <w:b/>
          <w:bCs/>
          <w:color w:val="538135" w:themeColor="accent6" w:themeShade="BF"/>
          <w:u w:val="single"/>
        </w:rPr>
        <w:t>B. Plodina</w:t>
      </w:r>
      <w:r>
        <w:t xml:space="preserve"> - uveďte kód a názov plodiny podľa číselníkov plodín (Tab. 10, </w:t>
      </w:r>
      <w:r w:rsidRPr="00704CE7">
        <w:t xml:space="preserve">11, </w:t>
      </w:r>
      <w:r w:rsidR="006069C4" w:rsidRPr="00704CE7">
        <w:t>13</w:t>
      </w:r>
      <w:r w:rsidRPr="00704CE7">
        <w:t xml:space="preserve">, </w:t>
      </w:r>
      <w:r w:rsidR="006069C4" w:rsidRPr="00704CE7">
        <w:t>15</w:t>
      </w:r>
      <w:r w:rsidRPr="00704CE7">
        <w:t xml:space="preserve">). </w:t>
      </w:r>
    </w:p>
    <w:p w14:paraId="71EAC8EA" w14:textId="77777777" w:rsidR="00DD0BCF" w:rsidRDefault="00DD0BCF" w:rsidP="004643DF">
      <w:pPr>
        <w:pStyle w:val="Odsekzoznamu"/>
        <w:numPr>
          <w:ilvl w:val="0"/>
          <w:numId w:val="3"/>
        </w:numPr>
        <w:spacing w:before="120" w:after="120" w:line="240" w:lineRule="auto"/>
        <w:jc w:val="both"/>
      </w:pPr>
      <w:r>
        <w:t>Trávne zmesi (aj s inými plodinami napr. ďatelinou) sa deklarujú ako “trávy alebo iné bylinné krmoviny” (kód 656), pričom je potrebné uviesť aj vek porastu.</w:t>
      </w:r>
    </w:p>
    <w:p w14:paraId="647E1FC1" w14:textId="6F959B30" w:rsidR="00667427" w:rsidRDefault="00667427" w:rsidP="00667427">
      <w:pPr>
        <w:jc w:val="both"/>
        <w:rPr>
          <w:rFonts w:ascii="Calibri" w:eastAsia="Calibri" w:hAnsi="Calibri" w:cs="Calibri"/>
        </w:rPr>
      </w:pPr>
      <w:r w:rsidRPr="4864EA5D">
        <w:rPr>
          <w:rFonts w:ascii="Calibri" w:eastAsia="Calibri" w:hAnsi="Calibri" w:cs="Calibri"/>
        </w:rPr>
        <w:t>Trávou alebo inou bylinnou krmovinou sú všetky bylinné rastliny, ktoré rastú na prirodzených pasienkoch alebo sú zahrnuté v zmesiach osiva pre pasienky alebo lúky, bez ohľadu na to, či sú využívané na spásanie. Ide teda o tie bylinné krmoviny a trávy ktoré sa prirodzene vyskytujú na pasienkoch alebo sú bežne zahrnuté v zmesiach osiva pre pasienky alebo lúky, sú vysiate, alebo pestované na ornej pôde, sú zahrnuté do systému striedania plodín v podniku maximálne päť rokov a sú využívané na kŕmne účely bez ohľadu na to, či sú využívané na kosenie, alebo spásanie. Jedná sa o nasledovné plodiny z číselníka plodín: 309 – vika huňatá, 310 – vika panónska, 307 – vika siata, 660 – ďatelina lúčna, 661 – ďatelina hybridná, 662 – ďatelina plazivá, 663 – ďatelina purpurová, 773 – ďatelina perzská, 777 – ďatelina alexandrijská, 602 – lucerna siata, 656 – trávy a iné rastlinné krmivá, 666 – vičenec vikolistý. Splnením podmienky sa nerozumie iba pestovanie zmesí plodín, ale ktorejkoľvek presne určenej plodiny v zmysle číselníka plodín PPA.</w:t>
      </w:r>
    </w:p>
    <w:p w14:paraId="1DAE3754" w14:textId="77777777" w:rsidR="00DD0BCF" w:rsidRDefault="00DD0BCF" w:rsidP="004643DF">
      <w:pPr>
        <w:pStyle w:val="Odsekzoznamu"/>
        <w:numPr>
          <w:ilvl w:val="0"/>
          <w:numId w:val="3"/>
        </w:numPr>
        <w:spacing w:before="120" w:after="120" w:line="240" w:lineRule="auto"/>
        <w:jc w:val="both"/>
      </w:pPr>
      <w:r>
        <w:t xml:space="preserve">Plodina viacročná miešanka bez tráv (kód 970) sa uvádza, ak ide napr. o ďatelinovo-obilnú miešanku, pričom je potrebné uviesť aj vek porastu. </w:t>
      </w:r>
    </w:p>
    <w:p w14:paraId="3F8D5600" w14:textId="61CDFDD9" w:rsidR="00DD0BCF" w:rsidRDefault="00DD0BCF" w:rsidP="004643DF">
      <w:pPr>
        <w:pStyle w:val="Odsekzoznamu"/>
        <w:numPr>
          <w:ilvl w:val="0"/>
          <w:numId w:val="3"/>
        </w:numPr>
        <w:spacing w:before="120" w:after="120" w:line="240" w:lineRule="auto"/>
        <w:jc w:val="both"/>
      </w:pPr>
      <w:r>
        <w:t>Ak na užívanej výmere jedného dielu na súvislej ploche pestujete viacero druhov zelenín a výmera jedného druhu zeleniny je menšia než je 0,1 ha, do zoznamu poľnohospodárskych pozemkov sa uvedie plodina zmiešaná zelenina (kód 971). Súvislá užívaná výmera v takomto prípade nesmie presiahnuť  0,3 ha.</w:t>
      </w:r>
    </w:p>
    <w:p w14:paraId="36906891" w14:textId="26BA7D2C" w:rsidR="00941D3B" w:rsidRDefault="00941D3B" w:rsidP="004643DF">
      <w:pPr>
        <w:pStyle w:val="Odsekzoznamu"/>
        <w:numPr>
          <w:ilvl w:val="0"/>
          <w:numId w:val="3"/>
        </w:numPr>
        <w:spacing w:before="120" w:after="120" w:line="240" w:lineRule="auto"/>
        <w:jc w:val="both"/>
      </w:pPr>
      <w:r w:rsidRPr="00941D3B">
        <w:t>Ostatná manipulačná plocha (kód 790)</w:t>
      </w:r>
      <w:r>
        <w:t xml:space="preserve"> je </w:t>
      </w:r>
      <w:r w:rsidR="00D0406D">
        <w:t>plodina</w:t>
      </w:r>
      <w:r>
        <w:t>, ktor</w:t>
      </w:r>
      <w:r w:rsidR="00D0406D">
        <w:t xml:space="preserve">ú uvediete pre plochu, ktorou prekračujete  </w:t>
      </w:r>
      <w:r>
        <w:t>maximáln</w:t>
      </w:r>
      <w:r w:rsidR="00357602">
        <w:t>y</w:t>
      </w:r>
      <w:r>
        <w:t xml:space="preserve"> </w:t>
      </w:r>
      <w:r w:rsidR="00357602">
        <w:t>rozmer manipulačného priestoru stanovený v legislatíve pre vinice a ovocné sady</w:t>
      </w:r>
      <w:r w:rsidR="00D0406D">
        <w:t>.</w:t>
      </w:r>
    </w:p>
    <w:p w14:paraId="29F71DC7" w14:textId="0476EF7B" w:rsidR="00941D3B" w:rsidRDefault="00DD0BCF" w:rsidP="004643DF">
      <w:pPr>
        <w:pStyle w:val="Odsekzoznamu"/>
        <w:numPr>
          <w:ilvl w:val="0"/>
          <w:numId w:val="3"/>
        </w:numPr>
        <w:spacing w:before="120" w:after="120" w:line="240" w:lineRule="auto"/>
        <w:jc w:val="both"/>
      </w:pPr>
      <w:r>
        <w:t>Biopás (kód 506), biopás tvorený úhorom s porastom (kód 507</w:t>
      </w:r>
      <w:r w:rsidR="00554C85">
        <w:t>)</w:t>
      </w:r>
      <w:r w:rsidR="00C41D2B">
        <w:t>,</w:t>
      </w:r>
      <w:r>
        <w:t xml:space="preserve"> biopás pre medonosné plodiny (kód 508)</w:t>
      </w:r>
      <w:r w:rsidR="00C41D2B">
        <w:t xml:space="preserve"> a b</w:t>
      </w:r>
      <w:r w:rsidR="00C41D2B" w:rsidRPr="00C41D2B">
        <w:t>iopás kosený po 31. júli</w:t>
      </w:r>
      <w:r w:rsidR="00C41D2B">
        <w:t xml:space="preserve"> (</w:t>
      </w:r>
      <w:r w:rsidR="003B44DF">
        <w:t xml:space="preserve">kód </w:t>
      </w:r>
      <w:r w:rsidR="00C41D2B">
        <w:t>509)</w:t>
      </w:r>
      <w:r>
        <w:t xml:space="preserve"> sa uvádza predovšetkým pre plnenie postupu dodržania najväčšej výmery ornej pôdy v prípade, že požadujete podporu formou celofarmovej eko-schémy (najväčšia </w:t>
      </w:r>
      <w:r>
        <w:lastRenderedPageBreak/>
        <w:t>povolená výmera súvislej poľnohospodárskej plochy ornej pôdy na jednom diele pôdneho bloku závisí od typu prijímateľa).</w:t>
      </w:r>
    </w:p>
    <w:p w14:paraId="23DB2297" w14:textId="601E9160" w:rsidR="00DD0BCF" w:rsidRPr="00706368" w:rsidRDefault="00DD0BCF" w:rsidP="00425382">
      <w:pPr>
        <w:spacing w:before="120" w:after="120" w:line="240" w:lineRule="auto"/>
        <w:jc w:val="both"/>
        <w:rPr>
          <w:rFonts w:ascii="Calibri" w:eastAsia="Calibri" w:hAnsi="Calibri" w:cs="Calibri"/>
        </w:rPr>
      </w:pPr>
      <w:r w:rsidRPr="00706368">
        <w:rPr>
          <w:rStyle w:val="normaltextrun"/>
        </w:rPr>
        <w:t>Ak v roku podania žiadosti nežiadate o podporu formou celofarmovej eko-schémy, plodiny biopás tvorený úhorom s porastom (kód 507)</w:t>
      </w:r>
      <w:r w:rsidR="00C41D2B">
        <w:rPr>
          <w:rStyle w:val="normaltextrun"/>
        </w:rPr>
        <w:t>,</w:t>
      </w:r>
      <w:r w:rsidRPr="00706368">
        <w:rPr>
          <w:rStyle w:val="normaltextrun"/>
        </w:rPr>
        <w:t xml:space="preserve"> biopás pre medonosné plodiny (kód 508)</w:t>
      </w:r>
      <w:r w:rsidR="00C41D2B">
        <w:rPr>
          <w:rStyle w:val="normaltextrun"/>
        </w:rPr>
        <w:t xml:space="preserve"> a b</w:t>
      </w:r>
      <w:r w:rsidR="00C41D2B" w:rsidRPr="00C41D2B">
        <w:rPr>
          <w:rStyle w:val="normaltextrun"/>
        </w:rPr>
        <w:t>iopás kosený po 31. júli</w:t>
      </w:r>
      <w:r w:rsidRPr="00706368">
        <w:rPr>
          <w:rStyle w:val="normaltextrun"/>
        </w:rPr>
        <w:t> </w:t>
      </w:r>
      <w:r w:rsidR="00C41D2B">
        <w:rPr>
          <w:rStyle w:val="normaltextrun"/>
        </w:rPr>
        <w:t>(</w:t>
      </w:r>
      <w:r w:rsidR="003B44DF">
        <w:rPr>
          <w:rStyle w:val="normaltextrun"/>
        </w:rPr>
        <w:t xml:space="preserve">kód </w:t>
      </w:r>
      <w:r w:rsidR="00C41D2B">
        <w:rPr>
          <w:rStyle w:val="normaltextrun"/>
        </w:rPr>
        <w:t xml:space="preserve">509) </w:t>
      </w:r>
      <w:r w:rsidRPr="00706368">
        <w:rPr>
          <w:rStyle w:val="normaltextrun"/>
        </w:rPr>
        <w:t>v žiadosti neuvádzajte a použite plodin</w:t>
      </w:r>
      <w:r w:rsidR="00506DF7">
        <w:rPr>
          <w:rStyle w:val="normaltextrun"/>
        </w:rPr>
        <w:t xml:space="preserve">u </w:t>
      </w:r>
      <w:r w:rsidR="00506DF7" w:rsidRPr="00425382">
        <w:rPr>
          <w:rStyle w:val="normaltextrun"/>
          <w:u w:val="single"/>
        </w:rPr>
        <w:t>p</w:t>
      </w:r>
      <w:r w:rsidRPr="00706368">
        <w:rPr>
          <w:rStyle w:val="normaltextrun"/>
          <w:u w:val="single"/>
        </w:rPr>
        <w:t>ôd</w:t>
      </w:r>
      <w:r w:rsidR="00506DF7">
        <w:rPr>
          <w:rStyle w:val="normaltextrun"/>
          <w:u w:val="single"/>
        </w:rPr>
        <w:t>a</w:t>
      </w:r>
      <w:r w:rsidRPr="00706368">
        <w:rPr>
          <w:rStyle w:val="normaltextrun"/>
          <w:u w:val="single"/>
        </w:rPr>
        <w:t xml:space="preserve"> ležiac</w:t>
      </w:r>
      <w:r w:rsidR="00506DF7">
        <w:rPr>
          <w:rStyle w:val="normaltextrun"/>
          <w:u w:val="single"/>
        </w:rPr>
        <w:t>a</w:t>
      </w:r>
      <w:r w:rsidRPr="00706368">
        <w:rPr>
          <w:rStyle w:val="normaltextrun"/>
          <w:u w:val="single"/>
        </w:rPr>
        <w:t xml:space="preserve"> úhorom s porastom (kód 925)</w:t>
      </w:r>
      <w:r w:rsidRPr="00706368">
        <w:rPr>
          <w:rStyle w:val="normaltextrun"/>
        </w:rPr>
        <w:t>.</w:t>
      </w:r>
      <w:r w:rsidRPr="00706368">
        <w:rPr>
          <w:rStyle w:val="eop"/>
        </w:rPr>
        <w:t> </w:t>
      </w:r>
    </w:p>
    <w:p w14:paraId="28CACCD4" w14:textId="05D81414" w:rsidR="00DD0BCF" w:rsidRDefault="00282AFB" w:rsidP="00425382">
      <w:pPr>
        <w:spacing w:before="120" w:after="120" w:line="240" w:lineRule="auto"/>
        <w:jc w:val="both"/>
        <w:rPr>
          <w:rFonts w:ascii="Calibri" w:eastAsia="Calibri" w:hAnsi="Calibri" w:cs="Calibri"/>
        </w:rPr>
      </w:pPr>
      <w:r>
        <w:rPr>
          <w:rFonts w:ascii="Calibri" w:eastAsia="Calibri" w:hAnsi="Calibri" w:cs="Calibri"/>
        </w:rPr>
        <w:t>V prípade, že v</w:t>
      </w:r>
      <w:r w:rsidR="00DD0BCF" w:rsidRPr="1220E447">
        <w:rPr>
          <w:rFonts w:ascii="Calibri" w:eastAsia="Calibri" w:hAnsi="Calibri" w:cs="Calibri"/>
        </w:rPr>
        <w:t xml:space="preserve"> roku 2024 biopás nespĺňa požadovaný osev stanovenými zmesami, uveďte plodinu biopás tvorený úhorom s porastom (kód 507). V roku 2024 </w:t>
      </w:r>
      <w:r>
        <w:rPr>
          <w:rFonts w:ascii="Calibri" w:eastAsia="Calibri" w:hAnsi="Calibri" w:cs="Calibri"/>
        </w:rPr>
        <w:t xml:space="preserve">môže byť </w:t>
      </w:r>
      <w:r w:rsidR="00DD0BCF" w:rsidRPr="1220E447">
        <w:rPr>
          <w:rFonts w:ascii="Calibri" w:eastAsia="Calibri" w:hAnsi="Calibri" w:cs="Calibri"/>
        </w:rPr>
        <w:t xml:space="preserve">najviac 1/3 biopásov </w:t>
      </w:r>
      <w:r w:rsidR="00DD0BCF" w:rsidRPr="3467E3AB">
        <w:rPr>
          <w:rFonts w:ascii="Calibri" w:eastAsia="Calibri" w:hAnsi="Calibri" w:cs="Calibri"/>
        </w:rPr>
        <w:t>tvoren</w:t>
      </w:r>
      <w:r>
        <w:rPr>
          <w:rFonts w:ascii="Calibri" w:eastAsia="Calibri" w:hAnsi="Calibri" w:cs="Calibri"/>
        </w:rPr>
        <w:t>á</w:t>
      </w:r>
      <w:r w:rsidR="00DD0BCF" w:rsidRPr="1220E447">
        <w:rPr>
          <w:rFonts w:ascii="Calibri" w:eastAsia="Calibri" w:hAnsi="Calibri" w:cs="Calibri"/>
        </w:rPr>
        <w:t xml:space="preserve"> úhorom s porastom. Od roku 2025 musia byť všetky biopásy tvorené požadovanými zmesami.</w:t>
      </w:r>
    </w:p>
    <w:p w14:paraId="63627386" w14:textId="5CA23424" w:rsidR="2487887A" w:rsidRDefault="2487887A" w:rsidP="00425382">
      <w:pPr>
        <w:spacing w:before="120" w:after="120" w:line="240" w:lineRule="auto"/>
        <w:jc w:val="both"/>
        <w:rPr>
          <w:rFonts w:ascii="Calibri" w:eastAsia="Calibri" w:hAnsi="Calibri" w:cs="Calibri"/>
        </w:rPr>
      </w:pPr>
      <w:r w:rsidRPr="7268008A">
        <w:rPr>
          <w:rFonts w:ascii="Calibri" w:eastAsia="Calibri" w:hAnsi="Calibri" w:cs="Calibri"/>
        </w:rPr>
        <w:t xml:space="preserve">Odporúčame, aby </w:t>
      </w:r>
      <w:r w:rsidR="54AA3F2C" w:rsidRPr="7268008A">
        <w:rPr>
          <w:rFonts w:ascii="Calibri" w:eastAsia="Calibri" w:hAnsi="Calibri" w:cs="Calibri"/>
        </w:rPr>
        <w:t xml:space="preserve">zákres </w:t>
      </w:r>
      <w:r w:rsidRPr="7268008A">
        <w:rPr>
          <w:rFonts w:ascii="Calibri" w:eastAsia="Calibri" w:hAnsi="Calibri" w:cs="Calibri"/>
        </w:rPr>
        <w:t>biopás</w:t>
      </w:r>
      <w:r w:rsidR="209405C9" w:rsidRPr="7268008A">
        <w:rPr>
          <w:rFonts w:ascii="Calibri" w:eastAsia="Calibri" w:hAnsi="Calibri" w:cs="Calibri"/>
        </w:rPr>
        <w:t>ov</w:t>
      </w:r>
      <w:r w:rsidRPr="7268008A">
        <w:rPr>
          <w:rFonts w:ascii="Calibri" w:eastAsia="Calibri" w:hAnsi="Calibri" w:cs="Calibri"/>
        </w:rPr>
        <w:t>, ktoré používate ako deliaci prvok</w:t>
      </w:r>
      <w:r w:rsidR="1C42E632" w:rsidRPr="1F1AD2F9">
        <w:rPr>
          <w:rFonts w:ascii="Calibri" w:eastAsia="Calibri" w:hAnsi="Calibri" w:cs="Calibri"/>
        </w:rPr>
        <w:t>:</w:t>
      </w:r>
    </w:p>
    <w:p w14:paraId="157325B3" w14:textId="24CB1A0F" w:rsidR="06EC2119" w:rsidRDefault="47059A66" w:rsidP="004643DF">
      <w:pPr>
        <w:pStyle w:val="Odsekzoznamu"/>
        <w:numPr>
          <w:ilvl w:val="0"/>
          <w:numId w:val="11"/>
        </w:numPr>
        <w:spacing w:before="120" w:after="120" w:line="240" w:lineRule="auto"/>
        <w:jc w:val="both"/>
        <w:rPr>
          <w:rFonts w:ascii="Calibri" w:eastAsia="Calibri" w:hAnsi="Calibri" w:cs="Calibri"/>
        </w:rPr>
      </w:pPr>
      <w:r w:rsidRPr="1F1AD2F9">
        <w:rPr>
          <w:rFonts w:ascii="Calibri" w:eastAsia="Calibri" w:hAnsi="Calibri" w:cs="Calibri"/>
        </w:rPr>
        <w:t xml:space="preserve"> </w:t>
      </w:r>
      <w:r w:rsidR="6A9F072B" w:rsidRPr="1F1AD2F9">
        <w:rPr>
          <w:rFonts w:ascii="Calibri" w:eastAsia="Calibri" w:hAnsi="Calibri" w:cs="Calibri"/>
        </w:rPr>
        <w:t xml:space="preserve">bol spojený </w:t>
      </w:r>
      <w:r w:rsidR="57E57ABB" w:rsidRPr="795155DB">
        <w:rPr>
          <w:rFonts w:ascii="Calibri" w:eastAsia="Calibri" w:hAnsi="Calibri" w:cs="Calibri"/>
        </w:rPr>
        <w:t xml:space="preserve">spoločným bodom </w:t>
      </w:r>
      <w:r w:rsidR="6EE40C82" w:rsidRPr="795155DB">
        <w:rPr>
          <w:rFonts w:ascii="Calibri" w:eastAsia="Calibri" w:hAnsi="Calibri" w:cs="Calibri"/>
        </w:rPr>
        <w:t xml:space="preserve">na </w:t>
      </w:r>
      <w:r w:rsidR="6A9F072B" w:rsidRPr="795155DB">
        <w:rPr>
          <w:rFonts w:ascii="Calibri" w:eastAsia="Calibri" w:hAnsi="Calibri" w:cs="Calibri"/>
        </w:rPr>
        <w:t>začiatk</w:t>
      </w:r>
      <w:r w:rsidR="34B4998A" w:rsidRPr="795155DB">
        <w:rPr>
          <w:rFonts w:ascii="Calibri" w:eastAsia="Calibri" w:hAnsi="Calibri" w:cs="Calibri"/>
        </w:rPr>
        <w:t>u</w:t>
      </w:r>
      <w:r w:rsidR="6A9F072B" w:rsidRPr="1F1AD2F9">
        <w:rPr>
          <w:rFonts w:ascii="Calibri" w:eastAsia="Calibri" w:hAnsi="Calibri" w:cs="Calibri"/>
        </w:rPr>
        <w:t xml:space="preserve"> a </w:t>
      </w:r>
      <w:r w:rsidR="7BAC9F61" w:rsidRPr="795155DB">
        <w:rPr>
          <w:rFonts w:ascii="Calibri" w:eastAsia="Calibri" w:hAnsi="Calibri" w:cs="Calibri"/>
        </w:rPr>
        <w:t xml:space="preserve">na </w:t>
      </w:r>
      <w:r w:rsidR="6A9F072B" w:rsidRPr="795155DB">
        <w:rPr>
          <w:rFonts w:ascii="Calibri" w:eastAsia="Calibri" w:hAnsi="Calibri" w:cs="Calibri"/>
        </w:rPr>
        <w:t>konc</w:t>
      </w:r>
      <w:r w:rsidR="0F515BEF" w:rsidRPr="795155DB">
        <w:rPr>
          <w:rFonts w:ascii="Calibri" w:eastAsia="Calibri" w:hAnsi="Calibri" w:cs="Calibri"/>
        </w:rPr>
        <w:t>i</w:t>
      </w:r>
      <w:r w:rsidR="6A9F072B" w:rsidRPr="1F1AD2F9">
        <w:rPr>
          <w:rFonts w:ascii="Calibri" w:eastAsia="Calibri" w:hAnsi="Calibri" w:cs="Calibri"/>
        </w:rPr>
        <w:t xml:space="preserve"> hranice dielu pôdneho bloku v LPIS</w:t>
      </w:r>
      <w:r w:rsidR="4AC9A37D" w:rsidRPr="1F1AD2F9">
        <w:rPr>
          <w:rFonts w:ascii="Calibri" w:eastAsia="Calibri" w:hAnsi="Calibri" w:cs="Calibri"/>
        </w:rPr>
        <w:t>;</w:t>
      </w:r>
      <w:r w:rsidR="6A9F072B" w:rsidRPr="1F1AD2F9">
        <w:rPr>
          <w:rFonts w:ascii="Calibri" w:eastAsia="Calibri" w:hAnsi="Calibri" w:cs="Calibri"/>
        </w:rPr>
        <w:t xml:space="preserve"> </w:t>
      </w:r>
    </w:p>
    <w:p w14:paraId="6895FE15" w14:textId="4D86FFF5" w:rsidR="1F1AD2F9" w:rsidRDefault="2501E59A" w:rsidP="004643DF">
      <w:pPr>
        <w:pStyle w:val="Odsekzoznamu"/>
        <w:numPr>
          <w:ilvl w:val="0"/>
          <w:numId w:val="11"/>
        </w:numPr>
        <w:spacing w:before="120" w:after="120" w:line="240" w:lineRule="auto"/>
        <w:jc w:val="both"/>
        <w:rPr>
          <w:rFonts w:ascii="Calibri" w:eastAsia="Calibri" w:hAnsi="Calibri" w:cs="Calibri"/>
        </w:rPr>
      </w:pPr>
      <w:r w:rsidRPr="00425382">
        <w:rPr>
          <w:rFonts w:ascii="Calibri" w:eastAsia="Calibri" w:hAnsi="Calibri" w:cs="Calibri"/>
        </w:rPr>
        <w:t xml:space="preserve">v prípade, že sa napája na chránený krajinný prvok, zákres ukončiť </w:t>
      </w:r>
      <w:r w:rsidR="5D63FBC3" w:rsidRPr="00425382">
        <w:rPr>
          <w:rFonts w:ascii="Calibri" w:eastAsia="Calibri" w:hAnsi="Calibri" w:cs="Calibri"/>
        </w:rPr>
        <w:t>vo “</w:t>
      </w:r>
      <w:r w:rsidR="4725B14D" w:rsidRPr="00425382">
        <w:rPr>
          <w:rFonts w:ascii="Calibri" w:eastAsia="Calibri" w:hAnsi="Calibri" w:cs="Calibri"/>
        </w:rPr>
        <w:t>v</w:t>
      </w:r>
      <w:r w:rsidR="5D63FBC3" w:rsidRPr="00425382">
        <w:rPr>
          <w:rFonts w:ascii="Calibri" w:eastAsia="Calibri" w:hAnsi="Calibri" w:cs="Calibri"/>
        </w:rPr>
        <w:t>nútri krajinného prvku</w:t>
      </w:r>
      <w:r w:rsidR="56C92085" w:rsidRPr="00425382">
        <w:rPr>
          <w:rFonts w:ascii="Calibri" w:eastAsia="Calibri" w:hAnsi="Calibri" w:cs="Calibri"/>
        </w:rPr>
        <w:t>”</w:t>
      </w:r>
      <w:r w:rsidR="4952EDF4" w:rsidRPr="00425382">
        <w:rPr>
          <w:rFonts w:ascii="Calibri" w:eastAsia="Calibri" w:hAnsi="Calibri" w:cs="Calibri"/>
        </w:rPr>
        <w:t>.</w:t>
      </w:r>
      <w:r w:rsidR="5D63FBC3" w:rsidRPr="00425382">
        <w:rPr>
          <w:rFonts w:ascii="Calibri" w:eastAsia="Calibri" w:hAnsi="Calibri" w:cs="Calibri"/>
        </w:rPr>
        <w:t xml:space="preserve"> </w:t>
      </w:r>
    </w:p>
    <w:p w14:paraId="35CF04FF" w14:textId="77777777" w:rsidR="003A666E" w:rsidRDefault="003A666E" w:rsidP="00425382">
      <w:pPr>
        <w:pStyle w:val="Odsekzoznamu"/>
        <w:ind w:left="567"/>
        <w:jc w:val="both"/>
        <w:rPr>
          <w:rFonts w:ascii="Calibri" w:eastAsia="Calibri" w:hAnsi="Calibri" w:cs="Calibri"/>
          <w:color w:val="8764B8"/>
          <w:u w:val="single"/>
        </w:rPr>
      </w:pPr>
    </w:p>
    <w:p w14:paraId="747CC6AF" w14:textId="49EA1FB3" w:rsidR="00260DD5" w:rsidRPr="003A666E" w:rsidRDefault="00260DD5" w:rsidP="003A666E">
      <w:pPr>
        <w:pStyle w:val="Odsekzoznamu"/>
        <w:ind w:left="0"/>
        <w:jc w:val="both"/>
        <w:rPr>
          <w:rFonts w:ascii="Calibri" w:eastAsia="Calibri" w:hAnsi="Calibri" w:cs="Calibri"/>
        </w:rPr>
      </w:pPr>
      <w:r w:rsidRPr="003A666E">
        <w:rPr>
          <w:rFonts w:ascii="Calibri" w:eastAsia="Calibri" w:hAnsi="Calibri" w:cs="Calibri"/>
          <w:u w:val="single"/>
        </w:rPr>
        <w:t>Obr. Nesprávny zákres biopásu (1-B), ktorý presahuje hranice krajinného prvku</w:t>
      </w:r>
    </w:p>
    <w:p w14:paraId="1E4C699F" w14:textId="7675876C" w:rsidR="00260DD5" w:rsidRDefault="00260DD5" w:rsidP="00425382">
      <w:pPr>
        <w:pStyle w:val="Odsekzoznamu"/>
        <w:ind w:left="0"/>
        <w:jc w:val="center"/>
        <w:rPr>
          <w:rFonts w:ascii="Calibri" w:eastAsia="Calibri" w:hAnsi="Calibri" w:cs="Calibri"/>
        </w:rPr>
      </w:pPr>
      <w:r>
        <w:rPr>
          <w:noProof/>
        </w:rPr>
        <w:drawing>
          <wp:inline distT="0" distB="0" distL="0" distR="0" wp14:anchorId="15D941DC" wp14:editId="705CEA02">
            <wp:extent cx="5457139" cy="3233860"/>
            <wp:effectExtent l="0" t="0" r="0" b="5080"/>
            <wp:docPr id="1701771608" name="Obrázok 17017716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06" cstate="print">
                      <a:extLst>
                        <a:ext uri="{28A0092B-C50C-407E-A947-70E740481C1C}">
                          <a14:useLocalDpi xmlns:a14="http://schemas.microsoft.com/office/drawing/2010/main" val="0"/>
                        </a:ext>
                      </a:extLst>
                    </a:blip>
                    <a:stretch>
                      <a:fillRect/>
                    </a:stretch>
                  </pic:blipFill>
                  <pic:spPr>
                    <a:xfrm>
                      <a:off x="0" y="0"/>
                      <a:ext cx="5472501" cy="3242963"/>
                    </a:xfrm>
                    <a:prstGeom prst="rect">
                      <a:avLst/>
                    </a:prstGeom>
                  </pic:spPr>
                </pic:pic>
              </a:graphicData>
            </a:graphic>
          </wp:inline>
        </w:drawing>
      </w:r>
    </w:p>
    <w:p w14:paraId="7F176046" w14:textId="02A9E7D9" w:rsidR="00260DD5" w:rsidRPr="00425382" w:rsidRDefault="00260DD5" w:rsidP="00425382">
      <w:pPr>
        <w:pStyle w:val="Odsekzoznamu"/>
        <w:rPr>
          <w:rFonts w:ascii="Calibri" w:eastAsia="Calibri" w:hAnsi="Calibri" w:cs="Calibri"/>
        </w:rPr>
      </w:pPr>
    </w:p>
    <w:p w14:paraId="4A918A48" w14:textId="554A6FCD" w:rsidR="00DD0BCF" w:rsidRDefault="00DD0BCF" w:rsidP="004643DF">
      <w:pPr>
        <w:pStyle w:val="Odsekzoznamu"/>
        <w:numPr>
          <w:ilvl w:val="0"/>
          <w:numId w:val="3"/>
        </w:numPr>
        <w:spacing w:before="120" w:after="120" w:line="20" w:lineRule="atLeast"/>
        <w:jc w:val="both"/>
        <w:rPr>
          <w:rFonts w:ascii="Calibri" w:eastAsia="Calibri" w:hAnsi="Calibri" w:cs="Calibri"/>
        </w:rPr>
      </w:pPr>
      <w:r w:rsidRPr="3467E3AB">
        <w:rPr>
          <w:rFonts w:ascii="Calibri" w:eastAsia="Calibri" w:hAnsi="Calibri" w:cs="Calibri"/>
        </w:rPr>
        <w:t>Bylinné políčko sa uvádza, ak plocha pokrytá bylinami alebo krovinami, na ktorej sa nevykonáva poľnohospodárska činnosť, nepresahuje výmeru 0,1 ha; súhrnná výmera bylinných políčok nesmie presahovať 10 % výmery súvislej poľnohospodárskej plochy ornej pôdy prijímateľa na jednom diele pôdneho bloku.</w:t>
      </w:r>
    </w:p>
    <w:p w14:paraId="0C09881E" w14:textId="596F7D0B" w:rsidR="00DD0BCF" w:rsidRPr="00F21B0C" w:rsidRDefault="00DD0BCF" w:rsidP="004643DF">
      <w:pPr>
        <w:pStyle w:val="Odsekzoznamu"/>
        <w:numPr>
          <w:ilvl w:val="0"/>
          <w:numId w:val="3"/>
        </w:numPr>
        <w:spacing w:before="120" w:after="120" w:line="20" w:lineRule="atLeast"/>
        <w:jc w:val="both"/>
        <w:rPr>
          <w:rFonts w:ascii="Calibri" w:eastAsia="Calibri" w:hAnsi="Calibri" w:cs="Calibri"/>
        </w:rPr>
      </w:pPr>
      <w:r w:rsidRPr="3467E3AB">
        <w:t xml:space="preserve">Pre splnenie postupu zatrávnenie ornej pôdy v chránenom území v rámci podpory formou celofarmovej eko-schémy je potrebné deklarovať plodinu </w:t>
      </w:r>
      <w:r>
        <w:t>zatrávnená orná pôda v</w:t>
      </w:r>
      <w:r w:rsidR="005E0C55">
        <w:t> </w:t>
      </w:r>
      <w:r>
        <w:t>CHÚ</w:t>
      </w:r>
      <w:r w:rsidR="005E0C55">
        <w:t xml:space="preserve"> </w:t>
      </w:r>
      <w:r w:rsidRPr="3467E3AB">
        <w:t>(</w:t>
      </w:r>
      <w:proofErr w:type="spellStart"/>
      <w:r>
        <w:t>ekoschéma</w:t>
      </w:r>
      <w:proofErr w:type="spellEnd"/>
      <w:r w:rsidR="71AA62A4">
        <w:t xml:space="preserve"> -</w:t>
      </w:r>
      <w:r>
        <w:t xml:space="preserve"> </w:t>
      </w:r>
      <w:r w:rsidRPr="3467E3AB">
        <w:t xml:space="preserve">kód </w:t>
      </w:r>
      <w:r>
        <w:t>889</w:t>
      </w:r>
      <w:r w:rsidRPr="3467E3AB">
        <w:t>).</w:t>
      </w:r>
      <w:r w:rsidRPr="00604633">
        <w:t xml:space="preserve"> </w:t>
      </w:r>
      <w:r>
        <w:t xml:space="preserve">Súčasne je potrebné vyplniť vek porastu a </w:t>
      </w:r>
      <w:r w:rsidR="4548B845">
        <w:t>rok</w:t>
      </w:r>
      <w:r>
        <w:t xml:space="preserve"> rozorania. </w:t>
      </w:r>
      <w:r w:rsidR="19AD6D1C">
        <w:t>Ide o ďatelinovo-trávnu alebo trávovito-bylinnú zmes</w:t>
      </w:r>
      <w:r w:rsidR="24064D30">
        <w:t>.</w:t>
      </w:r>
      <w:r w:rsidR="4548B845">
        <w:t xml:space="preserve"> </w:t>
      </w:r>
      <w:r>
        <w:t xml:space="preserve"> </w:t>
      </w:r>
    </w:p>
    <w:p w14:paraId="70C73C45" w14:textId="77777777" w:rsidR="00DD0BCF" w:rsidRPr="00435C0B" w:rsidRDefault="00DD0BCF" w:rsidP="00425382">
      <w:pPr>
        <w:spacing w:before="120" w:after="120" w:line="20" w:lineRule="atLeast"/>
        <w:jc w:val="both"/>
        <w:rPr>
          <w:rFonts w:eastAsia="Trebuchet MS"/>
          <w:color w:val="000000" w:themeColor="text1"/>
        </w:rPr>
      </w:pPr>
      <w:r w:rsidRPr="3467E3AB">
        <w:t>C</w:t>
      </w:r>
      <w:r w:rsidRPr="3467E3AB">
        <w:rPr>
          <w:rFonts w:eastAsia="Trebuchet MS"/>
          <w:color w:val="000000" w:themeColor="text1"/>
        </w:rPr>
        <w:t xml:space="preserve">hráneným územím sa rozumie súvislá plocha ornej pôdy prijímateľa v jednom diele pôdneho bloku, ktorej najmenej 5 % alebo 0,5 ha výmery sa nachádza v </w:t>
      </w:r>
      <w:r w:rsidRPr="3467E3AB">
        <w:rPr>
          <w:rFonts w:eastAsia="Trebuchet MS"/>
          <w:i/>
          <w:color w:val="000000" w:themeColor="text1"/>
        </w:rPr>
        <w:t>chránenom vtáčom území</w:t>
      </w:r>
      <w:r w:rsidRPr="3467E3AB">
        <w:rPr>
          <w:rFonts w:eastAsia="Trebuchet MS"/>
          <w:color w:val="000000" w:themeColor="text1"/>
        </w:rPr>
        <w:t xml:space="preserve"> alebo v </w:t>
      </w:r>
      <w:r w:rsidRPr="3467E3AB">
        <w:rPr>
          <w:rFonts w:eastAsia="Trebuchet MS"/>
          <w:i/>
          <w:color w:val="000000" w:themeColor="text1"/>
        </w:rPr>
        <w:t>území európskeho významu</w:t>
      </w:r>
      <w:r w:rsidRPr="3467E3AB">
        <w:rPr>
          <w:rFonts w:eastAsia="Trebuchet MS"/>
          <w:color w:val="000000" w:themeColor="text1"/>
        </w:rPr>
        <w:t xml:space="preserve"> (pre znázornenie vrstvy je potrebné v GSAA vyznačiť v zozname vrstiev ku kondicionalite vrstvu “Chránené vtáčie územia” a “Územia európskeho významu”).</w:t>
      </w:r>
    </w:p>
    <w:p w14:paraId="2660249F" w14:textId="77777777" w:rsidR="00DD0BCF" w:rsidRPr="00435C0B" w:rsidRDefault="00DD0BCF" w:rsidP="004643DF">
      <w:pPr>
        <w:pStyle w:val="Odsekzoznamu"/>
        <w:numPr>
          <w:ilvl w:val="0"/>
          <w:numId w:val="3"/>
        </w:numPr>
        <w:spacing w:before="120" w:after="120" w:line="20" w:lineRule="atLeast"/>
        <w:jc w:val="both"/>
      </w:pPr>
      <w:r w:rsidRPr="3467E3AB">
        <w:lastRenderedPageBreak/>
        <w:t>Pre splnenie postupu plocha vysiata zmesami pre opeľovače v rámci podpory formou celofarmovej eko-schémy budú relevantné nasledovné plodiny: pôda ležiaca úhorom pre medonosné plodiny (kód 907), bylinné políčko (kód 960) a biopás pre medonosné plodiny (kód 508).</w:t>
      </w:r>
    </w:p>
    <w:p w14:paraId="6F04852A" w14:textId="77830EA5" w:rsidR="0CDFBB39" w:rsidRDefault="122E63F8" w:rsidP="00425382">
      <w:pPr>
        <w:spacing w:before="120" w:after="120" w:line="20" w:lineRule="atLeast"/>
        <w:jc w:val="both"/>
      </w:pPr>
      <w:r>
        <w:t>O</w:t>
      </w:r>
      <w:r w:rsidR="132C6997">
        <w:t>bsah zmesi pre opeľovače je legislatívne daný</w:t>
      </w:r>
      <w:r w:rsidR="090D3FC9">
        <w:t xml:space="preserve"> a prijímateľ by mal danú podmienku brať do úvahy pri kúpe osiva!</w:t>
      </w:r>
    </w:p>
    <w:p w14:paraId="51699D7C" w14:textId="2372155D" w:rsidR="00DD0BCF" w:rsidRDefault="00DD0BCF" w:rsidP="004643DF">
      <w:pPr>
        <w:pStyle w:val="Odsekzoznamu"/>
        <w:numPr>
          <w:ilvl w:val="0"/>
          <w:numId w:val="3"/>
        </w:numPr>
        <w:spacing w:before="120" w:after="120" w:line="20" w:lineRule="atLeast"/>
        <w:jc w:val="both"/>
      </w:pPr>
      <w:r w:rsidRPr="3467E3AB">
        <w:t>V prípade, ak deklarujete konopu siatu (kód 722), j</w:t>
      </w:r>
      <w:r w:rsidRPr="683D41E5">
        <w:rPr>
          <w:u w:val="single"/>
        </w:rPr>
        <w:t>e potrebné pre každú odrodu samostatný zákres hranice užívania.</w:t>
      </w:r>
      <w:r w:rsidRPr="3467E3AB">
        <w:t xml:space="preserve"> Napr. ak na súvislej užívanej výmere ornej</w:t>
      </w:r>
      <w:r>
        <w:t xml:space="preserve"> pôdy pestujete 3 odlišné odrody konope, sú potrebné 3 samostatné zákresy hraníc užívania. V zozname poľnohospodárskych pozemkov uveďte pre každú takto zakreslenú parcelu plodinu konopu siatu (kód 722).</w:t>
      </w:r>
    </w:p>
    <w:p w14:paraId="5BCB80F3" w14:textId="77777777" w:rsidR="00DD0BCF" w:rsidRDefault="00DD0BCF" w:rsidP="004643DF">
      <w:pPr>
        <w:pStyle w:val="Odsekzoznamu"/>
        <w:numPr>
          <w:ilvl w:val="0"/>
          <w:numId w:val="3"/>
        </w:numPr>
        <w:spacing w:before="120" w:after="120" w:line="20" w:lineRule="atLeast"/>
        <w:jc w:val="both"/>
      </w:pPr>
      <w:r>
        <w:t xml:space="preserve">Plodina zmiešaný krajinotvorný sad (kód 888) sa uvádza v prípade, ak požadujete podporu v rámci operácie ekologické pestovanie v zmiešaných krajinotvorných ovocných sadoch. </w:t>
      </w:r>
    </w:p>
    <w:p w14:paraId="3F97ADBC" w14:textId="43C16FBF" w:rsidR="00DD0BCF" w:rsidRDefault="00DD0BCF" w:rsidP="004643DF">
      <w:pPr>
        <w:pStyle w:val="Odsekzoznamu"/>
        <w:numPr>
          <w:ilvl w:val="0"/>
          <w:numId w:val="3"/>
        </w:numPr>
        <w:spacing w:before="120" w:after="120" w:line="20" w:lineRule="atLeast"/>
        <w:jc w:val="both"/>
      </w:pPr>
      <w:r>
        <w:t>Plodina zatrávnená orná pôda (neprojektové opatrenie, kód 807) sa uvádza v prípade, ak požadujete podporu na zatrávňovanie podmáčanej ornej pôdy.</w:t>
      </w:r>
    </w:p>
    <w:p w14:paraId="1BCF71C2" w14:textId="11CC13E4" w:rsidR="00EB01DE" w:rsidRPr="00425382" w:rsidRDefault="7E02E529" w:rsidP="004643DF">
      <w:pPr>
        <w:pStyle w:val="Odsekzoznamu"/>
        <w:numPr>
          <w:ilvl w:val="0"/>
          <w:numId w:val="3"/>
        </w:numPr>
        <w:jc w:val="both"/>
      </w:pPr>
      <w:r>
        <w:t xml:space="preserve">Od roku 2024 sa zjednodušuje spôsob deklarovania biotopu (v prípade, ak požadujete podporu na operáciu ochrana poloprírodných a prírodných biotopov tráv). Z číselníka plodín sú zrušené plodiny s typom biotopu. Preto je potrebné v stĺpci plodina uviesť plodinu </w:t>
      </w:r>
      <w:r w:rsidR="63B7F54C">
        <w:t xml:space="preserve">Trvalý trávny porast (kód </w:t>
      </w:r>
      <w:r>
        <w:t>654</w:t>
      </w:r>
      <w:r w:rsidR="63B7F54C">
        <w:t>)</w:t>
      </w:r>
      <w:r w:rsidR="00893CEA">
        <w:t xml:space="preserve"> a označiť príznak v stĺpci “Priama podpora”.</w:t>
      </w:r>
      <w:r w:rsidR="00893CEA" w:rsidRPr="00041C01">
        <w:t xml:space="preserve"> </w:t>
      </w:r>
    </w:p>
    <w:p w14:paraId="20BD51E0" w14:textId="39B2027B" w:rsidR="00DD0BCF" w:rsidRDefault="00DD0BCF" w:rsidP="00425382">
      <w:pPr>
        <w:spacing w:before="120" w:after="120" w:line="20" w:lineRule="atLeast"/>
        <w:jc w:val="both"/>
      </w:pPr>
      <w:r>
        <w:t xml:space="preserve">Pre účely splnenia </w:t>
      </w:r>
      <w:r w:rsidR="00DD5DC5">
        <w:t xml:space="preserve">podmienky </w:t>
      </w:r>
      <w:r>
        <w:t xml:space="preserve">striedania plodín (DPEP 7) sa riaďte tabuľkou č.16, v ktorej je uvedené, ktoré druhy plodín na ornej pôde sa považujú za </w:t>
      </w:r>
      <w:r w:rsidRPr="00CC073D">
        <w:rPr>
          <w:b/>
          <w:bCs/>
        </w:rPr>
        <w:t>jednu plodinu</w:t>
      </w:r>
      <w:r>
        <w:t xml:space="preserve"> a teda je potrebné ich vystriedať. </w:t>
      </w:r>
      <w:r w:rsidRPr="00CC073D">
        <w:rPr>
          <w:u w:val="single"/>
        </w:rPr>
        <w:t>Príklad 1</w:t>
      </w:r>
      <w:r>
        <w:t xml:space="preserve">: ovos ozimný (kód 120) </w:t>
      </w:r>
      <w:r w:rsidRPr="00425382">
        <w:rPr>
          <w:b/>
          <w:bCs/>
        </w:rPr>
        <w:t>nie je</w:t>
      </w:r>
      <w:r>
        <w:t xml:space="preserve"> možné vystriedať ovsom siatym (kód 108). </w:t>
      </w:r>
      <w:r w:rsidRPr="00CC073D">
        <w:rPr>
          <w:u w:val="single"/>
        </w:rPr>
        <w:t>Príklad 2</w:t>
      </w:r>
      <w:r>
        <w:t>: Pšenicu letnú jarnú (kód 102) môže vystriedať pšenica tvrdá jarná (kód 972). Aplikácia GSAA Vás na to upozorní nekritickou chybou.</w:t>
      </w:r>
    </w:p>
    <w:p w14:paraId="31F97DEE" w14:textId="7D15F4CF" w:rsidR="004052AD" w:rsidRDefault="004052AD" w:rsidP="00425382">
      <w:pPr>
        <w:spacing w:before="120" w:after="120" w:line="20" w:lineRule="atLeast"/>
        <w:jc w:val="both"/>
      </w:pPr>
      <w:r w:rsidRPr="00425382">
        <w:rPr>
          <w:b/>
          <w:bCs/>
          <w:color w:val="538135" w:themeColor="accent6" w:themeShade="BF"/>
          <w:u w:val="single"/>
        </w:rPr>
        <w:t>B1 Odroda</w:t>
      </w:r>
      <w:r>
        <w:rPr>
          <w:b/>
          <w:bCs/>
        </w:rPr>
        <w:t xml:space="preserve"> </w:t>
      </w:r>
      <w:r w:rsidRPr="00425382">
        <w:t xml:space="preserve">– </w:t>
      </w:r>
      <w:r w:rsidRPr="000C1A06">
        <w:t>v</w:t>
      </w:r>
      <w:r>
        <w:t>yplňte odrodu konop</w:t>
      </w:r>
      <w:r w:rsidR="00284890">
        <w:t>y</w:t>
      </w:r>
      <w:r>
        <w:t xml:space="preserve"> siatej podľa číselníka odrôd. Je potrebné uvádzať každú odrodu </w:t>
      </w:r>
      <w:r w:rsidR="00284890">
        <w:t>do samostatných riadkov</w:t>
      </w:r>
      <w:r>
        <w:t xml:space="preserve"> (viď. text pri plodin</w:t>
      </w:r>
      <w:r w:rsidR="00284890">
        <w:t>e</w:t>
      </w:r>
      <w:r>
        <w:t xml:space="preserve"> konop</w:t>
      </w:r>
      <w:r w:rsidR="00284890">
        <w:t>y</w:t>
      </w:r>
      <w:r>
        <w:t xml:space="preserve"> siatej (722)</w:t>
      </w:r>
      <w:r w:rsidR="00284890">
        <w:t>.</w:t>
      </w:r>
    </w:p>
    <w:p w14:paraId="737B88B0" w14:textId="4E5D9805" w:rsidR="00284890" w:rsidRPr="004052AD" w:rsidRDefault="00284890" w:rsidP="00425382">
      <w:pPr>
        <w:spacing w:before="120" w:after="120" w:line="20" w:lineRule="atLeast"/>
        <w:jc w:val="both"/>
      </w:pPr>
      <w:r w:rsidRPr="00425382">
        <w:rPr>
          <w:b/>
          <w:bCs/>
          <w:color w:val="538135" w:themeColor="accent6" w:themeShade="BF"/>
          <w:u w:val="single"/>
        </w:rPr>
        <w:t>B2 Množstvo osiva</w:t>
      </w:r>
      <w:r w:rsidRPr="00284890">
        <w:rPr>
          <w:color w:val="538135" w:themeColor="accent6" w:themeShade="BF"/>
        </w:rPr>
        <w:t xml:space="preserve"> </w:t>
      </w:r>
      <w:r>
        <w:t>– vyplňte množstvo použitého osiva konopy siatej (v kg/ha)</w:t>
      </w:r>
      <w:r w:rsidR="004D19AC">
        <w:t>;</w:t>
      </w:r>
      <w:r>
        <w:t xml:space="preserve"> </w:t>
      </w:r>
      <w:r w:rsidR="004D19AC">
        <w:t xml:space="preserve">pre nahratie návesky viď. </w:t>
      </w:r>
      <w:r w:rsidR="004D3F00">
        <w:t>k</w:t>
      </w:r>
      <w:r w:rsidR="004D19AC">
        <w:t xml:space="preserve">apitolu </w:t>
      </w:r>
      <w:r w:rsidR="004D3F00">
        <w:t>2.1.2.</w:t>
      </w:r>
    </w:p>
    <w:p w14:paraId="19FAD392" w14:textId="0D14D9D6" w:rsidR="00DD0BCF" w:rsidRDefault="00DD0BCF" w:rsidP="00425382">
      <w:pPr>
        <w:spacing w:before="120" w:after="120" w:line="20" w:lineRule="atLeast"/>
        <w:jc w:val="both"/>
      </w:pPr>
      <w:r w:rsidRPr="00191B3F">
        <w:rPr>
          <w:noProof/>
        </w:rPr>
        <mc:AlternateContent>
          <mc:Choice Requires="wps">
            <w:drawing>
              <wp:anchor distT="0" distB="0" distL="114300" distR="114300" simplePos="0" relativeHeight="251658324" behindDoc="0" locked="0" layoutInCell="1" allowOverlap="1" wp14:anchorId="4ADED1D4" wp14:editId="746E4F79">
                <wp:simplePos x="0" y="0"/>
                <wp:positionH relativeFrom="column">
                  <wp:posOffset>-5715</wp:posOffset>
                </wp:positionH>
                <wp:positionV relativeFrom="paragraph">
                  <wp:posOffset>1235075</wp:posOffset>
                </wp:positionV>
                <wp:extent cx="6338570" cy="1031240"/>
                <wp:effectExtent l="38100" t="38100" r="119380" b="111760"/>
                <wp:wrapSquare wrapText="bothSides"/>
                <wp:docPr id="35" name="Rectangle 1381699556"/>
                <wp:cNvGraphicFramePr/>
                <a:graphic xmlns:a="http://schemas.openxmlformats.org/drawingml/2006/main">
                  <a:graphicData uri="http://schemas.microsoft.com/office/word/2010/wordprocessingShape">
                    <wps:wsp>
                      <wps:cNvSpPr/>
                      <wps:spPr>
                        <a:xfrm>
                          <a:off x="0" y="0"/>
                          <a:ext cx="6338570" cy="1031240"/>
                        </a:xfrm>
                        <a:prstGeom prst="rect">
                          <a:avLst/>
                        </a:prstGeom>
                        <a:noFill/>
                        <a:ln w="25400" cap="flat" cmpd="sng" algn="ctr">
                          <a:solidFill>
                            <a:srgbClr val="70AD47">
                              <a:lumMod val="75000"/>
                            </a:srgbClr>
                          </a:solidFill>
                          <a:prstDash val="solid"/>
                          <a:miter lim="800000"/>
                          <a:extLst>
                            <a:ext uri="{C807C97D-BFC1-408E-A445-0C87EB9F89A2}">
                              <ask:lineSketchStyleProps xmlns:ask="http://schemas.microsoft.com/office/drawing/2018/sketchyshapes">
                                <ask:type>
                                  <ask:lineSketchNone/>
                                </ask:type>
                              </ask:lineSketchStyleProps>
                            </a:ext>
                          </a:extLst>
                        </a:ln>
                        <a:effectLst>
                          <a:outerShdw blurRad="50800" dist="38100" dir="2700000" algn="tl" rotWithShape="0">
                            <a:prstClr val="black">
                              <a:alpha val="40000"/>
                            </a:prstClr>
                          </a:outerShdw>
                        </a:effectLst>
                      </wps:spPr>
                      <wps:txbx>
                        <w:txbxContent>
                          <w:p w14:paraId="75C1313D" w14:textId="77777777" w:rsidR="00DD0BCF" w:rsidRDefault="00DD0BCF" w:rsidP="00DD0BCF">
                            <w:pPr>
                              <w:jc w:val="both"/>
                              <w:rPr>
                                <w:rFonts w:ascii="Calibri" w:eastAsia="Calibri" w:hAnsi="Calibri" w:cs="Calibri"/>
                              </w:rPr>
                            </w:pPr>
                            <w:r w:rsidRPr="00572051">
                              <w:rPr>
                                <w:rFonts w:cstheme="minorHAnsi"/>
                                <w:u w:val="single"/>
                              </w:rPr>
                              <w:t>Poznámka:</w:t>
                            </w:r>
                            <w:r w:rsidRPr="00572051">
                              <w:rPr>
                                <w:rFonts w:cstheme="minorHAnsi"/>
                              </w:rPr>
                              <w:t xml:space="preserve"> </w:t>
                            </w:r>
                            <w:r w:rsidRPr="28095D41">
                              <w:rPr>
                                <w:rFonts w:ascii="Calibri" w:eastAsia="Calibri" w:hAnsi="Calibri" w:cs="Calibri"/>
                              </w:rPr>
                              <w:t xml:space="preserve">Na </w:t>
                            </w:r>
                            <w:r w:rsidRPr="7DAF48A7">
                              <w:rPr>
                                <w:rFonts w:ascii="Calibri" w:eastAsia="Calibri" w:hAnsi="Calibri" w:cs="Calibri"/>
                              </w:rPr>
                              <w:t>viazanú podpora príjmu na pestovanie vybraných druhov bielkovinových plodín</w:t>
                            </w:r>
                            <w:r w:rsidRPr="28095D41">
                              <w:rPr>
                                <w:rFonts w:ascii="Calibri" w:eastAsia="Calibri" w:hAnsi="Calibri" w:cs="Calibri"/>
                              </w:rPr>
                              <w:t xml:space="preserve"> </w:t>
                            </w:r>
                            <w:r w:rsidRPr="2DA2A57D">
                              <w:rPr>
                                <w:rFonts w:ascii="Calibri" w:eastAsia="Calibri" w:hAnsi="Calibri" w:cs="Calibri"/>
                              </w:rPr>
                              <w:t>nie je oprávnená plocha osiata zmesou vybraných druhov bielkovinových plodín s inými plodinami, ani zmesou vybraných druhov bielkovinových plodín.</w:t>
                            </w:r>
                            <w:r w:rsidRPr="4FE37079">
                              <w:rPr>
                                <w:rFonts w:ascii="Calibri" w:eastAsia="Calibri" w:hAnsi="Calibri" w:cs="Calibri"/>
                              </w:rPr>
                              <w:t xml:space="preserve"> Za oprávnenú plochu možno </w:t>
                            </w:r>
                            <w:r w:rsidRPr="78C08563">
                              <w:rPr>
                                <w:rFonts w:ascii="Calibri" w:eastAsia="Calibri" w:hAnsi="Calibri" w:cs="Calibri"/>
                              </w:rPr>
                              <w:t>považovať plochu</w:t>
                            </w:r>
                            <w:r w:rsidRPr="28095D41">
                              <w:rPr>
                                <w:rFonts w:ascii="Calibri" w:eastAsia="Calibri" w:hAnsi="Calibri" w:cs="Calibri"/>
                              </w:rPr>
                              <w:t xml:space="preserve"> s viacročnou bielkovinovou plodinou</w:t>
                            </w:r>
                            <w:r w:rsidRPr="11AC70B0">
                              <w:rPr>
                                <w:rFonts w:ascii="Calibri" w:eastAsia="Calibri" w:hAnsi="Calibri" w:cs="Calibri"/>
                              </w:rPr>
                              <w:t xml:space="preserve"> (napr. monokultúra ďateliny, monokultúra lucerny)</w:t>
                            </w:r>
                            <w:r w:rsidRPr="28095D41">
                              <w:rPr>
                                <w:rFonts w:ascii="Calibri" w:eastAsia="Calibri" w:hAnsi="Calibri" w:cs="Calibri"/>
                              </w:rPr>
                              <w:t xml:space="preserve"> za predpokladu, že sú splnené všetky ostatné podmienky oprávnenosti.</w:t>
                            </w:r>
                          </w:p>
                          <w:p w14:paraId="0F8AF15E" w14:textId="77777777" w:rsidR="00DD0BCF" w:rsidRPr="00572051" w:rsidRDefault="00DD0BCF" w:rsidP="00DD0BCF">
                            <w:pPr>
                              <w:jc w:val="both"/>
                              <w:rPr>
                                <w:rFonts w:cstheme="minorHAnsi"/>
                                <w:b/>
                                <w14:textOutline w14:w="9525" w14:cap="rnd" w14:cmpd="sng" w14:algn="ctr">
                                  <w14:noFill/>
                                  <w14:prstDash w14:val="solid"/>
                                  <w14:bevel/>
                                </w14:textOutline>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ADED1D4" id="Rectangle 1381699556" o:spid="_x0000_s1040" style="position:absolute;left:0;text-align:left;margin-left:-.45pt;margin-top:97.25pt;width:499.1pt;height:81.2pt;z-index:2516583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mmjNvQIAAH8FAAAOAAAAZHJzL2Uyb0RvYy54bWysVNtu2zAMfR+wfxD0vtrOpcmCOkXQoMOA&#10;rg2WDn1mZDkWptskJU739aNk57JuT8NebFGkjg7JI97cHpQke+68MLqkxVVOCdfMVEJvS/rt+f7D&#10;lBIfQFcgjeYlfeWe3s7fv7tp7YwPTGNkxR1BEO1nrS1pE4KdZZlnDVfgr4zlGp21cQoCmm6bVQ5a&#10;RFcyG+T5ddYaV1lnGPced5edk84Tfl1zFp7q2vNAZEmRW0hfl76b+M3mNzDbOrCNYD0N+AcWCoTG&#10;S09QSwhAdk78AaUEc8abOlwxozJT14LxlANmU+Rvslk3YHnKBYvj7alM/v/Bssf92q4clqG1fuZx&#10;GbM41E7FP/Ijh1Ss11Ox+CEQhpvXw+F0PMGaMvQV+bAYjFI5s/Nx63z4xI0icVFSh91IRYL9gw94&#10;JYYeQ+Jt2twLKVNHpCZtSQfjUR4vABRGLSHgUtmqpF5vKQG5RcWx4BKkN1JU8XgE8m67uZOO7AG7&#10;PskXy9EkBcmd+mKqfnucI3ZHoo9PhH4DiuyW4JvuSHJ1ilEioGylUCWdIs4JSep4P0/CwxxTDXcY&#10;um6qlmzkzn0F5D/O8RAllYhVGU6LzkBVDiYdWJ9ckJQ4E15EaJIUYg8iZKR1ym8jgX3vyiptAx1V&#10;rNuJUx+dsjNHMsm64Jmd2x9X4bA5EIFUi1FMOG5tTPW6cpFPEoS37F4gjwfwYQUOHw1mhIMgPOGn&#10;lgbbZ/oVJY1xP/+2H+NRy+ilpMVHiK39sQPHKZGfNar8YzFCUZGQjNF4MkDDXXo2lx69U3cGO17g&#10;yLEsLWN8kMdl7Yx6wXmxiLeiCzTDuzsR9cZd6IYDThzGF4sUhi/VQnjQa8si+LEDz4cXcLbXdsBn&#10;8WiODxZmbyTexcaT2ix2wdQi6f9cV+xHNPCVp870EymOkUs7RZ3n5vwXAAAA//8DAFBLAwQUAAYA&#10;CAAAACEA1stB698AAAAJAQAADwAAAGRycy9kb3ducmV2LnhtbEyPzU7DMBCE70i8g7VI3FoH2hQc&#10;4lQVPxISXBr6AG68TSLidRS7SeDpWU5w3J3RzDf5dnadGHEIrScNN8sEBFLlbUu1hsPHy+IeRIiG&#10;rOk8oYYvDLAtLi9yk1k/0R7HMtaCQyhkRkMTY59JGaoGnQlL3yOxdvKDM5HPoZZ2MBOHu07eJslG&#10;OtMSNzSmx8cGq8/y7LjXP79O6dh/l8E+rXf7eDq8v0mtr6/m3QOIiHP8M8MvPqNDwUxHfyYbRKdh&#10;odjIb7VOQbCu1N0KxFHDKt0okEUu/y8ofgAAAP//AwBQSwECLQAUAAYACAAAACEAtoM4kv4AAADh&#10;AQAAEwAAAAAAAAAAAAAAAAAAAAAAW0NvbnRlbnRfVHlwZXNdLnhtbFBLAQItABQABgAIAAAAIQA4&#10;/SH/1gAAAJQBAAALAAAAAAAAAAAAAAAAAC8BAABfcmVscy8ucmVsc1BLAQItABQABgAIAAAAIQCV&#10;mmjNvQIAAH8FAAAOAAAAAAAAAAAAAAAAAC4CAABkcnMvZTJvRG9jLnhtbFBLAQItABQABgAIAAAA&#10;IQDWy0Hr3wAAAAkBAAAPAAAAAAAAAAAAAAAAABcFAABkcnMvZG93bnJldi54bWxQSwUGAAAAAAQA&#10;BADzAAAAIwYAAAAA&#10;" filled="f" strokecolor="#548235" strokeweight="2pt">
                <v:shadow on="t" color="black" opacity="26214f" origin="-.5,-.5" offset=".74836mm,.74836mm"/>
                <v:textbox>
                  <w:txbxContent>
                    <w:p w14:paraId="75C1313D" w14:textId="77777777" w:rsidR="00DD0BCF" w:rsidRDefault="00DD0BCF" w:rsidP="00DD0BCF">
                      <w:pPr>
                        <w:jc w:val="both"/>
                        <w:rPr>
                          <w:rFonts w:ascii="Calibri" w:eastAsia="Calibri" w:hAnsi="Calibri" w:cs="Calibri"/>
                        </w:rPr>
                      </w:pPr>
                      <w:r w:rsidRPr="00572051">
                        <w:rPr>
                          <w:rFonts w:cstheme="minorHAnsi"/>
                          <w:u w:val="single"/>
                        </w:rPr>
                        <w:t>Poznámka:</w:t>
                      </w:r>
                      <w:r w:rsidRPr="00572051">
                        <w:rPr>
                          <w:rFonts w:cstheme="minorHAnsi"/>
                        </w:rPr>
                        <w:t xml:space="preserve"> </w:t>
                      </w:r>
                      <w:r w:rsidRPr="28095D41">
                        <w:rPr>
                          <w:rFonts w:ascii="Calibri" w:eastAsia="Calibri" w:hAnsi="Calibri" w:cs="Calibri"/>
                        </w:rPr>
                        <w:t xml:space="preserve">Na </w:t>
                      </w:r>
                      <w:r w:rsidRPr="7DAF48A7">
                        <w:rPr>
                          <w:rFonts w:ascii="Calibri" w:eastAsia="Calibri" w:hAnsi="Calibri" w:cs="Calibri"/>
                        </w:rPr>
                        <w:t>viazanú podpora príjmu na pestovanie vybraných druhov bielkovinových plodín</w:t>
                      </w:r>
                      <w:r w:rsidRPr="28095D41">
                        <w:rPr>
                          <w:rFonts w:ascii="Calibri" w:eastAsia="Calibri" w:hAnsi="Calibri" w:cs="Calibri"/>
                        </w:rPr>
                        <w:t xml:space="preserve"> </w:t>
                      </w:r>
                      <w:r w:rsidRPr="2DA2A57D">
                        <w:rPr>
                          <w:rFonts w:ascii="Calibri" w:eastAsia="Calibri" w:hAnsi="Calibri" w:cs="Calibri"/>
                        </w:rPr>
                        <w:t>nie je oprávnená plocha osiata zmesou vybraných druhov bielkovinových plodín s inými plodinami, ani zmesou vybraných druhov bielkovinových plodín.</w:t>
                      </w:r>
                      <w:r w:rsidRPr="4FE37079">
                        <w:rPr>
                          <w:rFonts w:ascii="Calibri" w:eastAsia="Calibri" w:hAnsi="Calibri" w:cs="Calibri"/>
                        </w:rPr>
                        <w:t xml:space="preserve"> Za oprávnenú plochu možno </w:t>
                      </w:r>
                      <w:r w:rsidRPr="78C08563">
                        <w:rPr>
                          <w:rFonts w:ascii="Calibri" w:eastAsia="Calibri" w:hAnsi="Calibri" w:cs="Calibri"/>
                        </w:rPr>
                        <w:t>považovať plochu</w:t>
                      </w:r>
                      <w:r w:rsidRPr="28095D41">
                        <w:rPr>
                          <w:rFonts w:ascii="Calibri" w:eastAsia="Calibri" w:hAnsi="Calibri" w:cs="Calibri"/>
                        </w:rPr>
                        <w:t xml:space="preserve"> s viacročnou bielkovinovou plodinou</w:t>
                      </w:r>
                      <w:r w:rsidRPr="11AC70B0">
                        <w:rPr>
                          <w:rFonts w:ascii="Calibri" w:eastAsia="Calibri" w:hAnsi="Calibri" w:cs="Calibri"/>
                        </w:rPr>
                        <w:t xml:space="preserve"> (napr. monokultúra ďateliny, monokultúra lucerny)</w:t>
                      </w:r>
                      <w:r w:rsidRPr="28095D41">
                        <w:rPr>
                          <w:rFonts w:ascii="Calibri" w:eastAsia="Calibri" w:hAnsi="Calibri" w:cs="Calibri"/>
                        </w:rPr>
                        <w:t xml:space="preserve"> za predpokladu, že sú splnené všetky ostatné podmienky oprávnenosti.</w:t>
                      </w:r>
                    </w:p>
                    <w:p w14:paraId="0F8AF15E" w14:textId="77777777" w:rsidR="00DD0BCF" w:rsidRPr="00572051" w:rsidRDefault="00DD0BCF" w:rsidP="00DD0BCF">
                      <w:pPr>
                        <w:jc w:val="both"/>
                        <w:rPr>
                          <w:rFonts w:cstheme="minorHAnsi"/>
                          <w:b/>
                          <w14:textOutline w14:w="9525" w14:cap="rnd" w14:cmpd="sng" w14:algn="ctr">
                            <w14:noFill/>
                            <w14:prstDash w14:val="solid"/>
                            <w14:bevel/>
                          </w14:textOutline>
                        </w:rPr>
                      </w:pPr>
                    </w:p>
                  </w:txbxContent>
                </v:textbox>
                <w10:wrap type="square"/>
              </v:rect>
            </w:pict>
          </mc:Fallback>
        </mc:AlternateContent>
      </w:r>
      <w:r w:rsidRPr="0036108A">
        <w:rPr>
          <w:b/>
          <w:bCs/>
          <w:color w:val="538135" w:themeColor="accent6" w:themeShade="BF"/>
          <w:u w:val="single"/>
        </w:rPr>
        <w:t>C</w:t>
      </w:r>
      <w:r>
        <w:rPr>
          <w:b/>
          <w:bCs/>
          <w:color w:val="538135" w:themeColor="accent6" w:themeShade="BF"/>
          <w:u w:val="single"/>
        </w:rPr>
        <w:t>.</w:t>
      </w:r>
      <w:r w:rsidRPr="0036108A">
        <w:rPr>
          <w:b/>
          <w:bCs/>
          <w:color w:val="538135" w:themeColor="accent6" w:themeShade="BF"/>
          <w:u w:val="single"/>
        </w:rPr>
        <w:t xml:space="preserve"> Priama podpora</w:t>
      </w:r>
      <w:r>
        <w:t xml:space="preserve"> - v prípade záujmu o jednotlivé schémy viazaných podpôr príjmu zaznačte príznak (ak je výmera plodiny minimálne 0,3 ha, inak je plocha nespôsobilá na platbu na viazané podpory) a aplikácia GSAA vyplní automaticky podľa plodiny (Tab. 3) kód požadovanej podpory (Tab. 1), ktorý sa zobrazí pod príznakom. Kód sa vzťahuje na výmeru parcely. V prípade, ak ide o niektorú z viazaných podpôr príjmu na ornej pôde, tak sa vzťahuje k výmere parcely po odpočítaní výmery neproduktívnych prvkov uvedenej v stĺpci Z toho výmera NP (ha |ár).</w:t>
      </w:r>
    </w:p>
    <w:p w14:paraId="46934FAC" w14:textId="6D494F69" w:rsidR="00DD0BCF" w:rsidRDefault="005E0C55" w:rsidP="00425382">
      <w:pPr>
        <w:spacing w:before="120" w:after="120" w:line="20" w:lineRule="atLeast"/>
        <w:jc w:val="both"/>
      </w:pPr>
      <w:r>
        <w:rPr>
          <w:rFonts w:ascii="Calibri" w:eastAsia="Calibri" w:hAnsi="Calibri" w:cs="Calibri"/>
        </w:rPr>
        <w:t xml:space="preserve"> </w:t>
      </w:r>
      <w:r w:rsidR="00DD0BCF">
        <w:t xml:space="preserve">V prípade, ak požadujete podporu na operáciu ochrana poloprírodných a prírodných biotopov tráv, uveďte príznak a aplikácia zobrazí „BI“. Príznak sa vzťahuje k typu biotopu </w:t>
      </w:r>
      <w:r w:rsidR="00D55E62">
        <w:t xml:space="preserve"> podľa </w:t>
      </w:r>
      <w:r w:rsidR="009C4864">
        <w:t>T</w:t>
      </w:r>
      <w:r w:rsidR="00D55E62">
        <w:t xml:space="preserve">ab. </w:t>
      </w:r>
      <w:r w:rsidR="009C4864">
        <w:t>2</w:t>
      </w:r>
      <w:r w:rsidR="00D55E62">
        <w:t xml:space="preserve"> </w:t>
      </w:r>
      <w:r w:rsidR="00DD0BCF">
        <w:t xml:space="preserve"> uvedeného v stĺpci </w:t>
      </w:r>
      <w:r w:rsidR="00D55E62">
        <w:t xml:space="preserve">Biotop </w:t>
      </w:r>
      <w:r w:rsidR="008F196A">
        <w:t>TTP</w:t>
      </w:r>
      <w:r w:rsidR="00DD0BCF">
        <w:t>. Kultúra musí byť trvalý trávny porast. Ak sa nachádza na užívanej ploche v</w:t>
      </w:r>
      <w:r w:rsidR="00DD0BCF" w:rsidRPr="00585A68">
        <w:t>iacer</w:t>
      </w:r>
      <w:r w:rsidR="00DD0BCF">
        <w:t>o typov</w:t>
      </w:r>
      <w:r w:rsidR="00DD0BCF" w:rsidRPr="00585A68">
        <w:t xml:space="preserve"> biotopov</w:t>
      </w:r>
      <w:r w:rsidR="00DD0BCF">
        <w:t xml:space="preserve">, je potrebné rozdeliť danú plochu na </w:t>
      </w:r>
      <w:r w:rsidR="00DD0BCF" w:rsidRPr="00585A68">
        <w:t>jednotlivé parcely</w:t>
      </w:r>
      <w:r w:rsidR="00DD0BCF">
        <w:t xml:space="preserve"> podľa typu biotopu</w:t>
      </w:r>
      <w:r w:rsidR="008F196A">
        <w:t>!</w:t>
      </w:r>
    </w:p>
    <w:p w14:paraId="1C6445D7" w14:textId="210EB149" w:rsidR="00DD0BCF" w:rsidRPr="00944B38" w:rsidRDefault="00DD0BCF" w:rsidP="00425382">
      <w:pPr>
        <w:spacing w:before="120" w:after="120" w:line="20" w:lineRule="atLeast"/>
        <w:jc w:val="both"/>
        <w:rPr>
          <w:i/>
          <w:iCs/>
          <w:u w:val="single"/>
        </w:rPr>
      </w:pPr>
      <w:r w:rsidRPr="00944B38">
        <w:rPr>
          <w:i/>
          <w:iCs/>
          <w:u w:val="single"/>
        </w:rPr>
        <w:t>Kombinovateľnosť</w:t>
      </w:r>
      <w:r w:rsidR="0FEC3194" w:rsidRPr="3B7120D4">
        <w:rPr>
          <w:i/>
          <w:iCs/>
          <w:u w:val="single"/>
        </w:rPr>
        <w:t xml:space="preserve"> - </w:t>
      </w:r>
      <w:r w:rsidR="0FEC3194" w:rsidRPr="03E350F4">
        <w:rPr>
          <w:i/>
          <w:iCs/>
          <w:u w:val="single"/>
        </w:rPr>
        <w:t xml:space="preserve">ZMENA </w:t>
      </w:r>
      <w:r w:rsidR="30060B18" w:rsidRPr="4EE08BEB">
        <w:rPr>
          <w:i/>
          <w:iCs/>
          <w:u w:val="single"/>
        </w:rPr>
        <w:t xml:space="preserve">OD </w:t>
      </w:r>
      <w:r w:rsidR="0FEC3194" w:rsidRPr="4EE08BEB">
        <w:rPr>
          <w:i/>
          <w:iCs/>
          <w:u w:val="single"/>
        </w:rPr>
        <w:t>ROKU</w:t>
      </w:r>
      <w:r w:rsidR="0FEC3194" w:rsidRPr="03E350F4">
        <w:rPr>
          <w:i/>
          <w:iCs/>
          <w:u w:val="single"/>
        </w:rPr>
        <w:t xml:space="preserve"> 2024!</w:t>
      </w:r>
    </w:p>
    <w:p w14:paraId="4DD8001A" w14:textId="272F8116" w:rsidR="00DD0BCF" w:rsidRDefault="00DD0BCF" w:rsidP="00425382">
      <w:pPr>
        <w:spacing w:before="120" w:after="120" w:line="20" w:lineRule="atLeast"/>
        <w:jc w:val="both"/>
        <w:rPr>
          <w:i/>
          <w:iCs/>
        </w:rPr>
      </w:pPr>
      <w:r w:rsidRPr="00944B38">
        <w:rPr>
          <w:i/>
          <w:iCs/>
        </w:rPr>
        <w:t xml:space="preserve">V prípade, ak na tej istej ploche požadujete kombinovanie operácie poloprírodných a prírodných biotopov tráv s iným opatrením, neuvádzajte na parcele, ktorú chcete kombinovať s iným opatrením kód „BI“, ale vyplňte stĺpec </w:t>
      </w:r>
      <w:r w:rsidR="6068E6F0" w:rsidRPr="32F73B9C">
        <w:rPr>
          <w:i/>
          <w:iCs/>
        </w:rPr>
        <w:lastRenderedPageBreak/>
        <w:t>K</w:t>
      </w:r>
      <w:r w:rsidRPr="32F73B9C">
        <w:rPr>
          <w:i/>
          <w:iCs/>
        </w:rPr>
        <w:t>ombinované</w:t>
      </w:r>
      <w:r w:rsidRPr="00944B38">
        <w:rPr>
          <w:i/>
          <w:iCs/>
        </w:rPr>
        <w:t xml:space="preserve"> opatrenie. V prípade kombinácie sa kód a názov plodiny v príslušnom riadku vyplní názvom</w:t>
      </w:r>
      <w:r w:rsidR="00C73D37">
        <w:rPr>
          <w:i/>
          <w:iCs/>
        </w:rPr>
        <w:t xml:space="preserve"> </w:t>
      </w:r>
      <w:r w:rsidR="00C73D37">
        <w:t>Trvalý trávny porast (654)</w:t>
      </w:r>
      <w:r w:rsidRPr="00944B38">
        <w:rPr>
          <w:i/>
          <w:iCs/>
        </w:rPr>
        <w:t xml:space="preserve">. </w:t>
      </w:r>
      <w:r w:rsidR="4BF07674" w:rsidRPr="10377D2E">
        <w:rPr>
          <w:i/>
          <w:iCs/>
        </w:rPr>
        <w:t>Ak sa na ploche nachádzajú dva typy</w:t>
      </w:r>
      <w:r w:rsidR="4BF07674" w:rsidRPr="0E7DF1E4">
        <w:rPr>
          <w:i/>
          <w:iCs/>
        </w:rPr>
        <w:t xml:space="preserve"> </w:t>
      </w:r>
      <w:r w:rsidR="4BF07674" w:rsidRPr="233F4EAC">
        <w:rPr>
          <w:i/>
          <w:iCs/>
        </w:rPr>
        <w:t>biotopov</w:t>
      </w:r>
      <w:r w:rsidR="5DEE7301" w:rsidRPr="233F4EAC">
        <w:rPr>
          <w:i/>
          <w:iCs/>
        </w:rPr>
        <w:t>,</w:t>
      </w:r>
      <w:r w:rsidR="4BF07674" w:rsidRPr="233F4EAC">
        <w:rPr>
          <w:i/>
          <w:iCs/>
        </w:rPr>
        <w:t xml:space="preserve"> je </w:t>
      </w:r>
      <w:r w:rsidR="4BF07674" w:rsidRPr="36676BC4">
        <w:rPr>
          <w:i/>
          <w:iCs/>
        </w:rPr>
        <w:t>potrebn</w:t>
      </w:r>
      <w:r w:rsidR="1680B966" w:rsidRPr="36676BC4">
        <w:rPr>
          <w:i/>
          <w:iCs/>
        </w:rPr>
        <w:t xml:space="preserve">ý </w:t>
      </w:r>
      <w:r w:rsidR="4021E35A" w:rsidRPr="0EF0086C">
        <w:rPr>
          <w:i/>
          <w:iCs/>
        </w:rPr>
        <w:t xml:space="preserve"> pre každý typ biotopu samostatný zákres hranice užívania</w:t>
      </w:r>
      <w:r w:rsidR="57E41331" w:rsidRPr="0EF0086C">
        <w:rPr>
          <w:i/>
          <w:iCs/>
        </w:rPr>
        <w:t>!</w:t>
      </w:r>
      <w:r w:rsidR="4BF07674" w:rsidRPr="233F4EAC">
        <w:rPr>
          <w:i/>
          <w:iCs/>
        </w:rPr>
        <w:t xml:space="preserve"> </w:t>
      </w:r>
      <w:r w:rsidR="146A9F8A" w:rsidRPr="32F73B9C">
        <w:rPr>
          <w:i/>
          <w:iCs/>
        </w:rPr>
        <w:t xml:space="preserve">V prípade, ak na jednej ploche je výmera v kombinácii aj mimo kombinácie,  vyplňte aj stĺpce </w:t>
      </w:r>
      <w:r w:rsidR="68F0AC05" w:rsidRPr="32F73B9C">
        <w:rPr>
          <w:i/>
          <w:iCs/>
        </w:rPr>
        <w:t>Priame podpory s kódom BI</w:t>
      </w:r>
      <w:r w:rsidR="146A9F8A" w:rsidRPr="32F73B9C">
        <w:rPr>
          <w:i/>
          <w:iCs/>
        </w:rPr>
        <w:t>. V opačnom prípade Vám nebude na výmeru mimo kombinácie poskytnutá platba</w:t>
      </w:r>
      <w:r w:rsidR="4D771CAA" w:rsidRPr="32F73B9C">
        <w:rPr>
          <w:i/>
          <w:iCs/>
        </w:rPr>
        <w:t>.</w:t>
      </w:r>
      <w:r w:rsidRPr="5900D003">
        <w:rPr>
          <w:i/>
          <w:iCs/>
        </w:rPr>
        <w:t xml:space="preserve"> </w:t>
      </w:r>
    </w:p>
    <w:p w14:paraId="7288CBB8" w14:textId="77777777" w:rsidR="00DD0BCF" w:rsidRPr="00FE4129" w:rsidRDefault="00DD0BCF" w:rsidP="00425382">
      <w:pPr>
        <w:pStyle w:val="Nadpis5"/>
        <w:spacing w:before="120" w:after="120" w:line="20" w:lineRule="atLeast"/>
      </w:pPr>
      <w:r w:rsidRPr="005F28B9">
        <w:t xml:space="preserve">Tab. </w:t>
      </w:r>
      <w:r w:rsidRPr="00FE4129">
        <w:t>1 Kódy jednotlivých schém viazaných podpôr príjmu</w:t>
      </w:r>
    </w:p>
    <w:tbl>
      <w:tblPr>
        <w:tblW w:w="10057" w:type="dxa"/>
        <w:tblLayout w:type="fixed"/>
        <w:tblLook w:val="04A0" w:firstRow="1" w:lastRow="0" w:firstColumn="1" w:lastColumn="0" w:noHBand="0" w:noVBand="1"/>
      </w:tblPr>
      <w:tblGrid>
        <w:gridCol w:w="8072"/>
        <w:gridCol w:w="1985"/>
      </w:tblGrid>
      <w:tr w:rsidR="00DD0BCF" w14:paraId="20F101B0" w14:textId="77777777" w:rsidTr="00667427">
        <w:trPr>
          <w:trHeight w:hRule="exact" w:val="397"/>
        </w:trPr>
        <w:tc>
          <w:tcPr>
            <w:tcW w:w="8072" w:type="dxa"/>
            <w:tcBorders>
              <w:top w:val="single" w:sz="6" w:space="0" w:color="auto"/>
              <w:left w:val="single" w:sz="6" w:space="0" w:color="auto"/>
              <w:bottom w:val="single" w:sz="6" w:space="0" w:color="auto"/>
              <w:right w:val="single" w:sz="6" w:space="0" w:color="auto"/>
            </w:tcBorders>
            <w:shd w:val="clear" w:color="auto" w:fill="A8D08D" w:themeFill="accent6" w:themeFillTint="99"/>
            <w:tcMar>
              <w:left w:w="60" w:type="dxa"/>
              <w:right w:w="60" w:type="dxa"/>
            </w:tcMar>
            <w:vAlign w:val="center"/>
          </w:tcPr>
          <w:p w14:paraId="04FC4FBA" w14:textId="77777777" w:rsidR="00DD0BCF" w:rsidRPr="005F7984" w:rsidRDefault="00DD0BCF" w:rsidP="00425382">
            <w:pPr>
              <w:spacing w:before="120" w:after="120" w:line="20" w:lineRule="atLeast"/>
              <w:rPr>
                <w:rFonts w:eastAsia="Times New Roman"/>
                <w:color w:val="000000" w:themeColor="text1"/>
              </w:rPr>
            </w:pPr>
            <w:r w:rsidRPr="4218564E">
              <w:rPr>
                <w:rFonts w:eastAsia="Times New Roman"/>
                <w:b/>
                <w:bCs/>
                <w:color w:val="000000" w:themeColor="text1"/>
              </w:rPr>
              <w:t>Schémy viazaných podpôr príjmu na poľnohospodárskej ploche</w:t>
            </w:r>
          </w:p>
        </w:tc>
        <w:tc>
          <w:tcPr>
            <w:tcW w:w="1985" w:type="dxa"/>
            <w:tcBorders>
              <w:top w:val="single" w:sz="6" w:space="0" w:color="auto"/>
              <w:left w:val="single" w:sz="6" w:space="0" w:color="auto"/>
              <w:bottom w:val="single" w:sz="6" w:space="0" w:color="auto"/>
              <w:right w:val="single" w:sz="6" w:space="0" w:color="auto"/>
            </w:tcBorders>
            <w:shd w:val="clear" w:color="auto" w:fill="A8D08D" w:themeFill="accent6" w:themeFillTint="99"/>
            <w:tcMar>
              <w:left w:w="60" w:type="dxa"/>
              <w:right w:w="60" w:type="dxa"/>
            </w:tcMar>
            <w:vAlign w:val="center"/>
          </w:tcPr>
          <w:p w14:paraId="5E8B4C0A" w14:textId="77777777" w:rsidR="00DD0BCF" w:rsidRPr="005F7984" w:rsidRDefault="00DD0BCF" w:rsidP="00425382">
            <w:pPr>
              <w:spacing w:before="120" w:after="120" w:line="20" w:lineRule="atLeast"/>
              <w:jc w:val="center"/>
              <w:rPr>
                <w:rFonts w:eastAsia="Times New Roman"/>
                <w:color w:val="000000" w:themeColor="text1"/>
              </w:rPr>
            </w:pPr>
            <w:r w:rsidRPr="4218564E">
              <w:rPr>
                <w:rFonts w:eastAsia="Times New Roman"/>
                <w:b/>
                <w:bCs/>
                <w:color w:val="000000" w:themeColor="text1"/>
              </w:rPr>
              <w:t>Kód</w:t>
            </w:r>
          </w:p>
        </w:tc>
      </w:tr>
      <w:tr w:rsidR="00DD0BCF" w14:paraId="52FAA003" w14:textId="77777777" w:rsidTr="00667427">
        <w:trPr>
          <w:trHeight w:hRule="exact" w:val="397"/>
        </w:trPr>
        <w:tc>
          <w:tcPr>
            <w:tcW w:w="8072" w:type="dxa"/>
            <w:tcBorders>
              <w:top w:val="single" w:sz="6" w:space="0" w:color="auto"/>
              <w:left w:val="single" w:sz="6" w:space="0" w:color="auto"/>
              <w:bottom w:val="single" w:sz="6" w:space="0" w:color="auto"/>
              <w:right w:val="single" w:sz="6" w:space="0" w:color="auto"/>
            </w:tcBorders>
            <w:tcMar>
              <w:left w:w="60" w:type="dxa"/>
              <w:right w:w="60" w:type="dxa"/>
            </w:tcMar>
            <w:vAlign w:val="center"/>
          </w:tcPr>
          <w:p w14:paraId="58DA7F8C" w14:textId="77777777" w:rsidR="00DD0BCF" w:rsidRPr="005F7984" w:rsidRDefault="00DD0BCF" w:rsidP="00425382">
            <w:pPr>
              <w:spacing w:before="120" w:after="120" w:line="20" w:lineRule="atLeast"/>
              <w:rPr>
                <w:rFonts w:eastAsia="Times New Roman"/>
                <w:color w:val="000000" w:themeColor="text1"/>
                <w:sz w:val="20"/>
                <w:szCs w:val="20"/>
              </w:rPr>
            </w:pPr>
            <w:r w:rsidRPr="4218564E">
              <w:rPr>
                <w:rFonts w:eastAsia="Times New Roman"/>
                <w:color w:val="000000" w:themeColor="text1"/>
                <w:sz w:val="20"/>
                <w:szCs w:val="20"/>
              </w:rPr>
              <w:t>viazaná podpora príjmu na pestovanie cukrovej repy</w:t>
            </w:r>
          </w:p>
        </w:tc>
        <w:tc>
          <w:tcPr>
            <w:tcW w:w="1985" w:type="dxa"/>
            <w:tcBorders>
              <w:top w:val="single" w:sz="6" w:space="0" w:color="auto"/>
              <w:left w:val="single" w:sz="6" w:space="0" w:color="auto"/>
              <w:bottom w:val="single" w:sz="6" w:space="0" w:color="auto"/>
              <w:right w:val="single" w:sz="6" w:space="0" w:color="auto"/>
            </w:tcBorders>
            <w:tcMar>
              <w:left w:w="60" w:type="dxa"/>
              <w:right w:w="60" w:type="dxa"/>
            </w:tcMar>
            <w:vAlign w:val="center"/>
          </w:tcPr>
          <w:p w14:paraId="515C0A0E" w14:textId="77777777" w:rsidR="00DD0BCF" w:rsidRPr="005F7984" w:rsidRDefault="00DD0BCF" w:rsidP="00425382">
            <w:pPr>
              <w:spacing w:before="120" w:after="120" w:line="20" w:lineRule="atLeast"/>
              <w:jc w:val="center"/>
              <w:rPr>
                <w:rFonts w:eastAsia="Times New Roman"/>
                <w:color w:val="000000" w:themeColor="text1"/>
                <w:sz w:val="20"/>
                <w:szCs w:val="20"/>
              </w:rPr>
            </w:pPr>
            <w:r w:rsidRPr="4218564E">
              <w:rPr>
                <w:rFonts w:eastAsia="Times New Roman"/>
                <w:b/>
                <w:bCs/>
                <w:color w:val="000000" w:themeColor="text1"/>
                <w:sz w:val="20"/>
                <w:szCs w:val="20"/>
              </w:rPr>
              <w:t>CR</w:t>
            </w:r>
          </w:p>
        </w:tc>
      </w:tr>
      <w:tr w:rsidR="00DD0BCF" w14:paraId="7CE0AA4F" w14:textId="77777777" w:rsidTr="00667427">
        <w:trPr>
          <w:trHeight w:hRule="exact" w:val="397"/>
        </w:trPr>
        <w:tc>
          <w:tcPr>
            <w:tcW w:w="8072" w:type="dxa"/>
            <w:tcBorders>
              <w:top w:val="single" w:sz="6" w:space="0" w:color="auto"/>
              <w:left w:val="single" w:sz="6" w:space="0" w:color="auto"/>
              <w:bottom w:val="single" w:sz="6" w:space="0" w:color="auto"/>
              <w:right w:val="single" w:sz="6" w:space="0" w:color="auto"/>
            </w:tcBorders>
            <w:tcMar>
              <w:left w:w="60" w:type="dxa"/>
              <w:right w:w="60" w:type="dxa"/>
            </w:tcMar>
            <w:vAlign w:val="center"/>
          </w:tcPr>
          <w:p w14:paraId="73D986A0" w14:textId="77777777" w:rsidR="00DD0BCF" w:rsidRPr="005F7984" w:rsidRDefault="00DD0BCF" w:rsidP="00425382">
            <w:pPr>
              <w:spacing w:before="120" w:after="120" w:line="20" w:lineRule="atLeast"/>
              <w:rPr>
                <w:rFonts w:eastAsia="Times New Roman"/>
                <w:color w:val="000000" w:themeColor="text1"/>
                <w:sz w:val="20"/>
                <w:szCs w:val="20"/>
              </w:rPr>
            </w:pPr>
            <w:r w:rsidRPr="4218564E">
              <w:rPr>
                <w:rFonts w:eastAsia="Times New Roman"/>
                <w:color w:val="000000" w:themeColor="text1"/>
                <w:sz w:val="20"/>
                <w:szCs w:val="20"/>
              </w:rPr>
              <w:t>viazaná podpora príjmu na pestovanie chmeľu</w:t>
            </w:r>
          </w:p>
        </w:tc>
        <w:tc>
          <w:tcPr>
            <w:tcW w:w="1985" w:type="dxa"/>
            <w:tcBorders>
              <w:top w:val="single" w:sz="6" w:space="0" w:color="auto"/>
              <w:left w:val="single" w:sz="6" w:space="0" w:color="auto"/>
              <w:bottom w:val="single" w:sz="6" w:space="0" w:color="auto"/>
              <w:right w:val="single" w:sz="6" w:space="0" w:color="auto"/>
            </w:tcBorders>
            <w:tcMar>
              <w:left w:w="60" w:type="dxa"/>
              <w:right w:w="60" w:type="dxa"/>
            </w:tcMar>
            <w:vAlign w:val="center"/>
          </w:tcPr>
          <w:p w14:paraId="7B0EABC5" w14:textId="77777777" w:rsidR="00DD0BCF" w:rsidRPr="005F7984" w:rsidRDefault="00DD0BCF" w:rsidP="00425382">
            <w:pPr>
              <w:spacing w:before="120" w:after="120" w:line="20" w:lineRule="atLeast"/>
              <w:jc w:val="center"/>
              <w:rPr>
                <w:rFonts w:eastAsia="Times New Roman"/>
                <w:color w:val="000000" w:themeColor="text1"/>
                <w:sz w:val="20"/>
                <w:szCs w:val="20"/>
              </w:rPr>
            </w:pPr>
            <w:r w:rsidRPr="4218564E">
              <w:rPr>
                <w:rFonts w:eastAsia="Times New Roman"/>
                <w:b/>
                <w:bCs/>
                <w:color w:val="000000" w:themeColor="text1"/>
                <w:sz w:val="20"/>
                <w:szCs w:val="20"/>
              </w:rPr>
              <w:t>CH</w:t>
            </w:r>
          </w:p>
        </w:tc>
      </w:tr>
      <w:tr w:rsidR="00DD0BCF" w14:paraId="3401D437" w14:textId="77777777" w:rsidTr="00667427">
        <w:trPr>
          <w:trHeight w:hRule="exact" w:val="397"/>
        </w:trPr>
        <w:tc>
          <w:tcPr>
            <w:tcW w:w="8072" w:type="dxa"/>
            <w:tcBorders>
              <w:top w:val="single" w:sz="6" w:space="0" w:color="auto"/>
              <w:left w:val="single" w:sz="6" w:space="0" w:color="auto"/>
              <w:bottom w:val="single" w:sz="6" w:space="0" w:color="auto"/>
              <w:right w:val="single" w:sz="6" w:space="0" w:color="auto"/>
            </w:tcBorders>
            <w:tcMar>
              <w:left w:w="60" w:type="dxa"/>
              <w:right w:w="60" w:type="dxa"/>
            </w:tcMar>
            <w:vAlign w:val="center"/>
          </w:tcPr>
          <w:p w14:paraId="51F2A1BE" w14:textId="77777777" w:rsidR="00DD0BCF" w:rsidRPr="005F7984" w:rsidRDefault="00DD0BCF" w:rsidP="00425382">
            <w:pPr>
              <w:spacing w:before="120" w:after="120" w:line="20" w:lineRule="atLeast"/>
              <w:rPr>
                <w:rFonts w:eastAsia="Times New Roman"/>
                <w:color w:val="000000" w:themeColor="text1"/>
                <w:sz w:val="20"/>
                <w:szCs w:val="20"/>
              </w:rPr>
            </w:pPr>
            <w:r w:rsidRPr="4218564E">
              <w:rPr>
                <w:rFonts w:eastAsia="Times New Roman"/>
                <w:color w:val="000000" w:themeColor="text1"/>
                <w:sz w:val="20"/>
                <w:szCs w:val="20"/>
              </w:rPr>
              <w:t>viazaná podpora príjmu na pestovanie vybraných druhov ovocia</w:t>
            </w:r>
          </w:p>
        </w:tc>
        <w:tc>
          <w:tcPr>
            <w:tcW w:w="1985" w:type="dxa"/>
            <w:tcBorders>
              <w:top w:val="single" w:sz="6" w:space="0" w:color="auto"/>
              <w:left w:val="single" w:sz="6" w:space="0" w:color="auto"/>
              <w:bottom w:val="single" w:sz="6" w:space="0" w:color="auto"/>
              <w:right w:val="single" w:sz="6" w:space="0" w:color="auto"/>
            </w:tcBorders>
            <w:tcMar>
              <w:left w:w="60" w:type="dxa"/>
              <w:right w:w="60" w:type="dxa"/>
            </w:tcMar>
            <w:vAlign w:val="center"/>
          </w:tcPr>
          <w:p w14:paraId="6433D867" w14:textId="77777777" w:rsidR="00DD0BCF" w:rsidRPr="005F7984" w:rsidRDefault="00DD0BCF" w:rsidP="00425382">
            <w:pPr>
              <w:spacing w:before="120" w:after="120" w:line="20" w:lineRule="atLeast"/>
              <w:jc w:val="center"/>
              <w:rPr>
                <w:rFonts w:eastAsia="Times New Roman"/>
                <w:color w:val="000000" w:themeColor="text1"/>
                <w:sz w:val="20"/>
                <w:szCs w:val="20"/>
              </w:rPr>
            </w:pPr>
            <w:r w:rsidRPr="4218564E">
              <w:rPr>
                <w:rFonts w:eastAsia="Times New Roman"/>
                <w:b/>
                <w:bCs/>
                <w:color w:val="000000" w:themeColor="text1"/>
                <w:sz w:val="20"/>
                <w:szCs w:val="20"/>
              </w:rPr>
              <w:t>VO</w:t>
            </w:r>
          </w:p>
        </w:tc>
      </w:tr>
      <w:tr w:rsidR="00DD0BCF" w14:paraId="5D02D530" w14:textId="77777777" w:rsidTr="00667427">
        <w:trPr>
          <w:trHeight w:hRule="exact" w:val="397"/>
        </w:trPr>
        <w:tc>
          <w:tcPr>
            <w:tcW w:w="8072" w:type="dxa"/>
            <w:tcBorders>
              <w:top w:val="single" w:sz="6" w:space="0" w:color="auto"/>
              <w:left w:val="single" w:sz="6" w:space="0" w:color="auto"/>
              <w:bottom w:val="single" w:sz="6" w:space="0" w:color="auto"/>
              <w:right w:val="single" w:sz="6" w:space="0" w:color="auto"/>
            </w:tcBorders>
            <w:tcMar>
              <w:left w:w="60" w:type="dxa"/>
              <w:right w:w="60" w:type="dxa"/>
            </w:tcMar>
            <w:vAlign w:val="center"/>
          </w:tcPr>
          <w:p w14:paraId="453711EE" w14:textId="77777777" w:rsidR="00DD0BCF" w:rsidRPr="005F7984" w:rsidRDefault="00DD0BCF" w:rsidP="00425382">
            <w:pPr>
              <w:spacing w:before="120" w:after="120" w:line="20" w:lineRule="atLeast"/>
              <w:rPr>
                <w:rFonts w:eastAsia="Times New Roman"/>
                <w:color w:val="000000" w:themeColor="text1"/>
                <w:sz w:val="20"/>
                <w:szCs w:val="20"/>
              </w:rPr>
            </w:pPr>
            <w:r w:rsidRPr="4218564E">
              <w:rPr>
                <w:rFonts w:eastAsia="Times New Roman"/>
                <w:color w:val="000000" w:themeColor="text1"/>
                <w:sz w:val="20"/>
                <w:szCs w:val="20"/>
              </w:rPr>
              <w:t>viazaná podpora príjmu na pestovanie vybraných druhov zeleniny</w:t>
            </w:r>
          </w:p>
        </w:tc>
        <w:tc>
          <w:tcPr>
            <w:tcW w:w="1985" w:type="dxa"/>
            <w:tcBorders>
              <w:top w:val="single" w:sz="6" w:space="0" w:color="auto"/>
              <w:left w:val="single" w:sz="6" w:space="0" w:color="auto"/>
              <w:bottom w:val="single" w:sz="6" w:space="0" w:color="auto"/>
              <w:right w:val="single" w:sz="6" w:space="0" w:color="auto"/>
            </w:tcBorders>
            <w:tcMar>
              <w:left w:w="60" w:type="dxa"/>
              <w:right w:w="60" w:type="dxa"/>
            </w:tcMar>
            <w:vAlign w:val="center"/>
          </w:tcPr>
          <w:p w14:paraId="6CB7AA08" w14:textId="77777777" w:rsidR="00DD0BCF" w:rsidRPr="005F7984" w:rsidRDefault="00DD0BCF" w:rsidP="00425382">
            <w:pPr>
              <w:spacing w:before="120" w:after="120" w:line="20" w:lineRule="atLeast"/>
              <w:jc w:val="center"/>
              <w:rPr>
                <w:rFonts w:eastAsia="Times New Roman"/>
                <w:color w:val="000000" w:themeColor="text1"/>
                <w:sz w:val="20"/>
                <w:szCs w:val="20"/>
              </w:rPr>
            </w:pPr>
            <w:r w:rsidRPr="4218564E">
              <w:rPr>
                <w:rFonts w:eastAsia="Times New Roman"/>
                <w:b/>
                <w:bCs/>
                <w:color w:val="000000" w:themeColor="text1"/>
                <w:sz w:val="20"/>
                <w:szCs w:val="20"/>
              </w:rPr>
              <w:t>VZ</w:t>
            </w:r>
          </w:p>
        </w:tc>
      </w:tr>
      <w:tr w:rsidR="00DD0BCF" w14:paraId="3E16D8A9" w14:textId="77777777" w:rsidTr="00667427">
        <w:trPr>
          <w:trHeight w:hRule="exact" w:val="397"/>
        </w:trPr>
        <w:tc>
          <w:tcPr>
            <w:tcW w:w="8072" w:type="dxa"/>
            <w:tcBorders>
              <w:top w:val="single" w:sz="6" w:space="0" w:color="auto"/>
              <w:left w:val="single" w:sz="6" w:space="0" w:color="auto"/>
              <w:bottom w:val="single" w:sz="6" w:space="0" w:color="auto"/>
              <w:right w:val="single" w:sz="6" w:space="0" w:color="auto"/>
            </w:tcBorders>
            <w:tcMar>
              <w:left w:w="60" w:type="dxa"/>
              <w:right w:w="60" w:type="dxa"/>
            </w:tcMar>
            <w:vAlign w:val="center"/>
          </w:tcPr>
          <w:p w14:paraId="50B97C03" w14:textId="77777777" w:rsidR="00DD0BCF" w:rsidRPr="005F7984" w:rsidRDefault="00DD0BCF" w:rsidP="00425382">
            <w:pPr>
              <w:spacing w:before="120" w:after="120" w:line="20" w:lineRule="atLeast"/>
              <w:rPr>
                <w:rFonts w:eastAsia="Times New Roman"/>
                <w:color w:val="000000" w:themeColor="text1"/>
                <w:sz w:val="20"/>
                <w:szCs w:val="20"/>
              </w:rPr>
            </w:pPr>
            <w:r w:rsidRPr="4218564E">
              <w:rPr>
                <w:rFonts w:eastAsia="Times New Roman"/>
                <w:color w:val="000000" w:themeColor="text1"/>
                <w:sz w:val="20"/>
                <w:szCs w:val="20"/>
              </w:rPr>
              <w:t>viazaná podpora príjmu na pestovanie vybraných druhov bielkovinových plodín</w:t>
            </w:r>
          </w:p>
        </w:tc>
        <w:tc>
          <w:tcPr>
            <w:tcW w:w="1985" w:type="dxa"/>
            <w:tcBorders>
              <w:top w:val="single" w:sz="6" w:space="0" w:color="auto"/>
              <w:left w:val="single" w:sz="6" w:space="0" w:color="auto"/>
              <w:bottom w:val="single" w:sz="6" w:space="0" w:color="auto"/>
              <w:right w:val="single" w:sz="6" w:space="0" w:color="auto"/>
            </w:tcBorders>
            <w:tcMar>
              <w:left w:w="60" w:type="dxa"/>
              <w:right w:w="60" w:type="dxa"/>
            </w:tcMar>
            <w:vAlign w:val="center"/>
          </w:tcPr>
          <w:p w14:paraId="76D7564E" w14:textId="77777777" w:rsidR="00DD0BCF" w:rsidRPr="005F7984" w:rsidRDefault="00DD0BCF" w:rsidP="00425382">
            <w:pPr>
              <w:spacing w:before="120" w:after="120" w:line="20" w:lineRule="atLeast"/>
              <w:jc w:val="center"/>
              <w:rPr>
                <w:rFonts w:eastAsia="Times New Roman"/>
                <w:color w:val="000000" w:themeColor="text1"/>
                <w:sz w:val="20"/>
                <w:szCs w:val="20"/>
              </w:rPr>
            </w:pPr>
            <w:r w:rsidRPr="4218564E">
              <w:rPr>
                <w:rFonts w:eastAsia="Times New Roman"/>
                <w:b/>
                <w:bCs/>
                <w:color w:val="000000" w:themeColor="text1"/>
                <w:sz w:val="20"/>
                <w:szCs w:val="20"/>
              </w:rPr>
              <w:t>BP</w:t>
            </w:r>
          </w:p>
        </w:tc>
      </w:tr>
    </w:tbl>
    <w:p w14:paraId="40B3EB62" w14:textId="77777777" w:rsidR="0013298C" w:rsidRDefault="0013298C" w:rsidP="00DD0BCF">
      <w:pPr>
        <w:spacing w:after="0"/>
        <w:rPr>
          <w:rFonts w:asciiTheme="majorHAnsi" w:hAnsiTheme="majorHAnsi" w:cstheme="majorBidi"/>
          <w:b/>
          <w:bCs/>
        </w:rPr>
      </w:pPr>
    </w:p>
    <w:p w14:paraId="21A83E7D" w14:textId="647803CE" w:rsidR="00D55E62" w:rsidRPr="00383C6F" w:rsidRDefault="00D55E62" w:rsidP="00D55E62">
      <w:pPr>
        <w:pStyle w:val="Nadpis5"/>
      </w:pPr>
      <w:r w:rsidRPr="00383C6F">
        <w:t xml:space="preserve">Tab. </w:t>
      </w:r>
      <w:r w:rsidR="000C758F">
        <w:t xml:space="preserve">2 </w:t>
      </w:r>
      <w:r>
        <w:t xml:space="preserve"> </w:t>
      </w:r>
      <w:r w:rsidRPr="00383C6F">
        <w:t>Kód pre Ochranu biotopov prírodných a poloprírodných trávnych porastov bez kombinácie</w:t>
      </w:r>
      <w:r>
        <w:t xml:space="preserve"> a typy biotopov</w:t>
      </w:r>
    </w:p>
    <w:tbl>
      <w:tblPr>
        <w:tblW w:w="9918" w:type="dxa"/>
        <w:jc w:val="center"/>
        <w:tblLayout w:type="fixed"/>
        <w:tblCellMar>
          <w:left w:w="70" w:type="dxa"/>
          <w:right w:w="70" w:type="dxa"/>
        </w:tblCellMar>
        <w:tblLook w:val="04A0" w:firstRow="1" w:lastRow="0" w:firstColumn="1" w:lastColumn="0" w:noHBand="0" w:noVBand="1"/>
      </w:tblPr>
      <w:tblGrid>
        <w:gridCol w:w="7933"/>
        <w:gridCol w:w="1985"/>
      </w:tblGrid>
      <w:tr w:rsidR="00D55E62" w:rsidRPr="00956436" w14:paraId="54863DD5" w14:textId="77777777" w:rsidTr="00667427">
        <w:trPr>
          <w:trHeight w:hRule="exact" w:val="340"/>
          <w:jc w:val="center"/>
        </w:trPr>
        <w:tc>
          <w:tcPr>
            <w:tcW w:w="7933" w:type="dxa"/>
            <w:tcBorders>
              <w:top w:val="single" w:sz="4" w:space="0" w:color="auto"/>
              <w:left w:val="single" w:sz="4" w:space="0" w:color="auto"/>
              <w:bottom w:val="single" w:sz="4" w:space="0" w:color="auto"/>
              <w:right w:val="single" w:sz="4" w:space="0" w:color="auto"/>
            </w:tcBorders>
            <w:shd w:val="clear" w:color="auto" w:fill="C5E0B3" w:themeFill="accent6" w:themeFillTint="66"/>
            <w:noWrap/>
            <w:vAlign w:val="center"/>
          </w:tcPr>
          <w:p w14:paraId="4E720585" w14:textId="77777777" w:rsidR="00D55E62" w:rsidRPr="00501127" w:rsidRDefault="00D55E62" w:rsidP="00157740">
            <w:pPr>
              <w:jc w:val="center"/>
              <w:rPr>
                <w:rFonts w:eastAsia="Times New Roman" w:cstheme="minorHAnsi"/>
                <w:b/>
                <w:bCs/>
                <w:color w:val="000000" w:themeColor="text1"/>
                <w:sz w:val="18"/>
                <w:szCs w:val="18"/>
              </w:rPr>
            </w:pPr>
            <w:r w:rsidRPr="00501127">
              <w:rPr>
                <w:rFonts w:eastAsia="Times New Roman" w:cstheme="minorHAnsi"/>
                <w:b/>
                <w:bCs/>
                <w:color w:val="000000" w:themeColor="text1"/>
                <w:sz w:val="18"/>
                <w:szCs w:val="18"/>
              </w:rPr>
              <w:t>Schéma</w:t>
            </w:r>
          </w:p>
        </w:tc>
        <w:tc>
          <w:tcPr>
            <w:tcW w:w="1985" w:type="dxa"/>
            <w:tcBorders>
              <w:top w:val="single" w:sz="4" w:space="0" w:color="auto"/>
              <w:left w:val="nil"/>
              <w:bottom w:val="single" w:sz="4" w:space="0" w:color="auto"/>
              <w:right w:val="single" w:sz="4" w:space="0" w:color="auto"/>
            </w:tcBorders>
            <w:shd w:val="clear" w:color="auto" w:fill="C5E0B3" w:themeFill="accent6" w:themeFillTint="66"/>
            <w:noWrap/>
            <w:vAlign w:val="center"/>
          </w:tcPr>
          <w:p w14:paraId="074A9D6E" w14:textId="77777777" w:rsidR="00D55E62" w:rsidRPr="00501127" w:rsidRDefault="00D55E62" w:rsidP="00157740">
            <w:pPr>
              <w:jc w:val="center"/>
              <w:rPr>
                <w:rFonts w:eastAsia="Times New Roman" w:cstheme="minorHAnsi"/>
                <w:b/>
                <w:bCs/>
                <w:color w:val="000000" w:themeColor="text1"/>
                <w:sz w:val="18"/>
                <w:szCs w:val="18"/>
              </w:rPr>
            </w:pPr>
            <w:r w:rsidRPr="00501127">
              <w:rPr>
                <w:rFonts w:eastAsia="Times New Roman" w:cstheme="minorHAnsi"/>
                <w:b/>
                <w:bCs/>
                <w:color w:val="000000" w:themeColor="text1"/>
                <w:sz w:val="18"/>
                <w:szCs w:val="18"/>
              </w:rPr>
              <w:t>Kód</w:t>
            </w:r>
            <w:r>
              <w:rPr>
                <w:rFonts w:eastAsia="Times New Roman" w:cstheme="minorHAnsi"/>
                <w:b/>
                <w:bCs/>
                <w:color w:val="000000" w:themeColor="text1"/>
                <w:sz w:val="18"/>
                <w:szCs w:val="18"/>
              </w:rPr>
              <w:t>/typ biotopu</w:t>
            </w:r>
          </w:p>
        </w:tc>
      </w:tr>
      <w:tr w:rsidR="00D55E62" w:rsidRPr="00C8205D" w14:paraId="0AAA6464" w14:textId="77777777" w:rsidTr="00667427">
        <w:trPr>
          <w:trHeight w:hRule="exact" w:val="340"/>
          <w:jc w:val="center"/>
        </w:trPr>
        <w:tc>
          <w:tcPr>
            <w:tcW w:w="793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CFEE90C" w14:textId="77777777" w:rsidR="00D55E62" w:rsidRPr="00AA7C7E" w:rsidRDefault="00D55E62" w:rsidP="00157740">
            <w:pPr>
              <w:rPr>
                <w:sz w:val="18"/>
                <w:szCs w:val="18"/>
              </w:rPr>
            </w:pPr>
            <w:r w:rsidRPr="00AA7C7E">
              <w:rPr>
                <w:rFonts w:eastAsia="PMingLiU"/>
                <w:sz w:val="18"/>
                <w:szCs w:val="18"/>
              </w:rPr>
              <w:t>Ochrana biotopov prírodných a poloprírodných trávnych porastov bez kombinácie</w:t>
            </w:r>
            <w:r>
              <w:rPr>
                <w:rFonts w:eastAsia="PMingLiU"/>
                <w:sz w:val="18"/>
                <w:szCs w:val="18"/>
              </w:rPr>
              <w:t>:</w:t>
            </w:r>
          </w:p>
        </w:tc>
        <w:tc>
          <w:tcPr>
            <w:tcW w:w="1985" w:type="dxa"/>
            <w:tcBorders>
              <w:top w:val="single" w:sz="4" w:space="0" w:color="auto"/>
              <w:left w:val="nil"/>
              <w:bottom w:val="single" w:sz="4" w:space="0" w:color="auto"/>
              <w:right w:val="single" w:sz="4" w:space="0" w:color="auto"/>
            </w:tcBorders>
            <w:shd w:val="clear" w:color="auto" w:fill="auto"/>
            <w:noWrap/>
            <w:vAlign w:val="center"/>
            <w:hideMark/>
          </w:tcPr>
          <w:p w14:paraId="1A3F54F1" w14:textId="77777777" w:rsidR="00D55E62" w:rsidRPr="00AA7C7E" w:rsidRDefault="00D55E62" w:rsidP="00157740">
            <w:pPr>
              <w:jc w:val="center"/>
              <w:rPr>
                <w:bCs/>
                <w:sz w:val="18"/>
                <w:szCs w:val="18"/>
              </w:rPr>
            </w:pPr>
            <w:r w:rsidRPr="00AA7C7E">
              <w:rPr>
                <w:bCs/>
                <w:sz w:val="18"/>
                <w:szCs w:val="18"/>
              </w:rPr>
              <w:t>BI</w:t>
            </w:r>
          </w:p>
        </w:tc>
      </w:tr>
      <w:tr w:rsidR="00D55E62" w:rsidRPr="00C8205D" w14:paraId="2ACF964E" w14:textId="77777777" w:rsidTr="00667427">
        <w:trPr>
          <w:trHeight w:hRule="exact" w:val="340"/>
          <w:jc w:val="center"/>
        </w:trPr>
        <w:tc>
          <w:tcPr>
            <w:tcW w:w="7933"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5DA04B4" w14:textId="77777777" w:rsidR="00D55E62" w:rsidRPr="00AA7C7E" w:rsidRDefault="00D55E62" w:rsidP="00157740">
            <w:pPr>
              <w:rPr>
                <w:rFonts w:eastAsia="PMingLiU"/>
                <w:sz w:val="18"/>
                <w:szCs w:val="18"/>
              </w:rPr>
            </w:pPr>
            <w:r w:rsidRPr="003361FA">
              <w:rPr>
                <w:rFonts w:eastAsia="Times New Roman" w:cstheme="minorHAnsi"/>
                <w:color w:val="000000" w:themeColor="text1"/>
                <w:sz w:val="18"/>
                <w:szCs w:val="18"/>
              </w:rPr>
              <w:t>Teplomilné a suchomilné trvalé trávne porasty</w:t>
            </w:r>
          </w:p>
        </w:tc>
        <w:tc>
          <w:tcPr>
            <w:tcW w:w="1985" w:type="dxa"/>
            <w:tcBorders>
              <w:top w:val="single" w:sz="4" w:space="0" w:color="auto"/>
              <w:left w:val="nil"/>
              <w:bottom w:val="single" w:sz="4" w:space="0" w:color="auto"/>
              <w:right w:val="single" w:sz="4" w:space="0" w:color="auto"/>
            </w:tcBorders>
            <w:shd w:val="clear" w:color="auto" w:fill="auto"/>
            <w:noWrap/>
            <w:vAlign w:val="center"/>
          </w:tcPr>
          <w:p w14:paraId="57F345F4" w14:textId="77777777" w:rsidR="00D55E62" w:rsidRPr="00AA7C7E" w:rsidRDefault="00D55E62" w:rsidP="00157740">
            <w:pPr>
              <w:jc w:val="center"/>
              <w:rPr>
                <w:bCs/>
                <w:sz w:val="18"/>
                <w:szCs w:val="18"/>
              </w:rPr>
            </w:pPr>
            <w:r>
              <w:rPr>
                <w:bCs/>
                <w:sz w:val="18"/>
                <w:szCs w:val="18"/>
              </w:rPr>
              <w:t>Typ A</w:t>
            </w:r>
          </w:p>
        </w:tc>
      </w:tr>
      <w:tr w:rsidR="00D55E62" w:rsidRPr="00C8205D" w14:paraId="6BCBE5AA" w14:textId="77777777" w:rsidTr="00667427">
        <w:trPr>
          <w:trHeight w:hRule="exact" w:val="340"/>
          <w:jc w:val="center"/>
        </w:trPr>
        <w:tc>
          <w:tcPr>
            <w:tcW w:w="7933"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8C6010E" w14:textId="77777777" w:rsidR="00D55E62" w:rsidRPr="00AA7C7E" w:rsidRDefault="00D55E62" w:rsidP="00157740">
            <w:pPr>
              <w:rPr>
                <w:rFonts w:eastAsia="PMingLiU"/>
                <w:sz w:val="18"/>
                <w:szCs w:val="18"/>
              </w:rPr>
            </w:pPr>
            <w:r w:rsidRPr="003361FA">
              <w:rPr>
                <w:rFonts w:eastAsia="Times New Roman" w:cstheme="minorHAnsi"/>
                <w:color w:val="000000" w:themeColor="text1"/>
                <w:sz w:val="18"/>
                <w:szCs w:val="18"/>
              </w:rPr>
              <w:t>Mezofilné trvalé trávne porasty</w:t>
            </w:r>
          </w:p>
        </w:tc>
        <w:tc>
          <w:tcPr>
            <w:tcW w:w="1985" w:type="dxa"/>
            <w:tcBorders>
              <w:top w:val="single" w:sz="4" w:space="0" w:color="auto"/>
              <w:left w:val="nil"/>
              <w:bottom w:val="single" w:sz="4" w:space="0" w:color="auto"/>
              <w:right w:val="single" w:sz="4" w:space="0" w:color="auto"/>
            </w:tcBorders>
            <w:shd w:val="clear" w:color="auto" w:fill="auto"/>
            <w:noWrap/>
            <w:vAlign w:val="center"/>
          </w:tcPr>
          <w:p w14:paraId="5F23644E" w14:textId="77777777" w:rsidR="00D55E62" w:rsidRPr="00AA7C7E" w:rsidRDefault="00D55E62" w:rsidP="00157740">
            <w:pPr>
              <w:jc w:val="center"/>
              <w:rPr>
                <w:bCs/>
                <w:sz w:val="18"/>
                <w:szCs w:val="18"/>
              </w:rPr>
            </w:pPr>
            <w:r>
              <w:rPr>
                <w:bCs/>
                <w:sz w:val="18"/>
                <w:szCs w:val="18"/>
              </w:rPr>
              <w:t>Typ B</w:t>
            </w:r>
          </w:p>
        </w:tc>
      </w:tr>
      <w:tr w:rsidR="00D55E62" w:rsidRPr="00C8205D" w14:paraId="3BA7CE7F" w14:textId="77777777" w:rsidTr="00667427">
        <w:trPr>
          <w:trHeight w:hRule="exact" w:val="340"/>
          <w:jc w:val="center"/>
        </w:trPr>
        <w:tc>
          <w:tcPr>
            <w:tcW w:w="7933"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836A917" w14:textId="77777777" w:rsidR="00D55E62" w:rsidRPr="00AA7C7E" w:rsidRDefault="00D55E62" w:rsidP="00157740">
            <w:pPr>
              <w:rPr>
                <w:rFonts w:eastAsia="PMingLiU"/>
                <w:sz w:val="18"/>
                <w:szCs w:val="18"/>
              </w:rPr>
            </w:pPr>
            <w:r w:rsidRPr="003361FA">
              <w:rPr>
                <w:rFonts w:eastAsia="Times New Roman" w:cstheme="minorHAnsi"/>
                <w:color w:val="000000" w:themeColor="text1"/>
                <w:sz w:val="18"/>
                <w:szCs w:val="18"/>
              </w:rPr>
              <w:t>Horské kosné lúky</w:t>
            </w:r>
          </w:p>
        </w:tc>
        <w:tc>
          <w:tcPr>
            <w:tcW w:w="1985" w:type="dxa"/>
            <w:tcBorders>
              <w:top w:val="single" w:sz="4" w:space="0" w:color="auto"/>
              <w:left w:val="nil"/>
              <w:bottom w:val="single" w:sz="4" w:space="0" w:color="auto"/>
              <w:right w:val="single" w:sz="4" w:space="0" w:color="auto"/>
            </w:tcBorders>
            <w:shd w:val="clear" w:color="auto" w:fill="auto"/>
            <w:noWrap/>
            <w:vAlign w:val="center"/>
          </w:tcPr>
          <w:p w14:paraId="3401946C" w14:textId="77777777" w:rsidR="00D55E62" w:rsidRPr="00AA7C7E" w:rsidRDefault="00D55E62" w:rsidP="00157740">
            <w:pPr>
              <w:jc w:val="center"/>
              <w:rPr>
                <w:bCs/>
                <w:sz w:val="18"/>
                <w:szCs w:val="18"/>
              </w:rPr>
            </w:pPr>
            <w:r>
              <w:rPr>
                <w:bCs/>
                <w:sz w:val="18"/>
                <w:szCs w:val="18"/>
              </w:rPr>
              <w:t>Typ C</w:t>
            </w:r>
          </w:p>
        </w:tc>
      </w:tr>
      <w:tr w:rsidR="00D55E62" w:rsidRPr="00C8205D" w14:paraId="41FE08D3" w14:textId="77777777" w:rsidTr="00667427">
        <w:trPr>
          <w:trHeight w:hRule="exact" w:val="340"/>
          <w:jc w:val="center"/>
        </w:trPr>
        <w:tc>
          <w:tcPr>
            <w:tcW w:w="7933"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FA9C11E" w14:textId="77777777" w:rsidR="00D55E62" w:rsidRPr="00AA7C7E" w:rsidRDefault="00D55E62" w:rsidP="00157740">
            <w:pPr>
              <w:rPr>
                <w:rFonts w:eastAsia="PMingLiU"/>
                <w:sz w:val="18"/>
                <w:szCs w:val="18"/>
              </w:rPr>
            </w:pPr>
            <w:r w:rsidRPr="003361FA">
              <w:rPr>
                <w:rFonts w:eastAsia="Times New Roman" w:cstheme="minorHAnsi"/>
                <w:color w:val="000000" w:themeColor="text1"/>
                <w:sz w:val="18"/>
                <w:szCs w:val="18"/>
              </w:rPr>
              <w:t>Vlhkomilné porasty nižších polôh</w:t>
            </w:r>
          </w:p>
        </w:tc>
        <w:tc>
          <w:tcPr>
            <w:tcW w:w="1985" w:type="dxa"/>
            <w:tcBorders>
              <w:top w:val="single" w:sz="4" w:space="0" w:color="auto"/>
              <w:left w:val="nil"/>
              <w:bottom w:val="single" w:sz="4" w:space="0" w:color="auto"/>
              <w:right w:val="single" w:sz="4" w:space="0" w:color="auto"/>
            </w:tcBorders>
            <w:shd w:val="clear" w:color="auto" w:fill="auto"/>
            <w:noWrap/>
            <w:vAlign w:val="center"/>
          </w:tcPr>
          <w:p w14:paraId="1E6273B7" w14:textId="77777777" w:rsidR="00D55E62" w:rsidRPr="00AA7C7E" w:rsidRDefault="00D55E62" w:rsidP="00157740">
            <w:pPr>
              <w:jc w:val="center"/>
              <w:rPr>
                <w:bCs/>
                <w:sz w:val="18"/>
                <w:szCs w:val="18"/>
              </w:rPr>
            </w:pPr>
            <w:r>
              <w:rPr>
                <w:bCs/>
                <w:sz w:val="18"/>
                <w:szCs w:val="18"/>
              </w:rPr>
              <w:t>Typ D</w:t>
            </w:r>
          </w:p>
        </w:tc>
      </w:tr>
      <w:tr w:rsidR="00D55E62" w:rsidRPr="00C8205D" w14:paraId="273EC20A" w14:textId="77777777" w:rsidTr="00667427">
        <w:trPr>
          <w:trHeight w:hRule="exact" w:val="340"/>
          <w:jc w:val="center"/>
        </w:trPr>
        <w:tc>
          <w:tcPr>
            <w:tcW w:w="7933"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9A55C38" w14:textId="77777777" w:rsidR="00D55E62" w:rsidRPr="00AA7C7E" w:rsidRDefault="00D55E62" w:rsidP="00157740">
            <w:pPr>
              <w:rPr>
                <w:rFonts w:eastAsia="PMingLiU"/>
                <w:sz w:val="18"/>
                <w:szCs w:val="18"/>
              </w:rPr>
            </w:pPr>
            <w:r w:rsidRPr="003361FA">
              <w:rPr>
                <w:rFonts w:eastAsia="Times New Roman" w:cstheme="minorHAnsi"/>
                <w:color w:val="000000" w:themeColor="text1"/>
                <w:sz w:val="18"/>
                <w:szCs w:val="18"/>
              </w:rPr>
              <w:t>Nížinné aluviálne porasty</w:t>
            </w:r>
          </w:p>
        </w:tc>
        <w:tc>
          <w:tcPr>
            <w:tcW w:w="1985" w:type="dxa"/>
            <w:tcBorders>
              <w:top w:val="single" w:sz="4" w:space="0" w:color="auto"/>
              <w:left w:val="nil"/>
              <w:bottom w:val="single" w:sz="4" w:space="0" w:color="auto"/>
              <w:right w:val="single" w:sz="4" w:space="0" w:color="auto"/>
            </w:tcBorders>
            <w:shd w:val="clear" w:color="auto" w:fill="auto"/>
            <w:noWrap/>
            <w:vAlign w:val="center"/>
          </w:tcPr>
          <w:p w14:paraId="67CFBAD1" w14:textId="77777777" w:rsidR="00D55E62" w:rsidRPr="00AA7C7E" w:rsidRDefault="00D55E62" w:rsidP="00157740">
            <w:pPr>
              <w:jc w:val="center"/>
              <w:rPr>
                <w:bCs/>
                <w:sz w:val="18"/>
                <w:szCs w:val="18"/>
              </w:rPr>
            </w:pPr>
            <w:r>
              <w:rPr>
                <w:bCs/>
                <w:sz w:val="18"/>
                <w:szCs w:val="18"/>
              </w:rPr>
              <w:t>Typ E</w:t>
            </w:r>
          </w:p>
        </w:tc>
      </w:tr>
      <w:tr w:rsidR="00D55E62" w:rsidRPr="00C8205D" w14:paraId="7331EBFC" w14:textId="77777777" w:rsidTr="00667427">
        <w:trPr>
          <w:trHeight w:hRule="exact" w:val="340"/>
          <w:jc w:val="center"/>
        </w:trPr>
        <w:tc>
          <w:tcPr>
            <w:tcW w:w="7933"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DA6B281" w14:textId="77777777" w:rsidR="00D55E62" w:rsidRPr="00AA7C7E" w:rsidRDefault="00D55E62" w:rsidP="00157740">
            <w:pPr>
              <w:rPr>
                <w:rFonts w:eastAsia="PMingLiU"/>
                <w:sz w:val="18"/>
                <w:szCs w:val="18"/>
              </w:rPr>
            </w:pPr>
            <w:r w:rsidRPr="003361FA">
              <w:rPr>
                <w:rFonts w:eastAsia="Times New Roman" w:cstheme="minorHAnsi"/>
                <w:color w:val="000000" w:themeColor="text1"/>
                <w:sz w:val="18"/>
                <w:szCs w:val="18"/>
              </w:rPr>
              <w:t>Vlhkomilné porasty vyšších polôh, slatinné a bezkolencové lúky</w:t>
            </w:r>
          </w:p>
        </w:tc>
        <w:tc>
          <w:tcPr>
            <w:tcW w:w="1985" w:type="dxa"/>
            <w:tcBorders>
              <w:top w:val="single" w:sz="4" w:space="0" w:color="auto"/>
              <w:left w:val="nil"/>
              <w:bottom w:val="single" w:sz="4" w:space="0" w:color="auto"/>
              <w:right w:val="single" w:sz="4" w:space="0" w:color="auto"/>
            </w:tcBorders>
            <w:shd w:val="clear" w:color="auto" w:fill="auto"/>
            <w:noWrap/>
            <w:vAlign w:val="center"/>
          </w:tcPr>
          <w:p w14:paraId="6F1AD388" w14:textId="77777777" w:rsidR="00D55E62" w:rsidRPr="00AA7C7E" w:rsidRDefault="00D55E62" w:rsidP="00157740">
            <w:pPr>
              <w:jc w:val="center"/>
              <w:rPr>
                <w:bCs/>
                <w:sz w:val="18"/>
                <w:szCs w:val="18"/>
              </w:rPr>
            </w:pPr>
            <w:r>
              <w:rPr>
                <w:bCs/>
                <w:sz w:val="18"/>
                <w:szCs w:val="18"/>
              </w:rPr>
              <w:t>Typ F</w:t>
            </w:r>
          </w:p>
        </w:tc>
      </w:tr>
    </w:tbl>
    <w:p w14:paraId="5D370BD2" w14:textId="77777777" w:rsidR="00D55E62" w:rsidRDefault="00D55E62" w:rsidP="00D55E62">
      <w:pPr>
        <w:pStyle w:val="Nadpis5"/>
        <w:ind w:left="142"/>
      </w:pPr>
    </w:p>
    <w:p w14:paraId="4DB26632" w14:textId="1739523E" w:rsidR="00DD0BCF" w:rsidRPr="00893CEA" w:rsidRDefault="00DD0BCF" w:rsidP="00893CEA">
      <w:pPr>
        <w:pStyle w:val="Nadpis5"/>
      </w:pPr>
      <w:r w:rsidRPr="00073B81">
        <w:t>T</w:t>
      </w:r>
      <w:r w:rsidRPr="00387A3A">
        <w:t>ab. 3 Druhy plodín podporované v rámci viazaných podpôr príjmu</w:t>
      </w:r>
    </w:p>
    <w:tbl>
      <w:tblPr>
        <w:tblW w:w="10049" w:type="dxa"/>
        <w:tblInd w:w="-10" w:type="dxa"/>
        <w:tblLayout w:type="fixed"/>
        <w:tblCellMar>
          <w:left w:w="70" w:type="dxa"/>
          <w:right w:w="70" w:type="dxa"/>
        </w:tblCellMar>
        <w:tblLook w:val="04A0" w:firstRow="1" w:lastRow="0" w:firstColumn="1" w:lastColumn="0" w:noHBand="0" w:noVBand="1"/>
      </w:tblPr>
      <w:tblGrid>
        <w:gridCol w:w="1418"/>
        <w:gridCol w:w="2835"/>
        <w:gridCol w:w="567"/>
        <w:gridCol w:w="188"/>
        <w:gridCol w:w="1513"/>
        <w:gridCol w:w="2551"/>
        <w:gridCol w:w="709"/>
        <w:gridCol w:w="268"/>
      </w:tblGrid>
      <w:tr w:rsidR="00EC6335" w:rsidRPr="000329A8" w14:paraId="60688D9D" w14:textId="77777777" w:rsidTr="000F7D22">
        <w:trPr>
          <w:gridAfter w:val="1"/>
          <w:wAfter w:w="268" w:type="dxa"/>
          <w:trHeight w:val="340"/>
        </w:trPr>
        <w:tc>
          <w:tcPr>
            <w:tcW w:w="1418" w:type="dxa"/>
            <w:tcBorders>
              <w:top w:val="single" w:sz="8" w:space="0" w:color="auto"/>
              <w:left w:val="single" w:sz="8" w:space="0" w:color="auto"/>
              <w:bottom w:val="single" w:sz="8" w:space="0" w:color="auto"/>
              <w:right w:val="single" w:sz="8" w:space="0" w:color="auto"/>
            </w:tcBorders>
            <w:shd w:val="clear" w:color="auto" w:fill="C5E0B3" w:themeFill="accent6" w:themeFillTint="66"/>
            <w:vAlign w:val="center"/>
            <w:hideMark/>
          </w:tcPr>
          <w:p w14:paraId="50076388" w14:textId="77777777" w:rsidR="00DD0BCF" w:rsidRPr="000329A8" w:rsidRDefault="00DD0BCF" w:rsidP="00157740">
            <w:pPr>
              <w:jc w:val="center"/>
              <w:rPr>
                <w:rFonts w:cstheme="minorHAnsi"/>
                <w:b/>
                <w:bCs/>
                <w:sz w:val="18"/>
                <w:szCs w:val="18"/>
              </w:rPr>
            </w:pPr>
            <w:r w:rsidRPr="000329A8">
              <w:rPr>
                <w:rFonts w:cstheme="minorHAnsi"/>
                <w:b/>
                <w:bCs/>
                <w:sz w:val="18"/>
                <w:szCs w:val="18"/>
              </w:rPr>
              <w:t>Kód plodiny</w:t>
            </w:r>
          </w:p>
        </w:tc>
        <w:tc>
          <w:tcPr>
            <w:tcW w:w="2835" w:type="dxa"/>
            <w:tcBorders>
              <w:top w:val="single" w:sz="8" w:space="0" w:color="auto"/>
              <w:left w:val="nil"/>
              <w:bottom w:val="single" w:sz="8" w:space="0" w:color="auto"/>
              <w:right w:val="single" w:sz="8" w:space="0" w:color="auto"/>
            </w:tcBorders>
            <w:shd w:val="clear" w:color="auto" w:fill="C5E0B3" w:themeFill="accent6" w:themeFillTint="66"/>
            <w:vAlign w:val="center"/>
            <w:hideMark/>
          </w:tcPr>
          <w:p w14:paraId="46822A4E" w14:textId="77777777" w:rsidR="00DD0BCF" w:rsidRPr="000329A8" w:rsidRDefault="00DD0BCF" w:rsidP="00157740">
            <w:pPr>
              <w:jc w:val="center"/>
              <w:rPr>
                <w:rFonts w:cstheme="minorHAnsi"/>
                <w:b/>
                <w:bCs/>
                <w:sz w:val="18"/>
                <w:szCs w:val="18"/>
              </w:rPr>
            </w:pPr>
            <w:r w:rsidRPr="000329A8">
              <w:rPr>
                <w:rFonts w:cstheme="minorHAnsi"/>
                <w:b/>
                <w:bCs/>
                <w:sz w:val="18"/>
                <w:szCs w:val="18"/>
              </w:rPr>
              <w:t>Druh ovocia/zeleniny</w:t>
            </w:r>
          </w:p>
        </w:tc>
        <w:tc>
          <w:tcPr>
            <w:tcW w:w="567" w:type="dxa"/>
            <w:tcBorders>
              <w:top w:val="single" w:sz="8" w:space="0" w:color="auto"/>
              <w:left w:val="nil"/>
              <w:bottom w:val="single" w:sz="8" w:space="0" w:color="auto"/>
              <w:right w:val="single" w:sz="8" w:space="0" w:color="auto"/>
            </w:tcBorders>
            <w:shd w:val="clear" w:color="auto" w:fill="C5E0B3" w:themeFill="accent6" w:themeFillTint="66"/>
            <w:vAlign w:val="center"/>
            <w:hideMark/>
          </w:tcPr>
          <w:p w14:paraId="0A9DBA45" w14:textId="77777777" w:rsidR="00DD0BCF" w:rsidRPr="000329A8" w:rsidRDefault="00DD0BCF" w:rsidP="00157740">
            <w:pPr>
              <w:jc w:val="center"/>
              <w:rPr>
                <w:rFonts w:cstheme="minorHAnsi"/>
                <w:b/>
                <w:bCs/>
                <w:sz w:val="18"/>
                <w:szCs w:val="18"/>
              </w:rPr>
            </w:pPr>
            <w:r w:rsidRPr="000329A8">
              <w:rPr>
                <w:rFonts w:cstheme="minorHAnsi"/>
                <w:b/>
                <w:bCs/>
                <w:sz w:val="18"/>
                <w:szCs w:val="18"/>
              </w:rPr>
              <w:t>Kód</w:t>
            </w:r>
          </w:p>
          <w:p w14:paraId="5FFFAAED" w14:textId="77777777" w:rsidR="00DD0BCF" w:rsidRPr="000329A8" w:rsidRDefault="00DD0BCF" w:rsidP="00157740">
            <w:pPr>
              <w:jc w:val="center"/>
              <w:rPr>
                <w:rFonts w:cstheme="minorHAnsi"/>
                <w:b/>
                <w:bCs/>
                <w:sz w:val="18"/>
                <w:szCs w:val="18"/>
              </w:rPr>
            </w:pPr>
          </w:p>
        </w:tc>
        <w:tc>
          <w:tcPr>
            <w:tcW w:w="188" w:type="dxa"/>
            <w:tcBorders>
              <w:top w:val="nil"/>
              <w:left w:val="nil"/>
              <w:bottom w:val="nil"/>
              <w:right w:val="nil"/>
            </w:tcBorders>
            <w:shd w:val="clear" w:color="auto" w:fill="FFFFFF" w:themeFill="background1"/>
            <w:vAlign w:val="center"/>
            <w:hideMark/>
          </w:tcPr>
          <w:p w14:paraId="6E4D3956" w14:textId="77777777" w:rsidR="00DD0BCF" w:rsidRPr="000329A8" w:rsidRDefault="00DD0BCF" w:rsidP="00157740">
            <w:pPr>
              <w:jc w:val="center"/>
              <w:rPr>
                <w:rFonts w:cstheme="minorHAnsi"/>
                <w:b/>
                <w:bCs/>
                <w:sz w:val="18"/>
                <w:szCs w:val="18"/>
              </w:rPr>
            </w:pPr>
            <w:r w:rsidRPr="000329A8">
              <w:rPr>
                <w:rFonts w:cstheme="minorHAnsi"/>
                <w:b/>
                <w:bCs/>
                <w:sz w:val="18"/>
                <w:szCs w:val="18"/>
              </w:rPr>
              <w:t> </w:t>
            </w:r>
          </w:p>
        </w:tc>
        <w:tc>
          <w:tcPr>
            <w:tcW w:w="1513" w:type="dxa"/>
            <w:tcBorders>
              <w:top w:val="single" w:sz="8" w:space="0" w:color="auto"/>
              <w:left w:val="single" w:sz="8" w:space="0" w:color="auto"/>
              <w:bottom w:val="single" w:sz="8" w:space="0" w:color="auto"/>
              <w:right w:val="single" w:sz="8" w:space="0" w:color="auto"/>
            </w:tcBorders>
            <w:shd w:val="clear" w:color="auto" w:fill="C5E0B3" w:themeFill="accent6" w:themeFillTint="66"/>
            <w:vAlign w:val="center"/>
            <w:hideMark/>
          </w:tcPr>
          <w:p w14:paraId="239D8005" w14:textId="77777777" w:rsidR="00DD0BCF" w:rsidRPr="000329A8" w:rsidRDefault="00DD0BCF" w:rsidP="00157740">
            <w:pPr>
              <w:jc w:val="center"/>
              <w:rPr>
                <w:rFonts w:cstheme="minorHAnsi"/>
                <w:b/>
                <w:bCs/>
                <w:sz w:val="18"/>
                <w:szCs w:val="18"/>
              </w:rPr>
            </w:pPr>
            <w:r w:rsidRPr="000329A8">
              <w:rPr>
                <w:rFonts w:cstheme="minorHAnsi"/>
                <w:b/>
                <w:bCs/>
                <w:sz w:val="18"/>
                <w:szCs w:val="18"/>
              </w:rPr>
              <w:t>Kód plodiny</w:t>
            </w:r>
          </w:p>
        </w:tc>
        <w:tc>
          <w:tcPr>
            <w:tcW w:w="2551" w:type="dxa"/>
            <w:tcBorders>
              <w:top w:val="single" w:sz="8" w:space="0" w:color="auto"/>
              <w:left w:val="nil"/>
              <w:bottom w:val="single" w:sz="8" w:space="0" w:color="auto"/>
              <w:right w:val="single" w:sz="8" w:space="0" w:color="auto"/>
            </w:tcBorders>
            <w:shd w:val="clear" w:color="auto" w:fill="C5E0B3" w:themeFill="accent6" w:themeFillTint="66"/>
            <w:vAlign w:val="center"/>
            <w:hideMark/>
          </w:tcPr>
          <w:p w14:paraId="6C450952" w14:textId="77777777" w:rsidR="00DD0BCF" w:rsidRPr="000329A8" w:rsidRDefault="00DD0BCF" w:rsidP="00157740">
            <w:pPr>
              <w:jc w:val="center"/>
              <w:rPr>
                <w:rFonts w:cstheme="minorHAnsi"/>
                <w:b/>
                <w:bCs/>
                <w:sz w:val="18"/>
                <w:szCs w:val="18"/>
              </w:rPr>
            </w:pPr>
            <w:r w:rsidRPr="000329A8">
              <w:rPr>
                <w:rFonts w:cstheme="minorHAnsi"/>
                <w:b/>
                <w:bCs/>
                <w:sz w:val="18"/>
                <w:szCs w:val="18"/>
              </w:rPr>
              <w:t>Druh ovocia/zeleniny</w:t>
            </w:r>
          </w:p>
        </w:tc>
        <w:tc>
          <w:tcPr>
            <w:tcW w:w="709" w:type="dxa"/>
            <w:tcBorders>
              <w:top w:val="single" w:sz="8" w:space="0" w:color="auto"/>
              <w:left w:val="nil"/>
              <w:bottom w:val="single" w:sz="8" w:space="0" w:color="auto"/>
              <w:right w:val="single" w:sz="8" w:space="0" w:color="auto"/>
            </w:tcBorders>
            <w:shd w:val="clear" w:color="auto" w:fill="C5E0B3" w:themeFill="accent6" w:themeFillTint="66"/>
            <w:vAlign w:val="center"/>
            <w:hideMark/>
          </w:tcPr>
          <w:p w14:paraId="2F836FE6" w14:textId="77777777" w:rsidR="00DD0BCF" w:rsidRPr="000329A8" w:rsidRDefault="00DD0BCF" w:rsidP="00157740">
            <w:pPr>
              <w:jc w:val="center"/>
              <w:rPr>
                <w:rFonts w:cstheme="minorHAnsi"/>
                <w:b/>
                <w:bCs/>
                <w:sz w:val="18"/>
                <w:szCs w:val="18"/>
              </w:rPr>
            </w:pPr>
            <w:r w:rsidRPr="000329A8">
              <w:rPr>
                <w:rFonts w:cstheme="minorHAnsi"/>
                <w:b/>
                <w:bCs/>
                <w:sz w:val="18"/>
                <w:szCs w:val="18"/>
              </w:rPr>
              <w:t>Kód</w:t>
            </w:r>
          </w:p>
        </w:tc>
      </w:tr>
      <w:tr w:rsidR="00EC6335" w:rsidRPr="000329A8" w14:paraId="4E5B7D67" w14:textId="77777777" w:rsidTr="000F7D22">
        <w:trPr>
          <w:gridAfter w:val="1"/>
          <w:wAfter w:w="268" w:type="dxa"/>
          <w:trHeight w:hRule="exact" w:val="284"/>
        </w:trPr>
        <w:tc>
          <w:tcPr>
            <w:tcW w:w="1418" w:type="dxa"/>
            <w:tcBorders>
              <w:top w:val="nil"/>
              <w:left w:val="single" w:sz="8" w:space="0" w:color="auto"/>
              <w:bottom w:val="single" w:sz="8" w:space="0" w:color="auto"/>
              <w:right w:val="single" w:sz="8" w:space="0" w:color="auto"/>
            </w:tcBorders>
            <w:shd w:val="clear" w:color="auto" w:fill="FFFFFF" w:themeFill="background1"/>
            <w:vAlign w:val="center"/>
          </w:tcPr>
          <w:p w14:paraId="260DAFAE" w14:textId="77777777" w:rsidR="00DD0BCF" w:rsidRPr="008F3842" w:rsidRDefault="00DD0BCF" w:rsidP="00157740">
            <w:pPr>
              <w:jc w:val="center"/>
              <w:rPr>
                <w:rFonts w:cstheme="minorHAnsi"/>
                <w:sz w:val="18"/>
                <w:szCs w:val="18"/>
              </w:rPr>
            </w:pPr>
            <w:r w:rsidRPr="008F3842">
              <w:rPr>
                <w:rFonts w:cstheme="minorHAnsi"/>
                <w:sz w:val="18"/>
                <w:szCs w:val="18"/>
              </w:rPr>
              <w:t>805</w:t>
            </w:r>
          </w:p>
        </w:tc>
        <w:tc>
          <w:tcPr>
            <w:tcW w:w="2835" w:type="dxa"/>
            <w:tcBorders>
              <w:top w:val="nil"/>
              <w:left w:val="nil"/>
              <w:bottom w:val="single" w:sz="8" w:space="0" w:color="auto"/>
              <w:right w:val="single" w:sz="8" w:space="0" w:color="auto"/>
            </w:tcBorders>
            <w:shd w:val="clear" w:color="auto" w:fill="FFFFFF" w:themeFill="background1"/>
            <w:vAlign w:val="center"/>
          </w:tcPr>
          <w:p w14:paraId="76197269" w14:textId="77777777" w:rsidR="00DD0BCF" w:rsidRPr="008F3842" w:rsidRDefault="00DD0BCF" w:rsidP="00157740">
            <w:pPr>
              <w:jc w:val="center"/>
              <w:rPr>
                <w:rFonts w:cstheme="minorHAnsi"/>
                <w:sz w:val="18"/>
                <w:szCs w:val="18"/>
              </w:rPr>
            </w:pPr>
            <w:r w:rsidRPr="008F3842">
              <w:rPr>
                <w:rFonts w:cstheme="minorHAnsi"/>
                <w:sz w:val="18"/>
                <w:szCs w:val="18"/>
              </w:rPr>
              <w:t>Jahody</w:t>
            </w:r>
          </w:p>
        </w:tc>
        <w:tc>
          <w:tcPr>
            <w:tcW w:w="567" w:type="dxa"/>
            <w:tcBorders>
              <w:top w:val="nil"/>
              <w:left w:val="nil"/>
              <w:bottom w:val="single" w:sz="8" w:space="0" w:color="auto"/>
              <w:right w:val="single" w:sz="8" w:space="0" w:color="auto"/>
            </w:tcBorders>
            <w:shd w:val="clear" w:color="auto" w:fill="FFFFFF" w:themeFill="background1"/>
            <w:vAlign w:val="center"/>
          </w:tcPr>
          <w:p w14:paraId="49471BEE" w14:textId="77777777" w:rsidR="00DD0BCF" w:rsidRPr="008F3842" w:rsidRDefault="00DD0BCF" w:rsidP="00157740">
            <w:pPr>
              <w:jc w:val="center"/>
              <w:rPr>
                <w:rFonts w:cstheme="minorHAnsi"/>
                <w:sz w:val="18"/>
                <w:szCs w:val="18"/>
              </w:rPr>
            </w:pPr>
            <w:r w:rsidRPr="008F3842">
              <w:rPr>
                <w:rFonts w:cstheme="minorHAnsi"/>
                <w:sz w:val="18"/>
                <w:szCs w:val="18"/>
              </w:rPr>
              <w:t>VO</w:t>
            </w:r>
          </w:p>
        </w:tc>
        <w:tc>
          <w:tcPr>
            <w:tcW w:w="188" w:type="dxa"/>
            <w:tcBorders>
              <w:top w:val="nil"/>
              <w:left w:val="nil"/>
              <w:bottom w:val="nil"/>
              <w:right w:val="nil"/>
            </w:tcBorders>
            <w:shd w:val="clear" w:color="auto" w:fill="FFFFFF" w:themeFill="background1"/>
            <w:vAlign w:val="center"/>
          </w:tcPr>
          <w:p w14:paraId="480767FB" w14:textId="77777777" w:rsidR="00DD0BCF" w:rsidRPr="008F3842" w:rsidDel="009726EA" w:rsidRDefault="00DD0BCF" w:rsidP="00157740">
            <w:pPr>
              <w:jc w:val="center"/>
              <w:rPr>
                <w:rFonts w:cstheme="minorHAnsi"/>
                <w:sz w:val="18"/>
                <w:szCs w:val="18"/>
              </w:rPr>
            </w:pPr>
          </w:p>
        </w:tc>
        <w:tc>
          <w:tcPr>
            <w:tcW w:w="1513" w:type="dxa"/>
            <w:tcBorders>
              <w:top w:val="nil"/>
              <w:left w:val="single" w:sz="8" w:space="0" w:color="auto"/>
              <w:bottom w:val="single" w:sz="8" w:space="0" w:color="auto"/>
              <w:right w:val="single" w:sz="8" w:space="0" w:color="auto"/>
            </w:tcBorders>
            <w:shd w:val="clear" w:color="auto" w:fill="FFFFFF" w:themeFill="background1"/>
            <w:vAlign w:val="center"/>
          </w:tcPr>
          <w:p w14:paraId="5F2CDEF3" w14:textId="77777777" w:rsidR="00DD0BCF" w:rsidRPr="008F3842" w:rsidDel="009726EA" w:rsidRDefault="00DD0BCF" w:rsidP="00157740">
            <w:pPr>
              <w:jc w:val="center"/>
              <w:rPr>
                <w:rFonts w:cstheme="minorHAnsi"/>
                <w:sz w:val="18"/>
                <w:szCs w:val="18"/>
              </w:rPr>
            </w:pPr>
            <w:r w:rsidRPr="008F3842">
              <w:rPr>
                <w:rFonts w:cstheme="minorHAnsi"/>
                <w:sz w:val="18"/>
                <w:szCs w:val="18"/>
              </w:rPr>
              <w:t>709,990</w:t>
            </w:r>
          </w:p>
        </w:tc>
        <w:tc>
          <w:tcPr>
            <w:tcW w:w="2551" w:type="dxa"/>
            <w:tcBorders>
              <w:top w:val="nil"/>
              <w:left w:val="nil"/>
              <w:bottom w:val="single" w:sz="8" w:space="0" w:color="auto"/>
              <w:right w:val="single" w:sz="8" w:space="0" w:color="auto"/>
            </w:tcBorders>
            <w:shd w:val="clear" w:color="auto" w:fill="FFFFFF" w:themeFill="background1"/>
            <w:vAlign w:val="center"/>
          </w:tcPr>
          <w:p w14:paraId="5771F727" w14:textId="77777777" w:rsidR="00DD0BCF" w:rsidRPr="008F3842" w:rsidDel="009726EA" w:rsidRDefault="00DD0BCF" w:rsidP="00157740">
            <w:pPr>
              <w:jc w:val="center"/>
              <w:rPr>
                <w:rFonts w:cstheme="minorHAnsi"/>
                <w:sz w:val="18"/>
                <w:szCs w:val="18"/>
              </w:rPr>
            </w:pPr>
            <w:r w:rsidRPr="008F3842">
              <w:rPr>
                <w:rFonts w:cstheme="minorHAnsi"/>
                <w:sz w:val="18"/>
                <w:szCs w:val="18"/>
              </w:rPr>
              <w:t>Karfiol</w:t>
            </w:r>
          </w:p>
        </w:tc>
        <w:tc>
          <w:tcPr>
            <w:tcW w:w="709" w:type="dxa"/>
            <w:tcBorders>
              <w:top w:val="nil"/>
              <w:left w:val="nil"/>
              <w:bottom w:val="single" w:sz="8" w:space="0" w:color="auto"/>
              <w:right w:val="single" w:sz="8" w:space="0" w:color="auto"/>
            </w:tcBorders>
            <w:shd w:val="clear" w:color="auto" w:fill="FFFFFF" w:themeFill="background1"/>
          </w:tcPr>
          <w:p w14:paraId="4A237C11" w14:textId="77777777" w:rsidR="00DD0BCF" w:rsidRPr="000329A8" w:rsidDel="009726EA" w:rsidRDefault="00DD0BCF" w:rsidP="00157740">
            <w:pPr>
              <w:jc w:val="center"/>
              <w:rPr>
                <w:rFonts w:cstheme="minorHAnsi"/>
                <w:sz w:val="18"/>
                <w:szCs w:val="18"/>
              </w:rPr>
            </w:pPr>
            <w:r w:rsidRPr="000329A8">
              <w:rPr>
                <w:rFonts w:cstheme="minorHAnsi"/>
                <w:sz w:val="18"/>
                <w:szCs w:val="18"/>
              </w:rPr>
              <w:t>VZ</w:t>
            </w:r>
          </w:p>
        </w:tc>
      </w:tr>
      <w:tr w:rsidR="00EC6335" w:rsidRPr="000329A8" w14:paraId="65E0044D" w14:textId="77777777" w:rsidTr="000F7D22">
        <w:trPr>
          <w:gridAfter w:val="1"/>
          <w:wAfter w:w="268" w:type="dxa"/>
          <w:trHeight w:hRule="exact" w:val="284"/>
        </w:trPr>
        <w:tc>
          <w:tcPr>
            <w:tcW w:w="1418" w:type="dxa"/>
            <w:tcBorders>
              <w:top w:val="nil"/>
              <w:left w:val="single" w:sz="8" w:space="0" w:color="auto"/>
              <w:bottom w:val="single" w:sz="8" w:space="0" w:color="auto"/>
              <w:right w:val="single" w:sz="8" w:space="0" w:color="auto"/>
            </w:tcBorders>
            <w:shd w:val="clear" w:color="auto" w:fill="FFFFFF" w:themeFill="background1"/>
            <w:vAlign w:val="center"/>
          </w:tcPr>
          <w:p w14:paraId="26E6C178" w14:textId="77777777" w:rsidR="00DD0BCF" w:rsidRPr="008F3842" w:rsidRDefault="00DD0BCF" w:rsidP="00157740">
            <w:pPr>
              <w:jc w:val="center"/>
              <w:rPr>
                <w:rFonts w:cstheme="minorHAnsi"/>
                <w:sz w:val="18"/>
                <w:szCs w:val="18"/>
              </w:rPr>
            </w:pPr>
            <w:r w:rsidRPr="008F3842">
              <w:rPr>
                <w:rFonts w:cstheme="minorHAnsi"/>
                <w:sz w:val="18"/>
                <w:szCs w:val="18"/>
              </w:rPr>
              <w:t>763</w:t>
            </w:r>
          </w:p>
        </w:tc>
        <w:tc>
          <w:tcPr>
            <w:tcW w:w="2835" w:type="dxa"/>
            <w:tcBorders>
              <w:top w:val="nil"/>
              <w:left w:val="nil"/>
              <w:bottom w:val="single" w:sz="8" w:space="0" w:color="auto"/>
              <w:right w:val="single" w:sz="8" w:space="0" w:color="auto"/>
            </w:tcBorders>
            <w:shd w:val="clear" w:color="auto" w:fill="FFFFFF" w:themeFill="background1"/>
            <w:vAlign w:val="center"/>
          </w:tcPr>
          <w:p w14:paraId="7D98E564" w14:textId="77777777" w:rsidR="00DD0BCF" w:rsidRPr="008F3842" w:rsidRDefault="00DD0BCF" w:rsidP="00157740">
            <w:pPr>
              <w:jc w:val="center"/>
              <w:rPr>
                <w:rFonts w:cstheme="minorHAnsi"/>
                <w:sz w:val="18"/>
                <w:szCs w:val="18"/>
              </w:rPr>
            </w:pPr>
            <w:r w:rsidRPr="008F3842">
              <w:rPr>
                <w:rFonts w:cstheme="minorHAnsi"/>
                <w:sz w:val="18"/>
                <w:szCs w:val="18"/>
              </w:rPr>
              <w:t>Lieska obyčajná</w:t>
            </w:r>
          </w:p>
        </w:tc>
        <w:tc>
          <w:tcPr>
            <w:tcW w:w="567" w:type="dxa"/>
            <w:tcBorders>
              <w:top w:val="nil"/>
              <w:left w:val="nil"/>
              <w:bottom w:val="single" w:sz="8" w:space="0" w:color="auto"/>
              <w:right w:val="single" w:sz="8" w:space="0" w:color="auto"/>
            </w:tcBorders>
            <w:shd w:val="clear" w:color="auto" w:fill="FFFFFF" w:themeFill="background1"/>
            <w:vAlign w:val="center"/>
          </w:tcPr>
          <w:p w14:paraId="6DA5347F" w14:textId="77777777" w:rsidR="00DD0BCF" w:rsidRPr="008F3842" w:rsidRDefault="00DD0BCF" w:rsidP="00157740">
            <w:pPr>
              <w:jc w:val="center"/>
              <w:rPr>
                <w:rFonts w:cstheme="minorHAnsi"/>
                <w:sz w:val="18"/>
                <w:szCs w:val="18"/>
              </w:rPr>
            </w:pPr>
            <w:r w:rsidRPr="008F3842">
              <w:rPr>
                <w:rFonts w:cstheme="minorHAnsi"/>
                <w:sz w:val="18"/>
                <w:szCs w:val="18"/>
              </w:rPr>
              <w:t>VO</w:t>
            </w:r>
          </w:p>
        </w:tc>
        <w:tc>
          <w:tcPr>
            <w:tcW w:w="188" w:type="dxa"/>
            <w:tcBorders>
              <w:top w:val="nil"/>
              <w:left w:val="nil"/>
              <w:bottom w:val="nil"/>
              <w:right w:val="nil"/>
            </w:tcBorders>
            <w:shd w:val="clear" w:color="auto" w:fill="FFFFFF" w:themeFill="background1"/>
            <w:vAlign w:val="center"/>
          </w:tcPr>
          <w:p w14:paraId="75DBE00C" w14:textId="77777777" w:rsidR="00DD0BCF" w:rsidRPr="008F3842" w:rsidDel="009726EA" w:rsidRDefault="00DD0BCF" w:rsidP="00157740">
            <w:pPr>
              <w:jc w:val="center"/>
              <w:rPr>
                <w:rFonts w:cstheme="minorHAnsi"/>
                <w:sz w:val="18"/>
                <w:szCs w:val="18"/>
              </w:rPr>
            </w:pPr>
          </w:p>
        </w:tc>
        <w:tc>
          <w:tcPr>
            <w:tcW w:w="1513" w:type="dxa"/>
            <w:tcBorders>
              <w:top w:val="nil"/>
              <w:left w:val="single" w:sz="8" w:space="0" w:color="auto"/>
              <w:bottom w:val="single" w:sz="8" w:space="0" w:color="auto"/>
              <w:right w:val="single" w:sz="8" w:space="0" w:color="auto"/>
            </w:tcBorders>
            <w:shd w:val="clear" w:color="auto" w:fill="FFFFFF" w:themeFill="background1"/>
            <w:vAlign w:val="center"/>
          </w:tcPr>
          <w:p w14:paraId="0F2F2C91" w14:textId="77777777" w:rsidR="00DD0BCF" w:rsidRPr="008F3842" w:rsidDel="009726EA" w:rsidRDefault="00DD0BCF" w:rsidP="00157740">
            <w:pPr>
              <w:jc w:val="center"/>
              <w:rPr>
                <w:rFonts w:cstheme="minorHAnsi"/>
                <w:sz w:val="18"/>
                <w:szCs w:val="18"/>
              </w:rPr>
            </w:pPr>
            <w:r w:rsidRPr="008F3842">
              <w:rPr>
                <w:rFonts w:cstheme="minorHAnsi"/>
                <w:sz w:val="18"/>
                <w:szCs w:val="18"/>
              </w:rPr>
              <w:t>744, 745,991,992</w:t>
            </w:r>
          </w:p>
        </w:tc>
        <w:tc>
          <w:tcPr>
            <w:tcW w:w="2551" w:type="dxa"/>
            <w:tcBorders>
              <w:top w:val="nil"/>
              <w:left w:val="nil"/>
              <w:bottom w:val="single" w:sz="8" w:space="0" w:color="auto"/>
              <w:right w:val="single" w:sz="8" w:space="0" w:color="auto"/>
            </w:tcBorders>
            <w:shd w:val="clear" w:color="auto" w:fill="FFFFFF" w:themeFill="background1"/>
            <w:vAlign w:val="center"/>
          </w:tcPr>
          <w:p w14:paraId="1FCD6210" w14:textId="77777777" w:rsidR="00DD0BCF" w:rsidRPr="008F3842" w:rsidDel="009726EA" w:rsidRDefault="00DD0BCF" w:rsidP="00157740">
            <w:pPr>
              <w:jc w:val="center"/>
              <w:rPr>
                <w:rFonts w:cstheme="minorHAnsi"/>
                <w:sz w:val="18"/>
                <w:szCs w:val="18"/>
              </w:rPr>
            </w:pPr>
            <w:r w:rsidRPr="008F3842">
              <w:rPr>
                <w:rFonts w:cstheme="minorHAnsi"/>
                <w:sz w:val="18"/>
                <w:szCs w:val="18"/>
              </w:rPr>
              <w:t xml:space="preserve">Kaleráb </w:t>
            </w:r>
          </w:p>
        </w:tc>
        <w:tc>
          <w:tcPr>
            <w:tcW w:w="709" w:type="dxa"/>
            <w:tcBorders>
              <w:top w:val="nil"/>
              <w:left w:val="nil"/>
              <w:bottom w:val="single" w:sz="8" w:space="0" w:color="auto"/>
              <w:right w:val="single" w:sz="8" w:space="0" w:color="auto"/>
            </w:tcBorders>
            <w:shd w:val="clear" w:color="auto" w:fill="FFFFFF" w:themeFill="background1"/>
            <w:vAlign w:val="center"/>
          </w:tcPr>
          <w:p w14:paraId="2537B9CF" w14:textId="77777777" w:rsidR="00DD0BCF" w:rsidRPr="000329A8" w:rsidDel="009726EA" w:rsidRDefault="00DD0BCF" w:rsidP="00157740">
            <w:pPr>
              <w:jc w:val="center"/>
              <w:rPr>
                <w:rFonts w:cstheme="minorHAnsi"/>
                <w:sz w:val="18"/>
                <w:szCs w:val="18"/>
              </w:rPr>
            </w:pPr>
            <w:r w:rsidRPr="000329A8">
              <w:rPr>
                <w:rFonts w:cstheme="minorHAnsi"/>
                <w:sz w:val="18"/>
                <w:szCs w:val="18"/>
              </w:rPr>
              <w:t>VZ</w:t>
            </w:r>
          </w:p>
        </w:tc>
      </w:tr>
      <w:tr w:rsidR="00EC6335" w:rsidRPr="000329A8" w14:paraId="452E2419" w14:textId="77777777" w:rsidTr="000F7D22">
        <w:trPr>
          <w:trHeight w:hRule="exact" w:val="284"/>
        </w:trPr>
        <w:tc>
          <w:tcPr>
            <w:tcW w:w="1418" w:type="dxa"/>
            <w:tcBorders>
              <w:top w:val="nil"/>
              <w:left w:val="single" w:sz="8" w:space="0" w:color="auto"/>
              <w:bottom w:val="single" w:sz="8" w:space="0" w:color="auto"/>
              <w:right w:val="single" w:sz="8" w:space="0" w:color="auto"/>
            </w:tcBorders>
            <w:shd w:val="clear" w:color="auto" w:fill="FFFFFF" w:themeFill="background1"/>
            <w:vAlign w:val="center"/>
          </w:tcPr>
          <w:p w14:paraId="5E11F076" w14:textId="77777777" w:rsidR="00DD0BCF" w:rsidRPr="008F3842" w:rsidRDefault="00DD0BCF" w:rsidP="00157740">
            <w:pPr>
              <w:jc w:val="center"/>
              <w:rPr>
                <w:rFonts w:cstheme="minorHAnsi"/>
                <w:sz w:val="18"/>
                <w:szCs w:val="18"/>
              </w:rPr>
            </w:pPr>
            <w:r w:rsidRPr="008F3842">
              <w:rPr>
                <w:rFonts w:cstheme="minorHAnsi"/>
                <w:sz w:val="18"/>
                <w:szCs w:val="18"/>
              </w:rPr>
              <w:t>769</w:t>
            </w:r>
          </w:p>
        </w:tc>
        <w:tc>
          <w:tcPr>
            <w:tcW w:w="2835" w:type="dxa"/>
            <w:tcBorders>
              <w:top w:val="nil"/>
              <w:left w:val="nil"/>
              <w:bottom w:val="single" w:sz="8" w:space="0" w:color="auto"/>
              <w:right w:val="single" w:sz="8" w:space="0" w:color="auto"/>
            </w:tcBorders>
            <w:shd w:val="clear" w:color="auto" w:fill="FFFFFF" w:themeFill="background1"/>
            <w:vAlign w:val="center"/>
          </w:tcPr>
          <w:p w14:paraId="7142CDAF" w14:textId="77777777" w:rsidR="00DD0BCF" w:rsidRPr="008F3842" w:rsidRDefault="00DD0BCF" w:rsidP="00157740">
            <w:pPr>
              <w:jc w:val="center"/>
              <w:rPr>
                <w:rFonts w:cstheme="minorHAnsi"/>
                <w:sz w:val="18"/>
                <w:szCs w:val="18"/>
              </w:rPr>
            </w:pPr>
            <w:r w:rsidRPr="008F3842">
              <w:rPr>
                <w:rFonts w:cstheme="minorHAnsi"/>
                <w:sz w:val="18"/>
                <w:szCs w:val="18"/>
              </w:rPr>
              <w:t>Baza čierna</w:t>
            </w:r>
          </w:p>
        </w:tc>
        <w:tc>
          <w:tcPr>
            <w:tcW w:w="567" w:type="dxa"/>
            <w:tcBorders>
              <w:top w:val="nil"/>
              <w:left w:val="nil"/>
              <w:bottom w:val="single" w:sz="8" w:space="0" w:color="auto"/>
              <w:right w:val="single" w:sz="8" w:space="0" w:color="auto"/>
            </w:tcBorders>
            <w:shd w:val="clear" w:color="auto" w:fill="FFFFFF" w:themeFill="background1"/>
            <w:vAlign w:val="center"/>
          </w:tcPr>
          <w:p w14:paraId="2AD9A537" w14:textId="77777777" w:rsidR="00DD0BCF" w:rsidRPr="008F3842" w:rsidRDefault="00DD0BCF" w:rsidP="00157740">
            <w:pPr>
              <w:jc w:val="center"/>
              <w:rPr>
                <w:rFonts w:cstheme="minorHAnsi"/>
                <w:sz w:val="18"/>
                <w:szCs w:val="18"/>
              </w:rPr>
            </w:pPr>
            <w:r w:rsidRPr="008F3842">
              <w:rPr>
                <w:rFonts w:cstheme="minorHAnsi"/>
                <w:sz w:val="18"/>
                <w:szCs w:val="18"/>
              </w:rPr>
              <w:t>VO</w:t>
            </w:r>
          </w:p>
        </w:tc>
        <w:tc>
          <w:tcPr>
            <w:tcW w:w="188" w:type="dxa"/>
            <w:tcBorders>
              <w:top w:val="nil"/>
              <w:left w:val="nil"/>
              <w:bottom w:val="nil"/>
              <w:right w:val="nil"/>
            </w:tcBorders>
            <w:shd w:val="clear" w:color="auto" w:fill="FFFFFF" w:themeFill="background1"/>
            <w:vAlign w:val="center"/>
          </w:tcPr>
          <w:p w14:paraId="7AA40585" w14:textId="77777777" w:rsidR="00DD0BCF" w:rsidRPr="008F3842" w:rsidDel="009726EA" w:rsidRDefault="00DD0BCF" w:rsidP="00157740">
            <w:pPr>
              <w:jc w:val="center"/>
              <w:rPr>
                <w:rFonts w:cstheme="minorHAnsi"/>
                <w:sz w:val="18"/>
                <w:szCs w:val="18"/>
              </w:rPr>
            </w:pPr>
          </w:p>
        </w:tc>
        <w:tc>
          <w:tcPr>
            <w:tcW w:w="1513" w:type="dxa"/>
            <w:tcBorders>
              <w:top w:val="nil"/>
              <w:left w:val="single" w:sz="8" w:space="0" w:color="auto"/>
              <w:bottom w:val="single" w:sz="8" w:space="0" w:color="auto"/>
              <w:right w:val="single" w:sz="8" w:space="0" w:color="auto"/>
            </w:tcBorders>
            <w:shd w:val="clear" w:color="auto" w:fill="FFFFFF" w:themeFill="background1"/>
            <w:vAlign w:val="center"/>
          </w:tcPr>
          <w:p w14:paraId="0174B7A8" w14:textId="77777777" w:rsidR="00DD0BCF" w:rsidRPr="008F3842" w:rsidDel="009726EA" w:rsidRDefault="00DD0BCF" w:rsidP="00157740">
            <w:pPr>
              <w:jc w:val="center"/>
              <w:rPr>
                <w:rFonts w:cstheme="minorHAnsi"/>
                <w:sz w:val="18"/>
                <w:szCs w:val="18"/>
              </w:rPr>
            </w:pPr>
            <w:r w:rsidRPr="008F3842">
              <w:rPr>
                <w:rFonts w:cstheme="minorHAnsi"/>
                <w:sz w:val="18"/>
                <w:szCs w:val="18"/>
              </w:rPr>
              <w:t>702</w:t>
            </w:r>
          </w:p>
        </w:tc>
        <w:tc>
          <w:tcPr>
            <w:tcW w:w="2551" w:type="dxa"/>
            <w:tcBorders>
              <w:top w:val="nil"/>
              <w:left w:val="nil"/>
              <w:bottom w:val="single" w:sz="8" w:space="0" w:color="auto"/>
              <w:right w:val="single" w:sz="8" w:space="0" w:color="auto"/>
            </w:tcBorders>
            <w:shd w:val="clear" w:color="auto" w:fill="FFFFFF" w:themeFill="background1"/>
            <w:vAlign w:val="center"/>
          </w:tcPr>
          <w:p w14:paraId="75B650B7" w14:textId="77777777" w:rsidR="00DD0BCF" w:rsidRPr="008F3842" w:rsidDel="009726EA" w:rsidRDefault="00DD0BCF" w:rsidP="00157740">
            <w:pPr>
              <w:jc w:val="center"/>
              <w:rPr>
                <w:rFonts w:cstheme="minorHAnsi"/>
                <w:sz w:val="18"/>
                <w:szCs w:val="18"/>
              </w:rPr>
            </w:pPr>
            <w:r w:rsidRPr="008F3842">
              <w:rPr>
                <w:rFonts w:cstheme="minorHAnsi"/>
                <w:sz w:val="18"/>
                <w:szCs w:val="18"/>
              </w:rPr>
              <w:t>Rajčiak jedlý</w:t>
            </w:r>
          </w:p>
        </w:tc>
        <w:tc>
          <w:tcPr>
            <w:tcW w:w="709" w:type="dxa"/>
            <w:tcBorders>
              <w:top w:val="nil"/>
              <w:left w:val="nil"/>
              <w:bottom w:val="single" w:sz="8" w:space="0" w:color="auto"/>
              <w:right w:val="single" w:sz="8" w:space="0" w:color="auto"/>
            </w:tcBorders>
            <w:shd w:val="clear" w:color="auto" w:fill="FFFFFF" w:themeFill="background1"/>
          </w:tcPr>
          <w:p w14:paraId="6E436E85" w14:textId="77777777" w:rsidR="00DD0BCF" w:rsidRPr="000329A8" w:rsidDel="009726EA" w:rsidRDefault="00DD0BCF" w:rsidP="00157740">
            <w:pPr>
              <w:jc w:val="center"/>
              <w:rPr>
                <w:rFonts w:cstheme="minorHAnsi"/>
                <w:sz w:val="18"/>
                <w:szCs w:val="18"/>
              </w:rPr>
            </w:pPr>
            <w:r w:rsidRPr="000329A8">
              <w:rPr>
                <w:rFonts w:cstheme="minorHAnsi"/>
                <w:sz w:val="18"/>
                <w:szCs w:val="18"/>
              </w:rPr>
              <w:t>VZ</w:t>
            </w:r>
          </w:p>
        </w:tc>
        <w:tc>
          <w:tcPr>
            <w:tcW w:w="268" w:type="dxa"/>
            <w:vAlign w:val="center"/>
          </w:tcPr>
          <w:p w14:paraId="2BF3DB3B" w14:textId="77777777" w:rsidR="00DD0BCF" w:rsidRPr="000329A8" w:rsidRDefault="00DD0BCF" w:rsidP="00157740">
            <w:pPr>
              <w:rPr>
                <w:rFonts w:cstheme="minorHAnsi"/>
                <w:sz w:val="18"/>
                <w:szCs w:val="18"/>
              </w:rPr>
            </w:pPr>
          </w:p>
        </w:tc>
      </w:tr>
      <w:tr w:rsidR="00EC6335" w:rsidRPr="000329A8" w14:paraId="00439C57" w14:textId="77777777" w:rsidTr="000F7D22">
        <w:trPr>
          <w:gridAfter w:val="1"/>
          <w:wAfter w:w="268" w:type="dxa"/>
          <w:trHeight w:hRule="exact" w:val="284"/>
        </w:trPr>
        <w:tc>
          <w:tcPr>
            <w:tcW w:w="1418" w:type="dxa"/>
            <w:tcBorders>
              <w:top w:val="nil"/>
              <w:left w:val="single" w:sz="8" w:space="0" w:color="auto"/>
              <w:bottom w:val="single" w:sz="8" w:space="0" w:color="auto"/>
              <w:right w:val="single" w:sz="8" w:space="0" w:color="auto"/>
            </w:tcBorders>
            <w:shd w:val="clear" w:color="auto" w:fill="FFFFFF" w:themeFill="background1"/>
            <w:vAlign w:val="center"/>
          </w:tcPr>
          <w:p w14:paraId="162BBFBB" w14:textId="77777777" w:rsidR="00DD0BCF" w:rsidRPr="008F3842" w:rsidRDefault="00DD0BCF" w:rsidP="00157740">
            <w:pPr>
              <w:jc w:val="center"/>
              <w:rPr>
                <w:rFonts w:cstheme="minorHAnsi"/>
                <w:sz w:val="18"/>
                <w:szCs w:val="18"/>
              </w:rPr>
            </w:pPr>
            <w:r w:rsidRPr="008F3842">
              <w:rPr>
                <w:rFonts w:cstheme="minorHAnsi"/>
                <w:sz w:val="18"/>
                <w:szCs w:val="18"/>
              </w:rPr>
              <w:t>768</w:t>
            </w:r>
          </w:p>
        </w:tc>
        <w:tc>
          <w:tcPr>
            <w:tcW w:w="2835" w:type="dxa"/>
            <w:tcBorders>
              <w:top w:val="nil"/>
              <w:left w:val="nil"/>
              <w:bottom w:val="single" w:sz="8" w:space="0" w:color="auto"/>
              <w:right w:val="single" w:sz="8" w:space="0" w:color="auto"/>
            </w:tcBorders>
            <w:shd w:val="clear" w:color="auto" w:fill="FFFFFF" w:themeFill="background1"/>
            <w:vAlign w:val="center"/>
          </w:tcPr>
          <w:p w14:paraId="27672AF2" w14:textId="77777777" w:rsidR="00DD0BCF" w:rsidRPr="008F3842" w:rsidRDefault="00DD0BCF" w:rsidP="00157740">
            <w:pPr>
              <w:jc w:val="center"/>
              <w:rPr>
                <w:rFonts w:cstheme="minorHAnsi"/>
                <w:sz w:val="18"/>
                <w:szCs w:val="18"/>
              </w:rPr>
            </w:pPr>
            <w:r w:rsidRPr="008F3842">
              <w:rPr>
                <w:rFonts w:cstheme="minorHAnsi"/>
                <w:sz w:val="18"/>
                <w:szCs w:val="18"/>
              </w:rPr>
              <w:t>Ruža jabĺčková</w:t>
            </w:r>
          </w:p>
        </w:tc>
        <w:tc>
          <w:tcPr>
            <w:tcW w:w="567" w:type="dxa"/>
            <w:tcBorders>
              <w:top w:val="nil"/>
              <w:left w:val="nil"/>
              <w:bottom w:val="single" w:sz="8" w:space="0" w:color="auto"/>
              <w:right w:val="single" w:sz="8" w:space="0" w:color="auto"/>
            </w:tcBorders>
            <w:shd w:val="clear" w:color="auto" w:fill="FFFFFF" w:themeFill="background1"/>
            <w:vAlign w:val="center"/>
          </w:tcPr>
          <w:p w14:paraId="3BE760BA" w14:textId="77777777" w:rsidR="00DD0BCF" w:rsidRPr="008F3842" w:rsidRDefault="00DD0BCF" w:rsidP="00157740">
            <w:pPr>
              <w:jc w:val="center"/>
              <w:rPr>
                <w:rFonts w:cstheme="minorHAnsi"/>
                <w:sz w:val="18"/>
                <w:szCs w:val="18"/>
              </w:rPr>
            </w:pPr>
            <w:r w:rsidRPr="008F3842">
              <w:rPr>
                <w:rFonts w:cstheme="minorHAnsi"/>
                <w:sz w:val="18"/>
                <w:szCs w:val="18"/>
              </w:rPr>
              <w:t>VO</w:t>
            </w:r>
          </w:p>
        </w:tc>
        <w:tc>
          <w:tcPr>
            <w:tcW w:w="188" w:type="dxa"/>
            <w:tcBorders>
              <w:top w:val="nil"/>
              <w:left w:val="nil"/>
              <w:bottom w:val="nil"/>
              <w:right w:val="nil"/>
            </w:tcBorders>
            <w:shd w:val="clear" w:color="auto" w:fill="FFFFFF" w:themeFill="background1"/>
            <w:vAlign w:val="center"/>
          </w:tcPr>
          <w:p w14:paraId="36769F1B" w14:textId="77777777" w:rsidR="00DD0BCF" w:rsidRPr="008F3842" w:rsidDel="009726EA" w:rsidRDefault="00DD0BCF" w:rsidP="00157740">
            <w:pPr>
              <w:jc w:val="center"/>
              <w:rPr>
                <w:rFonts w:cstheme="minorHAnsi"/>
                <w:sz w:val="18"/>
                <w:szCs w:val="18"/>
              </w:rPr>
            </w:pPr>
          </w:p>
        </w:tc>
        <w:tc>
          <w:tcPr>
            <w:tcW w:w="1513" w:type="dxa"/>
            <w:tcBorders>
              <w:top w:val="nil"/>
              <w:left w:val="single" w:sz="8" w:space="0" w:color="auto"/>
              <w:bottom w:val="single" w:sz="8" w:space="0" w:color="auto"/>
              <w:right w:val="single" w:sz="8" w:space="0" w:color="auto"/>
            </w:tcBorders>
            <w:shd w:val="clear" w:color="auto" w:fill="FFFFFF" w:themeFill="background1"/>
            <w:vAlign w:val="center"/>
          </w:tcPr>
          <w:p w14:paraId="7FC298FC" w14:textId="77777777" w:rsidR="00DD0BCF" w:rsidRPr="008F3842" w:rsidDel="009726EA" w:rsidRDefault="00DD0BCF" w:rsidP="00157740">
            <w:pPr>
              <w:jc w:val="center"/>
              <w:rPr>
                <w:rFonts w:cstheme="minorHAnsi"/>
                <w:sz w:val="18"/>
                <w:szCs w:val="18"/>
              </w:rPr>
            </w:pPr>
            <w:r w:rsidRPr="008F3842">
              <w:rPr>
                <w:rFonts w:cstheme="minorHAnsi"/>
                <w:sz w:val="18"/>
                <w:szCs w:val="18"/>
              </w:rPr>
              <w:t>726</w:t>
            </w:r>
          </w:p>
        </w:tc>
        <w:tc>
          <w:tcPr>
            <w:tcW w:w="2551" w:type="dxa"/>
            <w:tcBorders>
              <w:top w:val="nil"/>
              <w:left w:val="nil"/>
              <w:bottom w:val="single" w:sz="8" w:space="0" w:color="auto"/>
              <w:right w:val="single" w:sz="8" w:space="0" w:color="auto"/>
            </w:tcBorders>
            <w:shd w:val="clear" w:color="auto" w:fill="FFFFFF" w:themeFill="background1"/>
            <w:vAlign w:val="center"/>
          </w:tcPr>
          <w:p w14:paraId="6773F501" w14:textId="77777777" w:rsidR="00DD0BCF" w:rsidRPr="008F3842" w:rsidDel="009726EA" w:rsidRDefault="00DD0BCF" w:rsidP="00157740">
            <w:pPr>
              <w:jc w:val="center"/>
              <w:rPr>
                <w:rFonts w:cstheme="minorHAnsi"/>
                <w:sz w:val="18"/>
                <w:szCs w:val="18"/>
              </w:rPr>
            </w:pPr>
            <w:r w:rsidRPr="008F3842">
              <w:rPr>
                <w:rFonts w:cstheme="minorHAnsi"/>
                <w:sz w:val="18"/>
                <w:szCs w:val="18"/>
              </w:rPr>
              <w:t>Karotka</w:t>
            </w:r>
          </w:p>
        </w:tc>
        <w:tc>
          <w:tcPr>
            <w:tcW w:w="709" w:type="dxa"/>
            <w:tcBorders>
              <w:top w:val="nil"/>
              <w:left w:val="nil"/>
              <w:bottom w:val="single" w:sz="8" w:space="0" w:color="auto"/>
              <w:right w:val="single" w:sz="8" w:space="0" w:color="auto"/>
            </w:tcBorders>
            <w:shd w:val="clear" w:color="auto" w:fill="FFFFFF" w:themeFill="background1"/>
          </w:tcPr>
          <w:p w14:paraId="668B1222" w14:textId="77777777" w:rsidR="00DD0BCF" w:rsidRPr="000329A8" w:rsidDel="009726EA" w:rsidRDefault="00DD0BCF" w:rsidP="00157740">
            <w:pPr>
              <w:jc w:val="center"/>
              <w:rPr>
                <w:rFonts w:cstheme="minorHAnsi"/>
                <w:sz w:val="18"/>
                <w:szCs w:val="18"/>
              </w:rPr>
            </w:pPr>
            <w:r w:rsidRPr="000329A8">
              <w:rPr>
                <w:rFonts w:cstheme="minorHAnsi"/>
                <w:sz w:val="18"/>
                <w:szCs w:val="18"/>
              </w:rPr>
              <w:t>VZ</w:t>
            </w:r>
          </w:p>
        </w:tc>
      </w:tr>
      <w:tr w:rsidR="00EC6335" w:rsidRPr="000329A8" w14:paraId="45AD7C8C" w14:textId="77777777" w:rsidTr="000F7D22">
        <w:trPr>
          <w:gridAfter w:val="1"/>
          <w:wAfter w:w="268" w:type="dxa"/>
          <w:trHeight w:hRule="exact" w:val="284"/>
        </w:trPr>
        <w:tc>
          <w:tcPr>
            <w:tcW w:w="1418" w:type="dxa"/>
            <w:tcBorders>
              <w:top w:val="nil"/>
              <w:left w:val="single" w:sz="8" w:space="0" w:color="auto"/>
              <w:bottom w:val="single" w:sz="8" w:space="0" w:color="auto"/>
              <w:right w:val="single" w:sz="8" w:space="0" w:color="auto"/>
            </w:tcBorders>
            <w:shd w:val="clear" w:color="auto" w:fill="FFFFFF" w:themeFill="background1"/>
            <w:vAlign w:val="center"/>
          </w:tcPr>
          <w:p w14:paraId="3CD15DFE" w14:textId="77777777" w:rsidR="00DD0BCF" w:rsidRPr="008F3842" w:rsidRDefault="00DD0BCF" w:rsidP="00157740">
            <w:pPr>
              <w:jc w:val="center"/>
              <w:rPr>
                <w:rFonts w:cstheme="minorHAnsi"/>
                <w:sz w:val="18"/>
                <w:szCs w:val="18"/>
              </w:rPr>
            </w:pPr>
            <w:r w:rsidRPr="008F3842">
              <w:rPr>
                <w:rFonts w:cstheme="minorHAnsi"/>
                <w:sz w:val="18"/>
                <w:szCs w:val="18"/>
              </w:rPr>
              <w:t>765</w:t>
            </w:r>
          </w:p>
        </w:tc>
        <w:tc>
          <w:tcPr>
            <w:tcW w:w="2835" w:type="dxa"/>
            <w:tcBorders>
              <w:top w:val="nil"/>
              <w:left w:val="nil"/>
              <w:bottom w:val="single" w:sz="8" w:space="0" w:color="auto"/>
              <w:right w:val="single" w:sz="8" w:space="0" w:color="auto"/>
            </w:tcBorders>
            <w:shd w:val="clear" w:color="auto" w:fill="FFFFFF" w:themeFill="background1"/>
            <w:vAlign w:val="center"/>
          </w:tcPr>
          <w:p w14:paraId="470FAF71" w14:textId="77777777" w:rsidR="00DD0BCF" w:rsidRPr="008F3842" w:rsidRDefault="00DD0BCF" w:rsidP="00157740">
            <w:pPr>
              <w:jc w:val="center"/>
              <w:rPr>
                <w:rFonts w:cstheme="minorHAnsi"/>
                <w:sz w:val="18"/>
                <w:szCs w:val="18"/>
              </w:rPr>
            </w:pPr>
            <w:r w:rsidRPr="008F3842">
              <w:rPr>
                <w:rFonts w:cstheme="minorHAnsi"/>
                <w:sz w:val="18"/>
                <w:szCs w:val="18"/>
              </w:rPr>
              <w:t>Egreš</w:t>
            </w:r>
          </w:p>
        </w:tc>
        <w:tc>
          <w:tcPr>
            <w:tcW w:w="567" w:type="dxa"/>
            <w:tcBorders>
              <w:top w:val="nil"/>
              <w:left w:val="nil"/>
              <w:bottom w:val="single" w:sz="8" w:space="0" w:color="auto"/>
              <w:right w:val="single" w:sz="8" w:space="0" w:color="auto"/>
            </w:tcBorders>
            <w:shd w:val="clear" w:color="auto" w:fill="FFFFFF" w:themeFill="background1"/>
            <w:vAlign w:val="center"/>
          </w:tcPr>
          <w:p w14:paraId="3FCA65EE" w14:textId="77777777" w:rsidR="00DD0BCF" w:rsidRPr="008F3842" w:rsidRDefault="00DD0BCF" w:rsidP="00157740">
            <w:pPr>
              <w:jc w:val="center"/>
              <w:rPr>
                <w:rFonts w:cstheme="minorHAnsi"/>
                <w:sz w:val="18"/>
                <w:szCs w:val="18"/>
              </w:rPr>
            </w:pPr>
            <w:r w:rsidRPr="008F3842">
              <w:rPr>
                <w:rFonts w:cstheme="minorHAnsi"/>
                <w:sz w:val="18"/>
                <w:szCs w:val="18"/>
              </w:rPr>
              <w:t>VO</w:t>
            </w:r>
          </w:p>
        </w:tc>
        <w:tc>
          <w:tcPr>
            <w:tcW w:w="188" w:type="dxa"/>
            <w:tcBorders>
              <w:top w:val="nil"/>
              <w:left w:val="nil"/>
              <w:bottom w:val="nil"/>
              <w:right w:val="nil"/>
            </w:tcBorders>
            <w:shd w:val="clear" w:color="auto" w:fill="FFFFFF" w:themeFill="background1"/>
            <w:vAlign w:val="center"/>
          </w:tcPr>
          <w:p w14:paraId="52B53A2B" w14:textId="77777777" w:rsidR="00DD0BCF" w:rsidRPr="008F3842" w:rsidDel="009726EA" w:rsidRDefault="00DD0BCF" w:rsidP="00157740">
            <w:pPr>
              <w:jc w:val="center"/>
              <w:rPr>
                <w:rFonts w:cstheme="minorHAnsi"/>
                <w:sz w:val="18"/>
                <w:szCs w:val="18"/>
              </w:rPr>
            </w:pPr>
          </w:p>
        </w:tc>
        <w:tc>
          <w:tcPr>
            <w:tcW w:w="1513" w:type="dxa"/>
            <w:tcBorders>
              <w:top w:val="nil"/>
              <w:left w:val="single" w:sz="8" w:space="0" w:color="auto"/>
              <w:bottom w:val="single" w:sz="8" w:space="0" w:color="auto"/>
              <w:right w:val="single" w:sz="8" w:space="0" w:color="auto"/>
            </w:tcBorders>
            <w:shd w:val="clear" w:color="auto" w:fill="FFFFFF" w:themeFill="background1"/>
            <w:vAlign w:val="center"/>
          </w:tcPr>
          <w:p w14:paraId="0D85743E" w14:textId="77777777" w:rsidR="00DD0BCF" w:rsidRPr="008F3842" w:rsidDel="009726EA" w:rsidRDefault="00DD0BCF" w:rsidP="00157740">
            <w:pPr>
              <w:jc w:val="center"/>
              <w:rPr>
                <w:rFonts w:cstheme="minorHAnsi"/>
                <w:sz w:val="18"/>
                <w:szCs w:val="18"/>
              </w:rPr>
            </w:pPr>
            <w:r w:rsidRPr="008F3842">
              <w:rPr>
                <w:rFonts w:cstheme="minorHAnsi"/>
                <w:sz w:val="18"/>
                <w:szCs w:val="18"/>
              </w:rPr>
              <w:t>737,738</w:t>
            </w:r>
          </w:p>
        </w:tc>
        <w:tc>
          <w:tcPr>
            <w:tcW w:w="2551" w:type="dxa"/>
            <w:tcBorders>
              <w:top w:val="nil"/>
              <w:left w:val="nil"/>
              <w:bottom w:val="single" w:sz="8" w:space="0" w:color="auto"/>
              <w:right w:val="single" w:sz="8" w:space="0" w:color="auto"/>
            </w:tcBorders>
            <w:shd w:val="clear" w:color="auto" w:fill="FFFFFF" w:themeFill="background1"/>
            <w:vAlign w:val="center"/>
          </w:tcPr>
          <w:p w14:paraId="53C92239" w14:textId="77777777" w:rsidR="00DD0BCF" w:rsidRPr="008F3842" w:rsidDel="009726EA" w:rsidRDefault="00DD0BCF" w:rsidP="00157740">
            <w:pPr>
              <w:jc w:val="center"/>
              <w:rPr>
                <w:rFonts w:cstheme="minorHAnsi"/>
                <w:sz w:val="18"/>
                <w:szCs w:val="18"/>
              </w:rPr>
            </w:pPr>
            <w:r w:rsidRPr="008F3842">
              <w:rPr>
                <w:rFonts w:cstheme="minorHAnsi"/>
                <w:sz w:val="18"/>
                <w:szCs w:val="18"/>
              </w:rPr>
              <w:t>Zeler</w:t>
            </w:r>
          </w:p>
        </w:tc>
        <w:tc>
          <w:tcPr>
            <w:tcW w:w="709" w:type="dxa"/>
            <w:tcBorders>
              <w:top w:val="nil"/>
              <w:left w:val="nil"/>
              <w:bottom w:val="single" w:sz="8" w:space="0" w:color="auto"/>
              <w:right w:val="single" w:sz="8" w:space="0" w:color="auto"/>
            </w:tcBorders>
            <w:shd w:val="clear" w:color="auto" w:fill="FFFFFF" w:themeFill="background1"/>
          </w:tcPr>
          <w:p w14:paraId="6632CB48" w14:textId="77777777" w:rsidR="00DD0BCF" w:rsidRPr="000329A8" w:rsidDel="009726EA" w:rsidRDefault="00DD0BCF" w:rsidP="00157740">
            <w:pPr>
              <w:jc w:val="center"/>
              <w:rPr>
                <w:rFonts w:cstheme="minorHAnsi"/>
                <w:sz w:val="18"/>
                <w:szCs w:val="18"/>
              </w:rPr>
            </w:pPr>
            <w:r w:rsidRPr="000329A8">
              <w:rPr>
                <w:rFonts w:cstheme="minorHAnsi"/>
                <w:sz w:val="18"/>
                <w:szCs w:val="18"/>
              </w:rPr>
              <w:t>VZ</w:t>
            </w:r>
          </w:p>
        </w:tc>
      </w:tr>
      <w:tr w:rsidR="00EC6335" w:rsidRPr="000329A8" w14:paraId="4B0247EE" w14:textId="77777777" w:rsidTr="000F7D22">
        <w:trPr>
          <w:gridAfter w:val="1"/>
          <w:wAfter w:w="268" w:type="dxa"/>
          <w:trHeight w:hRule="exact" w:val="284"/>
        </w:trPr>
        <w:tc>
          <w:tcPr>
            <w:tcW w:w="1418" w:type="dxa"/>
            <w:tcBorders>
              <w:top w:val="nil"/>
              <w:left w:val="single" w:sz="8" w:space="0" w:color="auto"/>
              <w:bottom w:val="single" w:sz="8" w:space="0" w:color="auto"/>
              <w:right w:val="single" w:sz="8" w:space="0" w:color="auto"/>
            </w:tcBorders>
            <w:shd w:val="clear" w:color="auto" w:fill="FFFFFF" w:themeFill="background1"/>
            <w:vAlign w:val="center"/>
          </w:tcPr>
          <w:p w14:paraId="2B8FD636" w14:textId="77777777" w:rsidR="00DD0BCF" w:rsidRPr="008F3842" w:rsidRDefault="00DD0BCF" w:rsidP="00157740">
            <w:pPr>
              <w:jc w:val="center"/>
              <w:rPr>
                <w:rFonts w:cstheme="minorHAnsi"/>
                <w:sz w:val="18"/>
                <w:szCs w:val="18"/>
              </w:rPr>
            </w:pPr>
            <w:r w:rsidRPr="008F3842">
              <w:rPr>
                <w:rFonts w:cstheme="minorHAnsi"/>
                <w:sz w:val="18"/>
                <w:szCs w:val="18"/>
              </w:rPr>
              <w:t>766</w:t>
            </w:r>
          </w:p>
        </w:tc>
        <w:tc>
          <w:tcPr>
            <w:tcW w:w="2835" w:type="dxa"/>
            <w:tcBorders>
              <w:top w:val="nil"/>
              <w:left w:val="nil"/>
              <w:bottom w:val="single" w:sz="8" w:space="0" w:color="auto"/>
              <w:right w:val="single" w:sz="8" w:space="0" w:color="auto"/>
            </w:tcBorders>
            <w:shd w:val="clear" w:color="auto" w:fill="FFFFFF" w:themeFill="background1"/>
            <w:vAlign w:val="center"/>
          </w:tcPr>
          <w:p w14:paraId="481996CE" w14:textId="77777777" w:rsidR="00DD0BCF" w:rsidRPr="008F3842" w:rsidRDefault="00DD0BCF" w:rsidP="00157740">
            <w:pPr>
              <w:jc w:val="center"/>
              <w:rPr>
                <w:rFonts w:cstheme="minorHAnsi"/>
                <w:sz w:val="18"/>
                <w:szCs w:val="18"/>
              </w:rPr>
            </w:pPr>
            <w:r w:rsidRPr="008F3842">
              <w:rPr>
                <w:rFonts w:cstheme="minorHAnsi"/>
                <w:sz w:val="18"/>
                <w:szCs w:val="18"/>
              </w:rPr>
              <w:t>Malina</w:t>
            </w:r>
            <w:r>
              <w:rPr>
                <w:rFonts w:cstheme="minorHAnsi"/>
                <w:sz w:val="18"/>
                <w:szCs w:val="18"/>
              </w:rPr>
              <w:t xml:space="preserve"> </w:t>
            </w:r>
            <w:r w:rsidRPr="000745DD">
              <w:rPr>
                <w:rFonts w:eastAsia="Times New Roman" w:cstheme="minorHAnsi"/>
                <w:color w:val="000000" w:themeColor="text1"/>
                <w:sz w:val="18"/>
                <w:szCs w:val="18"/>
              </w:rPr>
              <w:t>(ostružina malinová)</w:t>
            </w:r>
          </w:p>
        </w:tc>
        <w:tc>
          <w:tcPr>
            <w:tcW w:w="567" w:type="dxa"/>
            <w:tcBorders>
              <w:top w:val="nil"/>
              <w:left w:val="nil"/>
              <w:bottom w:val="single" w:sz="8" w:space="0" w:color="auto"/>
              <w:right w:val="single" w:sz="8" w:space="0" w:color="auto"/>
            </w:tcBorders>
            <w:shd w:val="clear" w:color="auto" w:fill="FFFFFF" w:themeFill="background1"/>
            <w:vAlign w:val="center"/>
          </w:tcPr>
          <w:p w14:paraId="18BB37BA" w14:textId="77777777" w:rsidR="00DD0BCF" w:rsidRPr="008F3842" w:rsidRDefault="00DD0BCF" w:rsidP="00157740">
            <w:pPr>
              <w:jc w:val="center"/>
              <w:rPr>
                <w:rFonts w:cstheme="minorHAnsi"/>
                <w:sz w:val="18"/>
                <w:szCs w:val="18"/>
              </w:rPr>
            </w:pPr>
            <w:r w:rsidRPr="008F3842">
              <w:rPr>
                <w:rFonts w:cstheme="minorHAnsi"/>
                <w:sz w:val="18"/>
                <w:szCs w:val="18"/>
              </w:rPr>
              <w:t>VO</w:t>
            </w:r>
          </w:p>
        </w:tc>
        <w:tc>
          <w:tcPr>
            <w:tcW w:w="188" w:type="dxa"/>
            <w:tcBorders>
              <w:top w:val="nil"/>
              <w:left w:val="nil"/>
              <w:bottom w:val="nil"/>
              <w:right w:val="nil"/>
            </w:tcBorders>
            <w:shd w:val="clear" w:color="auto" w:fill="FFFFFF" w:themeFill="background1"/>
            <w:vAlign w:val="center"/>
          </w:tcPr>
          <w:p w14:paraId="61559AB5" w14:textId="77777777" w:rsidR="00DD0BCF" w:rsidRPr="008F3842" w:rsidDel="009726EA" w:rsidRDefault="00DD0BCF" w:rsidP="00157740">
            <w:pPr>
              <w:jc w:val="center"/>
              <w:rPr>
                <w:rFonts w:cstheme="minorHAnsi"/>
                <w:sz w:val="18"/>
                <w:szCs w:val="18"/>
              </w:rPr>
            </w:pPr>
          </w:p>
        </w:tc>
        <w:tc>
          <w:tcPr>
            <w:tcW w:w="1513" w:type="dxa"/>
            <w:tcBorders>
              <w:top w:val="nil"/>
              <w:left w:val="single" w:sz="8" w:space="0" w:color="auto"/>
              <w:bottom w:val="single" w:sz="8" w:space="0" w:color="auto"/>
              <w:right w:val="single" w:sz="8" w:space="0" w:color="auto"/>
            </w:tcBorders>
            <w:shd w:val="clear" w:color="auto" w:fill="FFFFFF" w:themeFill="background1"/>
            <w:vAlign w:val="center"/>
          </w:tcPr>
          <w:p w14:paraId="2C1CFE2D" w14:textId="77777777" w:rsidR="00DD0BCF" w:rsidRPr="008F3842" w:rsidDel="009726EA" w:rsidRDefault="00DD0BCF" w:rsidP="00157740">
            <w:pPr>
              <w:jc w:val="center"/>
              <w:rPr>
                <w:rFonts w:cstheme="minorHAnsi"/>
                <w:sz w:val="18"/>
                <w:szCs w:val="18"/>
              </w:rPr>
            </w:pPr>
            <w:r w:rsidRPr="008F3842">
              <w:rPr>
                <w:rFonts w:cstheme="minorHAnsi"/>
                <w:sz w:val="18"/>
                <w:szCs w:val="18"/>
              </w:rPr>
              <w:t>715,986</w:t>
            </w:r>
          </w:p>
        </w:tc>
        <w:tc>
          <w:tcPr>
            <w:tcW w:w="2551" w:type="dxa"/>
            <w:tcBorders>
              <w:top w:val="nil"/>
              <w:left w:val="nil"/>
              <w:bottom w:val="single" w:sz="8" w:space="0" w:color="auto"/>
              <w:right w:val="single" w:sz="8" w:space="0" w:color="auto"/>
            </w:tcBorders>
            <w:shd w:val="clear" w:color="auto" w:fill="FFFFFF" w:themeFill="background1"/>
            <w:vAlign w:val="center"/>
          </w:tcPr>
          <w:p w14:paraId="6F4FD7D1" w14:textId="77777777" w:rsidR="00DD0BCF" w:rsidRPr="008F3842" w:rsidDel="009726EA" w:rsidRDefault="00DD0BCF" w:rsidP="00157740">
            <w:pPr>
              <w:jc w:val="center"/>
              <w:rPr>
                <w:rFonts w:cstheme="minorHAnsi"/>
                <w:sz w:val="18"/>
                <w:szCs w:val="18"/>
              </w:rPr>
            </w:pPr>
            <w:r w:rsidRPr="008F3842">
              <w:rPr>
                <w:rFonts w:cstheme="minorHAnsi"/>
                <w:sz w:val="18"/>
                <w:szCs w:val="18"/>
              </w:rPr>
              <w:t>Repa obyčajná cviklová (cvikla)</w:t>
            </w:r>
          </w:p>
        </w:tc>
        <w:tc>
          <w:tcPr>
            <w:tcW w:w="709" w:type="dxa"/>
            <w:tcBorders>
              <w:top w:val="nil"/>
              <w:left w:val="nil"/>
              <w:bottom w:val="single" w:sz="8" w:space="0" w:color="auto"/>
              <w:right w:val="single" w:sz="8" w:space="0" w:color="auto"/>
            </w:tcBorders>
            <w:shd w:val="clear" w:color="auto" w:fill="FFFFFF" w:themeFill="background1"/>
          </w:tcPr>
          <w:p w14:paraId="6517541A" w14:textId="77777777" w:rsidR="00DD0BCF" w:rsidRPr="000329A8" w:rsidDel="009726EA" w:rsidRDefault="00DD0BCF" w:rsidP="00157740">
            <w:pPr>
              <w:jc w:val="center"/>
              <w:rPr>
                <w:rFonts w:cstheme="minorHAnsi"/>
                <w:sz w:val="18"/>
                <w:szCs w:val="18"/>
              </w:rPr>
            </w:pPr>
            <w:r w:rsidRPr="000329A8">
              <w:rPr>
                <w:rFonts w:cstheme="minorHAnsi"/>
                <w:sz w:val="18"/>
                <w:szCs w:val="18"/>
              </w:rPr>
              <w:t>VZ</w:t>
            </w:r>
          </w:p>
        </w:tc>
      </w:tr>
      <w:tr w:rsidR="00EC6335" w:rsidRPr="000329A8" w14:paraId="251D54CD" w14:textId="77777777" w:rsidTr="000F7D22">
        <w:trPr>
          <w:gridAfter w:val="1"/>
          <w:wAfter w:w="268" w:type="dxa"/>
          <w:trHeight w:hRule="exact" w:val="284"/>
        </w:trPr>
        <w:tc>
          <w:tcPr>
            <w:tcW w:w="1418" w:type="dxa"/>
            <w:tcBorders>
              <w:top w:val="nil"/>
              <w:left w:val="single" w:sz="8" w:space="0" w:color="auto"/>
              <w:bottom w:val="single" w:sz="8" w:space="0" w:color="auto"/>
              <w:right w:val="single" w:sz="8" w:space="0" w:color="auto"/>
            </w:tcBorders>
            <w:shd w:val="clear" w:color="auto" w:fill="FFFFFF" w:themeFill="background1"/>
            <w:vAlign w:val="center"/>
          </w:tcPr>
          <w:p w14:paraId="318E512D" w14:textId="77777777" w:rsidR="00DD0BCF" w:rsidRPr="008F3842" w:rsidRDefault="00DD0BCF" w:rsidP="00157740">
            <w:pPr>
              <w:jc w:val="center"/>
              <w:rPr>
                <w:rFonts w:cstheme="minorHAnsi"/>
                <w:sz w:val="18"/>
                <w:szCs w:val="18"/>
              </w:rPr>
            </w:pPr>
            <w:r w:rsidRPr="008F3842">
              <w:rPr>
                <w:rFonts w:cstheme="minorHAnsi"/>
                <w:sz w:val="18"/>
                <w:szCs w:val="18"/>
              </w:rPr>
              <w:t>764</w:t>
            </w:r>
          </w:p>
        </w:tc>
        <w:tc>
          <w:tcPr>
            <w:tcW w:w="2835" w:type="dxa"/>
            <w:tcBorders>
              <w:top w:val="nil"/>
              <w:left w:val="nil"/>
              <w:bottom w:val="single" w:sz="8" w:space="0" w:color="auto"/>
              <w:right w:val="single" w:sz="8" w:space="0" w:color="auto"/>
            </w:tcBorders>
            <w:shd w:val="clear" w:color="auto" w:fill="FFFFFF" w:themeFill="background1"/>
            <w:vAlign w:val="center"/>
          </w:tcPr>
          <w:p w14:paraId="3BCCEB69" w14:textId="77777777" w:rsidR="00DD0BCF" w:rsidRPr="008F3842" w:rsidRDefault="00DD0BCF" w:rsidP="00157740">
            <w:pPr>
              <w:jc w:val="center"/>
              <w:rPr>
                <w:rFonts w:cstheme="minorHAnsi"/>
                <w:sz w:val="18"/>
                <w:szCs w:val="18"/>
              </w:rPr>
            </w:pPr>
            <w:r w:rsidRPr="008F3842">
              <w:rPr>
                <w:rFonts w:cstheme="minorHAnsi"/>
                <w:sz w:val="18"/>
                <w:szCs w:val="18"/>
              </w:rPr>
              <w:t>Ríbezľa</w:t>
            </w:r>
          </w:p>
        </w:tc>
        <w:tc>
          <w:tcPr>
            <w:tcW w:w="567" w:type="dxa"/>
            <w:tcBorders>
              <w:top w:val="nil"/>
              <w:left w:val="nil"/>
              <w:bottom w:val="single" w:sz="8" w:space="0" w:color="auto"/>
              <w:right w:val="single" w:sz="8" w:space="0" w:color="auto"/>
            </w:tcBorders>
            <w:shd w:val="clear" w:color="auto" w:fill="FFFFFF" w:themeFill="background1"/>
            <w:vAlign w:val="center"/>
          </w:tcPr>
          <w:p w14:paraId="3F700099" w14:textId="77777777" w:rsidR="00DD0BCF" w:rsidRPr="008F3842" w:rsidRDefault="00DD0BCF" w:rsidP="00157740">
            <w:pPr>
              <w:jc w:val="center"/>
              <w:rPr>
                <w:rFonts w:cstheme="minorHAnsi"/>
                <w:sz w:val="18"/>
                <w:szCs w:val="18"/>
              </w:rPr>
            </w:pPr>
            <w:r w:rsidRPr="008F3842">
              <w:rPr>
                <w:rFonts w:cstheme="minorHAnsi"/>
                <w:sz w:val="18"/>
                <w:szCs w:val="18"/>
              </w:rPr>
              <w:t>VO</w:t>
            </w:r>
          </w:p>
        </w:tc>
        <w:tc>
          <w:tcPr>
            <w:tcW w:w="188" w:type="dxa"/>
            <w:tcBorders>
              <w:top w:val="nil"/>
              <w:left w:val="nil"/>
              <w:bottom w:val="nil"/>
              <w:right w:val="nil"/>
            </w:tcBorders>
            <w:shd w:val="clear" w:color="auto" w:fill="FFFFFF" w:themeFill="background1"/>
            <w:vAlign w:val="center"/>
          </w:tcPr>
          <w:p w14:paraId="46D3C52C" w14:textId="77777777" w:rsidR="00DD0BCF" w:rsidRPr="008F3842" w:rsidDel="009726EA" w:rsidRDefault="00DD0BCF" w:rsidP="00157740">
            <w:pPr>
              <w:jc w:val="center"/>
              <w:rPr>
                <w:rFonts w:cstheme="minorHAnsi"/>
                <w:sz w:val="18"/>
                <w:szCs w:val="18"/>
              </w:rPr>
            </w:pPr>
          </w:p>
        </w:tc>
        <w:tc>
          <w:tcPr>
            <w:tcW w:w="1513" w:type="dxa"/>
            <w:tcBorders>
              <w:top w:val="nil"/>
              <w:left w:val="single" w:sz="8" w:space="0" w:color="auto"/>
              <w:bottom w:val="single" w:sz="8" w:space="0" w:color="auto"/>
              <w:right w:val="single" w:sz="8" w:space="0" w:color="auto"/>
            </w:tcBorders>
            <w:shd w:val="clear" w:color="auto" w:fill="FFFFFF" w:themeFill="background1"/>
            <w:vAlign w:val="center"/>
          </w:tcPr>
          <w:p w14:paraId="45400FC9" w14:textId="77777777" w:rsidR="00DD0BCF" w:rsidRPr="008F3842" w:rsidDel="009726EA" w:rsidRDefault="00DD0BCF" w:rsidP="00157740">
            <w:pPr>
              <w:jc w:val="center"/>
              <w:rPr>
                <w:rFonts w:cstheme="minorHAnsi"/>
                <w:sz w:val="18"/>
                <w:szCs w:val="18"/>
              </w:rPr>
            </w:pPr>
            <w:r w:rsidRPr="008F3842">
              <w:rPr>
                <w:rFonts w:cstheme="minorHAnsi"/>
                <w:sz w:val="18"/>
                <w:szCs w:val="18"/>
              </w:rPr>
              <w:t>713</w:t>
            </w:r>
          </w:p>
        </w:tc>
        <w:tc>
          <w:tcPr>
            <w:tcW w:w="2551" w:type="dxa"/>
            <w:tcBorders>
              <w:top w:val="nil"/>
              <w:left w:val="nil"/>
              <w:bottom w:val="single" w:sz="8" w:space="0" w:color="auto"/>
              <w:right w:val="single" w:sz="8" w:space="0" w:color="auto"/>
            </w:tcBorders>
            <w:shd w:val="clear" w:color="auto" w:fill="FFFFFF" w:themeFill="background1"/>
            <w:vAlign w:val="center"/>
          </w:tcPr>
          <w:p w14:paraId="45AA73F3" w14:textId="77777777" w:rsidR="00DD0BCF" w:rsidRPr="008F3842" w:rsidDel="009726EA" w:rsidRDefault="00DD0BCF" w:rsidP="00157740">
            <w:pPr>
              <w:jc w:val="center"/>
              <w:rPr>
                <w:rFonts w:cstheme="minorHAnsi"/>
                <w:sz w:val="18"/>
                <w:szCs w:val="18"/>
              </w:rPr>
            </w:pPr>
            <w:r w:rsidRPr="008F3842">
              <w:rPr>
                <w:rFonts w:cstheme="minorHAnsi"/>
                <w:sz w:val="18"/>
                <w:szCs w:val="18"/>
              </w:rPr>
              <w:t>Mrkva obyčajná</w:t>
            </w:r>
          </w:p>
        </w:tc>
        <w:tc>
          <w:tcPr>
            <w:tcW w:w="709" w:type="dxa"/>
            <w:tcBorders>
              <w:top w:val="nil"/>
              <w:left w:val="nil"/>
              <w:bottom w:val="single" w:sz="8" w:space="0" w:color="auto"/>
              <w:right w:val="single" w:sz="8" w:space="0" w:color="auto"/>
            </w:tcBorders>
            <w:shd w:val="clear" w:color="auto" w:fill="FFFFFF" w:themeFill="background1"/>
          </w:tcPr>
          <w:p w14:paraId="372F1AA1" w14:textId="77777777" w:rsidR="00DD0BCF" w:rsidRPr="000329A8" w:rsidDel="009726EA" w:rsidRDefault="00DD0BCF" w:rsidP="00157740">
            <w:pPr>
              <w:jc w:val="center"/>
              <w:rPr>
                <w:rFonts w:cstheme="minorHAnsi"/>
                <w:sz w:val="18"/>
                <w:szCs w:val="18"/>
              </w:rPr>
            </w:pPr>
            <w:r w:rsidRPr="000329A8">
              <w:rPr>
                <w:rFonts w:cstheme="minorHAnsi"/>
                <w:sz w:val="18"/>
                <w:szCs w:val="18"/>
              </w:rPr>
              <w:t>VZ</w:t>
            </w:r>
          </w:p>
        </w:tc>
      </w:tr>
      <w:tr w:rsidR="00EC6335" w:rsidRPr="000329A8" w14:paraId="549B2BB7" w14:textId="77777777" w:rsidTr="000F7D22">
        <w:trPr>
          <w:gridAfter w:val="1"/>
          <w:wAfter w:w="268" w:type="dxa"/>
          <w:trHeight w:hRule="exact" w:val="284"/>
        </w:trPr>
        <w:tc>
          <w:tcPr>
            <w:tcW w:w="1418" w:type="dxa"/>
            <w:tcBorders>
              <w:top w:val="nil"/>
              <w:left w:val="single" w:sz="8" w:space="0" w:color="auto"/>
              <w:bottom w:val="single" w:sz="8" w:space="0" w:color="auto"/>
              <w:right w:val="single" w:sz="8" w:space="0" w:color="auto"/>
            </w:tcBorders>
            <w:shd w:val="clear" w:color="auto" w:fill="FFFFFF" w:themeFill="background1"/>
            <w:vAlign w:val="center"/>
          </w:tcPr>
          <w:p w14:paraId="714B0CCB" w14:textId="77777777" w:rsidR="00DD0BCF" w:rsidRPr="008F3842" w:rsidRDefault="00DD0BCF" w:rsidP="00157740">
            <w:pPr>
              <w:jc w:val="center"/>
              <w:rPr>
                <w:rFonts w:cstheme="minorHAnsi"/>
                <w:sz w:val="18"/>
                <w:szCs w:val="18"/>
              </w:rPr>
            </w:pPr>
            <w:r w:rsidRPr="008F3842">
              <w:rPr>
                <w:rFonts w:cstheme="minorHAnsi"/>
                <w:sz w:val="18"/>
                <w:szCs w:val="18"/>
              </w:rPr>
              <w:t>752</w:t>
            </w:r>
          </w:p>
        </w:tc>
        <w:tc>
          <w:tcPr>
            <w:tcW w:w="2835" w:type="dxa"/>
            <w:tcBorders>
              <w:top w:val="nil"/>
              <w:left w:val="nil"/>
              <w:bottom w:val="single" w:sz="8" w:space="0" w:color="auto"/>
              <w:right w:val="single" w:sz="8" w:space="0" w:color="auto"/>
            </w:tcBorders>
            <w:shd w:val="clear" w:color="auto" w:fill="FFFFFF" w:themeFill="background1"/>
            <w:vAlign w:val="center"/>
          </w:tcPr>
          <w:p w14:paraId="6736BD28" w14:textId="77777777" w:rsidR="00DD0BCF" w:rsidRPr="008F3842" w:rsidRDefault="00DD0BCF" w:rsidP="00157740">
            <w:pPr>
              <w:jc w:val="center"/>
              <w:rPr>
                <w:rFonts w:cstheme="minorHAnsi"/>
                <w:sz w:val="18"/>
                <w:szCs w:val="18"/>
              </w:rPr>
            </w:pPr>
            <w:r w:rsidRPr="008F3842">
              <w:rPr>
                <w:rFonts w:cstheme="minorHAnsi"/>
                <w:sz w:val="18"/>
                <w:szCs w:val="18"/>
              </w:rPr>
              <w:t>Broskyňa</w:t>
            </w:r>
            <w:r>
              <w:rPr>
                <w:rFonts w:cstheme="minorHAnsi"/>
                <w:sz w:val="18"/>
                <w:szCs w:val="18"/>
              </w:rPr>
              <w:t xml:space="preserve"> obyčajná</w:t>
            </w:r>
          </w:p>
        </w:tc>
        <w:tc>
          <w:tcPr>
            <w:tcW w:w="567" w:type="dxa"/>
            <w:tcBorders>
              <w:top w:val="nil"/>
              <w:left w:val="nil"/>
              <w:bottom w:val="single" w:sz="8" w:space="0" w:color="auto"/>
              <w:right w:val="single" w:sz="8" w:space="0" w:color="auto"/>
            </w:tcBorders>
            <w:shd w:val="clear" w:color="auto" w:fill="FFFFFF" w:themeFill="background1"/>
            <w:vAlign w:val="center"/>
          </w:tcPr>
          <w:p w14:paraId="3A0399A6" w14:textId="77777777" w:rsidR="00DD0BCF" w:rsidRPr="008F3842" w:rsidRDefault="00DD0BCF" w:rsidP="00157740">
            <w:pPr>
              <w:jc w:val="center"/>
              <w:rPr>
                <w:rFonts w:cstheme="minorHAnsi"/>
                <w:sz w:val="18"/>
                <w:szCs w:val="18"/>
              </w:rPr>
            </w:pPr>
            <w:r w:rsidRPr="008F3842">
              <w:rPr>
                <w:rFonts w:cstheme="minorHAnsi"/>
                <w:sz w:val="18"/>
                <w:szCs w:val="18"/>
              </w:rPr>
              <w:t>VO</w:t>
            </w:r>
          </w:p>
        </w:tc>
        <w:tc>
          <w:tcPr>
            <w:tcW w:w="188" w:type="dxa"/>
            <w:tcBorders>
              <w:top w:val="nil"/>
              <w:left w:val="nil"/>
              <w:bottom w:val="nil"/>
              <w:right w:val="nil"/>
            </w:tcBorders>
            <w:shd w:val="clear" w:color="auto" w:fill="FFFFFF" w:themeFill="background1"/>
            <w:vAlign w:val="center"/>
          </w:tcPr>
          <w:p w14:paraId="372A4148" w14:textId="77777777" w:rsidR="00DD0BCF" w:rsidRPr="008F3842" w:rsidDel="009726EA" w:rsidRDefault="00DD0BCF" w:rsidP="00157740">
            <w:pPr>
              <w:jc w:val="center"/>
              <w:rPr>
                <w:rFonts w:cstheme="minorHAnsi"/>
                <w:sz w:val="18"/>
                <w:szCs w:val="18"/>
              </w:rPr>
            </w:pPr>
          </w:p>
        </w:tc>
        <w:tc>
          <w:tcPr>
            <w:tcW w:w="1513" w:type="dxa"/>
            <w:tcBorders>
              <w:top w:val="nil"/>
              <w:left w:val="single" w:sz="8" w:space="0" w:color="auto"/>
              <w:bottom w:val="single" w:sz="8" w:space="0" w:color="auto"/>
              <w:right w:val="single" w:sz="8" w:space="0" w:color="auto"/>
            </w:tcBorders>
            <w:shd w:val="clear" w:color="auto" w:fill="FFFFFF" w:themeFill="background1"/>
            <w:vAlign w:val="center"/>
          </w:tcPr>
          <w:p w14:paraId="6B174809" w14:textId="77777777" w:rsidR="00DD0BCF" w:rsidRPr="008F3842" w:rsidDel="009726EA" w:rsidRDefault="00DD0BCF" w:rsidP="00157740">
            <w:pPr>
              <w:jc w:val="center"/>
              <w:rPr>
                <w:rFonts w:cstheme="minorHAnsi"/>
                <w:sz w:val="18"/>
                <w:szCs w:val="18"/>
              </w:rPr>
            </w:pPr>
            <w:r w:rsidRPr="008F3842">
              <w:rPr>
                <w:rFonts w:cstheme="minorHAnsi"/>
                <w:sz w:val="18"/>
                <w:szCs w:val="18"/>
              </w:rPr>
              <w:t>811</w:t>
            </w:r>
          </w:p>
        </w:tc>
        <w:tc>
          <w:tcPr>
            <w:tcW w:w="2551" w:type="dxa"/>
            <w:tcBorders>
              <w:top w:val="nil"/>
              <w:left w:val="nil"/>
              <w:bottom w:val="single" w:sz="8" w:space="0" w:color="auto"/>
              <w:right w:val="single" w:sz="8" w:space="0" w:color="auto"/>
            </w:tcBorders>
            <w:shd w:val="clear" w:color="auto" w:fill="FFFFFF" w:themeFill="background1"/>
            <w:vAlign w:val="center"/>
          </w:tcPr>
          <w:p w14:paraId="77337C26" w14:textId="77777777" w:rsidR="00DD0BCF" w:rsidRPr="008F3842" w:rsidDel="009726EA" w:rsidRDefault="00DD0BCF" w:rsidP="00157740">
            <w:pPr>
              <w:jc w:val="center"/>
              <w:rPr>
                <w:rFonts w:cstheme="minorHAnsi"/>
                <w:sz w:val="18"/>
                <w:szCs w:val="18"/>
              </w:rPr>
            </w:pPr>
            <w:r w:rsidRPr="008F3842">
              <w:rPr>
                <w:rFonts w:cstheme="minorHAnsi"/>
                <w:sz w:val="18"/>
                <w:szCs w:val="18"/>
              </w:rPr>
              <w:t>Petržlen záhradný</w:t>
            </w:r>
          </w:p>
        </w:tc>
        <w:tc>
          <w:tcPr>
            <w:tcW w:w="709" w:type="dxa"/>
            <w:tcBorders>
              <w:top w:val="nil"/>
              <w:left w:val="nil"/>
              <w:bottom w:val="single" w:sz="8" w:space="0" w:color="auto"/>
              <w:right w:val="single" w:sz="8" w:space="0" w:color="auto"/>
            </w:tcBorders>
            <w:shd w:val="clear" w:color="auto" w:fill="FFFFFF" w:themeFill="background1"/>
          </w:tcPr>
          <w:p w14:paraId="0D2EB9D0" w14:textId="77777777" w:rsidR="00DD0BCF" w:rsidRPr="000329A8" w:rsidDel="009726EA" w:rsidRDefault="00DD0BCF" w:rsidP="00157740">
            <w:pPr>
              <w:jc w:val="center"/>
              <w:rPr>
                <w:rFonts w:cstheme="minorHAnsi"/>
                <w:sz w:val="18"/>
                <w:szCs w:val="18"/>
              </w:rPr>
            </w:pPr>
            <w:r w:rsidRPr="000329A8">
              <w:rPr>
                <w:rFonts w:cstheme="minorHAnsi"/>
                <w:sz w:val="18"/>
                <w:szCs w:val="18"/>
              </w:rPr>
              <w:t>VZ</w:t>
            </w:r>
          </w:p>
        </w:tc>
      </w:tr>
      <w:tr w:rsidR="00EC6335" w:rsidRPr="000329A8" w14:paraId="3CA076D4" w14:textId="77777777" w:rsidTr="000F7D22">
        <w:trPr>
          <w:gridAfter w:val="1"/>
          <w:wAfter w:w="268" w:type="dxa"/>
          <w:trHeight w:hRule="exact" w:val="284"/>
        </w:trPr>
        <w:tc>
          <w:tcPr>
            <w:tcW w:w="1418" w:type="dxa"/>
            <w:tcBorders>
              <w:top w:val="nil"/>
              <w:left w:val="single" w:sz="8" w:space="0" w:color="auto"/>
              <w:bottom w:val="single" w:sz="8" w:space="0" w:color="auto"/>
              <w:right w:val="single" w:sz="8" w:space="0" w:color="auto"/>
            </w:tcBorders>
            <w:shd w:val="clear" w:color="auto" w:fill="FFFFFF" w:themeFill="background1"/>
            <w:vAlign w:val="center"/>
          </w:tcPr>
          <w:p w14:paraId="5FE8EC70" w14:textId="77777777" w:rsidR="00DD0BCF" w:rsidRPr="008F3842" w:rsidRDefault="00DD0BCF" w:rsidP="00157740">
            <w:pPr>
              <w:jc w:val="center"/>
              <w:rPr>
                <w:rFonts w:cstheme="minorHAnsi"/>
                <w:sz w:val="18"/>
                <w:szCs w:val="18"/>
              </w:rPr>
            </w:pPr>
            <w:r w:rsidRPr="008F3842">
              <w:rPr>
                <w:rFonts w:cstheme="minorHAnsi"/>
                <w:sz w:val="18"/>
                <w:szCs w:val="18"/>
              </w:rPr>
              <w:t>947</w:t>
            </w:r>
          </w:p>
        </w:tc>
        <w:tc>
          <w:tcPr>
            <w:tcW w:w="2835" w:type="dxa"/>
            <w:tcBorders>
              <w:top w:val="nil"/>
              <w:left w:val="nil"/>
              <w:bottom w:val="single" w:sz="8" w:space="0" w:color="auto"/>
              <w:right w:val="single" w:sz="8" w:space="0" w:color="auto"/>
            </w:tcBorders>
            <w:shd w:val="clear" w:color="auto" w:fill="FFFFFF" w:themeFill="background1"/>
            <w:vAlign w:val="center"/>
          </w:tcPr>
          <w:p w14:paraId="05C3602E" w14:textId="77777777" w:rsidR="00DD0BCF" w:rsidRPr="008F3842" w:rsidRDefault="00DD0BCF" w:rsidP="00157740">
            <w:pPr>
              <w:jc w:val="center"/>
              <w:rPr>
                <w:rFonts w:cstheme="minorHAnsi"/>
                <w:sz w:val="18"/>
                <w:szCs w:val="18"/>
              </w:rPr>
            </w:pPr>
            <w:r w:rsidRPr="008F3842">
              <w:rPr>
                <w:rFonts w:cstheme="minorHAnsi"/>
                <w:sz w:val="18"/>
                <w:szCs w:val="18"/>
              </w:rPr>
              <w:t>Čerešňa vtáčia</w:t>
            </w:r>
          </w:p>
        </w:tc>
        <w:tc>
          <w:tcPr>
            <w:tcW w:w="567" w:type="dxa"/>
            <w:tcBorders>
              <w:top w:val="nil"/>
              <w:left w:val="nil"/>
              <w:bottom w:val="single" w:sz="8" w:space="0" w:color="auto"/>
              <w:right w:val="single" w:sz="8" w:space="0" w:color="auto"/>
            </w:tcBorders>
            <w:shd w:val="clear" w:color="auto" w:fill="FFFFFF" w:themeFill="background1"/>
            <w:vAlign w:val="center"/>
          </w:tcPr>
          <w:p w14:paraId="334D6FDF" w14:textId="77777777" w:rsidR="00DD0BCF" w:rsidRPr="008F3842" w:rsidRDefault="00DD0BCF" w:rsidP="00157740">
            <w:pPr>
              <w:jc w:val="center"/>
              <w:rPr>
                <w:rFonts w:cstheme="minorHAnsi"/>
                <w:sz w:val="18"/>
                <w:szCs w:val="18"/>
              </w:rPr>
            </w:pPr>
            <w:r w:rsidRPr="008F3842">
              <w:rPr>
                <w:rFonts w:cstheme="minorHAnsi"/>
                <w:sz w:val="18"/>
                <w:szCs w:val="18"/>
              </w:rPr>
              <w:t>VO</w:t>
            </w:r>
          </w:p>
        </w:tc>
        <w:tc>
          <w:tcPr>
            <w:tcW w:w="188" w:type="dxa"/>
            <w:tcBorders>
              <w:top w:val="nil"/>
              <w:left w:val="nil"/>
              <w:bottom w:val="nil"/>
              <w:right w:val="nil"/>
            </w:tcBorders>
            <w:shd w:val="clear" w:color="auto" w:fill="FFFFFF" w:themeFill="background1"/>
            <w:vAlign w:val="center"/>
          </w:tcPr>
          <w:p w14:paraId="3CC98977" w14:textId="77777777" w:rsidR="00DD0BCF" w:rsidRPr="008F3842" w:rsidDel="009726EA" w:rsidRDefault="00DD0BCF" w:rsidP="00157740">
            <w:pPr>
              <w:jc w:val="center"/>
              <w:rPr>
                <w:rFonts w:cstheme="minorHAnsi"/>
                <w:sz w:val="18"/>
                <w:szCs w:val="18"/>
              </w:rPr>
            </w:pPr>
          </w:p>
        </w:tc>
        <w:tc>
          <w:tcPr>
            <w:tcW w:w="1513" w:type="dxa"/>
            <w:tcBorders>
              <w:top w:val="nil"/>
              <w:left w:val="single" w:sz="8" w:space="0" w:color="auto"/>
              <w:bottom w:val="single" w:sz="8" w:space="0" w:color="auto"/>
              <w:right w:val="single" w:sz="8" w:space="0" w:color="auto"/>
            </w:tcBorders>
            <w:shd w:val="clear" w:color="auto" w:fill="FFFFFF" w:themeFill="background1"/>
            <w:vAlign w:val="center"/>
          </w:tcPr>
          <w:p w14:paraId="1AAB70B3" w14:textId="77777777" w:rsidR="00DD0BCF" w:rsidRPr="008F3842" w:rsidDel="009726EA" w:rsidRDefault="00DD0BCF" w:rsidP="00157740">
            <w:pPr>
              <w:jc w:val="center"/>
              <w:rPr>
                <w:rFonts w:cstheme="minorHAnsi"/>
                <w:sz w:val="18"/>
                <w:szCs w:val="18"/>
              </w:rPr>
            </w:pPr>
            <w:r w:rsidRPr="008F3842">
              <w:rPr>
                <w:rFonts w:cstheme="minorHAnsi"/>
                <w:color w:val="000000" w:themeColor="text1"/>
                <w:sz w:val="18"/>
                <w:szCs w:val="18"/>
              </w:rPr>
              <w:t>747</w:t>
            </w:r>
          </w:p>
        </w:tc>
        <w:tc>
          <w:tcPr>
            <w:tcW w:w="2551" w:type="dxa"/>
            <w:tcBorders>
              <w:top w:val="nil"/>
              <w:left w:val="nil"/>
              <w:bottom w:val="single" w:sz="8" w:space="0" w:color="auto"/>
              <w:right w:val="single" w:sz="8" w:space="0" w:color="auto"/>
            </w:tcBorders>
            <w:shd w:val="clear" w:color="auto" w:fill="FFFFFF" w:themeFill="background1"/>
            <w:vAlign w:val="center"/>
          </w:tcPr>
          <w:p w14:paraId="3E0F4E08" w14:textId="77777777" w:rsidR="00DD0BCF" w:rsidRPr="008F3842" w:rsidDel="009726EA" w:rsidRDefault="00DD0BCF" w:rsidP="00157740">
            <w:pPr>
              <w:jc w:val="center"/>
              <w:rPr>
                <w:rFonts w:cstheme="minorHAnsi"/>
                <w:sz w:val="18"/>
                <w:szCs w:val="18"/>
              </w:rPr>
            </w:pPr>
            <w:r w:rsidRPr="008F3842">
              <w:rPr>
                <w:rFonts w:cstheme="minorHAnsi"/>
                <w:sz w:val="18"/>
                <w:szCs w:val="18"/>
              </w:rPr>
              <w:t>Reďkev siata čierna</w:t>
            </w:r>
          </w:p>
        </w:tc>
        <w:tc>
          <w:tcPr>
            <w:tcW w:w="709" w:type="dxa"/>
            <w:tcBorders>
              <w:top w:val="nil"/>
              <w:left w:val="nil"/>
              <w:bottom w:val="single" w:sz="8" w:space="0" w:color="auto"/>
              <w:right w:val="single" w:sz="8" w:space="0" w:color="auto"/>
            </w:tcBorders>
            <w:shd w:val="clear" w:color="auto" w:fill="FFFFFF" w:themeFill="background1"/>
            <w:vAlign w:val="center"/>
          </w:tcPr>
          <w:p w14:paraId="6C315BED" w14:textId="77777777" w:rsidR="00DD0BCF" w:rsidRPr="000329A8" w:rsidDel="009726EA" w:rsidRDefault="00DD0BCF" w:rsidP="00157740">
            <w:pPr>
              <w:spacing w:after="0"/>
              <w:jc w:val="center"/>
            </w:pPr>
            <w:r w:rsidRPr="77E9A1AD">
              <w:rPr>
                <w:color w:val="000000" w:themeColor="text1"/>
                <w:sz w:val="18"/>
                <w:szCs w:val="18"/>
              </w:rPr>
              <w:t>VZ</w:t>
            </w:r>
          </w:p>
        </w:tc>
      </w:tr>
      <w:tr w:rsidR="00EC6335" w:rsidRPr="000329A8" w14:paraId="460C82EA" w14:textId="77777777" w:rsidTr="000F7D22">
        <w:trPr>
          <w:gridAfter w:val="1"/>
          <w:wAfter w:w="268" w:type="dxa"/>
          <w:trHeight w:hRule="exact" w:val="284"/>
        </w:trPr>
        <w:tc>
          <w:tcPr>
            <w:tcW w:w="1418" w:type="dxa"/>
            <w:tcBorders>
              <w:top w:val="nil"/>
              <w:left w:val="single" w:sz="8" w:space="0" w:color="auto"/>
              <w:bottom w:val="single" w:sz="8" w:space="0" w:color="auto"/>
              <w:right w:val="single" w:sz="8" w:space="0" w:color="auto"/>
            </w:tcBorders>
            <w:shd w:val="clear" w:color="auto" w:fill="FFFFFF" w:themeFill="background1"/>
            <w:vAlign w:val="center"/>
          </w:tcPr>
          <w:p w14:paraId="72FB73DC" w14:textId="77777777" w:rsidR="00DD0BCF" w:rsidRPr="008F3842" w:rsidRDefault="00DD0BCF" w:rsidP="00157740">
            <w:pPr>
              <w:jc w:val="center"/>
              <w:rPr>
                <w:rFonts w:cstheme="minorHAnsi"/>
                <w:sz w:val="18"/>
                <w:szCs w:val="18"/>
              </w:rPr>
            </w:pPr>
            <w:r w:rsidRPr="008F3842">
              <w:rPr>
                <w:rFonts w:cstheme="minorHAnsi"/>
                <w:sz w:val="18"/>
                <w:szCs w:val="18"/>
              </w:rPr>
              <w:t>753</w:t>
            </w:r>
          </w:p>
        </w:tc>
        <w:tc>
          <w:tcPr>
            <w:tcW w:w="2835" w:type="dxa"/>
            <w:tcBorders>
              <w:top w:val="nil"/>
              <w:left w:val="nil"/>
              <w:bottom w:val="single" w:sz="8" w:space="0" w:color="auto"/>
              <w:right w:val="single" w:sz="8" w:space="0" w:color="auto"/>
            </w:tcBorders>
            <w:shd w:val="clear" w:color="auto" w:fill="FFFFFF" w:themeFill="background1"/>
            <w:vAlign w:val="center"/>
          </w:tcPr>
          <w:p w14:paraId="3398BEC0" w14:textId="77777777" w:rsidR="00DD0BCF" w:rsidRPr="008F3842" w:rsidRDefault="00DD0BCF" w:rsidP="00157740">
            <w:pPr>
              <w:jc w:val="center"/>
              <w:rPr>
                <w:rFonts w:cstheme="minorHAnsi"/>
                <w:sz w:val="18"/>
                <w:szCs w:val="18"/>
              </w:rPr>
            </w:pPr>
            <w:r w:rsidRPr="008F3842">
              <w:rPr>
                <w:rFonts w:cstheme="minorHAnsi"/>
                <w:sz w:val="18"/>
                <w:szCs w:val="18"/>
              </w:rPr>
              <w:t>Marhuľa</w:t>
            </w:r>
            <w:r>
              <w:rPr>
                <w:rFonts w:cstheme="minorHAnsi"/>
                <w:sz w:val="18"/>
                <w:szCs w:val="18"/>
              </w:rPr>
              <w:t xml:space="preserve"> obyčajná</w:t>
            </w:r>
          </w:p>
        </w:tc>
        <w:tc>
          <w:tcPr>
            <w:tcW w:w="567" w:type="dxa"/>
            <w:tcBorders>
              <w:top w:val="nil"/>
              <w:left w:val="nil"/>
              <w:bottom w:val="single" w:sz="8" w:space="0" w:color="auto"/>
              <w:right w:val="single" w:sz="8" w:space="0" w:color="auto"/>
            </w:tcBorders>
            <w:shd w:val="clear" w:color="auto" w:fill="FFFFFF" w:themeFill="background1"/>
            <w:vAlign w:val="center"/>
          </w:tcPr>
          <w:p w14:paraId="05DAA119" w14:textId="77777777" w:rsidR="00DD0BCF" w:rsidRPr="008F3842" w:rsidRDefault="00DD0BCF" w:rsidP="00157740">
            <w:pPr>
              <w:jc w:val="center"/>
              <w:rPr>
                <w:rFonts w:cstheme="minorHAnsi"/>
                <w:sz w:val="18"/>
                <w:szCs w:val="18"/>
              </w:rPr>
            </w:pPr>
            <w:r w:rsidRPr="008F3842">
              <w:rPr>
                <w:rFonts w:cstheme="minorHAnsi"/>
                <w:sz w:val="18"/>
                <w:szCs w:val="18"/>
              </w:rPr>
              <w:t>VO</w:t>
            </w:r>
          </w:p>
        </w:tc>
        <w:tc>
          <w:tcPr>
            <w:tcW w:w="188" w:type="dxa"/>
            <w:tcBorders>
              <w:top w:val="nil"/>
              <w:left w:val="nil"/>
              <w:bottom w:val="nil"/>
              <w:right w:val="nil"/>
            </w:tcBorders>
            <w:shd w:val="clear" w:color="auto" w:fill="FFFFFF" w:themeFill="background1"/>
            <w:vAlign w:val="center"/>
          </w:tcPr>
          <w:p w14:paraId="2F62EB4A" w14:textId="77777777" w:rsidR="00DD0BCF" w:rsidRPr="008F3842" w:rsidDel="009726EA" w:rsidRDefault="00DD0BCF" w:rsidP="00157740">
            <w:pPr>
              <w:jc w:val="center"/>
              <w:rPr>
                <w:rFonts w:cstheme="minorHAnsi"/>
                <w:sz w:val="18"/>
                <w:szCs w:val="18"/>
              </w:rPr>
            </w:pPr>
          </w:p>
        </w:tc>
        <w:tc>
          <w:tcPr>
            <w:tcW w:w="1513" w:type="dxa"/>
            <w:tcBorders>
              <w:top w:val="nil"/>
              <w:left w:val="single" w:sz="8" w:space="0" w:color="auto"/>
              <w:bottom w:val="single" w:sz="8" w:space="0" w:color="auto"/>
              <w:right w:val="single" w:sz="8" w:space="0" w:color="auto"/>
            </w:tcBorders>
            <w:shd w:val="clear" w:color="auto" w:fill="FFFFFF" w:themeFill="background1"/>
            <w:vAlign w:val="center"/>
          </w:tcPr>
          <w:p w14:paraId="00E939FF" w14:textId="77777777" w:rsidR="00DD0BCF" w:rsidRPr="008F3842" w:rsidDel="009726EA" w:rsidRDefault="00DD0BCF" w:rsidP="00157740">
            <w:pPr>
              <w:jc w:val="center"/>
              <w:rPr>
                <w:rFonts w:cstheme="minorHAnsi"/>
                <w:sz w:val="18"/>
                <w:szCs w:val="18"/>
              </w:rPr>
            </w:pPr>
            <w:r w:rsidRPr="008F3842">
              <w:rPr>
                <w:rFonts w:cstheme="minorHAnsi"/>
                <w:color w:val="000000" w:themeColor="text1"/>
                <w:sz w:val="18"/>
                <w:szCs w:val="18"/>
              </w:rPr>
              <w:t>746</w:t>
            </w:r>
          </w:p>
        </w:tc>
        <w:tc>
          <w:tcPr>
            <w:tcW w:w="2551" w:type="dxa"/>
            <w:tcBorders>
              <w:top w:val="nil"/>
              <w:left w:val="nil"/>
              <w:bottom w:val="single" w:sz="8" w:space="0" w:color="auto"/>
              <w:right w:val="single" w:sz="8" w:space="0" w:color="auto"/>
            </w:tcBorders>
            <w:shd w:val="clear" w:color="auto" w:fill="FFFFFF" w:themeFill="background1"/>
            <w:vAlign w:val="center"/>
          </w:tcPr>
          <w:p w14:paraId="0E62A363" w14:textId="77777777" w:rsidR="00DD0BCF" w:rsidRPr="008F3842" w:rsidDel="009726EA" w:rsidRDefault="00DD0BCF" w:rsidP="00157740">
            <w:pPr>
              <w:jc w:val="center"/>
              <w:rPr>
                <w:rFonts w:cstheme="minorHAnsi"/>
                <w:sz w:val="18"/>
                <w:szCs w:val="18"/>
              </w:rPr>
            </w:pPr>
            <w:r w:rsidRPr="008F3842">
              <w:rPr>
                <w:rFonts w:cstheme="minorHAnsi"/>
                <w:sz w:val="18"/>
                <w:szCs w:val="18"/>
              </w:rPr>
              <w:t>Reďkev siata pravá (reďkovka)</w:t>
            </w:r>
          </w:p>
        </w:tc>
        <w:tc>
          <w:tcPr>
            <w:tcW w:w="709" w:type="dxa"/>
            <w:tcBorders>
              <w:top w:val="nil"/>
              <w:left w:val="nil"/>
              <w:bottom w:val="single" w:sz="8" w:space="0" w:color="auto"/>
              <w:right w:val="single" w:sz="8" w:space="0" w:color="auto"/>
            </w:tcBorders>
            <w:shd w:val="clear" w:color="auto" w:fill="FFFFFF" w:themeFill="background1"/>
            <w:vAlign w:val="center"/>
          </w:tcPr>
          <w:p w14:paraId="7922C5D5" w14:textId="77777777" w:rsidR="00DD0BCF" w:rsidRPr="000329A8" w:rsidDel="009726EA" w:rsidRDefault="00DD0BCF" w:rsidP="00157740">
            <w:pPr>
              <w:spacing w:after="0"/>
              <w:jc w:val="center"/>
            </w:pPr>
            <w:r w:rsidRPr="77E9A1AD">
              <w:rPr>
                <w:color w:val="000000" w:themeColor="text1"/>
                <w:sz w:val="18"/>
                <w:szCs w:val="18"/>
              </w:rPr>
              <w:t>VZ</w:t>
            </w:r>
          </w:p>
        </w:tc>
      </w:tr>
      <w:tr w:rsidR="00EC6335" w:rsidRPr="000329A8" w14:paraId="50018682" w14:textId="77777777" w:rsidTr="000F7D22">
        <w:trPr>
          <w:gridAfter w:val="1"/>
          <w:wAfter w:w="268" w:type="dxa"/>
          <w:trHeight w:hRule="exact" w:val="284"/>
        </w:trPr>
        <w:tc>
          <w:tcPr>
            <w:tcW w:w="1418" w:type="dxa"/>
            <w:tcBorders>
              <w:top w:val="nil"/>
              <w:left w:val="single" w:sz="8" w:space="0" w:color="auto"/>
              <w:bottom w:val="single" w:sz="8" w:space="0" w:color="auto"/>
              <w:right w:val="single" w:sz="8" w:space="0" w:color="auto"/>
            </w:tcBorders>
            <w:shd w:val="clear" w:color="auto" w:fill="FFFFFF" w:themeFill="background1"/>
            <w:vAlign w:val="center"/>
          </w:tcPr>
          <w:p w14:paraId="690716E8" w14:textId="77777777" w:rsidR="00DD0BCF" w:rsidRPr="008F3842" w:rsidRDefault="00DD0BCF" w:rsidP="00157740">
            <w:pPr>
              <w:jc w:val="center"/>
              <w:rPr>
                <w:rFonts w:cstheme="minorHAnsi"/>
                <w:sz w:val="18"/>
                <w:szCs w:val="18"/>
              </w:rPr>
            </w:pPr>
            <w:r w:rsidRPr="008F3842">
              <w:rPr>
                <w:rFonts w:cstheme="minorHAnsi"/>
                <w:sz w:val="18"/>
                <w:szCs w:val="18"/>
              </w:rPr>
              <w:t>754</w:t>
            </w:r>
          </w:p>
        </w:tc>
        <w:tc>
          <w:tcPr>
            <w:tcW w:w="2835" w:type="dxa"/>
            <w:tcBorders>
              <w:top w:val="nil"/>
              <w:left w:val="nil"/>
              <w:bottom w:val="single" w:sz="8" w:space="0" w:color="auto"/>
              <w:right w:val="single" w:sz="8" w:space="0" w:color="auto"/>
            </w:tcBorders>
            <w:shd w:val="clear" w:color="auto" w:fill="FFFFFF" w:themeFill="background1"/>
            <w:vAlign w:val="center"/>
          </w:tcPr>
          <w:p w14:paraId="5006C28F" w14:textId="77777777" w:rsidR="00DD0BCF" w:rsidRPr="008F3842" w:rsidRDefault="00DD0BCF" w:rsidP="00157740">
            <w:pPr>
              <w:jc w:val="center"/>
              <w:rPr>
                <w:rFonts w:cstheme="minorHAnsi"/>
                <w:sz w:val="18"/>
                <w:szCs w:val="18"/>
              </w:rPr>
            </w:pPr>
            <w:r w:rsidRPr="008F3842">
              <w:rPr>
                <w:rFonts w:cstheme="minorHAnsi"/>
                <w:sz w:val="18"/>
                <w:szCs w:val="18"/>
              </w:rPr>
              <w:t>Nektárinka</w:t>
            </w:r>
          </w:p>
        </w:tc>
        <w:tc>
          <w:tcPr>
            <w:tcW w:w="567" w:type="dxa"/>
            <w:tcBorders>
              <w:top w:val="nil"/>
              <w:left w:val="nil"/>
              <w:bottom w:val="single" w:sz="8" w:space="0" w:color="auto"/>
              <w:right w:val="single" w:sz="8" w:space="0" w:color="auto"/>
            </w:tcBorders>
            <w:shd w:val="clear" w:color="auto" w:fill="FFFFFF" w:themeFill="background1"/>
            <w:vAlign w:val="center"/>
          </w:tcPr>
          <w:p w14:paraId="2E62C097" w14:textId="77777777" w:rsidR="00DD0BCF" w:rsidRPr="008F3842" w:rsidRDefault="00DD0BCF" w:rsidP="00157740">
            <w:pPr>
              <w:jc w:val="center"/>
              <w:rPr>
                <w:rFonts w:cstheme="minorHAnsi"/>
                <w:sz w:val="18"/>
                <w:szCs w:val="18"/>
              </w:rPr>
            </w:pPr>
            <w:r w:rsidRPr="008F3842">
              <w:rPr>
                <w:rFonts w:cstheme="minorHAnsi"/>
                <w:sz w:val="18"/>
                <w:szCs w:val="18"/>
              </w:rPr>
              <w:t>VO</w:t>
            </w:r>
          </w:p>
        </w:tc>
        <w:tc>
          <w:tcPr>
            <w:tcW w:w="188" w:type="dxa"/>
            <w:tcBorders>
              <w:top w:val="nil"/>
              <w:left w:val="nil"/>
              <w:bottom w:val="nil"/>
              <w:right w:val="nil"/>
            </w:tcBorders>
            <w:shd w:val="clear" w:color="auto" w:fill="FFFFFF" w:themeFill="background1"/>
            <w:vAlign w:val="center"/>
          </w:tcPr>
          <w:p w14:paraId="1D833620" w14:textId="77777777" w:rsidR="00DD0BCF" w:rsidRPr="008F3842" w:rsidDel="009726EA" w:rsidRDefault="00DD0BCF" w:rsidP="00157740">
            <w:pPr>
              <w:jc w:val="center"/>
              <w:rPr>
                <w:rFonts w:cstheme="minorHAnsi"/>
                <w:sz w:val="18"/>
                <w:szCs w:val="18"/>
              </w:rPr>
            </w:pPr>
          </w:p>
        </w:tc>
        <w:tc>
          <w:tcPr>
            <w:tcW w:w="1513" w:type="dxa"/>
            <w:tcBorders>
              <w:top w:val="nil"/>
              <w:left w:val="single" w:sz="8" w:space="0" w:color="auto"/>
              <w:bottom w:val="single" w:sz="8" w:space="0" w:color="auto"/>
              <w:right w:val="single" w:sz="8" w:space="0" w:color="auto"/>
            </w:tcBorders>
            <w:shd w:val="clear" w:color="auto" w:fill="FFFFFF" w:themeFill="background1"/>
            <w:vAlign w:val="center"/>
          </w:tcPr>
          <w:p w14:paraId="4DC03839" w14:textId="77777777" w:rsidR="00DD0BCF" w:rsidRPr="008F3842" w:rsidDel="009726EA" w:rsidRDefault="00DD0BCF" w:rsidP="00157740">
            <w:pPr>
              <w:jc w:val="center"/>
              <w:rPr>
                <w:rFonts w:cstheme="minorHAnsi"/>
                <w:sz w:val="18"/>
                <w:szCs w:val="18"/>
              </w:rPr>
            </w:pPr>
            <w:r w:rsidRPr="008F3842">
              <w:rPr>
                <w:rFonts w:cstheme="minorHAnsi"/>
                <w:sz w:val="18"/>
                <w:szCs w:val="18"/>
              </w:rPr>
              <w:t>820</w:t>
            </w:r>
          </w:p>
        </w:tc>
        <w:tc>
          <w:tcPr>
            <w:tcW w:w="2551" w:type="dxa"/>
            <w:tcBorders>
              <w:top w:val="nil"/>
              <w:left w:val="nil"/>
              <w:bottom w:val="single" w:sz="8" w:space="0" w:color="auto"/>
              <w:right w:val="single" w:sz="8" w:space="0" w:color="auto"/>
            </w:tcBorders>
            <w:shd w:val="clear" w:color="auto" w:fill="FFFFFF" w:themeFill="background1"/>
            <w:vAlign w:val="center"/>
          </w:tcPr>
          <w:p w14:paraId="6239D14D" w14:textId="77777777" w:rsidR="00DD0BCF" w:rsidRPr="008F3842" w:rsidDel="009726EA" w:rsidRDefault="00DD0BCF" w:rsidP="00157740">
            <w:pPr>
              <w:jc w:val="center"/>
              <w:rPr>
                <w:rFonts w:cstheme="minorHAnsi"/>
                <w:sz w:val="18"/>
                <w:szCs w:val="18"/>
              </w:rPr>
            </w:pPr>
            <w:r w:rsidRPr="008F3842">
              <w:rPr>
                <w:rFonts w:cstheme="minorHAnsi"/>
                <w:sz w:val="18"/>
                <w:szCs w:val="18"/>
              </w:rPr>
              <w:t>Špargľa</w:t>
            </w:r>
          </w:p>
        </w:tc>
        <w:tc>
          <w:tcPr>
            <w:tcW w:w="709" w:type="dxa"/>
            <w:tcBorders>
              <w:top w:val="nil"/>
              <w:left w:val="nil"/>
              <w:bottom w:val="single" w:sz="8" w:space="0" w:color="auto"/>
              <w:right w:val="single" w:sz="8" w:space="0" w:color="auto"/>
            </w:tcBorders>
            <w:shd w:val="clear" w:color="auto" w:fill="FFFFFF" w:themeFill="background1"/>
          </w:tcPr>
          <w:p w14:paraId="5F1F54B5" w14:textId="77777777" w:rsidR="00DD0BCF" w:rsidRPr="000329A8" w:rsidDel="009726EA" w:rsidRDefault="00DD0BCF" w:rsidP="00157740">
            <w:pPr>
              <w:jc w:val="center"/>
              <w:rPr>
                <w:rFonts w:cstheme="minorHAnsi"/>
                <w:sz w:val="18"/>
                <w:szCs w:val="18"/>
              </w:rPr>
            </w:pPr>
            <w:r w:rsidRPr="000329A8">
              <w:rPr>
                <w:rFonts w:cstheme="minorHAnsi"/>
                <w:sz w:val="18"/>
                <w:szCs w:val="18"/>
              </w:rPr>
              <w:t>VZ</w:t>
            </w:r>
          </w:p>
        </w:tc>
      </w:tr>
      <w:tr w:rsidR="00EC6335" w:rsidRPr="000329A8" w14:paraId="65F9D2F5" w14:textId="77777777" w:rsidTr="000F7D22">
        <w:trPr>
          <w:gridAfter w:val="1"/>
          <w:wAfter w:w="268" w:type="dxa"/>
          <w:trHeight w:hRule="exact" w:val="284"/>
        </w:trPr>
        <w:tc>
          <w:tcPr>
            <w:tcW w:w="1418" w:type="dxa"/>
            <w:tcBorders>
              <w:top w:val="nil"/>
              <w:left w:val="single" w:sz="8" w:space="0" w:color="auto"/>
              <w:bottom w:val="single" w:sz="8" w:space="0" w:color="auto"/>
              <w:right w:val="single" w:sz="8" w:space="0" w:color="auto"/>
            </w:tcBorders>
            <w:shd w:val="clear" w:color="auto" w:fill="FFFFFF" w:themeFill="background1"/>
            <w:vAlign w:val="center"/>
          </w:tcPr>
          <w:p w14:paraId="65921280" w14:textId="77777777" w:rsidR="00DD0BCF" w:rsidRPr="008F3842" w:rsidRDefault="00DD0BCF" w:rsidP="00157740">
            <w:pPr>
              <w:jc w:val="center"/>
              <w:rPr>
                <w:rFonts w:cstheme="minorHAnsi"/>
                <w:sz w:val="18"/>
                <w:szCs w:val="18"/>
              </w:rPr>
            </w:pPr>
            <w:r w:rsidRPr="008F3842">
              <w:rPr>
                <w:rFonts w:cstheme="minorHAnsi"/>
                <w:sz w:val="18"/>
                <w:szCs w:val="18"/>
              </w:rPr>
              <w:t>756</w:t>
            </w:r>
          </w:p>
        </w:tc>
        <w:tc>
          <w:tcPr>
            <w:tcW w:w="2835" w:type="dxa"/>
            <w:tcBorders>
              <w:top w:val="nil"/>
              <w:left w:val="nil"/>
              <w:bottom w:val="single" w:sz="8" w:space="0" w:color="auto"/>
              <w:right w:val="single" w:sz="8" w:space="0" w:color="auto"/>
            </w:tcBorders>
            <w:shd w:val="clear" w:color="auto" w:fill="FFFFFF" w:themeFill="background1"/>
            <w:vAlign w:val="center"/>
          </w:tcPr>
          <w:p w14:paraId="2FDC9A35" w14:textId="77777777" w:rsidR="00DD0BCF" w:rsidRPr="008F3842" w:rsidRDefault="00DD0BCF" w:rsidP="00157740">
            <w:pPr>
              <w:jc w:val="center"/>
              <w:rPr>
                <w:rFonts w:cstheme="minorHAnsi"/>
                <w:sz w:val="18"/>
                <w:szCs w:val="18"/>
              </w:rPr>
            </w:pPr>
            <w:r w:rsidRPr="008F3842">
              <w:rPr>
                <w:rFonts w:cstheme="minorHAnsi"/>
                <w:sz w:val="18"/>
                <w:szCs w:val="18"/>
              </w:rPr>
              <w:t>Ringlota</w:t>
            </w:r>
          </w:p>
        </w:tc>
        <w:tc>
          <w:tcPr>
            <w:tcW w:w="567" w:type="dxa"/>
            <w:tcBorders>
              <w:top w:val="nil"/>
              <w:left w:val="nil"/>
              <w:bottom w:val="single" w:sz="8" w:space="0" w:color="auto"/>
              <w:right w:val="single" w:sz="8" w:space="0" w:color="auto"/>
            </w:tcBorders>
            <w:shd w:val="clear" w:color="auto" w:fill="FFFFFF" w:themeFill="background1"/>
            <w:vAlign w:val="center"/>
          </w:tcPr>
          <w:p w14:paraId="3D14B7B3" w14:textId="77777777" w:rsidR="00DD0BCF" w:rsidRPr="008F3842" w:rsidRDefault="00DD0BCF" w:rsidP="00157740">
            <w:pPr>
              <w:jc w:val="center"/>
              <w:rPr>
                <w:rFonts w:cstheme="minorHAnsi"/>
                <w:sz w:val="18"/>
                <w:szCs w:val="18"/>
              </w:rPr>
            </w:pPr>
            <w:r w:rsidRPr="008F3842">
              <w:rPr>
                <w:rFonts w:cstheme="minorHAnsi"/>
                <w:sz w:val="18"/>
                <w:szCs w:val="18"/>
              </w:rPr>
              <w:t>VO</w:t>
            </w:r>
          </w:p>
        </w:tc>
        <w:tc>
          <w:tcPr>
            <w:tcW w:w="188" w:type="dxa"/>
            <w:tcBorders>
              <w:top w:val="nil"/>
              <w:left w:val="nil"/>
              <w:bottom w:val="nil"/>
              <w:right w:val="nil"/>
            </w:tcBorders>
            <w:shd w:val="clear" w:color="auto" w:fill="FFFFFF" w:themeFill="background1"/>
            <w:vAlign w:val="center"/>
          </w:tcPr>
          <w:p w14:paraId="5ED81CB3" w14:textId="77777777" w:rsidR="00DD0BCF" w:rsidRPr="008F3842" w:rsidDel="009726EA" w:rsidRDefault="00DD0BCF" w:rsidP="00157740">
            <w:pPr>
              <w:jc w:val="center"/>
              <w:rPr>
                <w:rFonts w:cstheme="minorHAnsi"/>
                <w:sz w:val="18"/>
                <w:szCs w:val="18"/>
              </w:rPr>
            </w:pPr>
          </w:p>
        </w:tc>
        <w:tc>
          <w:tcPr>
            <w:tcW w:w="1513" w:type="dxa"/>
            <w:tcBorders>
              <w:top w:val="nil"/>
              <w:left w:val="single" w:sz="8" w:space="0" w:color="auto"/>
              <w:bottom w:val="single" w:sz="8" w:space="0" w:color="auto"/>
              <w:right w:val="single" w:sz="8" w:space="0" w:color="auto"/>
            </w:tcBorders>
            <w:shd w:val="clear" w:color="auto" w:fill="FFFFFF" w:themeFill="background1"/>
            <w:vAlign w:val="center"/>
          </w:tcPr>
          <w:p w14:paraId="23D1F498" w14:textId="77777777" w:rsidR="00DD0BCF" w:rsidRPr="008F3842" w:rsidDel="009726EA" w:rsidRDefault="00DD0BCF" w:rsidP="00157740">
            <w:pPr>
              <w:jc w:val="center"/>
              <w:rPr>
                <w:rFonts w:cstheme="minorHAnsi"/>
                <w:sz w:val="18"/>
                <w:szCs w:val="18"/>
              </w:rPr>
            </w:pPr>
            <w:r w:rsidRPr="008F3842">
              <w:rPr>
                <w:rFonts w:cstheme="minorHAnsi"/>
                <w:sz w:val="18"/>
                <w:szCs w:val="18"/>
              </w:rPr>
              <w:t>817</w:t>
            </w:r>
          </w:p>
        </w:tc>
        <w:tc>
          <w:tcPr>
            <w:tcW w:w="2551" w:type="dxa"/>
            <w:tcBorders>
              <w:top w:val="nil"/>
              <w:left w:val="nil"/>
              <w:bottom w:val="single" w:sz="8" w:space="0" w:color="auto"/>
              <w:right w:val="single" w:sz="8" w:space="0" w:color="auto"/>
            </w:tcBorders>
            <w:shd w:val="clear" w:color="auto" w:fill="FFFFFF" w:themeFill="background1"/>
            <w:vAlign w:val="center"/>
          </w:tcPr>
          <w:p w14:paraId="48A11E78" w14:textId="77777777" w:rsidR="00DD0BCF" w:rsidRPr="008F3842" w:rsidDel="009726EA" w:rsidRDefault="00DD0BCF" w:rsidP="00157740">
            <w:pPr>
              <w:jc w:val="center"/>
              <w:rPr>
                <w:rFonts w:cstheme="minorHAnsi"/>
                <w:sz w:val="18"/>
                <w:szCs w:val="18"/>
              </w:rPr>
            </w:pPr>
            <w:r w:rsidRPr="008F3842">
              <w:rPr>
                <w:rFonts w:cstheme="minorHAnsi"/>
                <w:sz w:val="18"/>
                <w:szCs w:val="18"/>
              </w:rPr>
              <w:t>Ľuľok baklažánový (baklažán)</w:t>
            </w:r>
          </w:p>
        </w:tc>
        <w:tc>
          <w:tcPr>
            <w:tcW w:w="709" w:type="dxa"/>
            <w:tcBorders>
              <w:top w:val="nil"/>
              <w:left w:val="nil"/>
              <w:bottom w:val="single" w:sz="8" w:space="0" w:color="auto"/>
              <w:right w:val="single" w:sz="8" w:space="0" w:color="auto"/>
            </w:tcBorders>
            <w:shd w:val="clear" w:color="auto" w:fill="FFFFFF" w:themeFill="background1"/>
          </w:tcPr>
          <w:p w14:paraId="681AC4B9" w14:textId="77777777" w:rsidR="00DD0BCF" w:rsidRPr="000329A8" w:rsidDel="009726EA" w:rsidRDefault="00DD0BCF" w:rsidP="00157740">
            <w:pPr>
              <w:jc w:val="center"/>
              <w:rPr>
                <w:rFonts w:cstheme="minorHAnsi"/>
                <w:sz w:val="18"/>
                <w:szCs w:val="18"/>
              </w:rPr>
            </w:pPr>
            <w:r w:rsidRPr="000329A8">
              <w:rPr>
                <w:rFonts w:cstheme="minorHAnsi"/>
                <w:sz w:val="18"/>
                <w:szCs w:val="18"/>
              </w:rPr>
              <w:t>VZ</w:t>
            </w:r>
          </w:p>
        </w:tc>
      </w:tr>
      <w:tr w:rsidR="00EC6335" w:rsidRPr="000329A8" w14:paraId="18F1D871" w14:textId="77777777" w:rsidTr="000F7D22">
        <w:trPr>
          <w:gridAfter w:val="1"/>
          <w:wAfter w:w="268" w:type="dxa"/>
          <w:trHeight w:hRule="exact" w:val="284"/>
        </w:trPr>
        <w:tc>
          <w:tcPr>
            <w:tcW w:w="1418" w:type="dxa"/>
            <w:tcBorders>
              <w:top w:val="nil"/>
              <w:left w:val="single" w:sz="8" w:space="0" w:color="auto"/>
              <w:bottom w:val="single" w:sz="8" w:space="0" w:color="auto"/>
              <w:right w:val="single" w:sz="8" w:space="0" w:color="auto"/>
            </w:tcBorders>
            <w:shd w:val="clear" w:color="auto" w:fill="FFFFFF" w:themeFill="background1"/>
            <w:vAlign w:val="center"/>
          </w:tcPr>
          <w:p w14:paraId="3C1EF478" w14:textId="77777777" w:rsidR="00DD0BCF" w:rsidRPr="008F3842" w:rsidRDefault="00DD0BCF" w:rsidP="00157740">
            <w:pPr>
              <w:jc w:val="center"/>
              <w:rPr>
                <w:rFonts w:cstheme="minorHAnsi"/>
                <w:sz w:val="18"/>
                <w:szCs w:val="18"/>
              </w:rPr>
            </w:pPr>
            <w:r w:rsidRPr="008F3842">
              <w:rPr>
                <w:rFonts w:cstheme="minorHAnsi"/>
                <w:sz w:val="18"/>
                <w:szCs w:val="18"/>
              </w:rPr>
              <w:t>755</w:t>
            </w:r>
          </w:p>
        </w:tc>
        <w:tc>
          <w:tcPr>
            <w:tcW w:w="2835" w:type="dxa"/>
            <w:tcBorders>
              <w:top w:val="nil"/>
              <w:left w:val="nil"/>
              <w:bottom w:val="single" w:sz="8" w:space="0" w:color="auto"/>
              <w:right w:val="single" w:sz="8" w:space="0" w:color="auto"/>
            </w:tcBorders>
            <w:shd w:val="clear" w:color="auto" w:fill="FFFFFF" w:themeFill="background1"/>
            <w:vAlign w:val="center"/>
          </w:tcPr>
          <w:p w14:paraId="0A9575EA" w14:textId="77777777" w:rsidR="00DD0BCF" w:rsidRPr="008F3842" w:rsidRDefault="00DD0BCF" w:rsidP="00157740">
            <w:pPr>
              <w:jc w:val="center"/>
              <w:rPr>
                <w:rFonts w:cstheme="minorHAnsi"/>
                <w:sz w:val="18"/>
                <w:szCs w:val="18"/>
              </w:rPr>
            </w:pPr>
            <w:r w:rsidRPr="008F3842">
              <w:rPr>
                <w:rFonts w:cstheme="minorHAnsi"/>
                <w:sz w:val="18"/>
                <w:szCs w:val="18"/>
              </w:rPr>
              <w:t xml:space="preserve">Slivka </w:t>
            </w:r>
            <w:r>
              <w:rPr>
                <w:rFonts w:cstheme="minorHAnsi"/>
                <w:sz w:val="18"/>
                <w:szCs w:val="18"/>
              </w:rPr>
              <w:t>domáca</w:t>
            </w:r>
          </w:p>
        </w:tc>
        <w:tc>
          <w:tcPr>
            <w:tcW w:w="567" w:type="dxa"/>
            <w:tcBorders>
              <w:top w:val="nil"/>
              <w:left w:val="nil"/>
              <w:bottom w:val="single" w:sz="8" w:space="0" w:color="auto"/>
              <w:right w:val="single" w:sz="8" w:space="0" w:color="auto"/>
            </w:tcBorders>
            <w:shd w:val="clear" w:color="auto" w:fill="FFFFFF" w:themeFill="background1"/>
            <w:vAlign w:val="center"/>
          </w:tcPr>
          <w:p w14:paraId="22D94F14" w14:textId="77777777" w:rsidR="00DD0BCF" w:rsidRPr="008F3842" w:rsidRDefault="00DD0BCF" w:rsidP="00157740">
            <w:pPr>
              <w:jc w:val="center"/>
              <w:rPr>
                <w:rFonts w:cstheme="minorHAnsi"/>
                <w:sz w:val="18"/>
                <w:szCs w:val="18"/>
              </w:rPr>
            </w:pPr>
            <w:r w:rsidRPr="008F3842">
              <w:rPr>
                <w:rFonts w:cstheme="minorHAnsi"/>
                <w:sz w:val="18"/>
                <w:szCs w:val="18"/>
              </w:rPr>
              <w:t>VO</w:t>
            </w:r>
          </w:p>
        </w:tc>
        <w:tc>
          <w:tcPr>
            <w:tcW w:w="188" w:type="dxa"/>
            <w:tcBorders>
              <w:top w:val="nil"/>
              <w:left w:val="nil"/>
              <w:bottom w:val="nil"/>
              <w:right w:val="nil"/>
            </w:tcBorders>
            <w:shd w:val="clear" w:color="auto" w:fill="FFFFFF" w:themeFill="background1"/>
            <w:vAlign w:val="center"/>
          </w:tcPr>
          <w:p w14:paraId="05BB672B" w14:textId="77777777" w:rsidR="00DD0BCF" w:rsidRPr="008F3842" w:rsidDel="009726EA" w:rsidRDefault="00DD0BCF" w:rsidP="00157740">
            <w:pPr>
              <w:jc w:val="center"/>
              <w:rPr>
                <w:rFonts w:cstheme="minorHAnsi"/>
                <w:sz w:val="18"/>
                <w:szCs w:val="18"/>
              </w:rPr>
            </w:pPr>
          </w:p>
        </w:tc>
        <w:tc>
          <w:tcPr>
            <w:tcW w:w="1513" w:type="dxa"/>
            <w:tcBorders>
              <w:top w:val="nil"/>
              <w:left w:val="single" w:sz="8" w:space="0" w:color="auto"/>
              <w:bottom w:val="single" w:sz="8" w:space="0" w:color="auto"/>
              <w:right w:val="single" w:sz="8" w:space="0" w:color="auto"/>
            </w:tcBorders>
            <w:shd w:val="clear" w:color="auto" w:fill="FFFFFF" w:themeFill="background1"/>
            <w:vAlign w:val="center"/>
          </w:tcPr>
          <w:p w14:paraId="0171993E" w14:textId="77777777" w:rsidR="00DD0BCF" w:rsidRPr="008F3842" w:rsidDel="009726EA" w:rsidRDefault="00DD0BCF" w:rsidP="00157740">
            <w:pPr>
              <w:jc w:val="center"/>
              <w:rPr>
                <w:rFonts w:cstheme="minorHAnsi"/>
                <w:sz w:val="18"/>
                <w:szCs w:val="18"/>
              </w:rPr>
            </w:pPr>
            <w:r w:rsidRPr="008F3842">
              <w:rPr>
                <w:rFonts w:cstheme="minorHAnsi"/>
                <w:sz w:val="18"/>
                <w:szCs w:val="18"/>
              </w:rPr>
              <w:t>815</w:t>
            </w:r>
          </w:p>
        </w:tc>
        <w:tc>
          <w:tcPr>
            <w:tcW w:w="2551" w:type="dxa"/>
            <w:tcBorders>
              <w:top w:val="nil"/>
              <w:left w:val="nil"/>
              <w:bottom w:val="single" w:sz="8" w:space="0" w:color="auto"/>
              <w:right w:val="single" w:sz="8" w:space="0" w:color="auto"/>
            </w:tcBorders>
            <w:shd w:val="clear" w:color="auto" w:fill="FFFFFF" w:themeFill="background1"/>
            <w:vAlign w:val="center"/>
          </w:tcPr>
          <w:p w14:paraId="7E1090F9" w14:textId="77777777" w:rsidR="00DD0BCF" w:rsidRPr="008F3842" w:rsidDel="009726EA" w:rsidRDefault="00DD0BCF" w:rsidP="00157740">
            <w:pPr>
              <w:jc w:val="center"/>
              <w:rPr>
                <w:rFonts w:cstheme="minorHAnsi"/>
                <w:sz w:val="18"/>
                <w:szCs w:val="18"/>
              </w:rPr>
            </w:pPr>
            <w:r w:rsidRPr="008F3842">
              <w:rPr>
                <w:rFonts w:cstheme="minorHAnsi"/>
                <w:sz w:val="18"/>
                <w:szCs w:val="18"/>
              </w:rPr>
              <w:t>Dyňa červená</w:t>
            </w:r>
          </w:p>
        </w:tc>
        <w:tc>
          <w:tcPr>
            <w:tcW w:w="709" w:type="dxa"/>
            <w:tcBorders>
              <w:top w:val="nil"/>
              <w:left w:val="nil"/>
              <w:bottom w:val="single" w:sz="8" w:space="0" w:color="auto"/>
              <w:right w:val="single" w:sz="8" w:space="0" w:color="auto"/>
            </w:tcBorders>
            <w:shd w:val="clear" w:color="auto" w:fill="FFFFFF" w:themeFill="background1"/>
          </w:tcPr>
          <w:p w14:paraId="5C969C2A" w14:textId="77777777" w:rsidR="00DD0BCF" w:rsidRPr="000329A8" w:rsidDel="009726EA" w:rsidRDefault="00DD0BCF" w:rsidP="00157740">
            <w:pPr>
              <w:jc w:val="center"/>
              <w:rPr>
                <w:rFonts w:cstheme="minorHAnsi"/>
                <w:sz w:val="18"/>
                <w:szCs w:val="18"/>
              </w:rPr>
            </w:pPr>
            <w:r w:rsidRPr="000329A8">
              <w:rPr>
                <w:rFonts w:cstheme="minorHAnsi"/>
                <w:sz w:val="18"/>
                <w:szCs w:val="18"/>
              </w:rPr>
              <w:t>VZ</w:t>
            </w:r>
          </w:p>
        </w:tc>
      </w:tr>
      <w:tr w:rsidR="00EC6335" w:rsidRPr="000329A8" w14:paraId="32CD5556" w14:textId="77777777" w:rsidTr="000F7D22">
        <w:trPr>
          <w:gridAfter w:val="1"/>
          <w:wAfter w:w="268" w:type="dxa"/>
          <w:trHeight w:hRule="exact" w:val="284"/>
        </w:trPr>
        <w:tc>
          <w:tcPr>
            <w:tcW w:w="1418" w:type="dxa"/>
            <w:tcBorders>
              <w:top w:val="nil"/>
              <w:left w:val="single" w:sz="8" w:space="0" w:color="auto"/>
              <w:bottom w:val="single" w:sz="8" w:space="0" w:color="auto"/>
              <w:right w:val="single" w:sz="8" w:space="0" w:color="auto"/>
            </w:tcBorders>
            <w:shd w:val="clear" w:color="auto" w:fill="FFFFFF" w:themeFill="background1"/>
            <w:vAlign w:val="center"/>
          </w:tcPr>
          <w:p w14:paraId="11093115" w14:textId="77777777" w:rsidR="00DD0BCF" w:rsidRPr="008F3842" w:rsidRDefault="00DD0BCF" w:rsidP="00157740">
            <w:pPr>
              <w:jc w:val="center"/>
              <w:rPr>
                <w:rFonts w:cstheme="minorHAnsi"/>
                <w:sz w:val="18"/>
                <w:szCs w:val="18"/>
              </w:rPr>
            </w:pPr>
            <w:r w:rsidRPr="008F3842">
              <w:rPr>
                <w:rFonts w:cstheme="minorHAnsi"/>
                <w:sz w:val="18"/>
                <w:szCs w:val="18"/>
              </w:rPr>
              <w:t>759</w:t>
            </w:r>
          </w:p>
        </w:tc>
        <w:tc>
          <w:tcPr>
            <w:tcW w:w="2835" w:type="dxa"/>
            <w:tcBorders>
              <w:top w:val="nil"/>
              <w:left w:val="nil"/>
              <w:bottom w:val="single" w:sz="8" w:space="0" w:color="auto"/>
              <w:right w:val="single" w:sz="8" w:space="0" w:color="auto"/>
            </w:tcBorders>
            <w:shd w:val="clear" w:color="auto" w:fill="FFFFFF" w:themeFill="background1"/>
            <w:vAlign w:val="center"/>
          </w:tcPr>
          <w:p w14:paraId="28ACB7CA" w14:textId="77777777" w:rsidR="00DD0BCF" w:rsidRPr="008F3842" w:rsidRDefault="00DD0BCF" w:rsidP="00157740">
            <w:pPr>
              <w:jc w:val="center"/>
              <w:rPr>
                <w:rFonts w:cstheme="minorHAnsi"/>
                <w:sz w:val="18"/>
                <w:szCs w:val="18"/>
              </w:rPr>
            </w:pPr>
            <w:r w:rsidRPr="008F3842">
              <w:rPr>
                <w:rFonts w:cstheme="minorHAnsi"/>
                <w:sz w:val="18"/>
                <w:szCs w:val="18"/>
              </w:rPr>
              <w:t>Višňa</w:t>
            </w:r>
          </w:p>
        </w:tc>
        <w:tc>
          <w:tcPr>
            <w:tcW w:w="567" w:type="dxa"/>
            <w:tcBorders>
              <w:top w:val="nil"/>
              <w:left w:val="nil"/>
              <w:bottom w:val="single" w:sz="8" w:space="0" w:color="auto"/>
              <w:right w:val="single" w:sz="8" w:space="0" w:color="auto"/>
            </w:tcBorders>
            <w:shd w:val="clear" w:color="auto" w:fill="FFFFFF" w:themeFill="background1"/>
            <w:vAlign w:val="center"/>
          </w:tcPr>
          <w:p w14:paraId="05138CF7" w14:textId="77777777" w:rsidR="00DD0BCF" w:rsidRPr="008F3842" w:rsidRDefault="00DD0BCF" w:rsidP="00157740">
            <w:pPr>
              <w:jc w:val="center"/>
              <w:rPr>
                <w:rFonts w:cstheme="minorHAnsi"/>
                <w:sz w:val="18"/>
                <w:szCs w:val="18"/>
              </w:rPr>
            </w:pPr>
            <w:r w:rsidRPr="008F3842">
              <w:rPr>
                <w:rFonts w:cstheme="minorHAnsi"/>
                <w:sz w:val="18"/>
                <w:szCs w:val="18"/>
              </w:rPr>
              <w:t>VO</w:t>
            </w:r>
          </w:p>
        </w:tc>
        <w:tc>
          <w:tcPr>
            <w:tcW w:w="188" w:type="dxa"/>
            <w:tcBorders>
              <w:top w:val="nil"/>
              <w:left w:val="nil"/>
              <w:bottom w:val="nil"/>
              <w:right w:val="nil"/>
            </w:tcBorders>
            <w:shd w:val="clear" w:color="auto" w:fill="FFFFFF" w:themeFill="background1"/>
            <w:vAlign w:val="center"/>
          </w:tcPr>
          <w:p w14:paraId="5A138545" w14:textId="77777777" w:rsidR="00DD0BCF" w:rsidRPr="008F3842" w:rsidDel="009726EA" w:rsidRDefault="00DD0BCF" w:rsidP="00157740">
            <w:pPr>
              <w:jc w:val="center"/>
              <w:rPr>
                <w:rFonts w:cstheme="minorHAnsi"/>
                <w:sz w:val="18"/>
                <w:szCs w:val="18"/>
              </w:rPr>
            </w:pPr>
          </w:p>
        </w:tc>
        <w:tc>
          <w:tcPr>
            <w:tcW w:w="1513" w:type="dxa"/>
            <w:tcBorders>
              <w:top w:val="nil"/>
              <w:left w:val="single" w:sz="8" w:space="0" w:color="auto"/>
              <w:bottom w:val="single" w:sz="8" w:space="0" w:color="auto"/>
              <w:right w:val="single" w:sz="8" w:space="0" w:color="auto"/>
            </w:tcBorders>
            <w:shd w:val="clear" w:color="auto" w:fill="FFFFFF" w:themeFill="background1"/>
            <w:vAlign w:val="center"/>
          </w:tcPr>
          <w:p w14:paraId="39EC81FB" w14:textId="77777777" w:rsidR="00DD0BCF" w:rsidRPr="008F3842" w:rsidDel="009726EA" w:rsidRDefault="00DD0BCF" w:rsidP="00157740">
            <w:pPr>
              <w:jc w:val="center"/>
              <w:rPr>
                <w:rFonts w:cstheme="minorHAnsi"/>
                <w:sz w:val="18"/>
                <w:szCs w:val="18"/>
              </w:rPr>
            </w:pPr>
            <w:r w:rsidRPr="008F3842">
              <w:rPr>
                <w:rFonts w:cstheme="minorHAnsi"/>
                <w:sz w:val="18"/>
                <w:szCs w:val="18"/>
              </w:rPr>
              <w:t>701</w:t>
            </w:r>
          </w:p>
        </w:tc>
        <w:tc>
          <w:tcPr>
            <w:tcW w:w="2551" w:type="dxa"/>
            <w:tcBorders>
              <w:top w:val="nil"/>
              <w:left w:val="nil"/>
              <w:bottom w:val="single" w:sz="8" w:space="0" w:color="auto"/>
              <w:right w:val="single" w:sz="8" w:space="0" w:color="auto"/>
            </w:tcBorders>
            <w:shd w:val="clear" w:color="auto" w:fill="FFFFFF" w:themeFill="background1"/>
            <w:vAlign w:val="center"/>
          </w:tcPr>
          <w:p w14:paraId="414352D3" w14:textId="77777777" w:rsidR="00DD0BCF" w:rsidRPr="008F3842" w:rsidDel="009726EA" w:rsidRDefault="00DD0BCF" w:rsidP="00157740">
            <w:pPr>
              <w:jc w:val="center"/>
              <w:rPr>
                <w:rFonts w:cstheme="minorHAnsi"/>
                <w:sz w:val="18"/>
                <w:szCs w:val="18"/>
              </w:rPr>
            </w:pPr>
            <w:r w:rsidRPr="008F3842">
              <w:rPr>
                <w:rFonts w:cstheme="minorHAnsi"/>
                <w:sz w:val="18"/>
                <w:szCs w:val="18"/>
              </w:rPr>
              <w:t>Melón cukrový</w:t>
            </w:r>
          </w:p>
        </w:tc>
        <w:tc>
          <w:tcPr>
            <w:tcW w:w="709" w:type="dxa"/>
            <w:tcBorders>
              <w:top w:val="nil"/>
              <w:left w:val="nil"/>
              <w:bottom w:val="single" w:sz="8" w:space="0" w:color="auto"/>
              <w:right w:val="single" w:sz="8" w:space="0" w:color="auto"/>
            </w:tcBorders>
            <w:shd w:val="clear" w:color="auto" w:fill="FFFFFF" w:themeFill="background1"/>
          </w:tcPr>
          <w:p w14:paraId="4ECD3DEC" w14:textId="77777777" w:rsidR="00DD0BCF" w:rsidRPr="000329A8" w:rsidDel="009726EA" w:rsidRDefault="00DD0BCF" w:rsidP="00157740">
            <w:pPr>
              <w:jc w:val="center"/>
              <w:rPr>
                <w:rFonts w:cstheme="minorHAnsi"/>
                <w:sz w:val="18"/>
                <w:szCs w:val="18"/>
              </w:rPr>
            </w:pPr>
            <w:r w:rsidRPr="000329A8">
              <w:rPr>
                <w:rFonts w:cstheme="minorHAnsi"/>
                <w:sz w:val="18"/>
                <w:szCs w:val="18"/>
              </w:rPr>
              <w:t>VZ</w:t>
            </w:r>
          </w:p>
        </w:tc>
      </w:tr>
      <w:tr w:rsidR="00EC6335" w:rsidRPr="000329A8" w14:paraId="445CE333" w14:textId="77777777" w:rsidTr="000F7D22">
        <w:trPr>
          <w:gridAfter w:val="1"/>
          <w:wAfter w:w="268" w:type="dxa"/>
          <w:trHeight w:hRule="exact" w:val="284"/>
        </w:trPr>
        <w:tc>
          <w:tcPr>
            <w:tcW w:w="1418" w:type="dxa"/>
            <w:tcBorders>
              <w:top w:val="nil"/>
              <w:left w:val="single" w:sz="8" w:space="0" w:color="auto"/>
              <w:bottom w:val="single" w:sz="8" w:space="0" w:color="auto"/>
              <w:right w:val="single" w:sz="8" w:space="0" w:color="auto"/>
            </w:tcBorders>
            <w:shd w:val="clear" w:color="auto" w:fill="FFFFFF" w:themeFill="background1"/>
            <w:vAlign w:val="center"/>
          </w:tcPr>
          <w:p w14:paraId="0A4F8C7A" w14:textId="77777777" w:rsidR="00DD0BCF" w:rsidRPr="008F3842" w:rsidRDefault="00DD0BCF" w:rsidP="00157740">
            <w:pPr>
              <w:jc w:val="center"/>
              <w:rPr>
                <w:rFonts w:cstheme="minorHAnsi"/>
                <w:sz w:val="18"/>
                <w:szCs w:val="18"/>
              </w:rPr>
            </w:pPr>
            <w:r w:rsidRPr="008F3842">
              <w:rPr>
                <w:rFonts w:cstheme="minorHAnsi"/>
                <w:sz w:val="18"/>
                <w:szCs w:val="18"/>
              </w:rPr>
              <w:t>750</w:t>
            </w:r>
          </w:p>
        </w:tc>
        <w:tc>
          <w:tcPr>
            <w:tcW w:w="2835" w:type="dxa"/>
            <w:tcBorders>
              <w:top w:val="nil"/>
              <w:left w:val="nil"/>
              <w:bottom w:val="single" w:sz="8" w:space="0" w:color="auto"/>
              <w:right w:val="single" w:sz="8" w:space="0" w:color="auto"/>
            </w:tcBorders>
            <w:shd w:val="clear" w:color="auto" w:fill="FFFFFF" w:themeFill="background1"/>
            <w:vAlign w:val="center"/>
          </w:tcPr>
          <w:p w14:paraId="28CCDBB2" w14:textId="77777777" w:rsidR="00DD0BCF" w:rsidRPr="008F3842" w:rsidRDefault="00DD0BCF" w:rsidP="00157740">
            <w:pPr>
              <w:jc w:val="center"/>
              <w:rPr>
                <w:rFonts w:cstheme="minorHAnsi"/>
                <w:sz w:val="18"/>
                <w:szCs w:val="18"/>
              </w:rPr>
            </w:pPr>
            <w:r>
              <w:rPr>
                <w:rFonts w:cstheme="minorHAnsi"/>
                <w:sz w:val="18"/>
                <w:szCs w:val="18"/>
              </w:rPr>
              <w:t>Jabloň domáca</w:t>
            </w:r>
          </w:p>
        </w:tc>
        <w:tc>
          <w:tcPr>
            <w:tcW w:w="567" w:type="dxa"/>
            <w:tcBorders>
              <w:top w:val="nil"/>
              <w:left w:val="nil"/>
              <w:bottom w:val="single" w:sz="8" w:space="0" w:color="auto"/>
              <w:right w:val="single" w:sz="8" w:space="0" w:color="auto"/>
            </w:tcBorders>
            <w:shd w:val="clear" w:color="auto" w:fill="FFFFFF" w:themeFill="background1"/>
            <w:vAlign w:val="center"/>
          </w:tcPr>
          <w:p w14:paraId="5614F80E" w14:textId="77777777" w:rsidR="00DD0BCF" w:rsidRPr="008F3842" w:rsidRDefault="00DD0BCF" w:rsidP="00157740">
            <w:pPr>
              <w:jc w:val="center"/>
              <w:rPr>
                <w:rFonts w:cstheme="minorHAnsi"/>
                <w:sz w:val="18"/>
                <w:szCs w:val="18"/>
              </w:rPr>
            </w:pPr>
            <w:r w:rsidRPr="008F3842">
              <w:rPr>
                <w:rFonts w:cstheme="minorHAnsi"/>
                <w:sz w:val="18"/>
                <w:szCs w:val="18"/>
              </w:rPr>
              <w:t>VO</w:t>
            </w:r>
          </w:p>
        </w:tc>
        <w:tc>
          <w:tcPr>
            <w:tcW w:w="188" w:type="dxa"/>
            <w:tcBorders>
              <w:top w:val="nil"/>
              <w:left w:val="nil"/>
              <w:bottom w:val="nil"/>
              <w:right w:val="nil"/>
            </w:tcBorders>
            <w:shd w:val="clear" w:color="auto" w:fill="FFFFFF" w:themeFill="background1"/>
            <w:vAlign w:val="center"/>
          </w:tcPr>
          <w:p w14:paraId="7D7D1A5B" w14:textId="77777777" w:rsidR="00DD0BCF" w:rsidRPr="008F3842" w:rsidDel="009726EA" w:rsidRDefault="00DD0BCF" w:rsidP="00157740">
            <w:pPr>
              <w:jc w:val="center"/>
              <w:rPr>
                <w:rFonts w:cstheme="minorHAnsi"/>
                <w:sz w:val="18"/>
                <w:szCs w:val="18"/>
              </w:rPr>
            </w:pPr>
          </w:p>
        </w:tc>
        <w:tc>
          <w:tcPr>
            <w:tcW w:w="1513" w:type="dxa"/>
            <w:tcBorders>
              <w:top w:val="nil"/>
              <w:left w:val="single" w:sz="8" w:space="0" w:color="auto"/>
              <w:bottom w:val="single" w:sz="8" w:space="0" w:color="auto"/>
              <w:right w:val="single" w:sz="8" w:space="0" w:color="auto"/>
            </w:tcBorders>
            <w:shd w:val="clear" w:color="auto" w:fill="FFFFFF" w:themeFill="background1"/>
            <w:vAlign w:val="center"/>
          </w:tcPr>
          <w:p w14:paraId="43691D21" w14:textId="77777777" w:rsidR="00DD0BCF" w:rsidRPr="008F3842" w:rsidDel="009726EA" w:rsidRDefault="00DD0BCF" w:rsidP="00157740">
            <w:pPr>
              <w:jc w:val="center"/>
              <w:rPr>
                <w:rFonts w:cstheme="minorHAnsi"/>
                <w:sz w:val="18"/>
                <w:szCs w:val="18"/>
              </w:rPr>
            </w:pPr>
            <w:r w:rsidRPr="008F3842">
              <w:rPr>
                <w:rFonts w:cstheme="minorHAnsi"/>
                <w:sz w:val="18"/>
                <w:szCs w:val="18"/>
              </w:rPr>
              <w:t xml:space="preserve"> 831, 832</w:t>
            </w:r>
          </w:p>
        </w:tc>
        <w:tc>
          <w:tcPr>
            <w:tcW w:w="2551" w:type="dxa"/>
            <w:tcBorders>
              <w:top w:val="nil"/>
              <w:left w:val="nil"/>
              <w:bottom w:val="single" w:sz="8" w:space="0" w:color="auto"/>
              <w:right w:val="single" w:sz="8" w:space="0" w:color="auto"/>
            </w:tcBorders>
            <w:shd w:val="clear" w:color="auto" w:fill="FFFFFF" w:themeFill="background1"/>
            <w:vAlign w:val="center"/>
          </w:tcPr>
          <w:p w14:paraId="328F4F6F" w14:textId="77777777" w:rsidR="00DD0BCF" w:rsidRPr="008F3842" w:rsidDel="009726EA" w:rsidRDefault="00DD0BCF" w:rsidP="00157740">
            <w:pPr>
              <w:jc w:val="center"/>
              <w:rPr>
                <w:rFonts w:cstheme="minorHAnsi"/>
                <w:sz w:val="18"/>
                <w:szCs w:val="18"/>
              </w:rPr>
            </w:pPr>
            <w:r w:rsidRPr="008F3842">
              <w:rPr>
                <w:rFonts w:cstheme="minorHAnsi"/>
                <w:sz w:val="18"/>
                <w:szCs w:val="18"/>
              </w:rPr>
              <w:t xml:space="preserve">Paprika ročná </w:t>
            </w:r>
          </w:p>
        </w:tc>
        <w:tc>
          <w:tcPr>
            <w:tcW w:w="709" w:type="dxa"/>
            <w:tcBorders>
              <w:top w:val="nil"/>
              <w:left w:val="nil"/>
              <w:bottom w:val="single" w:sz="8" w:space="0" w:color="auto"/>
              <w:right w:val="single" w:sz="8" w:space="0" w:color="auto"/>
            </w:tcBorders>
            <w:shd w:val="clear" w:color="auto" w:fill="FFFFFF" w:themeFill="background1"/>
          </w:tcPr>
          <w:p w14:paraId="3EE72400" w14:textId="77777777" w:rsidR="00DD0BCF" w:rsidRPr="000329A8" w:rsidDel="009726EA" w:rsidRDefault="00DD0BCF" w:rsidP="00157740">
            <w:pPr>
              <w:jc w:val="center"/>
              <w:rPr>
                <w:rFonts w:cstheme="minorHAnsi"/>
                <w:sz w:val="18"/>
                <w:szCs w:val="18"/>
              </w:rPr>
            </w:pPr>
            <w:r w:rsidRPr="000329A8">
              <w:rPr>
                <w:rFonts w:cstheme="minorHAnsi"/>
                <w:sz w:val="18"/>
                <w:szCs w:val="18"/>
              </w:rPr>
              <w:t>VZ</w:t>
            </w:r>
          </w:p>
        </w:tc>
      </w:tr>
      <w:tr w:rsidR="00EC6335" w:rsidRPr="000329A8" w14:paraId="0A64294C" w14:textId="77777777" w:rsidTr="000F7D22">
        <w:trPr>
          <w:gridAfter w:val="1"/>
          <w:wAfter w:w="268" w:type="dxa"/>
          <w:trHeight w:hRule="exact" w:val="284"/>
        </w:trPr>
        <w:tc>
          <w:tcPr>
            <w:tcW w:w="1418" w:type="dxa"/>
            <w:tcBorders>
              <w:top w:val="nil"/>
              <w:left w:val="single" w:sz="8" w:space="0" w:color="auto"/>
              <w:bottom w:val="single" w:sz="8" w:space="0" w:color="auto"/>
              <w:right w:val="single" w:sz="8" w:space="0" w:color="auto"/>
            </w:tcBorders>
            <w:shd w:val="clear" w:color="auto" w:fill="FFFFFF" w:themeFill="background1"/>
            <w:vAlign w:val="center"/>
          </w:tcPr>
          <w:p w14:paraId="3A84F524" w14:textId="77777777" w:rsidR="00DD0BCF" w:rsidRPr="008F3842" w:rsidRDefault="00DD0BCF" w:rsidP="00157740">
            <w:pPr>
              <w:jc w:val="center"/>
              <w:rPr>
                <w:rFonts w:cstheme="minorHAnsi"/>
                <w:sz w:val="18"/>
                <w:szCs w:val="18"/>
              </w:rPr>
            </w:pPr>
            <w:r w:rsidRPr="008F3842">
              <w:rPr>
                <w:rFonts w:cstheme="minorHAnsi"/>
                <w:sz w:val="18"/>
                <w:szCs w:val="18"/>
              </w:rPr>
              <w:t>751</w:t>
            </w:r>
          </w:p>
        </w:tc>
        <w:tc>
          <w:tcPr>
            <w:tcW w:w="2835" w:type="dxa"/>
            <w:tcBorders>
              <w:top w:val="nil"/>
              <w:left w:val="nil"/>
              <w:bottom w:val="single" w:sz="8" w:space="0" w:color="auto"/>
              <w:right w:val="single" w:sz="8" w:space="0" w:color="auto"/>
            </w:tcBorders>
            <w:shd w:val="clear" w:color="auto" w:fill="FFFFFF" w:themeFill="background1"/>
            <w:vAlign w:val="center"/>
          </w:tcPr>
          <w:p w14:paraId="19BD4936" w14:textId="77777777" w:rsidR="00DD0BCF" w:rsidRPr="008F3842" w:rsidRDefault="00DD0BCF" w:rsidP="00157740">
            <w:pPr>
              <w:jc w:val="center"/>
              <w:rPr>
                <w:rFonts w:cstheme="minorHAnsi"/>
                <w:sz w:val="18"/>
                <w:szCs w:val="18"/>
              </w:rPr>
            </w:pPr>
            <w:r w:rsidRPr="008F3842">
              <w:rPr>
                <w:rFonts w:cstheme="minorHAnsi"/>
                <w:sz w:val="18"/>
                <w:szCs w:val="18"/>
              </w:rPr>
              <w:t>Hruška</w:t>
            </w:r>
            <w:r>
              <w:rPr>
                <w:rFonts w:cstheme="minorHAnsi"/>
                <w:sz w:val="18"/>
                <w:szCs w:val="18"/>
              </w:rPr>
              <w:t xml:space="preserve"> obyčajná</w:t>
            </w:r>
          </w:p>
        </w:tc>
        <w:tc>
          <w:tcPr>
            <w:tcW w:w="567" w:type="dxa"/>
            <w:tcBorders>
              <w:top w:val="nil"/>
              <w:left w:val="nil"/>
              <w:bottom w:val="single" w:sz="8" w:space="0" w:color="auto"/>
              <w:right w:val="single" w:sz="8" w:space="0" w:color="auto"/>
            </w:tcBorders>
            <w:shd w:val="clear" w:color="auto" w:fill="FFFFFF" w:themeFill="background1"/>
            <w:vAlign w:val="center"/>
          </w:tcPr>
          <w:p w14:paraId="0DAE5C03" w14:textId="77777777" w:rsidR="00DD0BCF" w:rsidRPr="008F3842" w:rsidRDefault="00DD0BCF" w:rsidP="00157740">
            <w:pPr>
              <w:jc w:val="center"/>
              <w:rPr>
                <w:rFonts w:cstheme="minorHAnsi"/>
                <w:sz w:val="18"/>
                <w:szCs w:val="18"/>
              </w:rPr>
            </w:pPr>
            <w:r w:rsidRPr="008F3842">
              <w:rPr>
                <w:rFonts w:cstheme="minorHAnsi"/>
                <w:sz w:val="18"/>
                <w:szCs w:val="18"/>
              </w:rPr>
              <w:t>VO</w:t>
            </w:r>
          </w:p>
        </w:tc>
        <w:tc>
          <w:tcPr>
            <w:tcW w:w="188" w:type="dxa"/>
            <w:tcBorders>
              <w:top w:val="nil"/>
              <w:left w:val="nil"/>
              <w:bottom w:val="nil"/>
              <w:right w:val="nil"/>
            </w:tcBorders>
            <w:shd w:val="clear" w:color="auto" w:fill="FFFFFF" w:themeFill="background1"/>
            <w:vAlign w:val="center"/>
          </w:tcPr>
          <w:p w14:paraId="750C85D3" w14:textId="77777777" w:rsidR="00DD0BCF" w:rsidRPr="008F3842" w:rsidDel="009726EA" w:rsidRDefault="00DD0BCF" w:rsidP="00157740">
            <w:pPr>
              <w:jc w:val="center"/>
              <w:rPr>
                <w:rFonts w:cstheme="minorHAnsi"/>
                <w:sz w:val="18"/>
                <w:szCs w:val="18"/>
              </w:rPr>
            </w:pPr>
          </w:p>
        </w:tc>
        <w:tc>
          <w:tcPr>
            <w:tcW w:w="1513" w:type="dxa"/>
            <w:tcBorders>
              <w:top w:val="nil"/>
              <w:left w:val="single" w:sz="8" w:space="0" w:color="auto"/>
              <w:bottom w:val="single" w:sz="8" w:space="0" w:color="auto"/>
              <w:right w:val="single" w:sz="8" w:space="0" w:color="auto"/>
            </w:tcBorders>
            <w:shd w:val="clear" w:color="auto" w:fill="FFFFFF" w:themeFill="background1"/>
            <w:vAlign w:val="center"/>
          </w:tcPr>
          <w:p w14:paraId="7C76EC54" w14:textId="77777777" w:rsidR="00DD0BCF" w:rsidRPr="008F3842" w:rsidDel="009726EA" w:rsidRDefault="00DD0BCF" w:rsidP="00157740">
            <w:pPr>
              <w:jc w:val="center"/>
              <w:rPr>
                <w:rFonts w:cstheme="minorHAnsi"/>
                <w:sz w:val="18"/>
                <w:szCs w:val="18"/>
              </w:rPr>
            </w:pPr>
            <w:r w:rsidRPr="008F3842">
              <w:rPr>
                <w:rFonts w:cstheme="minorHAnsi"/>
                <w:sz w:val="18"/>
                <w:szCs w:val="18"/>
              </w:rPr>
              <w:t>740, 742</w:t>
            </w:r>
          </w:p>
        </w:tc>
        <w:tc>
          <w:tcPr>
            <w:tcW w:w="2551" w:type="dxa"/>
            <w:tcBorders>
              <w:top w:val="nil"/>
              <w:left w:val="nil"/>
              <w:bottom w:val="single" w:sz="8" w:space="0" w:color="auto"/>
              <w:right w:val="single" w:sz="8" w:space="0" w:color="auto"/>
            </w:tcBorders>
            <w:shd w:val="clear" w:color="auto" w:fill="FFFFFF" w:themeFill="background1"/>
            <w:vAlign w:val="center"/>
          </w:tcPr>
          <w:p w14:paraId="79555C4E" w14:textId="77777777" w:rsidR="00DD0BCF" w:rsidRPr="008F3842" w:rsidDel="009726EA" w:rsidRDefault="00DD0BCF" w:rsidP="00157740">
            <w:pPr>
              <w:jc w:val="center"/>
              <w:rPr>
                <w:rFonts w:cstheme="minorHAnsi"/>
                <w:sz w:val="18"/>
                <w:szCs w:val="18"/>
              </w:rPr>
            </w:pPr>
            <w:r w:rsidRPr="008F3842">
              <w:rPr>
                <w:rFonts w:cstheme="minorHAnsi"/>
                <w:sz w:val="18"/>
                <w:szCs w:val="18"/>
              </w:rPr>
              <w:t xml:space="preserve">Tekvica </w:t>
            </w:r>
          </w:p>
        </w:tc>
        <w:tc>
          <w:tcPr>
            <w:tcW w:w="709" w:type="dxa"/>
            <w:tcBorders>
              <w:top w:val="nil"/>
              <w:left w:val="nil"/>
              <w:bottom w:val="single" w:sz="8" w:space="0" w:color="auto"/>
              <w:right w:val="single" w:sz="8" w:space="0" w:color="auto"/>
            </w:tcBorders>
            <w:shd w:val="clear" w:color="auto" w:fill="FFFFFF" w:themeFill="background1"/>
          </w:tcPr>
          <w:p w14:paraId="5AC31E09" w14:textId="77777777" w:rsidR="00DD0BCF" w:rsidRPr="000329A8" w:rsidDel="009726EA" w:rsidRDefault="00DD0BCF" w:rsidP="00157740">
            <w:pPr>
              <w:jc w:val="center"/>
              <w:rPr>
                <w:rFonts w:cstheme="minorHAnsi"/>
                <w:sz w:val="18"/>
                <w:szCs w:val="18"/>
              </w:rPr>
            </w:pPr>
            <w:r w:rsidRPr="000329A8">
              <w:rPr>
                <w:rFonts w:cstheme="minorHAnsi"/>
                <w:sz w:val="18"/>
                <w:szCs w:val="18"/>
              </w:rPr>
              <w:t>VZ</w:t>
            </w:r>
          </w:p>
        </w:tc>
      </w:tr>
      <w:tr w:rsidR="00EC6335" w:rsidRPr="000329A8" w14:paraId="194C135E" w14:textId="77777777" w:rsidTr="000F7D22">
        <w:trPr>
          <w:gridAfter w:val="1"/>
          <w:wAfter w:w="268" w:type="dxa"/>
          <w:trHeight w:hRule="exact" w:val="284"/>
        </w:trPr>
        <w:tc>
          <w:tcPr>
            <w:tcW w:w="1418" w:type="dxa"/>
            <w:tcBorders>
              <w:top w:val="nil"/>
              <w:left w:val="single" w:sz="8" w:space="0" w:color="auto"/>
              <w:bottom w:val="single" w:sz="8" w:space="0" w:color="auto"/>
              <w:right w:val="single" w:sz="8" w:space="0" w:color="auto"/>
            </w:tcBorders>
            <w:shd w:val="clear" w:color="auto" w:fill="FFFFFF" w:themeFill="background1"/>
            <w:vAlign w:val="center"/>
          </w:tcPr>
          <w:p w14:paraId="3F90FCE9" w14:textId="77777777" w:rsidR="00DD0BCF" w:rsidRPr="008F3842" w:rsidRDefault="00DD0BCF" w:rsidP="00157740">
            <w:pPr>
              <w:jc w:val="center"/>
              <w:rPr>
                <w:rFonts w:cstheme="minorHAnsi"/>
                <w:sz w:val="18"/>
                <w:szCs w:val="18"/>
              </w:rPr>
            </w:pPr>
            <w:r w:rsidRPr="008F3842">
              <w:rPr>
                <w:rFonts w:cstheme="minorHAnsi"/>
                <w:sz w:val="18"/>
                <w:szCs w:val="18"/>
              </w:rPr>
              <w:lastRenderedPageBreak/>
              <w:t>946</w:t>
            </w:r>
          </w:p>
        </w:tc>
        <w:tc>
          <w:tcPr>
            <w:tcW w:w="2835" w:type="dxa"/>
            <w:tcBorders>
              <w:top w:val="nil"/>
              <w:left w:val="nil"/>
              <w:bottom w:val="single" w:sz="8" w:space="0" w:color="auto"/>
              <w:right w:val="single" w:sz="8" w:space="0" w:color="auto"/>
            </w:tcBorders>
            <w:shd w:val="clear" w:color="auto" w:fill="FFFFFF" w:themeFill="background1"/>
            <w:vAlign w:val="center"/>
          </w:tcPr>
          <w:p w14:paraId="3843483E" w14:textId="77777777" w:rsidR="00DD0BCF" w:rsidRPr="008F3842" w:rsidRDefault="00DD0BCF" w:rsidP="00157740">
            <w:pPr>
              <w:jc w:val="center"/>
              <w:rPr>
                <w:rFonts w:cstheme="minorHAnsi"/>
                <w:sz w:val="18"/>
                <w:szCs w:val="18"/>
              </w:rPr>
            </w:pPr>
            <w:r w:rsidRPr="008F3842">
              <w:rPr>
                <w:rFonts w:cstheme="minorHAnsi"/>
                <w:sz w:val="18"/>
                <w:szCs w:val="18"/>
              </w:rPr>
              <w:t>Gaštan jedlý</w:t>
            </w:r>
          </w:p>
        </w:tc>
        <w:tc>
          <w:tcPr>
            <w:tcW w:w="567" w:type="dxa"/>
            <w:tcBorders>
              <w:top w:val="nil"/>
              <w:left w:val="nil"/>
              <w:bottom w:val="single" w:sz="8" w:space="0" w:color="auto"/>
              <w:right w:val="single" w:sz="8" w:space="0" w:color="auto"/>
            </w:tcBorders>
            <w:shd w:val="clear" w:color="auto" w:fill="FFFFFF" w:themeFill="background1"/>
            <w:vAlign w:val="center"/>
          </w:tcPr>
          <w:p w14:paraId="083744F3" w14:textId="77777777" w:rsidR="00DD0BCF" w:rsidRPr="008F3842" w:rsidRDefault="00DD0BCF" w:rsidP="00157740">
            <w:pPr>
              <w:jc w:val="center"/>
              <w:rPr>
                <w:rFonts w:cstheme="minorHAnsi"/>
                <w:sz w:val="18"/>
                <w:szCs w:val="18"/>
              </w:rPr>
            </w:pPr>
            <w:r w:rsidRPr="008F3842">
              <w:rPr>
                <w:rFonts w:cstheme="minorHAnsi"/>
                <w:sz w:val="18"/>
                <w:szCs w:val="18"/>
              </w:rPr>
              <w:t>VO</w:t>
            </w:r>
          </w:p>
        </w:tc>
        <w:tc>
          <w:tcPr>
            <w:tcW w:w="188" w:type="dxa"/>
            <w:tcBorders>
              <w:top w:val="nil"/>
              <w:left w:val="nil"/>
              <w:bottom w:val="nil"/>
              <w:right w:val="single" w:sz="8" w:space="0" w:color="auto"/>
            </w:tcBorders>
            <w:shd w:val="clear" w:color="auto" w:fill="FFFFFF" w:themeFill="background1"/>
            <w:vAlign w:val="center"/>
          </w:tcPr>
          <w:p w14:paraId="4B5CCA43" w14:textId="77777777" w:rsidR="00DD0BCF" w:rsidRPr="008F3842" w:rsidDel="009726EA" w:rsidRDefault="00DD0BCF" w:rsidP="00157740">
            <w:pPr>
              <w:jc w:val="center"/>
              <w:rPr>
                <w:rFonts w:cstheme="minorHAnsi"/>
                <w:sz w:val="18"/>
                <w:szCs w:val="18"/>
              </w:rPr>
            </w:pPr>
          </w:p>
        </w:tc>
        <w:tc>
          <w:tcPr>
            <w:tcW w:w="1513" w:type="dxa"/>
            <w:tcBorders>
              <w:top w:val="single" w:sz="8" w:space="0" w:color="auto"/>
              <w:left w:val="single" w:sz="8" w:space="0" w:color="auto"/>
              <w:bottom w:val="single" w:sz="8" w:space="0" w:color="auto"/>
              <w:right w:val="single" w:sz="8" w:space="0" w:color="auto"/>
            </w:tcBorders>
            <w:shd w:val="clear" w:color="auto" w:fill="FFFFFF" w:themeFill="background1"/>
            <w:vAlign w:val="center"/>
          </w:tcPr>
          <w:p w14:paraId="41C837B8" w14:textId="77777777" w:rsidR="00DD0BCF" w:rsidRPr="008F3842" w:rsidRDefault="00DD0BCF" w:rsidP="00157740">
            <w:pPr>
              <w:jc w:val="center"/>
              <w:rPr>
                <w:rFonts w:cstheme="minorHAnsi"/>
                <w:sz w:val="18"/>
                <w:szCs w:val="18"/>
              </w:rPr>
            </w:pPr>
            <w:r w:rsidRPr="4218564E">
              <w:rPr>
                <w:color w:val="000000" w:themeColor="text1"/>
                <w:sz w:val="18"/>
                <w:szCs w:val="18"/>
              </w:rPr>
              <w:t>874</w:t>
            </w:r>
          </w:p>
        </w:tc>
        <w:tc>
          <w:tcPr>
            <w:tcW w:w="2551" w:type="dxa"/>
            <w:tcBorders>
              <w:top w:val="single" w:sz="8" w:space="0" w:color="auto"/>
              <w:left w:val="single" w:sz="8" w:space="0" w:color="auto"/>
              <w:bottom w:val="single" w:sz="8" w:space="0" w:color="auto"/>
              <w:right w:val="single" w:sz="8" w:space="0" w:color="auto"/>
            </w:tcBorders>
            <w:shd w:val="clear" w:color="auto" w:fill="FFFFFF" w:themeFill="background1"/>
            <w:vAlign w:val="center"/>
          </w:tcPr>
          <w:p w14:paraId="390E5D58" w14:textId="77777777" w:rsidR="00DD0BCF" w:rsidRPr="008F3842" w:rsidRDefault="00DD0BCF" w:rsidP="00157740">
            <w:pPr>
              <w:jc w:val="center"/>
              <w:rPr>
                <w:rFonts w:cstheme="minorHAnsi"/>
                <w:sz w:val="18"/>
                <w:szCs w:val="18"/>
              </w:rPr>
            </w:pPr>
            <w:r w:rsidRPr="4BFA7480">
              <w:rPr>
                <w:sz w:val="18"/>
                <w:szCs w:val="18"/>
              </w:rPr>
              <w:t>Tekvica hokkaido</w:t>
            </w:r>
          </w:p>
        </w:tc>
        <w:tc>
          <w:tcPr>
            <w:tcW w:w="709" w:type="dxa"/>
            <w:tcBorders>
              <w:top w:val="single" w:sz="8" w:space="0" w:color="auto"/>
              <w:left w:val="single" w:sz="8" w:space="0" w:color="auto"/>
              <w:bottom w:val="single" w:sz="8" w:space="0" w:color="auto"/>
              <w:right w:val="single" w:sz="8" w:space="0" w:color="auto"/>
            </w:tcBorders>
            <w:shd w:val="clear" w:color="auto" w:fill="FFFFFF" w:themeFill="background1"/>
          </w:tcPr>
          <w:p w14:paraId="771FC817" w14:textId="77777777" w:rsidR="00DD0BCF" w:rsidRPr="000329A8" w:rsidRDefault="00DD0BCF" w:rsidP="00157740">
            <w:pPr>
              <w:jc w:val="center"/>
              <w:rPr>
                <w:rFonts w:cstheme="minorHAnsi"/>
                <w:sz w:val="18"/>
                <w:szCs w:val="18"/>
              </w:rPr>
            </w:pPr>
            <w:r>
              <w:rPr>
                <w:rFonts w:cstheme="minorHAnsi"/>
                <w:sz w:val="18"/>
                <w:szCs w:val="18"/>
              </w:rPr>
              <w:t>VZ</w:t>
            </w:r>
          </w:p>
        </w:tc>
      </w:tr>
      <w:tr w:rsidR="00EC6335" w:rsidRPr="000329A8" w14:paraId="30870A95" w14:textId="77777777" w:rsidTr="000F7D22">
        <w:trPr>
          <w:gridAfter w:val="1"/>
          <w:wAfter w:w="268" w:type="dxa"/>
          <w:trHeight w:hRule="exact" w:val="284"/>
        </w:trPr>
        <w:tc>
          <w:tcPr>
            <w:tcW w:w="1418" w:type="dxa"/>
            <w:tcBorders>
              <w:top w:val="nil"/>
              <w:left w:val="single" w:sz="8" w:space="0" w:color="auto"/>
              <w:bottom w:val="single" w:sz="8" w:space="0" w:color="auto"/>
              <w:right w:val="single" w:sz="8" w:space="0" w:color="auto"/>
            </w:tcBorders>
            <w:shd w:val="clear" w:color="auto" w:fill="FFFFFF" w:themeFill="background1"/>
            <w:vAlign w:val="center"/>
          </w:tcPr>
          <w:p w14:paraId="168FBE1D" w14:textId="77777777" w:rsidR="00DD0BCF" w:rsidRPr="008F3842" w:rsidRDefault="00DD0BCF" w:rsidP="00157740">
            <w:pPr>
              <w:jc w:val="center"/>
              <w:rPr>
                <w:rFonts w:cstheme="minorHAnsi"/>
                <w:sz w:val="18"/>
                <w:szCs w:val="18"/>
              </w:rPr>
            </w:pPr>
            <w:r w:rsidRPr="008F3842">
              <w:rPr>
                <w:rFonts w:cstheme="minorHAnsi"/>
                <w:sz w:val="18"/>
                <w:szCs w:val="18"/>
              </w:rPr>
              <w:t>776</w:t>
            </w:r>
          </w:p>
        </w:tc>
        <w:tc>
          <w:tcPr>
            <w:tcW w:w="2835" w:type="dxa"/>
            <w:tcBorders>
              <w:top w:val="nil"/>
              <w:left w:val="nil"/>
              <w:bottom w:val="single" w:sz="8" w:space="0" w:color="auto"/>
              <w:right w:val="single" w:sz="8" w:space="0" w:color="auto"/>
            </w:tcBorders>
            <w:shd w:val="clear" w:color="auto" w:fill="FFFFFF" w:themeFill="background1"/>
            <w:vAlign w:val="center"/>
          </w:tcPr>
          <w:p w14:paraId="237D2485" w14:textId="77777777" w:rsidR="00DD0BCF" w:rsidRPr="008F3842" w:rsidRDefault="00DD0BCF" w:rsidP="00157740">
            <w:pPr>
              <w:jc w:val="center"/>
              <w:rPr>
                <w:rFonts w:cstheme="minorHAnsi"/>
                <w:sz w:val="18"/>
                <w:szCs w:val="18"/>
              </w:rPr>
            </w:pPr>
            <w:r w:rsidRPr="008F3842">
              <w:rPr>
                <w:rFonts w:cstheme="minorHAnsi"/>
                <w:sz w:val="18"/>
                <w:szCs w:val="18"/>
              </w:rPr>
              <w:t>Zemolez kamčatský</w:t>
            </w:r>
          </w:p>
        </w:tc>
        <w:tc>
          <w:tcPr>
            <w:tcW w:w="567" w:type="dxa"/>
            <w:tcBorders>
              <w:top w:val="nil"/>
              <w:left w:val="nil"/>
              <w:bottom w:val="single" w:sz="8" w:space="0" w:color="auto"/>
              <w:right w:val="single" w:sz="8" w:space="0" w:color="auto"/>
            </w:tcBorders>
            <w:shd w:val="clear" w:color="auto" w:fill="FFFFFF" w:themeFill="background1"/>
            <w:vAlign w:val="center"/>
          </w:tcPr>
          <w:p w14:paraId="12EECED2" w14:textId="77777777" w:rsidR="00DD0BCF" w:rsidRPr="008F3842" w:rsidRDefault="00DD0BCF" w:rsidP="00157740">
            <w:pPr>
              <w:jc w:val="center"/>
              <w:rPr>
                <w:rFonts w:cstheme="minorHAnsi"/>
                <w:sz w:val="18"/>
                <w:szCs w:val="18"/>
              </w:rPr>
            </w:pPr>
            <w:r w:rsidRPr="008F3842">
              <w:rPr>
                <w:rFonts w:cstheme="minorHAnsi"/>
                <w:sz w:val="18"/>
                <w:szCs w:val="18"/>
              </w:rPr>
              <w:t>VO</w:t>
            </w:r>
          </w:p>
        </w:tc>
        <w:tc>
          <w:tcPr>
            <w:tcW w:w="188" w:type="dxa"/>
            <w:tcBorders>
              <w:top w:val="nil"/>
              <w:left w:val="nil"/>
              <w:bottom w:val="nil"/>
              <w:right w:val="nil"/>
            </w:tcBorders>
            <w:shd w:val="clear" w:color="auto" w:fill="FFFFFF" w:themeFill="background1"/>
            <w:vAlign w:val="center"/>
          </w:tcPr>
          <w:p w14:paraId="6E811338" w14:textId="77777777" w:rsidR="00DD0BCF" w:rsidRPr="008F3842" w:rsidDel="009726EA" w:rsidRDefault="00DD0BCF" w:rsidP="00157740">
            <w:pPr>
              <w:jc w:val="center"/>
              <w:rPr>
                <w:rFonts w:cstheme="minorHAnsi"/>
                <w:sz w:val="18"/>
                <w:szCs w:val="18"/>
              </w:rPr>
            </w:pPr>
          </w:p>
        </w:tc>
        <w:tc>
          <w:tcPr>
            <w:tcW w:w="1513" w:type="dxa"/>
            <w:tcBorders>
              <w:top w:val="single" w:sz="8" w:space="0" w:color="auto"/>
              <w:left w:val="single" w:sz="8" w:space="0" w:color="auto"/>
              <w:bottom w:val="single" w:sz="8" w:space="0" w:color="auto"/>
              <w:right w:val="single" w:sz="8" w:space="0" w:color="auto"/>
            </w:tcBorders>
            <w:shd w:val="clear" w:color="auto" w:fill="FFFFFF" w:themeFill="background1"/>
            <w:vAlign w:val="center"/>
          </w:tcPr>
          <w:p w14:paraId="68CB4FBD" w14:textId="77777777" w:rsidR="00DD0BCF" w:rsidRPr="008F3842" w:rsidRDefault="00DD0BCF" w:rsidP="00157740">
            <w:pPr>
              <w:jc w:val="center"/>
              <w:rPr>
                <w:rFonts w:cstheme="minorHAnsi"/>
                <w:sz w:val="18"/>
                <w:szCs w:val="18"/>
              </w:rPr>
            </w:pPr>
            <w:r w:rsidRPr="008F3842">
              <w:rPr>
                <w:rFonts w:cstheme="minorHAnsi"/>
                <w:sz w:val="18"/>
                <w:szCs w:val="18"/>
              </w:rPr>
              <w:t>727, 728</w:t>
            </w:r>
          </w:p>
        </w:tc>
        <w:tc>
          <w:tcPr>
            <w:tcW w:w="2551" w:type="dxa"/>
            <w:tcBorders>
              <w:top w:val="single" w:sz="8" w:space="0" w:color="auto"/>
              <w:left w:val="nil"/>
              <w:bottom w:val="single" w:sz="8" w:space="0" w:color="auto"/>
              <w:right w:val="single" w:sz="8" w:space="0" w:color="auto"/>
            </w:tcBorders>
            <w:shd w:val="clear" w:color="auto" w:fill="FFFFFF" w:themeFill="background1"/>
            <w:vAlign w:val="center"/>
          </w:tcPr>
          <w:p w14:paraId="5ABF045D" w14:textId="77777777" w:rsidR="00DD0BCF" w:rsidRPr="008F3842" w:rsidRDefault="00DD0BCF" w:rsidP="00157740">
            <w:pPr>
              <w:jc w:val="center"/>
              <w:rPr>
                <w:rFonts w:cstheme="minorHAnsi"/>
                <w:sz w:val="18"/>
                <w:szCs w:val="18"/>
              </w:rPr>
            </w:pPr>
            <w:r w:rsidRPr="008F3842">
              <w:rPr>
                <w:rFonts w:cstheme="minorHAnsi"/>
                <w:sz w:val="18"/>
                <w:szCs w:val="18"/>
              </w:rPr>
              <w:t>Uhorka</w:t>
            </w:r>
          </w:p>
        </w:tc>
        <w:tc>
          <w:tcPr>
            <w:tcW w:w="709" w:type="dxa"/>
            <w:tcBorders>
              <w:top w:val="single" w:sz="8" w:space="0" w:color="auto"/>
              <w:left w:val="nil"/>
              <w:bottom w:val="single" w:sz="8" w:space="0" w:color="auto"/>
              <w:right w:val="single" w:sz="8" w:space="0" w:color="auto"/>
            </w:tcBorders>
            <w:shd w:val="clear" w:color="auto" w:fill="FFFFFF" w:themeFill="background1"/>
          </w:tcPr>
          <w:p w14:paraId="6D17438B" w14:textId="77777777" w:rsidR="00DD0BCF" w:rsidRPr="000329A8" w:rsidRDefault="00DD0BCF" w:rsidP="00157740">
            <w:pPr>
              <w:jc w:val="center"/>
              <w:rPr>
                <w:rFonts w:cstheme="minorHAnsi"/>
                <w:sz w:val="18"/>
                <w:szCs w:val="18"/>
              </w:rPr>
            </w:pPr>
            <w:r w:rsidRPr="000329A8">
              <w:rPr>
                <w:rFonts w:cstheme="minorHAnsi"/>
                <w:sz w:val="18"/>
                <w:szCs w:val="18"/>
              </w:rPr>
              <w:t>VZ</w:t>
            </w:r>
          </w:p>
        </w:tc>
      </w:tr>
      <w:tr w:rsidR="00EC6335" w:rsidRPr="000329A8" w14:paraId="1F7309A7" w14:textId="77777777" w:rsidTr="000F7D22">
        <w:trPr>
          <w:gridAfter w:val="1"/>
          <w:wAfter w:w="268" w:type="dxa"/>
          <w:trHeight w:hRule="exact" w:val="284"/>
        </w:trPr>
        <w:tc>
          <w:tcPr>
            <w:tcW w:w="1418" w:type="dxa"/>
            <w:tcBorders>
              <w:top w:val="nil"/>
              <w:left w:val="single" w:sz="8" w:space="0" w:color="auto"/>
              <w:bottom w:val="single" w:sz="8" w:space="0" w:color="auto"/>
              <w:right w:val="single" w:sz="8" w:space="0" w:color="auto"/>
            </w:tcBorders>
            <w:shd w:val="clear" w:color="auto" w:fill="FFFFFF" w:themeFill="background1"/>
            <w:vAlign w:val="center"/>
          </w:tcPr>
          <w:p w14:paraId="47ADBCF0" w14:textId="77777777" w:rsidR="00DD0BCF" w:rsidRPr="008F3842" w:rsidRDefault="00DD0BCF" w:rsidP="00157740">
            <w:pPr>
              <w:jc w:val="center"/>
              <w:rPr>
                <w:rFonts w:cstheme="minorHAnsi"/>
                <w:sz w:val="18"/>
                <w:szCs w:val="18"/>
              </w:rPr>
            </w:pPr>
            <w:r w:rsidRPr="008F3842">
              <w:rPr>
                <w:rFonts w:cstheme="minorHAnsi"/>
                <w:sz w:val="18"/>
                <w:szCs w:val="18"/>
              </w:rPr>
              <w:t>757</w:t>
            </w:r>
          </w:p>
        </w:tc>
        <w:tc>
          <w:tcPr>
            <w:tcW w:w="2835" w:type="dxa"/>
            <w:tcBorders>
              <w:top w:val="nil"/>
              <w:left w:val="nil"/>
              <w:bottom w:val="single" w:sz="8" w:space="0" w:color="auto"/>
              <w:right w:val="single" w:sz="8" w:space="0" w:color="auto"/>
            </w:tcBorders>
            <w:shd w:val="clear" w:color="auto" w:fill="FFFFFF" w:themeFill="background1"/>
            <w:vAlign w:val="center"/>
          </w:tcPr>
          <w:p w14:paraId="6F360F9D" w14:textId="77777777" w:rsidR="00DD0BCF" w:rsidRPr="008F3842" w:rsidRDefault="00DD0BCF" w:rsidP="00157740">
            <w:pPr>
              <w:jc w:val="center"/>
              <w:rPr>
                <w:rFonts w:cstheme="minorHAnsi"/>
                <w:sz w:val="18"/>
                <w:szCs w:val="18"/>
              </w:rPr>
            </w:pPr>
            <w:r w:rsidRPr="008F3842">
              <w:rPr>
                <w:rFonts w:cstheme="minorHAnsi"/>
                <w:sz w:val="18"/>
                <w:szCs w:val="18"/>
              </w:rPr>
              <w:t>Čučoriedka (Brusnica chocholíkatá)</w:t>
            </w:r>
          </w:p>
        </w:tc>
        <w:tc>
          <w:tcPr>
            <w:tcW w:w="567" w:type="dxa"/>
            <w:tcBorders>
              <w:top w:val="nil"/>
              <w:left w:val="nil"/>
              <w:bottom w:val="single" w:sz="8" w:space="0" w:color="auto"/>
              <w:right w:val="single" w:sz="8" w:space="0" w:color="auto"/>
            </w:tcBorders>
            <w:shd w:val="clear" w:color="auto" w:fill="FFFFFF" w:themeFill="background1"/>
            <w:vAlign w:val="center"/>
          </w:tcPr>
          <w:p w14:paraId="0801DE5E" w14:textId="77777777" w:rsidR="00DD0BCF" w:rsidRPr="008F3842" w:rsidRDefault="00DD0BCF" w:rsidP="00157740">
            <w:pPr>
              <w:jc w:val="center"/>
              <w:rPr>
                <w:rFonts w:cstheme="minorHAnsi"/>
                <w:sz w:val="18"/>
                <w:szCs w:val="18"/>
              </w:rPr>
            </w:pPr>
            <w:r w:rsidRPr="008F3842">
              <w:rPr>
                <w:rFonts w:cstheme="minorHAnsi"/>
                <w:sz w:val="18"/>
                <w:szCs w:val="18"/>
              </w:rPr>
              <w:t>VO</w:t>
            </w:r>
          </w:p>
        </w:tc>
        <w:tc>
          <w:tcPr>
            <w:tcW w:w="188" w:type="dxa"/>
            <w:tcBorders>
              <w:top w:val="nil"/>
              <w:left w:val="nil"/>
              <w:bottom w:val="nil"/>
              <w:right w:val="nil"/>
            </w:tcBorders>
            <w:shd w:val="clear" w:color="auto" w:fill="FFFFFF" w:themeFill="background1"/>
            <w:vAlign w:val="center"/>
          </w:tcPr>
          <w:p w14:paraId="4ABC7804" w14:textId="77777777" w:rsidR="00DD0BCF" w:rsidRPr="008F3842" w:rsidDel="009726EA" w:rsidRDefault="00DD0BCF" w:rsidP="00157740">
            <w:pPr>
              <w:jc w:val="center"/>
              <w:rPr>
                <w:rFonts w:cstheme="minorHAnsi"/>
                <w:sz w:val="18"/>
                <w:szCs w:val="18"/>
              </w:rPr>
            </w:pPr>
          </w:p>
        </w:tc>
        <w:tc>
          <w:tcPr>
            <w:tcW w:w="1513" w:type="dxa"/>
            <w:tcBorders>
              <w:top w:val="nil"/>
              <w:left w:val="single" w:sz="8" w:space="0" w:color="auto"/>
              <w:bottom w:val="single" w:sz="8" w:space="0" w:color="auto"/>
              <w:right w:val="single" w:sz="8" w:space="0" w:color="auto"/>
            </w:tcBorders>
            <w:shd w:val="clear" w:color="auto" w:fill="FFFFFF" w:themeFill="background1"/>
            <w:vAlign w:val="center"/>
          </w:tcPr>
          <w:p w14:paraId="3B551050" w14:textId="77777777" w:rsidR="00DD0BCF" w:rsidRPr="008F3842" w:rsidRDefault="00DD0BCF" w:rsidP="00157740">
            <w:pPr>
              <w:jc w:val="center"/>
              <w:rPr>
                <w:rFonts w:cstheme="minorHAnsi"/>
                <w:sz w:val="18"/>
                <w:szCs w:val="18"/>
              </w:rPr>
            </w:pPr>
            <w:r w:rsidRPr="008F3842">
              <w:rPr>
                <w:rFonts w:cstheme="minorHAnsi"/>
                <w:sz w:val="18"/>
                <w:szCs w:val="18"/>
              </w:rPr>
              <w:t>110, 976</w:t>
            </w:r>
          </w:p>
        </w:tc>
        <w:tc>
          <w:tcPr>
            <w:tcW w:w="2551" w:type="dxa"/>
            <w:tcBorders>
              <w:top w:val="nil"/>
              <w:left w:val="nil"/>
              <w:bottom w:val="single" w:sz="8" w:space="0" w:color="auto"/>
              <w:right w:val="single" w:sz="8" w:space="0" w:color="auto"/>
            </w:tcBorders>
            <w:shd w:val="clear" w:color="auto" w:fill="FFFFFF" w:themeFill="background1"/>
            <w:vAlign w:val="center"/>
          </w:tcPr>
          <w:p w14:paraId="495FA541" w14:textId="77777777" w:rsidR="00DD0BCF" w:rsidRPr="008F3842" w:rsidRDefault="00DD0BCF" w:rsidP="00157740">
            <w:pPr>
              <w:jc w:val="center"/>
              <w:rPr>
                <w:rFonts w:cstheme="minorHAnsi"/>
                <w:sz w:val="18"/>
                <w:szCs w:val="18"/>
              </w:rPr>
            </w:pPr>
            <w:r w:rsidRPr="008F3842">
              <w:rPr>
                <w:rFonts w:cstheme="minorHAnsi"/>
                <w:sz w:val="18"/>
                <w:szCs w:val="18"/>
              </w:rPr>
              <w:t xml:space="preserve">Kukurica </w:t>
            </w:r>
          </w:p>
        </w:tc>
        <w:tc>
          <w:tcPr>
            <w:tcW w:w="709" w:type="dxa"/>
            <w:tcBorders>
              <w:top w:val="nil"/>
              <w:left w:val="nil"/>
              <w:bottom w:val="single" w:sz="8" w:space="0" w:color="auto"/>
              <w:right w:val="single" w:sz="8" w:space="0" w:color="auto"/>
            </w:tcBorders>
            <w:shd w:val="clear" w:color="auto" w:fill="FFFFFF" w:themeFill="background1"/>
          </w:tcPr>
          <w:p w14:paraId="7553806F" w14:textId="77777777" w:rsidR="00DD0BCF" w:rsidRPr="000329A8" w:rsidRDefault="00DD0BCF" w:rsidP="00157740">
            <w:pPr>
              <w:jc w:val="center"/>
              <w:rPr>
                <w:rFonts w:cstheme="minorHAnsi"/>
                <w:sz w:val="18"/>
                <w:szCs w:val="18"/>
              </w:rPr>
            </w:pPr>
            <w:r w:rsidRPr="000329A8">
              <w:rPr>
                <w:rFonts w:cstheme="minorHAnsi"/>
                <w:sz w:val="18"/>
                <w:szCs w:val="18"/>
              </w:rPr>
              <w:t>VZ</w:t>
            </w:r>
          </w:p>
        </w:tc>
      </w:tr>
      <w:tr w:rsidR="00EC6335" w:rsidRPr="000329A8" w14:paraId="671A0B72" w14:textId="77777777" w:rsidTr="000F7D22">
        <w:trPr>
          <w:gridAfter w:val="1"/>
          <w:wAfter w:w="268" w:type="dxa"/>
          <w:trHeight w:hRule="exact" w:val="284"/>
        </w:trPr>
        <w:tc>
          <w:tcPr>
            <w:tcW w:w="1418" w:type="dxa"/>
            <w:tcBorders>
              <w:top w:val="nil"/>
              <w:left w:val="single" w:sz="8" w:space="0" w:color="auto"/>
              <w:bottom w:val="single" w:sz="8" w:space="0" w:color="auto"/>
              <w:right w:val="single" w:sz="8" w:space="0" w:color="auto"/>
            </w:tcBorders>
            <w:shd w:val="clear" w:color="auto" w:fill="FFFFFF" w:themeFill="background1"/>
            <w:vAlign w:val="center"/>
          </w:tcPr>
          <w:p w14:paraId="1B4611BA" w14:textId="77777777" w:rsidR="00DD0BCF" w:rsidRPr="008F3842" w:rsidRDefault="00DD0BCF" w:rsidP="00157740">
            <w:pPr>
              <w:jc w:val="center"/>
              <w:rPr>
                <w:rFonts w:cstheme="minorHAnsi"/>
                <w:sz w:val="18"/>
                <w:szCs w:val="18"/>
              </w:rPr>
            </w:pPr>
            <w:r w:rsidRPr="008F3842">
              <w:rPr>
                <w:rFonts w:cstheme="minorHAnsi"/>
                <w:sz w:val="18"/>
                <w:szCs w:val="18"/>
              </w:rPr>
              <w:t>758</w:t>
            </w:r>
          </w:p>
        </w:tc>
        <w:tc>
          <w:tcPr>
            <w:tcW w:w="2835" w:type="dxa"/>
            <w:tcBorders>
              <w:top w:val="nil"/>
              <w:left w:val="nil"/>
              <w:bottom w:val="single" w:sz="8" w:space="0" w:color="auto"/>
              <w:right w:val="single" w:sz="8" w:space="0" w:color="auto"/>
            </w:tcBorders>
            <w:shd w:val="clear" w:color="auto" w:fill="FFFFFF" w:themeFill="background1"/>
            <w:vAlign w:val="center"/>
          </w:tcPr>
          <w:p w14:paraId="6A22E00A" w14:textId="77777777" w:rsidR="00DD0BCF" w:rsidRPr="008F3842" w:rsidRDefault="00DD0BCF" w:rsidP="00157740">
            <w:pPr>
              <w:jc w:val="center"/>
              <w:rPr>
                <w:rFonts w:cstheme="minorHAnsi"/>
                <w:sz w:val="18"/>
                <w:szCs w:val="18"/>
              </w:rPr>
            </w:pPr>
            <w:r w:rsidRPr="008F3842">
              <w:rPr>
                <w:rFonts w:cstheme="minorHAnsi"/>
                <w:sz w:val="18"/>
                <w:szCs w:val="18"/>
              </w:rPr>
              <w:t>Brusnica pravá</w:t>
            </w:r>
            <w:r>
              <w:rPr>
                <w:rFonts w:cstheme="minorHAnsi"/>
                <w:sz w:val="18"/>
                <w:szCs w:val="18"/>
              </w:rPr>
              <w:t xml:space="preserve"> (obyčajná)</w:t>
            </w:r>
          </w:p>
        </w:tc>
        <w:tc>
          <w:tcPr>
            <w:tcW w:w="567" w:type="dxa"/>
            <w:tcBorders>
              <w:top w:val="nil"/>
              <w:left w:val="nil"/>
              <w:bottom w:val="single" w:sz="8" w:space="0" w:color="auto"/>
              <w:right w:val="single" w:sz="8" w:space="0" w:color="auto"/>
            </w:tcBorders>
            <w:shd w:val="clear" w:color="auto" w:fill="FFFFFF" w:themeFill="background1"/>
            <w:vAlign w:val="center"/>
          </w:tcPr>
          <w:p w14:paraId="56F9C6CF" w14:textId="77777777" w:rsidR="00DD0BCF" w:rsidRPr="008F3842" w:rsidRDefault="00DD0BCF" w:rsidP="00157740">
            <w:pPr>
              <w:jc w:val="center"/>
              <w:rPr>
                <w:sz w:val="18"/>
                <w:szCs w:val="18"/>
              </w:rPr>
            </w:pPr>
            <w:r w:rsidRPr="0EFE51AF">
              <w:rPr>
                <w:sz w:val="18"/>
                <w:szCs w:val="18"/>
              </w:rPr>
              <w:t>VO</w:t>
            </w:r>
          </w:p>
        </w:tc>
        <w:tc>
          <w:tcPr>
            <w:tcW w:w="188" w:type="dxa"/>
            <w:tcBorders>
              <w:top w:val="nil"/>
              <w:left w:val="nil"/>
              <w:bottom w:val="nil"/>
              <w:right w:val="nil"/>
            </w:tcBorders>
            <w:shd w:val="clear" w:color="auto" w:fill="FFFFFF" w:themeFill="background1"/>
            <w:vAlign w:val="center"/>
          </w:tcPr>
          <w:p w14:paraId="474CD19C" w14:textId="77777777" w:rsidR="00DD0BCF" w:rsidRPr="008F3842" w:rsidDel="009726EA" w:rsidRDefault="00DD0BCF" w:rsidP="00157740">
            <w:pPr>
              <w:jc w:val="center"/>
              <w:rPr>
                <w:rFonts w:cstheme="minorHAnsi"/>
                <w:sz w:val="18"/>
                <w:szCs w:val="18"/>
              </w:rPr>
            </w:pPr>
          </w:p>
        </w:tc>
        <w:tc>
          <w:tcPr>
            <w:tcW w:w="1513" w:type="dxa"/>
            <w:tcBorders>
              <w:top w:val="nil"/>
              <w:left w:val="single" w:sz="8" w:space="0" w:color="auto"/>
              <w:bottom w:val="single" w:sz="8" w:space="0" w:color="auto"/>
              <w:right w:val="single" w:sz="8" w:space="0" w:color="auto"/>
            </w:tcBorders>
            <w:shd w:val="clear" w:color="auto" w:fill="FFFFFF" w:themeFill="background1"/>
            <w:vAlign w:val="center"/>
          </w:tcPr>
          <w:p w14:paraId="6912226A" w14:textId="77777777" w:rsidR="00DD0BCF" w:rsidRPr="008F3842" w:rsidRDefault="00DD0BCF" w:rsidP="00157740">
            <w:pPr>
              <w:jc w:val="center"/>
              <w:rPr>
                <w:rFonts w:cstheme="minorHAnsi"/>
                <w:sz w:val="18"/>
                <w:szCs w:val="18"/>
              </w:rPr>
            </w:pPr>
            <w:r w:rsidRPr="008F3842">
              <w:rPr>
                <w:rFonts w:cstheme="minorHAnsi"/>
                <w:sz w:val="18"/>
                <w:szCs w:val="18"/>
              </w:rPr>
              <w:t>826</w:t>
            </w:r>
          </w:p>
        </w:tc>
        <w:tc>
          <w:tcPr>
            <w:tcW w:w="2551" w:type="dxa"/>
            <w:tcBorders>
              <w:top w:val="nil"/>
              <w:left w:val="nil"/>
              <w:bottom w:val="single" w:sz="8" w:space="0" w:color="auto"/>
              <w:right w:val="single" w:sz="8" w:space="0" w:color="auto"/>
            </w:tcBorders>
            <w:shd w:val="clear" w:color="auto" w:fill="FFFFFF" w:themeFill="background1"/>
            <w:vAlign w:val="center"/>
          </w:tcPr>
          <w:p w14:paraId="77BF270E" w14:textId="77777777" w:rsidR="00DD0BCF" w:rsidRPr="008F3842" w:rsidRDefault="00DD0BCF" w:rsidP="00157740">
            <w:pPr>
              <w:jc w:val="center"/>
              <w:rPr>
                <w:rFonts w:cstheme="minorHAnsi"/>
                <w:sz w:val="18"/>
                <w:szCs w:val="18"/>
              </w:rPr>
            </w:pPr>
            <w:r w:rsidRPr="008F3842">
              <w:rPr>
                <w:rFonts w:cstheme="minorHAnsi"/>
                <w:sz w:val="18"/>
                <w:szCs w:val="18"/>
              </w:rPr>
              <w:t>Paštrnák siaty pravý</w:t>
            </w:r>
          </w:p>
        </w:tc>
        <w:tc>
          <w:tcPr>
            <w:tcW w:w="709" w:type="dxa"/>
            <w:tcBorders>
              <w:top w:val="nil"/>
              <w:left w:val="nil"/>
              <w:bottom w:val="single" w:sz="8" w:space="0" w:color="auto"/>
              <w:right w:val="single" w:sz="8" w:space="0" w:color="auto"/>
            </w:tcBorders>
            <w:shd w:val="clear" w:color="auto" w:fill="FFFFFF" w:themeFill="background1"/>
            <w:vAlign w:val="center"/>
          </w:tcPr>
          <w:p w14:paraId="7B4A2929" w14:textId="77777777" w:rsidR="00DD0BCF" w:rsidRPr="000329A8" w:rsidRDefault="00DD0BCF" w:rsidP="00157740">
            <w:pPr>
              <w:jc w:val="center"/>
              <w:rPr>
                <w:rFonts w:cstheme="minorHAnsi"/>
                <w:sz w:val="18"/>
                <w:szCs w:val="18"/>
              </w:rPr>
            </w:pPr>
            <w:r w:rsidRPr="000329A8">
              <w:rPr>
                <w:rFonts w:cstheme="minorHAnsi"/>
                <w:sz w:val="18"/>
                <w:szCs w:val="18"/>
              </w:rPr>
              <w:t>VZ</w:t>
            </w:r>
          </w:p>
        </w:tc>
      </w:tr>
      <w:tr w:rsidR="00EC6335" w:rsidRPr="000329A8" w14:paraId="49390B6F" w14:textId="77777777" w:rsidTr="000F7D22">
        <w:trPr>
          <w:gridAfter w:val="1"/>
          <w:wAfter w:w="268" w:type="dxa"/>
          <w:trHeight w:hRule="exact" w:val="284"/>
        </w:trPr>
        <w:tc>
          <w:tcPr>
            <w:tcW w:w="1418" w:type="dxa"/>
            <w:tcBorders>
              <w:top w:val="nil"/>
              <w:left w:val="single" w:sz="8" w:space="0" w:color="auto"/>
              <w:bottom w:val="single" w:sz="8" w:space="0" w:color="auto"/>
              <w:right w:val="single" w:sz="8" w:space="0" w:color="auto"/>
            </w:tcBorders>
            <w:shd w:val="clear" w:color="auto" w:fill="FFFFFF" w:themeFill="background1"/>
            <w:vAlign w:val="center"/>
          </w:tcPr>
          <w:p w14:paraId="6D35F080" w14:textId="77777777" w:rsidR="00DD0BCF" w:rsidRPr="008F3842" w:rsidRDefault="00DD0BCF" w:rsidP="00157740">
            <w:pPr>
              <w:jc w:val="center"/>
              <w:rPr>
                <w:rFonts w:cstheme="minorHAnsi"/>
                <w:sz w:val="18"/>
                <w:szCs w:val="18"/>
              </w:rPr>
            </w:pPr>
            <w:r w:rsidRPr="008F3842">
              <w:rPr>
                <w:rFonts w:cstheme="minorHAnsi"/>
                <w:sz w:val="18"/>
                <w:szCs w:val="18"/>
              </w:rPr>
              <w:t>760</w:t>
            </w:r>
          </w:p>
        </w:tc>
        <w:tc>
          <w:tcPr>
            <w:tcW w:w="2835" w:type="dxa"/>
            <w:tcBorders>
              <w:top w:val="nil"/>
              <w:left w:val="nil"/>
              <w:bottom w:val="single" w:sz="8" w:space="0" w:color="auto"/>
              <w:right w:val="single" w:sz="8" w:space="0" w:color="auto"/>
            </w:tcBorders>
            <w:shd w:val="clear" w:color="auto" w:fill="FFFFFF" w:themeFill="background1"/>
            <w:vAlign w:val="center"/>
          </w:tcPr>
          <w:p w14:paraId="49584168" w14:textId="77777777" w:rsidR="00DD0BCF" w:rsidRPr="008F3842" w:rsidRDefault="00DD0BCF" w:rsidP="00157740">
            <w:pPr>
              <w:jc w:val="center"/>
              <w:rPr>
                <w:rFonts w:cstheme="minorHAnsi"/>
                <w:sz w:val="18"/>
                <w:szCs w:val="18"/>
              </w:rPr>
            </w:pPr>
            <w:r w:rsidRPr="008F3842">
              <w:rPr>
                <w:rFonts w:cstheme="minorHAnsi"/>
                <w:sz w:val="18"/>
                <w:szCs w:val="18"/>
              </w:rPr>
              <w:t>Rakytník rešetliakovitý</w:t>
            </w:r>
          </w:p>
        </w:tc>
        <w:tc>
          <w:tcPr>
            <w:tcW w:w="567" w:type="dxa"/>
            <w:tcBorders>
              <w:top w:val="nil"/>
              <w:left w:val="nil"/>
              <w:bottom w:val="single" w:sz="8" w:space="0" w:color="auto"/>
              <w:right w:val="single" w:sz="8" w:space="0" w:color="auto"/>
            </w:tcBorders>
            <w:shd w:val="clear" w:color="auto" w:fill="FFFFFF" w:themeFill="background1"/>
            <w:vAlign w:val="center"/>
          </w:tcPr>
          <w:p w14:paraId="59D203A1" w14:textId="77777777" w:rsidR="00DD0BCF" w:rsidRPr="008F3842" w:rsidRDefault="00DD0BCF" w:rsidP="00157740">
            <w:pPr>
              <w:jc w:val="center"/>
              <w:rPr>
                <w:sz w:val="18"/>
                <w:szCs w:val="18"/>
              </w:rPr>
            </w:pPr>
            <w:r w:rsidRPr="4108F473">
              <w:rPr>
                <w:sz w:val="18"/>
                <w:szCs w:val="18"/>
              </w:rPr>
              <w:t>VO</w:t>
            </w:r>
          </w:p>
        </w:tc>
        <w:tc>
          <w:tcPr>
            <w:tcW w:w="188" w:type="dxa"/>
            <w:tcBorders>
              <w:top w:val="nil"/>
              <w:left w:val="nil"/>
              <w:bottom w:val="nil"/>
              <w:right w:val="nil"/>
            </w:tcBorders>
            <w:shd w:val="clear" w:color="auto" w:fill="FFFFFF" w:themeFill="background1"/>
            <w:vAlign w:val="center"/>
          </w:tcPr>
          <w:p w14:paraId="68E210F3" w14:textId="77777777" w:rsidR="00DD0BCF" w:rsidRPr="008F3842" w:rsidDel="009726EA" w:rsidRDefault="00DD0BCF" w:rsidP="00157740">
            <w:pPr>
              <w:jc w:val="center"/>
              <w:rPr>
                <w:rFonts w:cstheme="minorHAnsi"/>
                <w:sz w:val="18"/>
                <w:szCs w:val="18"/>
              </w:rPr>
            </w:pPr>
          </w:p>
        </w:tc>
        <w:tc>
          <w:tcPr>
            <w:tcW w:w="1513" w:type="dxa"/>
            <w:tcBorders>
              <w:top w:val="nil"/>
              <w:left w:val="single" w:sz="8" w:space="0" w:color="auto"/>
              <w:bottom w:val="single" w:sz="8" w:space="0" w:color="auto"/>
              <w:right w:val="single" w:sz="8" w:space="0" w:color="auto"/>
            </w:tcBorders>
            <w:shd w:val="clear" w:color="auto" w:fill="FFFFFF" w:themeFill="background1"/>
            <w:vAlign w:val="center"/>
          </w:tcPr>
          <w:p w14:paraId="43B135D6" w14:textId="77777777" w:rsidR="00DD0BCF" w:rsidRPr="008F3842" w:rsidRDefault="00DD0BCF" w:rsidP="00157740">
            <w:pPr>
              <w:jc w:val="center"/>
              <w:rPr>
                <w:rFonts w:cstheme="minorHAnsi"/>
                <w:sz w:val="18"/>
                <w:szCs w:val="18"/>
              </w:rPr>
            </w:pPr>
            <w:r w:rsidRPr="008F3842">
              <w:rPr>
                <w:rFonts w:cstheme="minorHAnsi"/>
                <w:sz w:val="18"/>
                <w:szCs w:val="18"/>
              </w:rPr>
              <w:t>809, 998</w:t>
            </w:r>
          </w:p>
        </w:tc>
        <w:tc>
          <w:tcPr>
            <w:tcW w:w="2551" w:type="dxa"/>
            <w:tcBorders>
              <w:top w:val="nil"/>
              <w:left w:val="nil"/>
              <w:bottom w:val="single" w:sz="8" w:space="0" w:color="auto"/>
              <w:right w:val="single" w:sz="8" w:space="0" w:color="auto"/>
            </w:tcBorders>
            <w:shd w:val="clear" w:color="auto" w:fill="FFFFFF" w:themeFill="background1"/>
            <w:vAlign w:val="center"/>
          </w:tcPr>
          <w:p w14:paraId="006B1A61" w14:textId="77777777" w:rsidR="00DD0BCF" w:rsidRPr="008F3842" w:rsidRDefault="00DD0BCF" w:rsidP="00157740">
            <w:pPr>
              <w:jc w:val="center"/>
              <w:rPr>
                <w:rFonts w:cstheme="minorHAnsi"/>
                <w:sz w:val="18"/>
                <w:szCs w:val="18"/>
              </w:rPr>
            </w:pPr>
            <w:r w:rsidRPr="008F3842">
              <w:rPr>
                <w:rFonts w:cstheme="minorHAnsi"/>
                <w:sz w:val="18"/>
                <w:szCs w:val="18"/>
              </w:rPr>
              <w:t>Brokolica</w:t>
            </w:r>
          </w:p>
        </w:tc>
        <w:tc>
          <w:tcPr>
            <w:tcW w:w="709" w:type="dxa"/>
            <w:tcBorders>
              <w:top w:val="nil"/>
              <w:left w:val="nil"/>
              <w:bottom w:val="single" w:sz="8" w:space="0" w:color="auto"/>
              <w:right w:val="single" w:sz="8" w:space="0" w:color="auto"/>
            </w:tcBorders>
            <w:shd w:val="clear" w:color="auto" w:fill="FFFFFF" w:themeFill="background1"/>
            <w:vAlign w:val="center"/>
          </w:tcPr>
          <w:p w14:paraId="27DFA13B" w14:textId="77777777" w:rsidR="00DD0BCF" w:rsidRPr="000329A8" w:rsidRDefault="00DD0BCF" w:rsidP="00157740">
            <w:pPr>
              <w:jc w:val="center"/>
              <w:rPr>
                <w:rFonts w:cstheme="minorHAnsi"/>
                <w:sz w:val="18"/>
                <w:szCs w:val="18"/>
              </w:rPr>
            </w:pPr>
            <w:r w:rsidRPr="000329A8">
              <w:rPr>
                <w:rFonts w:cstheme="minorHAnsi"/>
                <w:sz w:val="18"/>
                <w:szCs w:val="18"/>
              </w:rPr>
              <w:t>VZ</w:t>
            </w:r>
          </w:p>
        </w:tc>
      </w:tr>
      <w:tr w:rsidR="00EC6335" w:rsidRPr="000329A8" w14:paraId="0FADB6B7" w14:textId="77777777" w:rsidTr="000F7D22">
        <w:trPr>
          <w:gridAfter w:val="1"/>
          <w:wAfter w:w="268" w:type="dxa"/>
          <w:trHeight w:hRule="exact" w:val="284"/>
        </w:trPr>
        <w:tc>
          <w:tcPr>
            <w:tcW w:w="1418" w:type="dxa"/>
            <w:tcBorders>
              <w:top w:val="nil"/>
              <w:left w:val="single" w:sz="8" w:space="0" w:color="auto"/>
              <w:bottom w:val="single" w:sz="8" w:space="0" w:color="auto"/>
              <w:right w:val="single" w:sz="8" w:space="0" w:color="auto"/>
            </w:tcBorders>
            <w:shd w:val="clear" w:color="auto" w:fill="FFFFFF" w:themeFill="background1"/>
            <w:vAlign w:val="center"/>
          </w:tcPr>
          <w:p w14:paraId="2C786CBE" w14:textId="77777777" w:rsidR="00DD0BCF" w:rsidRPr="008F3842" w:rsidRDefault="00DD0BCF" w:rsidP="00157740">
            <w:pPr>
              <w:jc w:val="center"/>
              <w:rPr>
                <w:rFonts w:cstheme="minorHAnsi"/>
                <w:sz w:val="18"/>
                <w:szCs w:val="18"/>
              </w:rPr>
            </w:pPr>
            <w:r w:rsidRPr="008F3842">
              <w:rPr>
                <w:rFonts w:cstheme="minorHAnsi"/>
                <w:sz w:val="18"/>
                <w:szCs w:val="18"/>
              </w:rPr>
              <w:t>761</w:t>
            </w:r>
          </w:p>
        </w:tc>
        <w:tc>
          <w:tcPr>
            <w:tcW w:w="2835" w:type="dxa"/>
            <w:tcBorders>
              <w:top w:val="nil"/>
              <w:left w:val="nil"/>
              <w:bottom w:val="single" w:sz="8" w:space="0" w:color="auto"/>
              <w:right w:val="single" w:sz="8" w:space="0" w:color="auto"/>
            </w:tcBorders>
            <w:shd w:val="clear" w:color="auto" w:fill="FFFFFF" w:themeFill="background1"/>
            <w:vAlign w:val="center"/>
          </w:tcPr>
          <w:p w14:paraId="22F074DD" w14:textId="77777777" w:rsidR="00DD0BCF" w:rsidRPr="008F3842" w:rsidRDefault="00DD0BCF" w:rsidP="00157740">
            <w:pPr>
              <w:jc w:val="center"/>
              <w:rPr>
                <w:rFonts w:cstheme="minorHAnsi"/>
                <w:sz w:val="18"/>
                <w:szCs w:val="18"/>
              </w:rPr>
            </w:pPr>
            <w:r w:rsidRPr="008F3842">
              <w:rPr>
                <w:rFonts w:cstheme="minorHAnsi"/>
                <w:sz w:val="18"/>
                <w:szCs w:val="18"/>
              </w:rPr>
              <w:t>Mandľa obyčajná</w:t>
            </w:r>
          </w:p>
        </w:tc>
        <w:tc>
          <w:tcPr>
            <w:tcW w:w="567" w:type="dxa"/>
            <w:tcBorders>
              <w:top w:val="nil"/>
              <w:left w:val="nil"/>
              <w:bottom w:val="single" w:sz="8" w:space="0" w:color="auto"/>
              <w:right w:val="single" w:sz="8" w:space="0" w:color="auto"/>
            </w:tcBorders>
            <w:shd w:val="clear" w:color="auto" w:fill="FFFFFF" w:themeFill="background1"/>
            <w:vAlign w:val="center"/>
          </w:tcPr>
          <w:p w14:paraId="7DC012D4" w14:textId="77777777" w:rsidR="00DD0BCF" w:rsidRPr="008F3842" w:rsidRDefault="00DD0BCF" w:rsidP="00157740">
            <w:pPr>
              <w:jc w:val="center"/>
              <w:rPr>
                <w:sz w:val="18"/>
                <w:szCs w:val="18"/>
              </w:rPr>
            </w:pPr>
            <w:r w:rsidRPr="4108F473">
              <w:rPr>
                <w:sz w:val="18"/>
                <w:szCs w:val="18"/>
              </w:rPr>
              <w:t>VO</w:t>
            </w:r>
          </w:p>
        </w:tc>
        <w:tc>
          <w:tcPr>
            <w:tcW w:w="188" w:type="dxa"/>
            <w:tcBorders>
              <w:top w:val="nil"/>
              <w:left w:val="nil"/>
              <w:bottom w:val="nil"/>
              <w:right w:val="nil"/>
            </w:tcBorders>
            <w:shd w:val="clear" w:color="auto" w:fill="FFFFFF" w:themeFill="background1"/>
            <w:vAlign w:val="center"/>
          </w:tcPr>
          <w:p w14:paraId="4C9F5955" w14:textId="77777777" w:rsidR="00DD0BCF" w:rsidRPr="008F3842" w:rsidDel="009726EA" w:rsidRDefault="00DD0BCF" w:rsidP="00157740">
            <w:pPr>
              <w:jc w:val="center"/>
              <w:rPr>
                <w:rFonts w:cstheme="minorHAnsi"/>
                <w:sz w:val="18"/>
                <w:szCs w:val="18"/>
              </w:rPr>
            </w:pPr>
          </w:p>
        </w:tc>
        <w:tc>
          <w:tcPr>
            <w:tcW w:w="1513" w:type="dxa"/>
            <w:tcBorders>
              <w:top w:val="nil"/>
              <w:left w:val="single" w:sz="8" w:space="0" w:color="auto"/>
              <w:bottom w:val="single" w:sz="8" w:space="0" w:color="auto"/>
              <w:right w:val="single" w:sz="8" w:space="0" w:color="auto"/>
            </w:tcBorders>
            <w:shd w:val="clear" w:color="auto" w:fill="FFFFFF" w:themeFill="background1"/>
            <w:vAlign w:val="center"/>
          </w:tcPr>
          <w:p w14:paraId="1832F7B6" w14:textId="77777777" w:rsidR="00DD0BCF" w:rsidRPr="008F3842" w:rsidDel="009726EA" w:rsidRDefault="00DD0BCF" w:rsidP="00157740">
            <w:pPr>
              <w:jc w:val="center"/>
              <w:rPr>
                <w:rFonts w:cstheme="minorHAnsi"/>
                <w:sz w:val="18"/>
                <w:szCs w:val="18"/>
              </w:rPr>
            </w:pPr>
            <w:r w:rsidRPr="008F3842">
              <w:rPr>
                <w:rFonts w:cstheme="minorHAnsi"/>
                <w:sz w:val="18"/>
                <w:szCs w:val="18"/>
              </w:rPr>
              <w:t>812, 823, 824, 825</w:t>
            </w:r>
          </w:p>
        </w:tc>
        <w:tc>
          <w:tcPr>
            <w:tcW w:w="2551" w:type="dxa"/>
            <w:tcBorders>
              <w:top w:val="nil"/>
              <w:left w:val="nil"/>
              <w:bottom w:val="single" w:sz="8" w:space="0" w:color="auto"/>
              <w:right w:val="single" w:sz="8" w:space="0" w:color="auto"/>
            </w:tcBorders>
            <w:shd w:val="clear" w:color="auto" w:fill="FFFFFF" w:themeFill="background1"/>
            <w:vAlign w:val="center"/>
          </w:tcPr>
          <w:p w14:paraId="7655AED2" w14:textId="77777777" w:rsidR="00DD0BCF" w:rsidRPr="008F3842" w:rsidDel="009726EA" w:rsidRDefault="00DD0BCF" w:rsidP="00157740">
            <w:pPr>
              <w:jc w:val="center"/>
              <w:rPr>
                <w:rFonts w:cstheme="minorHAnsi"/>
                <w:sz w:val="18"/>
                <w:szCs w:val="18"/>
              </w:rPr>
            </w:pPr>
            <w:r w:rsidRPr="008F3842">
              <w:rPr>
                <w:rFonts w:cstheme="minorHAnsi"/>
                <w:sz w:val="18"/>
                <w:szCs w:val="18"/>
              </w:rPr>
              <w:t>Fazuľa</w:t>
            </w:r>
          </w:p>
        </w:tc>
        <w:tc>
          <w:tcPr>
            <w:tcW w:w="709" w:type="dxa"/>
            <w:tcBorders>
              <w:top w:val="nil"/>
              <w:left w:val="nil"/>
              <w:bottom w:val="single" w:sz="8" w:space="0" w:color="auto"/>
              <w:right w:val="single" w:sz="8" w:space="0" w:color="auto"/>
            </w:tcBorders>
            <w:shd w:val="clear" w:color="auto" w:fill="FFFFFF" w:themeFill="background1"/>
            <w:vAlign w:val="center"/>
          </w:tcPr>
          <w:p w14:paraId="5020A6D9" w14:textId="77777777" w:rsidR="00DD0BCF" w:rsidRPr="000329A8" w:rsidDel="009726EA" w:rsidRDefault="00DD0BCF" w:rsidP="00157740">
            <w:pPr>
              <w:jc w:val="center"/>
              <w:rPr>
                <w:rFonts w:cstheme="minorHAnsi"/>
                <w:sz w:val="18"/>
                <w:szCs w:val="18"/>
              </w:rPr>
            </w:pPr>
            <w:r w:rsidRPr="000329A8">
              <w:rPr>
                <w:rFonts w:cstheme="minorHAnsi"/>
                <w:sz w:val="18"/>
                <w:szCs w:val="18"/>
              </w:rPr>
              <w:t>BP</w:t>
            </w:r>
          </w:p>
        </w:tc>
      </w:tr>
      <w:tr w:rsidR="00EC6335" w:rsidRPr="000329A8" w14:paraId="73AE15B5" w14:textId="77777777" w:rsidTr="000F7D22">
        <w:trPr>
          <w:gridAfter w:val="1"/>
          <w:wAfter w:w="268" w:type="dxa"/>
          <w:trHeight w:hRule="exact" w:val="284"/>
        </w:trPr>
        <w:tc>
          <w:tcPr>
            <w:tcW w:w="1418" w:type="dxa"/>
            <w:tcBorders>
              <w:top w:val="nil"/>
              <w:left w:val="single" w:sz="8" w:space="0" w:color="auto"/>
              <w:bottom w:val="single" w:sz="8" w:space="0" w:color="auto"/>
              <w:right w:val="single" w:sz="8" w:space="0" w:color="auto"/>
            </w:tcBorders>
            <w:shd w:val="clear" w:color="auto" w:fill="FFFFFF" w:themeFill="background1"/>
            <w:vAlign w:val="center"/>
          </w:tcPr>
          <w:p w14:paraId="164742D4" w14:textId="77777777" w:rsidR="00DD0BCF" w:rsidRPr="008F3842" w:rsidRDefault="00DD0BCF" w:rsidP="00157740">
            <w:pPr>
              <w:jc w:val="center"/>
              <w:rPr>
                <w:rFonts w:cstheme="minorHAnsi"/>
                <w:sz w:val="18"/>
                <w:szCs w:val="18"/>
              </w:rPr>
            </w:pPr>
            <w:r w:rsidRPr="008F3842">
              <w:rPr>
                <w:rFonts w:cstheme="minorHAnsi"/>
                <w:sz w:val="18"/>
                <w:szCs w:val="18"/>
              </w:rPr>
              <w:t>762</w:t>
            </w:r>
          </w:p>
        </w:tc>
        <w:tc>
          <w:tcPr>
            <w:tcW w:w="2835" w:type="dxa"/>
            <w:tcBorders>
              <w:top w:val="nil"/>
              <w:left w:val="nil"/>
              <w:bottom w:val="single" w:sz="8" w:space="0" w:color="auto"/>
              <w:right w:val="single" w:sz="8" w:space="0" w:color="auto"/>
            </w:tcBorders>
            <w:shd w:val="clear" w:color="auto" w:fill="FFFFFF" w:themeFill="background1"/>
            <w:vAlign w:val="center"/>
          </w:tcPr>
          <w:p w14:paraId="46DB8945" w14:textId="77777777" w:rsidR="00DD0BCF" w:rsidRPr="008F3842" w:rsidRDefault="00DD0BCF" w:rsidP="00157740">
            <w:pPr>
              <w:jc w:val="center"/>
              <w:rPr>
                <w:rFonts w:cstheme="minorHAnsi"/>
                <w:sz w:val="18"/>
                <w:szCs w:val="18"/>
              </w:rPr>
            </w:pPr>
            <w:r w:rsidRPr="008F3842">
              <w:rPr>
                <w:rFonts w:cstheme="minorHAnsi"/>
                <w:sz w:val="18"/>
                <w:szCs w:val="18"/>
              </w:rPr>
              <w:t>Orech kráľovský</w:t>
            </w:r>
          </w:p>
        </w:tc>
        <w:tc>
          <w:tcPr>
            <w:tcW w:w="567" w:type="dxa"/>
            <w:tcBorders>
              <w:top w:val="nil"/>
              <w:left w:val="nil"/>
              <w:bottom w:val="single" w:sz="8" w:space="0" w:color="auto"/>
              <w:right w:val="single" w:sz="8" w:space="0" w:color="auto"/>
            </w:tcBorders>
            <w:shd w:val="clear" w:color="auto" w:fill="FFFFFF" w:themeFill="background1"/>
            <w:vAlign w:val="center"/>
          </w:tcPr>
          <w:p w14:paraId="6F2DF621" w14:textId="77777777" w:rsidR="00DD0BCF" w:rsidRPr="008F3842" w:rsidRDefault="00DD0BCF" w:rsidP="00157740">
            <w:pPr>
              <w:jc w:val="center"/>
              <w:rPr>
                <w:sz w:val="18"/>
                <w:szCs w:val="18"/>
              </w:rPr>
            </w:pPr>
            <w:r w:rsidRPr="4108F473">
              <w:rPr>
                <w:sz w:val="18"/>
                <w:szCs w:val="18"/>
              </w:rPr>
              <w:t>VO</w:t>
            </w:r>
          </w:p>
        </w:tc>
        <w:tc>
          <w:tcPr>
            <w:tcW w:w="188" w:type="dxa"/>
            <w:tcBorders>
              <w:top w:val="nil"/>
              <w:left w:val="nil"/>
              <w:bottom w:val="nil"/>
              <w:right w:val="nil"/>
            </w:tcBorders>
            <w:shd w:val="clear" w:color="auto" w:fill="FFFFFF" w:themeFill="background1"/>
            <w:vAlign w:val="center"/>
          </w:tcPr>
          <w:p w14:paraId="51483690" w14:textId="77777777" w:rsidR="00DD0BCF" w:rsidRPr="008F3842" w:rsidDel="009726EA" w:rsidRDefault="00DD0BCF" w:rsidP="00157740">
            <w:pPr>
              <w:jc w:val="center"/>
              <w:rPr>
                <w:rFonts w:cstheme="minorHAnsi"/>
                <w:sz w:val="18"/>
                <w:szCs w:val="18"/>
              </w:rPr>
            </w:pPr>
          </w:p>
        </w:tc>
        <w:tc>
          <w:tcPr>
            <w:tcW w:w="1513" w:type="dxa"/>
            <w:tcBorders>
              <w:top w:val="nil"/>
              <w:left w:val="single" w:sz="8" w:space="0" w:color="auto"/>
              <w:bottom w:val="single" w:sz="8" w:space="0" w:color="auto"/>
              <w:right w:val="single" w:sz="8" w:space="0" w:color="auto"/>
            </w:tcBorders>
            <w:shd w:val="clear" w:color="auto" w:fill="FFFFFF" w:themeFill="background1"/>
            <w:vAlign w:val="center"/>
          </w:tcPr>
          <w:p w14:paraId="5A6225C7" w14:textId="77777777" w:rsidR="00DD0BCF" w:rsidRPr="008F3842" w:rsidDel="009726EA" w:rsidRDefault="00DD0BCF" w:rsidP="00157740">
            <w:pPr>
              <w:jc w:val="center"/>
              <w:rPr>
                <w:rFonts w:cstheme="minorHAnsi"/>
                <w:sz w:val="18"/>
                <w:szCs w:val="18"/>
              </w:rPr>
            </w:pPr>
            <w:r w:rsidRPr="008F3842">
              <w:rPr>
                <w:rFonts w:cstheme="minorHAnsi"/>
                <w:sz w:val="18"/>
                <w:szCs w:val="18"/>
              </w:rPr>
              <w:t>302, 608, 735, 736</w:t>
            </w:r>
          </w:p>
        </w:tc>
        <w:tc>
          <w:tcPr>
            <w:tcW w:w="2551" w:type="dxa"/>
            <w:tcBorders>
              <w:top w:val="nil"/>
              <w:left w:val="nil"/>
              <w:bottom w:val="single" w:sz="8" w:space="0" w:color="auto"/>
              <w:right w:val="single" w:sz="8" w:space="0" w:color="auto"/>
            </w:tcBorders>
            <w:shd w:val="clear" w:color="auto" w:fill="FFFFFF" w:themeFill="background1"/>
            <w:vAlign w:val="center"/>
          </w:tcPr>
          <w:p w14:paraId="0250199D" w14:textId="77777777" w:rsidR="00DD0BCF" w:rsidRPr="008F3842" w:rsidDel="009726EA" w:rsidRDefault="00DD0BCF" w:rsidP="00157740">
            <w:pPr>
              <w:jc w:val="center"/>
              <w:rPr>
                <w:rFonts w:cstheme="minorHAnsi"/>
                <w:sz w:val="18"/>
                <w:szCs w:val="18"/>
              </w:rPr>
            </w:pPr>
            <w:r w:rsidRPr="008F3842">
              <w:rPr>
                <w:rFonts w:cstheme="minorHAnsi"/>
                <w:sz w:val="18"/>
                <w:szCs w:val="18"/>
              </w:rPr>
              <w:t>Hrach</w:t>
            </w:r>
          </w:p>
        </w:tc>
        <w:tc>
          <w:tcPr>
            <w:tcW w:w="709" w:type="dxa"/>
            <w:tcBorders>
              <w:top w:val="nil"/>
              <w:left w:val="nil"/>
              <w:bottom w:val="single" w:sz="8" w:space="0" w:color="auto"/>
              <w:right w:val="single" w:sz="8" w:space="0" w:color="auto"/>
            </w:tcBorders>
            <w:shd w:val="clear" w:color="auto" w:fill="FFFFFF" w:themeFill="background1"/>
            <w:vAlign w:val="center"/>
          </w:tcPr>
          <w:p w14:paraId="55F3591A" w14:textId="77777777" w:rsidR="00DD0BCF" w:rsidRPr="000329A8" w:rsidDel="009726EA" w:rsidRDefault="00DD0BCF" w:rsidP="00157740">
            <w:pPr>
              <w:jc w:val="center"/>
              <w:rPr>
                <w:rFonts w:cstheme="minorHAnsi"/>
                <w:sz w:val="18"/>
                <w:szCs w:val="18"/>
              </w:rPr>
            </w:pPr>
            <w:r w:rsidRPr="000329A8">
              <w:rPr>
                <w:rFonts w:cstheme="minorHAnsi"/>
                <w:sz w:val="18"/>
                <w:szCs w:val="18"/>
              </w:rPr>
              <w:t>BP</w:t>
            </w:r>
          </w:p>
        </w:tc>
      </w:tr>
      <w:tr w:rsidR="00EC6335" w:rsidRPr="000329A8" w14:paraId="15BCA62A" w14:textId="77777777" w:rsidTr="000F7D22">
        <w:trPr>
          <w:gridAfter w:val="1"/>
          <w:wAfter w:w="268" w:type="dxa"/>
          <w:trHeight w:hRule="exact" w:val="284"/>
        </w:trPr>
        <w:tc>
          <w:tcPr>
            <w:tcW w:w="1418" w:type="dxa"/>
            <w:tcBorders>
              <w:top w:val="nil"/>
              <w:left w:val="single" w:sz="8" w:space="0" w:color="auto"/>
              <w:bottom w:val="single" w:sz="8" w:space="0" w:color="auto"/>
              <w:right w:val="single" w:sz="8" w:space="0" w:color="auto"/>
            </w:tcBorders>
            <w:shd w:val="clear" w:color="auto" w:fill="FFFFFF" w:themeFill="background1"/>
            <w:vAlign w:val="center"/>
          </w:tcPr>
          <w:p w14:paraId="7883BABC" w14:textId="77777777" w:rsidR="00DD0BCF" w:rsidRPr="008F3842" w:rsidRDefault="00DD0BCF" w:rsidP="00157740">
            <w:pPr>
              <w:jc w:val="center"/>
              <w:rPr>
                <w:rFonts w:cstheme="minorHAnsi"/>
                <w:sz w:val="18"/>
                <w:szCs w:val="18"/>
              </w:rPr>
            </w:pPr>
            <w:r w:rsidRPr="008F3842">
              <w:rPr>
                <w:rFonts w:cstheme="minorHAnsi"/>
                <w:sz w:val="18"/>
                <w:szCs w:val="18"/>
              </w:rPr>
              <w:t>767</w:t>
            </w:r>
          </w:p>
        </w:tc>
        <w:tc>
          <w:tcPr>
            <w:tcW w:w="2835" w:type="dxa"/>
            <w:tcBorders>
              <w:top w:val="nil"/>
              <w:left w:val="nil"/>
              <w:bottom w:val="single" w:sz="8" w:space="0" w:color="auto"/>
              <w:right w:val="single" w:sz="8" w:space="0" w:color="auto"/>
            </w:tcBorders>
            <w:shd w:val="clear" w:color="auto" w:fill="FFFFFF" w:themeFill="background1"/>
            <w:vAlign w:val="center"/>
          </w:tcPr>
          <w:p w14:paraId="709FB368" w14:textId="77777777" w:rsidR="00DD0BCF" w:rsidRPr="008F3842" w:rsidRDefault="00DD0BCF" w:rsidP="00157740">
            <w:pPr>
              <w:jc w:val="center"/>
              <w:rPr>
                <w:rFonts w:cstheme="minorHAnsi"/>
                <w:sz w:val="18"/>
                <w:szCs w:val="18"/>
              </w:rPr>
            </w:pPr>
            <w:r w:rsidRPr="008F3842">
              <w:rPr>
                <w:rFonts w:cstheme="minorHAnsi"/>
                <w:sz w:val="18"/>
                <w:szCs w:val="18"/>
              </w:rPr>
              <w:t>Černica</w:t>
            </w:r>
            <w:r>
              <w:rPr>
                <w:rFonts w:cstheme="minorHAnsi"/>
                <w:sz w:val="18"/>
                <w:szCs w:val="18"/>
              </w:rPr>
              <w:t xml:space="preserve"> (Ostružina černicová)</w:t>
            </w:r>
          </w:p>
        </w:tc>
        <w:tc>
          <w:tcPr>
            <w:tcW w:w="567" w:type="dxa"/>
            <w:tcBorders>
              <w:top w:val="nil"/>
              <w:left w:val="nil"/>
              <w:bottom w:val="single" w:sz="8" w:space="0" w:color="auto"/>
              <w:right w:val="single" w:sz="8" w:space="0" w:color="auto"/>
            </w:tcBorders>
            <w:shd w:val="clear" w:color="auto" w:fill="FFFFFF" w:themeFill="background1"/>
            <w:vAlign w:val="center"/>
          </w:tcPr>
          <w:p w14:paraId="39B29963" w14:textId="77777777" w:rsidR="00DD0BCF" w:rsidRPr="008F3842" w:rsidRDefault="00DD0BCF" w:rsidP="00157740">
            <w:pPr>
              <w:jc w:val="center"/>
              <w:rPr>
                <w:sz w:val="18"/>
                <w:szCs w:val="18"/>
              </w:rPr>
            </w:pPr>
            <w:r w:rsidRPr="4108F473">
              <w:rPr>
                <w:sz w:val="18"/>
                <w:szCs w:val="18"/>
              </w:rPr>
              <w:t>VO</w:t>
            </w:r>
          </w:p>
        </w:tc>
        <w:tc>
          <w:tcPr>
            <w:tcW w:w="188" w:type="dxa"/>
            <w:tcBorders>
              <w:top w:val="nil"/>
              <w:left w:val="nil"/>
              <w:bottom w:val="nil"/>
              <w:right w:val="nil"/>
            </w:tcBorders>
            <w:shd w:val="clear" w:color="auto" w:fill="FFFFFF" w:themeFill="background1"/>
            <w:vAlign w:val="center"/>
          </w:tcPr>
          <w:p w14:paraId="13B34781" w14:textId="77777777" w:rsidR="00DD0BCF" w:rsidRPr="008F3842" w:rsidDel="009726EA" w:rsidRDefault="00DD0BCF" w:rsidP="00157740">
            <w:pPr>
              <w:jc w:val="center"/>
              <w:rPr>
                <w:rFonts w:cstheme="minorHAnsi"/>
                <w:sz w:val="18"/>
                <w:szCs w:val="18"/>
              </w:rPr>
            </w:pPr>
          </w:p>
        </w:tc>
        <w:tc>
          <w:tcPr>
            <w:tcW w:w="1513" w:type="dxa"/>
            <w:tcBorders>
              <w:top w:val="nil"/>
              <w:left w:val="single" w:sz="8" w:space="0" w:color="auto"/>
              <w:bottom w:val="single" w:sz="8" w:space="0" w:color="auto"/>
              <w:right w:val="single" w:sz="8" w:space="0" w:color="auto"/>
            </w:tcBorders>
            <w:shd w:val="clear" w:color="auto" w:fill="FFFFFF" w:themeFill="background1"/>
            <w:vAlign w:val="center"/>
          </w:tcPr>
          <w:p w14:paraId="5FCADFDA" w14:textId="77777777" w:rsidR="00DD0BCF" w:rsidRPr="008F3842" w:rsidDel="009726EA" w:rsidRDefault="00DD0BCF" w:rsidP="00157740">
            <w:pPr>
              <w:jc w:val="center"/>
              <w:rPr>
                <w:rFonts w:cstheme="minorHAnsi"/>
                <w:sz w:val="18"/>
                <w:szCs w:val="18"/>
              </w:rPr>
            </w:pPr>
            <w:r w:rsidRPr="008F3842">
              <w:rPr>
                <w:rFonts w:cstheme="minorHAnsi"/>
                <w:sz w:val="18"/>
                <w:szCs w:val="18"/>
              </w:rPr>
              <w:t>204</w:t>
            </w:r>
          </w:p>
        </w:tc>
        <w:tc>
          <w:tcPr>
            <w:tcW w:w="2551" w:type="dxa"/>
            <w:tcBorders>
              <w:top w:val="nil"/>
              <w:left w:val="nil"/>
              <w:bottom w:val="single" w:sz="8" w:space="0" w:color="auto"/>
              <w:right w:val="single" w:sz="8" w:space="0" w:color="auto"/>
            </w:tcBorders>
            <w:shd w:val="clear" w:color="auto" w:fill="FFFFFF" w:themeFill="background1"/>
            <w:vAlign w:val="center"/>
          </w:tcPr>
          <w:p w14:paraId="04FA8CAF" w14:textId="77777777" w:rsidR="00DD0BCF" w:rsidRPr="008F3842" w:rsidDel="009726EA" w:rsidRDefault="00DD0BCF" w:rsidP="00157740">
            <w:pPr>
              <w:jc w:val="center"/>
              <w:rPr>
                <w:rFonts w:cstheme="minorHAnsi"/>
                <w:sz w:val="18"/>
                <w:szCs w:val="18"/>
              </w:rPr>
            </w:pPr>
            <w:r w:rsidRPr="008F3842">
              <w:rPr>
                <w:rFonts w:cstheme="minorHAnsi"/>
                <w:sz w:val="18"/>
                <w:szCs w:val="18"/>
              </w:rPr>
              <w:t>Sója fazuľová</w:t>
            </w:r>
          </w:p>
        </w:tc>
        <w:tc>
          <w:tcPr>
            <w:tcW w:w="709" w:type="dxa"/>
            <w:tcBorders>
              <w:top w:val="nil"/>
              <w:left w:val="nil"/>
              <w:bottom w:val="single" w:sz="8" w:space="0" w:color="auto"/>
              <w:right w:val="single" w:sz="8" w:space="0" w:color="auto"/>
            </w:tcBorders>
            <w:shd w:val="clear" w:color="auto" w:fill="FFFFFF" w:themeFill="background1"/>
            <w:vAlign w:val="center"/>
          </w:tcPr>
          <w:p w14:paraId="1AF3CAED" w14:textId="77777777" w:rsidR="00DD0BCF" w:rsidRPr="000329A8" w:rsidDel="009726EA" w:rsidRDefault="00DD0BCF" w:rsidP="00157740">
            <w:pPr>
              <w:jc w:val="center"/>
              <w:rPr>
                <w:rFonts w:cstheme="minorHAnsi"/>
                <w:sz w:val="18"/>
                <w:szCs w:val="18"/>
              </w:rPr>
            </w:pPr>
            <w:r w:rsidRPr="000329A8">
              <w:rPr>
                <w:rFonts w:cstheme="minorHAnsi"/>
                <w:sz w:val="18"/>
                <w:szCs w:val="18"/>
              </w:rPr>
              <w:t>BP</w:t>
            </w:r>
          </w:p>
        </w:tc>
      </w:tr>
      <w:tr w:rsidR="00EC6335" w:rsidRPr="000329A8" w14:paraId="660EBEBB" w14:textId="77777777" w:rsidTr="000F7D22">
        <w:trPr>
          <w:gridAfter w:val="1"/>
          <w:wAfter w:w="268" w:type="dxa"/>
          <w:trHeight w:hRule="exact" w:val="284"/>
        </w:trPr>
        <w:tc>
          <w:tcPr>
            <w:tcW w:w="1418" w:type="dxa"/>
            <w:tcBorders>
              <w:top w:val="nil"/>
              <w:left w:val="single" w:sz="8" w:space="0" w:color="auto"/>
              <w:bottom w:val="single" w:sz="8" w:space="0" w:color="auto"/>
              <w:right w:val="single" w:sz="8" w:space="0" w:color="auto"/>
            </w:tcBorders>
            <w:shd w:val="clear" w:color="auto" w:fill="FFFFFF" w:themeFill="background1"/>
            <w:vAlign w:val="center"/>
          </w:tcPr>
          <w:p w14:paraId="013F585A" w14:textId="77777777" w:rsidR="00DD0BCF" w:rsidRPr="008F3842" w:rsidRDefault="00DD0BCF" w:rsidP="00157740">
            <w:pPr>
              <w:jc w:val="center"/>
              <w:rPr>
                <w:rFonts w:cstheme="minorHAnsi"/>
                <w:sz w:val="18"/>
                <w:szCs w:val="18"/>
              </w:rPr>
            </w:pPr>
            <w:r w:rsidRPr="008F3842">
              <w:rPr>
                <w:rFonts w:cstheme="minorHAnsi"/>
                <w:sz w:val="18"/>
                <w:szCs w:val="18"/>
              </w:rPr>
              <w:t>770</w:t>
            </w:r>
          </w:p>
        </w:tc>
        <w:tc>
          <w:tcPr>
            <w:tcW w:w="2835" w:type="dxa"/>
            <w:tcBorders>
              <w:top w:val="nil"/>
              <w:left w:val="nil"/>
              <w:bottom w:val="single" w:sz="8" w:space="0" w:color="auto"/>
              <w:right w:val="single" w:sz="8" w:space="0" w:color="auto"/>
            </w:tcBorders>
            <w:shd w:val="clear" w:color="auto" w:fill="FFFFFF" w:themeFill="background1"/>
            <w:vAlign w:val="center"/>
          </w:tcPr>
          <w:p w14:paraId="762D25EC" w14:textId="77777777" w:rsidR="00DD0BCF" w:rsidRPr="008F3842" w:rsidRDefault="00DD0BCF" w:rsidP="00157740">
            <w:pPr>
              <w:rPr>
                <w:rFonts w:cstheme="minorHAnsi"/>
                <w:sz w:val="18"/>
                <w:szCs w:val="18"/>
              </w:rPr>
            </w:pPr>
            <w:r w:rsidRPr="008F3842">
              <w:rPr>
                <w:rFonts w:cstheme="minorHAnsi"/>
                <w:sz w:val="18"/>
                <w:szCs w:val="18"/>
              </w:rPr>
              <w:t>Jarabina čierna (Arónia čiernoplodá)</w:t>
            </w:r>
          </w:p>
        </w:tc>
        <w:tc>
          <w:tcPr>
            <w:tcW w:w="567" w:type="dxa"/>
            <w:tcBorders>
              <w:top w:val="nil"/>
              <w:left w:val="nil"/>
              <w:bottom w:val="single" w:sz="8" w:space="0" w:color="auto"/>
              <w:right w:val="single" w:sz="8" w:space="0" w:color="auto"/>
            </w:tcBorders>
            <w:shd w:val="clear" w:color="auto" w:fill="FFFFFF" w:themeFill="background1"/>
            <w:vAlign w:val="center"/>
          </w:tcPr>
          <w:p w14:paraId="3D14B58A" w14:textId="77777777" w:rsidR="00DD0BCF" w:rsidRPr="008F3842" w:rsidRDefault="00DD0BCF" w:rsidP="00157740">
            <w:pPr>
              <w:jc w:val="center"/>
              <w:rPr>
                <w:sz w:val="18"/>
                <w:szCs w:val="18"/>
              </w:rPr>
            </w:pPr>
            <w:r w:rsidRPr="4108F473">
              <w:rPr>
                <w:sz w:val="18"/>
                <w:szCs w:val="18"/>
              </w:rPr>
              <w:t>VO</w:t>
            </w:r>
          </w:p>
        </w:tc>
        <w:tc>
          <w:tcPr>
            <w:tcW w:w="188" w:type="dxa"/>
            <w:tcBorders>
              <w:top w:val="nil"/>
              <w:left w:val="nil"/>
              <w:bottom w:val="nil"/>
              <w:right w:val="nil"/>
            </w:tcBorders>
            <w:shd w:val="clear" w:color="auto" w:fill="FFFFFF" w:themeFill="background1"/>
            <w:vAlign w:val="center"/>
          </w:tcPr>
          <w:p w14:paraId="5E85363D" w14:textId="77777777" w:rsidR="00DD0BCF" w:rsidRPr="008F3842" w:rsidDel="009726EA" w:rsidRDefault="00DD0BCF" w:rsidP="00157740">
            <w:pPr>
              <w:jc w:val="center"/>
              <w:rPr>
                <w:rFonts w:cstheme="minorHAnsi"/>
                <w:sz w:val="18"/>
                <w:szCs w:val="18"/>
              </w:rPr>
            </w:pPr>
          </w:p>
        </w:tc>
        <w:tc>
          <w:tcPr>
            <w:tcW w:w="1513" w:type="dxa"/>
            <w:tcBorders>
              <w:top w:val="nil"/>
              <w:left w:val="single" w:sz="8" w:space="0" w:color="auto"/>
              <w:bottom w:val="single" w:sz="8" w:space="0" w:color="auto"/>
              <w:right w:val="single" w:sz="8" w:space="0" w:color="auto"/>
            </w:tcBorders>
            <w:shd w:val="clear" w:color="auto" w:fill="FFFFFF" w:themeFill="background1"/>
            <w:vAlign w:val="center"/>
          </w:tcPr>
          <w:p w14:paraId="377EAA76" w14:textId="77777777" w:rsidR="00DD0BCF" w:rsidRPr="008F3842" w:rsidDel="009726EA" w:rsidRDefault="00DD0BCF" w:rsidP="00157740">
            <w:pPr>
              <w:jc w:val="center"/>
              <w:rPr>
                <w:rFonts w:cstheme="minorHAnsi"/>
                <w:sz w:val="18"/>
                <w:szCs w:val="18"/>
              </w:rPr>
            </w:pPr>
            <w:r w:rsidRPr="008F3842">
              <w:rPr>
                <w:rFonts w:cstheme="minorHAnsi"/>
                <w:sz w:val="18"/>
                <w:szCs w:val="18"/>
              </w:rPr>
              <w:t>303</w:t>
            </w:r>
          </w:p>
        </w:tc>
        <w:tc>
          <w:tcPr>
            <w:tcW w:w="2551" w:type="dxa"/>
            <w:tcBorders>
              <w:top w:val="nil"/>
              <w:left w:val="nil"/>
              <w:bottom w:val="single" w:sz="8" w:space="0" w:color="auto"/>
              <w:right w:val="single" w:sz="8" w:space="0" w:color="auto"/>
            </w:tcBorders>
            <w:shd w:val="clear" w:color="auto" w:fill="FFFFFF" w:themeFill="background1"/>
            <w:vAlign w:val="center"/>
          </w:tcPr>
          <w:p w14:paraId="115E44B7" w14:textId="77777777" w:rsidR="00DD0BCF" w:rsidRPr="008F3842" w:rsidDel="009726EA" w:rsidRDefault="00DD0BCF" w:rsidP="00157740">
            <w:pPr>
              <w:jc w:val="center"/>
              <w:rPr>
                <w:rFonts w:cstheme="minorHAnsi"/>
                <w:sz w:val="18"/>
                <w:szCs w:val="18"/>
              </w:rPr>
            </w:pPr>
            <w:r w:rsidRPr="008F3842">
              <w:rPr>
                <w:rFonts w:cstheme="minorHAnsi"/>
                <w:sz w:val="18"/>
                <w:szCs w:val="18"/>
              </w:rPr>
              <w:t>Šošovica jedlá</w:t>
            </w:r>
          </w:p>
        </w:tc>
        <w:tc>
          <w:tcPr>
            <w:tcW w:w="709" w:type="dxa"/>
            <w:tcBorders>
              <w:top w:val="nil"/>
              <w:left w:val="nil"/>
              <w:bottom w:val="single" w:sz="8" w:space="0" w:color="auto"/>
              <w:right w:val="single" w:sz="8" w:space="0" w:color="auto"/>
            </w:tcBorders>
            <w:shd w:val="clear" w:color="auto" w:fill="FFFFFF" w:themeFill="background1"/>
            <w:vAlign w:val="center"/>
          </w:tcPr>
          <w:p w14:paraId="687EDDC5" w14:textId="77777777" w:rsidR="00DD0BCF" w:rsidRPr="000329A8" w:rsidDel="009726EA" w:rsidRDefault="00DD0BCF" w:rsidP="00157740">
            <w:pPr>
              <w:jc w:val="center"/>
              <w:rPr>
                <w:rFonts w:cstheme="minorHAnsi"/>
                <w:sz w:val="18"/>
                <w:szCs w:val="18"/>
              </w:rPr>
            </w:pPr>
            <w:r w:rsidRPr="000329A8">
              <w:rPr>
                <w:rFonts w:cstheme="minorHAnsi"/>
                <w:sz w:val="18"/>
                <w:szCs w:val="18"/>
              </w:rPr>
              <w:t>BP</w:t>
            </w:r>
          </w:p>
        </w:tc>
      </w:tr>
      <w:tr w:rsidR="00EC6335" w:rsidRPr="000329A8" w14:paraId="7BA5ED95" w14:textId="77777777" w:rsidTr="000F7D22">
        <w:trPr>
          <w:gridAfter w:val="1"/>
          <w:wAfter w:w="268" w:type="dxa"/>
          <w:trHeight w:hRule="exact" w:val="284"/>
        </w:trPr>
        <w:tc>
          <w:tcPr>
            <w:tcW w:w="1418" w:type="dxa"/>
            <w:tcBorders>
              <w:top w:val="nil"/>
              <w:left w:val="single" w:sz="8" w:space="0" w:color="auto"/>
              <w:bottom w:val="single" w:sz="8" w:space="0" w:color="auto"/>
              <w:right w:val="single" w:sz="8" w:space="0" w:color="auto"/>
            </w:tcBorders>
            <w:shd w:val="clear" w:color="auto" w:fill="FFFFFF" w:themeFill="background1"/>
            <w:vAlign w:val="center"/>
          </w:tcPr>
          <w:p w14:paraId="5EB808EA" w14:textId="77777777" w:rsidR="00DD0BCF" w:rsidRPr="008F3842" w:rsidRDefault="00DD0BCF" w:rsidP="00157740">
            <w:pPr>
              <w:jc w:val="center"/>
              <w:rPr>
                <w:rFonts w:cstheme="minorHAnsi"/>
                <w:color w:val="C00000"/>
                <w:sz w:val="18"/>
                <w:szCs w:val="18"/>
              </w:rPr>
            </w:pPr>
            <w:r w:rsidRPr="008F3842">
              <w:rPr>
                <w:rFonts w:cstheme="minorHAnsi"/>
                <w:sz w:val="18"/>
                <w:szCs w:val="18"/>
              </w:rPr>
              <w:t>712</w:t>
            </w:r>
          </w:p>
        </w:tc>
        <w:tc>
          <w:tcPr>
            <w:tcW w:w="2835" w:type="dxa"/>
            <w:tcBorders>
              <w:top w:val="nil"/>
              <w:left w:val="nil"/>
              <w:bottom w:val="single" w:sz="8" w:space="0" w:color="auto"/>
              <w:right w:val="single" w:sz="8" w:space="0" w:color="auto"/>
            </w:tcBorders>
            <w:shd w:val="clear" w:color="auto" w:fill="FFFFFF" w:themeFill="background1"/>
            <w:vAlign w:val="center"/>
          </w:tcPr>
          <w:p w14:paraId="553AD1F2" w14:textId="77777777" w:rsidR="00DD0BCF" w:rsidRPr="008F3842" w:rsidRDefault="00DD0BCF" w:rsidP="00157740">
            <w:pPr>
              <w:jc w:val="center"/>
              <w:rPr>
                <w:rFonts w:cstheme="minorHAnsi"/>
                <w:color w:val="C00000"/>
                <w:sz w:val="18"/>
                <w:szCs w:val="18"/>
              </w:rPr>
            </w:pPr>
            <w:r w:rsidRPr="008F3842">
              <w:rPr>
                <w:rFonts w:cstheme="minorHAnsi"/>
                <w:sz w:val="18"/>
                <w:szCs w:val="18"/>
              </w:rPr>
              <w:t>Šalát siaty</w:t>
            </w:r>
          </w:p>
        </w:tc>
        <w:tc>
          <w:tcPr>
            <w:tcW w:w="567" w:type="dxa"/>
            <w:tcBorders>
              <w:top w:val="nil"/>
              <w:left w:val="nil"/>
              <w:bottom w:val="single" w:sz="8" w:space="0" w:color="auto"/>
              <w:right w:val="single" w:sz="8" w:space="0" w:color="auto"/>
            </w:tcBorders>
            <w:shd w:val="clear" w:color="auto" w:fill="FFFFFF" w:themeFill="background1"/>
            <w:vAlign w:val="center"/>
          </w:tcPr>
          <w:p w14:paraId="4C95220E" w14:textId="77777777" w:rsidR="00DD0BCF" w:rsidRPr="008F3842" w:rsidRDefault="00DD0BCF" w:rsidP="00157740">
            <w:pPr>
              <w:jc w:val="center"/>
              <w:rPr>
                <w:rFonts w:cstheme="minorHAnsi"/>
                <w:sz w:val="18"/>
                <w:szCs w:val="18"/>
              </w:rPr>
            </w:pPr>
            <w:r w:rsidRPr="008F3842">
              <w:rPr>
                <w:rFonts w:cstheme="minorHAnsi"/>
                <w:sz w:val="18"/>
                <w:szCs w:val="18"/>
              </w:rPr>
              <w:t>VZ</w:t>
            </w:r>
          </w:p>
        </w:tc>
        <w:tc>
          <w:tcPr>
            <w:tcW w:w="188" w:type="dxa"/>
            <w:tcBorders>
              <w:top w:val="nil"/>
              <w:left w:val="nil"/>
              <w:bottom w:val="nil"/>
              <w:right w:val="nil"/>
            </w:tcBorders>
            <w:shd w:val="clear" w:color="auto" w:fill="FFFFFF" w:themeFill="background1"/>
            <w:vAlign w:val="center"/>
          </w:tcPr>
          <w:p w14:paraId="10485791" w14:textId="77777777" w:rsidR="00DD0BCF" w:rsidRPr="008F3842" w:rsidDel="009726EA" w:rsidRDefault="00DD0BCF" w:rsidP="00157740">
            <w:pPr>
              <w:jc w:val="center"/>
              <w:rPr>
                <w:rFonts w:cstheme="minorHAnsi"/>
                <w:sz w:val="18"/>
                <w:szCs w:val="18"/>
              </w:rPr>
            </w:pPr>
          </w:p>
        </w:tc>
        <w:tc>
          <w:tcPr>
            <w:tcW w:w="1513" w:type="dxa"/>
            <w:tcBorders>
              <w:top w:val="nil"/>
              <w:left w:val="single" w:sz="8" w:space="0" w:color="auto"/>
              <w:bottom w:val="single" w:sz="8" w:space="0" w:color="auto"/>
              <w:right w:val="single" w:sz="8" w:space="0" w:color="auto"/>
            </w:tcBorders>
            <w:shd w:val="clear" w:color="auto" w:fill="FFFFFF" w:themeFill="background1"/>
            <w:vAlign w:val="center"/>
          </w:tcPr>
          <w:p w14:paraId="42541F68" w14:textId="77777777" w:rsidR="00DD0BCF" w:rsidRPr="008F3842" w:rsidDel="009726EA" w:rsidRDefault="00DD0BCF" w:rsidP="00157740">
            <w:pPr>
              <w:jc w:val="center"/>
              <w:rPr>
                <w:rFonts w:cstheme="minorHAnsi"/>
                <w:sz w:val="18"/>
                <w:szCs w:val="18"/>
              </w:rPr>
            </w:pPr>
            <w:r w:rsidRPr="008F3842">
              <w:rPr>
                <w:rFonts w:cstheme="minorHAnsi"/>
                <w:sz w:val="18"/>
                <w:szCs w:val="18"/>
              </w:rPr>
              <w:t>301, 304</w:t>
            </w:r>
          </w:p>
        </w:tc>
        <w:tc>
          <w:tcPr>
            <w:tcW w:w="2551" w:type="dxa"/>
            <w:tcBorders>
              <w:top w:val="nil"/>
              <w:left w:val="nil"/>
              <w:bottom w:val="single" w:sz="8" w:space="0" w:color="auto"/>
              <w:right w:val="single" w:sz="8" w:space="0" w:color="auto"/>
            </w:tcBorders>
            <w:shd w:val="clear" w:color="auto" w:fill="FFFFFF" w:themeFill="background1"/>
            <w:vAlign w:val="center"/>
          </w:tcPr>
          <w:p w14:paraId="3045A86E" w14:textId="77777777" w:rsidR="00DD0BCF" w:rsidRPr="008F3842" w:rsidDel="009726EA" w:rsidRDefault="00DD0BCF" w:rsidP="00157740">
            <w:pPr>
              <w:jc w:val="center"/>
              <w:rPr>
                <w:rFonts w:cstheme="minorHAnsi"/>
                <w:sz w:val="18"/>
                <w:szCs w:val="18"/>
              </w:rPr>
            </w:pPr>
            <w:r w:rsidRPr="008F3842">
              <w:rPr>
                <w:rFonts w:cstheme="minorHAnsi"/>
                <w:sz w:val="18"/>
                <w:szCs w:val="18"/>
              </w:rPr>
              <w:t xml:space="preserve">Bôb </w:t>
            </w:r>
          </w:p>
        </w:tc>
        <w:tc>
          <w:tcPr>
            <w:tcW w:w="709" w:type="dxa"/>
            <w:tcBorders>
              <w:top w:val="nil"/>
              <w:left w:val="nil"/>
              <w:bottom w:val="single" w:sz="8" w:space="0" w:color="auto"/>
              <w:right w:val="single" w:sz="8" w:space="0" w:color="auto"/>
            </w:tcBorders>
            <w:shd w:val="clear" w:color="auto" w:fill="FFFFFF" w:themeFill="background1"/>
            <w:vAlign w:val="center"/>
          </w:tcPr>
          <w:p w14:paraId="7B5B6105" w14:textId="77777777" w:rsidR="00DD0BCF" w:rsidRPr="000329A8" w:rsidDel="009726EA" w:rsidRDefault="00DD0BCF" w:rsidP="00157740">
            <w:pPr>
              <w:jc w:val="center"/>
              <w:rPr>
                <w:rFonts w:cstheme="minorHAnsi"/>
                <w:sz w:val="18"/>
                <w:szCs w:val="18"/>
              </w:rPr>
            </w:pPr>
            <w:r w:rsidRPr="000329A8">
              <w:rPr>
                <w:rFonts w:cstheme="minorHAnsi"/>
                <w:sz w:val="18"/>
                <w:szCs w:val="18"/>
              </w:rPr>
              <w:t>BP</w:t>
            </w:r>
          </w:p>
        </w:tc>
      </w:tr>
      <w:tr w:rsidR="00EC6335" w:rsidRPr="000329A8" w14:paraId="7F57EF7E" w14:textId="77777777" w:rsidTr="000F7D22">
        <w:trPr>
          <w:gridAfter w:val="1"/>
          <w:wAfter w:w="268" w:type="dxa"/>
          <w:trHeight w:hRule="exact" w:val="284"/>
        </w:trPr>
        <w:tc>
          <w:tcPr>
            <w:tcW w:w="1418" w:type="dxa"/>
            <w:tcBorders>
              <w:top w:val="single" w:sz="8" w:space="0" w:color="auto"/>
              <w:left w:val="single" w:sz="8" w:space="0" w:color="auto"/>
              <w:bottom w:val="single" w:sz="8" w:space="0" w:color="auto"/>
              <w:right w:val="single" w:sz="8" w:space="0" w:color="auto"/>
            </w:tcBorders>
            <w:shd w:val="clear" w:color="auto" w:fill="FFFFFF" w:themeFill="background1"/>
            <w:vAlign w:val="center"/>
          </w:tcPr>
          <w:p w14:paraId="27985535" w14:textId="77777777" w:rsidR="00DD0BCF" w:rsidRPr="008F3842" w:rsidRDefault="00DD0BCF" w:rsidP="00157740">
            <w:pPr>
              <w:jc w:val="center"/>
              <w:rPr>
                <w:rFonts w:cstheme="minorHAnsi"/>
                <w:sz w:val="18"/>
                <w:szCs w:val="18"/>
              </w:rPr>
            </w:pPr>
            <w:r w:rsidRPr="008F3842">
              <w:rPr>
                <w:rFonts w:cstheme="minorHAnsi"/>
                <w:sz w:val="18"/>
                <w:szCs w:val="18"/>
              </w:rPr>
              <w:t>818</w:t>
            </w:r>
          </w:p>
        </w:tc>
        <w:tc>
          <w:tcPr>
            <w:tcW w:w="2835" w:type="dxa"/>
            <w:tcBorders>
              <w:top w:val="single" w:sz="8" w:space="0" w:color="auto"/>
              <w:left w:val="nil"/>
              <w:bottom w:val="single" w:sz="8" w:space="0" w:color="auto"/>
              <w:right w:val="single" w:sz="8" w:space="0" w:color="auto"/>
            </w:tcBorders>
            <w:shd w:val="clear" w:color="auto" w:fill="FFFFFF" w:themeFill="background1"/>
            <w:vAlign w:val="center"/>
          </w:tcPr>
          <w:p w14:paraId="1A099145" w14:textId="77777777" w:rsidR="00DD0BCF" w:rsidRPr="008F3842" w:rsidRDefault="00DD0BCF" w:rsidP="00157740">
            <w:pPr>
              <w:jc w:val="center"/>
              <w:rPr>
                <w:rFonts w:cstheme="minorHAnsi"/>
                <w:sz w:val="18"/>
                <w:szCs w:val="18"/>
              </w:rPr>
            </w:pPr>
            <w:r w:rsidRPr="008F3842">
              <w:rPr>
                <w:rFonts w:cstheme="minorHAnsi"/>
                <w:sz w:val="18"/>
                <w:szCs w:val="18"/>
              </w:rPr>
              <w:t>Špenát siaty</w:t>
            </w:r>
          </w:p>
        </w:tc>
        <w:tc>
          <w:tcPr>
            <w:tcW w:w="567" w:type="dxa"/>
            <w:tcBorders>
              <w:top w:val="single" w:sz="8" w:space="0" w:color="auto"/>
              <w:left w:val="nil"/>
              <w:bottom w:val="single" w:sz="8" w:space="0" w:color="auto"/>
              <w:right w:val="single" w:sz="8" w:space="0" w:color="auto"/>
            </w:tcBorders>
            <w:shd w:val="clear" w:color="auto" w:fill="FFFFFF" w:themeFill="background1"/>
          </w:tcPr>
          <w:p w14:paraId="7C16D4B0" w14:textId="77777777" w:rsidR="00DD0BCF" w:rsidRPr="008F3842" w:rsidRDefault="00DD0BCF" w:rsidP="00157740">
            <w:pPr>
              <w:jc w:val="center"/>
              <w:rPr>
                <w:rFonts w:cstheme="minorHAnsi"/>
                <w:sz w:val="18"/>
                <w:szCs w:val="18"/>
              </w:rPr>
            </w:pPr>
            <w:r w:rsidRPr="008F3842">
              <w:rPr>
                <w:rFonts w:cstheme="minorHAnsi"/>
                <w:sz w:val="18"/>
                <w:szCs w:val="18"/>
              </w:rPr>
              <w:t>VZ</w:t>
            </w:r>
          </w:p>
        </w:tc>
        <w:tc>
          <w:tcPr>
            <w:tcW w:w="188" w:type="dxa"/>
            <w:tcBorders>
              <w:top w:val="nil"/>
              <w:left w:val="nil"/>
              <w:bottom w:val="nil"/>
              <w:right w:val="nil"/>
            </w:tcBorders>
            <w:shd w:val="clear" w:color="auto" w:fill="FFFFFF" w:themeFill="background1"/>
            <w:vAlign w:val="center"/>
          </w:tcPr>
          <w:p w14:paraId="12EA4EDD" w14:textId="77777777" w:rsidR="00DD0BCF" w:rsidRPr="008F3842" w:rsidDel="009726EA" w:rsidRDefault="00DD0BCF" w:rsidP="00157740">
            <w:pPr>
              <w:jc w:val="center"/>
              <w:rPr>
                <w:rFonts w:cstheme="minorHAnsi"/>
                <w:sz w:val="18"/>
                <w:szCs w:val="18"/>
              </w:rPr>
            </w:pPr>
          </w:p>
        </w:tc>
        <w:tc>
          <w:tcPr>
            <w:tcW w:w="1513" w:type="dxa"/>
            <w:tcBorders>
              <w:top w:val="single" w:sz="8" w:space="0" w:color="auto"/>
              <w:left w:val="single" w:sz="8" w:space="0" w:color="auto"/>
              <w:bottom w:val="single" w:sz="8" w:space="0" w:color="auto"/>
              <w:right w:val="single" w:sz="8" w:space="0" w:color="auto"/>
            </w:tcBorders>
            <w:shd w:val="clear" w:color="auto" w:fill="FFFFFF" w:themeFill="background1"/>
            <w:vAlign w:val="center"/>
          </w:tcPr>
          <w:p w14:paraId="41E02F8E" w14:textId="77777777" w:rsidR="00DD0BCF" w:rsidRPr="008F3842" w:rsidRDefault="00DD0BCF" w:rsidP="00157740">
            <w:pPr>
              <w:jc w:val="center"/>
              <w:rPr>
                <w:rFonts w:cstheme="minorHAnsi"/>
                <w:sz w:val="18"/>
                <w:szCs w:val="18"/>
              </w:rPr>
            </w:pPr>
            <w:r w:rsidRPr="008F3842">
              <w:rPr>
                <w:rFonts w:cstheme="minorHAnsi"/>
                <w:sz w:val="18"/>
                <w:szCs w:val="18"/>
              </w:rPr>
              <w:t>664</w:t>
            </w:r>
          </w:p>
        </w:tc>
        <w:tc>
          <w:tcPr>
            <w:tcW w:w="2551" w:type="dxa"/>
            <w:tcBorders>
              <w:top w:val="single" w:sz="8" w:space="0" w:color="auto"/>
              <w:left w:val="nil"/>
              <w:bottom w:val="single" w:sz="8" w:space="0" w:color="auto"/>
              <w:right w:val="single" w:sz="8" w:space="0" w:color="auto"/>
            </w:tcBorders>
            <w:shd w:val="clear" w:color="auto" w:fill="FFFFFF" w:themeFill="background1"/>
            <w:vAlign w:val="center"/>
          </w:tcPr>
          <w:p w14:paraId="508D2810" w14:textId="77777777" w:rsidR="00DD0BCF" w:rsidRPr="008F3842" w:rsidRDefault="00DD0BCF" w:rsidP="00157740">
            <w:pPr>
              <w:jc w:val="center"/>
              <w:rPr>
                <w:rFonts w:cstheme="minorHAnsi"/>
                <w:sz w:val="18"/>
                <w:szCs w:val="18"/>
              </w:rPr>
            </w:pPr>
            <w:r w:rsidRPr="008F3842">
              <w:rPr>
                <w:rFonts w:cstheme="minorHAnsi"/>
                <w:sz w:val="18"/>
                <w:szCs w:val="18"/>
              </w:rPr>
              <w:t>Cícer baraní</w:t>
            </w:r>
          </w:p>
        </w:tc>
        <w:tc>
          <w:tcPr>
            <w:tcW w:w="709" w:type="dxa"/>
            <w:tcBorders>
              <w:top w:val="single" w:sz="8" w:space="0" w:color="auto"/>
              <w:left w:val="nil"/>
              <w:bottom w:val="single" w:sz="8" w:space="0" w:color="auto"/>
              <w:right w:val="single" w:sz="8" w:space="0" w:color="auto"/>
            </w:tcBorders>
            <w:shd w:val="clear" w:color="auto" w:fill="FFFFFF" w:themeFill="background1"/>
            <w:vAlign w:val="center"/>
          </w:tcPr>
          <w:p w14:paraId="5246C09C" w14:textId="77777777" w:rsidR="00DD0BCF" w:rsidRPr="000329A8" w:rsidRDefault="00DD0BCF" w:rsidP="00157740">
            <w:pPr>
              <w:jc w:val="center"/>
              <w:rPr>
                <w:rFonts w:cstheme="minorHAnsi"/>
                <w:sz w:val="18"/>
                <w:szCs w:val="18"/>
              </w:rPr>
            </w:pPr>
            <w:r w:rsidRPr="000329A8">
              <w:rPr>
                <w:rFonts w:cstheme="minorHAnsi"/>
                <w:sz w:val="18"/>
                <w:szCs w:val="18"/>
              </w:rPr>
              <w:t>BP</w:t>
            </w:r>
          </w:p>
        </w:tc>
      </w:tr>
      <w:tr w:rsidR="00EC6335" w:rsidRPr="000329A8" w14:paraId="68B2517B" w14:textId="77777777" w:rsidTr="00A23209">
        <w:trPr>
          <w:gridAfter w:val="1"/>
          <w:wAfter w:w="268" w:type="dxa"/>
          <w:trHeight w:hRule="exact" w:val="284"/>
        </w:trPr>
        <w:tc>
          <w:tcPr>
            <w:tcW w:w="1418" w:type="dxa"/>
            <w:tcBorders>
              <w:top w:val="single" w:sz="8" w:space="0" w:color="auto"/>
              <w:left w:val="single" w:sz="8" w:space="0" w:color="auto"/>
              <w:bottom w:val="single" w:sz="8" w:space="0" w:color="auto"/>
              <w:right w:val="single" w:sz="8" w:space="0" w:color="auto"/>
            </w:tcBorders>
            <w:shd w:val="clear" w:color="auto" w:fill="FFFFFF" w:themeFill="background1"/>
            <w:vAlign w:val="center"/>
          </w:tcPr>
          <w:p w14:paraId="6B8BB845" w14:textId="77777777" w:rsidR="00DD0BCF" w:rsidRPr="008F3842" w:rsidRDefault="00DD0BCF" w:rsidP="00157740">
            <w:pPr>
              <w:jc w:val="center"/>
              <w:rPr>
                <w:rFonts w:cstheme="minorHAnsi"/>
                <w:sz w:val="18"/>
                <w:szCs w:val="18"/>
              </w:rPr>
            </w:pPr>
            <w:r w:rsidRPr="008F3842">
              <w:rPr>
                <w:rFonts w:cstheme="minorHAnsi"/>
                <w:sz w:val="18"/>
                <w:szCs w:val="18"/>
              </w:rPr>
              <w:t>703,731</w:t>
            </w:r>
          </w:p>
        </w:tc>
        <w:tc>
          <w:tcPr>
            <w:tcW w:w="2835" w:type="dxa"/>
            <w:tcBorders>
              <w:top w:val="single" w:sz="8" w:space="0" w:color="auto"/>
              <w:left w:val="nil"/>
              <w:bottom w:val="single" w:sz="8" w:space="0" w:color="auto"/>
              <w:right w:val="single" w:sz="8" w:space="0" w:color="auto"/>
            </w:tcBorders>
            <w:shd w:val="clear" w:color="auto" w:fill="FFFFFF" w:themeFill="background1"/>
            <w:vAlign w:val="center"/>
          </w:tcPr>
          <w:p w14:paraId="6A2926E0" w14:textId="77777777" w:rsidR="00DD0BCF" w:rsidRPr="008F3842" w:rsidRDefault="00DD0BCF" w:rsidP="00157740">
            <w:pPr>
              <w:jc w:val="center"/>
              <w:rPr>
                <w:rFonts w:cstheme="minorHAnsi"/>
                <w:sz w:val="18"/>
                <w:szCs w:val="18"/>
              </w:rPr>
            </w:pPr>
            <w:r w:rsidRPr="008F3842">
              <w:rPr>
                <w:rFonts w:cstheme="minorHAnsi"/>
                <w:sz w:val="18"/>
                <w:szCs w:val="18"/>
              </w:rPr>
              <w:t>Cibuľa</w:t>
            </w:r>
          </w:p>
        </w:tc>
        <w:tc>
          <w:tcPr>
            <w:tcW w:w="567" w:type="dxa"/>
            <w:tcBorders>
              <w:top w:val="single" w:sz="8" w:space="0" w:color="auto"/>
              <w:left w:val="nil"/>
              <w:bottom w:val="single" w:sz="8" w:space="0" w:color="auto"/>
              <w:right w:val="single" w:sz="8" w:space="0" w:color="auto"/>
            </w:tcBorders>
            <w:shd w:val="clear" w:color="auto" w:fill="FFFFFF" w:themeFill="background1"/>
          </w:tcPr>
          <w:p w14:paraId="47C54A4C" w14:textId="77777777" w:rsidR="00DD0BCF" w:rsidRPr="008F3842" w:rsidRDefault="00DD0BCF" w:rsidP="00157740">
            <w:pPr>
              <w:jc w:val="center"/>
              <w:rPr>
                <w:rFonts w:cstheme="minorHAnsi"/>
                <w:sz w:val="18"/>
                <w:szCs w:val="18"/>
              </w:rPr>
            </w:pPr>
            <w:r w:rsidRPr="008F3842">
              <w:rPr>
                <w:rFonts w:cstheme="minorHAnsi"/>
                <w:sz w:val="18"/>
                <w:szCs w:val="18"/>
              </w:rPr>
              <w:t>VZ</w:t>
            </w:r>
          </w:p>
        </w:tc>
        <w:tc>
          <w:tcPr>
            <w:tcW w:w="188" w:type="dxa"/>
            <w:tcBorders>
              <w:top w:val="nil"/>
              <w:left w:val="nil"/>
              <w:bottom w:val="nil"/>
              <w:right w:val="nil"/>
            </w:tcBorders>
            <w:shd w:val="clear" w:color="auto" w:fill="FFFFFF" w:themeFill="background1"/>
            <w:vAlign w:val="center"/>
          </w:tcPr>
          <w:p w14:paraId="76C0272A" w14:textId="77777777" w:rsidR="00DD0BCF" w:rsidRPr="008F3842" w:rsidDel="009726EA" w:rsidRDefault="00DD0BCF" w:rsidP="00157740">
            <w:pPr>
              <w:jc w:val="center"/>
              <w:rPr>
                <w:rFonts w:cstheme="minorHAnsi"/>
                <w:sz w:val="18"/>
                <w:szCs w:val="18"/>
              </w:rPr>
            </w:pPr>
          </w:p>
        </w:tc>
        <w:tc>
          <w:tcPr>
            <w:tcW w:w="1513" w:type="dxa"/>
            <w:tcBorders>
              <w:top w:val="single" w:sz="8" w:space="0" w:color="auto"/>
              <w:left w:val="single" w:sz="8" w:space="0" w:color="auto"/>
              <w:bottom w:val="single" w:sz="8" w:space="0" w:color="auto"/>
              <w:right w:val="single" w:sz="8" w:space="0" w:color="auto"/>
            </w:tcBorders>
            <w:shd w:val="clear" w:color="auto" w:fill="FFFFFF" w:themeFill="background1"/>
            <w:vAlign w:val="center"/>
          </w:tcPr>
          <w:p w14:paraId="44AB6321" w14:textId="77777777" w:rsidR="00DD0BCF" w:rsidRPr="008F3842" w:rsidRDefault="00DD0BCF" w:rsidP="00157740">
            <w:pPr>
              <w:jc w:val="center"/>
              <w:rPr>
                <w:rFonts w:cstheme="minorHAnsi"/>
                <w:sz w:val="18"/>
                <w:szCs w:val="18"/>
              </w:rPr>
            </w:pPr>
            <w:r w:rsidRPr="008F3842">
              <w:rPr>
                <w:rFonts w:cstheme="minorHAnsi"/>
                <w:sz w:val="18"/>
                <w:szCs w:val="18"/>
              </w:rPr>
              <w:t>602</w:t>
            </w:r>
          </w:p>
        </w:tc>
        <w:tc>
          <w:tcPr>
            <w:tcW w:w="2551" w:type="dxa"/>
            <w:tcBorders>
              <w:top w:val="single" w:sz="8" w:space="0" w:color="auto"/>
              <w:left w:val="nil"/>
              <w:bottom w:val="single" w:sz="8" w:space="0" w:color="auto"/>
              <w:right w:val="single" w:sz="8" w:space="0" w:color="auto"/>
            </w:tcBorders>
            <w:shd w:val="clear" w:color="auto" w:fill="FFFFFF" w:themeFill="background1"/>
            <w:vAlign w:val="center"/>
          </w:tcPr>
          <w:p w14:paraId="7E06BFFA" w14:textId="77777777" w:rsidR="00DD0BCF" w:rsidRPr="008F3842" w:rsidRDefault="00DD0BCF" w:rsidP="00157740">
            <w:pPr>
              <w:jc w:val="center"/>
              <w:rPr>
                <w:rFonts w:cstheme="minorHAnsi"/>
                <w:sz w:val="18"/>
                <w:szCs w:val="18"/>
              </w:rPr>
            </w:pPr>
            <w:r w:rsidRPr="008F3842">
              <w:rPr>
                <w:rFonts w:cstheme="minorHAnsi"/>
                <w:sz w:val="18"/>
                <w:szCs w:val="18"/>
              </w:rPr>
              <w:t>Lucerna siata</w:t>
            </w:r>
          </w:p>
        </w:tc>
        <w:tc>
          <w:tcPr>
            <w:tcW w:w="709" w:type="dxa"/>
            <w:tcBorders>
              <w:top w:val="single" w:sz="8" w:space="0" w:color="auto"/>
              <w:left w:val="nil"/>
              <w:bottom w:val="single" w:sz="8" w:space="0" w:color="auto"/>
              <w:right w:val="single" w:sz="8" w:space="0" w:color="auto"/>
            </w:tcBorders>
            <w:shd w:val="clear" w:color="auto" w:fill="FFFFFF" w:themeFill="background1"/>
            <w:vAlign w:val="center"/>
          </w:tcPr>
          <w:p w14:paraId="63FFD59A" w14:textId="77777777" w:rsidR="00DD0BCF" w:rsidRPr="000329A8" w:rsidRDefault="00DD0BCF" w:rsidP="00157740">
            <w:pPr>
              <w:jc w:val="center"/>
              <w:rPr>
                <w:rFonts w:cstheme="minorHAnsi"/>
                <w:sz w:val="18"/>
                <w:szCs w:val="18"/>
              </w:rPr>
            </w:pPr>
            <w:r w:rsidRPr="000329A8">
              <w:rPr>
                <w:rFonts w:cstheme="minorHAnsi"/>
                <w:sz w:val="18"/>
                <w:szCs w:val="18"/>
              </w:rPr>
              <w:t>BP</w:t>
            </w:r>
          </w:p>
        </w:tc>
      </w:tr>
      <w:tr w:rsidR="00EC6335" w:rsidRPr="000329A8" w14:paraId="48AE9137" w14:textId="77777777" w:rsidTr="000F7D22">
        <w:trPr>
          <w:gridAfter w:val="1"/>
          <w:wAfter w:w="268" w:type="dxa"/>
          <w:trHeight w:hRule="exact" w:val="284"/>
        </w:trPr>
        <w:tc>
          <w:tcPr>
            <w:tcW w:w="1418" w:type="dxa"/>
            <w:tcBorders>
              <w:top w:val="single" w:sz="8" w:space="0" w:color="auto"/>
              <w:left w:val="single" w:sz="8" w:space="0" w:color="auto"/>
              <w:bottom w:val="single" w:sz="8" w:space="0" w:color="auto"/>
              <w:right w:val="single" w:sz="8" w:space="0" w:color="auto"/>
            </w:tcBorders>
            <w:shd w:val="clear" w:color="auto" w:fill="FFFFFF" w:themeFill="background1"/>
            <w:vAlign w:val="center"/>
          </w:tcPr>
          <w:p w14:paraId="1BECC20A" w14:textId="77777777" w:rsidR="00DD0BCF" w:rsidRPr="008F3842" w:rsidRDefault="00DD0BCF" w:rsidP="00157740">
            <w:pPr>
              <w:jc w:val="center"/>
              <w:rPr>
                <w:rFonts w:cstheme="minorHAnsi"/>
                <w:sz w:val="18"/>
                <w:szCs w:val="18"/>
              </w:rPr>
            </w:pPr>
            <w:r w:rsidRPr="008F3842">
              <w:rPr>
                <w:rFonts w:cstheme="minorHAnsi"/>
                <w:sz w:val="18"/>
                <w:szCs w:val="18"/>
              </w:rPr>
              <w:t>705,733</w:t>
            </w:r>
          </w:p>
        </w:tc>
        <w:tc>
          <w:tcPr>
            <w:tcW w:w="2835" w:type="dxa"/>
            <w:tcBorders>
              <w:top w:val="single" w:sz="8" w:space="0" w:color="auto"/>
              <w:left w:val="nil"/>
              <w:bottom w:val="single" w:sz="8" w:space="0" w:color="auto"/>
              <w:right w:val="single" w:sz="8" w:space="0" w:color="auto"/>
            </w:tcBorders>
            <w:shd w:val="clear" w:color="auto" w:fill="FFFFFF" w:themeFill="background1"/>
            <w:vAlign w:val="center"/>
          </w:tcPr>
          <w:p w14:paraId="64DCB1C1" w14:textId="77777777" w:rsidR="00DD0BCF" w:rsidRPr="008F3842" w:rsidRDefault="00DD0BCF" w:rsidP="00157740">
            <w:pPr>
              <w:jc w:val="center"/>
              <w:rPr>
                <w:rFonts w:cstheme="minorHAnsi"/>
                <w:sz w:val="18"/>
                <w:szCs w:val="18"/>
              </w:rPr>
            </w:pPr>
            <w:r w:rsidRPr="008F3842">
              <w:rPr>
                <w:rFonts w:cstheme="minorHAnsi"/>
                <w:sz w:val="18"/>
                <w:szCs w:val="18"/>
              </w:rPr>
              <w:t>Cesnak</w:t>
            </w:r>
          </w:p>
        </w:tc>
        <w:tc>
          <w:tcPr>
            <w:tcW w:w="567" w:type="dxa"/>
            <w:tcBorders>
              <w:top w:val="single" w:sz="8" w:space="0" w:color="auto"/>
              <w:left w:val="nil"/>
              <w:bottom w:val="single" w:sz="8" w:space="0" w:color="auto"/>
              <w:right w:val="single" w:sz="8" w:space="0" w:color="auto"/>
            </w:tcBorders>
            <w:shd w:val="clear" w:color="auto" w:fill="FFFFFF" w:themeFill="background1"/>
          </w:tcPr>
          <w:p w14:paraId="019C14D4" w14:textId="77777777" w:rsidR="00DD0BCF" w:rsidRPr="008F3842" w:rsidRDefault="00DD0BCF" w:rsidP="00157740">
            <w:pPr>
              <w:jc w:val="center"/>
              <w:rPr>
                <w:rFonts w:cstheme="minorHAnsi"/>
                <w:sz w:val="18"/>
                <w:szCs w:val="18"/>
              </w:rPr>
            </w:pPr>
            <w:r w:rsidRPr="008F3842">
              <w:rPr>
                <w:rFonts w:cstheme="minorHAnsi"/>
                <w:sz w:val="18"/>
                <w:szCs w:val="18"/>
              </w:rPr>
              <w:t>VZ</w:t>
            </w:r>
          </w:p>
        </w:tc>
        <w:tc>
          <w:tcPr>
            <w:tcW w:w="188" w:type="dxa"/>
            <w:tcBorders>
              <w:top w:val="nil"/>
              <w:left w:val="nil"/>
              <w:bottom w:val="nil"/>
              <w:right w:val="nil"/>
            </w:tcBorders>
            <w:shd w:val="clear" w:color="auto" w:fill="FFFFFF" w:themeFill="background1"/>
            <w:vAlign w:val="center"/>
          </w:tcPr>
          <w:p w14:paraId="5BD7C914" w14:textId="77777777" w:rsidR="00DD0BCF" w:rsidRPr="008F3842" w:rsidDel="009726EA" w:rsidRDefault="00DD0BCF" w:rsidP="00157740">
            <w:pPr>
              <w:jc w:val="center"/>
              <w:rPr>
                <w:rFonts w:cstheme="minorHAnsi"/>
                <w:sz w:val="18"/>
                <w:szCs w:val="18"/>
              </w:rPr>
            </w:pPr>
          </w:p>
        </w:tc>
        <w:tc>
          <w:tcPr>
            <w:tcW w:w="1513" w:type="dxa"/>
            <w:tcBorders>
              <w:top w:val="single" w:sz="8" w:space="0" w:color="auto"/>
              <w:left w:val="single" w:sz="8" w:space="0" w:color="auto"/>
              <w:bottom w:val="single" w:sz="8" w:space="0" w:color="auto"/>
              <w:right w:val="single" w:sz="8" w:space="0" w:color="auto"/>
            </w:tcBorders>
            <w:shd w:val="clear" w:color="auto" w:fill="FFFFFF" w:themeFill="background1"/>
            <w:vAlign w:val="center"/>
          </w:tcPr>
          <w:p w14:paraId="0049E9B9" w14:textId="77777777" w:rsidR="00DD0BCF" w:rsidRPr="008F3842" w:rsidRDefault="00DD0BCF" w:rsidP="00157740">
            <w:pPr>
              <w:jc w:val="center"/>
              <w:rPr>
                <w:rFonts w:cstheme="minorHAnsi"/>
                <w:sz w:val="18"/>
                <w:szCs w:val="18"/>
              </w:rPr>
            </w:pPr>
            <w:r w:rsidRPr="008F3842">
              <w:rPr>
                <w:rFonts w:cstheme="minorHAnsi"/>
                <w:sz w:val="18"/>
                <w:szCs w:val="18"/>
              </w:rPr>
              <w:t>660, 661, 662, 663, 773,777</w:t>
            </w:r>
          </w:p>
        </w:tc>
        <w:tc>
          <w:tcPr>
            <w:tcW w:w="2551" w:type="dxa"/>
            <w:tcBorders>
              <w:top w:val="single" w:sz="8" w:space="0" w:color="auto"/>
              <w:left w:val="nil"/>
              <w:bottom w:val="single" w:sz="8" w:space="0" w:color="auto"/>
              <w:right w:val="single" w:sz="8" w:space="0" w:color="auto"/>
            </w:tcBorders>
            <w:shd w:val="clear" w:color="auto" w:fill="FFFFFF" w:themeFill="background1"/>
            <w:vAlign w:val="center"/>
          </w:tcPr>
          <w:p w14:paraId="2E981AE6" w14:textId="77777777" w:rsidR="00DD0BCF" w:rsidRPr="008F3842" w:rsidRDefault="00DD0BCF" w:rsidP="00157740">
            <w:pPr>
              <w:jc w:val="center"/>
              <w:rPr>
                <w:rFonts w:cstheme="minorHAnsi"/>
                <w:sz w:val="18"/>
                <w:szCs w:val="18"/>
              </w:rPr>
            </w:pPr>
            <w:r w:rsidRPr="008F3842">
              <w:rPr>
                <w:rFonts w:cstheme="minorHAnsi"/>
                <w:sz w:val="18"/>
                <w:szCs w:val="18"/>
              </w:rPr>
              <w:t xml:space="preserve">Ďatelina </w:t>
            </w:r>
          </w:p>
        </w:tc>
        <w:tc>
          <w:tcPr>
            <w:tcW w:w="709" w:type="dxa"/>
            <w:tcBorders>
              <w:top w:val="single" w:sz="8" w:space="0" w:color="auto"/>
              <w:left w:val="nil"/>
              <w:bottom w:val="single" w:sz="8" w:space="0" w:color="auto"/>
              <w:right w:val="single" w:sz="8" w:space="0" w:color="auto"/>
            </w:tcBorders>
            <w:shd w:val="clear" w:color="auto" w:fill="FFFFFF" w:themeFill="background1"/>
            <w:vAlign w:val="center"/>
          </w:tcPr>
          <w:p w14:paraId="1C4CC858" w14:textId="77777777" w:rsidR="00DD0BCF" w:rsidRPr="000329A8" w:rsidRDefault="00DD0BCF" w:rsidP="00157740">
            <w:pPr>
              <w:jc w:val="center"/>
              <w:rPr>
                <w:rFonts w:cstheme="minorHAnsi"/>
                <w:sz w:val="18"/>
                <w:szCs w:val="18"/>
              </w:rPr>
            </w:pPr>
            <w:r w:rsidRPr="000329A8">
              <w:rPr>
                <w:rFonts w:cstheme="minorHAnsi"/>
                <w:sz w:val="18"/>
                <w:szCs w:val="18"/>
              </w:rPr>
              <w:t>BP</w:t>
            </w:r>
          </w:p>
        </w:tc>
      </w:tr>
      <w:tr w:rsidR="00EC6335" w:rsidRPr="000329A8" w14:paraId="16D84B71" w14:textId="77777777" w:rsidTr="000F7D22">
        <w:trPr>
          <w:gridAfter w:val="1"/>
          <w:wAfter w:w="268" w:type="dxa"/>
          <w:trHeight w:hRule="exact" w:val="284"/>
        </w:trPr>
        <w:tc>
          <w:tcPr>
            <w:tcW w:w="1418" w:type="dxa"/>
            <w:tcBorders>
              <w:top w:val="single" w:sz="8" w:space="0" w:color="auto"/>
              <w:left w:val="single" w:sz="8" w:space="0" w:color="auto"/>
              <w:bottom w:val="single" w:sz="8" w:space="0" w:color="auto"/>
              <w:right w:val="single" w:sz="8" w:space="0" w:color="auto"/>
            </w:tcBorders>
            <w:shd w:val="clear" w:color="auto" w:fill="FFFFFF" w:themeFill="background1"/>
            <w:vAlign w:val="center"/>
          </w:tcPr>
          <w:p w14:paraId="6C05BC20" w14:textId="77777777" w:rsidR="00DD0BCF" w:rsidRPr="008F3842" w:rsidRDefault="00DD0BCF" w:rsidP="00157740">
            <w:pPr>
              <w:jc w:val="center"/>
              <w:rPr>
                <w:rFonts w:cstheme="minorHAnsi"/>
                <w:sz w:val="18"/>
                <w:szCs w:val="18"/>
              </w:rPr>
            </w:pPr>
            <w:r w:rsidRPr="008F3842">
              <w:rPr>
                <w:rFonts w:cstheme="minorHAnsi"/>
                <w:sz w:val="18"/>
                <w:szCs w:val="18"/>
              </w:rPr>
              <w:t>706,734</w:t>
            </w:r>
          </w:p>
        </w:tc>
        <w:tc>
          <w:tcPr>
            <w:tcW w:w="2835" w:type="dxa"/>
            <w:tcBorders>
              <w:top w:val="single" w:sz="8" w:space="0" w:color="auto"/>
              <w:left w:val="nil"/>
              <w:bottom w:val="single" w:sz="8" w:space="0" w:color="auto"/>
              <w:right w:val="single" w:sz="8" w:space="0" w:color="auto"/>
            </w:tcBorders>
            <w:shd w:val="clear" w:color="auto" w:fill="FFFFFF" w:themeFill="background1"/>
            <w:vAlign w:val="center"/>
          </w:tcPr>
          <w:p w14:paraId="330F0CF7" w14:textId="77777777" w:rsidR="00DD0BCF" w:rsidRPr="008F3842" w:rsidRDefault="00DD0BCF" w:rsidP="00157740">
            <w:pPr>
              <w:jc w:val="center"/>
              <w:rPr>
                <w:rFonts w:cstheme="minorHAnsi"/>
                <w:sz w:val="18"/>
                <w:szCs w:val="18"/>
              </w:rPr>
            </w:pPr>
            <w:r w:rsidRPr="008F3842">
              <w:rPr>
                <w:rFonts w:cstheme="minorHAnsi"/>
                <w:sz w:val="18"/>
                <w:szCs w:val="18"/>
              </w:rPr>
              <w:t>Pór</w:t>
            </w:r>
          </w:p>
        </w:tc>
        <w:tc>
          <w:tcPr>
            <w:tcW w:w="567" w:type="dxa"/>
            <w:tcBorders>
              <w:top w:val="single" w:sz="8" w:space="0" w:color="auto"/>
              <w:left w:val="nil"/>
              <w:bottom w:val="single" w:sz="8" w:space="0" w:color="auto"/>
              <w:right w:val="single" w:sz="8" w:space="0" w:color="auto"/>
            </w:tcBorders>
            <w:shd w:val="clear" w:color="auto" w:fill="FFFFFF" w:themeFill="background1"/>
          </w:tcPr>
          <w:p w14:paraId="63712496" w14:textId="77777777" w:rsidR="00DD0BCF" w:rsidRPr="008F3842" w:rsidRDefault="00DD0BCF" w:rsidP="00157740">
            <w:pPr>
              <w:jc w:val="center"/>
              <w:rPr>
                <w:rFonts w:cstheme="minorHAnsi"/>
                <w:sz w:val="18"/>
                <w:szCs w:val="18"/>
              </w:rPr>
            </w:pPr>
            <w:r w:rsidRPr="008F3842">
              <w:rPr>
                <w:rFonts w:cstheme="minorHAnsi"/>
                <w:sz w:val="18"/>
                <w:szCs w:val="18"/>
              </w:rPr>
              <w:t>VZ</w:t>
            </w:r>
          </w:p>
        </w:tc>
        <w:tc>
          <w:tcPr>
            <w:tcW w:w="188" w:type="dxa"/>
            <w:tcBorders>
              <w:top w:val="nil"/>
              <w:left w:val="nil"/>
              <w:bottom w:val="nil"/>
              <w:right w:val="nil"/>
            </w:tcBorders>
            <w:shd w:val="clear" w:color="auto" w:fill="FFFFFF" w:themeFill="background1"/>
            <w:vAlign w:val="center"/>
          </w:tcPr>
          <w:p w14:paraId="06958BED" w14:textId="77777777" w:rsidR="00DD0BCF" w:rsidRPr="008F3842" w:rsidDel="009726EA" w:rsidRDefault="00DD0BCF" w:rsidP="00157740">
            <w:pPr>
              <w:jc w:val="center"/>
              <w:rPr>
                <w:rFonts w:cstheme="minorHAnsi"/>
                <w:sz w:val="18"/>
                <w:szCs w:val="18"/>
              </w:rPr>
            </w:pPr>
          </w:p>
        </w:tc>
        <w:tc>
          <w:tcPr>
            <w:tcW w:w="1513" w:type="dxa"/>
            <w:tcBorders>
              <w:top w:val="single" w:sz="8" w:space="0" w:color="auto"/>
              <w:left w:val="single" w:sz="8" w:space="0" w:color="auto"/>
              <w:bottom w:val="single" w:sz="8" w:space="0" w:color="auto"/>
              <w:right w:val="single" w:sz="8" w:space="0" w:color="auto"/>
            </w:tcBorders>
            <w:shd w:val="clear" w:color="auto" w:fill="FFFFFF" w:themeFill="background1"/>
            <w:vAlign w:val="center"/>
          </w:tcPr>
          <w:p w14:paraId="3225B91F" w14:textId="77777777" w:rsidR="00DD0BCF" w:rsidRPr="008F3842" w:rsidRDefault="00DD0BCF" w:rsidP="00157740">
            <w:pPr>
              <w:jc w:val="center"/>
              <w:rPr>
                <w:rFonts w:cstheme="minorHAnsi"/>
                <w:sz w:val="18"/>
                <w:szCs w:val="18"/>
              </w:rPr>
            </w:pPr>
            <w:r w:rsidRPr="008F3842">
              <w:rPr>
                <w:rFonts w:cstheme="minorHAnsi"/>
                <w:sz w:val="18"/>
                <w:szCs w:val="18"/>
              </w:rPr>
              <w:t>312, 313, 314</w:t>
            </w:r>
          </w:p>
        </w:tc>
        <w:tc>
          <w:tcPr>
            <w:tcW w:w="2551" w:type="dxa"/>
            <w:tcBorders>
              <w:top w:val="single" w:sz="8" w:space="0" w:color="auto"/>
              <w:left w:val="nil"/>
              <w:bottom w:val="single" w:sz="8" w:space="0" w:color="auto"/>
              <w:right w:val="single" w:sz="8" w:space="0" w:color="auto"/>
            </w:tcBorders>
            <w:shd w:val="clear" w:color="auto" w:fill="FFFFFF" w:themeFill="background1"/>
            <w:vAlign w:val="center"/>
          </w:tcPr>
          <w:p w14:paraId="6C3BB2AD" w14:textId="77777777" w:rsidR="00DD0BCF" w:rsidRPr="008F3842" w:rsidRDefault="00DD0BCF" w:rsidP="00157740">
            <w:pPr>
              <w:jc w:val="center"/>
              <w:rPr>
                <w:rFonts w:cstheme="minorHAnsi"/>
                <w:sz w:val="18"/>
                <w:szCs w:val="18"/>
              </w:rPr>
            </w:pPr>
            <w:r w:rsidRPr="008F3842">
              <w:rPr>
                <w:rFonts w:cstheme="minorHAnsi"/>
                <w:sz w:val="18"/>
                <w:szCs w:val="18"/>
              </w:rPr>
              <w:t xml:space="preserve">Lupina </w:t>
            </w:r>
          </w:p>
        </w:tc>
        <w:tc>
          <w:tcPr>
            <w:tcW w:w="709" w:type="dxa"/>
            <w:tcBorders>
              <w:top w:val="single" w:sz="8" w:space="0" w:color="auto"/>
              <w:left w:val="nil"/>
              <w:bottom w:val="single" w:sz="8" w:space="0" w:color="auto"/>
              <w:right w:val="single" w:sz="8" w:space="0" w:color="auto"/>
            </w:tcBorders>
            <w:shd w:val="clear" w:color="auto" w:fill="FFFFFF" w:themeFill="background1"/>
            <w:vAlign w:val="center"/>
          </w:tcPr>
          <w:p w14:paraId="49427D93" w14:textId="77777777" w:rsidR="00DD0BCF" w:rsidRPr="000329A8" w:rsidRDefault="00DD0BCF" w:rsidP="00157740">
            <w:pPr>
              <w:jc w:val="center"/>
              <w:rPr>
                <w:rFonts w:cstheme="minorHAnsi"/>
                <w:sz w:val="18"/>
                <w:szCs w:val="18"/>
              </w:rPr>
            </w:pPr>
            <w:r w:rsidRPr="000329A8">
              <w:rPr>
                <w:rFonts w:cstheme="minorHAnsi"/>
                <w:sz w:val="18"/>
                <w:szCs w:val="18"/>
              </w:rPr>
              <w:t>BP</w:t>
            </w:r>
          </w:p>
        </w:tc>
      </w:tr>
      <w:tr w:rsidR="00EC6335" w:rsidRPr="000329A8" w14:paraId="782213C3" w14:textId="77777777" w:rsidTr="000F7D22">
        <w:trPr>
          <w:gridAfter w:val="1"/>
          <w:wAfter w:w="268" w:type="dxa"/>
          <w:trHeight w:hRule="exact" w:val="284"/>
        </w:trPr>
        <w:tc>
          <w:tcPr>
            <w:tcW w:w="1418" w:type="dxa"/>
            <w:tcBorders>
              <w:top w:val="single" w:sz="8" w:space="0" w:color="auto"/>
              <w:left w:val="single" w:sz="8" w:space="0" w:color="auto"/>
              <w:bottom w:val="single" w:sz="8" w:space="0" w:color="auto"/>
              <w:right w:val="single" w:sz="8" w:space="0" w:color="auto"/>
            </w:tcBorders>
            <w:shd w:val="clear" w:color="auto" w:fill="FFFFFF" w:themeFill="background1"/>
            <w:vAlign w:val="center"/>
          </w:tcPr>
          <w:p w14:paraId="02D2FC21" w14:textId="77777777" w:rsidR="00DD0BCF" w:rsidRPr="008F3842" w:rsidRDefault="00DD0BCF" w:rsidP="00157740">
            <w:pPr>
              <w:jc w:val="center"/>
              <w:rPr>
                <w:rFonts w:cstheme="minorHAnsi"/>
                <w:sz w:val="18"/>
                <w:szCs w:val="18"/>
              </w:rPr>
            </w:pPr>
            <w:r w:rsidRPr="008F3842">
              <w:rPr>
                <w:rFonts w:cstheme="minorHAnsi"/>
                <w:sz w:val="18"/>
                <w:szCs w:val="18"/>
              </w:rPr>
              <w:t>708, 988</w:t>
            </w:r>
          </w:p>
        </w:tc>
        <w:tc>
          <w:tcPr>
            <w:tcW w:w="2835" w:type="dxa"/>
            <w:tcBorders>
              <w:top w:val="single" w:sz="8" w:space="0" w:color="auto"/>
              <w:left w:val="nil"/>
              <w:bottom w:val="single" w:sz="8" w:space="0" w:color="auto"/>
              <w:right w:val="single" w:sz="8" w:space="0" w:color="auto"/>
            </w:tcBorders>
            <w:shd w:val="clear" w:color="auto" w:fill="FFFFFF" w:themeFill="background1"/>
            <w:vAlign w:val="center"/>
          </w:tcPr>
          <w:p w14:paraId="731F3BCD" w14:textId="77777777" w:rsidR="00DD0BCF" w:rsidRPr="008F3842" w:rsidRDefault="00DD0BCF" w:rsidP="00157740">
            <w:pPr>
              <w:jc w:val="center"/>
              <w:rPr>
                <w:rFonts w:cstheme="minorHAnsi"/>
                <w:sz w:val="18"/>
                <w:szCs w:val="18"/>
              </w:rPr>
            </w:pPr>
            <w:r w:rsidRPr="008F3842">
              <w:rPr>
                <w:rFonts w:cstheme="minorHAnsi"/>
                <w:sz w:val="18"/>
                <w:szCs w:val="18"/>
              </w:rPr>
              <w:t xml:space="preserve">Kapusta </w:t>
            </w:r>
          </w:p>
        </w:tc>
        <w:tc>
          <w:tcPr>
            <w:tcW w:w="567" w:type="dxa"/>
            <w:tcBorders>
              <w:top w:val="single" w:sz="8" w:space="0" w:color="auto"/>
              <w:left w:val="nil"/>
              <w:bottom w:val="single" w:sz="8" w:space="0" w:color="auto"/>
              <w:right w:val="single" w:sz="8" w:space="0" w:color="auto"/>
            </w:tcBorders>
            <w:shd w:val="clear" w:color="auto" w:fill="FFFFFF" w:themeFill="background1"/>
          </w:tcPr>
          <w:p w14:paraId="10462210" w14:textId="77777777" w:rsidR="00DD0BCF" w:rsidRPr="008F3842" w:rsidRDefault="00DD0BCF" w:rsidP="00157740">
            <w:pPr>
              <w:jc w:val="center"/>
              <w:rPr>
                <w:rFonts w:cstheme="minorHAnsi"/>
                <w:sz w:val="18"/>
                <w:szCs w:val="18"/>
              </w:rPr>
            </w:pPr>
            <w:r w:rsidRPr="008F3842">
              <w:rPr>
                <w:rFonts w:cstheme="minorHAnsi"/>
                <w:sz w:val="18"/>
                <w:szCs w:val="18"/>
              </w:rPr>
              <w:t>VZ</w:t>
            </w:r>
          </w:p>
        </w:tc>
        <w:tc>
          <w:tcPr>
            <w:tcW w:w="188" w:type="dxa"/>
            <w:tcBorders>
              <w:top w:val="nil"/>
              <w:left w:val="nil"/>
              <w:bottom w:val="nil"/>
              <w:right w:val="nil"/>
            </w:tcBorders>
            <w:shd w:val="clear" w:color="auto" w:fill="FFFFFF" w:themeFill="background1"/>
            <w:vAlign w:val="center"/>
          </w:tcPr>
          <w:p w14:paraId="6D956A4B" w14:textId="77777777" w:rsidR="00DD0BCF" w:rsidRPr="008F3842" w:rsidDel="009726EA" w:rsidRDefault="00DD0BCF" w:rsidP="00157740">
            <w:pPr>
              <w:jc w:val="center"/>
              <w:rPr>
                <w:rFonts w:cstheme="minorHAnsi"/>
                <w:sz w:val="18"/>
                <w:szCs w:val="18"/>
              </w:rPr>
            </w:pPr>
          </w:p>
        </w:tc>
        <w:tc>
          <w:tcPr>
            <w:tcW w:w="1513" w:type="dxa"/>
            <w:tcBorders>
              <w:top w:val="single" w:sz="8" w:space="0" w:color="auto"/>
              <w:left w:val="single" w:sz="8" w:space="0" w:color="auto"/>
              <w:bottom w:val="single" w:sz="8" w:space="0" w:color="auto"/>
              <w:right w:val="single" w:sz="8" w:space="0" w:color="auto"/>
            </w:tcBorders>
            <w:shd w:val="clear" w:color="auto" w:fill="FFFFFF" w:themeFill="background1"/>
            <w:vAlign w:val="center"/>
          </w:tcPr>
          <w:p w14:paraId="181BBF14" w14:textId="77777777" w:rsidR="00DD0BCF" w:rsidRPr="008F3842" w:rsidRDefault="00DD0BCF" w:rsidP="00157740">
            <w:pPr>
              <w:jc w:val="center"/>
              <w:rPr>
                <w:rFonts w:cstheme="minorHAnsi"/>
                <w:sz w:val="18"/>
                <w:szCs w:val="18"/>
              </w:rPr>
            </w:pPr>
            <w:r w:rsidRPr="008F3842">
              <w:rPr>
                <w:rFonts w:cstheme="minorHAnsi"/>
                <w:sz w:val="18"/>
                <w:szCs w:val="18"/>
              </w:rPr>
              <w:t>307,309</w:t>
            </w:r>
          </w:p>
        </w:tc>
        <w:tc>
          <w:tcPr>
            <w:tcW w:w="2551" w:type="dxa"/>
            <w:tcBorders>
              <w:top w:val="single" w:sz="8" w:space="0" w:color="auto"/>
              <w:left w:val="nil"/>
              <w:bottom w:val="single" w:sz="8" w:space="0" w:color="auto"/>
              <w:right w:val="single" w:sz="8" w:space="0" w:color="auto"/>
            </w:tcBorders>
            <w:shd w:val="clear" w:color="auto" w:fill="FFFFFF" w:themeFill="background1"/>
            <w:vAlign w:val="center"/>
          </w:tcPr>
          <w:p w14:paraId="7B7E113E" w14:textId="77777777" w:rsidR="00DD0BCF" w:rsidRPr="008F3842" w:rsidRDefault="00DD0BCF" w:rsidP="00157740">
            <w:pPr>
              <w:jc w:val="center"/>
              <w:rPr>
                <w:rFonts w:cstheme="minorHAnsi"/>
                <w:sz w:val="18"/>
                <w:szCs w:val="18"/>
              </w:rPr>
            </w:pPr>
            <w:r w:rsidRPr="008F3842">
              <w:rPr>
                <w:rFonts w:cstheme="minorHAnsi"/>
                <w:sz w:val="18"/>
                <w:szCs w:val="18"/>
              </w:rPr>
              <w:t>Vika siata</w:t>
            </w:r>
          </w:p>
        </w:tc>
        <w:tc>
          <w:tcPr>
            <w:tcW w:w="709" w:type="dxa"/>
            <w:tcBorders>
              <w:top w:val="single" w:sz="8" w:space="0" w:color="auto"/>
              <w:left w:val="nil"/>
              <w:bottom w:val="single" w:sz="8" w:space="0" w:color="auto"/>
              <w:right w:val="single" w:sz="8" w:space="0" w:color="auto"/>
            </w:tcBorders>
            <w:shd w:val="clear" w:color="auto" w:fill="FFFFFF" w:themeFill="background1"/>
            <w:vAlign w:val="center"/>
          </w:tcPr>
          <w:p w14:paraId="2E687375" w14:textId="77777777" w:rsidR="00DD0BCF" w:rsidRPr="000329A8" w:rsidRDefault="00DD0BCF" w:rsidP="00157740">
            <w:pPr>
              <w:jc w:val="center"/>
              <w:rPr>
                <w:rFonts w:cstheme="minorHAnsi"/>
                <w:sz w:val="18"/>
                <w:szCs w:val="18"/>
              </w:rPr>
            </w:pPr>
            <w:r w:rsidRPr="000329A8">
              <w:rPr>
                <w:rFonts w:cstheme="minorHAnsi"/>
                <w:sz w:val="18"/>
                <w:szCs w:val="18"/>
              </w:rPr>
              <w:t>BP</w:t>
            </w:r>
          </w:p>
        </w:tc>
      </w:tr>
      <w:tr w:rsidR="00EC6335" w:rsidRPr="000329A8" w14:paraId="63A7FF4D" w14:textId="77777777" w:rsidTr="000F7D22">
        <w:trPr>
          <w:gridAfter w:val="1"/>
          <w:wAfter w:w="268" w:type="dxa"/>
          <w:trHeight w:hRule="exact" w:val="284"/>
        </w:trPr>
        <w:tc>
          <w:tcPr>
            <w:tcW w:w="1418" w:type="dxa"/>
            <w:tcBorders>
              <w:top w:val="single" w:sz="8" w:space="0" w:color="auto"/>
              <w:left w:val="single" w:sz="8" w:space="0" w:color="auto"/>
              <w:bottom w:val="single" w:sz="8" w:space="0" w:color="auto"/>
              <w:right w:val="single" w:sz="8" w:space="0" w:color="auto"/>
            </w:tcBorders>
            <w:shd w:val="clear" w:color="auto" w:fill="FFFFFF" w:themeFill="background1"/>
            <w:vAlign w:val="center"/>
          </w:tcPr>
          <w:p w14:paraId="4E5D0BE3" w14:textId="77777777" w:rsidR="00DD0BCF" w:rsidRPr="008F3842" w:rsidRDefault="00DD0BCF" w:rsidP="00157740">
            <w:pPr>
              <w:jc w:val="center"/>
              <w:rPr>
                <w:rFonts w:cstheme="minorHAnsi"/>
                <w:sz w:val="18"/>
                <w:szCs w:val="18"/>
              </w:rPr>
            </w:pPr>
            <w:r w:rsidRPr="008F3842">
              <w:rPr>
                <w:rFonts w:cstheme="minorHAnsi"/>
                <w:sz w:val="18"/>
                <w:szCs w:val="18"/>
              </w:rPr>
              <w:t>611,730,993,994</w:t>
            </w:r>
          </w:p>
        </w:tc>
        <w:tc>
          <w:tcPr>
            <w:tcW w:w="2835" w:type="dxa"/>
            <w:tcBorders>
              <w:top w:val="single" w:sz="8" w:space="0" w:color="auto"/>
              <w:left w:val="nil"/>
              <w:bottom w:val="single" w:sz="8" w:space="0" w:color="auto"/>
              <w:right w:val="single" w:sz="8" w:space="0" w:color="auto"/>
            </w:tcBorders>
            <w:shd w:val="clear" w:color="auto" w:fill="FFFFFF" w:themeFill="background1"/>
            <w:vAlign w:val="center"/>
          </w:tcPr>
          <w:p w14:paraId="629DDA9B" w14:textId="77777777" w:rsidR="00DD0BCF" w:rsidRPr="008F3842" w:rsidRDefault="00DD0BCF" w:rsidP="00157740">
            <w:pPr>
              <w:jc w:val="center"/>
              <w:rPr>
                <w:rFonts w:cstheme="minorHAnsi"/>
                <w:sz w:val="18"/>
                <w:szCs w:val="18"/>
              </w:rPr>
            </w:pPr>
            <w:r w:rsidRPr="008F3842">
              <w:rPr>
                <w:rFonts w:cstheme="minorHAnsi"/>
                <w:sz w:val="18"/>
                <w:szCs w:val="18"/>
              </w:rPr>
              <w:t>Kel hlávkový</w:t>
            </w:r>
          </w:p>
        </w:tc>
        <w:tc>
          <w:tcPr>
            <w:tcW w:w="567" w:type="dxa"/>
            <w:tcBorders>
              <w:top w:val="single" w:sz="8" w:space="0" w:color="auto"/>
              <w:left w:val="nil"/>
              <w:bottom w:val="single" w:sz="8" w:space="0" w:color="auto"/>
              <w:right w:val="single" w:sz="8" w:space="0" w:color="auto"/>
            </w:tcBorders>
            <w:shd w:val="clear" w:color="auto" w:fill="FFFFFF" w:themeFill="background1"/>
          </w:tcPr>
          <w:p w14:paraId="5CD84FA9" w14:textId="77777777" w:rsidR="00DD0BCF" w:rsidRPr="008F3842" w:rsidRDefault="00DD0BCF" w:rsidP="00157740">
            <w:pPr>
              <w:jc w:val="center"/>
              <w:rPr>
                <w:rFonts w:cstheme="minorHAnsi"/>
                <w:sz w:val="18"/>
                <w:szCs w:val="18"/>
              </w:rPr>
            </w:pPr>
            <w:r w:rsidRPr="008F3842">
              <w:rPr>
                <w:rFonts w:cstheme="minorHAnsi"/>
                <w:sz w:val="18"/>
                <w:szCs w:val="18"/>
              </w:rPr>
              <w:t>VZ</w:t>
            </w:r>
          </w:p>
        </w:tc>
        <w:tc>
          <w:tcPr>
            <w:tcW w:w="188" w:type="dxa"/>
            <w:tcBorders>
              <w:top w:val="nil"/>
              <w:left w:val="nil"/>
              <w:bottom w:val="nil"/>
              <w:right w:val="nil"/>
            </w:tcBorders>
            <w:shd w:val="clear" w:color="auto" w:fill="FFFFFF" w:themeFill="background1"/>
            <w:vAlign w:val="center"/>
          </w:tcPr>
          <w:p w14:paraId="7175010D" w14:textId="77777777" w:rsidR="00DD0BCF" w:rsidRPr="008F3842" w:rsidDel="009726EA" w:rsidRDefault="00DD0BCF" w:rsidP="00157740">
            <w:pPr>
              <w:jc w:val="center"/>
              <w:rPr>
                <w:rFonts w:cstheme="minorHAnsi"/>
                <w:sz w:val="18"/>
                <w:szCs w:val="18"/>
              </w:rPr>
            </w:pPr>
          </w:p>
        </w:tc>
        <w:tc>
          <w:tcPr>
            <w:tcW w:w="1513" w:type="dxa"/>
            <w:tcBorders>
              <w:top w:val="single" w:sz="8" w:space="0" w:color="auto"/>
              <w:left w:val="single" w:sz="8" w:space="0" w:color="auto"/>
              <w:bottom w:val="single" w:sz="8" w:space="0" w:color="auto"/>
              <w:right w:val="single" w:sz="8" w:space="0" w:color="auto"/>
            </w:tcBorders>
            <w:shd w:val="clear" w:color="auto" w:fill="FFFFFF" w:themeFill="background1"/>
            <w:vAlign w:val="center"/>
          </w:tcPr>
          <w:p w14:paraId="30B636D3" w14:textId="77777777" w:rsidR="00DD0BCF" w:rsidRPr="008F3842" w:rsidRDefault="00DD0BCF" w:rsidP="00157740">
            <w:pPr>
              <w:jc w:val="center"/>
              <w:rPr>
                <w:rFonts w:cstheme="minorHAnsi"/>
                <w:sz w:val="18"/>
                <w:szCs w:val="18"/>
              </w:rPr>
            </w:pPr>
            <w:r w:rsidRPr="008F3842">
              <w:rPr>
                <w:rFonts w:cstheme="minorHAnsi"/>
                <w:sz w:val="18"/>
                <w:szCs w:val="18"/>
              </w:rPr>
              <w:t>616, 984</w:t>
            </w:r>
          </w:p>
        </w:tc>
        <w:tc>
          <w:tcPr>
            <w:tcW w:w="2551" w:type="dxa"/>
            <w:tcBorders>
              <w:top w:val="single" w:sz="8" w:space="0" w:color="auto"/>
              <w:left w:val="nil"/>
              <w:bottom w:val="single" w:sz="8" w:space="0" w:color="auto"/>
              <w:right w:val="single" w:sz="8" w:space="0" w:color="auto"/>
            </w:tcBorders>
            <w:shd w:val="clear" w:color="auto" w:fill="FFFFFF" w:themeFill="background1"/>
            <w:vAlign w:val="center"/>
          </w:tcPr>
          <w:p w14:paraId="59621418" w14:textId="77777777" w:rsidR="00DD0BCF" w:rsidRPr="008F3842" w:rsidRDefault="00DD0BCF" w:rsidP="00157740">
            <w:pPr>
              <w:jc w:val="center"/>
              <w:rPr>
                <w:rFonts w:cstheme="minorHAnsi"/>
                <w:sz w:val="18"/>
                <w:szCs w:val="18"/>
              </w:rPr>
            </w:pPr>
            <w:r w:rsidRPr="008F3842">
              <w:rPr>
                <w:rFonts w:cstheme="minorHAnsi"/>
                <w:sz w:val="18"/>
                <w:szCs w:val="18"/>
              </w:rPr>
              <w:t>Repa cukrová</w:t>
            </w:r>
          </w:p>
        </w:tc>
        <w:tc>
          <w:tcPr>
            <w:tcW w:w="709" w:type="dxa"/>
            <w:tcBorders>
              <w:top w:val="single" w:sz="8" w:space="0" w:color="auto"/>
              <w:left w:val="nil"/>
              <w:bottom w:val="single" w:sz="8" w:space="0" w:color="auto"/>
              <w:right w:val="single" w:sz="8" w:space="0" w:color="auto"/>
            </w:tcBorders>
            <w:shd w:val="clear" w:color="auto" w:fill="FFFFFF" w:themeFill="background1"/>
            <w:vAlign w:val="center"/>
          </w:tcPr>
          <w:p w14:paraId="22A9B596" w14:textId="77777777" w:rsidR="00DD0BCF" w:rsidRPr="000329A8" w:rsidRDefault="00DD0BCF" w:rsidP="00157740">
            <w:pPr>
              <w:jc w:val="center"/>
              <w:rPr>
                <w:rFonts w:cstheme="minorHAnsi"/>
                <w:sz w:val="18"/>
                <w:szCs w:val="18"/>
              </w:rPr>
            </w:pPr>
            <w:r w:rsidRPr="000329A8">
              <w:rPr>
                <w:rFonts w:cstheme="minorHAnsi"/>
                <w:sz w:val="18"/>
                <w:szCs w:val="18"/>
              </w:rPr>
              <w:t>CR</w:t>
            </w:r>
          </w:p>
        </w:tc>
      </w:tr>
      <w:tr w:rsidR="00EC6335" w:rsidRPr="000329A8" w14:paraId="279FDE44" w14:textId="77777777" w:rsidTr="000F7D22">
        <w:trPr>
          <w:gridAfter w:val="1"/>
          <w:wAfter w:w="268" w:type="dxa"/>
          <w:trHeight w:hRule="exact" w:val="284"/>
        </w:trPr>
        <w:tc>
          <w:tcPr>
            <w:tcW w:w="1418" w:type="dxa"/>
            <w:tcBorders>
              <w:top w:val="single" w:sz="8" w:space="0" w:color="auto"/>
              <w:left w:val="single" w:sz="8" w:space="0" w:color="auto"/>
              <w:bottom w:val="single" w:sz="8" w:space="0" w:color="auto"/>
              <w:right w:val="single" w:sz="8" w:space="0" w:color="auto"/>
            </w:tcBorders>
            <w:shd w:val="clear" w:color="auto" w:fill="FFFFFF" w:themeFill="background1"/>
            <w:vAlign w:val="center"/>
          </w:tcPr>
          <w:p w14:paraId="3EFA1593" w14:textId="77777777" w:rsidR="00DD0BCF" w:rsidRPr="00A23209" w:rsidRDefault="00DD0BCF" w:rsidP="00157740">
            <w:pPr>
              <w:jc w:val="center"/>
              <w:rPr>
                <w:rFonts w:cstheme="minorHAnsi"/>
                <w:sz w:val="18"/>
                <w:szCs w:val="18"/>
              </w:rPr>
            </w:pPr>
            <w:r w:rsidRPr="00A23209">
              <w:rPr>
                <w:sz w:val="18"/>
                <w:szCs w:val="18"/>
              </w:rPr>
              <w:t>749</w:t>
            </w:r>
          </w:p>
        </w:tc>
        <w:tc>
          <w:tcPr>
            <w:tcW w:w="2835" w:type="dxa"/>
            <w:tcBorders>
              <w:top w:val="single" w:sz="8" w:space="0" w:color="auto"/>
              <w:left w:val="nil"/>
              <w:bottom w:val="single" w:sz="8" w:space="0" w:color="auto"/>
              <w:right w:val="single" w:sz="8" w:space="0" w:color="auto"/>
            </w:tcBorders>
            <w:shd w:val="clear" w:color="auto" w:fill="FFFFFF" w:themeFill="background1"/>
            <w:vAlign w:val="center"/>
          </w:tcPr>
          <w:p w14:paraId="1B1A71C2" w14:textId="77777777" w:rsidR="00DD0BCF" w:rsidRPr="00A23209" w:rsidRDefault="00DD0BCF" w:rsidP="00157740">
            <w:pPr>
              <w:jc w:val="center"/>
              <w:rPr>
                <w:rFonts w:cstheme="minorHAnsi"/>
                <w:sz w:val="18"/>
                <w:szCs w:val="18"/>
              </w:rPr>
            </w:pPr>
            <w:r w:rsidRPr="00A23209">
              <w:rPr>
                <w:rFonts w:cstheme="minorHAnsi"/>
                <w:sz w:val="18"/>
                <w:szCs w:val="18"/>
              </w:rPr>
              <w:t>Cuketa</w:t>
            </w:r>
          </w:p>
        </w:tc>
        <w:tc>
          <w:tcPr>
            <w:tcW w:w="567" w:type="dxa"/>
            <w:tcBorders>
              <w:top w:val="single" w:sz="8" w:space="0" w:color="auto"/>
              <w:left w:val="nil"/>
              <w:bottom w:val="single" w:sz="8" w:space="0" w:color="auto"/>
              <w:right w:val="single" w:sz="8" w:space="0" w:color="auto"/>
            </w:tcBorders>
            <w:shd w:val="clear" w:color="auto" w:fill="FFFFFF" w:themeFill="background1"/>
          </w:tcPr>
          <w:p w14:paraId="608AF2A5" w14:textId="77777777" w:rsidR="00DD0BCF" w:rsidRPr="00A23209" w:rsidRDefault="00DD0BCF" w:rsidP="00157740">
            <w:pPr>
              <w:jc w:val="center"/>
              <w:rPr>
                <w:rFonts w:cstheme="minorHAnsi"/>
                <w:sz w:val="18"/>
                <w:szCs w:val="18"/>
              </w:rPr>
            </w:pPr>
            <w:r w:rsidRPr="00A23209">
              <w:rPr>
                <w:rFonts w:cstheme="minorHAnsi"/>
                <w:sz w:val="18"/>
                <w:szCs w:val="18"/>
              </w:rPr>
              <w:t>VZ</w:t>
            </w:r>
          </w:p>
        </w:tc>
        <w:tc>
          <w:tcPr>
            <w:tcW w:w="188" w:type="dxa"/>
            <w:tcBorders>
              <w:top w:val="nil"/>
              <w:left w:val="nil"/>
              <w:bottom w:val="nil"/>
              <w:right w:val="single" w:sz="8" w:space="0" w:color="auto"/>
            </w:tcBorders>
            <w:shd w:val="clear" w:color="auto" w:fill="FFFFFF" w:themeFill="background1"/>
            <w:vAlign w:val="center"/>
          </w:tcPr>
          <w:p w14:paraId="4D8B959B" w14:textId="77777777" w:rsidR="00DD0BCF" w:rsidRPr="008F3842" w:rsidDel="009726EA" w:rsidRDefault="00DD0BCF" w:rsidP="00157740">
            <w:pPr>
              <w:jc w:val="center"/>
              <w:rPr>
                <w:rFonts w:cstheme="minorHAnsi"/>
                <w:sz w:val="18"/>
                <w:szCs w:val="18"/>
              </w:rPr>
            </w:pPr>
          </w:p>
        </w:tc>
        <w:tc>
          <w:tcPr>
            <w:tcW w:w="1513" w:type="dxa"/>
            <w:tcBorders>
              <w:top w:val="single" w:sz="8" w:space="0" w:color="auto"/>
              <w:left w:val="single" w:sz="8" w:space="0" w:color="auto"/>
              <w:bottom w:val="single" w:sz="8" w:space="0" w:color="auto"/>
              <w:right w:val="single" w:sz="8" w:space="0" w:color="auto"/>
            </w:tcBorders>
            <w:shd w:val="clear" w:color="auto" w:fill="FFFFFF" w:themeFill="background1"/>
            <w:vAlign w:val="center"/>
          </w:tcPr>
          <w:p w14:paraId="7EF74A33" w14:textId="77777777" w:rsidR="00DD0BCF" w:rsidRPr="008F3842" w:rsidRDefault="00DD0BCF" w:rsidP="00157740">
            <w:pPr>
              <w:jc w:val="center"/>
              <w:rPr>
                <w:rFonts w:cstheme="minorHAnsi"/>
                <w:sz w:val="18"/>
                <w:szCs w:val="18"/>
              </w:rPr>
            </w:pPr>
            <w:r w:rsidRPr="008F3842">
              <w:rPr>
                <w:rFonts w:cstheme="minorHAnsi"/>
                <w:sz w:val="18"/>
                <w:szCs w:val="18"/>
              </w:rPr>
              <w:t>622</w:t>
            </w:r>
          </w:p>
        </w:tc>
        <w:tc>
          <w:tcPr>
            <w:tcW w:w="2551" w:type="dxa"/>
            <w:tcBorders>
              <w:top w:val="single" w:sz="8" w:space="0" w:color="auto"/>
              <w:left w:val="single" w:sz="8" w:space="0" w:color="auto"/>
              <w:bottom w:val="single" w:sz="8" w:space="0" w:color="auto"/>
              <w:right w:val="single" w:sz="8" w:space="0" w:color="auto"/>
            </w:tcBorders>
            <w:shd w:val="clear" w:color="auto" w:fill="FFFFFF" w:themeFill="background1"/>
            <w:vAlign w:val="center"/>
          </w:tcPr>
          <w:p w14:paraId="6FE68022" w14:textId="77777777" w:rsidR="00DD0BCF" w:rsidRPr="008F3842" w:rsidRDefault="00DD0BCF" w:rsidP="00157740">
            <w:pPr>
              <w:jc w:val="center"/>
              <w:rPr>
                <w:rFonts w:cstheme="minorHAnsi"/>
                <w:sz w:val="18"/>
                <w:szCs w:val="18"/>
              </w:rPr>
            </w:pPr>
            <w:r w:rsidRPr="008F3842">
              <w:rPr>
                <w:rFonts w:cstheme="minorHAnsi"/>
                <w:sz w:val="18"/>
                <w:szCs w:val="18"/>
              </w:rPr>
              <w:t>Chmeľ obyčajný</w:t>
            </w:r>
          </w:p>
        </w:tc>
        <w:tc>
          <w:tcPr>
            <w:tcW w:w="709" w:type="dxa"/>
            <w:tcBorders>
              <w:top w:val="single" w:sz="8" w:space="0" w:color="auto"/>
              <w:left w:val="single" w:sz="8" w:space="0" w:color="auto"/>
              <w:bottom w:val="single" w:sz="8" w:space="0" w:color="auto"/>
              <w:right w:val="single" w:sz="8" w:space="0" w:color="auto"/>
            </w:tcBorders>
            <w:shd w:val="clear" w:color="auto" w:fill="FFFFFF" w:themeFill="background1"/>
            <w:vAlign w:val="center"/>
          </w:tcPr>
          <w:p w14:paraId="78CE910F" w14:textId="77777777" w:rsidR="00DD0BCF" w:rsidRPr="000329A8" w:rsidRDefault="00DD0BCF" w:rsidP="00157740">
            <w:pPr>
              <w:jc w:val="center"/>
              <w:rPr>
                <w:rFonts w:cstheme="minorHAnsi"/>
                <w:sz w:val="18"/>
                <w:szCs w:val="18"/>
              </w:rPr>
            </w:pPr>
            <w:r w:rsidRPr="000329A8">
              <w:rPr>
                <w:rFonts w:cstheme="minorHAnsi"/>
                <w:sz w:val="18"/>
                <w:szCs w:val="18"/>
              </w:rPr>
              <w:t>CH</w:t>
            </w:r>
          </w:p>
        </w:tc>
      </w:tr>
    </w:tbl>
    <w:p w14:paraId="3B1EAD3F" w14:textId="6C7FACCE" w:rsidR="00DD0BCF" w:rsidRDefault="00050C19" w:rsidP="00DD0BCF">
      <w:pPr>
        <w:spacing w:after="0"/>
        <w:rPr>
          <w:rFonts w:asciiTheme="majorHAnsi" w:hAnsiTheme="majorHAnsi" w:cstheme="majorBidi"/>
          <w:b/>
          <w:bCs/>
        </w:rPr>
      </w:pPr>
      <w:r>
        <w:rPr>
          <w:noProof/>
        </w:rPr>
        <mc:AlternateContent>
          <mc:Choice Requires="wps">
            <w:drawing>
              <wp:anchor distT="0" distB="0" distL="114300" distR="114300" simplePos="0" relativeHeight="251658319" behindDoc="0" locked="0" layoutInCell="1" allowOverlap="1" wp14:anchorId="502D7837" wp14:editId="3909241D">
                <wp:simplePos x="0" y="0"/>
                <wp:positionH relativeFrom="margin">
                  <wp:posOffset>-16972</wp:posOffset>
                </wp:positionH>
                <wp:positionV relativeFrom="paragraph">
                  <wp:posOffset>93543</wp:posOffset>
                </wp:positionV>
                <wp:extent cx="6338950" cy="569062"/>
                <wp:effectExtent l="38100" t="38100" r="119380" b="116840"/>
                <wp:wrapNone/>
                <wp:docPr id="36" name="Rectangle 9"/>
                <wp:cNvGraphicFramePr/>
                <a:graphic xmlns:a="http://schemas.openxmlformats.org/drawingml/2006/main">
                  <a:graphicData uri="http://schemas.microsoft.com/office/word/2010/wordprocessingShape">
                    <wps:wsp>
                      <wps:cNvSpPr/>
                      <wps:spPr>
                        <a:xfrm>
                          <a:off x="0" y="0"/>
                          <a:ext cx="6338950" cy="569062"/>
                        </a:xfrm>
                        <a:prstGeom prst="rect">
                          <a:avLst/>
                        </a:prstGeom>
                        <a:noFill/>
                        <a:ln w="25400" cap="flat" cmpd="sng" algn="ctr">
                          <a:solidFill>
                            <a:srgbClr val="70AD47">
                              <a:lumMod val="75000"/>
                            </a:srgbClr>
                          </a:solidFill>
                          <a:prstDash val="solid"/>
                          <a:miter lim="800000"/>
                          <a:extLst>
                            <a:ext uri="{C807C97D-BFC1-408E-A445-0C87EB9F89A2}">
                              <ask:lineSketchStyleProps xmlns:ask="http://schemas.microsoft.com/office/drawing/2018/sketchyshapes">
                                <ask:type>
                                  <ask:lineSketchNone/>
                                </ask:type>
                              </ask:lineSketchStyleProps>
                            </a:ext>
                          </a:extLst>
                        </a:ln>
                        <a:effectLst>
                          <a:outerShdw blurRad="50800" dist="38100" dir="2700000" algn="tl" rotWithShape="0">
                            <a:prstClr val="black">
                              <a:alpha val="40000"/>
                            </a:prstClr>
                          </a:outerShdw>
                        </a:effectLst>
                      </wps:spPr>
                      <wps:txbx>
                        <w:txbxContent>
                          <w:p w14:paraId="038397C5" w14:textId="77777777" w:rsidR="00DD0BCF" w:rsidRPr="00612230" w:rsidRDefault="00DD0BCF" w:rsidP="00DD0BCF">
                            <w:pPr>
                              <w:rPr>
                                <w:color w:val="000000" w:themeColor="text1"/>
                              </w:rPr>
                            </w:pPr>
                            <w:r w:rsidRPr="00612230">
                              <w:rPr>
                                <w:color w:val="000000" w:themeColor="text1"/>
                              </w:rPr>
                              <w:t>Označenie požadovanej podpory sa vzťahuje k plodine a jej výmere. V prípade, ak sa nepožaduje podpora na uvedené schémy, ostáva pole nevyplnené.</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02D7837" id="Rectangle 9" o:spid="_x0000_s1041" style="position:absolute;margin-left:-1.35pt;margin-top:7.35pt;width:499.15pt;height:44.8pt;z-index:251658319;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38IhvAIAAH4FAAAOAAAAZHJzL2Uyb0RvYy54bWysVE1v2zAMvQ/YfxB0X+2kcZIGdYqgQYcB&#10;XVssHXpWZDkWJomapMTpfn0p2flYt9Owiy2K1NMj+cTrm71WZCecl2BKOrjIKRGGQyXNpqTfn+8+&#10;TSnxgZmKKTCipK/C05v5xw/XrZ2JITSgKuEIghg/a21JmxDsLMs8b4Rm/gKsMOiswWkW0HSbrHKs&#10;RXStsmGej7MWXGUdcOE97i47J50n/LoWPDzWtReBqJIit5C+Ln3X8ZvNr9ls45htJO9psH9goZk0&#10;eOkRaskCI1sn/4DSkjvwUIcLDjqDupZcpBwwm0H+LptVw6xIuWBxvD2Wyf8/WP6wW9knh2VorZ95&#10;XMYs9rXT8Y/8yD4V6/VYLLEPhOPm+PJyelVgTTn6ivFVPh7Gaman09b58FmAJnFRUofNSDViu3sf&#10;utBDSLzMwJ1UKjVEGdKWdFiM8ojPUBe1YgGX2lYl9WZDCVMbFBwPLkF6ULKKxyOQd5v1rXJkx7Dp&#10;k3yxHE1SkNrqr1D120WO2B2JPj5x/w0oslsy33RHkqsTjJYBVaukLukUcY5IysT7RdId5phKuMXQ&#10;VVO1ZK227htD/kWOhyipZKzK5XTQGSjK4aQD65MLihIH4UWGJikhtiBCRlrH/NaK8R9dWZVtWEcV&#10;63bk1Een7OBAJllnPLNT9+Mq7Nd7IpHqoIgJx601VK9PLvJJevCW30nkcc98eGIO3wxmhHMgPOKn&#10;VoDtg35FSQPu19/2YzxKGb2UtPgGsbU/t8wJStQXgyK/GoxGCBuSMSomQzTcuWd97jFbfQvY8QFO&#10;HMvTMsYHdVjWDvQLjotFvBVdzHC8uxNRb9yGbjbgwOFisUhh+FAtC/dmZXkEP3Tgef/CnO21HfBV&#10;PMDhvbLZO4l3sfGkgcU2QC2T/k91xX5EAx956kw/kOIUObdT1Glszt8AAAD//wMAUEsDBBQABgAI&#10;AAAAIQBjvnYI3QAAAAkBAAAPAAAAZHJzL2Rvd25yZXYueG1sTE9NT8JAEL2b8B82Y+INtmJBKd0S&#10;ApiY6IXKD1i6Q9vQnW26S1v99Y4nPU3mvZf3kW5G24geO187UvA4i0AgFc7UVCo4fb5OX0D4oMno&#10;xhEq+EIPm2xyl+rEuIGO2OehFGxCPtEKqhDaREpfVGi1n7kWibmL66wO/HalNJ0e2Nw2ch5FS2l1&#10;TZxQ6RZ3FRbX/GY51x3ehkXffufe7OPtMVxOH+9SqYf7cbsGEXAMf2L4rc/VIeNOZ3cj40WjYDp/&#10;ZiXjMV/mV6vFEsSZgSh+Apml8v+C7AcAAP//AwBQSwECLQAUAAYACAAAACEAtoM4kv4AAADhAQAA&#10;EwAAAAAAAAAAAAAAAAAAAAAAW0NvbnRlbnRfVHlwZXNdLnhtbFBLAQItABQABgAIAAAAIQA4/SH/&#10;1gAAAJQBAAALAAAAAAAAAAAAAAAAAC8BAABfcmVscy8ucmVsc1BLAQItABQABgAIAAAAIQAJ38Ih&#10;vAIAAH4FAAAOAAAAAAAAAAAAAAAAAC4CAABkcnMvZTJvRG9jLnhtbFBLAQItABQABgAIAAAAIQBj&#10;vnYI3QAAAAkBAAAPAAAAAAAAAAAAAAAAABYFAABkcnMvZG93bnJldi54bWxQSwUGAAAAAAQABADz&#10;AAAAIAYAAAAA&#10;" filled="f" strokecolor="#548235" strokeweight="2pt">
                <v:shadow on="t" color="black" opacity="26214f" origin="-.5,-.5" offset=".74836mm,.74836mm"/>
                <v:textbox>
                  <w:txbxContent>
                    <w:p w14:paraId="038397C5" w14:textId="77777777" w:rsidR="00DD0BCF" w:rsidRPr="00612230" w:rsidRDefault="00DD0BCF" w:rsidP="00DD0BCF">
                      <w:pPr>
                        <w:rPr>
                          <w:color w:val="000000" w:themeColor="text1"/>
                        </w:rPr>
                      </w:pPr>
                      <w:r w:rsidRPr="00612230">
                        <w:rPr>
                          <w:color w:val="000000" w:themeColor="text1"/>
                        </w:rPr>
                        <w:t>Označenie požadovanej podpory sa vzťahuje k plodine a jej výmere. V prípade, ak sa nepožaduje podpora na uvedené schémy, ostáva pole nevyplnené.</w:t>
                      </w:r>
                    </w:p>
                  </w:txbxContent>
                </v:textbox>
                <w10:wrap anchorx="margin"/>
              </v:rect>
            </w:pict>
          </mc:Fallback>
        </mc:AlternateContent>
      </w:r>
    </w:p>
    <w:p w14:paraId="22E91BDC" w14:textId="0B2AC48D" w:rsidR="00DD0BCF" w:rsidRPr="00387A3A" w:rsidRDefault="00DD0BCF" w:rsidP="00DD0BCF">
      <w:pPr>
        <w:pStyle w:val="Nadpis5"/>
      </w:pPr>
    </w:p>
    <w:p w14:paraId="0DBCB827" w14:textId="5227CE61" w:rsidR="00DD0BCF" w:rsidRDefault="00DD0BCF" w:rsidP="00DD0BCF"/>
    <w:p w14:paraId="1CDAD921" w14:textId="77777777" w:rsidR="00050C19" w:rsidRDefault="00050C19" w:rsidP="00DD0BCF"/>
    <w:p w14:paraId="0C2CEE9A" w14:textId="7500C492" w:rsidR="007B28A5" w:rsidRPr="007B28A5" w:rsidRDefault="16CC0A3E" w:rsidP="00425382">
      <w:r w:rsidRPr="6548E3B8">
        <w:rPr>
          <w:b/>
          <w:bCs/>
          <w:color w:val="538135" w:themeColor="accent6" w:themeShade="BF"/>
          <w:u w:val="single"/>
        </w:rPr>
        <w:t>C1</w:t>
      </w:r>
      <w:r w:rsidR="007B28A5" w:rsidRPr="007B28A5">
        <w:rPr>
          <w:b/>
          <w:bCs/>
          <w:color w:val="538135" w:themeColor="accent6" w:themeShade="BF"/>
          <w:u w:val="single"/>
        </w:rPr>
        <w:t>. Biotop TTP</w:t>
      </w:r>
      <w:r w:rsidR="007B28A5">
        <w:t xml:space="preserve"> - aplikácia GSAA vyplní automaticky typ biotopu (Tab.</w:t>
      </w:r>
      <w:r w:rsidR="009C4864">
        <w:t>2</w:t>
      </w:r>
      <w:r w:rsidR="007B28A5">
        <w:t>)</w:t>
      </w:r>
      <w:r w:rsidR="00893CEA">
        <w:t>.</w:t>
      </w:r>
    </w:p>
    <w:p w14:paraId="58F9F534" w14:textId="142D80CF" w:rsidR="00DD0BCF" w:rsidRDefault="00DD0BCF" w:rsidP="00DD0BCF">
      <w:pPr>
        <w:jc w:val="both"/>
        <w:rPr>
          <w:rFonts w:ascii="Calibri" w:eastAsia="Calibri" w:hAnsi="Calibri" w:cs="Calibri"/>
        </w:rPr>
      </w:pPr>
      <w:r w:rsidRPr="0036108A">
        <w:rPr>
          <w:b/>
          <w:bCs/>
          <w:color w:val="538135" w:themeColor="accent6" w:themeShade="BF"/>
          <w:u w:val="single"/>
        </w:rPr>
        <w:t>D. Závlaha</w:t>
      </w:r>
      <w:r>
        <w:t xml:space="preserve"> – vyplňte príznak v prípade, ak požadujete podporu formou celofarmovej eko-schémy a nechcete, aby sa do najväčšej výmery ornej pôdy započítala zavlažovaná plocha (</w:t>
      </w:r>
      <w:r w:rsidRPr="4218564E">
        <w:rPr>
          <w:rFonts w:ascii="Calibri" w:eastAsia="Calibri" w:hAnsi="Calibri" w:cs="Calibri"/>
        </w:rPr>
        <w:t>ktorou sa rozumie plocha, na ktorej sa v roku podania žiadosti nachádza funkčné pevne inštalované zavlažovacie zariadenie; zavlažovanou plochou sa rozumie aj plocha, na ktorej sa v roku podania žiadosti používa funkčné mobilné zavlažovacie zariadenie).</w:t>
      </w:r>
    </w:p>
    <w:p w14:paraId="0840A941" w14:textId="490B5325" w:rsidR="00DD0BCF" w:rsidRDefault="00DD0BCF" w:rsidP="00DD0BCF">
      <w:pPr>
        <w:jc w:val="both"/>
      </w:pPr>
      <w:r w:rsidRPr="0036108A">
        <w:rPr>
          <w:b/>
          <w:bCs/>
          <w:color w:val="538135" w:themeColor="accent6" w:themeShade="BF"/>
          <w:u w:val="single"/>
        </w:rPr>
        <w:t>E. Rok rozorania</w:t>
      </w:r>
      <w:r>
        <w:t xml:space="preserve"> - vyplňte v prípade, ak: </w:t>
      </w:r>
    </w:p>
    <w:p w14:paraId="33A9E287" w14:textId="77EBEE02" w:rsidR="00DD0BCF" w:rsidRDefault="00DD0BCF" w:rsidP="00DD0BCF">
      <w:pPr>
        <w:ind w:firstLine="284"/>
        <w:jc w:val="both"/>
      </w:pPr>
      <w:r>
        <w:t xml:space="preserve">a) sú na ornej pôde </w:t>
      </w:r>
      <w:r w:rsidRPr="00093F27">
        <w:rPr>
          <w:u w:val="single"/>
        </w:rPr>
        <w:t>t</w:t>
      </w:r>
      <w:r w:rsidRPr="4218564E">
        <w:rPr>
          <w:u w:val="single"/>
        </w:rPr>
        <w:t>rávy alebo iné bylinné krmoviny (kód 656)</w:t>
      </w:r>
      <w:r>
        <w:t>, uveďte posledný rok rozorania, ktorý predchádza roku ich vysiatia: v roku vysiatia 202</w:t>
      </w:r>
      <w:r w:rsidR="3CE969A5">
        <w:t>4</w:t>
      </w:r>
      <w:r>
        <w:t xml:space="preserve"> je rokom preorania rok 202</w:t>
      </w:r>
      <w:r w:rsidR="69F00E09">
        <w:t>3</w:t>
      </w:r>
      <w:r>
        <w:t xml:space="preserve"> (aj v prípade, ak by bolo preoranie na jar 202</w:t>
      </w:r>
      <w:r w:rsidR="1AB10E9B">
        <w:t>4</w:t>
      </w:r>
      <w:r>
        <w:t>). Porast po piatich rokoch bez preorania (neprerušene) mení druh pozemku z ornej pôdy na trvalý trávny porast, čo je potrebné zaznamenať v stĺpci kultúra;</w:t>
      </w:r>
    </w:p>
    <w:p w14:paraId="17642C90" w14:textId="77777777" w:rsidR="00DD0BCF" w:rsidRDefault="00DD0BCF" w:rsidP="00DD0BCF">
      <w:pPr>
        <w:jc w:val="both"/>
      </w:pPr>
      <w:r>
        <w:t xml:space="preserve">Pri ostatných viacročných plodinách (napr. ďatelina, lucerna), ktoré sa pestujú na ornej pôde ako monokultúry, sa </w:t>
      </w:r>
      <w:r w:rsidRPr="4218564E">
        <w:rPr>
          <w:u w:val="single"/>
        </w:rPr>
        <w:t>rok rozorania neuvádza</w:t>
      </w:r>
      <w:r>
        <w:t>! V prípade, že po lucerne alebo ďateline došlo k rozoraniu a následne sa pestujú trávy alebo iné bylinné krmoviny (kód 656), uveďte vek porastu 1. Ak nedošlo k rozoraniu porastu, uveďte skutočný vek porastu. Porast po piatich rokoch bez preorania (neprerušene) mení druh pozemku z ornej pôdy na trvalý trávny porast, čo je potrebné zaznamenať v stĺpci kultúra.</w:t>
      </w:r>
    </w:p>
    <w:p w14:paraId="790E49C8" w14:textId="77777777" w:rsidR="00DD0BCF" w:rsidRDefault="00DD0BCF" w:rsidP="00DD0BCF">
      <w:pPr>
        <w:ind w:firstLine="284"/>
        <w:jc w:val="both"/>
      </w:pPr>
      <w:r>
        <w:t>b) na ornej pôde deklarujete p</w:t>
      </w:r>
      <w:r w:rsidRPr="687D3179">
        <w:rPr>
          <w:u w:val="single"/>
        </w:rPr>
        <w:t xml:space="preserve">ôdu ležiacu </w:t>
      </w:r>
      <w:r w:rsidRPr="00F7434B">
        <w:rPr>
          <w:u w:val="single"/>
        </w:rPr>
        <w:t>úhorom bez porastu (kód</w:t>
      </w:r>
      <w:r w:rsidRPr="687D3179">
        <w:rPr>
          <w:u w:val="single"/>
        </w:rPr>
        <w:t xml:space="preserve"> 905), pôdu ležiacu úhorom pre medonosné plodiny (907), pôdu ležiacu úhorom s porastom (kód 925)</w:t>
      </w:r>
      <w:r>
        <w:t>; uveďte posledný rok preorania, ktorý predchádza roku vytvorenia pôdy ležiacej úhorom. Pôda ležiaca úhorom po piatom roku mení druh pozemku z ornej pôdy na trvalý trávny porast za rovnakých podmienok ako v prípade plodiny trávy alebo iné bylinné krmoviny, čo je potrebné zaznamenať v stĺpci kultúra;</w:t>
      </w:r>
    </w:p>
    <w:p w14:paraId="7DB641EA" w14:textId="77777777" w:rsidR="00893CEA" w:rsidRDefault="00893CEA" w:rsidP="00893CEA">
      <w:pPr>
        <w:ind w:firstLine="284"/>
        <w:jc w:val="both"/>
        <w:rPr>
          <w:lang w:val="en-US"/>
        </w:rPr>
      </w:pPr>
      <w:r>
        <w:lastRenderedPageBreak/>
        <w:t xml:space="preserve">c) na ornej pôde deklarujete </w:t>
      </w:r>
      <w:r w:rsidRPr="577D21E7">
        <w:rPr>
          <w:u w:val="single"/>
        </w:rPr>
        <w:t>biopás (kód 506), biopás tvorený úhorom (kód 507), biopás pre medonosné plodiny (kód 508) alebo biopás kosený po 31. júli (509);</w:t>
      </w:r>
      <w:r>
        <w:t xml:space="preserve"> uveďte posledný rok rozorania, ktorý predchádza roku vytvorenia biopásu;  </w:t>
      </w:r>
    </w:p>
    <w:p w14:paraId="23FDB946" w14:textId="3116CD58" w:rsidR="00DD0BCF" w:rsidRDefault="76491147" w:rsidP="49DA48F5">
      <w:pPr>
        <w:ind w:firstLine="284"/>
        <w:jc w:val="both"/>
      </w:pPr>
      <w:r>
        <w:t xml:space="preserve">d) </w:t>
      </w:r>
      <w:r w:rsidR="18C00588">
        <w:t>na</w:t>
      </w:r>
      <w:r>
        <w:t xml:space="preserve"> </w:t>
      </w:r>
      <w:r w:rsidR="00A83216">
        <w:t>ornej pôde deklarujete zatrávnenú ornú pôdu v CHÚ (</w:t>
      </w:r>
      <w:proofErr w:type="spellStart"/>
      <w:r w:rsidR="00A83216">
        <w:t>ekoschéma</w:t>
      </w:r>
      <w:proofErr w:type="spellEnd"/>
      <w:r w:rsidR="6904439B">
        <w:t xml:space="preserve"> </w:t>
      </w:r>
      <w:r w:rsidR="68519FB1">
        <w:t xml:space="preserve"> - kód</w:t>
      </w:r>
      <w:r w:rsidR="6904439B">
        <w:t xml:space="preserve"> 889</w:t>
      </w:r>
      <w:r w:rsidR="4EC0BEEC">
        <w:t xml:space="preserve">) - </w:t>
      </w:r>
      <w:r w:rsidR="74609841">
        <w:t>uveďte posledný rok rozorania, ktorý predchádza roku vytvoreni</w:t>
      </w:r>
      <w:r w:rsidR="709135DB">
        <w:t xml:space="preserve">u </w:t>
      </w:r>
      <w:r w:rsidR="74609841">
        <w:t>zatrávnen</w:t>
      </w:r>
      <w:r w:rsidR="33057D73">
        <w:t xml:space="preserve">ej </w:t>
      </w:r>
      <w:r w:rsidR="74609841">
        <w:t>ornej pôdy v CHÚ</w:t>
      </w:r>
      <w:r w:rsidR="45F9D6A1">
        <w:t>.</w:t>
      </w:r>
      <w:r w:rsidR="3C1C3DC1">
        <w:t xml:space="preserve"> </w:t>
      </w:r>
    </w:p>
    <w:p w14:paraId="65CAFFE0" w14:textId="52D0844E" w:rsidR="00DD0BCF" w:rsidRPr="00C12C41" w:rsidRDefault="00DD0BCF" w:rsidP="00DD0BCF">
      <w:pPr>
        <w:pStyle w:val="Nadpis5"/>
      </w:pPr>
      <w:r w:rsidRPr="005E2289">
        <w:t>Tab</w:t>
      </w:r>
      <w:r w:rsidRPr="00C12C41">
        <w:t xml:space="preserve">. </w:t>
      </w:r>
      <w:r w:rsidR="00286D5E" w:rsidRPr="00B63847">
        <w:t>4</w:t>
      </w:r>
      <w:r w:rsidR="00286D5E" w:rsidRPr="00C12C41">
        <w:t xml:space="preserve"> </w:t>
      </w:r>
      <w:r w:rsidRPr="00C12C41">
        <w:t>Príklady pre určenie veku porastu a roku rozorania</w:t>
      </w:r>
    </w:p>
    <w:tbl>
      <w:tblPr>
        <w:tblStyle w:val="Mriekatabuky"/>
        <w:tblW w:w="9644" w:type="dxa"/>
        <w:jc w:val="center"/>
        <w:tblLayout w:type="fixed"/>
        <w:tblLook w:val="04A0" w:firstRow="1" w:lastRow="0" w:firstColumn="1" w:lastColumn="0" w:noHBand="0" w:noVBand="1"/>
      </w:tblPr>
      <w:tblGrid>
        <w:gridCol w:w="836"/>
        <w:gridCol w:w="870"/>
        <w:gridCol w:w="992"/>
        <w:gridCol w:w="993"/>
        <w:gridCol w:w="1042"/>
        <w:gridCol w:w="964"/>
        <w:gridCol w:w="970"/>
        <w:gridCol w:w="1010"/>
        <w:gridCol w:w="1095"/>
        <w:gridCol w:w="872"/>
      </w:tblGrid>
      <w:tr w:rsidR="00DD0BCF" w:rsidRPr="008F6E2C" w14:paraId="33A40678" w14:textId="77777777" w:rsidTr="00425382">
        <w:trPr>
          <w:trHeight w:val="210"/>
          <w:jc w:val="center"/>
        </w:trPr>
        <w:tc>
          <w:tcPr>
            <w:tcW w:w="836" w:type="dxa"/>
            <w:vMerge w:val="restart"/>
            <w:tcBorders>
              <w:top w:val="single" w:sz="12" w:space="0" w:color="auto"/>
              <w:left w:val="single" w:sz="12" w:space="0" w:color="auto"/>
              <w:bottom w:val="single" w:sz="4" w:space="0" w:color="000000" w:themeColor="text1"/>
              <w:right w:val="single" w:sz="12" w:space="0" w:color="auto"/>
            </w:tcBorders>
            <w:shd w:val="clear" w:color="auto" w:fill="C5E0B3" w:themeFill="accent6" w:themeFillTint="66"/>
            <w:tcMar>
              <w:left w:w="28" w:type="dxa"/>
              <w:right w:w="28" w:type="dxa"/>
            </w:tcMar>
            <w:vAlign w:val="center"/>
          </w:tcPr>
          <w:p w14:paraId="37C72E82" w14:textId="77777777" w:rsidR="00DD0BCF" w:rsidRPr="008F6E2C" w:rsidRDefault="00DD0BCF" w:rsidP="00157740">
            <w:pPr>
              <w:jc w:val="center"/>
              <w:rPr>
                <w:rFonts w:eastAsiaTheme="minorEastAsia"/>
                <w:color w:val="000000" w:themeColor="text1"/>
                <w:sz w:val="18"/>
                <w:szCs w:val="18"/>
              </w:rPr>
            </w:pPr>
            <w:r w:rsidRPr="008F6E2C">
              <w:rPr>
                <w:rFonts w:eastAsiaTheme="minorEastAsia"/>
                <w:color w:val="000000" w:themeColor="text1"/>
                <w:sz w:val="18"/>
                <w:szCs w:val="18"/>
              </w:rPr>
              <w:t>rok/</w:t>
            </w:r>
          </w:p>
          <w:p w14:paraId="6F500DE9" w14:textId="77777777" w:rsidR="00DD0BCF" w:rsidRPr="008F6E2C" w:rsidRDefault="00DD0BCF" w:rsidP="00157740">
            <w:pPr>
              <w:jc w:val="center"/>
              <w:rPr>
                <w:rFonts w:eastAsiaTheme="minorEastAsia"/>
                <w:color w:val="000000" w:themeColor="text1"/>
                <w:sz w:val="18"/>
                <w:szCs w:val="18"/>
              </w:rPr>
            </w:pPr>
            <w:r w:rsidRPr="008F6E2C">
              <w:rPr>
                <w:rFonts w:eastAsiaTheme="minorEastAsia"/>
                <w:color w:val="000000" w:themeColor="text1"/>
                <w:sz w:val="18"/>
                <w:szCs w:val="18"/>
              </w:rPr>
              <w:t>príklad</w:t>
            </w:r>
          </w:p>
        </w:tc>
        <w:tc>
          <w:tcPr>
            <w:tcW w:w="2855" w:type="dxa"/>
            <w:gridSpan w:val="3"/>
            <w:tcBorders>
              <w:top w:val="single" w:sz="12" w:space="0" w:color="auto"/>
              <w:left w:val="single" w:sz="12" w:space="0" w:color="auto"/>
              <w:bottom w:val="single" w:sz="8" w:space="0" w:color="auto"/>
              <w:right w:val="single" w:sz="18" w:space="0" w:color="auto"/>
            </w:tcBorders>
            <w:shd w:val="clear" w:color="auto" w:fill="C5E0B3" w:themeFill="accent6" w:themeFillTint="66"/>
            <w:tcMar>
              <w:left w:w="28" w:type="dxa"/>
              <w:right w:w="28" w:type="dxa"/>
            </w:tcMar>
            <w:vAlign w:val="center"/>
          </w:tcPr>
          <w:p w14:paraId="6D3297EE" w14:textId="310AFD3F" w:rsidR="00DD0BCF" w:rsidRPr="008F6E2C" w:rsidRDefault="00DD0BCF" w:rsidP="00157740">
            <w:pPr>
              <w:jc w:val="center"/>
              <w:rPr>
                <w:rFonts w:eastAsiaTheme="minorEastAsia"/>
                <w:sz w:val="18"/>
                <w:szCs w:val="18"/>
              </w:rPr>
            </w:pPr>
            <w:r w:rsidRPr="008F6E2C">
              <w:rPr>
                <w:rFonts w:eastAsiaTheme="minorEastAsia"/>
                <w:sz w:val="18"/>
                <w:szCs w:val="18"/>
              </w:rPr>
              <w:t xml:space="preserve">rok </w:t>
            </w:r>
            <w:r w:rsidR="4548B845" w:rsidRPr="0EF0086C">
              <w:rPr>
                <w:rFonts w:eastAsiaTheme="minorEastAsia"/>
                <w:sz w:val="18"/>
                <w:szCs w:val="18"/>
              </w:rPr>
              <w:t>202</w:t>
            </w:r>
            <w:r w:rsidR="0EF37BDB" w:rsidRPr="0EF0086C">
              <w:rPr>
                <w:rFonts w:eastAsiaTheme="minorEastAsia"/>
                <w:sz w:val="18"/>
                <w:szCs w:val="18"/>
              </w:rPr>
              <w:t>2</w:t>
            </w:r>
          </w:p>
        </w:tc>
        <w:tc>
          <w:tcPr>
            <w:tcW w:w="2976" w:type="dxa"/>
            <w:gridSpan w:val="3"/>
            <w:tcBorders>
              <w:top w:val="single" w:sz="12" w:space="0" w:color="auto"/>
              <w:left w:val="single" w:sz="18" w:space="0" w:color="auto"/>
              <w:bottom w:val="single" w:sz="8" w:space="0" w:color="auto"/>
              <w:right w:val="single" w:sz="18" w:space="0" w:color="auto"/>
            </w:tcBorders>
            <w:shd w:val="clear" w:color="auto" w:fill="C5E0B3" w:themeFill="accent6" w:themeFillTint="66"/>
            <w:tcMar>
              <w:left w:w="28" w:type="dxa"/>
              <w:right w:w="28" w:type="dxa"/>
            </w:tcMar>
            <w:vAlign w:val="center"/>
          </w:tcPr>
          <w:p w14:paraId="48FB8211" w14:textId="0ECD466D" w:rsidR="00DD0BCF" w:rsidRPr="008F6E2C" w:rsidRDefault="00DD0BCF" w:rsidP="00157740">
            <w:pPr>
              <w:jc w:val="center"/>
              <w:rPr>
                <w:rFonts w:eastAsiaTheme="minorEastAsia"/>
                <w:sz w:val="18"/>
                <w:szCs w:val="18"/>
              </w:rPr>
            </w:pPr>
            <w:r w:rsidRPr="008F6E2C">
              <w:rPr>
                <w:rFonts w:eastAsiaTheme="minorEastAsia"/>
                <w:sz w:val="18"/>
                <w:szCs w:val="18"/>
              </w:rPr>
              <w:t xml:space="preserve">rok  </w:t>
            </w:r>
            <w:r w:rsidR="4548B845" w:rsidRPr="0EF0086C">
              <w:rPr>
                <w:rFonts w:eastAsiaTheme="minorEastAsia"/>
                <w:sz w:val="18"/>
                <w:szCs w:val="18"/>
              </w:rPr>
              <w:t>202</w:t>
            </w:r>
            <w:r w:rsidR="0072CB8F" w:rsidRPr="0EF0086C">
              <w:rPr>
                <w:rFonts w:eastAsiaTheme="minorEastAsia"/>
                <w:sz w:val="18"/>
                <w:szCs w:val="18"/>
              </w:rPr>
              <w:t>3</w:t>
            </w:r>
          </w:p>
        </w:tc>
        <w:tc>
          <w:tcPr>
            <w:tcW w:w="2977" w:type="dxa"/>
            <w:gridSpan w:val="3"/>
            <w:tcBorders>
              <w:top w:val="single" w:sz="12" w:space="0" w:color="auto"/>
              <w:left w:val="single" w:sz="18" w:space="0" w:color="auto"/>
              <w:bottom w:val="single" w:sz="8" w:space="0" w:color="auto"/>
              <w:right w:val="single" w:sz="12" w:space="0" w:color="auto"/>
            </w:tcBorders>
            <w:shd w:val="clear" w:color="auto" w:fill="C5E0B3" w:themeFill="accent6" w:themeFillTint="66"/>
            <w:tcMar>
              <w:left w:w="28" w:type="dxa"/>
              <w:right w:w="28" w:type="dxa"/>
            </w:tcMar>
            <w:vAlign w:val="center"/>
          </w:tcPr>
          <w:p w14:paraId="73B9A2B6" w14:textId="44FCF216" w:rsidR="00DD0BCF" w:rsidRPr="008F6E2C" w:rsidRDefault="00DD0BCF" w:rsidP="00157740">
            <w:pPr>
              <w:jc w:val="center"/>
              <w:rPr>
                <w:rFonts w:eastAsiaTheme="minorEastAsia"/>
                <w:sz w:val="18"/>
                <w:szCs w:val="18"/>
              </w:rPr>
            </w:pPr>
            <w:r w:rsidRPr="008F6E2C">
              <w:rPr>
                <w:rFonts w:eastAsiaTheme="minorEastAsia"/>
                <w:sz w:val="18"/>
                <w:szCs w:val="18"/>
              </w:rPr>
              <w:t xml:space="preserve">rok </w:t>
            </w:r>
            <w:r w:rsidR="4548B845" w:rsidRPr="0EF0086C">
              <w:rPr>
                <w:rFonts w:eastAsiaTheme="minorEastAsia"/>
                <w:sz w:val="18"/>
                <w:szCs w:val="18"/>
              </w:rPr>
              <w:t>202</w:t>
            </w:r>
            <w:r w:rsidR="3D7E1AEE" w:rsidRPr="0EF0086C">
              <w:rPr>
                <w:rFonts w:eastAsiaTheme="minorEastAsia"/>
                <w:sz w:val="18"/>
                <w:szCs w:val="18"/>
              </w:rPr>
              <w:t>4</w:t>
            </w:r>
          </w:p>
        </w:tc>
      </w:tr>
      <w:tr w:rsidR="00425382" w:rsidRPr="008F6E2C" w14:paraId="3CA7FF7F" w14:textId="77777777" w:rsidTr="003265CE">
        <w:trPr>
          <w:trHeight w:val="510"/>
          <w:jc w:val="center"/>
        </w:trPr>
        <w:tc>
          <w:tcPr>
            <w:tcW w:w="836" w:type="dxa"/>
            <w:vMerge/>
            <w:tcBorders>
              <w:top w:val="single" w:sz="8" w:space="0" w:color="auto"/>
              <w:left w:val="single" w:sz="12" w:space="0" w:color="auto"/>
              <w:right w:val="single" w:sz="12" w:space="0" w:color="auto"/>
            </w:tcBorders>
            <w:tcMar>
              <w:left w:w="28" w:type="dxa"/>
              <w:right w:w="28" w:type="dxa"/>
            </w:tcMar>
            <w:vAlign w:val="center"/>
          </w:tcPr>
          <w:p w14:paraId="3699083B" w14:textId="77777777" w:rsidR="00DD0BCF" w:rsidRPr="008F6E2C" w:rsidRDefault="00DD0BCF" w:rsidP="00157740">
            <w:pPr>
              <w:rPr>
                <w:sz w:val="18"/>
                <w:szCs w:val="18"/>
              </w:rPr>
            </w:pPr>
          </w:p>
        </w:tc>
        <w:tc>
          <w:tcPr>
            <w:tcW w:w="870" w:type="dxa"/>
            <w:tcBorders>
              <w:top w:val="single" w:sz="8" w:space="0" w:color="auto"/>
              <w:left w:val="single" w:sz="12" w:space="0" w:color="auto"/>
              <w:bottom w:val="single" w:sz="8" w:space="0" w:color="auto"/>
              <w:right w:val="single" w:sz="8" w:space="0" w:color="auto"/>
            </w:tcBorders>
            <w:shd w:val="clear" w:color="auto" w:fill="C5E0B3" w:themeFill="accent6" w:themeFillTint="66"/>
            <w:tcMar>
              <w:left w:w="28" w:type="dxa"/>
              <w:right w:w="28" w:type="dxa"/>
            </w:tcMar>
            <w:vAlign w:val="center"/>
          </w:tcPr>
          <w:p w14:paraId="27DD82B9" w14:textId="24708E49" w:rsidR="00DD0BCF" w:rsidRPr="008F6E2C" w:rsidRDefault="00DD0BCF" w:rsidP="00157740">
            <w:pPr>
              <w:jc w:val="center"/>
              <w:rPr>
                <w:rFonts w:eastAsiaTheme="minorEastAsia"/>
                <w:color w:val="000000" w:themeColor="text1"/>
                <w:sz w:val="18"/>
                <w:szCs w:val="18"/>
              </w:rPr>
            </w:pPr>
            <w:r w:rsidRPr="008F6E2C">
              <w:rPr>
                <w:rFonts w:eastAsiaTheme="minorEastAsia"/>
                <w:color w:val="000000" w:themeColor="text1"/>
                <w:sz w:val="18"/>
                <w:szCs w:val="18"/>
              </w:rPr>
              <w:t xml:space="preserve">pred </w:t>
            </w:r>
            <w:proofErr w:type="spellStart"/>
            <w:r w:rsidRPr="008F6E2C">
              <w:rPr>
                <w:rFonts w:eastAsiaTheme="minorEastAsia"/>
                <w:color w:val="000000" w:themeColor="text1"/>
                <w:sz w:val="18"/>
                <w:szCs w:val="18"/>
              </w:rPr>
              <w:t>vegetač</w:t>
            </w:r>
            <w:proofErr w:type="spellEnd"/>
            <w:r w:rsidR="003265CE">
              <w:rPr>
                <w:rFonts w:eastAsiaTheme="minorEastAsia"/>
                <w:color w:val="000000" w:themeColor="text1"/>
                <w:sz w:val="18"/>
                <w:szCs w:val="18"/>
              </w:rPr>
              <w:t>.</w:t>
            </w:r>
            <w:r w:rsidRPr="008F6E2C">
              <w:rPr>
                <w:rFonts w:eastAsiaTheme="minorEastAsia"/>
                <w:color w:val="000000" w:themeColor="text1"/>
                <w:sz w:val="18"/>
                <w:szCs w:val="18"/>
              </w:rPr>
              <w:t xml:space="preserve"> obdobím</w:t>
            </w:r>
          </w:p>
        </w:tc>
        <w:tc>
          <w:tcPr>
            <w:tcW w:w="992" w:type="dxa"/>
            <w:tcBorders>
              <w:top w:val="nil"/>
              <w:left w:val="single" w:sz="8" w:space="0" w:color="auto"/>
              <w:bottom w:val="single" w:sz="8" w:space="0" w:color="auto"/>
              <w:right w:val="single" w:sz="8" w:space="0" w:color="auto"/>
            </w:tcBorders>
            <w:shd w:val="clear" w:color="auto" w:fill="C5E0B3" w:themeFill="accent6" w:themeFillTint="66"/>
            <w:tcMar>
              <w:left w:w="28" w:type="dxa"/>
              <w:right w:w="28" w:type="dxa"/>
            </w:tcMar>
            <w:vAlign w:val="center"/>
          </w:tcPr>
          <w:p w14:paraId="77ECAB07" w14:textId="2104C5B3" w:rsidR="00DD0BCF" w:rsidRPr="008F6E2C" w:rsidRDefault="00DD0BCF" w:rsidP="00157740">
            <w:pPr>
              <w:jc w:val="center"/>
              <w:rPr>
                <w:rFonts w:eastAsiaTheme="minorEastAsia"/>
                <w:sz w:val="18"/>
                <w:szCs w:val="18"/>
              </w:rPr>
            </w:pPr>
            <w:r w:rsidRPr="008F6E2C">
              <w:rPr>
                <w:rFonts w:eastAsiaTheme="minorEastAsia"/>
                <w:sz w:val="18"/>
                <w:szCs w:val="18"/>
              </w:rPr>
              <w:t xml:space="preserve">hlavné </w:t>
            </w:r>
            <w:proofErr w:type="spellStart"/>
            <w:r w:rsidRPr="008F6E2C">
              <w:rPr>
                <w:rFonts w:eastAsiaTheme="minorEastAsia"/>
                <w:sz w:val="18"/>
                <w:szCs w:val="18"/>
              </w:rPr>
              <w:t>vegeta</w:t>
            </w:r>
            <w:r w:rsidR="003265CE">
              <w:rPr>
                <w:rFonts w:eastAsiaTheme="minorEastAsia"/>
                <w:sz w:val="18"/>
                <w:szCs w:val="18"/>
              </w:rPr>
              <w:t>č</w:t>
            </w:r>
            <w:proofErr w:type="spellEnd"/>
            <w:r w:rsidR="003265CE">
              <w:rPr>
                <w:rFonts w:eastAsiaTheme="minorEastAsia"/>
                <w:sz w:val="18"/>
                <w:szCs w:val="18"/>
              </w:rPr>
              <w:t>.</w:t>
            </w:r>
            <w:r w:rsidRPr="008F6E2C">
              <w:rPr>
                <w:rFonts w:eastAsiaTheme="minorEastAsia"/>
                <w:sz w:val="18"/>
                <w:szCs w:val="18"/>
              </w:rPr>
              <w:t xml:space="preserve"> obdobie</w:t>
            </w:r>
          </w:p>
        </w:tc>
        <w:tc>
          <w:tcPr>
            <w:tcW w:w="993" w:type="dxa"/>
            <w:tcBorders>
              <w:top w:val="nil"/>
              <w:left w:val="single" w:sz="8" w:space="0" w:color="auto"/>
              <w:bottom w:val="single" w:sz="8" w:space="0" w:color="auto"/>
              <w:right w:val="single" w:sz="18" w:space="0" w:color="auto"/>
            </w:tcBorders>
            <w:shd w:val="clear" w:color="auto" w:fill="C5E0B3" w:themeFill="accent6" w:themeFillTint="66"/>
            <w:tcMar>
              <w:left w:w="28" w:type="dxa"/>
              <w:right w:w="28" w:type="dxa"/>
            </w:tcMar>
            <w:vAlign w:val="center"/>
          </w:tcPr>
          <w:p w14:paraId="411886AE" w14:textId="77777777" w:rsidR="003265CE" w:rsidRDefault="00DD0BCF" w:rsidP="00157740">
            <w:pPr>
              <w:jc w:val="center"/>
              <w:rPr>
                <w:rFonts w:eastAsiaTheme="minorEastAsia"/>
                <w:sz w:val="18"/>
                <w:szCs w:val="18"/>
              </w:rPr>
            </w:pPr>
            <w:r w:rsidRPr="008F6E2C">
              <w:rPr>
                <w:rFonts w:eastAsiaTheme="minorEastAsia"/>
                <w:sz w:val="18"/>
                <w:szCs w:val="18"/>
              </w:rPr>
              <w:t xml:space="preserve">po </w:t>
            </w:r>
          </w:p>
          <w:p w14:paraId="4D6A11BF" w14:textId="33A2018D" w:rsidR="00DD0BCF" w:rsidRPr="008F6E2C" w:rsidRDefault="00DD0BCF" w:rsidP="00157740">
            <w:pPr>
              <w:jc w:val="center"/>
              <w:rPr>
                <w:rFonts w:eastAsiaTheme="minorEastAsia"/>
                <w:sz w:val="18"/>
                <w:szCs w:val="18"/>
              </w:rPr>
            </w:pPr>
            <w:proofErr w:type="spellStart"/>
            <w:r w:rsidRPr="008F6E2C">
              <w:rPr>
                <w:rFonts w:eastAsiaTheme="minorEastAsia"/>
                <w:sz w:val="18"/>
                <w:szCs w:val="18"/>
              </w:rPr>
              <w:t>vegetač</w:t>
            </w:r>
            <w:proofErr w:type="spellEnd"/>
            <w:r w:rsidR="003265CE">
              <w:rPr>
                <w:rFonts w:eastAsiaTheme="minorEastAsia"/>
                <w:sz w:val="18"/>
                <w:szCs w:val="18"/>
              </w:rPr>
              <w:t xml:space="preserve">. </w:t>
            </w:r>
            <w:r w:rsidRPr="008F6E2C">
              <w:rPr>
                <w:rFonts w:eastAsiaTheme="minorEastAsia"/>
                <w:sz w:val="18"/>
                <w:szCs w:val="18"/>
              </w:rPr>
              <w:t>období</w:t>
            </w:r>
            <w:r w:rsidR="003265CE">
              <w:rPr>
                <w:rFonts w:eastAsiaTheme="minorEastAsia"/>
                <w:sz w:val="18"/>
                <w:szCs w:val="18"/>
              </w:rPr>
              <w:t>m</w:t>
            </w:r>
          </w:p>
        </w:tc>
        <w:tc>
          <w:tcPr>
            <w:tcW w:w="1042" w:type="dxa"/>
            <w:tcBorders>
              <w:top w:val="single" w:sz="8" w:space="0" w:color="auto"/>
              <w:left w:val="single" w:sz="18" w:space="0" w:color="auto"/>
              <w:bottom w:val="single" w:sz="8" w:space="0" w:color="auto"/>
              <w:right w:val="single" w:sz="8" w:space="0" w:color="auto"/>
            </w:tcBorders>
            <w:shd w:val="clear" w:color="auto" w:fill="C5E0B3" w:themeFill="accent6" w:themeFillTint="66"/>
            <w:tcMar>
              <w:left w:w="28" w:type="dxa"/>
              <w:right w:w="28" w:type="dxa"/>
            </w:tcMar>
            <w:vAlign w:val="center"/>
          </w:tcPr>
          <w:p w14:paraId="79379CEE" w14:textId="69224BD9" w:rsidR="00DD0BCF" w:rsidRPr="008F6E2C" w:rsidRDefault="00DD0BCF" w:rsidP="00157740">
            <w:pPr>
              <w:jc w:val="center"/>
              <w:rPr>
                <w:rFonts w:eastAsiaTheme="minorEastAsia"/>
                <w:sz w:val="18"/>
                <w:szCs w:val="18"/>
              </w:rPr>
            </w:pPr>
            <w:r w:rsidRPr="008F6E2C">
              <w:rPr>
                <w:rFonts w:eastAsiaTheme="minorEastAsia"/>
                <w:sz w:val="18"/>
                <w:szCs w:val="18"/>
              </w:rPr>
              <w:t xml:space="preserve">pred </w:t>
            </w:r>
            <w:proofErr w:type="spellStart"/>
            <w:r w:rsidRPr="008F6E2C">
              <w:rPr>
                <w:rFonts w:eastAsiaTheme="minorEastAsia"/>
                <w:sz w:val="18"/>
                <w:szCs w:val="18"/>
              </w:rPr>
              <w:t>vegetač</w:t>
            </w:r>
            <w:proofErr w:type="spellEnd"/>
            <w:r w:rsidR="003265CE">
              <w:rPr>
                <w:rFonts w:eastAsiaTheme="minorEastAsia"/>
                <w:sz w:val="18"/>
                <w:szCs w:val="18"/>
              </w:rPr>
              <w:t>.</w:t>
            </w:r>
            <w:r w:rsidRPr="008F6E2C">
              <w:rPr>
                <w:rFonts w:eastAsiaTheme="minorEastAsia"/>
                <w:sz w:val="18"/>
                <w:szCs w:val="18"/>
              </w:rPr>
              <w:t xml:space="preserve"> obdobím</w:t>
            </w:r>
          </w:p>
        </w:tc>
        <w:tc>
          <w:tcPr>
            <w:tcW w:w="964" w:type="dxa"/>
            <w:tcBorders>
              <w:top w:val="nil"/>
              <w:left w:val="single" w:sz="8" w:space="0" w:color="auto"/>
              <w:bottom w:val="single" w:sz="8" w:space="0" w:color="auto"/>
              <w:right w:val="single" w:sz="8" w:space="0" w:color="auto"/>
            </w:tcBorders>
            <w:shd w:val="clear" w:color="auto" w:fill="C5E0B3" w:themeFill="accent6" w:themeFillTint="66"/>
            <w:tcMar>
              <w:left w:w="28" w:type="dxa"/>
              <w:right w:w="28" w:type="dxa"/>
            </w:tcMar>
            <w:vAlign w:val="center"/>
          </w:tcPr>
          <w:p w14:paraId="658C60C7" w14:textId="63C4A490" w:rsidR="00DD0BCF" w:rsidRPr="008F6E2C" w:rsidRDefault="00DD0BCF" w:rsidP="00157740">
            <w:pPr>
              <w:jc w:val="center"/>
              <w:rPr>
                <w:rFonts w:eastAsiaTheme="minorEastAsia"/>
                <w:sz w:val="18"/>
                <w:szCs w:val="18"/>
              </w:rPr>
            </w:pPr>
            <w:r w:rsidRPr="008F6E2C">
              <w:rPr>
                <w:rFonts w:eastAsiaTheme="minorEastAsia"/>
                <w:sz w:val="18"/>
                <w:szCs w:val="18"/>
              </w:rPr>
              <w:t xml:space="preserve">hlavné </w:t>
            </w:r>
            <w:proofErr w:type="spellStart"/>
            <w:r w:rsidRPr="008F6E2C">
              <w:rPr>
                <w:rFonts w:eastAsiaTheme="minorEastAsia"/>
                <w:sz w:val="18"/>
                <w:szCs w:val="18"/>
              </w:rPr>
              <w:t>vegetač</w:t>
            </w:r>
            <w:proofErr w:type="spellEnd"/>
            <w:r w:rsidR="003265CE">
              <w:rPr>
                <w:rFonts w:eastAsiaTheme="minorEastAsia"/>
                <w:sz w:val="18"/>
                <w:szCs w:val="18"/>
              </w:rPr>
              <w:t>.</w:t>
            </w:r>
            <w:r w:rsidRPr="008F6E2C">
              <w:rPr>
                <w:rFonts w:eastAsiaTheme="minorEastAsia"/>
                <w:sz w:val="18"/>
                <w:szCs w:val="18"/>
              </w:rPr>
              <w:t xml:space="preserve"> obdobie</w:t>
            </w:r>
          </w:p>
        </w:tc>
        <w:tc>
          <w:tcPr>
            <w:tcW w:w="970" w:type="dxa"/>
            <w:tcBorders>
              <w:top w:val="nil"/>
              <w:left w:val="single" w:sz="8" w:space="0" w:color="auto"/>
              <w:bottom w:val="single" w:sz="8" w:space="0" w:color="auto"/>
              <w:right w:val="single" w:sz="18" w:space="0" w:color="auto"/>
            </w:tcBorders>
            <w:shd w:val="clear" w:color="auto" w:fill="C5E0B3" w:themeFill="accent6" w:themeFillTint="66"/>
            <w:tcMar>
              <w:left w:w="28" w:type="dxa"/>
              <w:right w:w="28" w:type="dxa"/>
            </w:tcMar>
            <w:vAlign w:val="center"/>
          </w:tcPr>
          <w:p w14:paraId="4D2BE47D" w14:textId="77777777" w:rsidR="003265CE" w:rsidRDefault="00DD0BCF" w:rsidP="00157740">
            <w:pPr>
              <w:jc w:val="center"/>
              <w:rPr>
                <w:rFonts w:eastAsiaTheme="minorEastAsia"/>
                <w:sz w:val="18"/>
                <w:szCs w:val="18"/>
              </w:rPr>
            </w:pPr>
            <w:r w:rsidRPr="008F6E2C">
              <w:rPr>
                <w:rFonts w:eastAsiaTheme="minorEastAsia"/>
                <w:sz w:val="18"/>
                <w:szCs w:val="18"/>
              </w:rPr>
              <w:t xml:space="preserve">po </w:t>
            </w:r>
          </w:p>
          <w:p w14:paraId="5569981F" w14:textId="09EA1543" w:rsidR="00DD0BCF" w:rsidRPr="008F6E2C" w:rsidRDefault="00DD0BCF" w:rsidP="00157740">
            <w:pPr>
              <w:jc w:val="center"/>
              <w:rPr>
                <w:rFonts w:eastAsiaTheme="minorEastAsia"/>
                <w:sz w:val="18"/>
                <w:szCs w:val="18"/>
              </w:rPr>
            </w:pPr>
            <w:proofErr w:type="spellStart"/>
            <w:r w:rsidRPr="008F6E2C">
              <w:rPr>
                <w:rFonts w:eastAsiaTheme="minorEastAsia"/>
                <w:sz w:val="18"/>
                <w:szCs w:val="18"/>
              </w:rPr>
              <w:t>vegetač</w:t>
            </w:r>
            <w:proofErr w:type="spellEnd"/>
            <w:r w:rsidR="003265CE">
              <w:rPr>
                <w:rFonts w:eastAsiaTheme="minorEastAsia"/>
                <w:sz w:val="18"/>
                <w:szCs w:val="18"/>
              </w:rPr>
              <w:t>.</w:t>
            </w:r>
            <w:r w:rsidRPr="008F6E2C">
              <w:rPr>
                <w:rFonts w:eastAsiaTheme="minorEastAsia"/>
                <w:sz w:val="18"/>
                <w:szCs w:val="18"/>
              </w:rPr>
              <w:t xml:space="preserve"> období</w:t>
            </w:r>
          </w:p>
        </w:tc>
        <w:tc>
          <w:tcPr>
            <w:tcW w:w="1010" w:type="dxa"/>
            <w:tcBorders>
              <w:top w:val="single" w:sz="8" w:space="0" w:color="auto"/>
              <w:left w:val="single" w:sz="18" w:space="0" w:color="auto"/>
              <w:bottom w:val="single" w:sz="8" w:space="0" w:color="auto"/>
              <w:right w:val="single" w:sz="8" w:space="0" w:color="auto"/>
            </w:tcBorders>
            <w:shd w:val="clear" w:color="auto" w:fill="C5E0B3" w:themeFill="accent6" w:themeFillTint="66"/>
            <w:tcMar>
              <w:left w:w="28" w:type="dxa"/>
              <w:right w:w="28" w:type="dxa"/>
            </w:tcMar>
            <w:vAlign w:val="center"/>
          </w:tcPr>
          <w:p w14:paraId="4EFDB155" w14:textId="743E62DC" w:rsidR="00DD0BCF" w:rsidRPr="008F6E2C" w:rsidRDefault="00DD0BCF" w:rsidP="00157740">
            <w:pPr>
              <w:jc w:val="center"/>
              <w:rPr>
                <w:rFonts w:eastAsiaTheme="minorEastAsia"/>
                <w:sz w:val="18"/>
                <w:szCs w:val="18"/>
              </w:rPr>
            </w:pPr>
            <w:r w:rsidRPr="008F6E2C">
              <w:rPr>
                <w:rFonts w:eastAsiaTheme="minorEastAsia"/>
                <w:sz w:val="18"/>
                <w:szCs w:val="18"/>
              </w:rPr>
              <w:t xml:space="preserve">pred </w:t>
            </w:r>
            <w:proofErr w:type="spellStart"/>
            <w:r w:rsidRPr="008F6E2C">
              <w:rPr>
                <w:rFonts w:eastAsiaTheme="minorEastAsia"/>
                <w:sz w:val="18"/>
                <w:szCs w:val="18"/>
              </w:rPr>
              <w:t>vegetač</w:t>
            </w:r>
            <w:proofErr w:type="spellEnd"/>
            <w:r w:rsidR="003265CE">
              <w:rPr>
                <w:rFonts w:eastAsiaTheme="minorEastAsia"/>
                <w:sz w:val="18"/>
                <w:szCs w:val="18"/>
              </w:rPr>
              <w:t>.</w:t>
            </w:r>
            <w:r w:rsidRPr="008F6E2C">
              <w:rPr>
                <w:rFonts w:eastAsiaTheme="minorEastAsia"/>
                <w:sz w:val="18"/>
                <w:szCs w:val="18"/>
              </w:rPr>
              <w:t xml:space="preserve"> obdobím</w:t>
            </w:r>
          </w:p>
        </w:tc>
        <w:tc>
          <w:tcPr>
            <w:tcW w:w="1095" w:type="dxa"/>
            <w:tcBorders>
              <w:top w:val="nil"/>
              <w:left w:val="single" w:sz="8" w:space="0" w:color="auto"/>
              <w:bottom w:val="single" w:sz="8" w:space="0" w:color="auto"/>
              <w:right w:val="single" w:sz="8" w:space="0" w:color="auto"/>
            </w:tcBorders>
            <w:shd w:val="clear" w:color="auto" w:fill="C5E0B3" w:themeFill="accent6" w:themeFillTint="66"/>
            <w:tcMar>
              <w:left w:w="28" w:type="dxa"/>
              <w:right w:w="28" w:type="dxa"/>
            </w:tcMar>
            <w:vAlign w:val="center"/>
          </w:tcPr>
          <w:p w14:paraId="7588DC13" w14:textId="1863829E" w:rsidR="00DD0BCF" w:rsidRPr="008F6E2C" w:rsidRDefault="00DD0BCF" w:rsidP="00157740">
            <w:pPr>
              <w:jc w:val="center"/>
              <w:rPr>
                <w:rFonts w:eastAsiaTheme="minorEastAsia"/>
                <w:sz w:val="18"/>
                <w:szCs w:val="18"/>
              </w:rPr>
            </w:pPr>
            <w:r w:rsidRPr="008F6E2C">
              <w:rPr>
                <w:rFonts w:eastAsiaTheme="minorEastAsia"/>
                <w:sz w:val="18"/>
                <w:szCs w:val="18"/>
              </w:rPr>
              <w:t xml:space="preserve">hlavné </w:t>
            </w:r>
            <w:proofErr w:type="spellStart"/>
            <w:r w:rsidRPr="008F6E2C">
              <w:rPr>
                <w:rFonts w:eastAsiaTheme="minorEastAsia"/>
                <w:sz w:val="18"/>
                <w:szCs w:val="18"/>
              </w:rPr>
              <w:t>vegeta</w:t>
            </w:r>
            <w:r w:rsidR="003265CE">
              <w:rPr>
                <w:rFonts w:eastAsiaTheme="minorEastAsia"/>
                <w:sz w:val="18"/>
                <w:szCs w:val="18"/>
              </w:rPr>
              <w:t>č</w:t>
            </w:r>
            <w:proofErr w:type="spellEnd"/>
            <w:r w:rsidR="003265CE">
              <w:rPr>
                <w:rFonts w:eastAsiaTheme="minorEastAsia"/>
                <w:sz w:val="18"/>
                <w:szCs w:val="18"/>
              </w:rPr>
              <w:t>.</w:t>
            </w:r>
            <w:r w:rsidRPr="008F6E2C">
              <w:rPr>
                <w:rFonts w:eastAsiaTheme="minorEastAsia"/>
                <w:sz w:val="18"/>
                <w:szCs w:val="18"/>
              </w:rPr>
              <w:t xml:space="preserve"> obdobie</w:t>
            </w:r>
          </w:p>
        </w:tc>
        <w:tc>
          <w:tcPr>
            <w:tcW w:w="872" w:type="dxa"/>
            <w:tcBorders>
              <w:top w:val="nil"/>
              <w:left w:val="single" w:sz="8" w:space="0" w:color="auto"/>
              <w:bottom w:val="single" w:sz="8" w:space="0" w:color="auto"/>
              <w:right w:val="single" w:sz="12" w:space="0" w:color="auto"/>
            </w:tcBorders>
            <w:shd w:val="clear" w:color="auto" w:fill="C5E0B3" w:themeFill="accent6" w:themeFillTint="66"/>
            <w:tcMar>
              <w:left w:w="28" w:type="dxa"/>
              <w:right w:w="28" w:type="dxa"/>
            </w:tcMar>
            <w:vAlign w:val="center"/>
          </w:tcPr>
          <w:p w14:paraId="1E6FA8B6" w14:textId="3C96A211" w:rsidR="00DD0BCF" w:rsidRPr="008F6E2C" w:rsidRDefault="00DD0BCF" w:rsidP="00157740">
            <w:pPr>
              <w:jc w:val="center"/>
              <w:rPr>
                <w:rFonts w:eastAsiaTheme="minorEastAsia"/>
                <w:sz w:val="18"/>
                <w:szCs w:val="18"/>
              </w:rPr>
            </w:pPr>
            <w:r w:rsidRPr="008F6E2C">
              <w:rPr>
                <w:rFonts w:eastAsiaTheme="minorEastAsia"/>
                <w:sz w:val="18"/>
                <w:szCs w:val="18"/>
              </w:rPr>
              <w:t xml:space="preserve">po </w:t>
            </w:r>
            <w:proofErr w:type="spellStart"/>
            <w:r w:rsidRPr="008F6E2C">
              <w:rPr>
                <w:rFonts w:eastAsiaTheme="minorEastAsia"/>
                <w:sz w:val="18"/>
                <w:szCs w:val="18"/>
              </w:rPr>
              <w:t>vegetač</w:t>
            </w:r>
            <w:proofErr w:type="spellEnd"/>
            <w:r w:rsidR="003265CE">
              <w:rPr>
                <w:rFonts w:eastAsiaTheme="minorEastAsia"/>
                <w:sz w:val="18"/>
                <w:szCs w:val="18"/>
              </w:rPr>
              <w:t>.</w:t>
            </w:r>
            <w:r w:rsidRPr="008F6E2C">
              <w:rPr>
                <w:rFonts w:eastAsiaTheme="minorEastAsia"/>
                <w:sz w:val="18"/>
                <w:szCs w:val="18"/>
              </w:rPr>
              <w:t xml:space="preserve"> období</w:t>
            </w:r>
          </w:p>
        </w:tc>
      </w:tr>
      <w:tr w:rsidR="00425382" w:rsidRPr="008F6E2C" w14:paraId="3F3BF170" w14:textId="77777777" w:rsidTr="00425382">
        <w:trPr>
          <w:trHeight w:hRule="exact" w:val="567"/>
          <w:jc w:val="center"/>
        </w:trPr>
        <w:tc>
          <w:tcPr>
            <w:tcW w:w="836" w:type="dxa"/>
            <w:tcBorders>
              <w:top w:val="nil"/>
              <w:left w:val="single" w:sz="12" w:space="0" w:color="auto"/>
              <w:bottom w:val="single" w:sz="8" w:space="0" w:color="auto"/>
              <w:right w:val="single" w:sz="12" w:space="0" w:color="auto"/>
            </w:tcBorders>
            <w:tcMar>
              <w:left w:w="28" w:type="dxa"/>
              <w:right w:w="28" w:type="dxa"/>
            </w:tcMar>
            <w:vAlign w:val="center"/>
          </w:tcPr>
          <w:p w14:paraId="14017984" w14:textId="77777777" w:rsidR="00DD0BCF" w:rsidRPr="008F6E2C" w:rsidRDefault="00DD0BCF" w:rsidP="00157740">
            <w:pPr>
              <w:jc w:val="center"/>
              <w:rPr>
                <w:rFonts w:eastAsiaTheme="minorEastAsia"/>
                <w:color w:val="000000" w:themeColor="text1"/>
                <w:sz w:val="18"/>
                <w:szCs w:val="18"/>
              </w:rPr>
            </w:pPr>
            <w:r w:rsidRPr="008F6E2C">
              <w:rPr>
                <w:rFonts w:eastAsiaTheme="minorEastAsia"/>
                <w:color w:val="000000" w:themeColor="text1"/>
                <w:sz w:val="18"/>
                <w:szCs w:val="18"/>
              </w:rPr>
              <w:t>pr.1a</w:t>
            </w:r>
          </w:p>
        </w:tc>
        <w:tc>
          <w:tcPr>
            <w:tcW w:w="870" w:type="dxa"/>
            <w:tcBorders>
              <w:top w:val="single" w:sz="8" w:space="0" w:color="auto"/>
              <w:left w:val="single" w:sz="12" w:space="0" w:color="auto"/>
              <w:bottom w:val="single" w:sz="8" w:space="0" w:color="auto"/>
              <w:right w:val="single" w:sz="8" w:space="0" w:color="auto"/>
            </w:tcBorders>
            <w:tcMar>
              <w:left w:w="28" w:type="dxa"/>
              <w:right w:w="28" w:type="dxa"/>
            </w:tcMar>
            <w:vAlign w:val="center"/>
          </w:tcPr>
          <w:p w14:paraId="179F7048" w14:textId="77777777" w:rsidR="00DD0BCF" w:rsidRPr="008F6E2C" w:rsidRDefault="00DD0BCF" w:rsidP="00157740">
            <w:pPr>
              <w:jc w:val="center"/>
              <w:rPr>
                <w:rFonts w:eastAsiaTheme="minorEastAsia"/>
                <w:color w:val="000000" w:themeColor="text1"/>
                <w:sz w:val="18"/>
                <w:szCs w:val="18"/>
              </w:rPr>
            </w:pPr>
            <w:r w:rsidRPr="008F6E2C">
              <w:rPr>
                <w:rFonts w:eastAsiaTheme="minorEastAsia"/>
                <w:color w:val="000000" w:themeColor="text1"/>
                <w:sz w:val="18"/>
                <w:szCs w:val="18"/>
              </w:rPr>
              <w:t xml:space="preserve"> </w:t>
            </w:r>
          </w:p>
        </w:tc>
        <w:tc>
          <w:tcPr>
            <w:tcW w:w="992" w:type="dxa"/>
            <w:tcBorders>
              <w:top w:val="single" w:sz="8" w:space="0" w:color="auto"/>
              <w:left w:val="single" w:sz="8" w:space="0" w:color="auto"/>
              <w:bottom w:val="single" w:sz="8" w:space="0" w:color="auto"/>
              <w:right w:val="single" w:sz="8" w:space="0" w:color="auto"/>
            </w:tcBorders>
            <w:tcMar>
              <w:left w:w="28" w:type="dxa"/>
              <w:right w:w="28" w:type="dxa"/>
            </w:tcMar>
            <w:vAlign w:val="center"/>
          </w:tcPr>
          <w:p w14:paraId="5AA33DE4" w14:textId="77777777" w:rsidR="00DD0BCF" w:rsidRPr="008F6E2C" w:rsidRDefault="00DD0BCF" w:rsidP="00157740">
            <w:pPr>
              <w:jc w:val="center"/>
              <w:rPr>
                <w:rFonts w:eastAsiaTheme="minorEastAsia"/>
                <w:sz w:val="18"/>
                <w:szCs w:val="18"/>
              </w:rPr>
            </w:pPr>
            <w:r w:rsidRPr="008F6E2C">
              <w:rPr>
                <w:rFonts w:eastAsiaTheme="minorEastAsia"/>
                <w:sz w:val="18"/>
                <w:szCs w:val="18"/>
              </w:rPr>
              <w:t>pšenica</w:t>
            </w:r>
          </w:p>
        </w:tc>
        <w:tc>
          <w:tcPr>
            <w:tcW w:w="993" w:type="dxa"/>
            <w:tcBorders>
              <w:top w:val="single" w:sz="8" w:space="0" w:color="auto"/>
              <w:left w:val="single" w:sz="8" w:space="0" w:color="auto"/>
              <w:bottom w:val="single" w:sz="8" w:space="0" w:color="auto"/>
              <w:right w:val="single" w:sz="18" w:space="0" w:color="auto"/>
            </w:tcBorders>
            <w:tcMar>
              <w:left w:w="28" w:type="dxa"/>
              <w:right w:w="28" w:type="dxa"/>
            </w:tcMar>
            <w:vAlign w:val="center"/>
          </w:tcPr>
          <w:p w14:paraId="438A3576" w14:textId="77777777" w:rsidR="00DD0BCF" w:rsidRPr="008F6E2C" w:rsidRDefault="00DD0BCF" w:rsidP="00157740">
            <w:pPr>
              <w:jc w:val="center"/>
              <w:rPr>
                <w:rFonts w:eastAsiaTheme="minorEastAsia"/>
                <w:b/>
                <w:bCs/>
                <w:sz w:val="18"/>
                <w:szCs w:val="18"/>
              </w:rPr>
            </w:pPr>
            <w:r w:rsidRPr="008F6E2C">
              <w:rPr>
                <w:rFonts w:eastAsiaTheme="minorEastAsia"/>
                <w:b/>
                <w:bCs/>
                <w:sz w:val="18"/>
                <w:szCs w:val="18"/>
              </w:rPr>
              <w:t>preoranie</w:t>
            </w:r>
          </w:p>
        </w:tc>
        <w:tc>
          <w:tcPr>
            <w:tcW w:w="1042" w:type="dxa"/>
            <w:tcBorders>
              <w:top w:val="single" w:sz="8" w:space="0" w:color="auto"/>
              <w:left w:val="single" w:sz="18" w:space="0" w:color="auto"/>
              <w:bottom w:val="single" w:sz="8" w:space="0" w:color="auto"/>
              <w:right w:val="single" w:sz="8" w:space="0" w:color="auto"/>
            </w:tcBorders>
            <w:tcMar>
              <w:left w:w="28" w:type="dxa"/>
              <w:right w:w="28" w:type="dxa"/>
            </w:tcMar>
            <w:vAlign w:val="center"/>
          </w:tcPr>
          <w:p w14:paraId="2831BD58" w14:textId="77777777" w:rsidR="00DD0BCF" w:rsidRPr="008F6E2C" w:rsidRDefault="00DD0BCF" w:rsidP="00157740">
            <w:pPr>
              <w:jc w:val="center"/>
              <w:rPr>
                <w:rFonts w:eastAsiaTheme="minorEastAsia"/>
                <w:sz w:val="18"/>
                <w:szCs w:val="18"/>
              </w:rPr>
            </w:pPr>
            <w:r w:rsidRPr="008F6E2C">
              <w:rPr>
                <w:rFonts w:eastAsiaTheme="minorEastAsia"/>
                <w:sz w:val="18"/>
                <w:szCs w:val="18"/>
              </w:rPr>
              <w:t>Trávy ...</w:t>
            </w:r>
            <w:r>
              <w:rPr>
                <w:rFonts w:eastAsiaTheme="minorEastAsia"/>
                <w:sz w:val="18"/>
                <w:szCs w:val="18"/>
              </w:rPr>
              <w:t xml:space="preserve"> </w:t>
            </w:r>
            <w:r w:rsidRPr="008F6E2C">
              <w:rPr>
                <w:rFonts w:eastAsiaTheme="minorEastAsia"/>
                <w:sz w:val="18"/>
                <w:szCs w:val="18"/>
              </w:rPr>
              <w:t>(656)</w:t>
            </w:r>
          </w:p>
        </w:tc>
        <w:tc>
          <w:tcPr>
            <w:tcW w:w="964" w:type="dxa"/>
            <w:tcBorders>
              <w:top w:val="single" w:sz="8" w:space="0" w:color="auto"/>
              <w:left w:val="single" w:sz="8" w:space="0" w:color="auto"/>
              <w:bottom w:val="single" w:sz="8" w:space="0" w:color="auto"/>
              <w:right w:val="single" w:sz="8" w:space="0" w:color="auto"/>
            </w:tcBorders>
            <w:tcMar>
              <w:left w:w="28" w:type="dxa"/>
              <w:right w:w="28" w:type="dxa"/>
            </w:tcMar>
            <w:vAlign w:val="center"/>
          </w:tcPr>
          <w:p w14:paraId="1739ABC4" w14:textId="77777777" w:rsidR="00DD0BCF" w:rsidRPr="008F6E2C" w:rsidRDefault="00DD0BCF" w:rsidP="00157740">
            <w:pPr>
              <w:jc w:val="center"/>
              <w:rPr>
                <w:rFonts w:eastAsiaTheme="minorEastAsia"/>
                <w:sz w:val="18"/>
                <w:szCs w:val="18"/>
              </w:rPr>
            </w:pPr>
            <w:r w:rsidRPr="008F6E2C">
              <w:rPr>
                <w:rFonts w:eastAsiaTheme="minorEastAsia"/>
                <w:sz w:val="18"/>
                <w:szCs w:val="18"/>
              </w:rPr>
              <w:t>Trávy ...</w:t>
            </w:r>
            <w:r>
              <w:rPr>
                <w:rFonts w:eastAsiaTheme="minorEastAsia"/>
                <w:sz w:val="18"/>
                <w:szCs w:val="18"/>
              </w:rPr>
              <w:t xml:space="preserve"> </w:t>
            </w:r>
            <w:r w:rsidRPr="008F6E2C">
              <w:rPr>
                <w:rFonts w:eastAsiaTheme="minorEastAsia"/>
                <w:sz w:val="18"/>
                <w:szCs w:val="18"/>
              </w:rPr>
              <w:t>(656)</w:t>
            </w:r>
          </w:p>
        </w:tc>
        <w:tc>
          <w:tcPr>
            <w:tcW w:w="970" w:type="dxa"/>
            <w:tcBorders>
              <w:top w:val="single" w:sz="8" w:space="0" w:color="auto"/>
              <w:left w:val="single" w:sz="8" w:space="0" w:color="auto"/>
              <w:bottom w:val="single" w:sz="8" w:space="0" w:color="auto"/>
              <w:right w:val="single" w:sz="18" w:space="0" w:color="auto"/>
            </w:tcBorders>
            <w:tcMar>
              <w:left w:w="28" w:type="dxa"/>
              <w:right w:w="28" w:type="dxa"/>
            </w:tcMar>
            <w:vAlign w:val="center"/>
          </w:tcPr>
          <w:p w14:paraId="1A7F4D08" w14:textId="77777777" w:rsidR="00DD0BCF" w:rsidRPr="008F6E2C" w:rsidRDefault="00DD0BCF" w:rsidP="00157740">
            <w:pPr>
              <w:jc w:val="center"/>
              <w:rPr>
                <w:rFonts w:eastAsiaTheme="minorEastAsia"/>
                <w:sz w:val="18"/>
                <w:szCs w:val="18"/>
              </w:rPr>
            </w:pPr>
            <w:r w:rsidRPr="008F6E2C">
              <w:rPr>
                <w:rFonts w:eastAsiaTheme="minorEastAsia"/>
                <w:sz w:val="18"/>
                <w:szCs w:val="18"/>
              </w:rPr>
              <w:t>Trávy ...</w:t>
            </w:r>
            <w:r>
              <w:rPr>
                <w:rFonts w:eastAsiaTheme="minorEastAsia"/>
                <w:sz w:val="18"/>
                <w:szCs w:val="18"/>
              </w:rPr>
              <w:t xml:space="preserve"> </w:t>
            </w:r>
            <w:r w:rsidRPr="008F6E2C">
              <w:rPr>
                <w:rFonts w:eastAsiaTheme="minorEastAsia"/>
                <w:sz w:val="18"/>
                <w:szCs w:val="18"/>
              </w:rPr>
              <w:t>(656)</w:t>
            </w:r>
          </w:p>
        </w:tc>
        <w:tc>
          <w:tcPr>
            <w:tcW w:w="1010" w:type="dxa"/>
            <w:tcBorders>
              <w:top w:val="single" w:sz="8" w:space="0" w:color="auto"/>
              <w:left w:val="single" w:sz="18" w:space="0" w:color="auto"/>
              <w:bottom w:val="single" w:sz="8" w:space="0" w:color="auto"/>
              <w:right w:val="single" w:sz="8" w:space="0" w:color="auto"/>
            </w:tcBorders>
            <w:tcMar>
              <w:left w:w="28" w:type="dxa"/>
              <w:right w:w="28" w:type="dxa"/>
            </w:tcMar>
            <w:vAlign w:val="center"/>
          </w:tcPr>
          <w:p w14:paraId="20BAE2AE" w14:textId="77777777" w:rsidR="00DD0BCF" w:rsidRPr="008F6E2C" w:rsidRDefault="00DD0BCF" w:rsidP="00157740">
            <w:pPr>
              <w:jc w:val="center"/>
              <w:rPr>
                <w:rFonts w:eastAsiaTheme="minorEastAsia"/>
                <w:sz w:val="18"/>
                <w:szCs w:val="18"/>
              </w:rPr>
            </w:pPr>
            <w:r w:rsidRPr="008F6E2C">
              <w:rPr>
                <w:rFonts w:eastAsiaTheme="minorEastAsia"/>
                <w:sz w:val="18"/>
                <w:szCs w:val="18"/>
              </w:rPr>
              <w:t>Trávy ...</w:t>
            </w:r>
            <w:r>
              <w:rPr>
                <w:rFonts w:eastAsiaTheme="minorEastAsia"/>
                <w:sz w:val="18"/>
                <w:szCs w:val="18"/>
              </w:rPr>
              <w:t xml:space="preserve"> </w:t>
            </w:r>
            <w:r w:rsidRPr="008F6E2C">
              <w:rPr>
                <w:rFonts w:eastAsiaTheme="minorEastAsia"/>
                <w:sz w:val="18"/>
                <w:szCs w:val="18"/>
              </w:rPr>
              <w:t>(656)</w:t>
            </w:r>
          </w:p>
        </w:tc>
        <w:tc>
          <w:tcPr>
            <w:tcW w:w="1095" w:type="dxa"/>
            <w:tcBorders>
              <w:top w:val="single" w:sz="8" w:space="0" w:color="auto"/>
              <w:left w:val="single" w:sz="8" w:space="0" w:color="auto"/>
              <w:bottom w:val="single" w:sz="8" w:space="0" w:color="auto"/>
              <w:right w:val="single" w:sz="8" w:space="0" w:color="auto"/>
            </w:tcBorders>
            <w:tcMar>
              <w:left w:w="28" w:type="dxa"/>
              <w:right w:w="28" w:type="dxa"/>
            </w:tcMar>
            <w:vAlign w:val="center"/>
          </w:tcPr>
          <w:p w14:paraId="3C96FE95" w14:textId="77777777" w:rsidR="00DD0BCF" w:rsidRPr="008F6E2C" w:rsidRDefault="00DD0BCF" w:rsidP="00157740">
            <w:pPr>
              <w:jc w:val="center"/>
              <w:rPr>
                <w:rFonts w:eastAsiaTheme="minorEastAsia"/>
                <w:sz w:val="18"/>
                <w:szCs w:val="18"/>
              </w:rPr>
            </w:pPr>
            <w:r w:rsidRPr="008F6E2C">
              <w:rPr>
                <w:rFonts w:eastAsiaTheme="minorEastAsia"/>
                <w:sz w:val="18"/>
                <w:szCs w:val="18"/>
              </w:rPr>
              <w:t>Trávy ...</w:t>
            </w:r>
            <w:r>
              <w:rPr>
                <w:rFonts w:eastAsiaTheme="minorEastAsia"/>
                <w:sz w:val="18"/>
                <w:szCs w:val="18"/>
              </w:rPr>
              <w:t xml:space="preserve"> </w:t>
            </w:r>
            <w:r w:rsidRPr="008F6E2C">
              <w:rPr>
                <w:rFonts w:eastAsiaTheme="minorEastAsia"/>
                <w:sz w:val="18"/>
                <w:szCs w:val="18"/>
              </w:rPr>
              <w:t>(656)</w:t>
            </w:r>
          </w:p>
        </w:tc>
        <w:tc>
          <w:tcPr>
            <w:tcW w:w="872" w:type="dxa"/>
            <w:tcBorders>
              <w:top w:val="single" w:sz="8" w:space="0" w:color="auto"/>
              <w:left w:val="single" w:sz="8" w:space="0" w:color="auto"/>
              <w:bottom w:val="single" w:sz="8" w:space="0" w:color="auto"/>
              <w:right w:val="single" w:sz="12" w:space="0" w:color="auto"/>
            </w:tcBorders>
            <w:tcMar>
              <w:left w:w="28" w:type="dxa"/>
              <w:right w:w="28" w:type="dxa"/>
            </w:tcMar>
            <w:vAlign w:val="center"/>
          </w:tcPr>
          <w:p w14:paraId="07B17E03" w14:textId="77777777" w:rsidR="00DD0BCF" w:rsidRPr="008F6E2C" w:rsidRDefault="00DD0BCF" w:rsidP="00157740">
            <w:pPr>
              <w:jc w:val="center"/>
              <w:rPr>
                <w:rFonts w:eastAsiaTheme="minorEastAsia"/>
                <w:sz w:val="18"/>
                <w:szCs w:val="18"/>
              </w:rPr>
            </w:pPr>
            <w:r w:rsidRPr="008F6E2C">
              <w:rPr>
                <w:rFonts w:eastAsiaTheme="minorEastAsia"/>
                <w:sz w:val="18"/>
                <w:szCs w:val="18"/>
              </w:rPr>
              <w:t>Trávy ...</w:t>
            </w:r>
            <w:r>
              <w:rPr>
                <w:rFonts w:eastAsiaTheme="minorEastAsia"/>
                <w:sz w:val="18"/>
                <w:szCs w:val="18"/>
              </w:rPr>
              <w:t xml:space="preserve"> </w:t>
            </w:r>
            <w:r w:rsidRPr="008F6E2C">
              <w:rPr>
                <w:rFonts w:eastAsiaTheme="minorEastAsia"/>
                <w:sz w:val="18"/>
                <w:szCs w:val="18"/>
              </w:rPr>
              <w:t>(656)</w:t>
            </w:r>
          </w:p>
        </w:tc>
      </w:tr>
      <w:tr w:rsidR="00425382" w:rsidRPr="008F6E2C" w14:paraId="34A1EB06" w14:textId="77777777" w:rsidTr="00425382">
        <w:trPr>
          <w:trHeight w:hRule="exact" w:val="567"/>
          <w:jc w:val="center"/>
        </w:trPr>
        <w:tc>
          <w:tcPr>
            <w:tcW w:w="836" w:type="dxa"/>
            <w:tcBorders>
              <w:top w:val="single" w:sz="8" w:space="0" w:color="auto"/>
              <w:left w:val="single" w:sz="12" w:space="0" w:color="auto"/>
              <w:bottom w:val="single" w:sz="8" w:space="0" w:color="auto"/>
              <w:right w:val="single" w:sz="12" w:space="0" w:color="auto"/>
            </w:tcBorders>
            <w:tcMar>
              <w:left w:w="28" w:type="dxa"/>
              <w:right w:w="28" w:type="dxa"/>
            </w:tcMar>
            <w:vAlign w:val="center"/>
          </w:tcPr>
          <w:p w14:paraId="79AA1FF0" w14:textId="77777777" w:rsidR="00DD0BCF" w:rsidRPr="008F6E2C" w:rsidRDefault="00DD0BCF" w:rsidP="00157740">
            <w:pPr>
              <w:jc w:val="center"/>
              <w:rPr>
                <w:rFonts w:eastAsiaTheme="minorEastAsia"/>
                <w:color w:val="000000" w:themeColor="text1"/>
                <w:sz w:val="18"/>
                <w:szCs w:val="18"/>
              </w:rPr>
            </w:pPr>
            <w:r w:rsidRPr="008F6E2C">
              <w:rPr>
                <w:rFonts w:eastAsiaTheme="minorEastAsia"/>
                <w:color w:val="000000" w:themeColor="text1"/>
                <w:sz w:val="18"/>
                <w:szCs w:val="18"/>
              </w:rPr>
              <w:t>vek porastu</w:t>
            </w:r>
          </w:p>
        </w:tc>
        <w:tc>
          <w:tcPr>
            <w:tcW w:w="870" w:type="dxa"/>
            <w:tcBorders>
              <w:top w:val="single" w:sz="8" w:space="0" w:color="auto"/>
              <w:left w:val="single" w:sz="12" w:space="0" w:color="auto"/>
              <w:bottom w:val="single" w:sz="8" w:space="0" w:color="auto"/>
              <w:right w:val="single" w:sz="8" w:space="0" w:color="auto"/>
            </w:tcBorders>
            <w:tcMar>
              <w:left w:w="28" w:type="dxa"/>
              <w:right w:w="28" w:type="dxa"/>
            </w:tcMar>
            <w:vAlign w:val="center"/>
          </w:tcPr>
          <w:p w14:paraId="0E983A9E" w14:textId="77777777" w:rsidR="00DD0BCF" w:rsidRPr="008F6E2C" w:rsidRDefault="00DD0BCF" w:rsidP="00157740">
            <w:pPr>
              <w:jc w:val="center"/>
              <w:rPr>
                <w:rFonts w:eastAsiaTheme="minorEastAsia"/>
                <w:color w:val="000000" w:themeColor="text1"/>
                <w:sz w:val="18"/>
                <w:szCs w:val="18"/>
              </w:rPr>
            </w:pPr>
            <w:r w:rsidRPr="008F6E2C">
              <w:rPr>
                <w:rFonts w:eastAsiaTheme="minorEastAsia"/>
                <w:color w:val="000000" w:themeColor="text1"/>
                <w:sz w:val="18"/>
                <w:szCs w:val="18"/>
              </w:rPr>
              <w:t>-</w:t>
            </w:r>
          </w:p>
        </w:tc>
        <w:tc>
          <w:tcPr>
            <w:tcW w:w="992" w:type="dxa"/>
            <w:tcBorders>
              <w:top w:val="single" w:sz="8" w:space="0" w:color="auto"/>
              <w:left w:val="single" w:sz="8" w:space="0" w:color="auto"/>
              <w:bottom w:val="single" w:sz="8" w:space="0" w:color="auto"/>
              <w:right w:val="single" w:sz="8" w:space="0" w:color="auto"/>
            </w:tcBorders>
            <w:tcMar>
              <w:left w:w="28" w:type="dxa"/>
              <w:right w:w="28" w:type="dxa"/>
            </w:tcMar>
            <w:vAlign w:val="center"/>
          </w:tcPr>
          <w:p w14:paraId="010D7FC4" w14:textId="77777777" w:rsidR="00DD0BCF" w:rsidRPr="008F6E2C" w:rsidRDefault="00DD0BCF" w:rsidP="00157740">
            <w:pPr>
              <w:jc w:val="center"/>
              <w:rPr>
                <w:rFonts w:eastAsiaTheme="minorEastAsia"/>
                <w:sz w:val="18"/>
                <w:szCs w:val="18"/>
              </w:rPr>
            </w:pPr>
            <w:r w:rsidRPr="008F6E2C">
              <w:rPr>
                <w:rFonts w:eastAsiaTheme="minorEastAsia"/>
                <w:sz w:val="18"/>
                <w:szCs w:val="18"/>
              </w:rPr>
              <w:t>-</w:t>
            </w:r>
          </w:p>
        </w:tc>
        <w:tc>
          <w:tcPr>
            <w:tcW w:w="993" w:type="dxa"/>
            <w:tcBorders>
              <w:top w:val="single" w:sz="8" w:space="0" w:color="auto"/>
              <w:left w:val="single" w:sz="8" w:space="0" w:color="auto"/>
              <w:bottom w:val="single" w:sz="8" w:space="0" w:color="auto"/>
              <w:right w:val="single" w:sz="18" w:space="0" w:color="auto"/>
            </w:tcBorders>
            <w:tcMar>
              <w:left w:w="28" w:type="dxa"/>
              <w:right w:w="28" w:type="dxa"/>
            </w:tcMar>
            <w:vAlign w:val="center"/>
          </w:tcPr>
          <w:p w14:paraId="7DEB36CD" w14:textId="77777777" w:rsidR="00DD0BCF" w:rsidRPr="008F6E2C" w:rsidRDefault="00DD0BCF" w:rsidP="00157740">
            <w:pPr>
              <w:jc w:val="center"/>
              <w:rPr>
                <w:rFonts w:eastAsiaTheme="minorEastAsia"/>
                <w:sz w:val="18"/>
                <w:szCs w:val="18"/>
              </w:rPr>
            </w:pPr>
            <w:r w:rsidRPr="008F6E2C">
              <w:rPr>
                <w:rFonts w:eastAsiaTheme="minorEastAsia"/>
                <w:sz w:val="18"/>
                <w:szCs w:val="18"/>
              </w:rPr>
              <w:t>-</w:t>
            </w:r>
          </w:p>
        </w:tc>
        <w:tc>
          <w:tcPr>
            <w:tcW w:w="1042" w:type="dxa"/>
            <w:tcBorders>
              <w:top w:val="single" w:sz="8" w:space="0" w:color="auto"/>
              <w:left w:val="single" w:sz="18" w:space="0" w:color="auto"/>
              <w:bottom w:val="single" w:sz="8" w:space="0" w:color="auto"/>
              <w:right w:val="single" w:sz="8" w:space="0" w:color="auto"/>
            </w:tcBorders>
            <w:tcMar>
              <w:left w:w="28" w:type="dxa"/>
              <w:right w:w="28" w:type="dxa"/>
            </w:tcMar>
            <w:vAlign w:val="center"/>
          </w:tcPr>
          <w:p w14:paraId="43A243F2" w14:textId="77777777" w:rsidR="00DD0BCF" w:rsidRPr="008F6E2C" w:rsidRDefault="00DD0BCF" w:rsidP="00157740">
            <w:pPr>
              <w:jc w:val="center"/>
              <w:rPr>
                <w:rFonts w:eastAsiaTheme="minorEastAsia"/>
                <w:sz w:val="18"/>
                <w:szCs w:val="18"/>
              </w:rPr>
            </w:pPr>
            <w:r w:rsidRPr="008F6E2C">
              <w:rPr>
                <w:rFonts w:eastAsiaTheme="minorEastAsia"/>
                <w:sz w:val="18"/>
                <w:szCs w:val="18"/>
              </w:rPr>
              <w:t>-</w:t>
            </w:r>
          </w:p>
        </w:tc>
        <w:tc>
          <w:tcPr>
            <w:tcW w:w="964" w:type="dxa"/>
            <w:tcBorders>
              <w:top w:val="single" w:sz="8" w:space="0" w:color="auto"/>
              <w:left w:val="single" w:sz="8" w:space="0" w:color="auto"/>
              <w:bottom w:val="single" w:sz="8" w:space="0" w:color="auto"/>
              <w:right w:val="single" w:sz="8" w:space="0" w:color="auto"/>
            </w:tcBorders>
            <w:tcMar>
              <w:left w:w="28" w:type="dxa"/>
              <w:right w:w="28" w:type="dxa"/>
            </w:tcMar>
            <w:vAlign w:val="center"/>
          </w:tcPr>
          <w:p w14:paraId="43156877" w14:textId="77777777" w:rsidR="00DD0BCF" w:rsidRPr="008F6E2C" w:rsidRDefault="00DD0BCF" w:rsidP="00157740">
            <w:pPr>
              <w:jc w:val="center"/>
              <w:rPr>
                <w:rFonts w:eastAsiaTheme="minorEastAsia"/>
                <w:sz w:val="18"/>
                <w:szCs w:val="18"/>
              </w:rPr>
            </w:pPr>
            <w:r w:rsidRPr="008F6E2C">
              <w:rPr>
                <w:rFonts w:eastAsiaTheme="minorEastAsia"/>
                <w:sz w:val="18"/>
                <w:szCs w:val="18"/>
              </w:rPr>
              <w:t>1</w:t>
            </w:r>
          </w:p>
        </w:tc>
        <w:tc>
          <w:tcPr>
            <w:tcW w:w="970" w:type="dxa"/>
            <w:tcBorders>
              <w:top w:val="single" w:sz="8" w:space="0" w:color="auto"/>
              <w:left w:val="single" w:sz="8" w:space="0" w:color="auto"/>
              <w:bottom w:val="single" w:sz="8" w:space="0" w:color="auto"/>
              <w:right w:val="single" w:sz="18" w:space="0" w:color="auto"/>
            </w:tcBorders>
            <w:tcMar>
              <w:left w:w="28" w:type="dxa"/>
              <w:right w:w="28" w:type="dxa"/>
            </w:tcMar>
            <w:vAlign w:val="center"/>
          </w:tcPr>
          <w:p w14:paraId="275576FF" w14:textId="77777777" w:rsidR="00DD0BCF" w:rsidRPr="008F6E2C" w:rsidRDefault="00DD0BCF" w:rsidP="00157740">
            <w:pPr>
              <w:jc w:val="center"/>
              <w:rPr>
                <w:rFonts w:eastAsiaTheme="minorEastAsia"/>
                <w:sz w:val="18"/>
                <w:szCs w:val="18"/>
              </w:rPr>
            </w:pPr>
            <w:r w:rsidRPr="008F6E2C">
              <w:rPr>
                <w:rFonts w:eastAsiaTheme="minorEastAsia"/>
                <w:sz w:val="18"/>
                <w:szCs w:val="18"/>
              </w:rPr>
              <w:t>-</w:t>
            </w:r>
          </w:p>
        </w:tc>
        <w:tc>
          <w:tcPr>
            <w:tcW w:w="1010" w:type="dxa"/>
            <w:tcBorders>
              <w:top w:val="single" w:sz="8" w:space="0" w:color="auto"/>
              <w:left w:val="single" w:sz="18" w:space="0" w:color="auto"/>
              <w:bottom w:val="single" w:sz="8" w:space="0" w:color="auto"/>
              <w:right w:val="single" w:sz="8" w:space="0" w:color="auto"/>
            </w:tcBorders>
            <w:tcMar>
              <w:left w:w="28" w:type="dxa"/>
              <w:right w:w="28" w:type="dxa"/>
            </w:tcMar>
            <w:vAlign w:val="center"/>
          </w:tcPr>
          <w:p w14:paraId="14C2DF58" w14:textId="77777777" w:rsidR="00DD0BCF" w:rsidRPr="008F6E2C" w:rsidRDefault="00DD0BCF" w:rsidP="00157740">
            <w:pPr>
              <w:jc w:val="center"/>
              <w:rPr>
                <w:rFonts w:eastAsiaTheme="minorEastAsia"/>
                <w:sz w:val="18"/>
                <w:szCs w:val="18"/>
              </w:rPr>
            </w:pPr>
            <w:r w:rsidRPr="008F6E2C">
              <w:rPr>
                <w:rFonts w:eastAsiaTheme="minorEastAsia"/>
                <w:sz w:val="18"/>
                <w:szCs w:val="18"/>
              </w:rPr>
              <w:t>-</w:t>
            </w:r>
          </w:p>
        </w:tc>
        <w:tc>
          <w:tcPr>
            <w:tcW w:w="1095" w:type="dxa"/>
            <w:tcBorders>
              <w:top w:val="single" w:sz="8" w:space="0" w:color="auto"/>
              <w:left w:val="single" w:sz="8" w:space="0" w:color="auto"/>
              <w:bottom w:val="single" w:sz="8" w:space="0" w:color="auto"/>
              <w:right w:val="single" w:sz="8" w:space="0" w:color="auto"/>
            </w:tcBorders>
            <w:tcMar>
              <w:left w:w="28" w:type="dxa"/>
              <w:right w:w="28" w:type="dxa"/>
            </w:tcMar>
            <w:vAlign w:val="center"/>
          </w:tcPr>
          <w:p w14:paraId="12FEEA1E" w14:textId="77777777" w:rsidR="00DD0BCF" w:rsidRPr="008F6E2C" w:rsidRDefault="00DD0BCF" w:rsidP="00157740">
            <w:pPr>
              <w:jc w:val="center"/>
              <w:rPr>
                <w:rFonts w:eastAsiaTheme="minorEastAsia"/>
                <w:sz w:val="18"/>
                <w:szCs w:val="18"/>
              </w:rPr>
            </w:pPr>
            <w:r w:rsidRPr="008F6E2C">
              <w:rPr>
                <w:rFonts w:eastAsiaTheme="minorEastAsia"/>
                <w:sz w:val="18"/>
                <w:szCs w:val="18"/>
              </w:rPr>
              <w:t>2</w:t>
            </w:r>
          </w:p>
        </w:tc>
        <w:tc>
          <w:tcPr>
            <w:tcW w:w="872" w:type="dxa"/>
            <w:tcBorders>
              <w:top w:val="single" w:sz="8" w:space="0" w:color="auto"/>
              <w:left w:val="single" w:sz="8" w:space="0" w:color="auto"/>
              <w:bottom w:val="single" w:sz="8" w:space="0" w:color="auto"/>
              <w:right w:val="single" w:sz="12" w:space="0" w:color="auto"/>
            </w:tcBorders>
            <w:tcMar>
              <w:left w:w="28" w:type="dxa"/>
              <w:right w:w="28" w:type="dxa"/>
            </w:tcMar>
            <w:vAlign w:val="center"/>
          </w:tcPr>
          <w:p w14:paraId="58684EBF" w14:textId="77777777" w:rsidR="00DD0BCF" w:rsidRPr="008F6E2C" w:rsidRDefault="00DD0BCF" w:rsidP="00157740">
            <w:pPr>
              <w:jc w:val="center"/>
              <w:rPr>
                <w:rFonts w:eastAsiaTheme="minorEastAsia"/>
                <w:sz w:val="18"/>
                <w:szCs w:val="18"/>
              </w:rPr>
            </w:pPr>
            <w:r w:rsidRPr="008F6E2C">
              <w:rPr>
                <w:rFonts w:eastAsiaTheme="minorEastAsia"/>
                <w:sz w:val="18"/>
                <w:szCs w:val="18"/>
              </w:rPr>
              <w:t>-</w:t>
            </w:r>
          </w:p>
        </w:tc>
      </w:tr>
      <w:tr w:rsidR="00425382" w:rsidRPr="008F6E2C" w14:paraId="47BBED50" w14:textId="77777777" w:rsidTr="00425382">
        <w:trPr>
          <w:trHeight w:hRule="exact" w:val="567"/>
          <w:jc w:val="center"/>
        </w:trPr>
        <w:tc>
          <w:tcPr>
            <w:tcW w:w="836" w:type="dxa"/>
            <w:tcBorders>
              <w:top w:val="single" w:sz="8" w:space="0" w:color="auto"/>
              <w:left w:val="single" w:sz="12" w:space="0" w:color="auto"/>
              <w:bottom w:val="single" w:sz="18" w:space="0" w:color="auto"/>
              <w:right w:val="single" w:sz="12" w:space="0" w:color="auto"/>
            </w:tcBorders>
            <w:tcMar>
              <w:left w:w="28" w:type="dxa"/>
              <w:right w:w="28" w:type="dxa"/>
            </w:tcMar>
            <w:vAlign w:val="center"/>
          </w:tcPr>
          <w:p w14:paraId="42C225C3" w14:textId="77777777" w:rsidR="00DD0BCF" w:rsidRPr="008F6E2C" w:rsidRDefault="00DD0BCF" w:rsidP="00157740">
            <w:pPr>
              <w:jc w:val="center"/>
              <w:rPr>
                <w:rFonts w:eastAsiaTheme="minorEastAsia"/>
                <w:color w:val="000000" w:themeColor="text1"/>
                <w:sz w:val="18"/>
                <w:szCs w:val="18"/>
              </w:rPr>
            </w:pPr>
            <w:r w:rsidRPr="008F6E2C">
              <w:rPr>
                <w:rFonts w:eastAsiaTheme="minorEastAsia"/>
                <w:color w:val="000000" w:themeColor="text1"/>
                <w:sz w:val="18"/>
                <w:szCs w:val="18"/>
              </w:rPr>
              <w:t>rok rozorania</w:t>
            </w:r>
          </w:p>
        </w:tc>
        <w:tc>
          <w:tcPr>
            <w:tcW w:w="870" w:type="dxa"/>
            <w:tcBorders>
              <w:top w:val="single" w:sz="8" w:space="0" w:color="auto"/>
              <w:left w:val="single" w:sz="12" w:space="0" w:color="auto"/>
              <w:bottom w:val="single" w:sz="18" w:space="0" w:color="auto"/>
              <w:right w:val="single" w:sz="8" w:space="0" w:color="auto"/>
            </w:tcBorders>
            <w:tcMar>
              <w:left w:w="28" w:type="dxa"/>
              <w:right w:w="28" w:type="dxa"/>
            </w:tcMar>
            <w:vAlign w:val="center"/>
          </w:tcPr>
          <w:p w14:paraId="2D2F88DA" w14:textId="77777777" w:rsidR="00DD0BCF" w:rsidRPr="008F6E2C" w:rsidRDefault="00DD0BCF" w:rsidP="00157740">
            <w:pPr>
              <w:jc w:val="center"/>
              <w:rPr>
                <w:rFonts w:eastAsiaTheme="minorEastAsia"/>
                <w:color w:val="000000" w:themeColor="text1"/>
                <w:sz w:val="18"/>
                <w:szCs w:val="18"/>
              </w:rPr>
            </w:pPr>
            <w:r w:rsidRPr="008F6E2C">
              <w:rPr>
                <w:rFonts w:eastAsiaTheme="minorEastAsia"/>
                <w:color w:val="000000" w:themeColor="text1"/>
                <w:sz w:val="18"/>
                <w:szCs w:val="18"/>
              </w:rPr>
              <w:t>-</w:t>
            </w:r>
          </w:p>
        </w:tc>
        <w:tc>
          <w:tcPr>
            <w:tcW w:w="992" w:type="dxa"/>
            <w:tcBorders>
              <w:top w:val="single" w:sz="8" w:space="0" w:color="auto"/>
              <w:left w:val="single" w:sz="8" w:space="0" w:color="auto"/>
              <w:bottom w:val="single" w:sz="18" w:space="0" w:color="auto"/>
              <w:right w:val="single" w:sz="8" w:space="0" w:color="auto"/>
            </w:tcBorders>
            <w:tcMar>
              <w:left w:w="28" w:type="dxa"/>
              <w:right w:w="28" w:type="dxa"/>
            </w:tcMar>
            <w:vAlign w:val="center"/>
          </w:tcPr>
          <w:p w14:paraId="13A1D2F6" w14:textId="77777777" w:rsidR="00DD0BCF" w:rsidRPr="008F6E2C" w:rsidRDefault="00DD0BCF" w:rsidP="00157740">
            <w:pPr>
              <w:jc w:val="center"/>
              <w:rPr>
                <w:rFonts w:eastAsiaTheme="minorEastAsia"/>
                <w:sz w:val="18"/>
                <w:szCs w:val="18"/>
              </w:rPr>
            </w:pPr>
            <w:r w:rsidRPr="008F6E2C">
              <w:rPr>
                <w:rFonts w:eastAsiaTheme="minorEastAsia"/>
                <w:sz w:val="18"/>
                <w:szCs w:val="18"/>
              </w:rPr>
              <w:t>-</w:t>
            </w:r>
          </w:p>
        </w:tc>
        <w:tc>
          <w:tcPr>
            <w:tcW w:w="993" w:type="dxa"/>
            <w:tcBorders>
              <w:top w:val="single" w:sz="8" w:space="0" w:color="auto"/>
              <w:left w:val="single" w:sz="8" w:space="0" w:color="auto"/>
              <w:bottom w:val="single" w:sz="18" w:space="0" w:color="auto"/>
              <w:right w:val="single" w:sz="18" w:space="0" w:color="auto"/>
            </w:tcBorders>
            <w:tcMar>
              <w:left w:w="28" w:type="dxa"/>
              <w:right w:w="28" w:type="dxa"/>
            </w:tcMar>
            <w:vAlign w:val="center"/>
          </w:tcPr>
          <w:p w14:paraId="4226F0F2" w14:textId="77777777" w:rsidR="00DD0BCF" w:rsidRPr="008F6E2C" w:rsidRDefault="00DD0BCF" w:rsidP="00157740">
            <w:pPr>
              <w:jc w:val="center"/>
              <w:rPr>
                <w:rFonts w:eastAsiaTheme="minorEastAsia"/>
                <w:sz w:val="18"/>
                <w:szCs w:val="18"/>
              </w:rPr>
            </w:pPr>
            <w:r w:rsidRPr="008F6E2C">
              <w:rPr>
                <w:rFonts w:eastAsiaTheme="minorEastAsia"/>
                <w:sz w:val="18"/>
                <w:szCs w:val="18"/>
              </w:rPr>
              <w:t>-</w:t>
            </w:r>
          </w:p>
        </w:tc>
        <w:tc>
          <w:tcPr>
            <w:tcW w:w="1042" w:type="dxa"/>
            <w:tcBorders>
              <w:top w:val="single" w:sz="8" w:space="0" w:color="auto"/>
              <w:left w:val="single" w:sz="18" w:space="0" w:color="auto"/>
              <w:bottom w:val="single" w:sz="18" w:space="0" w:color="auto"/>
              <w:right w:val="single" w:sz="8" w:space="0" w:color="auto"/>
            </w:tcBorders>
            <w:tcMar>
              <w:left w:w="28" w:type="dxa"/>
              <w:right w:w="28" w:type="dxa"/>
            </w:tcMar>
            <w:vAlign w:val="center"/>
          </w:tcPr>
          <w:p w14:paraId="6AF65BFD" w14:textId="77777777" w:rsidR="00DD0BCF" w:rsidRPr="008F6E2C" w:rsidRDefault="00DD0BCF" w:rsidP="00157740">
            <w:pPr>
              <w:jc w:val="center"/>
              <w:rPr>
                <w:rFonts w:eastAsiaTheme="minorEastAsia"/>
                <w:sz w:val="18"/>
                <w:szCs w:val="18"/>
              </w:rPr>
            </w:pPr>
            <w:r w:rsidRPr="008F6E2C">
              <w:rPr>
                <w:rFonts w:eastAsiaTheme="minorEastAsia"/>
                <w:sz w:val="18"/>
                <w:szCs w:val="18"/>
              </w:rPr>
              <w:t>-</w:t>
            </w:r>
          </w:p>
        </w:tc>
        <w:tc>
          <w:tcPr>
            <w:tcW w:w="964" w:type="dxa"/>
            <w:tcBorders>
              <w:top w:val="single" w:sz="8" w:space="0" w:color="auto"/>
              <w:left w:val="single" w:sz="8" w:space="0" w:color="auto"/>
              <w:bottom w:val="single" w:sz="18" w:space="0" w:color="auto"/>
              <w:right w:val="single" w:sz="8" w:space="0" w:color="auto"/>
            </w:tcBorders>
            <w:tcMar>
              <w:left w:w="28" w:type="dxa"/>
              <w:right w:w="28" w:type="dxa"/>
            </w:tcMar>
            <w:vAlign w:val="center"/>
          </w:tcPr>
          <w:p w14:paraId="0833DE38" w14:textId="07A85FF3" w:rsidR="00DD0BCF" w:rsidRPr="008F6E2C" w:rsidRDefault="4548B845" w:rsidP="00157740">
            <w:pPr>
              <w:jc w:val="center"/>
              <w:rPr>
                <w:rFonts w:eastAsiaTheme="minorEastAsia"/>
                <w:sz w:val="18"/>
                <w:szCs w:val="18"/>
              </w:rPr>
            </w:pPr>
            <w:r w:rsidRPr="0EF0086C">
              <w:rPr>
                <w:rFonts w:eastAsiaTheme="minorEastAsia"/>
                <w:sz w:val="18"/>
                <w:szCs w:val="18"/>
              </w:rPr>
              <w:t>202</w:t>
            </w:r>
            <w:r w:rsidR="5FC3BFF4" w:rsidRPr="0EF0086C">
              <w:rPr>
                <w:rFonts w:eastAsiaTheme="minorEastAsia"/>
                <w:sz w:val="18"/>
                <w:szCs w:val="18"/>
              </w:rPr>
              <w:t>2</w:t>
            </w:r>
          </w:p>
        </w:tc>
        <w:tc>
          <w:tcPr>
            <w:tcW w:w="970" w:type="dxa"/>
            <w:tcBorders>
              <w:top w:val="single" w:sz="8" w:space="0" w:color="auto"/>
              <w:left w:val="single" w:sz="8" w:space="0" w:color="auto"/>
              <w:bottom w:val="single" w:sz="18" w:space="0" w:color="auto"/>
              <w:right w:val="single" w:sz="18" w:space="0" w:color="auto"/>
            </w:tcBorders>
            <w:tcMar>
              <w:left w:w="28" w:type="dxa"/>
              <w:right w:w="28" w:type="dxa"/>
            </w:tcMar>
            <w:vAlign w:val="center"/>
          </w:tcPr>
          <w:p w14:paraId="48E0ADA2" w14:textId="77777777" w:rsidR="00DD0BCF" w:rsidRPr="008F6E2C" w:rsidRDefault="00DD0BCF" w:rsidP="00157740">
            <w:pPr>
              <w:jc w:val="center"/>
              <w:rPr>
                <w:rFonts w:eastAsiaTheme="minorEastAsia"/>
                <w:sz w:val="18"/>
                <w:szCs w:val="18"/>
              </w:rPr>
            </w:pPr>
            <w:r w:rsidRPr="008F6E2C">
              <w:rPr>
                <w:rFonts w:eastAsiaTheme="minorEastAsia"/>
                <w:sz w:val="18"/>
                <w:szCs w:val="18"/>
              </w:rPr>
              <w:t>-</w:t>
            </w:r>
          </w:p>
        </w:tc>
        <w:tc>
          <w:tcPr>
            <w:tcW w:w="1010" w:type="dxa"/>
            <w:tcBorders>
              <w:top w:val="single" w:sz="8" w:space="0" w:color="auto"/>
              <w:left w:val="single" w:sz="18" w:space="0" w:color="auto"/>
              <w:bottom w:val="single" w:sz="18" w:space="0" w:color="auto"/>
              <w:right w:val="single" w:sz="8" w:space="0" w:color="auto"/>
            </w:tcBorders>
            <w:tcMar>
              <w:left w:w="28" w:type="dxa"/>
              <w:right w:w="28" w:type="dxa"/>
            </w:tcMar>
            <w:vAlign w:val="center"/>
          </w:tcPr>
          <w:p w14:paraId="6E720EE5" w14:textId="77777777" w:rsidR="00DD0BCF" w:rsidRPr="008F6E2C" w:rsidRDefault="00DD0BCF" w:rsidP="00157740">
            <w:pPr>
              <w:jc w:val="center"/>
              <w:rPr>
                <w:rFonts w:eastAsiaTheme="minorEastAsia"/>
                <w:sz w:val="18"/>
                <w:szCs w:val="18"/>
              </w:rPr>
            </w:pPr>
            <w:r w:rsidRPr="008F6E2C">
              <w:rPr>
                <w:rFonts w:eastAsiaTheme="minorEastAsia"/>
                <w:sz w:val="18"/>
                <w:szCs w:val="18"/>
              </w:rPr>
              <w:t>-</w:t>
            </w:r>
          </w:p>
        </w:tc>
        <w:tc>
          <w:tcPr>
            <w:tcW w:w="1095" w:type="dxa"/>
            <w:tcBorders>
              <w:top w:val="single" w:sz="8" w:space="0" w:color="auto"/>
              <w:left w:val="single" w:sz="8" w:space="0" w:color="auto"/>
              <w:bottom w:val="single" w:sz="18" w:space="0" w:color="auto"/>
              <w:right w:val="single" w:sz="8" w:space="0" w:color="auto"/>
            </w:tcBorders>
            <w:tcMar>
              <w:left w:w="28" w:type="dxa"/>
              <w:right w:w="28" w:type="dxa"/>
            </w:tcMar>
            <w:vAlign w:val="center"/>
          </w:tcPr>
          <w:p w14:paraId="28B24860" w14:textId="0DF3CD72" w:rsidR="00DD0BCF" w:rsidRPr="008F6E2C" w:rsidRDefault="4548B845" w:rsidP="00157740">
            <w:pPr>
              <w:jc w:val="center"/>
              <w:rPr>
                <w:rFonts w:eastAsiaTheme="minorEastAsia"/>
                <w:sz w:val="18"/>
                <w:szCs w:val="18"/>
              </w:rPr>
            </w:pPr>
            <w:r w:rsidRPr="0EF0086C">
              <w:rPr>
                <w:rFonts w:eastAsiaTheme="minorEastAsia"/>
                <w:sz w:val="18"/>
                <w:szCs w:val="18"/>
              </w:rPr>
              <w:t>202</w:t>
            </w:r>
            <w:r w:rsidR="05A7DFEF" w:rsidRPr="0EF0086C">
              <w:rPr>
                <w:rFonts w:eastAsiaTheme="minorEastAsia"/>
                <w:sz w:val="18"/>
                <w:szCs w:val="18"/>
              </w:rPr>
              <w:t>2</w:t>
            </w:r>
          </w:p>
        </w:tc>
        <w:tc>
          <w:tcPr>
            <w:tcW w:w="872" w:type="dxa"/>
            <w:tcBorders>
              <w:top w:val="single" w:sz="8" w:space="0" w:color="auto"/>
              <w:left w:val="single" w:sz="8" w:space="0" w:color="auto"/>
              <w:bottom w:val="single" w:sz="18" w:space="0" w:color="auto"/>
              <w:right w:val="single" w:sz="12" w:space="0" w:color="auto"/>
            </w:tcBorders>
            <w:tcMar>
              <w:left w:w="28" w:type="dxa"/>
              <w:right w:w="28" w:type="dxa"/>
            </w:tcMar>
            <w:vAlign w:val="center"/>
          </w:tcPr>
          <w:p w14:paraId="5A8F54FA" w14:textId="77777777" w:rsidR="00DD0BCF" w:rsidRPr="008F6E2C" w:rsidRDefault="00DD0BCF" w:rsidP="00157740">
            <w:pPr>
              <w:jc w:val="center"/>
              <w:rPr>
                <w:rFonts w:eastAsiaTheme="minorEastAsia"/>
                <w:sz w:val="18"/>
                <w:szCs w:val="18"/>
              </w:rPr>
            </w:pPr>
            <w:r w:rsidRPr="008F6E2C">
              <w:rPr>
                <w:rFonts w:eastAsiaTheme="minorEastAsia"/>
                <w:sz w:val="18"/>
                <w:szCs w:val="18"/>
              </w:rPr>
              <w:t>-</w:t>
            </w:r>
          </w:p>
        </w:tc>
      </w:tr>
      <w:tr w:rsidR="00425382" w:rsidRPr="008F6E2C" w14:paraId="1D604C29" w14:textId="77777777" w:rsidTr="00425382">
        <w:trPr>
          <w:trHeight w:hRule="exact" w:val="567"/>
          <w:jc w:val="center"/>
        </w:trPr>
        <w:tc>
          <w:tcPr>
            <w:tcW w:w="836" w:type="dxa"/>
            <w:tcBorders>
              <w:top w:val="single" w:sz="18" w:space="0" w:color="auto"/>
              <w:left w:val="single" w:sz="12" w:space="0" w:color="auto"/>
              <w:bottom w:val="single" w:sz="8" w:space="0" w:color="auto"/>
              <w:right w:val="single" w:sz="12" w:space="0" w:color="auto"/>
            </w:tcBorders>
            <w:tcMar>
              <w:left w:w="28" w:type="dxa"/>
              <w:right w:w="28" w:type="dxa"/>
            </w:tcMar>
            <w:vAlign w:val="center"/>
          </w:tcPr>
          <w:p w14:paraId="0F8BDE85" w14:textId="77777777" w:rsidR="00DD0BCF" w:rsidRPr="008F6E2C" w:rsidRDefault="00DD0BCF" w:rsidP="00157740">
            <w:pPr>
              <w:jc w:val="center"/>
              <w:rPr>
                <w:rFonts w:eastAsiaTheme="minorEastAsia"/>
                <w:color w:val="000000" w:themeColor="text1"/>
                <w:sz w:val="18"/>
                <w:szCs w:val="18"/>
              </w:rPr>
            </w:pPr>
            <w:r w:rsidRPr="008F6E2C">
              <w:rPr>
                <w:rFonts w:eastAsiaTheme="minorEastAsia"/>
                <w:color w:val="000000" w:themeColor="text1"/>
                <w:sz w:val="18"/>
                <w:szCs w:val="18"/>
              </w:rPr>
              <w:t>pr.2a</w:t>
            </w:r>
          </w:p>
        </w:tc>
        <w:tc>
          <w:tcPr>
            <w:tcW w:w="870" w:type="dxa"/>
            <w:tcBorders>
              <w:top w:val="single" w:sz="18" w:space="0" w:color="auto"/>
              <w:left w:val="single" w:sz="12" w:space="0" w:color="auto"/>
              <w:bottom w:val="single" w:sz="8" w:space="0" w:color="auto"/>
              <w:right w:val="single" w:sz="8" w:space="0" w:color="auto"/>
            </w:tcBorders>
            <w:tcMar>
              <w:left w:w="28" w:type="dxa"/>
              <w:right w:w="28" w:type="dxa"/>
            </w:tcMar>
            <w:vAlign w:val="center"/>
          </w:tcPr>
          <w:p w14:paraId="03E46099" w14:textId="77777777" w:rsidR="00DD0BCF" w:rsidRPr="008F6E2C" w:rsidRDefault="00DD0BCF" w:rsidP="00157740">
            <w:pPr>
              <w:jc w:val="center"/>
              <w:rPr>
                <w:rFonts w:eastAsiaTheme="minorEastAsia"/>
                <w:color w:val="000000" w:themeColor="text1"/>
                <w:sz w:val="18"/>
                <w:szCs w:val="18"/>
              </w:rPr>
            </w:pPr>
            <w:r w:rsidRPr="008F6E2C">
              <w:rPr>
                <w:rFonts w:eastAsiaTheme="minorEastAsia"/>
                <w:color w:val="000000" w:themeColor="text1"/>
                <w:sz w:val="18"/>
                <w:szCs w:val="18"/>
              </w:rPr>
              <w:t xml:space="preserve"> </w:t>
            </w:r>
          </w:p>
        </w:tc>
        <w:tc>
          <w:tcPr>
            <w:tcW w:w="992" w:type="dxa"/>
            <w:tcBorders>
              <w:top w:val="single" w:sz="18" w:space="0" w:color="auto"/>
              <w:left w:val="single" w:sz="8" w:space="0" w:color="auto"/>
              <w:bottom w:val="single" w:sz="8" w:space="0" w:color="auto"/>
              <w:right w:val="single" w:sz="8" w:space="0" w:color="auto"/>
            </w:tcBorders>
            <w:tcMar>
              <w:left w:w="28" w:type="dxa"/>
              <w:right w:w="28" w:type="dxa"/>
            </w:tcMar>
            <w:vAlign w:val="center"/>
          </w:tcPr>
          <w:p w14:paraId="6B5A7D9C" w14:textId="77777777" w:rsidR="00DD0BCF" w:rsidRPr="008F6E2C" w:rsidRDefault="00DD0BCF" w:rsidP="00157740">
            <w:pPr>
              <w:jc w:val="center"/>
              <w:rPr>
                <w:rFonts w:eastAsiaTheme="minorEastAsia"/>
                <w:sz w:val="18"/>
                <w:szCs w:val="18"/>
              </w:rPr>
            </w:pPr>
            <w:r w:rsidRPr="008F6E2C">
              <w:rPr>
                <w:rFonts w:eastAsiaTheme="minorEastAsia"/>
                <w:sz w:val="18"/>
                <w:szCs w:val="18"/>
              </w:rPr>
              <w:t xml:space="preserve"> </w:t>
            </w:r>
          </w:p>
        </w:tc>
        <w:tc>
          <w:tcPr>
            <w:tcW w:w="993" w:type="dxa"/>
            <w:tcBorders>
              <w:top w:val="single" w:sz="18" w:space="0" w:color="auto"/>
              <w:left w:val="single" w:sz="8" w:space="0" w:color="auto"/>
              <w:bottom w:val="single" w:sz="8" w:space="0" w:color="auto"/>
              <w:right w:val="single" w:sz="18" w:space="0" w:color="auto"/>
            </w:tcBorders>
            <w:tcMar>
              <w:left w:w="28" w:type="dxa"/>
              <w:right w:w="28" w:type="dxa"/>
            </w:tcMar>
            <w:vAlign w:val="center"/>
          </w:tcPr>
          <w:p w14:paraId="0991B413" w14:textId="77777777" w:rsidR="00DD0BCF" w:rsidRPr="008F6E2C" w:rsidRDefault="00DD0BCF" w:rsidP="00157740">
            <w:pPr>
              <w:jc w:val="center"/>
              <w:rPr>
                <w:rFonts w:eastAsiaTheme="minorEastAsia"/>
                <w:b/>
                <w:bCs/>
                <w:sz w:val="18"/>
                <w:szCs w:val="18"/>
              </w:rPr>
            </w:pPr>
            <w:r w:rsidRPr="008F6E2C">
              <w:rPr>
                <w:rFonts w:eastAsiaTheme="minorEastAsia"/>
                <w:b/>
                <w:bCs/>
                <w:sz w:val="18"/>
                <w:szCs w:val="18"/>
              </w:rPr>
              <w:t>preoranie</w:t>
            </w:r>
          </w:p>
        </w:tc>
        <w:tc>
          <w:tcPr>
            <w:tcW w:w="1042" w:type="dxa"/>
            <w:tcBorders>
              <w:top w:val="single" w:sz="18" w:space="0" w:color="auto"/>
              <w:left w:val="single" w:sz="18" w:space="0" w:color="auto"/>
              <w:bottom w:val="single" w:sz="8" w:space="0" w:color="auto"/>
              <w:right w:val="single" w:sz="8" w:space="0" w:color="auto"/>
            </w:tcBorders>
            <w:tcMar>
              <w:left w:w="28" w:type="dxa"/>
              <w:right w:w="28" w:type="dxa"/>
            </w:tcMar>
            <w:vAlign w:val="center"/>
          </w:tcPr>
          <w:p w14:paraId="35B5EDAE" w14:textId="77777777" w:rsidR="00DD0BCF" w:rsidRPr="008F6E2C" w:rsidRDefault="00DD0BCF" w:rsidP="00157740">
            <w:pPr>
              <w:jc w:val="center"/>
              <w:rPr>
                <w:rFonts w:eastAsiaTheme="minorEastAsia"/>
                <w:sz w:val="18"/>
                <w:szCs w:val="18"/>
              </w:rPr>
            </w:pPr>
            <w:r w:rsidRPr="008F6E2C">
              <w:rPr>
                <w:rFonts w:eastAsiaTheme="minorEastAsia"/>
                <w:sz w:val="18"/>
                <w:szCs w:val="18"/>
              </w:rPr>
              <w:t>Trávy ...</w:t>
            </w:r>
            <w:r>
              <w:rPr>
                <w:rFonts w:eastAsiaTheme="minorEastAsia"/>
                <w:sz w:val="18"/>
                <w:szCs w:val="18"/>
              </w:rPr>
              <w:t xml:space="preserve"> </w:t>
            </w:r>
            <w:r w:rsidRPr="008F6E2C">
              <w:rPr>
                <w:rFonts w:eastAsiaTheme="minorEastAsia"/>
                <w:sz w:val="18"/>
                <w:szCs w:val="18"/>
              </w:rPr>
              <w:t>(656)</w:t>
            </w:r>
          </w:p>
        </w:tc>
        <w:tc>
          <w:tcPr>
            <w:tcW w:w="964" w:type="dxa"/>
            <w:tcBorders>
              <w:top w:val="single" w:sz="18" w:space="0" w:color="auto"/>
              <w:left w:val="single" w:sz="8" w:space="0" w:color="auto"/>
              <w:bottom w:val="single" w:sz="8" w:space="0" w:color="auto"/>
              <w:right w:val="single" w:sz="8" w:space="0" w:color="auto"/>
            </w:tcBorders>
            <w:tcMar>
              <w:left w:w="28" w:type="dxa"/>
              <w:right w:w="28" w:type="dxa"/>
            </w:tcMar>
            <w:vAlign w:val="center"/>
          </w:tcPr>
          <w:p w14:paraId="1F6C0F91" w14:textId="77777777" w:rsidR="00DD0BCF" w:rsidRPr="008F6E2C" w:rsidRDefault="00DD0BCF" w:rsidP="00157740">
            <w:pPr>
              <w:jc w:val="center"/>
              <w:rPr>
                <w:rFonts w:eastAsiaTheme="minorEastAsia"/>
                <w:sz w:val="18"/>
                <w:szCs w:val="18"/>
              </w:rPr>
            </w:pPr>
            <w:r w:rsidRPr="008F6E2C">
              <w:rPr>
                <w:rFonts w:eastAsiaTheme="minorEastAsia"/>
                <w:sz w:val="18"/>
                <w:szCs w:val="18"/>
              </w:rPr>
              <w:t>Trávy ...</w:t>
            </w:r>
            <w:r>
              <w:rPr>
                <w:rFonts w:eastAsiaTheme="minorEastAsia"/>
                <w:sz w:val="18"/>
                <w:szCs w:val="18"/>
              </w:rPr>
              <w:t xml:space="preserve">  </w:t>
            </w:r>
            <w:r w:rsidRPr="008F6E2C">
              <w:rPr>
                <w:rFonts w:eastAsiaTheme="minorEastAsia"/>
                <w:sz w:val="18"/>
                <w:szCs w:val="18"/>
              </w:rPr>
              <w:t>(656)</w:t>
            </w:r>
          </w:p>
        </w:tc>
        <w:tc>
          <w:tcPr>
            <w:tcW w:w="970" w:type="dxa"/>
            <w:tcBorders>
              <w:top w:val="single" w:sz="18" w:space="0" w:color="auto"/>
              <w:left w:val="single" w:sz="8" w:space="0" w:color="auto"/>
              <w:bottom w:val="single" w:sz="8" w:space="0" w:color="auto"/>
              <w:right w:val="single" w:sz="18" w:space="0" w:color="auto"/>
            </w:tcBorders>
            <w:tcMar>
              <w:top w:w="28" w:type="dxa"/>
              <w:left w:w="28" w:type="dxa"/>
              <w:bottom w:w="28" w:type="dxa"/>
              <w:right w:w="28" w:type="dxa"/>
            </w:tcMar>
            <w:vAlign w:val="center"/>
          </w:tcPr>
          <w:p w14:paraId="0F9E01F9" w14:textId="77777777" w:rsidR="00DD0BCF" w:rsidRPr="008F6E2C" w:rsidRDefault="00DD0BCF" w:rsidP="00157740">
            <w:pPr>
              <w:jc w:val="center"/>
              <w:rPr>
                <w:rFonts w:eastAsiaTheme="minorEastAsia"/>
                <w:b/>
                <w:bCs/>
                <w:sz w:val="18"/>
                <w:szCs w:val="18"/>
              </w:rPr>
            </w:pPr>
            <w:r w:rsidRPr="008F6E2C">
              <w:rPr>
                <w:rFonts w:eastAsiaTheme="minorEastAsia"/>
                <w:b/>
                <w:bCs/>
                <w:sz w:val="18"/>
                <w:szCs w:val="18"/>
              </w:rPr>
              <w:t>preoranie</w:t>
            </w:r>
          </w:p>
        </w:tc>
        <w:tc>
          <w:tcPr>
            <w:tcW w:w="1010" w:type="dxa"/>
            <w:tcBorders>
              <w:top w:val="single" w:sz="18" w:space="0" w:color="auto"/>
              <w:left w:val="single" w:sz="18" w:space="0" w:color="auto"/>
              <w:bottom w:val="single" w:sz="8" w:space="0" w:color="auto"/>
              <w:right w:val="single" w:sz="8" w:space="0" w:color="auto"/>
            </w:tcBorders>
            <w:tcMar>
              <w:left w:w="28" w:type="dxa"/>
              <w:right w:w="28" w:type="dxa"/>
            </w:tcMar>
            <w:vAlign w:val="center"/>
          </w:tcPr>
          <w:p w14:paraId="3BBE6E32" w14:textId="77777777" w:rsidR="00DD0BCF" w:rsidRPr="008F6E2C" w:rsidRDefault="00DD0BCF" w:rsidP="00157740">
            <w:pPr>
              <w:jc w:val="center"/>
              <w:rPr>
                <w:rFonts w:eastAsiaTheme="minorEastAsia"/>
                <w:sz w:val="18"/>
                <w:szCs w:val="18"/>
              </w:rPr>
            </w:pPr>
            <w:r w:rsidRPr="008F6E2C">
              <w:rPr>
                <w:rFonts w:eastAsiaTheme="minorEastAsia"/>
                <w:sz w:val="18"/>
                <w:szCs w:val="18"/>
              </w:rPr>
              <w:t>Trávy ...</w:t>
            </w:r>
            <w:r>
              <w:rPr>
                <w:rFonts w:eastAsiaTheme="minorEastAsia"/>
                <w:sz w:val="18"/>
                <w:szCs w:val="18"/>
              </w:rPr>
              <w:t xml:space="preserve"> </w:t>
            </w:r>
            <w:r w:rsidRPr="008F6E2C">
              <w:rPr>
                <w:rFonts w:eastAsiaTheme="minorEastAsia"/>
                <w:sz w:val="18"/>
                <w:szCs w:val="18"/>
              </w:rPr>
              <w:t>(656)</w:t>
            </w:r>
          </w:p>
        </w:tc>
        <w:tc>
          <w:tcPr>
            <w:tcW w:w="1095" w:type="dxa"/>
            <w:tcBorders>
              <w:top w:val="single" w:sz="18" w:space="0" w:color="auto"/>
              <w:left w:val="single" w:sz="8" w:space="0" w:color="auto"/>
              <w:bottom w:val="single" w:sz="8" w:space="0" w:color="auto"/>
              <w:right w:val="single" w:sz="8" w:space="0" w:color="auto"/>
            </w:tcBorders>
            <w:tcMar>
              <w:left w:w="28" w:type="dxa"/>
              <w:right w:w="28" w:type="dxa"/>
            </w:tcMar>
            <w:vAlign w:val="center"/>
          </w:tcPr>
          <w:p w14:paraId="13964B9C" w14:textId="77777777" w:rsidR="00DD0BCF" w:rsidRPr="008F6E2C" w:rsidRDefault="00DD0BCF" w:rsidP="00157740">
            <w:pPr>
              <w:jc w:val="center"/>
              <w:rPr>
                <w:rFonts w:eastAsiaTheme="minorEastAsia"/>
                <w:sz w:val="18"/>
                <w:szCs w:val="18"/>
              </w:rPr>
            </w:pPr>
            <w:r w:rsidRPr="008F6E2C">
              <w:rPr>
                <w:rFonts w:eastAsiaTheme="minorEastAsia"/>
                <w:sz w:val="18"/>
                <w:szCs w:val="18"/>
              </w:rPr>
              <w:t>Trávy ...</w:t>
            </w:r>
            <w:r>
              <w:rPr>
                <w:rFonts w:eastAsiaTheme="minorEastAsia"/>
                <w:sz w:val="18"/>
                <w:szCs w:val="18"/>
              </w:rPr>
              <w:t xml:space="preserve"> </w:t>
            </w:r>
            <w:r w:rsidRPr="008F6E2C">
              <w:rPr>
                <w:rFonts w:eastAsiaTheme="minorEastAsia"/>
                <w:sz w:val="18"/>
                <w:szCs w:val="18"/>
              </w:rPr>
              <w:t>(656)</w:t>
            </w:r>
          </w:p>
        </w:tc>
        <w:tc>
          <w:tcPr>
            <w:tcW w:w="872" w:type="dxa"/>
            <w:tcBorders>
              <w:top w:val="single" w:sz="18" w:space="0" w:color="auto"/>
              <w:left w:val="single" w:sz="8" w:space="0" w:color="auto"/>
              <w:bottom w:val="single" w:sz="8" w:space="0" w:color="auto"/>
              <w:right w:val="single" w:sz="12" w:space="0" w:color="auto"/>
            </w:tcBorders>
            <w:tcMar>
              <w:left w:w="28" w:type="dxa"/>
              <w:right w:w="28" w:type="dxa"/>
            </w:tcMar>
            <w:vAlign w:val="center"/>
          </w:tcPr>
          <w:p w14:paraId="07DF522D" w14:textId="77777777" w:rsidR="00DD0BCF" w:rsidRPr="008F6E2C" w:rsidRDefault="00DD0BCF" w:rsidP="00157740">
            <w:pPr>
              <w:jc w:val="center"/>
              <w:rPr>
                <w:rFonts w:eastAsiaTheme="minorEastAsia"/>
                <w:sz w:val="18"/>
                <w:szCs w:val="18"/>
              </w:rPr>
            </w:pPr>
            <w:r w:rsidRPr="008F6E2C">
              <w:rPr>
                <w:rFonts w:eastAsiaTheme="minorEastAsia"/>
                <w:sz w:val="18"/>
                <w:szCs w:val="18"/>
              </w:rPr>
              <w:t>Trávy ...</w:t>
            </w:r>
            <w:r>
              <w:rPr>
                <w:rFonts w:eastAsiaTheme="minorEastAsia"/>
                <w:sz w:val="18"/>
                <w:szCs w:val="18"/>
              </w:rPr>
              <w:t xml:space="preserve"> </w:t>
            </w:r>
            <w:r w:rsidRPr="008F6E2C">
              <w:rPr>
                <w:rFonts w:eastAsiaTheme="minorEastAsia"/>
                <w:sz w:val="18"/>
                <w:szCs w:val="18"/>
              </w:rPr>
              <w:t>(656)</w:t>
            </w:r>
          </w:p>
        </w:tc>
      </w:tr>
      <w:tr w:rsidR="00425382" w:rsidRPr="008F6E2C" w14:paraId="1E7AB104" w14:textId="77777777" w:rsidTr="00425382">
        <w:trPr>
          <w:trHeight w:hRule="exact" w:val="567"/>
          <w:jc w:val="center"/>
        </w:trPr>
        <w:tc>
          <w:tcPr>
            <w:tcW w:w="836" w:type="dxa"/>
            <w:tcBorders>
              <w:top w:val="single" w:sz="8" w:space="0" w:color="auto"/>
              <w:left w:val="single" w:sz="12" w:space="0" w:color="auto"/>
              <w:bottom w:val="single" w:sz="8" w:space="0" w:color="auto"/>
              <w:right w:val="single" w:sz="12" w:space="0" w:color="auto"/>
            </w:tcBorders>
            <w:tcMar>
              <w:left w:w="28" w:type="dxa"/>
              <w:right w:w="28" w:type="dxa"/>
            </w:tcMar>
            <w:vAlign w:val="center"/>
          </w:tcPr>
          <w:p w14:paraId="12568322" w14:textId="77777777" w:rsidR="00DD0BCF" w:rsidRPr="00E23FAA" w:rsidRDefault="00DD0BCF" w:rsidP="00157740">
            <w:pPr>
              <w:jc w:val="center"/>
              <w:rPr>
                <w:rFonts w:eastAsiaTheme="minorEastAsia"/>
                <w:color w:val="000000" w:themeColor="text1"/>
                <w:sz w:val="18"/>
                <w:szCs w:val="18"/>
              </w:rPr>
            </w:pPr>
            <w:r w:rsidRPr="00E23FAA">
              <w:rPr>
                <w:rFonts w:eastAsiaTheme="minorEastAsia"/>
                <w:color w:val="000000" w:themeColor="text1"/>
                <w:sz w:val="18"/>
                <w:szCs w:val="18"/>
              </w:rPr>
              <w:t>vek porastu</w:t>
            </w:r>
          </w:p>
        </w:tc>
        <w:tc>
          <w:tcPr>
            <w:tcW w:w="870" w:type="dxa"/>
            <w:tcBorders>
              <w:top w:val="single" w:sz="8" w:space="0" w:color="auto"/>
              <w:left w:val="single" w:sz="12" w:space="0" w:color="auto"/>
              <w:bottom w:val="single" w:sz="8" w:space="0" w:color="auto"/>
              <w:right w:val="single" w:sz="8" w:space="0" w:color="auto"/>
            </w:tcBorders>
            <w:tcMar>
              <w:left w:w="28" w:type="dxa"/>
              <w:right w:w="28" w:type="dxa"/>
            </w:tcMar>
            <w:vAlign w:val="center"/>
          </w:tcPr>
          <w:p w14:paraId="1BF178B5" w14:textId="77777777" w:rsidR="00DD0BCF" w:rsidRPr="008F6E2C" w:rsidRDefault="00DD0BCF" w:rsidP="00157740">
            <w:pPr>
              <w:jc w:val="center"/>
              <w:rPr>
                <w:rFonts w:eastAsiaTheme="minorEastAsia"/>
                <w:color w:val="000000" w:themeColor="text1"/>
                <w:sz w:val="18"/>
                <w:szCs w:val="18"/>
              </w:rPr>
            </w:pPr>
            <w:r w:rsidRPr="008F6E2C">
              <w:rPr>
                <w:rFonts w:eastAsiaTheme="minorEastAsia"/>
                <w:color w:val="000000" w:themeColor="text1"/>
                <w:sz w:val="18"/>
                <w:szCs w:val="18"/>
              </w:rPr>
              <w:t>-</w:t>
            </w:r>
          </w:p>
        </w:tc>
        <w:tc>
          <w:tcPr>
            <w:tcW w:w="992" w:type="dxa"/>
            <w:tcBorders>
              <w:top w:val="single" w:sz="8" w:space="0" w:color="auto"/>
              <w:left w:val="single" w:sz="8" w:space="0" w:color="auto"/>
              <w:bottom w:val="single" w:sz="8" w:space="0" w:color="auto"/>
              <w:right w:val="single" w:sz="8" w:space="0" w:color="auto"/>
            </w:tcBorders>
            <w:tcMar>
              <w:left w:w="28" w:type="dxa"/>
              <w:right w:w="28" w:type="dxa"/>
            </w:tcMar>
            <w:vAlign w:val="center"/>
          </w:tcPr>
          <w:p w14:paraId="19B08AED" w14:textId="77777777" w:rsidR="00DD0BCF" w:rsidRPr="008F6E2C" w:rsidRDefault="00DD0BCF" w:rsidP="00157740">
            <w:pPr>
              <w:jc w:val="center"/>
              <w:rPr>
                <w:rFonts w:eastAsiaTheme="minorEastAsia"/>
                <w:sz w:val="18"/>
                <w:szCs w:val="18"/>
              </w:rPr>
            </w:pPr>
            <w:r w:rsidRPr="008F6E2C">
              <w:rPr>
                <w:rFonts w:eastAsiaTheme="minorEastAsia"/>
                <w:sz w:val="18"/>
                <w:szCs w:val="18"/>
              </w:rPr>
              <w:t>-</w:t>
            </w:r>
          </w:p>
        </w:tc>
        <w:tc>
          <w:tcPr>
            <w:tcW w:w="993" w:type="dxa"/>
            <w:tcBorders>
              <w:top w:val="single" w:sz="8" w:space="0" w:color="auto"/>
              <w:left w:val="single" w:sz="8" w:space="0" w:color="auto"/>
              <w:bottom w:val="single" w:sz="8" w:space="0" w:color="auto"/>
              <w:right w:val="single" w:sz="18" w:space="0" w:color="auto"/>
            </w:tcBorders>
            <w:tcMar>
              <w:left w:w="28" w:type="dxa"/>
              <w:right w:w="28" w:type="dxa"/>
            </w:tcMar>
            <w:vAlign w:val="center"/>
          </w:tcPr>
          <w:p w14:paraId="24CE7167" w14:textId="77777777" w:rsidR="00DD0BCF" w:rsidRPr="008F6E2C" w:rsidRDefault="00DD0BCF" w:rsidP="00157740">
            <w:pPr>
              <w:jc w:val="center"/>
              <w:rPr>
                <w:rFonts w:eastAsiaTheme="minorEastAsia"/>
                <w:sz w:val="18"/>
                <w:szCs w:val="18"/>
              </w:rPr>
            </w:pPr>
            <w:r w:rsidRPr="008F6E2C">
              <w:rPr>
                <w:rFonts w:eastAsiaTheme="minorEastAsia"/>
                <w:sz w:val="18"/>
                <w:szCs w:val="18"/>
              </w:rPr>
              <w:t>-</w:t>
            </w:r>
          </w:p>
        </w:tc>
        <w:tc>
          <w:tcPr>
            <w:tcW w:w="1042" w:type="dxa"/>
            <w:tcBorders>
              <w:top w:val="single" w:sz="8" w:space="0" w:color="auto"/>
              <w:left w:val="single" w:sz="18" w:space="0" w:color="auto"/>
              <w:bottom w:val="single" w:sz="8" w:space="0" w:color="auto"/>
              <w:right w:val="single" w:sz="8" w:space="0" w:color="auto"/>
            </w:tcBorders>
            <w:tcMar>
              <w:left w:w="28" w:type="dxa"/>
              <w:right w:w="28" w:type="dxa"/>
            </w:tcMar>
            <w:vAlign w:val="center"/>
          </w:tcPr>
          <w:p w14:paraId="1EE144F3" w14:textId="77777777" w:rsidR="00DD0BCF" w:rsidRPr="008F6E2C" w:rsidRDefault="00DD0BCF" w:rsidP="00157740">
            <w:pPr>
              <w:jc w:val="center"/>
              <w:rPr>
                <w:rFonts w:eastAsiaTheme="minorEastAsia"/>
                <w:sz w:val="18"/>
                <w:szCs w:val="18"/>
              </w:rPr>
            </w:pPr>
            <w:r w:rsidRPr="008F6E2C">
              <w:rPr>
                <w:rFonts w:eastAsiaTheme="minorEastAsia"/>
                <w:sz w:val="18"/>
                <w:szCs w:val="18"/>
              </w:rPr>
              <w:t>-</w:t>
            </w:r>
          </w:p>
        </w:tc>
        <w:tc>
          <w:tcPr>
            <w:tcW w:w="964" w:type="dxa"/>
            <w:tcBorders>
              <w:top w:val="single" w:sz="8" w:space="0" w:color="auto"/>
              <w:left w:val="single" w:sz="8" w:space="0" w:color="auto"/>
              <w:bottom w:val="single" w:sz="8" w:space="0" w:color="auto"/>
              <w:right w:val="single" w:sz="8" w:space="0" w:color="auto"/>
            </w:tcBorders>
            <w:tcMar>
              <w:left w:w="28" w:type="dxa"/>
              <w:right w:w="28" w:type="dxa"/>
            </w:tcMar>
            <w:vAlign w:val="center"/>
          </w:tcPr>
          <w:p w14:paraId="431EF186" w14:textId="77777777" w:rsidR="00DD0BCF" w:rsidRPr="008F6E2C" w:rsidRDefault="00DD0BCF" w:rsidP="00157740">
            <w:pPr>
              <w:jc w:val="center"/>
              <w:rPr>
                <w:rFonts w:eastAsiaTheme="minorEastAsia"/>
                <w:sz w:val="18"/>
                <w:szCs w:val="18"/>
              </w:rPr>
            </w:pPr>
            <w:r w:rsidRPr="008F6E2C">
              <w:rPr>
                <w:rFonts w:eastAsiaTheme="minorEastAsia"/>
                <w:sz w:val="18"/>
                <w:szCs w:val="18"/>
              </w:rPr>
              <w:t>1</w:t>
            </w:r>
          </w:p>
        </w:tc>
        <w:tc>
          <w:tcPr>
            <w:tcW w:w="970" w:type="dxa"/>
            <w:tcBorders>
              <w:top w:val="single" w:sz="8" w:space="0" w:color="auto"/>
              <w:left w:val="single" w:sz="8" w:space="0" w:color="auto"/>
              <w:bottom w:val="single" w:sz="8" w:space="0" w:color="auto"/>
              <w:right w:val="single" w:sz="18" w:space="0" w:color="auto"/>
            </w:tcBorders>
            <w:tcMar>
              <w:left w:w="28" w:type="dxa"/>
              <w:right w:w="28" w:type="dxa"/>
            </w:tcMar>
            <w:vAlign w:val="center"/>
          </w:tcPr>
          <w:p w14:paraId="152473F4" w14:textId="77777777" w:rsidR="00DD0BCF" w:rsidRPr="008F6E2C" w:rsidRDefault="00DD0BCF" w:rsidP="00157740">
            <w:pPr>
              <w:jc w:val="center"/>
              <w:rPr>
                <w:rFonts w:eastAsiaTheme="minorEastAsia"/>
                <w:sz w:val="18"/>
                <w:szCs w:val="18"/>
              </w:rPr>
            </w:pPr>
            <w:r w:rsidRPr="008F6E2C">
              <w:rPr>
                <w:rFonts w:eastAsiaTheme="minorEastAsia"/>
                <w:sz w:val="18"/>
                <w:szCs w:val="18"/>
              </w:rPr>
              <w:t>-</w:t>
            </w:r>
          </w:p>
        </w:tc>
        <w:tc>
          <w:tcPr>
            <w:tcW w:w="1010" w:type="dxa"/>
            <w:tcBorders>
              <w:top w:val="single" w:sz="8" w:space="0" w:color="auto"/>
              <w:left w:val="single" w:sz="18" w:space="0" w:color="auto"/>
              <w:bottom w:val="single" w:sz="8" w:space="0" w:color="auto"/>
              <w:right w:val="single" w:sz="8" w:space="0" w:color="auto"/>
            </w:tcBorders>
            <w:tcMar>
              <w:left w:w="28" w:type="dxa"/>
              <w:right w:w="28" w:type="dxa"/>
            </w:tcMar>
            <w:vAlign w:val="center"/>
          </w:tcPr>
          <w:p w14:paraId="32811C0D" w14:textId="77777777" w:rsidR="00DD0BCF" w:rsidRPr="008F6E2C" w:rsidRDefault="00DD0BCF" w:rsidP="00157740">
            <w:pPr>
              <w:jc w:val="center"/>
              <w:rPr>
                <w:rFonts w:eastAsiaTheme="minorEastAsia"/>
                <w:sz w:val="18"/>
                <w:szCs w:val="18"/>
              </w:rPr>
            </w:pPr>
            <w:r w:rsidRPr="008F6E2C">
              <w:rPr>
                <w:rFonts w:eastAsiaTheme="minorEastAsia"/>
                <w:sz w:val="18"/>
                <w:szCs w:val="18"/>
              </w:rPr>
              <w:t>-</w:t>
            </w:r>
          </w:p>
        </w:tc>
        <w:tc>
          <w:tcPr>
            <w:tcW w:w="1095" w:type="dxa"/>
            <w:tcBorders>
              <w:top w:val="single" w:sz="8" w:space="0" w:color="auto"/>
              <w:left w:val="single" w:sz="8" w:space="0" w:color="auto"/>
              <w:bottom w:val="single" w:sz="8" w:space="0" w:color="auto"/>
              <w:right w:val="single" w:sz="8" w:space="0" w:color="auto"/>
            </w:tcBorders>
            <w:tcMar>
              <w:left w:w="28" w:type="dxa"/>
              <w:right w:w="28" w:type="dxa"/>
            </w:tcMar>
            <w:vAlign w:val="center"/>
          </w:tcPr>
          <w:p w14:paraId="1E1DF258" w14:textId="77777777" w:rsidR="00DD0BCF" w:rsidRPr="008F6E2C" w:rsidRDefault="00DD0BCF" w:rsidP="00157740">
            <w:pPr>
              <w:jc w:val="center"/>
              <w:rPr>
                <w:rFonts w:eastAsiaTheme="minorEastAsia"/>
                <w:sz w:val="18"/>
                <w:szCs w:val="18"/>
              </w:rPr>
            </w:pPr>
            <w:r w:rsidRPr="008F6E2C">
              <w:rPr>
                <w:rFonts w:eastAsiaTheme="minorEastAsia"/>
                <w:sz w:val="18"/>
                <w:szCs w:val="18"/>
              </w:rPr>
              <w:t>1</w:t>
            </w:r>
          </w:p>
        </w:tc>
        <w:tc>
          <w:tcPr>
            <w:tcW w:w="872" w:type="dxa"/>
            <w:tcBorders>
              <w:top w:val="single" w:sz="8" w:space="0" w:color="auto"/>
              <w:left w:val="single" w:sz="8" w:space="0" w:color="auto"/>
              <w:bottom w:val="single" w:sz="8" w:space="0" w:color="auto"/>
              <w:right w:val="single" w:sz="12" w:space="0" w:color="auto"/>
            </w:tcBorders>
            <w:tcMar>
              <w:left w:w="28" w:type="dxa"/>
              <w:right w:w="28" w:type="dxa"/>
            </w:tcMar>
            <w:vAlign w:val="center"/>
          </w:tcPr>
          <w:p w14:paraId="7DE6E8B7" w14:textId="77777777" w:rsidR="00DD0BCF" w:rsidRPr="008F6E2C" w:rsidRDefault="00DD0BCF" w:rsidP="00157740">
            <w:pPr>
              <w:jc w:val="center"/>
              <w:rPr>
                <w:rFonts w:eastAsiaTheme="minorEastAsia"/>
                <w:sz w:val="18"/>
                <w:szCs w:val="18"/>
              </w:rPr>
            </w:pPr>
            <w:r w:rsidRPr="008F6E2C">
              <w:rPr>
                <w:rFonts w:eastAsiaTheme="minorEastAsia"/>
                <w:sz w:val="18"/>
                <w:szCs w:val="18"/>
              </w:rPr>
              <w:t>-</w:t>
            </w:r>
          </w:p>
        </w:tc>
      </w:tr>
      <w:tr w:rsidR="00425382" w:rsidRPr="008F6E2C" w14:paraId="06108C09" w14:textId="77777777" w:rsidTr="00425382">
        <w:trPr>
          <w:trHeight w:hRule="exact" w:val="567"/>
          <w:jc w:val="center"/>
        </w:trPr>
        <w:tc>
          <w:tcPr>
            <w:tcW w:w="836" w:type="dxa"/>
            <w:tcBorders>
              <w:top w:val="single" w:sz="8" w:space="0" w:color="auto"/>
              <w:left w:val="single" w:sz="12" w:space="0" w:color="auto"/>
              <w:bottom w:val="dashed" w:sz="18" w:space="0" w:color="auto"/>
              <w:right w:val="single" w:sz="12" w:space="0" w:color="auto"/>
            </w:tcBorders>
            <w:tcMar>
              <w:left w:w="28" w:type="dxa"/>
              <w:right w:w="28" w:type="dxa"/>
            </w:tcMar>
            <w:vAlign w:val="center"/>
          </w:tcPr>
          <w:p w14:paraId="63E595BB" w14:textId="77777777" w:rsidR="00DD0BCF" w:rsidRPr="00E23FAA" w:rsidRDefault="00DD0BCF" w:rsidP="00157740">
            <w:pPr>
              <w:jc w:val="center"/>
              <w:rPr>
                <w:rFonts w:eastAsiaTheme="minorEastAsia"/>
                <w:color w:val="000000" w:themeColor="text1"/>
                <w:sz w:val="18"/>
                <w:szCs w:val="18"/>
              </w:rPr>
            </w:pPr>
            <w:r w:rsidRPr="00E23FAA">
              <w:rPr>
                <w:rFonts w:eastAsiaTheme="minorEastAsia"/>
                <w:color w:val="000000" w:themeColor="text1"/>
                <w:sz w:val="18"/>
                <w:szCs w:val="18"/>
              </w:rPr>
              <w:t>rok rozorania</w:t>
            </w:r>
          </w:p>
        </w:tc>
        <w:tc>
          <w:tcPr>
            <w:tcW w:w="870" w:type="dxa"/>
            <w:tcBorders>
              <w:top w:val="single" w:sz="8" w:space="0" w:color="auto"/>
              <w:left w:val="single" w:sz="12" w:space="0" w:color="auto"/>
              <w:bottom w:val="dashed" w:sz="18" w:space="0" w:color="auto"/>
              <w:right w:val="single" w:sz="8" w:space="0" w:color="auto"/>
            </w:tcBorders>
            <w:tcMar>
              <w:left w:w="28" w:type="dxa"/>
              <w:right w:w="28" w:type="dxa"/>
            </w:tcMar>
            <w:vAlign w:val="center"/>
          </w:tcPr>
          <w:p w14:paraId="79AE185F" w14:textId="77777777" w:rsidR="00DD0BCF" w:rsidRPr="008F6E2C" w:rsidRDefault="00DD0BCF" w:rsidP="00157740">
            <w:pPr>
              <w:jc w:val="center"/>
              <w:rPr>
                <w:rFonts w:eastAsiaTheme="minorEastAsia"/>
                <w:b/>
                <w:bCs/>
                <w:color w:val="000000" w:themeColor="text1"/>
                <w:sz w:val="18"/>
                <w:szCs w:val="18"/>
              </w:rPr>
            </w:pPr>
            <w:r w:rsidRPr="008F6E2C">
              <w:rPr>
                <w:rFonts w:eastAsiaTheme="minorEastAsia"/>
                <w:b/>
                <w:bCs/>
                <w:color w:val="000000" w:themeColor="text1"/>
                <w:sz w:val="18"/>
                <w:szCs w:val="18"/>
              </w:rPr>
              <w:t>-</w:t>
            </w:r>
          </w:p>
        </w:tc>
        <w:tc>
          <w:tcPr>
            <w:tcW w:w="992" w:type="dxa"/>
            <w:tcBorders>
              <w:top w:val="single" w:sz="8" w:space="0" w:color="auto"/>
              <w:left w:val="single" w:sz="8" w:space="0" w:color="auto"/>
              <w:bottom w:val="dashed" w:sz="18" w:space="0" w:color="auto"/>
              <w:right w:val="single" w:sz="8" w:space="0" w:color="auto"/>
            </w:tcBorders>
            <w:tcMar>
              <w:left w:w="28" w:type="dxa"/>
              <w:right w:w="28" w:type="dxa"/>
            </w:tcMar>
            <w:vAlign w:val="center"/>
          </w:tcPr>
          <w:p w14:paraId="26E9F4DE" w14:textId="77777777" w:rsidR="00DD0BCF" w:rsidRPr="008F6E2C" w:rsidRDefault="00DD0BCF" w:rsidP="00157740">
            <w:pPr>
              <w:jc w:val="center"/>
              <w:rPr>
                <w:rFonts w:eastAsiaTheme="minorEastAsia"/>
                <w:b/>
                <w:bCs/>
                <w:sz w:val="18"/>
                <w:szCs w:val="18"/>
              </w:rPr>
            </w:pPr>
            <w:r w:rsidRPr="008F6E2C">
              <w:rPr>
                <w:rFonts w:eastAsiaTheme="minorEastAsia"/>
                <w:b/>
                <w:bCs/>
                <w:sz w:val="18"/>
                <w:szCs w:val="18"/>
              </w:rPr>
              <w:t>-</w:t>
            </w:r>
          </w:p>
        </w:tc>
        <w:tc>
          <w:tcPr>
            <w:tcW w:w="993" w:type="dxa"/>
            <w:tcBorders>
              <w:top w:val="single" w:sz="8" w:space="0" w:color="auto"/>
              <w:left w:val="single" w:sz="8" w:space="0" w:color="auto"/>
              <w:bottom w:val="dashed" w:sz="18" w:space="0" w:color="auto"/>
              <w:right w:val="single" w:sz="18" w:space="0" w:color="auto"/>
            </w:tcBorders>
            <w:tcMar>
              <w:left w:w="28" w:type="dxa"/>
              <w:right w:w="28" w:type="dxa"/>
            </w:tcMar>
            <w:vAlign w:val="center"/>
          </w:tcPr>
          <w:p w14:paraId="7863A1F7" w14:textId="77777777" w:rsidR="00DD0BCF" w:rsidRPr="008F6E2C" w:rsidRDefault="00DD0BCF" w:rsidP="00157740">
            <w:pPr>
              <w:jc w:val="center"/>
              <w:rPr>
                <w:rFonts w:eastAsiaTheme="minorEastAsia"/>
                <w:b/>
                <w:bCs/>
                <w:sz w:val="18"/>
                <w:szCs w:val="18"/>
              </w:rPr>
            </w:pPr>
            <w:r w:rsidRPr="008F6E2C">
              <w:rPr>
                <w:rFonts w:eastAsiaTheme="minorEastAsia"/>
                <w:b/>
                <w:bCs/>
                <w:sz w:val="18"/>
                <w:szCs w:val="18"/>
              </w:rPr>
              <w:t>-</w:t>
            </w:r>
          </w:p>
        </w:tc>
        <w:tc>
          <w:tcPr>
            <w:tcW w:w="1042" w:type="dxa"/>
            <w:tcBorders>
              <w:top w:val="single" w:sz="8" w:space="0" w:color="auto"/>
              <w:left w:val="single" w:sz="18" w:space="0" w:color="auto"/>
              <w:bottom w:val="dashed" w:sz="18" w:space="0" w:color="auto"/>
              <w:right w:val="single" w:sz="8" w:space="0" w:color="auto"/>
            </w:tcBorders>
            <w:tcMar>
              <w:left w:w="28" w:type="dxa"/>
              <w:right w:w="28" w:type="dxa"/>
            </w:tcMar>
            <w:vAlign w:val="center"/>
          </w:tcPr>
          <w:p w14:paraId="21497F36" w14:textId="77777777" w:rsidR="00DD0BCF" w:rsidRPr="008F6E2C" w:rsidRDefault="00DD0BCF" w:rsidP="00157740">
            <w:pPr>
              <w:jc w:val="center"/>
              <w:rPr>
                <w:rFonts w:eastAsiaTheme="minorEastAsia"/>
                <w:b/>
                <w:bCs/>
                <w:sz w:val="18"/>
                <w:szCs w:val="18"/>
              </w:rPr>
            </w:pPr>
            <w:r w:rsidRPr="008F6E2C">
              <w:rPr>
                <w:rFonts w:eastAsiaTheme="minorEastAsia"/>
                <w:b/>
                <w:bCs/>
                <w:sz w:val="18"/>
                <w:szCs w:val="18"/>
              </w:rPr>
              <w:t>-</w:t>
            </w:r>
          </w:p>
        </w:tc>
        <w:tc>
          <w:tcPr>
            <w:tcW w:w="964" w:type="dxa"/>
            <w:tcBorders>
              <w:top w:val="single" w:sz="8" w:space="0" w:color="auto"/>
              <w:left w:val="single" w:sz="8" w:space="0" w:color="auto"/>
              <w:bottom w:val="dashed" w:sz="18" w:space="0" w:color="auto"/>
              <w:right w:val="single" w:sz="8" w:space="0" w:color="auto"/>
            </w:tcBorders>
            <w:tcMar>
              <w:left w:w="28" w:type="dxa"/>
              <w:right w:w="28" w:type="dxa"/>
            </w:tcMar>
            <w:vAlign w:val="center"/>
          </w:tcPr>
          <w:p w14:paraId="1BA20579" w14:textId="75BD1D99" w:rsidR="00DD0BCF" w:rsidRPr="00F70203" w:rsidRDefault="4548B845" w:rsidP="00157740">
            <w:pPr>
              <w:jc w:val="center"/>
              <w:rPr>
                <w:rFonts w:eastAsiaTheme="minorEastAsia"/>
                <w:sz w:val="18"/>
                <w:szCs w:val="18"/>
              </w:rPr>
            </w:pPr>
            <w:r w:rsidRPr="0EF0086C">
              <w:rPr>
                <w:rFonts w:eastAsiaTheme="minorEastAsia"/>
                <w:sz w:val="18"/>
                <w:szCs w:val="18"/>
              </w:rPr>
              <w:t>202</w:t>
            </w:r>
            <w:r w:rsidR="6C4FB8E2" w:rsidRPr="0EF0086C">
              <w:rPr>
                <w:rFonts w:eastAsiaTheme="minorEastAsia"/>
                <w:sz w:val="18"/>
                <w:szCs w:val="18"/>
              </w:rPr>
              <w:t>2</w:t>
            </w:r>
          </w:p>
        </w:tc>
        <w:tc>
          <w:tcPr>
            <w:tcW w:w="970" w:type="dxa"/>
            <w:tcBorders>
              <w:top w:val="single" w:sz="8" w:space="0" w:color="auto"/>
              <w:left w:val="single" w:sz="8" w:space="0" w:color="auto"/>
              <w:bottom w:val="dashed" w:sz="18" w:space="0" w:color="auto"/>
              <w:right w:val="single" w:sz="18" w:space="0" w:color="auto"/>
            </w:tcBorders>
            <w:tcMar>
              <w:left w:w="28" w:type="dxa"/>
              <w:right w:w="28" w:type="dxa"/>
            </w:tcMar>
            <w:vAlign w:val="center"/>
          </w:tcPr>
          <w:p w14:paraId="31B8B80B" w14:textId="77777777" w:rsidR="00DD0BCF" w:rsidRPr="00F70203" w:rsidRDefault="00DD0BCF" w:rsidP="00157740">
            <w:pPr>
              <w:jc w:val="center"/>
              <w:rPr>
                <w:rFonts w:eastAsiaTheme="minorEastAsia"/>
                <w:sz w:val="18"/>
                <w:szCs w:val="18"/>
              </w:rPr>
            </w:pPr>
            <w:r w:rsidRPr="00F70203">
              <w:rPr>
                <w:rFonts w:eastAsiaTheme="minorEastAsia"/>
                <w:sz w:val="18"/>
                <w:szCs w:val="18"/>
              </w:rPr>
              <w:t>-</w:t>
            </w:r>
          </w:p>
        </w:tc>
        <w:tc>
          <w:tcPr>
            <w:tcW w:w="1010" w:type="dxa"/>
            <w:tcBorders>
              <w:top w:val="single" w:sz="8" w:space="0" w:color="auto"/>
              <w:left w:val="single" w:sz="18" w:space="0" w:color="auto"/>
              <w:bottom w:val="dashed" w:sz="18" w:space="0" w:color="auto"/>
              <w:right w:val="single" w:sz="8" w:space="0" w:color="auto"/>
            </w:tcBorders>
            <w:tcMar>
              <w:left w:w="28" w:type="dxa"/>
              <w:right w:w="28" w:type="dxa"/>
            </w:tcMar>
            <w:vAlign w:val="center"/>
          </w:tcPr>
          <w:p w14:paraId="1679439B" w14:textId="77777777" w:rsidR="00DD0BCF" w:rsidRPr="00F70203" w:rsidRDefault="00DD0BCF" w:rsidP="00157740">
            <w:pPr>
              <w:jc w:val="center"/>
              <w:rPr>
                <w:rFonts w:eastAsiaTheme="minorEastAsia"/>
                <w:sz w:val="18"/>
                <w:szCs w:val="18"/>
              </w:rPr>
            </w:pPr>
            <w:r w:rsidRPr="00F70203">
              <w:rPr>
                <w:rFonts w:eastAsiaTheme="minorEastAsia"/>
                <w:sz w:val="18"/>
                <w:szCs w:val="18"/>
              </w:rPr>
              <w:t>-</w:t>
            </w:r>
          </w:p>
        </w:tc>
        <w:tc>
          <w:tcPr>
            <w:tcW w:w="1095" w:type="dxa"/>
            <w:tcBorders>
              <w:top w:val="single" w:sz="8" w:space="0" w:color="auto"/>
              <w:left w:val="single" w:sz="8" w:space="0" w:color="auto"/>
              <w:bottom w:val="dashed" w:sz="18" w:space="0" w:color="auto"/>
              <w:right w:val="single" w:sz="8" w:space="0" w:color="auto"/>
            </w:tcBorders>
            <w:tcMar>
              <w:left w:w="28" w:type="dxa"/>
              <w:right w:w="28" w:type="dxa"/>
            </w:tcMar>
            <w:vAlign w:val="center"/>
          </w:tcPr>
          <w:p w14:paraId="45236155" w14:textId="0EA3539B" w:rsidR="00DD0BCF" w:rsidRPr="00F70203" w:rsidRDefault="4548B845" w:rsidP="00157740">
            <w:pPr>
              <w:jc w:val="center"/>
              <w:rPr>
                <w:rFonts w:eastAsiaTheme="minorEastAsia"/>
                <w:sz w:val="18"/>
                <w:szCs w:val="18"/>
              </w:rPr>
            </w:pPr>
            <w:r w:rsidRPr="0EF0086C">
              <w:rPr>
                <w:rFonts w:eastAsiaTheme="minorEastAsia"/>
                <w:sz w:val="18"/>
                <w:szCs w:val="18"/>
              </w:rPr>
              <w:t>202</w:t>
            </w:r>
            <w:r w:rsidR="5C27A579" w:rsidRPr="0EF0086C">
              <w:rPr>
                <w:rFonts w:eastAsiaTheme="minorEastAsia"/>
                <w:sz w:val="18"/>
                <w:szCs w:val="18"/>
              </w:rPr>
              <w:t>3</w:t>
            </w:r>
          </w:p>
        </w:tc>
        <w:tc>
          <w:tcPr>
            <w:tcW w:w="872" w:type="dxa"/>
            <w:tcBorders>
              <w:top w:val="single" w:sz="8" w:space="0" w:color="auto"/>
              <w:left w:val="single" w:sz="8" w:space="0" w:color="auto"/>
              <w:bottom w:val="dashed" w:sz="18" w:space="0" w:color="auto"/>
              <w:right w:val="single" w:sz="12" w:space="0" w:color="auto"/>
            </w:tcBorders>
            <w:tcMar>
              <w:left w:w="28" w:type="dxa"/>
              <w:right w:w="28" w:type="dxa"/>
            </w:tcMar>
            <w:vAlign w:val="center"/>
          </w:tcPr>
          <w:p w14:paraId="7959D36A" w14:textId="77777777" w:rsidR="00DD0BCF" w:rsidRPr="00F70203" w:rsidRDefault="00DD0BCF" w:rsidP="00157740">
            <w:pPr>
              <w:jc w:val="center"/>
              <w:rPr>
                <w:rFonts w:eastAsiaTheme="minorEastAsia"/>
                <w:sz w:val="18"/>
                <w:szCs w:val="18"/>
              </w:rPr>
            </w:pPr>
            <w:r w:rsidRPr="00F70203">
              <w:rPr>
                <w:rFonts w:eastAsiaTheme="minorEastAsia"/>
                <w:sz w:val="18"/>
                <w:szCs w:val="18"/>
              </w:rPr>
              <w:t>-</w:t>
            </w:r>
          </w:p>
        </w:tc>
      </w:tr>
      <w:tr w:rsidR="00425382" w:rsidRPr="008F6E2C" w14:paraId="3AAC4439" w14:textId="77777777" w:rsidTr="00425382">
        <w:trPr>
          <w:trHeight w:hRule="exact" w:val="567"/>
          <w:jc w:val="center"/>
        </w:trPr>
        <w:tc>
          <w:tcPr>
            <w:tcW w:w="836" w:type="dxa"/>
            <w:tcBorders>
              <w:top w:val="dashed" w:sz="18" w:space="0" w:color="auto"/>
              <w:left w:val="single" w:sz="12" w:space="0" w:color="auto"/>
              <w:bottom w:val="single" w:sz="8" w:space="0" w:color="auto"/>
              <w:right w:val="single" w:sz="12" w:space="0" w:color="auto"/>
            </w:tcBorders>
            <w:tcMar>
              <w:left w:w="28" w:type="dxa"/>
              <w:right w:w="28" w:type="dxa"/>
            </w:tcMar>
            <w:vAlign w:val="center"/>
          </w:tcPr>
          <w:p w14:paraId="43D8F8EE" w14:textId="77777777" w:rsidR="00DD0BCF" w:rsidRPr="00E23FAA" w:rsidRDefault="00DD0BCF" w:rsidP="00157740">
            <w:pPr>
              <w:jc w:val="center"/>
              <w:rPr>
                <w:rFonts w:eastAsiaTheme="minorEastAsia"/>
                <w:color w:val="000000" w:themeColor="text1"/>
                <w:sz w:val="18"/>
                <w:szCs w:val="18"/>
              </w:rPr>
            </w:pPr>
            <w:r w:rsidRPr="00E23FAA">
              <w:rPr>
                <w:rFonts w:eastAsiaTheme="minorEastAsia"/>
                <w:color w:val="000000" w:themeColor="text1"/>
                <w:sz w:val="18"/>
                <w:szCs w:val="18"/>
              </w:rPr>
              <w:t>pr.1b</w:t>
            </w:r>
          </w:p>
        </w:tc>
        <w:tc>
          <w:tcPr>
            <w:tcW w:w="870" w:type="dxa"/>
            <w:tcBorders>
              <w:top w:val="dashed" w:sz="18" w:space="0" w:color="auto"/>
              <w:left w:val="single" w:sz="12" w:space="0" w:color="auto"/>
              <w:bottom w:val="single" w:sz="8" w:space="0" w:color="auto"/>
              <w:right w:val="single" w:sz="8" w:space="0" w:color="auto"/>
            </w:tcBorders>
            <w:tcMar>
              <w:left w:w="28" w:type="dxa"/>
              <w:right w:w="28" w:type="dxa"/>
            </w:tcMar>
            <w:vAlign w:val="center"/>
          </w:tcPr>
          <w:p w14:paraId="75D29D1F" w14:textId="77777777" w:rsidR="00DD0BCF" w:rsidRPr="008F6E2C" w:rsidRDefault="00DD0BCF" w:rsidP="00157740">
            <w:pPr>
              <w:jc w:val="center"/>
              <w:rPr>
                <w:rFonts w:eastAsiaTheme="minorEastAsia"/>
                <w:color w:val="000000" w:themeColor="text1"/>
                <w:sz w:val="18"/>
                <w:szCs w:val="18"/>
              </w:rPr>
            </w:pPr>
            <w:r w:rsidRPr="008F6E2C">
              <w:rPr>
                <w:rFonts w:eastAsiaTheme="minorEastAsia"/>
                <w:color w:val="000000" w:themeColor="text1"/>
                <w:sz w:val="18"/>
                <w:szCs w:val="18"/>
              </w:rPr>
              <w:t xml:space="preserve"> </w:t>
            </w:r>
          </w:p>
        </w:tc>
        <w:tc>
          <w:tcPr>
            <w:tcW w:w="992" w:type="dxa"/>
            <w:tcBorders>
              <w:top w:val="dashed" w:sz="18" w:space="0" w:color="auto"/>
              <w:left w:val="single" w:sz="8" w:space="0" w:color="auto"/>
              <w:bottom w:val="single" w:sz="8" w:space="0" w:color="auto"/>
              <w:right w:val="single" w:sz="8" w:space="0" w:color="auto"/>
            </w:tcBorders>
            <w:tcMar>
              <w:left w:w="28" w:type="dxa"/>
              <w:right w:w="28" w:type="dxa"/>
            </w:tcMar>
            <w:vAlign w:val="center"/>
          </w:tcPr>
          <w:p w14:paraId="2BE2A639" w14:textId="77777777" w:rsidR="00DD0BCF" w:rsidRPr="008F6E2C" w:rsidRDefault="00DD0BCF" w:rsidP="00157740">
            <w:pPr>
              <w:jc w:val="center"/>
              <w:rPr>
                <w:rFonts w:eastAsiaTheme="minorEastAsia"/>
                <w:sz w:val="18"/>
                <w:szCs w:val="18"/>
              </w:rPr>
            </w:pPr>
            <w:r>
              <w:rPr>
                <w:rFonts w:eastAsiaTheme="minorEastAsia"/>
                <w:sz w:val="18"/>
                <w:szCs w:val="18"/>
              </w:rPr>
              <w:t>úhor</w:t>
            </w:r>
          </w:p>
        </w:tc>
        <w:tc>
          <w:tcPr>
            <w:tcW w:w="993" w:type="dxa"/>
            <w:tcBorders>
              <w:top w:val="dashed" w:sz="18" w:space="0" w:color="auto"/>
              <w:left w:val="single" w:sz="8" w:space="0" w:color="auto"/>
              <w:bottom w:val="single" w:sz="8" w:space="0" w:color="auto"/>
              <w:right w:val="single" w:sz="18" w:space="0" w:color="auto"/>
            </w:tcBorders>
            <w:tcMar>
              <w:left w:w="28" w:type="dxa"/>
              <w:right w:w="28" w:type="dxa"/>
            </w:tcMar>
            <w:vAlign w:val="center"/>
          </w:tcPr>
          <w:p w14:paraId="310FAB34" w14:textId="77777777" w:rsidR="00DD0BCF" w:rsidRPr="00F7434B" w:rsidRDefault="00DD0BCF" w:rsidP="00157740">
            <w:pPr>
              <w:jc w:val="center"/>
              <w:rPr>
                <w:rFonts w:eastAsiaTheme="minorEastAsia"/>
                <w:sz w:val="18"/>
                <w:szCs w:val="18"/>
              </w:rPr>
            </w:pPr>
            <w:r w:rsidRPr="00F7434B">
              <w:rPr>
                <w:rFonts w:eastAsiaTheme="minorEastAsia"/>
                <w:sz w:val="18"/>
                <w:szCs w:val="18"/>
              </w:rPr>
              <w:t>úhor</w:t>
            </w:r>
          </w:p>
        </w:tc>
        <w:tc>
          <w:tcPr>
            <w:tcW w:w="1042" w:type="dxa"/>
            <w:tcBorders>
              <w:top w:val="dashed" w:sz="18" w:space="0" w:color="auto"/>
              <w:left w:val="single" w:sz="18" w:space="0" w:color="auto"/>
              <w:bottom w:val="single" w:sz="8" w:space="0" w:color="auto"/>
              <w:right w:val="single" w:sz="8" w:space="0" w:color="auto"/>
            </w:tcBorders>
            <w:tcMar>
              <w:left w:w="28" w:type="dxa"/>
              <w:right w:w="28" w:type="dxa"/>
            </w:tcMar>
            <w:vAlign w:val="center"/>
          </w:tcPr>
          <w:p w14:paraId="4127C335" w14:textId="77777777" w:rsidR="00DD0BCF" w:rsidRPr="008F6E2C" w:rsidRDefault="00DD0BCF" w:rsidP="00157740">
            <w:pPr>
              <w:jc w:val="center"/>
              <w:rPr>
                <w:rFonts w:eastAsiaTheme="minorEastAsia"/>
                <w:sz w:val="18"/>
                <w:szCs w:val="18"/>
              </w:rPr>
            </w:pPr>
            <w:r w:rsidRPr="008F6E2C">
              <w:rPr>
                <w:rFonts w:eastAsiaTheme="minorEastAsia"/>
                <w:sz w:val="18"/>
                <w:szCs w:val="18"/>
              </w:rPr>
              <w:t>úhor</w:t>
            </w:r>
          </w:p>
        </w:tc>
        <w:tc>
          <w:tcPr>
            <w:tcW w:w="964" w:type="dxa"/>
            <w:tcBorders>
              <w:top w:val="dashed" w:sz="18" w:space="0" w:color="auto"/>
              <w:left w:val="single" w:sz="8" w:space="0" w:color="auto"/>
              <w:bottom w:val="single" w:sz="8" w:space="0" w:color="auto"/>
              <w:right w:val="single" w:sz="8" w:space="0" w:color="auto"/>
            </w:tcBorders>
            <w:tcMar>
              <w:left w:w="28" w:type="dxa"/>
              <w:right w:w="28" w:type="dxa"/>
            </w:tcMar>
            <w:vAlign w:val="center"/>
          </w:tcPr>
          <w:p w14:paraId="2D788F83" w14:textId="34FA5D9D" w:rsidR="00DD0BCF" w:rsidRPr="008F6E2C" w:rsidRDefault="00DD0BCF" w:rsidP="00157740">
            <w:pPr>
              <w:jc w:val="center"/>
              <w:rPr>
                <w:rFonts w:eastAsiaTheme="minorEastAsia"/>
                <w:sz w:val="18"/>
                <w:szCs w:val="18"/>
              </w:rPr>
            </w:pPr>
            <w:r w:rsidRPr="3467E3AB">
              <w:rPr>
                <w:rFonts w:eastAsiaTheme="minorEastAsia"/>
                <w:sz w:val="18"/>
                <w:szCs w:val="18"/>
              </w:rPr>
              <w:t xml:space="preserve">     </w:t>
            </w:r>
            <w:r w:rsidRPr="008F6E2C">
              <w:rPr>
                <w:rFonts w:eastAsiaTheme="minorEastAsia"/>
                <w:sz w:val="18"/>
                <w:szCs w:val="18"/>
              </w:rPr>
              <w:t xml:space="preserve">Úhor </w:t>
            </w:r>
            <w:r>
              <w:rPr>
                <w:rFonts w:eastAsiaTheme="minorEastAsia"/>
                <w:sz w:val="18"/>
                <w:szCs w:val="18"/>
              </w:rPr>
              <w:t xml:space="preserve">    </w:t>
            </w:r>
            <w:r w:rsidRPr="3467E3AB">
              <w:rPr>
                <w:rFonts w:eastAsiaTheme="minorEastAsia"/>
                <w:sz w:val="18"/>
                <w:szCs w:val="18"/>
              </w:rPr>
              <w:t xml:space="preserve"> </w:t>
            </w:r>
            <w:r w:rsidR="4A810A2B" w:rsidRPr="0EF0086C">
              <w:rPr>
                <w:rFonts w:eastAsiaTheme="minorEastAsia"/>
                <w:sz w:val="18"/>
                <w:szCs w:val="18"/>
              </w:rPr>
              <w:t>DPEP 8/CES</w:t>
            </w:r>
          </w:p>
        </w:tc>
        <w:tc>
          <w:tcPr>
            <w:tcW w:w="970" w:type="dxa"/>
            <w:tcBorders>
              <w:top w:val="dashed" w:sz="18" w:space="0" w:color="auto"/>
              <w:left w:val="single" w:sz="8" w:space="0" w:color="auto"/>
              <w:bottom w:val="single" w:sz="8" w:space="0" w:color="auto"/>
              <w:right w:val="single" w:sz="18" w:space="0" w:color="auto"/>
            </w:tcBorders>
            <w:tcMar>
              <w:left w:w="28" w:type="dxa"/>
              <w:right w:w="28" w:type="dxa"/>
            </w:tcMar>
            <w:vAlign w:val="center"/>
          </w:tcPr>
          <w:p w14:paraId="05266478" w14:textId="77777777" w:rsidR="00DD0BCF" w:rsidRPr="008F6E2C" w:rsidRDefault="00DD0BCF" w:rsidP="00157740">
            <w:pPr>
              <w:jc w:val="center"/>
              <w:rPr>
                <w:rFonts w:eastAsiaTheme="minorEastAsia"/>
                <w:sz w:val="18"/>
                <w:szCs w:val="18"/>
              </w:rPr>
            </w:pPr>
            <w:r w:rsidRPr="008F6E2C">
              <w:rPr>
                <w:rFonts w:eastAsiaTheme="minorEastAsia"/>
                <w:sz w:val="18"/>
                <w:szCs w:val="18"/>
              </w:rPr>
              <w:t>úhor</w:t>
            </w:r>
          </w:p>
        </w:tc>
        <w:tc>
          <w:tcPr>
            <w:tcW w:w="1010" w:type="dxa"/>
            <w:tcBorders>
              <w:top w:val="dashed" w:sz="18" w:space="0" w:color="auto"/>
              <w:left w:val="single" w:sz="18" w:space="0" w:color="auto"/>
              <w:bottom w:val="single" w:sz="8" w:space="0" w:color="auto"/>
              <w:right w:val="single" w:sz="8" w:space="0" w:color="auto"/>
            </w:tcBorders>
            <w:tcMar>
              <w:left w:w="28" w:type="dxa"/>
              <w:right w:w="28" w:type="dxa"/>
            </w:tcMar>
            <w:vAlign w:val="center"/>
          </w:tcPr>
          <w:p w14:paraId="2CE8F4D6" w14:textId="77777777" w:rsidR="00DD0BCF" w:rsidRPr="008F6E2C" w:rsidRDefault="00DD0BCF" w:rsidP="00157740">
            <w:pPr>
              <w:jc w:val="center"/>
              <w:rPr>
                <w:rFonts w:eastAsiaTheme="minorEastAsia"/>
                <w:sz w:val="18"/>
                <w:szCs w:val="18"/>
              </w:rPr>
            </w:pPr>
            <w:r w:rsidRPr="008F6E2C">
              <w:rPr>
                <w:rFonts w:eastAsiaTheme="minorEastAsia"/>
                <w:sz w:val="18"/>
                <w:szCs w:val="18"/>
              </w:rPr>
              <w:t>úhor</w:t>
            </w:r>
          </w:p>
        </w:tc>
        <w:tc>
          <w:tcPr>
            <w:tcW w:w="1095" w:type="dxa"/>
            <w:tcBorders>
              <w:top w:val="dashed" w:sz="18" w:space="0" w:color="auto"/>
              <w:left w:val="single" w:sz="8" w:space="0" w:color="auto"/>
              <w:bottom w:val="single" w:sz="8" w:space="0" w:color="auto"/>
              <w:right w:val="single" w:sz="8" w:space="0" w:color="auto"/>
            </w:tcBorders>
            <w:tcMar>
              <w:left w:w="28" w:type="dxa"/>
              <w:right w:w="28" w:type="dxa"/>
            </w:tcMar>
            <w:vAlign w:val="center"/>
          </w:tcPr>
          <w:p w14:paraId="000573C9" w14:textId="77777777" w:rsidR="00DD0BCF" w:rsidRPr="008F6E2C" w:rsidRDefault="00DD0BCF" w:rsidP="00157740">
            <w:pPr>
              <w:jc w:val="center"/>
              <w:rPr>
                <w:rFonts w:eastAsiaTheme="minorEastAsia"/>
                <w:sz w:val="18"/>
                <w:szCs w:val="18"/>
              </w:rPr>
            </w:pPr>
            <w:r w:rsidRPr="008F6E2C">
              <w:rPr>
                <w:rFonts w:eastAsiaTheme="minorEastAsia"/>
                <w:sz w:val="18"/>
                <w:szCs w:val="18"/>
              </w:rPr>
              <w:t xml:space="preserve">Úhor </w:t>
            </w:r>
            <w:r>
              <w:rPr>
                <w:rFonts w:eastAsiaTheme="minorEastAsia"/>
                <w:sz w:val="18"/>
                <w:szCs w:val="18"/>
              </w:rPr>
              <w:t xml:space="preserve">  </w:t>
            </w:r>
          </w:p>
          <w:p w14:paraId="6C37A8C7" w14:textId="77777777" w:rsidR="00DD0BCF" w:rsidRPr="008F6E2C" w:rsidRDefault="00DD0BCF" w:rsidP="00157740">
            <w:pPr>
              <w:jc w:val="center"/>
              <w:rPr>
                <w:rFonts w:eastAsiaTheme="minorEastAsia"/>
                <w:sz w:val="18"/>
                <w:szCs w:val="18"/>
              </w:rPr>
            </w:pPr>
            <w:r>
              <w:rPr>
                <w:rFonts w:eastAsiaTheme="minorEastAsia"/>
                <w:sz w:val="18"/>
                <w:szCs w:val="18"/>
              </w:rPr>
              <w:t xml:space="preserve"> </w:t>
            </w:r>
            <w:r w:rsidRPr="008F6E2C">
              <w:rPr>
                <w:rFonts w:eastAsiaTheme="minorEastAsia"/>
                <w:sz w:val="18"/>
                <w:szCs w:val="18"/>
              </w:rPr>
              <w:t>DPEP 8</w:t>
            </w:r>
            <w:r w:rsidRPr="4E56090E">
              <w:rPr>
                <w:rFonts w:eastAsiaTheme="minorEastAsia"/>
                <w:sz w:val="18"/>
                <w:szCs w:val="18"/>
              </w:rPr>
              <w:t>/CES</w:t>
            </w:r>
          </w:p>
        </w:tc>
        <w:tc>
          <w:tcPr>
            <w:tcW w:w="872" w:type="dxa"/>
            <w:tcBorders>
              <w:top w:val="dashed" w:sz="18" w:space="0" w:color="auto"/>
              <w:left w:val="single" w:sz="8" w:space="0" w:color="auto"/>
              <w:bottom w:val="single" w:sz="8" w:space="0" w:color="auto"/>
              <w:right w:val="single" w:sz="12" w:space="0" w:color="auto"/>
            </w:tcBorders>
            <w:tcMar>
              <w:left w:w="28" w:type="dxa"/>
              <w:right w:w="28" w:type="dxa"/>
            </w:tcMar>
            <w:vAlign w:val="center"/>
          </w:tcPr>
          <w:p w14:paraId="2E52D46E" w14:textId="77777777" w:rsidR="00DD0BCF" w:rsidRPr="008F6E2C" w:rsidRDefault="00DD0BCF" w:rsidP="00157740">
            <w:pPr>
              <w:jc w:val="center"/>
              <w:rPr>
                <w:rFonts w:eastAsiaTheme="minorEastAsia"/>
                <w:sz w:val="18"/>
                <w:szCs w:val="18"/>
              </w:rPr>
            </w:pPr>
            <w:r w:rsidRPr="008F6E2C">
              <w:rPr>
                <w:rFonts w:eastAsiaTheme="minorEastAsia"/>
                <w:sz w:val="18"/>
                <w:szCs w:val="18"/>
              </w:rPr>
              <w:t>úhor</w:t>
            </w:r>
          </w:p>
        </w:tc>
      </w:tr>
      <w:tr w:rsidR="00425382" w:rsidRPr="008F6E2C" w14:paraId="4060EF9B" w14:textId="77777777" w:rsidTr="00425382">
        <w:trPr>
          <w:trHeight w:hRule="exact" w:val="567"/>
          <w:jc w:val="center"/>
        </w:trPr>
        <w:tc>
          <w:tcPr>
            <w:tcW w:w="836" w:type="dxa"/>
            <w:tcBorders>
              <w:top w:val="single" w:sz="8" w:space="0" w:color="auto"/>
              <w:left w:val="single" w:sz="12" w:space="0" w:color="auto"/>
              <w:bottom w:val="single" w:sz="8" w:space="0" w:color="auto"/>
              <w:right w:val="single" w:sz="12" w:space="0" w:color="auto"/>
            </w:tcBorders>
            <w:tcMar>
              <w:left w:w="28" w:type="dxa"/>
              <w:right w:w="28" w:type="dxa"/>
            </w:tcMar>
            <w:vAlign w:val="center"/>
          </w:tcPr>
          <w:p w14:paraId="7DC20463" w14:textId="77777777" w:rsidR="00DD0BCF" w:rsidRPr="008F6E2C" w:rsidRDefault="00DD0BCF" w:rsidP="00157740">
            <w:pPr>
              <w:jc w:val="center"/>
              <w:rPr>
                <w:rFonts w:eastAsiaTheme="minorEastAsia"/>
                <w:color w:val="000000" w:themeColor="text1"/>
                <w:sz w:val="18"/>
                <w:szCs w:val="18"/>
              </w:rPr>
            </w:pPr>
            <w:r w:rsidRPr="008F6E2C">
              <w:rPr>
                <w:rFonts w:eastAsiaTheme="minorEastAsia"/>
                <w:color w:val="000000" w:themeColor="text1"/>
                <w:sz w:val="18"/>
                <w:szCs w:val="18"/>
              </w:rPr>
              <w:t>vek porastu</w:t>
            </w:r>
          </w:p>
        </w:tc>
        <w:tc>
          <w:tcPr>
            <w:tcW w:w="870" w:type="dxa"/>
            <w:tcBorders>
              <w:top w:val="single" w:sz="8" w:space="0" w:color="auto"/>
              <w:left w:val="single" w:sz="12" w:space="0" w:color="auto"/>
              <w:bottom w:val="single" w:sz="8" w:space="0" w:color="auto"/>
              <w:right w:val="single" w:sz="8" w:space="0" w:color="auto"/>
            </w:tcBorders>
            <w:tcMar>
              <w:left w:w="28" w:type="dxa"/>
              <w:right w:w="28" w:type="dxa"/>
            </w:tcMar>
            <w:vAlign w:val="center"/>
          </w:tcPr>
          <w:p w14:paraId="172F4753" w14:textId="77777777" w:rsidR="00DD0BCF" w:rsidRPr="008F6E2C" w:rsidRDefault="00DD0BCF" w:rsidP="00157740">
            <w:pPr>
              <w:jc w:val="center"/>
              <w:rPr>
                <w:rFonts w:eastAsiaTheme="minorEastAsia"/>
                <w:color w:val="000000" w:themeColor="text1"/>
                <w:sz w:val="18"/>
                <w:szCs w:val="18"/>
              </w:rPr>
            </w:pPr>
            <w:r w:rsidRPr="008F6E2C">
              <w:rPr>
                <w:rFonts w:eastAsiaTheme="minorEastAsia"/>
                <w:color w:val="000000" w:themeColor="text1"/>
                <w:sz w:val="18"/>
                <w:szCs w:val="18"/>
              </w:rPr>
              <w:t>-</w:t>
            </w:r>
          </w:p>
        </w:tc>
        <w:tc>
          <w:tcPr>
            <w:tcW w:w="992" w:type="dxa"/>
            <w:tcBorders>
              <w:top w:val="single" w:sz="8" w:space="0" w:color="auto"/>
              <w:left w:val="single" w:sz="8" w:space="0" w:color="auto"/>
              <w:bottom w:val="single" w:sz="8" w:space="0" w:color="auto"/>
              <w:right w:val="single" w:sz="8" w:space="0" w:color="auto"/>
            </w:tcBorders>
            <w:tcMar>
              <w:left w:w="28" w:type="dxa"/>
              <w:right w:w="28" w:type="dxa"/>
            </w:tcMar>
            <w:vAlign w:val="center"/>
          </w:tcPr>
          <w:p w14:paraId="0BCFEA49" w14:textId="77777777" w:rsidR="00DD0BCF" w:rsidRPr="008F6E2C" w:rsidRDefault="00DD0BCF" w:rsidP="00157740">
            <w:pPr>
              <w:jc w:val="center"/>
              <w:rPr>
                <w:rFonts w:eastAsiaTheme="minorEastAsia"/>
                <w:sz w:val="18"/>
                <w:szCs w:val="18"/>
              </w:rPr>
            </w:pPr>
            <w:r>
              <w:rPr>
                <w:rFonts w:eastAsiaTheme="minorEastAsia"/>
                <w:sz w:val="18"/>
                <w:szCs w:val="18"/>
              </w:rPr>
              <w:t>3</w:t>
            </w:r>
          </w:p>
        </w:tc>
        <w:tc>
          <w:tcPr>
            <w:tcW w:w="993" w:type="dxa"/>
            <w:tcBorders>
              <w:top w:val="single" w:sz="8" w:space="0" w:color="auto"/>
              <w:left w:val="single" w:sz="8" w:space="0" w:color="auto"/>
              <w:bottom w:val="single" w:sz="8" w:space="0" w:color="auto"/>
              <w:right w:val="single" w:sz="18" w:space="0" w:color="auto"/>
            </w:tcBorders>
            <w:tcMar>
              <w:left w:w="28" w:type="dxa"/>
              <w:right w:w="28" w:type="dxa"/>
            </w:tcMar>
            <w:vAlign w:val="center"/>
          </w:tcPr>
          <w:p w14:paraId="425BAFA9" w14:textId="77777777" w:rsidR="00DD0BCF" w:rsidRPr="008F6E2C" w:rsidRDefault="00DD0BCF" w:rsidP="00157740">
            <w:pPr>
              <w:jc w:val="center"/>
              <w:rPr>
                <w:rFonts w:eastAsiaTheme="minorEastAsia"/>
                <w:sz w:val="18"/>
                <w:szCs w:val="18"/>
              </w:rPr>
            </w:pPr>
            <w:r w:rsidRPr="008F6E2C">
              <w:rPr>
                <w:rFonts w:eastAsiaTheme="minorEastAsia"/>
                <w:sz w:val="18"/>
                <w:szCs w:val="18"/>
              </w:rPr>
              <w:t>-</w:t>
            </w:r>
          </w:p>
        </w:tc>
        <w:tc>
          <w:tcPr>
            <w:tcW w:w="1042" w:type="dxa"/>
            <w:tcBorders>
              <w:top w:val="single" w:sz="8" w:space="0" w:color="auto"/>
              <w:left w:val="single" w:sz="18" w:space="0" w:color="auto"/>
              <w:bottom w:val="single" w:sz="8" w:space="0" w:color="auto"/>
              <w:right w:val="single" w:sz="8" w:space="0" w:color="auto"/>
            </w:tcBorders>
            <w:tcMar>
              <w:left w:w="28" w:type="dxa"/>
              <w:right w:w="28" w:type="dxa"/>
            </w:tcMar>
            <w:vAlign w:val="center"/>
          </w:tcPr>
          <w:p w14:paraId="526EC8A0" w14:textId="77777777" w:rsidR="00DD0BCF" w:rsidRPr="008F6E2C" w:rsidRDefault="00DD0BCF" w:rsidP="00157740">
            <w:pPr>
              <w:jc w:val="center"/>
              <w:rPr>
                <w:rFonts w:eastAsiaTheme="minorEastAsia"/>
                <w:sz w:val="18"/>
                <w:szCs w:val="18"/>
              </w:rPr>
            </w:pPr>
            <w:r w:rsidRPr="008F6E2C">
              <w:rPr>
                <w:rFonts w:eastAsiaTheme="minorEastAsia"/>
                <w:sz w:val="18"/>
                <w:szCs w:val="18"/>
              </w:rPr>
              <w:t>-</w:t>
            </w:r>
          </w:p>
        </w:tc>
        <w:tc>
          <w:tcPr>
            <w:tcW w:w="964" w:type="dxa"/>
            <w:tcBorders>
              <w:top w:val="single" w:sz="8" w:space="0" w:color="auto"/>
              <w:left w:val="single" w:sz="8" w:space="0" w:color="auto"/>
              <w:bottom w:val="single" w:sz="8" w:space="0" w:color="auto"/>
              <w:right w:val="single" w:sz="8" w:space="0" w:color="auto"/>
            </w:tcBorders>
            <w:tcMar>
              <w:left w:w="28" w:type="dxa"/>
              <w:right w:w="28" w:type="dxa"/>
            </w:tcMar>
            <w:vAlign w:val="center"/>
          </w:tcPr>
          <w:p w14:paraId="7F1380FB" w14:textId="77777777" w:rsidR="00DD0BCF" w:rsidRPr="008F6E2C" w:rsidRDefault="00DD0BCF" w:rsidP="00157740">
            <w:pPr>
              <w:jc w:val="center"/>
              <w:rPr>
                <w:rFonts w:eastAsiaTheme="minorEastAsia"/>
                <w:sz w:val="18"/>
                <w:szCs w:val="18"/>
              </w:rPr>
            </w:pPr>
            <w:r>
              <w:rPr>
                <w:rFonts w:eastAsiaTheme="minorEastAsia"/>
                <w:sz w:val="18"/>
                <w:szCs w:val="18"/>
              </w:rPr>
              <w:t>3</w:t>
            </w:r>
          </w:p>
        </w:tc>
        <w:tc>
          <w:tcPr>
            <w:tcW w:w="970" w:type="dxa"/>
            <w:tcBorders>
              <w:top w:val="single" w:sz="8" w:space="0" w:color="auto"/>
              <w:left w:val="single" w:sz="8" w:space="0" w:color="auto"/>
              <w:bottom w:val="single" w:sz="8" w:space="0" w:color="auto"/>
              <w:right w:val="single" w:sz="18" w:space="0" w:color="auto"/>
            </w:tcBorders>
            <w:tcMar>
              <w:left w:w="28" w:type="dxa"/>
              <w:right w:w="28" w:type="dxa"/>
            </w:tcMar>
            <w:vAlign w:val="center"/>
          </w:tcPr>
          <w:p w14:paraId="2A481BBD" w14:textId="77777777" w:rsidR="00DD0BCF" w:rsidRPr="008F6E2C" w:rsidRDefault="00DD0BCF" w:rsidP="00157740">
            <w:pPr>
              <w:jc w:val="center"/>
              <w:rPr>
                <w:rFonts w:eastAsiaTheme="minorEastAsia"/>
                <w:sz w:val="18"/>
                <w:szCs w:val="18"/>
              </w:rPr>
            </w:pPr>
            <w:r w:rsidRPr="008F6E2C">
              <w:rPr>
                <w:rFonts w:eastAsiaTheme="minorEastAsia"/>
                <w:sz w:val="18"/>
                <w:szCs w:val="18"/>
              </w:rPr>
              <w:t>-</w:t>
            </w:r>
          </w:p>
        </w:tc>
        <w:tc>
          <w:tcPr>
            <w:tcW w:w="1010" w:type="dxa"/>
            <w:tcBorders>
              <w:top w:val="single" w:sz="8" w:space="0" w:color="auto"/>
              <w:left w:val="single" w:sz="18" w:space="0" w:color="auto"/>
              <w:bottom w:val="single" w:sz="8" w:space="0" w:color="auto"/>
              <w:right w:val="single" w:sz="8" w:space="0" w:color="auto"/>
            </w:tcBorders>
            <w:tcMar>
              <w:left w:w="28" w:type="dxa"/>
              <w:right w:w="28" w:type="dxa"/>
            </w:tcMar>
            <w:vAlign w:val="center"/>
          </w:tcPr>
          <w:p w14:paraId="2B5CF38F" w14:textId="77777777" w:rsidR="00DD0BCF" w:rsidRPr="008F6E2C" w:rsidRDefault="00DD0BCF" w:rsidP="00157740">
            <w:pPr>
              <w:jc w:val="center"/>
              <w:rPr>
                <w:rFonts w:eastAsiaTheme="minorEastAsia"/>
                <w:sz w:val="18"/>
                <w:szCs w:val="18"/>
              </w:rPr>
            </w:pPr>
            <w:r w:rsidRPr="008F6E2C">
              <w:rPr>
                <w:rFonts w:eastAsiaTheme="minorEastAsia"/>
                <w:sz w:val="18"/>
                <w:szCs w:val="18"/>
              </w:rPr>
              <w:t>-</w:t>
            </w:r>
          </w:p>
        </w:tc>
        <w:tc>
          <w:tcPr>
            <w:tcW w:w="1095" w:type="dxa"/>
            <w:tcBorders>
              <w:top w:val="single" w:sz="8" w:space="0" w:color="auto"/>
              <w:left w:val="single" w:sz="8" w:space="0" w:color="auto"/>
              <w:bottom w:val="single" w:sz="8" w:space="0" w:color="auto"/>
              <w:right w:val="single" w:sz="8" w:space="0" w:color="auto"/>
            </w:tcBorders>
            <w:tcMar>
              <w:left w:w="28" w:type="dxa"/>
              <w:right w:w="28" w:type="dxa"/>
            </w:tcMar>
            <w:vAlign w:val="center"/>
          </w:tcPr>
          <w:p w14:paraId="27F87CE2" w14:textId="77777777" w:rsidR="00DD0BCF" w:rsidRPr="008F6E2C" w:rsidRDefault="00DD0BCF" w:rsidP="00157740">
            <w:pPr>
              <w:jc w:val="center"/>
              <w:rPr>
                <w:rFonts w:eastAsiaTheme="minorEastAsia"/>
                <w:sz w:val="18"/>
                <w:szCs w:val="18"/>
              </w:rPr>
            </w:pPr>
            <w:r>
              <w:rPr>
                <w:rFonts w:eastAsiaTheme="minorEastAsia"/>
                <w:sz w:val="18"/>
                <w:szCs w:val="18"/>
              </w:rPr>
              <w:t>3</w:t>
            </w:r>
          </w:p>
        </w:tc>
        <w:tc>
          <w:tcPr>
            <w:tcW w:w="872" w:type="dxa"/>
            <w:tcBorders>
              <w:top w:val="single" w:sz="8" w:space="0" w:color="auto"/>
              <w:left w:val="single" w:sz="8" w:space="0" w:color="auto"/>
              <w:bottom w:val="single" w:sz="8" w:space="0" w:color="auto"/>
              <w:right w:val="single" w:sz="12" w:space="0" w:color="auto"/>
            </w:tcBorders>
            <w:tcMar>
              <w:left w:w="28" w:type="dxa"/>
              <w:right w:w="28" w:type="dxa"/>
            </w:tcMar>
            <w:vAlign w:val="center"/>
          </w:tcPr>
          <w:p w14:paraId="02DBABF8" w14:textId="77777777" w:rsidR="00DD0BCF" w:rsidRPr="008F6E2C" w:rsidRDefault="00DD0BCF" w:rsidP="00157740">
            <w:pPr>
              <w:jc w:val="center"/>
              <w:rPr>
                <w:rFonts w:eastAsiaTheme="minorEastAsia"/>
                <w:sz w:val="18"/>
                <w:szCs w:val="18"/>
              </w:rPr>
            </w:pPr>
            <w:r w:rsidRPr="008F6E2C">
              <w:rPr>
                <w:rFonts w:eastAsiaTheme="minorEastAsia"/>
                <w:sz w:val="18"/>
                <w:szCs w:val="18"/>
              </w:rPr>
              <w:t>-</w:t>
            </w:r>
          </w:p>
        </w:tc>
      </w:tr>
      <w:tr w:rsidR="00425382" w:rsidRPr="008F6E2C" w14:paraId="7F74E3E2" w14:textId="77777777" w:rsidTr="00425382">
        <w:trPr>
          <w:trHeight w:hRule="exact" w:val="567"/>
          <w:jc w:val="center"/>
        </w:trPr>
        <w:tc>
          <w:tcPr>
            <w:tcW w:w="836" w:type="dxa"/>
            <w:tcBorders>
              <w:top w:val="single" w:sz="8" w:space="0" w:color="auto"/>
              <w:left w:val="single" w:sz="12" w:space="0" w:color="auto"/>
              <w:bottom w:val="single" w:sz="18" w:space="0" w:color="auto"/>
              <w:right w:val="single" w:sz="12" w:space="0" w:color="auto"/>
            </w:tcBorders>
            <w:tcMar>
              <w:left w:w="28" w:type="dxa"/>
              <w:right w:w="28" w:type="dxa"/>
            </w:tcMar>
            <w:vAlign w:val="center"/>
          </w:tcPr>
          <w:p w14:paraId="61D4F516" w14:textId="77777777" w:rsidR="00DD0BCF" w:rsidRPr="008F6E2C" w:rsidRDefault="00DD0BCF" w:rsidP="00157740">
            <w:pPr>
              <w:jc w:val="center"/>
              <w:rPr>
                <w:rFonts w:eastAsiaTheme="minorEastAsia"/>
                <w:color w:val="000000" w:themeColor="text1"/>
                <w:sz w:val="18"/>
                <w:szCs w:val="18"/>
              </w:rPr>
            </w:pPr>
            <w:r w:rsidRPr="008F6E2C">
              <w:rPr>
                <w:rFonts w:eastAsiaTheme="minorEastAsia"/>
                <w:color w:val="000000" w:themeColor="text1"/>
                <w:sz w:val="18"/>
                <w:szCs w:val="18"/>
              </w:rPr>
              <w:t>rok rozorania</w:t>
            </w:r>
          </w:p>
        </w:tc>
        <w:tc>
          <w:tcPr>
            <w:tcW w:w="870" w:type="dxa"/>
            <w:tcBorders>
              <w:top w:val="single" w:sz="8" w:space="0" w:color="auto"/>
              <w:left w:val="single" w:sz="12" w:space="0" w:color="auto"/>
              <w:bottom w:val="single" w:sz="18" w:space="0" w:color="auto"/>
              <w:right w:val="single" w:sz="8" w:space="0" w:color="auto"/>
            </w:tcBorders>
            <w:tcMar>
              <w:left w:w="28" w:type="dxa"/>
              <w:right w:w="28" w:type="dxa"/>
            </w:tcMar>
            <w:vAlign w:val="center"/>
          </w:tcPr>
          <w:p w14:paraId="41CB2D6D" w14:textId="77777777" w:rsidR="00DD0BCF" w:rsidRPr="008F6E2C" w:rsidRDefault="00DD0BCF" w:rsidP="00157740">
            <w:pPr>
              <w:jc w:val="center"/>
              <w:rPr>
                <w:rFonts w:eastAsiaTheme="minorEastAsia"/>
                <w:color w:val="000000" w:themeColor="text1"/>
                <w:sz w:val="18"/>
                <w:szCs w:val="18"/>
              </w:rPr>
            </w:pPr>
            <w:r w:rsidRPr="008F6E2C">
              <w:rPr>
                <w:rFonts w:eastAsiaTheme="minorEastAsia"/>
                <w:color w:val="000000" w:themeColor="text1"/>
                <w:sz w:val="18"/>
                <w:szCs w:val="18"/>
              </w:rPr>
              <w:t>-</w:t>
            </w:r>
          </w:p>
        </w:tc>
        <w:tc>
          <w:tcPr>
            <w:tcW w:w="992" w:type="dxa"/>
            <w:tcBorders>
              <w:top w:val="single" w:sz="8" w:space="0" w:color="auto"/>
              <w:left w:val="single" w:sz="8" w:space="0" w:color="auto"/>
              <w:bottom w:val="single" w:sz="18" w:space="0" w:color="auto"/>
              <w:right w:val="single" w:sz="8" w:space="0" w:color="auto"/>
            </w:tcBorders>
            <w:tcMar>
              <w:left w:w="28" w:type="dxa"/>
              <w:right w:w="28" w:type="dxa"/>
            </w:tcMar>
            <w:vAlign w:val="center"/>
          </w:tcPr>
          <w:p w14:paraId="2A9A7FAC" w14:textId="7E62AC30" w:rsidR="00DD0BCF" w:rsidRPr="008F6E2C" w:rsidRDefault="4548B845" w:rsidP="00157740">
            <w:pPr>
              <w:jc w:val="center"/>
              <w:rPr>
                <w:rFonts w:eastAsiaTheme="minorEastAsia"/>
                <w:sz w:val="18"/>
                <w:szCs w:val="18"/>
              </w:rPr>
            </w:pPr>
            <w:r w:rsidRPr="0EF0086C">
              <w:rPr>
                <w:rFonts w:eastAsiaTheme="minorEastAsia"/>
                <w:sz w:val="18"/>
                <w:szCs w:val="18"/>
              </w:rPr>
              <w:t>201</w:t>
            </w:r>
            <w:r w:rsidR="0BB9141C" w:rsidRPr="0EF0086C">
              <w:rPr>
                <w:rFonts w:eastAsiaTheme="minorEastAsia"/>
                <w:sz w:val="18"/>
                <w:szCs w:val="18"/>
              </w:rPr>
              <w:t>8</w:t>
            </w:r>
          </w:p>
        </w:tc>
        <w:tc>
          <w:tcPr>
            <w:tcW w:w="993" w:type="dxa"/>
            <w:tcBorders>
              <w:top w:val="single" w:sz="8" w:space="0" w:color="auto"/>
              <w:left w:val="single" w:sz="8" w:space="0" w:color="auto"/>
              <w:bottom w:val="single" w:sz="18" w:space="0" w:color="auto"/>
              <w:right w:val="single" w:sz="18" w:space="0" w:color="auto"/>
            </w:tcBorders>
            <w:tcMar>
              <w:left w:w="28" w:type="dxa"/>
              <w:right w:w="28" w:type="dxa"/>
            </w:tcMar>
            <w:vAlign w:val="center"/>
          </w:tcPr>
          <w:p w14:paraId="0420B17F" w14:textId="77777777" w:rsidR="00DD0BCF" w:rsidRPr="008F6E2C" w:rsidRDefault="00DD0BCF" w:rsidP="00157740">
            <w:pPr>
              <w:jc w:val="center"/>
              <w:rPr>
                <w:rFonts w:eastAsiaTheme="minorEastAsia"/>
                <w:sz w:val="18"/>
                <w:szCs w:val="18"/>
              </w:rPr>
            </w:pPr>
            <w:r w:rsidRPr="008F6E2C">
              <w:rPr>
                <w:rFonts w:eastAsiaTheme="minorEastAsia"/>
                <w:sz w:val="18"/>
                <w:szCs w:val="18"/>
              </w:rPr>
              <w:t>-</w:t>
            </w:r>
          </w:p>
        </w:tc>
        <w:tc>
          <w:tcPr>
            <w:tcW w:w="1042" w:type="dxa"/>
            <w:tcBorders>
              <w:top w:val="single" w:sz="8" w:space="0" w:color="auto"/>
              <w:left w:val="single" w:sz="18" w:space="0" w:color="auto"/>
              <w:bottom w:val="single" w:sz="18" w:space="0" w:color="auto"/>
              <w:right w:val="single" w:sz="8" w:space="0" w:color="auto"/>
            </w:tcBorders>
            <w:tcMar>
              <w:left w:w="28" w:type="dxa"/>
              <w:right w:w="28" w:type="dxa"/>
            </w:tcMar>
            <w:vAlign w:val="center"/>
          </w:tcPr>
          <w:p w14:paraId="7545F79A" w14:textId="77777777" w:rsidR="00DD0BCF" w:rsidRPr="008F6E2C" w:rsidRDefault="00DD0BCF" w:rsidP="00157740">
            <w:pPr>
              <w:jc w:val="center"/>
              <w:rPr>
                <w:rFonts w:eastAsiaTheme="minorEastAsia"/>
                <w:sz w:val="18"/>
                <w:szCs w:val="18"/>
              </w:rPr>
            </w:pPr>
            <w:r w:rsidRPr="008F6E2C">
              <w:rPr>
                <w:rFonts w:eastAsiaTheme="minorEastAsia"/>
                <w:sz w:val="18"/>
                <w:szCs w:val="18"/>
              </w:rPr>
              <w:t>-</w:t>
            </w:r>
          </w:p>
        </w:tc>
        <w:tc>
          <w:tcPr>
            <w:tcW w:w="964" w:type="dxa"/>
            <w:tcBorders>
              <w:top w:val="single" w:sz="8" w:space="0" w:color="auto"/>
              <w:left w:val="single" w:sz="8" w:space="0" w:color="auto"/>
              <w:bottom w:val="single" w:sz="18" w:space="0" w:color="auto"/>
              <w:right w:val="single" w:sz="8" w:space="0" w:color="auto"/>
            </w:tcBorders>
            <w:tcMar>
              <w:left w:w="28" w:type="dxa"/>
              <w:right w:w="28" w:type="dxa"/>
            </w:tcMar>
            <w:vAlign w:val="center"/>
          </w:tcPr>
          <w:p w14:paraId="1838BE11" w14:textId="6EA0CA24" w:rsidR="00DD0BCF" w:rsidRPr="008F6E2C" w:rsidRDefault="4548B845" w:rsidP="00157740">
            <w:pPr>
              <w:jc w:val="center"/>
              <w:rPr>
                <w:rFonts w:eastAsiaTheme="minorEastAsia"/>
                <w:sz w:val="18"/>
                <w:szCs w:val="18"/>
              </w:rPr>
            </w:pPr>
            <w:r w:rsidRPr="0EF0086C">
              <w:rPr>
                <w:rFonts w:eastAsiaTheme="minorEastAsia"/>
                <w:sz w:val="18"/>
                <w:szCs w:val="18"/>
              </w:rPr>
              <w:t>201</w:t>
            </w:r>
            <w:r w:rsidR="0A1C2D2B" w:rsidRPr="0EF0086C">
              <w:rPr>
                <w:rFonts w:eastAsiaTheme="minorEastAsia"/>
                <w:sz w:val="18"/>
                <w:szCs w:val="18"/>
              </w:rPr>
              <w:t>8</w:t>
            </w:r>
          </w:p>
        </w:tc>
        <w:tc>
          <w:tcPr>
            <w:tcW w:w="970" w:type="dxa"/>
            <w:tcBorders>
              <w:top w:val="single" w:sz="8" w:space="0" w:color="auto"/>
              <w:left w:val="single" w:sz="8" w:space="0" w:color="auto"/>
              <w:bottom w:val="single" w:sz="18" w:space="0" w:color="auto"/>
              <w:right w:val="single" w:sz="18" w:space="0" w:color="auto"/>
            </w:tcBorders>
            <w:tcMar>
              <w:left w:w="28" w:type="dxa"/>
              <w:right w:w="28" w:type="dxa"/>
            </w:tcMar>
            <w:vAlign w:val="center"/>
          </w:tcPr>
          <w:p w14:paraId="53E05409" w14:textId="77777777" w:rsidR="00DD0BCF" w:rsidRPr="008F6E2C" w:rsidRDefault="00DD0BCF" w:rsidP="00157740">
            <w:pPr>
              <w:jc w:val="center"/>
              <w:rPr>
                <w:rFonts w:eastAsiaTheme="minorEastAsia"/>
                <w:sz w:val="18"/>
                <w:szCs w:val="18"/>
              </w:rPr>
            </w:pPr>
            <w:r w:rsidRPr="008F6E2C">
              <w:rPr>
                <w:rFonts w:eastAsiaTheme="minorEastAsia"/>
                <w:sz w:val="18"/>
                <w:szCs w:val="18"/>
              </w:rPr>
              <w:t>-</w:t>
            </w:r>
          </w:p>
        </w:tc>
        <w:tc>
          <w:tcPr>
            <w:tcW w:w="1010" w:type="dxa"/>
            <w:tcBorders>
              <w:top w:val="single" w:sz="8" w:space="0" w:color="auto"/>
              <w:left w:val="single" w:sz="18" w:space="0" w:color="auto"/>
              <w:bottom w:val="single" w:sz="18" w:space="0" w:color="auto"/>
              <w:right w:val="single" w:sz="8" w:space="0" w:color="auto"/>
            </w:tcBorders>
            <w:tcMar>
              <w:left w:w="28" w:type="dxa"/>
              <w:right w:w="28" w:type="dxa"/>
            </w:tcMar>
            <w:vAlign w:val="center"/>
          </w:tcPr>
          <w:p w14:paraId="6004D082" w14:textId="77777777" w:rsidR="00DD0BCF" w:rsidRPr="008F6E2C" w:rsidRDefault="00DD0BCF" w:rsidP="00157740">
            <w:pPr>
              <w:jc w:val="center"/>
              <w:rPr>
                <w:rFonts w:eastAsiaTheme="minorEastAsia"/>
                <w:sz w:val="18"/>
                <w:szCs w:val="18"/>
              </w:rPr>
            </w:pPr>
            <w:r w:rsidRPr="008F6E2C">
              <w:rPr>
                <w:rFonts w:eastAsiaTheme="minorEastAsia"/>
                <w:sz w:val="18"/>
                <w:szCs w:val="18"/>
              </w:rPr>
              <w:t>-</w:t>
            </w:r>
          </w:p>
        </w:tc>
        <w:tc>
          <w:tcPr>
            <w:tcW w:w="1095" w:type="dxa"/>
            <w:tcBorders>
              <w:top w:val="single" w:sz="8" w:space="0" w:color="auto"/>
              <w:left w:val="single" w:sz="8" w:space="0" w:color="auto"/>
              <w:bottom w:val="single" w:sz="18" w:space="0" w:color="auto"/>
              <w:right w:val="single" w:sz="8" w:space="0" w:color="auto"/>
            </w:tcBorders>
            <w:tcMar>
              <w:left w:w="28" w:type="dxa"/>
              <w:right w:w="28" w:type="dxa"/>
            </w:tcMar>
            <w:vAlign w:val="center"/>
          </w:tcPr>
          <w:p w14:paraId="33BFF301" w14:textId="168F99CF" w:rsidR="00DD0BCF" w:rsidRPr="008F6E2C" w:rsidRDefault="4548B845" w:rsidP="00157740">
            <w:pPr>
              <w:jc w:val="center"/>
              <w:rPr>
                <w:rFonts w:eastAsiaTheme="minorEastAsia"/>
                <w:sz w:val="18"/>
                <w:szCs w:val="18"/>
              </w:rPr>
            </w:pPr>
            <w:r w:rsidRPr="0EF0086C">
              <w:rPr>
                <w:rFonts w:eastAsiaTheme="minorEastAsia"/>
                <w:sz w:val="18"/>
                <w:szCs w:val="18"/>
              </w:rPr>
              <w:t>201</w:t>
            </w:r>
            <w:r w:rsidR="2E4E3ADC" w:rsidRPr="0EF0086C">
              <w:rPr>
                <w:rFonts w:eastAsiaTheme="minorEastAsia"/>
                <w:sz w:val="18"/>
                <w:szCs w:val="18"/>
              </w:rPr>
              <w:t>8</w:t>
            </w:r>
          </w:p>
        </w:tc>
        <w:tc>
          <w:tcPr>
            <w:tcW w:w="872" w:type="dxa"/>
            <w:tcBorders>
              <w:top w:val="single" w:sz="8" w:space="0" w:color="auto"/>
              <w:left w:val="single" w:sz="8" w:space="0" w:color="auto"/>
              <w:bottom w:val="single" w:sz="18" w:space="0" w:color="auto"/>
              <w:right w:val="single" w:sz="12" w:space="0" w:color="auto"/>
            </w:tcBorders>
            <w:tcMar>
              <w:left w:w="28" w:type="dxa"/>
              <w:right w:w="28" w:type="dxa"/>
            </w:tcMar>
            <w:vAlign w:val="center"/>
          </w:tcPr>
          <w:p w14:paraId="65DA36CB" w14:textId="77777777" w:rsidR="00DD0BCF" w:rsidRPr="008F6E2C" w:rsidRDefault="00DD0BCF" w:rsidP="00157740">
            <w:pPr>
              <w:jc w:val="center"/>
              <w:rPr>
                <w:rFonts w:eastAsiaTheme="minorEastAsia"/>
                <w:sz w:val="18"/>
                <w:szCs w:val="18"/>
              </w:rPr>
            </w:pPr>
            <w:r w:rsidRPr="008F6E2C">
              <w:rPr>
                <w:rFonts w:eastAsiaTheme="minorEastAsia"/>
                <w:sz w:val="18"/>
                <w:szCs w:val="18"/>
              </w:rPr>
              <w:t>-</w:t>
            </w:r>
          </w:p>
        </w:tc>
      </w:tr>
      <w:tr w:rsidR="00425382" w:rsidRPr="008F6E2C" w14:paraId="11E0FC27" w14:textId="77777777" w:rsidTr="00425382">
        <w:trPr>
          <w:trHeight w:hRule="exact" w:val="567"/>
          <w:jc w:val="center"/>
        </w:trPr>
        <w:tc>
          <w:tcPr>
            <w:tcW w:w="836" w:type="dxa"/>
            <w:tcBorders>
              <w:top w:val="single" w:sz="18" w:space="0" w:color="auto"/>
              <w:left w:val="single" w:sz="12" w:space="0" w:color="auto"/>
              <w:bottom w:val="single" w:sz="8" w:space="0" w:color="auto"/>
              <w:right w:val="single" w:sz="12" w:space="0" w:color="auto"/>
            </w:tcBorders>
            <w:tcMar>
              <w:left w:w="28" w:type="dxa"/>
              <w:right w:w="28" w:type="dxa"/>
            </w:tcMar>
            <w:vAlign w:val="center"/>
          </w:tcPr>
          <w:p w14:paraId="425742A6" w14:textId="77777777" w:rsidR="00DD0BCF" w:rsidRPr="008F6E2C" w:rsidRDefault="00DD0BCF" w:rsidP="00157740">
            <w:pPr>
              <w:jc w:val="center"/>
              <w:rPr>
                <w:rFonts w:eastAsiaTheme="minorEastAsia"/>
                <w:color w:val="000000" w:themeColor="text1"/>
                <w:sz w:val="18"/>
                <w:szCs w:val="18"/>
              </w:rPr>
            </w:pPr>
            <w:r w:rsidRPr="008F6E2C">
              <w:rPr>
                <w:rFonts w:eastAsiaTheme="minorEastAsia"/>
                <w:color w:val="000000" w:themeColor="text1"/>
                <w:sz w:val="18"/>
                <w:szCs w:val="18"/>
              </w:rPr>
              <w:t>pr.2b</w:t>
            </w:r>
          </w:p>
        </w:tc>
        <w:tc>
          <w:tcPr>
            <w:tcW w:w="870" w:type="dxa"/>
            <w:tcBorders>
              <w:top w:val="single" w:sz="18" w:space="0" w:color="auto"/>
              <w:left w:val="single" w:sz="12" w:space="0" w:color="auto"/>
              <w:bottom w:val="single" w:sz="8" w:space="0" w:color="auto"/>
              <w:right w:val="single" w:sz="8" w:space="0" w:color="auto"/>
            </w:tcBorders>
            <w:tcMar>
              <w:left w:w="28" w:type="dxa"/>
              <w:right w:w="28" w:type="dxa"/>
            </w:tcMar>
            <w:vAlign w:val="center"/>
          </w:tcPr>
          <w:p w14:paraId="28A4A35D" w14:textId="77777777" w:rsidR="00DD0BCF" w:rsidRPr="008F6E2C" w:rsidRDefault="00DD0BCF" w:rsidP="00157740">
            <w:pPr>
              <w:jc w:val="center"/>
              <w:rPr>
                <w:rFonts w:eastAsiaTheme="minorEastAsia"/>
                <w:color w:val="000000" w:themeColor="text1"/>
                <w:sz w:val="18"/>
                <w:szCs w:val="18"/>
              </w:rPr>
            </w:pPr>
            <w:r w:rsidRPr="008F6E2C">
              <w:rPr>
                <w:rFonts w:eastAsiaTheme="minorEastAsia"/>
                <w:color w:val="000000" w:themeColor="text1"/>
                <w:sz w:val="18"/>
                <w:szCs w:val="18"/>
              </w:rPr>
              <w:t xml:space="preserve"> </w:t>
            </w:r>
          </w:p>
        </w:tc>
        <w:tc>
          <w:tcPr>
            <w:tcW w:w="992" w:type="dxa"/>
            <w:tcBorders>
              <w:top w:val="single" w:sz="18" w:space="0" w:color="auto"/>
              <w:left w:val="single" w:sz="8" w:space="0" w:color="auto"/>
              <w:bottom w:val="single" w:sz="8" w:space="0" w:color="auto"/>
              <w:right w:val="single" w:sz="8" w:space="0" w:color="auto"/>
            </w:tcBorders>
            <w:tcMar>
              <w:left w:w="28" w:type="dxa"/>
              <w:right w:w="28" w:type="dxa"/>
            </w:tcMar>
            <w:vAlign w:val="center"/>
          </w:tcPr>
          <w:p w14:paraId="4F1BDE15" w14:textId="77777777" w:rsidR="00DD0BCF" w:rsidRPr="008F6E2C" w:rsidRDefault="00DD0BCF" w:rsidP="00157740">
            <w:pPr>
              <w:jc w:val="center"/>
              <w:rPr>
                <w:rFonts w:eastAsiaTheme="minorEastAsia"/>
                <w:sz w:val="18"/>
                <w:szCs w:val="18"/>
              </w:rPr>
            </w:pPr>
            <w:r w:rsidRPr="008F6E2C">
              <w:rPr>
                <w:rFonts w:eastAsiaTheme="minorEastAsia"/>
                <w:sz w:val="18"/>
                <w:szCs w:val="18"/>
              </w:rPr>
              <w:t xml:space="preserve"> </w:t>
            </w:r>
          </w:p>
        </w:tc>
        <w:tc>
          <w:tcPr>
            <w:tcW w:w="993" w:type="dxa"/>
            <w:tcBorders>
              <w:top w:val="single" w:sz="18" w:space="0" w:color="auto"/>
              <w:left w:val="single" w:sz="8" w:space="0" w:color="auto"/>
              <w:bottom w:val="single" w:sz="8" w:space="0" w:color="auto"/>
              <w:right w:val="single" w:sz="18" w:space="0" w:color="auto"/>
            </w:tcBorders>
            <w:tcMar>
              <w:left w:w="28" w:type="dxa"/>
              <w:right w:w="28" w:type="dxa"/>
            </w:tcMar>
            <w:vAlign w:val="center"/>
          </w:tcPr>
          <w:p w14:paraId="7B23A76A" w14:textId="77777777" w:rsidR="00DD0BCF" w:rsidRPr="008F6E2C" w:rsidRDefault="00DD0BCF" w:rsidP="00157740">
            <w:pPr>
              <w:jc w:val="center"/>
              <w:rPr>
                <w:rFonts w:eastAsiaTheme="minorEastAsia"/>
                <w:b/>
                <w:bCs/>
                <w:sz w:val="18"/>
                <w:szCs w:val="18"/>
              </w:rPr>
            </w:pPr>
            <w:r w:rsidRPr="008F6E2C">
              <w:rPr>
                <w:rFonts w:eastAsiaTheme="minorEastAsia"/>
                <w:b/>
                <w:bCs/>
                <w:sz w:val="18"/>
                <w:szCs w:val="18"/>
              </w:rPr>
              <w:t>preoranie</w:t>
            </w:r>
          </w:p>
        </w:tc>
        <w:tc>
          <w:tcPr>
            <w:tcW w:w="1042" w:type="dxa"/>
            <w:tcBorders>
              <w:top w:val="single" w:sz="18" w:space="0" w:color="auto"/>
              <w:left w:val="single" w:sz="18" w:space="0" w:color="auto"/>
              <w:bottom w:val="single" w:sz="8" w:space="0" w:color="auto"/>
              <w:right w:val="single" w:sz="8" w:space="0" w:color="auto"/>
            </w:tcBorders>
            <w:tcMar>
              <w:left w:w="28" w:type="dxa"/>
              <w:right w:w="28" w:type="dxa"/>
            </w:tcMar>
            <w:vAlign w:val="center"/>
          </w:tcPr>
          <w:p w14:paraId="21DA7AE8" w14:textId="77777777" w:rsidR="00DD0BCF" w:rsidRPr="008F6E2C" w:rsidRDefault="00DD0BCF" w:rsidP="00157740">
            <w:pPr>
              <w:jc w:val="center"/>
              <w:rPr>
                <w:rFonts w:eastAsiaTheme="minorEastAsia"/>
                <w:sz w:val="18"/>
                <w:szCs w:val="18"/>
              </w:rPr>
            </w:pPr>
            <w:r w:rsidRPr="008F6E2C">
              <w:rPr>
                <w:rFonts w:eastAsiaTheme="minorEastAsia"/>
                <w:sz w:val="18"/>
                <w:szCs w:val="18"/>
              </w:rPr>
              <w:t>úhor</w:t>
            </w:r>
          </w:p>
        </w:tc>
        <w:tc>
          <w:tcPr>
            <w:tcW w:w="964" w:type="dxa"/>
            <w:tcBorders>
              <w:top w:val="single" w:sz="18" w:space="0" w:color="auto"/>
              <w:left w:val="single" w:sz="8" w:space="0" w:color="auto"/>
              <w:bottom w:val="single" w:sz="8" w:space="0" w:color="auto"/>
              <w:right w:val="single" w:sz="8" w:space="0" w:color="auto"/>
            </w:tcBorders>
            <w:tcMar>
              <w:left w:w="28" w:type="dxa"/>
              <w:right w:w="28" w:type="dxa"/>
            </w:tcMar>
            <w:vAlign w:val="center"/>
          </w:tcPr>
          <w:p w14:paraId="55A9D140" w14:textId="77777777" w:rsidR="00DD0BCF" w:rsidRPr="008F6E2C" w:rsidRDefault="00DD0BCF" w:rsidP="00157740">
            <w:pPr>
              <w:jc w:val="center"/>
              <w:rPr>
                <w:rFonts w:eastAsiaTheme="minorEastAsia"/>
                <w:sz w:val="18"/>
                <w:szCs w:val="18"/>
              </w:rPr>
            </w:pPr>
            <w:r w:rsidRPr="3467E3AB">
              <w:rPr>
                <w:rFonts w:eastAsiaTheme="minorEastAsia"/>
                <w:sz w:val="18"/>
                <w:szCs w:val="18"/>
              </w:rPr>
              <w:t xml:space="preserve"> </w:t>
            </w:r>
            <w:r w:rsidRPr="008F6E2C">
              <w:rPr>
                <w:rFonts w:eastAsiaTheme="minorEastAsia"/>
                <w:sz w:val="18"/>
                <w:szCs w:val="18"/>
              </w:rPr>
              <w:t xml:space="preserve">Úhor </w:t>
            </w:r>
            <w:r>
              <w:rPr>
                <w:rFonts w:eastAsiaTheme="minorEastAsia"/>
                <w:sz w:val="18"/>
                <w:szCs w:val="18"/>
              </w:rPr>
              <w:t xml:space="preserve">   </w:t>
            </w:r>
          </w:p>
          <w:p w14:paraId="43EBFCD9" w14:textId="77777777" w:rsidR="00DD0BCF" w:rsidRPr="008F6E2C" w:rsidRDefault="50E7A08F" w:rsidP="0EF0086C">
            <w:pPr>
              <w:jc w:val="center"/>
              <w:rPr>
                <w:rFonts w:eastAsiaTheme="minorEastAsia"/>
                <w:sz w:val="18"/>
                <w:szCs w:val="18"/>
              </w:rPr>
            </w:pPr>
            <w:r w:rsidRPr="0EF0086C">
              <w:rPr>
                <w:rFonts w:eastAsiaTheme="minorEastAsia"/>
                <w:sz w:val="18"/>
                <w:szCs w:val="18"/>
              </w:rPr>
              <w:t>DPEP 8/CES</w:t>
            </w:r>
          </w:p>
          <w:p w14:paraId="6ECD5C37" w14:textId="284C5DA3" w:rsidR="00DD0BCF" w:rsidRPr="008F6E2C" w:rsidRDefault="00DD0BCF" w:rsidP="00157740">
            <w:pPr>
              <w:jc w:val="center"/>
              <w:rPr>
                <w:rFonts w:eastAsiaTheme="minorEastAsia"/>
                <w:sz w:val="18"/>
                <w:szCs w:val="18"/>
              </w:rPr>
            </w:pPr>
          </w:p>
        </w:tc>
        <w:tc>
          <w:tcPr>
            <w:tcW w:w="970" w:type="dxa"/>
            <w:tcBorders>
              <w:top w:val="single" w:sz="18" w:space="0" w:color="auto"/>
              <w:left w:val="single" w:sz="8" w:space="0" w:color="auto"/>
              <w:bottom w:val="single" w:sz="8" w:space="0" w:color="auto"/>
              <w:right w:val="single" w:sz="18" w:space="0" w:color="auto"/>
            </w:tcBorders>
            <w:tcMar>
              <w:left w:w="28" w:type="dxa"/>
              <w:right w:w="28" w:type="dxa"/>
            </w:tcMar>
            <w:vAlign w:val="center"/>
          </w:tcPr>
          <w:p w14:paraId="57578D42" w14:textId="77777777" w:rsidR="00DD0BCF" w:rsidRPr="008F6E2C" w:rsidRDefault="00DD0BCF" w:rsidP="00157740">
            <w:pPr>
              <w:jc w:val="center"/>
              <w:rPr>
                <w:rFonts w:eastAsiaTheme="minorEastAsia"/>
                <w:b/>
                <w:bCs/>
                <w:sz w:val="18"/>
                <w:szCs w:val="18"/>
              </w:rPr>
            </w:pPr>
            <w:r w:rsidRPr="008F6E2C">
              <w:rPr>
                <w:rFonts w:eastAsiaTheme="minorEastAsia"/>
                <w:b/>
                <w:bCs/>
                <w:sz w:val="18"/>
                <w:szCs w:val="18"/>
              </w:rPr>
              <w:t>preoranie</w:t>
            </w:r>
          </w:p>
        </w:tc>
        <w:tc>
          <w:tcPr>
            <w:tcW w:w="1010" w:type="dxa"/>
            <w:tcBorders>
              <w:top w:val="single" w:sz="18" w:space="0" w:color="auto"/>
              <w:left w:val="single" w:sz="18" w:space="0" w:color="auto"/>
              <w:bottom w:val="single" w:sz="8" w:space="0" w:color="auto"/>
              <w:right w:val="single" w:sz="8" w:space="0" w:color="auto"/>
            </w:tcBorders>
            <w:tcMar>
              <w:left w:w="28" w:type="dxa"/>
              <w:right w:w="28" w:type="dxa"/>
            </w:tcMar>
            <w:vAlign w:val="center"/>
          </w:tcPr>
          <w:p w14:paraId="54D310BD" w14:textId="77777777" w:rsidR="00DD0BCF" w:rsidRPr="00012735" w:rsidRDefault="00DD0BCF" w:rsidP="00157740">
            <w:pPr>
              <w:jc w:val="center"/>
              <w:rPr>
                <w:rFonts w:eastAsiaTheme="minorEastAsia"/>
                <w:b/>
                <w:bCs/>
                <w:sz w:val="18"/>
                <w:szCs w:val="18"/>
              </w:rPr>
            </w:pPr>
            <w:r w:rsidRPr="00012735">
              <w:rPr>
                <w:rFonts w:eastAsiaTheme="minorEastAsia"/>
                <w:b/>
                <w:bCs/>
                <w:sz w:val="18"/>
                <w:szCs w:val="18"/>
              </w:rPr>
              <w:t>úhor</w:t>
            </w:r>
          </w:p>
        </w:tc>
        <w:tc>
          <w:tcPr>
            <w:tcW w:w="1095" w:type="dxa"/>
            <w:tcBorders>
              <w:top w:val="single" w:sz="18" w:space="0" w:color="auto"/>
              <w:left w:val="single" w:sz="8" w:space="0" w:color="auto"/>
              <w:bottom w:val="single" w:sz="8" w:space="0" w:color="auto"/>
              <w:right w:val="single" w:sz="8" w:space="0" w:color="auto"/>
            </w:tcBorders>
            <w:tcMar>
              <w:left w:w="28" w:type="dxa"/>
              <w:right w:w="28" w:type="dxa"/>
            </w:tcMar>
            <w:vAlign w:val="center"/>
          </w:tcPr>
          <w:p w14:paraId="403614DA" w14:textId="77777777" w:rsidR="00DD0BCF" w:rsidRPr="008F6E2C" w:rsidRDefault="00DD0BCF" w:rsidP="00157740">
            <w:pPr>
              <w:jc w:val="center"/>
              <w:rPr>
                <w:rFonts w:eastAsiaTheme="minorEastAsia"/>
                <w:sz w:val="18"/>
                <w:szCs w:val="18"/>
              </w:rPr>
            </w:pPr>
            <w:r w:rsidRPr="008F6E2C">
              <w:rPr>
                <w:rFonts w:eastAsiaTheme="minorEastAsia"/>
                <w:sz w:val="18"/>
                <w:szCs w:val="18"/>
              </w:rPr>
              <w:t xml:space="preserve">Úhor </w:t>
            </w:r>
            <w:r>
              <w:rPr>
                <w:rFonts w:eastAsiaTheme="minorEastAsia"/>
                <w:sz w:val="18"/>
                <w:szCs w:val="18"/>
              </w:rPr>
              <w:t xml:space="preserve">   </w:t>
            </w:r>
          </w:p>
          <w:p w14:paraId="75CAC223" w14:textId="77777777" w:rsidR="00DD0BCF" w:rsidRPr="008F6E2C" w:rsidRDefault="00DD0BCF" w:rsidP="00157740">
            <w:pPr>
              <w:jc w:val="center"/>
              <w:rPr>
                <w:rFonts w:eastAsiaTheme="minorEastAsia"/>
                <w:sz w:val="18"/>
                <w:szCs w:val="18"/>
              </w:rPr>
            </w:pPr>
            <w:r w:rsidRPr="008F6E2C">
              <w:rPr>
                <w:rFonts w:eastAsiaTheme="minorEastAsia"/>
                <w:sz w:val="18"/>
                <w:szCs w:val="18"/>
              </w:rPr>
              <w:t>DPEP 8</w:t>
            </w:r>
            <w:r w:rsidRPr="4E56090E">
              <w:rPr>
                <w:rFonts w:eastAsiaTheme="minorEastAsia"/>
                <w:sz w:val="18"/>
                <w:szCs w:val="18"/>
              </w:rPr>
              <w:t>/CES</w:t>
            </w:r>
          </w:p>
        </w:tc>
        <w:tc>
          <w:tcPr>
            <w:tcW w:w="872" w:type="dxa"/>
            <w:tcBorders>
              <w:top w:val="single" w:sz="18" w:space="0" w:color="auto"/>
              <w:left w:val="single" w:sz="8" w:space="0" w:color="auto"/>
              <w:bottom w:val="single" w:sz="8" w:space="0" w:color="auto"/>
              <w:right w:val="single" w:sz="12" w:space="0" w:color="auto"/>
            </w:tcBorders>
            <w:tcMar>
              <w:left w:w="28" w:type="dxa"/>
              <w:right w:w="28" w:type="dxa"/>
            </w:tcMar>
            <w:vAlign w:val="center"/>
          </w:tcPr>
          <w:p w14:paraId="7E86BBD6" w14:textId="77777777" w:rsidR="00DD0BCF" w:rsidRPr="008F6E2C" w:rsidRDefault="00DD0BCF" w:rsidP="00157740">
            <w:pPr>
              <w:jc w:val="center"/>
              <w:rPr>
                <w:rFonts w:eastAsiaTheme="minorEastAsia"/>
                <w:sz w:val="18"/>
                <w:szCs w:val="18"/>
              </w:rPr>
            </w:pPr>
            <w:r w:rsidRPr="008F6E2C">
              <w:rPr>
                <w:rFonts w:eastAsiaTheme="minorEastAsia"/>
                <w:sz w:val="18"/>
                <w:szCs w:val="18"/>
              </w:rPr>
              <w:t>úhor</w:t>
            </w:r>
          </w:p>
        </w:tc>
      </w:tr>
      <w:tr w:rsidR="00425382" w:rsidRPr="008F6E2C" w14:paraId="6CD27C7E" w14:textId="77777777" w:rsidTr="00425382">
        <w:trPr>
          <w:trHeight w:hRule="exact" w:val="567"/>
          <w:jc w:val="center"/>
        </w:trPr>
        <w:tc>
          <w:tcPr>
            <w:tcW w:w="836" w:type="dxa"/>
            <w:tcBorders>
              <w:top w:val="single" w:sz="8" w:space="0" w:color="auto"/>
              <w:left w:val="single" w:sz="12" w:space="0" w:color="auto"/>
              <w:bottom w:val="single" w:sz="8" w:space="0" w:color="auto"/>
              <w:right w:val="single" w:sz="12" w:space="0" w:color="auto"/>
            </w:tcBorders>
            <w:tcMar>
              <w:left w:w="28" w:type="dxa"/>
              <w:right w:w="28" w:type="dxa"/>
            </w:tcMar>
            <w:vAlign w:val="center"/>
          </w:tcPr>
          <w:p w14:paraId="7F361DEF" w14:textId="77777777" w:rsidR="00DD0BCF" w:rsidRPr="008F6E2C" w:rsidRDefault="00DD0BCF" w:rsidP="00157740">
            <w:pPr>
              <w:jc w:val="center"/>
              <w:rPr>
                <w:rFonts w:eastAsiaTheme="minorEastAsia"/>
                <w:color w:val="000000" w:themeColor="text1"/>
                <w:sz w:val="18"/>
                <w:szCs w:val="18"/>
              </w:rPr>
            </w:pPr>
            <w:r w:rsidRPr="008F6E2C">
              <w:rPr>
                <w:rFonts w:eastAsiaTheme="minorEastAsia"/>
                <w:color w:val="000000" w:themeColor="text1"/>
                <w:sz w:val="18"/>
                <w:szCs w:val="18"/>
              </w:rPr>
              <w:t>vek porastu</w:t>
            </w:r>
          </w:p>
        </w:tc>
        <w:tc>
          <w:tcPr>
            <w:tcW w:w="870" w:type="dxa"/>
            <w:tcBorders>
              <w:top w:val="single" w:sz="8" w:space="0" w:color="auto"/>
              <w:left w:val="single" w:sz="12" w:space="0" w:color="auto"/>
              <w:bottom w:val="single" w:sz="8" w:space="0" w:color="auto"/>
              <w:right w:val="single" w:sz="8" w:space="0" w:color="auto"/>
            </w:tcBorders>
            <w:tcMar>
              <w:left w:w="28" w:type="dxa"/>
              <w:right w:w="28" w:type="dxa"/>
            </w:tcMar>
            <w:vAlign w:val="center"/>
          </w:tcPr>
          <w:p w14:paraId="5A275BC0" w14:textId="77777777" w:rsidR="00DD0BCF" w:rsidRPr="008F6E2C" w:rsidRDefault="00DD0BCF" w:rsidP="00157740">
            <w:pPr>
              <w:jc w:val="center"/>
              <w:rPr>
                <w:rFonts w:eastAsiaTheme="minorEastAsia"/>
                <w:color w:val="000000" w:themeColor="text1"/>
                <w:sz w:val="18"/>
                <w:szCs w:val="18"/>
              </w:rPr>
            </w:pPr>
            <w:r w:rsidRPr="008F6E2C">
              <w:rPr>
                <w:rFonts w:eastAsiaTheme="minorEastAsia"/>
                <w:color w:val="000000" w:themeColor="text1"/>
                <w:sz w:val="18"/>
                <w:szCs w:val="18"/>
              </w:rPr>
              <w:t>-</w:t>
            </w:r>
          </w:p>
        </w:tc>
        <w:tc>
          <w:tcPr>
            <w:tcW w:w="992" w:type="dxa"/>
            <w:tcBorders>
              <w:top w:val="single" w:sz="8" w:space="0" w:color="auto"/>
              <w:left w:val="single" w:sz="8" w:space="0" w:color="auto"/>
              <w:bottom w:val="single" w:sz="8" w:space="0" w:color="auto"/>
              <w:right w:val="single" w:sz="8" w:space="0" w:color="auto"/>
            </w:tcBorders>
            <w:tcMar>
              <w:left w:w="28" w:type="dxa"/>
              <w:right w:w="28" w:type="dxa"/>
            </w:tcMar>
            <w:vAlign w:val="center"/>
          </w:tcPr>
          <w:p w14:paraId="32F7AD64" w14:textId="77777777" w:rsidR="00DD0BCF" w:rsidRPr="008F6E2C" w:rsidRDefault="00DD0BCF" w:rsidP="00157740">
            <w:pPr>
              <w:jc w:val="center"/>
              <w:rPr>
                <w:rFonts w:eastAsiaTheme="minorEastAsia"/>
                <w:sz w:val="18"/>
                <w:szCs w:val="18"/>
              </w:rPr>
            </w:pPr>
            <w:r w:rsidRPr="008F6E2C">
              <w:rPr>
                <w:rFonts w:eastAsiaTheme="minorEastAsia"/>
                <w:sz w:val="18"/>
                <w:szCs w:val="18"/>
              </w:rPr>
              <w:t>-</w:t>
            </w:r>
          </w:p>
        </w:tc>
        <w:tc>
          <w:tcPr>
            <w:tcW w:w="993" w:type="dxa"/>
            <w:tcBorders>
              <w:top w:val="single" w:sz="8" w:space="0" w:color="auto"/>
              <w:left w:val="single" w:sz="8" w:space="0" w:color="auto"/>
              <w:bottom w:val="single" w:sz="8" w:space="0" w:color="auto"/>
              <w:right w:val="single" w:sz="18" w:space="0" w:color="auto"/>
            </w:tcBorders>
            <w:tcMar>
              <w:left w:w="28" w:type="dxa"/>
              <w:right w:w="28" w:type="dxa"/>
            </w:tcMar>
            <w:vAlign w:val="center"/>
          </w:tcPr>
          <w:p w14:paraId="62C3AA98" w14:textId="77777777" w:rsidR="00DD0BCF" w:rsidRPr="008F6E2C" w:rsidRDefault="00DD0BCF" w:rsidP="00157740">
            <w:pPr>
              <w:jc w:val="center"/>
              <w:rPr>
                <w:rFonts w:eastAsiaTheme="minorEastAsia"/>
                <w:sz w:val="18"/>
                <w:szCs w:val="18"/>
              </w:rPr>
            </w:pPr>
            <w:r w:rsidRPr="008F6E2C">
              <w:rPr>
                <w:rFonts w:eastAsiaTheme="minorEastAsia"/>
                <w:sz w:val="18"/>
                <w:szCs w:val="18"/>
              </w:rPr>
              <w:t>-</w:t>
            </w:r>
          </w:p>
        </w:tc>
        <w:tc>
          <w:tcPr>
            <w:tcW w:w="1042" w:type="dxa"/>
            <w:tcBorders>
              <w:top w:val="single" w:sz="8" w:space="0" w:color="auto"/>
              <w:left w:val="single" w:sz="18" w:space="0" w:color="auto"/>
              <w:bottom w:val="single" w:sz="8" w:space="0" w:color="auto"/>
              <w:right w:val="single" w:sz="8" w:space="0" w:color="auto"/>
            </w:tcBorders>
            <w:tcMar>
              <w:left w:w="28" w:type="dxa"/>
              <w:right w:w="28" w:type="dxa"/>
            </w:tcMar>
            <w:vAlign w:val="center"/>
          </w:tcPr>
          <w:p w14:paraId="07747E30" w14:textId="77777777" w:rsidR="00DD0BCF" w:rsidRPr="008F6E2C" w:rsidRDefault="00DD0BCF" w:rsidP="00157740">
            <w:pPr>
              <w:jc w:val="center"/>
              <w:rPr>
                <w:rFonts w:eastAsiaTheme="minorEastAsia"/>
                <w:sz w:val="18"/>
                <w:szCs w:val="18"/>
              </w:rPr>
            </w:pPr>
            <w:r w:rsidRPr="008F6E2C">
              <w:rPr>
                <w:rFonts w:eastAsiaTheme="minorEastAsia"/>
                <w:sz w:val="18"/>
                <w:szCs w:val="18"/>
              </w:rPr>
              <w:t>-</w:t>
            </w:r>
          </w:p>
        </w:tc>
        <w:tc>
          <w:tcPr>
            <w:tcW w:w="964" w:type="dxa"/>
            <w:tcBorders>
              <w:top w:val="single" w:sz="8" w:space="0" w:color="auto"/>
              <w:left w:val="single" w:sz="8" w:space="0" w:color="auto"/>
              <w:bottom w:val="single" w:sz="8" w:space="0" w:color="auto"/>
              <w:right w:val="single" w:sz="8" w:space="0" w:color="auto"/>
            </w:tcBorders>
            <w:tcMar>
              <w:left w:w="28" w:type="dxa"/>
              <w:right w:w="28" w:type="dxa"/>
            </w:tcMar>
            <w:vAlign w:val="center"/>
          </w:tcPr>
          <w:p w14:paraId="1B19994F" w14:textId="77777777" w:rsidR="00DD0BCF" w:rsidRPr="008F6E2C" w:rsidRDefault="00DD0BCF" w:rsidP="00157740">
            <w:pPr>
              <w:jc w:val="center"/>
              <w:rPr>
                <w:rFonts w:eastAsiaTheme="minorEastAsia"/>
                <w:sz w:val="18"/>
                <w:szCs w:val="18"/>
              </w:rPr>
            </w:pPr>
            <w:r w:rsidRPr="008F6E2C">
              <w:rPr>
                <w:rFonts w:eastAsiaTheme="minorEastAsia"/>
                <w:sz w:val="18"/>
                <w:szCs w:val="18"/>
              </w:rPr>
              <w:t>0</w:t>
            </w:r>
          </w:p>
        </w:tc>
        <w:tc>
          <w:tcPr>
            <w:tcW w:w="970" w:type="dxa"/>
            <w:tcBorders>
              <w:top w:val="single" w:sz="8" w:space="0" w:color="auto"/>
              <w:left w:val="single" w:sz="8" w:space="0" w:color="auto"/>
              <w:bottom w:val="single" w:sz="8" w:space="0" w:color="auto"/>
              <w:right w:val="single" w:sz="18" w:space="0" w:color="auto"/>
            </w:tcBorders>
            <w:tcMar>
              <w:left w:w="28" w:type="dxa"/>
              <w:right w:w="28" w:type="dxa"/>
            </w:tcMar>
            <w:vAlign w:val="center"/>
          </w:tcPr>
          <w:p w14:paraId="401B2312" w14:textId="77777777" w:rsidR="00DD0BCF" w:rsidRPr="008F6E2C" w:rsidRDefault="00DD0BCF" w:rsidP="00157740">
            <w:pPr>
              <w:jc w:val="center"/>
              <w:rPr>
                <w:rFonts w:eastAsiaTheme="minorEastAsia"/>
                <w:sz w:val="18"/>
                <w:szCs w:val="18"/>
              </w:rPr>
            </w:pPr>
            <w:r w:rsidRPr="008F6E2C">
              <w:rPr>
                <w:rFonts w:eastAsiaTheme="minorEastAsia"/>
                <w:sz w:val="18"/>
                <w:szCs w:val="18"/>
              </w:rPr>
              <w:t>-</w:t>
            </w:r>
          </w:p>
        </w:tc>
        <w:tc>
          <w:tcPr>
            <w:tcW w:w="1010" w:type="dxa"/>
            <w:tcBorders>
              <w:top w:val="single" w:sz="8" w:space="0" w:color="auto"/>
              <w:left w:val="single" w:sz="18" w:space="0" w:color="auto"/>
              <w:bottom w:val="single" w:sz="8" w:space="0" w:color="auto"/>
              <w:right w:val="single" w:sz="8" w:space="0" w:color="auto"/>
            </w:tcBorders>
            <w:tcMar>
              <w:left w:w="28" w:type="dxa"/>
              <w:right w:w="28" w:type="dxa"/>
            </w:tcMar>
            <w:vAlign w:val="center"/>
          </w:tcPr>
          <w:p w14:paraId="6C1D4C4B" w14:textId="77777777" w:rsidR="00DD0BCF" w:rsidRPr="008F6E2C" w:rsidRDefault="00DD0BCF" w:rsidP="00157740">
            <w:pPr>
              <w:jc w:val="center"/>
              <w:rPr>
                <w:rFonts w:eastAsiaTheme="minorEastAsia"/>
                <w:sz w:val="18"/>
                <w:szCs w:val="18"/>
              </w:rPr>
            </w:pPr>
            <w:r w:rsidRPr="008F6E2C">
              <w:rPr>
                <w:rFonts w:eastAsiaTheme="minorEastAsia"/>
                <w:sz w:val="18"/>
                <w:szCs w:val="18"/>
              </w:rPr>
              <w:t>-</w:t>
            </w:r>
          </w:p>
        </w:tc>
        <w:tc>
          <w:tcPr>
            <w:tcW w:w="1095" w:type="dxa"/>
            <w:tcBorders>
              <w:top w:val="single" w:sz="8" w:space="0" w:color="auto"/>
              <w:left w:val="single" w:sz="8" w:space="0" w:color="auto"/>
              <w:bottom w:val="single" w:sz="8" w:space="0" w:color="auto"/>
              <w:right w:val="single" w:sz="8" w:space="0" w:color="auto"/>
            </w:tcBorders>
            <w:tcMar>
              <w:left w:w="28" w:type="dxa"/>
              <w:right w:w="28" w:type="dxa"/>
            </w:tcMar>
            <w:vAlign w:val="center"/>
          </w:tcPr>
          <w:p w14:paraId="3B04C285" w14:textId="77777777" w:rsidR="00DD0BCF" w:rsidRPr="008F6E2C" w:rsidRDefault="00DD0BCF" w:rsidP="00157740">
            <w:pPr>
              <w:jc w:val="center"/>
              <w:rPr>
                <w:rFonts w:eastAsiaTheme="minorEastAsia"/>
                <w:sz w:val="18"/>
                <w:szCs w:val="18"/>
              </w:rPr>
            </w:pPr>
            <w:r w:rsidRPr="008F6E2C">
              <w:rPr>
                <w:rFonts w:eastAsiaTheme="minorEastAsia"/>
                <w:sz w:val="18"/>
                <w:szCs w:val="18"/>
              </w:rPr>
              <w:t>0</w:t>
            </w:r>
          </w:p>
        </w:tc>
        <w:tc>
          <w:tcPr>
            <w:tcW w:w="872" w:type="dxa"/>
            <w:tcBorders>
              <w:top w:val="single" w:sz="8" w:space="0" w:color="auto"/>
              <w:left w:val="single" w:sz="8" w:space="0" w:color="auto"/>
              <w:bottom w:val="single" w:sz="8" w:space="0" w:color="auto"/>
              <w:right w:val="single" w:sz="12" w:space="0" w:color="auto"/>
            </w:tcBorders>
            <w:tcMar>
              <w:left w:w="28" w:type="dxa"/>
              <w:right w:w="28" w:type="dxa"/>
            </w:tcMar>
            <w:vAlign w:val="center"/>
          </w:tcPr>
          <w:p w14:paraId="40A74A19" w14:textId="77777777" w:rsidR="00DD0BCF" w:rsidRPr="008F6E2C" w:rsidRDefault="00DD0BCF" w:rsidP="00157740">
            <w:pPr>
              <w:jc w:val="center"/>
              <w:rPr>
                <w:rFonts w:eastAsiaTheme="minorEastAsia"/>
                <w:sz w:val="18"/>
                <w:szCs w:val="18"/>
              </w:rPr>
            </w:pPr>
            <w:r w:rsidRPr="008F6E2C">
              <w:rPr>
                <w:rFonts w:eastAsiaTheme="minorEastAsia"/>
                <w:sz w:val="18"/>
                <w:szCs w:val="18"/>
              </w:rPr>
              <w:t>-</w:t>
            </w:r>
          </w:p>
        </w:tc>
      </w:tr>
      <w:tr w:rsidR="00425382" w:rsidRPr="008F6E2C" w14:paraId="61BE7D7D" w14:textId="77777777" w:rsidTr="00425382">
        <w:trPr>
          <w:trHeight w:hRule="exact" w:val="567"/>
          <w:jc w:val="center"/>
        </w:trPr>
        <w:tc>
          <w:tcPr>
            <w:tcW w:w="836" w:type="dxa"/>
            <w:tcBorders>
              <w:top w:val="single" w:sz="8" w:space="0" w:color="auto"/>
              <w:left w:val="single" w:sz="12" w:space="0" w:color="auto"/>
              <w:bottom w:val="single" w:sz="18" w:space="0" w:color="auto"/>
              <w:right w:val="single" w:sz="12" w:space="0" w:color="auto"/>
            </w:tcBorders>
            <w:tcMar>
              <w:left w:w="28" w:type="dxa"/>
              <w:right w:w="28" w:type="dxa"/>
            </w:tcMar>
            <w:vAlign w:val="center"/>
          </w:tcPr>
          <w:p w14:paraId="61FEDEB0" w14:textId="77777777" w:rsidR="00DD0BCF" w:rsidRPr="008F6E2C" w:rsidRDefault="00DD0BCF" w:rsidP="00157740">
            <w:pPr>
              <w:jc w:val="center"/>
              <w:rPr>
                <w:rFonts w:eastAsiaTheme="minorEastAsia"/>
                <w:color w:val="000000" w:themeColor="text1"/>
                <w:sz w:val="18"/>
                <w:szCs w:val="18"/>
              </w:rPr>
            </w:pPr>
            <w:r w:rsidRPr="008F6E2C">
              <w:rPr>
                <w:rFonts w:eastAsiaTheme="minorEastAsia"/>
                <w:color w:val="000000" w:themeColor="text1"/>
                <w:sz w:val="18"/>
                <w:szCs w:val="18"/>
              </w:rPr>
              <w:t>rok rozorania</w:t>
            </w:r>
          </w:p>
        </w:tc>
        <w:tc>
          <w:tcPr>
            <w:tcW w:w="870" w:type="dxa"/>
            <w:tcBorders>
              <w:top w:val="single" w:sz="8" w:space="0" w:color="auto"/>
              <w:left w:val="single" w:sz="12" w:space="0" w:color="auto"/>
              <w:bottom w:val="single" w:sz="18" w:space="0" w:color="auto"/>
              <w:right w:val="single" w:sz="8" w:space="0" w:color="auto"/>
            </w:tcBorders>
            <w:tcMar>
              <w:left w:w="28" w:type="dxa"/>
              <w:right w:w="28" w:type="dxa"/>
            </w:tcMar>
            <w:vAlign w:val="center"/>
          </w:tcPr>
          <w:p w14:paraId="09B1FBF4" w14:textId="77777777" w:rsidR="00DD0BCF" w:rsidRPr="008F6E2C" w:rsidRDefault="00DD0BCF" w:rsidP="00157740">
            <w:pPr>
              <w:jc w:val="center"/>
              <w:rPr>
                <w:rFonts w:eastAsiaTheme="minorEastAsia"/>
                <w:color w:val="000000" w:themeColor="text1"/>
                <w:sz w:val="18"/>
                <w:szCs w:val="18"/>
              </w:rPr>
            </w:pPr>
            <w:r w:rsidRPr="008F6E2C">
              <w:rPr>
                <w:rFonts w:eastAsiaTheme="minorEastAsia"/>
                <w:color w:val="000000" w:themeColor="text1"/>
                <w:sz w:val="18"/>
                <w:szCs w:val="18"/>
              </w:rPr>
              <w:t>-</w:t>
            </w:r>
          </w:p>
        </w:tc>
        <w:tc>
          <w:tcPr>
            <w:tcW w:w="992" w:type="dxa"/>
            <w:tcBorders>
              <w:top w:val="single" w:sz="8" w:space="0" w:color="auto"/>
              <w:left w:val="single" w:sz="8" w:space="0" w:color="auto"/>
              <w:bottom w:val="single" w:sz="18" w:space="0" w:color="auto"/>
              <w:right w:val="single" w:sz="8" w:space="0" w:color="auto"/>
            </w:tcBorders>
            <w:tcMar>
              <w:left w:w="28" w:type="dxa"/>
              <w:right w:w="28" w:type="dxa"/>
            </w:tcMar>
            <w:vAlign w:val="center"/>
          </w:tcPr>
          <w:p w14:paraId="0C1B7657" w14:textId="77777777" w:rsidR="00DD0BCF" w:rsidRPr="008F6E2C" w:rsidRDefault="00DD0BCF" w:rsidP="00157740">
            <w:pPr>
              <w:jc w:val="center"/>
              <w:rPr>
                <w:rFonts w:eastAsiaTheme="minorEastAsia"/>
                <w:sz w:val="18"/>
                <w:szCs w:val="18"/>
              </w:rPr>
            </w:pPr>
            <w:r w:rsidRPr="008F6E2C">
              <w:rPr>
                <w:rFonts w:eastAsiaTheme="minorEastAsia"/>
                <w:sz w:val="18"/>
                <w:szCs w:val="18"/>
              </w:rPr>
              <w:t>-</w:t>
            </w:r>
          </w:p>
        </w:tc>
        <w:tc>
          <w:tcPr>
            <w:tcW w:w="993" w:type="dxa"/>
            <w:tcBorders>
              <w:top w:val="single" w:sz="8" w:space="0" w:color="auto"/>
              <w:left w:val="single" w:sz="8" w:space="0" w:color="auto"/>
              <w:bottom w:val="single" w:sz="18" w:space="0" w:color="auto"/>
              <w:right w:val="single" w:sz="18" w:space="0" w:color="auto"/>
            </w:tcBorders>
            <w:tcMar>
              <w:left w:w="28" w:type="dxa"/>
              <w:right w:w="28" w:type="dxa"/>
            </w:tcMar>
            <w:vAlign w:val="center"/>
          </w:tcPr>
          <w:p w14:paraId="1497B203" w14:textId="77777777" w:rsidR="00DD0BCF" w:rsidRPr="008F6E2C" w:rsidRDefault="00DD0BCF" w:rsidP="00157740">
            <w:pPr>
              <w:jc w:val="center"/>
              <w:rPr>
                <w:rFonts w:eastAsiaTheme="minorEastAsia"/>
                <w:sz w:val="18"/>
                <w:szCs w:val="18"/>
              </w:rPr>
            </w:pPr>
            <w:r w:rsidRPr="008F6E2C">
              <w:rPr>
                <w:rFonts w:eastAsiaTheme="minorEastAsia"/>
                <w:sz w:val="18"/>
                <w:szCs w:val="18"/>
              </w:rPr>
              <w:t>-</w:t>
            </w:r>
          </w:p>
        </w:tc>
        <w:tc>
          <w:tcPr>
            <w:tcW w:w="1042" w:type="dxa"/>
            <w:tcBorders>
              <w:top w:val="single" w:sz="8" w:space="0" w:color="auto"/>
              <w:left w:val="single" w:sz="18" w:space="0" w:color="auto"/>
              <w:bottom w:val="single" w:sz="18" w:space="0" w:color="auto"/>
              <w:right w:val="single" w:sz="8" w:space="0" w:color="auto"/>
            </w:tcBorders>
            <w:tcMar>
              <w:left w:w="28" w:type="dxa"/>
              <w:right w:w="28" w:type="dxa"/>
            </w:tcMar>
            <w:vAlign w:val="center"/>
          </w:tcPr>
          <w:p w14:paraId="1A94DEBB" w14:textId="77777777" w:rsidR="00DD0BCF" w:rsidRPr="008F6E2C" w:rsidRDefault="00DD0BCF" w:rsidP="00157740">
            <w:pPr>
              <w:jc w:val="center"/>
              <w:rPr>
                <w:rFonts w:eastAsiaTheme="minorEastAsia"/>
                <w:sz w:val="18"/>
                <w:szCs w:val="18"/>
              </w:rPr>
            </w:pPr>
            <w:r w:rsidRPr="008F6E2C">
              <w:rPr>
                <w:rFonts w:eastAsiaTheme="minorEastAsia"/>
                <w:sz w:val="18"/>
                <w:szCs w:val="18"/>
              </w:rPr>
              <w:t>-</w:t>
            </w:r>
          </w:p>
        </w:tc>
        <w:tc>
          <w:tcPr>
            <w:tcW w:w="964" w:type="dxa"/>
            <w:tcBorders>
              <w:top w:val="single" w:sz="8" w:space="0" w:color="auto"/>
              <w:left w:val="single" w:sz="8" w:space="0" w:color="auto"/>
              <w:bottom w:val="single" w:sz="18" w:space="0" w:color="auto"/>
              <w:right w:val="single" w:sz="8" w:space="0" w:color="auto"/>
            </w:tcBorders>
            <w:tcMar>
              <w:left w:w="28" w:type="dxa"/>
              <w:right w:w="28" w:type="dxa"/>
            </w:tcMar>
            <w:vAlign w:val="center"/>
          </w:tcPr>
          <w:p w14:paraId="5C3163E7" w14:textId="4A01C773" w:rsidR="00DD0BCF" w:rsidRPr="008F6E2C" w:rsidRDefault="4548B845" w:rsidP="00157740">
            <w:pPr>
              <w:jc w:val="center"/>
              <w:rPr>
                <w:rFonts w:eastAsiaTheme="minorEastAsia"/>
                <w:sz w:val="18"/>
                <w:szCs w:val="18"/>
              </w:rPr>
            </w:pPr>
            <w:r w:rsidRPr="0EF0086C">
              <w:rPr>
                <w:rFonts w:eastAsiaTheme="minorEastAsia"/>
                <w:sz w:val="18"/>
                <w:szCs w:val="18"/>
              </w:rPr>
              <w:t>202</w:t>
            </w:r>
            <w:r w:rsidR="304A3371" w:rsidRPr="0EF0086C">
              <w:rPr>
                <w:rFonts w:eastAsiaTheme="minorEastAsia"/>
                <w:sz w:val="18"/>
                <w:szCs w:val="18"/>
              </w:rPr>
              <w:t>2</w:t>
            </w:r>
          </w:p>
        </w:tc>
        <w:tc>
          <w:tcPr>
            <w:tcW w:w="970" w:type="dxa"/>
            <w:tcBorders>
              <w:top w:val="single" w:sz="8" w:space="0" w:color="auto"/>
              <w:left w:val="single" w:sz="8" w:space="0" w:color="auto"/>
              <w:bottom w:val="single" w:sz="18" w:space="0" w:color="auto"/>
              <w:right w:val="single" w:sz="18" w:space="0" w:color="auto"/>
            </w:tcBorders>
            <w:tcMar>
              <w:left w:w="28" w:type="dxa"/>
              <w:right w:w="28" w:type="dxa"/>
            </w:tcMar>
            <w:vAlign w:val="center"/>
          </w:tcPr>
          <w:p w14:paraId="6DD2890E" w14:textId="77777777" w:rsidR="00DD0BCF" w:rsidRPr="008F6E2C" w:rsidRDefault="00DD0BCF" w:rsidP="00157740">
            <w:pPr>
              <w:jc w:val="center"/>
              <w:rPr>
                <w:rFonts w:eastAsiaTheme="minorEastAsia"/>
                <w:sz w:val="18"/>
                <w:szCs w:val="18"/>
              </w:rPr>
            </w:pPr>
            <w:r w:rsidRPr="008F6E2C">
              <w:rPr>
                <w:rFonts w:eastAsiaTheme="minorEastAsia"/>
                <w:sz w:val="18"/>
                <w:szCs w:val="18"/>
              </w:rPr>
              <w:t>-</w:t>
            </w:r>
          </w:p>
        </w:tc>
        <w:tc>
          <w:tcPr>
            <w:tcW w:w="1010" w:type="dxa"/>
            <w:tcBorders>
              <w:top w:val="single" w:sz="8" w:space="0" w:color="auto"/>
              <w:left w:val="single" w:sz="18" w:space="0" w:color="auto"/>
              <w:bottom w:val="single" w:sz="18" w:space="0" w:color="auto"/>
              <w:right w:val="single" w:sz="8" w:space="0" w:color="auto"/>
            </w:tcBorders>
            <w:tcMar>
              <w:left w:w="28" w:type="dxa"/>
              <w:right w:w="28" w:type="dxa"/>
            </w:tcMar>
            <w:vAlign w:val="center"/>
          </w:tcPr>
          <w:p w14:paraId="40E0CCC1" w14:textId="77777777" w:rsidR="00DD0BCF" w:rsidRPr="008F6E2C" w:rsidRDefault="00DD0BCF" w:rsidP="00157740">
            <w:pPr>
              <w:jc w:val="center"/>
              <w:rPr>
                <w:rFonts w:eastAsiaTheme="minorEastAsia"/>
                <w:sz w:val="18"/>
                <w:szCs w:val="18"/>
              </w:rPr>
            </w:pPr>
            <w:r w:rsidRPr="008F6E2C">
              <w:rPr>
                <w:rFonts w:eastAsiaTheme="minorEastAsia"/>
                <w:sz w:val="18"/>
                <w:szCs w:val="18"/>
              </w:rPr>
              <w:t>-</w:t>
            </w:r>
          </w:p>
        </w:tc>
        <w:tc>
          <w:tcPr>
            <w:tcW w:w="1095" w:type="dxa"/>
            <w:tcBorders>
              <w:top w:val="single" w:sz="8" w:space="0" w:color="auto"/>
              <w:left w:val="single" w:sz="8" w:space="0" w:color="auto"/>
              <w:bottom w:val="single" w:sz="18" w:space="0" w:color="auto"/>
              <w:right w:val="single" w:sz="8" w:space="0" w:color="auto"/>
            </w:tcBorders>
            <w:tcMar>
              <w:left w:w="28" w:type="dxa"/>
              <w:right w:w="28" w:type="dxa"/>
            </w:tcMar>
            <w:vAlign w:val="center"/>
          </w:tcPr>
          <w:p w14:paraId="0B1BECE5" w14:textId="71913EBA" w:rsidR="00DD0BCF" w:rsidRPr="008F6E2C" w:rsidRDefault="4548B845" w:rsidP="00157740">
            <w:pPr>
              <w:jc w:val="center"/>
              <w:rPr>
                <w:rFonts w:eastAsiaTheme="minorEastAsia"/>
                <w:sz w:val="18"/>
                <w:szCs w:val="18"/>
              </w:rPr>
            </w:pPr>
            <w:r w:rsidRPr="0EF0086C">
              <w:rPr>
                <w:rFonts w:eastAsiaTheme="minorEastAsia"/>
                <w:sz w:val="18"/>
                <w:szCs w:val="18"/>
              </w:rPr>
              <w:t>202</w:t>
            </w:r>
            <w:r w:rsidR="0BC83CFD" w:rsidRPr="0EF0086C">
              <w:rPr>
                <w:rFonts w:eastAsiaTheme="minorEastAsia"/>
                <w:sz w:val="18"/>
                <w:szCs w:val="18"/>
              </w:rPr>
              <w:t>3</w:t>
            </w:r>
          </w:p>
        </w:tc>
        <w:tc>
          <w:tcPr>
            <w:tcW w:w="872" w:type="dxa"/>
            <w:tcBorders>
              <w:top w:val="single" w:sz="8" w:space="0" w:color="auto"/>
              <w:left w:val="single" w:sz="8" w:space="0" w:color="auto"/>
              <w:bottom w:val="single" w:sz="18" w:space="0" w:color="auto"/>
              <w:right w:val="single" w:sz="12" w:space="0" w:color="auto"/>
            </w:tcBorders>
            <w:tcMar>
              <w:left w:w="28" w:type="dxa"/>
              <w:right w:w="28" w:type="dxa"/>
            </w:tcMar>
            <w:vAlign w:val="center"/>
          </w:tcPr>
          <w:p w14:paraId="495BCC6E" w14:textId="77777777" w:rsidR="00DD0BCF" w:rsidRPr="008F6E2C" w:rsidRDefault="00DD0BCF" w:rsidP="00157740">
            <w:pPr>
              <w:jc w:val="center"/>
              <w:rPr>
                <w:rFonts w:eastAsiaTheme="minorEastAsia"/>
                <w:sz w:val="18"/>
                <w:szCs w:val="18"/>
              </w:rPr>
            </w:pPr>
            <w:r w:rsidRPr="008F6E2C">
              <w:rPr>
                <w:rFonts w:eastAsiaTheme="minorEastAsia"/>
                <w:sz w:val="18"/>
                <w:szCs w:val="18"/>
              </w:rPr>
              <w:t>-</w:t>
            </w:r>
          </w:p>
        </w:tc>
      </w:tr>
      <w:tr w:rsidR="00425382" w:rsidRPr="008F6E2C" w14:paraId="0AF8DDF2" w14:textId="77777777" w:rsidTr="00425382">
        <w:trPr>
          <w:trHeight w:hRule="exact" w:val="340"/>
          <w:jc w:val="center"/>
        </w:trPr>
        <w:tc>
          <w:tcPr>
            <w:tcW w:w="836" w:type="dxa"/>
            <w:tcBorders>
              <w:top w:val="single" w:sz="18" w:space="0" w:color="auto"/>
              <w:left w:val="single" w:sz="12" w:space="0" w:color="auto"/>
              <w:bottom w:val="single" w:sz="8" w:space="0" w:color="auto"/>
              <w:right w:val="single" w:sz="12" w:space="0" w:color="auto"/>
            </w:tcBorders>
            <w:tcMar>
              <w:left w:w="28" w:type="dxa"/>
              <w:right w:w="28" w:type="dxa"/>
            </w:tcMar>
            <w:vAlign w:val="center"/>
          </w:tcPr>
          <w:p w14:paraId="63E102F8" w14:textId="77777777" w:rsidR="00DD0BCF" w:rsidRPr="008F6E2C" w:rsidRDefault="00DD0BCF" w:rsidP="00157740">
            <w:pPr>
              <w:jc w:val="center"/>
              <w:rPr>
                <w:rFonts w:eastAsiaTheme="minorEastAsia"/>
                <w:color w:val="000000" w:themeColor="text1"/>
                <w:sz w:val="18"/>
                <w:szCs w:val="18"/>
              </w:rPr>
            </w:pPr>
            <w:r w:rsidRPr="008F6E2C">
              <w:rPr>
                <w:rFonts w:eastAsiaTheme="minorEastAsia"/>
                <w:color w:val="000000" w:themeColor="text1"/>
                <w:sz w:val="18"/>
                <w:szCs w:val="18"/>
              </w:rPr>
              <w:t>pr.3b</w:t>
            </w:r>
          </w:p>
        </w:tc>
        <w:tc>
          <w:tcPr>
            <w:tcW w:w="870" w:type="dxa"/>
            <w:tcBorders>
              <w:top w:val="single" w:sz="18" w:space="0" w:color="auto"/>
              <w:left w:val="single" w:sz="12" w:space="0" w:color="auto"/>
              <w:bottom w:val="single" w:sz="8" w:space="0" w:color="auto"/>
              <w:right w:val="single" w:sz="8" w:space="0" w:color="auto"/>
            </w:tcBorders>
            <w:tcMar>
              <w:left w:w="28" w:type="dxa"/>
              <w:right w:w="28" w:type="dxa"/>
            </w:tcMar>
            <w:vAlign w:val="center"/>
          </w:tcPr>
          <w:p w14:paraId="4A3BC6C6" w14:textId="77777777" w:rsidR="00DD0BCF" w:rsidRPr="008F6E2C" w:rsidRDefault="00DD0BCF" w:rsidP="00157740">
            <w:pPr>
              <w:jc w:val="center"/>
              <w:rPr>
                <w:rFonts w:eastAsiaTheme="minorEastAsia"/>
                <w:color w:val="000000" w:themeColor="text1"/>
                <w:sz w:val="18"/>
                <w:szCs w:val="18"/>
              </w:rPr>
            </w:pPr>
            <w:r w:rsidRPr="008F6E2C">
              <w:rPr>
                <w:rFonts w:eastAsiaTheme="minorEastAsia"/>
                <w:color w:val="000000" w:themeColor="text1"/>
                <w:sz w:val="18"/>
                <w:szCs w:val="18"/>
              </w:rPr>
              <w:t xml:space="preserve"> </w:t>
            </w:r>
          </w:p>
        </w:tc>
        <w:tc>
          <w:tcPr>
            <w:tcW w:w="992" w:type="dxa"/>
            <w:tcBorders>
              <w:top w:val="single" w:sz="18" w:space="0" w:color="auto"/>
              <w:left w:val="single" w:sz="8" w:space="0" w:color="auto"/>
              <w:bottom w:val="single" w:sz="8" w:space="0" w:color="auto"/>
              <w:right w:val="single" w:sz="8" w:space="0" w:color="auto"/>
            </w:tcBorders>
            <w:tcMar>
              <w:left w:w="28" w:type="dxa"/>
              <w:right w:w="28" w:type="dxa"/>
            </w:tcMar>
            <w:vAlign w:val="center"/>
          </w:tcPr>
          <w:p w14:paraId="72457C3C" w14:textId="77777777" w:rsidR="00DD0BCF" w:rsidRPr="008F6E2C" w:rsidRDefault="00DD0BCF" w:rsidP="00157740">
            <w:pPr>
              <w:jc w:val="center"/>
              <w:rPr>
                <w:rFonts w:eastAsiaTheme="minorEastAsia"/>
                <w:sz w:val="18"/>
                <w:szCs w:val="18"/>
              </w:rPr>
            </w:pPr>
            <w:r w:rsidRPr="008F6E2C">
              <w:rPr>
                <w:rFonts w:eastAsiaTheme="minorEastAsia"/>
                <w:sz w:val="18"/>
                <w:szCs w:val="18"/>
              </w:rPr>
              <w:t xml:space="preserve"> </w:t>
            </w:r>
          </w:p>
        </w:tc>
        <w:tc>
          <w:tcPr>
            <w:tcW w:w="993" w:type="dxa"/>
            <w:tcBorders>
              <w:top w:val="single" w:sz="18" w:space="0" w:color="auto"/>
              <w:left w:val="single" w:sz="8" w:space="0" w:color="auto"/>
              <w:bottom w:val="single" w:sz="8" w:space="0" w:color="auto"/>
              <w:right w:val="single" w:sz="18" w:space="0" w:color="auto"/>
            </w:tcBorders>
            <w:tcMar>
              <w:left w:w="28" w:type="dxa"/>
              <w:right w:w="28" w:type="dxa"/>
            </w:tcMar>
            <w:vAlign w:val="center"/>
          </w:tcPr>
          <w:p w14:paraId="6EBBEF9F" w14:textId="77777777" w:rsidR="00DD0BCF" w:rsidRPr="008F6E2C" w:rsidRDefault="00DD0BCF" w:rsidP="00157740">
            <w:pPr>
              <w:jc w:val="center"/>
              <w:rPr>
                <w:rFonts w:eastAsiaTheme="minorEastAsia"/>
                <w:b/>
                <w:bCs/>
                <w:sz w:val="18"/>
                <w:szCs w:val="18"/>
              </w:rPr>
            </w:pPr>
            <w:r w:rsidRPr="008F6E2C">
              <w:rPr>
                <w:rFonts w:eastAsiaTheme="minorEastAsia"/>
                <w:b/>
                <w:bCs/>
                <w:sz w:val="18"/>
                <w:szCs w:val="18"/>
              </w:rPr>
              <w:t>preoranie</w:t>
            </w:r>
          </w:p>
        </w:tc>
        <w:tc>
          <w:tcPr>
            <w:tcW w:w="1042" w:type="dxa"/>
            <w:tcBorders>
              <w:top w:val="single" w:sz="18" w:space="0" w:color="auto"/>
              <w:left w:val="single" w:sz="18" w:space="0" w:color="auto"/>
              <w:bottom w:val="single" w:sz="8" w:space="0" w:color="auto"/>
              <w:right w:val="single" w:sz="8" w:space="0" w:color="auto"/>
            </w:tcBorders>
            <w:tcMar>
              <w:left w:w="28" w:type="dxa"/>
              <w:right w:w="28" w:type="dxa"/>
            </w:tcMar>
            <w:vAlign w:val="center"/>
          </w:tcPr>
          <w:p w14:paraId="3AE4A145" w14:textId="77777777" w:rsidR="00DD0BCF" w:rsidRPr="008F6E2C" w:rsidRDefault="00DD0BCF" w:rsidP="00157740">
            <w:pPr>
              <w:jc w:val="center"/>
              <w:rPr>
                <w:rFonts w:eastAsiaTheme="minorEastAsia"/>
                <w:sz w:val="18"/>
                <w:szCs w:val="18"/>
              </w:rPr>
            </w:pPr>
            <w:r w:rsidRPr="008F6E2C">
              <w:rPr>
                <w:rFonts w:eastAsiaTheme="minorEastAsia"/>
                <w:sz w:val="18"/>
                <w:szCs w:val="18"/>
              </w:rPr>
              <w:t>úhor</w:t>
            </w:r>
          </w:p>
        </w:tc>
        <w:tc>
          <w:tcPr>
            <w:tcW w:w="964" w:type="dxa"/>
            <w:tcBorders>
              <w:top w:val="single" w:sz="18" w:space="0" w:color="auto"/>
              <w:left w:val="single" w:sz="8" w:space="0" w:color="auto"/>
              <w:bottom w:val="single" w:sz="8" w:space="0" w:color="auto"/>
              <w:right w:val="single" w:sz="8" w:space="0" w:color="auto"/>
            </w:tcBorders>
            <w:tcMar>
              <w:left w:w="28" w:type="dxa"/>
              <w:right w:w="28" w:type="dxa"/>
            </w:tcMar>
            <w:vAlign w:val="center"/>
          </w:tcPr>
          <w:p w14:paraId="700BAD4E" w14:textId="77777777" w:rsidR="00DD0BCF" w:rsidRPr="008F6E2C" w:rsidRDefault="00DD0BCF" w:rsidP="00157740">
            <w:pPr>
              <w:jc w:val="center"/>
              <w:rPr>
                <w:rFonts w:eastAsiaTheme="minorEastAsia"/>
                <w:sz w:val="18"/>
                <w:szCs w:val="18"/>
              </w:rPr>
            </w:pPr>
            <w:r w:rsidRPr="008F6E2C">
              <w:rPr>
                <w:rFonts w:eastAsiaTheme="minorEastAsia"/>
                <w:sz w:val="18"/>
                <w:szCs w:val="18"/>
              </w:rPr>
              <w:t>Úhor</w:t>
            </w:r>
          </w:p>
        </w:tc>
        <w:tc>
          <w:tcPr>
            <w:tcW w:w="970" w:type="dxa"/>
            <w:tcBorders>
              <w:top w:val="single" w:sz="18" w:space="0" w:color="auto"/>
              <w:left w:val="single" w:sz="8" w:space="0" w:color="auto"/>
              <w:bottom w:val="single" w:sz="8" w:space="0" w:color="auto"/>
              <w:right w:val="single" w:sz="18" w:space="0" w:color="auto"/>
            </w:tcBorders>
            <w:tcMar>
              <w:left w:w="28" w:type="dxa"/>
              <w:right w:w="28" w:type="dxa"/>
            </w:tcMar>
            <w:vAlign w:val="center"/>
          </w:tcPr>
          <w:p w14:paraId="0B046FFE" w14:textId="77777777" w:rsidR="00DD0BCF" w:rsidRPr="008F6E2C" w:rsidRDefault="00DD0BCF" w:rsidP="00157740">
            <w:pPr>
              <w:jc w:val="center"/>
              <w:rPr>
                <w:rFonts w:eastAsiaTheme="minorEastAsia"/>
                <w:b/>
                <w:bCs/>
                <w:sz w:val="18"/>
                <w:szCs w:val="18"/>
              </w:rPr>
            </w:pPr>
            <w:r w:rsidRPr="008F6E2C">
              <w:rPr>
                <w:rFonts w:eastAsiaTheme="minorEastAsia"/>
                <w:b/>
                <w:bCs/>
                <w:sz w:val="18"/>
                <w:szCs w:val="18"/>
              </w:rPr>
              <w:t>preoranie</w:t>
            </w:r>
          </w:p>
        </w:tc>
        <w:tc>
          <w:tcPr>
            <w:tcW w:w="1010" w:type="dxa"/>
            <w:tcBorders>
              <w:top w:val="single" w:sz="18" w:space="0" w:color="auto"/>
              <w:left w:val="single" w:sz="18" w:space="0" w:color="auto"/>
              <w:bottom w:val="single" w:sz="8" w:space="0" w:color="auto"/>
              <w:right w:val="single" w:sz="8" w:space="0" w:color="auto"/>
            </w:tcBorders>
            <w:tcMar>
              <w:left w:w="28" w:type="dxa"/>
              <w:right w:w="28" w:type="dxa"/>
            </w:tcMar>
            <w:vAlign w:val="center"/>
          </w:tcPr>
          <w:p w14:paraId="4449110E" w14:textId="77777777" w:rsidR="00DD0BCF" w:rsidRPr="008F6E2C" w:rsidRDefault="00DD0BCF" w:rsidP="00157740">
            <w:pPr>
              <w:jc w:val="center"/>
              <w:rPr>
                <w:rFonts w:eastAsiaTheme="minorEastAsia"/>
                <w:sz w:val="18"/>
                <w:szCs w:val="18"/>
              </w:rPr>
            </w:pPr>
            <w:r w:rsidRPr="008F6E2C">
              <w:rPr>
                <w:rFonts w:eastAsiaTheme="minorEastAsia"/>
                <w:sz w:val="18"/>
                <w:szCs w:val="18"/>
              </w:rPr>
              <w:t>úhor</w:t>
            </w:r>
          </w:p>
        </w:tc>
        <w:tc>
          <w:tcPr>
            <w:tcW w:w="1095" w:type="dxa"/>
            <w:tcBorders>
              <w:top w:val="single" w:sz="18" w:space="0" w:color="auto"/>
              <w:left w:val="single" w:sz="8" w:space="0" w:color="auto"/>
              <w:bottom w:val="single" w:sz="8" w:space="0" w:color="auto"/>
              <w:right w:val="single" w:sz="8" w:space="0" w:color="auto"/>
            </w:tcBorders>
            <w:tcMar>
              <w:left w:w="28" w:type="dxa"/>
              <w:right w:w="28" w:type="dxa"/>
            </w:tcMar>
            <w:vAlign w:val="center"/>
          </w:tcPr>
          <w:p w14:paraId="42201F40" w14:textId="77777777" w:rsidR="00DD0BCF" w:rsidRPr="008F6E2C" w:rsidRDefault="00DD0BCF" w:rsidP="00157740">
            <w:pPr>
              <w:jc w:val="center"/>
              <w:rPr>
                <w:rFonts w:eastAsiaTheme="minorEastAsia"/>
                <w:sz w:val="18"/>
                <w:szCs w:val="18"/>
              </w:rPr>
            </w:pPr>
            <w:r w:rsidRPr="008F6E2C">
              <w:rPr>
                <w:rFonts w:eastAsiaTheme="minorEastAsia"/>
                <w:sz w:val="18"/>
                <w:szCs w:val="18"/>
              </w:rPr>
              <w:t xml:space="preserve">Úhor </w:t>
            </w:r>
          </w:p>
        </w:tc>
        <w:tc>
          <w:tcPr>
            <w:tcW w:w="872" w:type="dxa"/>
            <w:tcBorders>
              <w:top w:val="single" w:sz="18" w:space="0" w:color="auto"/>
              <w:left w:val="single" w:sz="8" w:space="0" w:color="auto"/>
              <w:bottom w:val="single" w:sz="8" w:space="0" w:color="auto"/>
              <w:right w:val="single" w:sz="12" w:space="0" w:color="auto"/>
            </w:tcBorders>
            <w:tcMar>
              <w:left w:w="28" w:type="dxa"/>
              <w:right w:w="28" w:type="dxa"/>
            </w:tcMar>
            <w:vAlign w:val="center"/>
          </w:tcPr>
          <w:p w14:paraId="655BB9EE" w14:textId="77777777" w:rsidR="00DD0BCF" w:rsidRPr="008F6E2C" w:rsidRDefault="00DD0BCF" w:rsidP="00157740">
            <w:pPr>
              <w:jc w:val="center"/>
              <w:rPr>
                <w:rFonts w:eastAsiaTheme="minorEastAsia"/>
                <w:sz w:val="18"/>
                <w:szCs w:val="18"/>
              </w:rPr>
            </w:pPr>
            <w:r w:rsidRPr="008F6E2C">
              <w:rPr>
                <w:rFonts w:eastAsiaTheme="minorEastAsia"/>
                <w:sz w:val="18"/>
                <w:szCs w:val="18"/>
              </w:rPr>
              <w:t>úhor</w:t>
            </w:r>
          </w:p>
        </w:tc>
      </w:tr>
      <w:tr w:rsidR="00425382" w:rsidRPr="008F6E2C" w14:paraId="7BD8106F" w14:textId="77777777" w:rsidTr="00425382">
        <w:trPr>
          <w:trHeight w:val="285"/>
          <w:jc w:val="center"/>
        </w:trPr>
        <w:tc>
          <w:tcPr>
            <w:tcW w:w="836" w:type="dxa"/>
            <w:tcBorders>
              <w:top w:val="single" w:sz="8" w:space="0" w:color="auto"/>
              <w:left w:val="single" w:sz="12" w:space="0" w:color="auto"/>
              <w:bottom w:val="single" w:sz="8" w:space="0" w:color="auto"/>
              <w:right w:val="single" w:sz="12" w:space="0" w:color="auto"/>
            </w:tcBorders>
            <w:tcMar>
              <w:left w:w="28" w:type="dxa"/>
              <w:right w:w="28" w:type="dxa"/>
            </w:tcMar>
            <w:vAlign w:val="center"/>
          </w:tcPr>
          <w:p w14:paraId="08673168" w14:textId="77777777" w:rsidR="00DD0BCF" w:rsidRPr="008F6E2C" w:rsidRDefault="00DD0BCF" w:rsidP="00157740">
            <w:pPr>
              <w:spacing w:line="259" w:lineRule="auto"/>
              <w:jc w:val="center"/>
              <w:rPr>
                <w:rFonts w:eastAsiaTheme="minorEastAsia"/>
                <w:color w:val="000000" w:themeColor="text1"/>
                <w:sz w:val="18"/>
                <w:szCs w:val="18"/>
              </w:rPr>
            </w:pPr>
            <w:r w:rsidRPr="69C842D4">
              <w:rPr>
                <w:rFonts w:eastAsiaTheme="minorEastAsia"/>
                <w:color w:val="000000" w:themeColor="text1"/>
                <w:sz w:val="18"/>
                <w:szCs w:val="18"/>
              </w:rPr>
              <w:t>vek porastu</w:t>
            </w:r>
          </w:p>
        </w:tc>
        <w:tc>
          <w:tcPr>
            <w:tcW w:w="870" w:type="dxa"/>
            <w:tcBorders>
              <w:top w:val="single" w:sz="8" w:space="0" w:color="auto"/>
              <w:left w:val="single" w:sz="12" w:space="0" w:color="auto"/>
              <w:bottom w:val="single" w:sz="8" w:space="0" w:color="auto"/>
              <w:right w:val="single" w:sz="8" w:space="0" w:color="auto"/>
            </w:tcBorders>
            <w:tcMar>
              <w:left w:w="28" w:type="dxa"/>
              <w:right w:w="28" w:type="dxa"/>
            </w:tcMar>
            <w:vAlign w:val="center"/>
          </w:tcPr>
          <w:p w14:paraId="79DF27DD" w14:textId="77777777" w:rsidR="00DD0BCF" w:rsidRPr="008F6E2C" w:rsidRDefault="00DD0BCF" w:rsidP="00157740">
            <w:pPr>
              <w:spacing w:line="259" w:lineRule="auto"/>
              <w:jc w:val="center"/>
              <w:rPr>
                <w:rFonts w:eastAsiaTheme="minorEastAsia"/>
                <w:color w:val="000000" w:themeColor="text1"/>
                <w:sz w:val="18"/>
                <w:szCs w:val="18"/>
              </w:rPr>
            </w:pPr>
            <w:r w:rsidRPr="69C842D4">
              <w:rPr>
                <w:rFonts w:eastAsiaTheme="minorEastAsia"/>
                <w:color w:val="000000" w:themeColor="text1"/>
                <w:sz w:val="18"/>
                <w:szCs w:val="18"/>
              </w:rPr>
              <w:t>-</w:t>
            </w:r>
          </w:p>
        </w:tc>
        <w:tc>
          <w:tcPr>
            <w:tcW w:w="992" w:type="dxa"/>
            <w:tcBorders>
              <w:top w:val="single" w:sz="8" w:space="0" w:color="auto"/>
              <w:left w:val="single" w:sz="8" w:space="0" w:color="auto"/>
              <w:bottom w:val="single" w:sz="8" w:space="0" w:color="auto"/>
              <w:right w:val="single" w:sz="8" w:space="0" w:color="auto"/>
            </w:tcBorders>
            <w:tcMar>
              <w:left w:w="28" w:type="dxa"/>
              <w:right w:w="28" w:type="dxa"/>
            </w:tcMar>
            <w:vAlign w:val="center"/>
          </w:tcPr>
          <w:p w14:paraId="01093543" w14:textId="77777777" w:rsidR="00DD0BCF" w:rsidRPr="008F6E2C" w:rsidRDefault="00DD0BCF" w:rsidP="00157740">
            <w:pPr>
              <w:spacing w:line="259" w:lineRule="auto"/>
              <w:jc w:val="center"/>
              <w:rPr>
                <w:rFonts w:eastAsiaTheme="minorEastAsia"/>
                <w:color w:val="000000" w:themeColor="text1"/>
                <w:sz w:val="18"/>
                <w:szCs w:val="18"/>
              </w:rPr>
            </w:pPr>
            <w:r w:rsidRPr="69C842D4">
              <w:rPr>
                <w:rFonts w:eastAsiaTheme="minorEastAsia"/>
                <w:color w:val="000000" w:themeColor="text1"/>
                <w:sz w:val="18"/>
                <w:szCs w:val="18"/>
              </w:rPr>
              <w:t>-</w:t>
            </w:r>
          </w:p>
        </w:tc>
        <w:tc>
          <w:tcPr>
            <w:tcW w:w="993" w:type="dxa"/>
            <w:tcBorders>
              <w:top w:val="single" w:sz="8" w:space="0" w:color="auto"/>
              <w:left w:val="single" w:sz="8" w:space="0" w:color="auto"/>
              <w:bottom w:val="single" w:sz="8" w:space="0" w:color="auto"/>
              <w:right w:val="single" w:sz="18" w:space="0" w:color="auto"/>
            </w:tcBorders>
            <w:tcMar>
              <w:left w:w="28" w:type="dxa"/>
              <w:right w:w="28" w:type="dxa"/>
            </w:tcMar>
            <w:vAlign w:val="center"/>
          </w:tcPr>
          <w:p w14:paraId="594CF513" w14:textId="77777777" w:rsidR="00DD0BCF" w:rsidRPr="008F6E2C" w:rsidRDefault="00DD0BCF" w:rsidP="00157740">
            <w:pPr>
              <w:spacing w:line="259" w:lineRule="auto"/>
              <w:jc w:val="center"/>
              <w:rPr>
                <w:rFonts w:eastAsiaTheme="minorEastAsia"/>
                <w:color w:val="000000" w:themeColor="text1"/>
                <w:sz w:val="18"/>
                <w:szCs w:val="18"/>
              </w:rPr>
            </w:pPr>
            <w:r w:rsidRPr="69C842D4">
              <w:rPr>
                <w:rFonts w:eastAsiaTheme="minorEastAsia"/>
                <w:color w:val="000000" w:themeColor="text1"/>
                <w:sz w:val="18"/>
                <w:szCs w:val="18"/>
              </w:rPr>
              <w:t>-</w:t>
            </w:r>
          </w:p>
        </w:tc>
        <w:tc>
          <w:tcPr>
            <w:tcW w:w="1042" w:type="dxa"/>
            <w:tcBorders>
              <w:top w:val="single" w:sz="8" w:space="0" w:color="auto"/>
              <w:left w:val="single" w:sz="18" w:space="0" w:color="auto"/>
              <w:bottom w:val="single" w:sz="8" w:space="0" w:color="auto"/>
              <w:right w:val="single" w:sz="8" w:space="0" w:color="auto"/>
            </w:tcBorders>
            <w:tcMar>
              <w:left w:w="28" w:type="dxa"/>
              <w:right w:w="28" w:type="dxa"/>
            </w:tcMar>
            <w:vAlign w:val="center"/>
          </w:tcPr>
          <w:p w14:paraId="7862BA68" w14:textId="77777777" w:rsidR="00DD0BCF" w:rsidRPr="008F6E2C" w:rsidRDefault="00DD0BCF" w:rsidP="00157740">
            <w:pPr>
              <w:spacing w:line="259" w:lineRule="auto"/>
              <w:jc w:val="center"/>
              <w:rPr>
                <w:rFonts w:eastAsiaTheme="minorEastAsia"/>
                <w:color w:val="000000" w:themeColor="text1"/>
                <w:sz w:val="18"/>
                <w:szCs w:val="18"/>
              </w:rPr>
            </w:pPr>
            <w:r w:rsidRPr="69C842D4">
              <w:rPr>
                <w:rFonts w:eastAsiaTheme="minorEastAsia"/>
                <w:color w:val="000000" w:themeColor="text1"/>
                <w:sz w:val="18"/>
                <w:szCs w:val="18"/>
              </w:rPr>
              <w:t>-</w:t>
            </w:r>
          </w:p>
        </w:tc>
        <w:tc>
          <w:tcPr>
            <w:tcW w:w="964" w:type="dxa"/>
            <w:tcBorders>
              <w:top w:val="single" w:sz="8" w:space="0" w:color="auto"/>
              <w:left w:val="single" w:sz="8" w:space="0" w:color="auto"/>
              <w:bottom w:val="single" w:sz="8" w:space="0" w:color="auto"/>
              <w:right w:val="single" w:sz="8" w:space="0" w:color="auto"/>
            </w:tcBorders>
            <w:tcMar>
              <w:left w:w="28" w:type="dxa"/>
              <w:right w:w="28" w:type="dxa"/>
            </w:tcMar>
            <w:vAlign w:val="center"/>
          </w:tcPr>
          <w:p w14:paraId="7E9631A5" w14:textId="77777777" w:rsidR="00DD0BCF" w:rsidRPr="008F6E2C" w:rsidRDefault="00DD0BCF" w:rsidP="00157740">
            <w:pPr>
              <w:spacing w:line="259" w:lineRule="auto"/>
              <w:jc w:val="center"/>
              <w:rPr>
                <w:rFonts w:eastAsiaTheme="minorEastAsia"/>
                <w:color w:val="000000" w:themeColor="text1"/>
                <w:sz w:val="18"/>
                <w:szCs w:val="18"/>
              </w:rPr>
            </w:pPr>
            <w:r w:rsidRPr="69C842D4">
              <w:rPr>
                <w:rFonts w:eastAsiaTheme="minorEastAsia"/>
                <w:color w:val="000000" w:themeColor="text1"/>
                <w:sz w:val="18"/>
                <w:szCs w:val="18"/>
              </w:rPr>
              <w:t>1</w:t>
            </w:r>
          </w:p>
        </w:tc>
        <w:tc>
          <w:tcPr>
            <w:tcW w:w="970" w:type="dxa"/>
            <w:tcBorders>
              <w:top w:val="single" w:sz="8" w:space="0" w:color="auto"/>
              <w:left w:val="single" w:sz="8" w:space="0" w:color="auto"/>
              <w:bottom w:val="single" w:sz="8" w:space="0" w:color="auto"/>
              <w:right w:val="single" w:sz="18" w:space="0" w:color="auto"/>
            </w:tcBorders>
            <w:tcMar>
              <w:left w:w="28" w:type="dxa"/>
              <w:right w:w="28" w:type="dxa"/>
            </w:tcMar>
            <w:vAlign w:val="center"/>
          </w:tcPr>
          <w:p w14:paraId="62FB8F89" w14:textId="77777777" w:rsidR="00DD0BCF" w:rsidRPr="008F6E2C" w:rsidRDefault="00DD0BCF" w:rsidP="00157740">
            <w:pPr>
              <w:spacing w:line="259" w:lineRule="auto"/>
              <w:jc w:val="center"/>
              <w:rPr>
                <w:rFonts w:eastAsiaTheme="minorEastAsia"/>
                <w:color w:val="000000" w:themeColor="text1"/>
                <w:sz w:val="18"/>
                <w:szCs w:val="18"/>
              </w:rPr>
            </w:pPr>
            <w:r w:rsidRPr="69C842D4">
              <w:rPr>
                <w:rFonts w:eastAsiaTheme="minorEastAsia"/>
                <w:color w:val="000000" w:themeColor="text1"/>
                <w:sz w:val="18"/>
                <w:szCs w:val="18"/>
              </w:rPr>
              <w:t>-</w:t>
            </w:r>
          </w:p>
        </w:tc>
        <w:tc>
          <w:tcPr>
            <w:tcW w:w="1010" w:type="dxa"/>
            <w:tcBorders>
              <w:top w:val="single" w:sz="8" w:space="0" w:color="auto"/>
              <w:left w:val="single" w:sz="18" w:space="0" w:color="auto"/>
              <w:bottom w:val="single" w:sz="8" w:space="0" w:color="auto"/>
              <w:right w:val="single" w:sz="8" w:space="0" w:color="auto"/>
            </w:tcBorders>
            <w:tcMar>
              <w:left w:w="28" w:type="dxa"/>
              <w:right w:w="28" w:type="dxa"/>
            </w:tcMar>
            <w:vAlign w:val="center"/>
          </w:tcPr>
          <w:p w14:paraId="67BE59B4" w14:textId="77777777" w:rsidR="00DD0BCF" w:rsidRPr="008F6E2C" w:rsidRDefault="00DD0BCF" w:rsidP="00157740">
            <w:pPr>
              <w:spacing w:line="259" w:lineRule="auto"/>
              <w:jc w:val="center"/>
              <w:rPr>
                <w:rFonts w:eastAsiaTheme="minorEastAsia"/>
                <w:color w:val="000000" w:themeColor="text1"/>
                <w:sz w:val="18"/>
                <w:szCs w:val="18"/>
              </w:rPr>
            </w:pPr>
            <w:r w:rsidRPr="69C842D4">
              <w:rPr>
                <w:rFonts w:eastAsiaTheme="minorEastAsia"/>
                <w:color w:val="000000" w:themeColor="text1"/>
                <w:sz w:val="18"/>
                <w:szCs w:val="18"/>
              </w:rPr>
              <w:t>-</w:t>
            </w:r>
          </w:p>
        </w:tc>
        <w:tc>
          <w:tcPr>
            <w:tcW w:w="1095" w:type="dxa"/>
            <w:tcBorders>
              <w:top w:val="single" w:sz="8" w:space="0" w:color="auto"/>
              <w:left w:val="single" w:sz="8" w:space="0" w:color="auto"/>
              <w:bottom w:val="single" w:sz="8" w:space="0" w:color="auto"/>
              <w:right w:val="single" w:sz="8" w:space="0" w:color="auto"/>
            </w:tcBorders>
            <w:tcMar>
              <w:left w:w="28" w:type="dxa"/>
              <w:right w:w="28" w:type="dxa"/>
            </w:tcMar>
            <w:vAlign w:val="center"/>
          </w:tcPr>
          <w:p w14:paraId="0C842D8E" w14:textId="77777777" w:rsidR="00DD0BCF" w:rsidRPr="008F6E2C" w:rsidRDefault="00DD0BCF" w:rsidP="00157740">
            <w:pPr>
              <w:spacing w:line="259" w:lineRule="auto"/>
              <w:jc w:val="center"/>
              <w:rPr>
                <w:rFonts w:eastAsiaTheme="minorEastAsia"/>
                <w:color w:val="000000" w:themeColor="text1"/>
                <w:sz w:val="18"/>
                <w:szCs w:val="18"/>
              </w:rPr>
            </w:pPr>
            <w:r w:rsidRPr="69C842D4">
              <w:rPr>
                <w:rFonts w:eastAsiaTheme="minorEastAsia"/>
                <w:color w:val="000000" w:themeColor="text1"/>
                <w:sz w:val="18"/>
                <w:szCs w:val="18"/>
              </w:rPr>
              <w:t>1</w:t>
            </w:r>
          </w:p>
        </w:tc>
        <w:tc>
          <w:tcPr>
            <w:tcW w:w="872" w:type="dxa"/>
            <w:tcBorders>
              <w:top w:val="single" w:sz="8" w:space="0" w:color="auto"/>
              <w:left w:val="single" w:sz="8" w:space="0" w:color="auto"/>
              <w:bottom w:val="single" w:sz="8" w:space="0" w:color="auto"/>
              <w:right w:val="single" w:sz="12" w:space="0" w:color="auto"/>
            </w:tcBorders>
            <w:tcMar>
              <w:left w:w="28" w:type="dxa"/>
              <w:right w:w="28" w:type="dxa"/>
            </w:tcMar>
            <w:vAlign w:val="center"/>
          </w:tcPr>
          <w:p w14:paraId="45D447EC" w14:textId="77777777" w:rsidR="00DD0BCF" w:rsidRPr="008F6E2C" w:rsidRDefault="00DD0BCF" w:rsidP="00157740">
            <w:pPr>
              <w:spacing w:line="259" w:lineRule="auto"/>
              <w:jc w:val="center"/>
              <w:rPr>
                <w:rFonts w:eastAsiaTheme="minorEastAsia"/>
                <w:color w:val="000000" w:themeColor="text1"/>
                <w:sz w:val="18"/>
                <w:szCs w:val="18"/>
              </w:rPr>
            </w:pPr>
            <w:r w:rsidRPr="69C842D4">
              <w:rPr>
                <w:rFonts w:eastAsiaTheme="minorEastAsia"/>
                <w:color w:val="000000" w:themeColor="text1"/>
                <w:sz w:val="18"/>
                <w:szCs w:val="18"/>
              </w:rPr>
              <w:t>-</w:t>
            </w:r>
          </w:p>
        </w:tc>
      </w:tr>
      <w:tr w:rsidR="00425382" w:rsidRPr="008F6E2C" w14:paraId="09EABBC5" w14:textId="77777777" w:rsidTr="00425382">
        <w:trPr>
          <w:trHeight w:val="285"/>
          <w:jc w:val="center"/>
        </w:trPr>
        <w:tc>
          <w:tcPr>
            <w:tcW w:w="836" w:type="dxa"/>
            <w:tcBorders>
              <w:top w:val="single" w:sz="8" w:space="0" w:color="auto"/>
              <w:left w:val="single" w:sz="12" w:space="0" w:color="auto"/>
              <w:bottom w:val="single" w:sz="12" w:space="0" w:color="auto"/>
              <w:right w:val="single" w:sz="12" w:space="0" w:color="auto"/>
            </w:tcBorders>
            <w:tcMar>
              <w:left w:w="28" w:type="dxa"/>
              <w:right w:w="28" w:type="dxa"/>
            </w:tcMar>
            <w:vAlign w:val="center"/>
          </w:tcPr>
          <w:p w14:paraId="2AFB5B27" w14:textId="77777777" w:rsidR="00DD0BCF" w:rsidRPr="00E23FAA" w:rsidRDefault="00DD0BCF" w:rsidP="00157740">
            <w:pPr>
              <w:jc w:val="center"/>
              <w:rPr>
                <w:rFonts w:eastAsiaTheme="minorEastAsia"/>
                <w:color w:val="000000" w:themeColor="text1"/>
                <w:sz w:val="18"/>
                <w:szCs w:val="18"/>
              </w:rPr>
            </w:pPr>
            <w:r w:rsidRPr="00E23FAA">
              <w:rPr>
                <w:rFonts w:eastAsiaTheme="minorEastAsia"/>
                <w:color w:val="000000" w:themeColor="text1"/>
                <w:sz w:val="18"/>
                <w:szCs w:val="18"/>
              </w:rPr>
              <w:t>rok rozorania</w:t>
            </w:r>
          </w:p>
        </w:tc>
        <w:tc>
          <w:tcPr>
            <w:tcW w:w="870" w:type="dxa"/>
            <w:tcBorders>
              <w:top w:val="single" w:sz="8" w:space="0" w:color="auto"/>
              <w:left w:val="single" w:sz="12" w:space="0" w:color="auto"/>
              <w:bottom w:val="single" w:sz="12" w:space="0" w:color="auto"/>
              <w:right w:val="single" w:sz="8" w:space="0" w:color="auto"/>
            </w:tcBorders>
            <w:tcMar>
              <w:left w:w="28" w:type="dxa"/>
              <w:right w:w="28" w:type="dxa"/>
            </w:tcMar>
            <w:vAlign w:val="center"/>
          </w:tcPr>
          <w:p w14:paraId="07E49F25" w14:textId="77777777" w:rsidR="00DD0BCF" w:rsidRPr="008F6E2C" w:rsidRDefault="00DD0BCF" w:rsidP="00157740">
            <w:pPr>
              <w:jc w:val="center"/>
              <w:rPr>
                <w:rFonts w:eastAsiaTheme="minorEastAsia"/>
                <w:b/>
                <w:bCs/>
                <w:color w:val="000000" w:themeColor="text1"/>
                <w:sz w:val="18"/>
                <w:szCs w:val="18"/>
              </w:rPr>
            </w:pPr>
            <w:r w:rsidRPr="008F6E2C">
              <w:rPr>
                <w:rFonts w:eastAsiaTheme="minorEastAsia"/>
                <w:b/>
                <w:bCs/>
                <w:color w:val="000000" w:themeColor="text1"/>
                <w:sz w:val="18"/>
                <w:szCs w:val="18"/>
              </w:rPr>
              <w:t>-</w:t>
            </w:r>
          </w:p>
        </w:tc>
        <w:tc>
          <w:tcPr>
            <w:tcW w:w="992" w:type="dxa"/>
            <w:tcBorders>
              <w:top w:val="single" w:sz="8" w:space="0" w:color="auto"/>
              <w:left w:val="single" w:sz="8" w:space="0" w:color="auto"/>
              <w:bottom w:val="single" w:sz="12" w:space="0" w:color="auto"/>
              <w:right w:val="single" w:sz="8" w:space="0" w:color="auto"/>
            </w:tcBorders>
            <w:tcMar>
              <w:left w:w="28" w:type="dxa"/>
              <w:right w:w="28" w:type="dxa"/>
            </w:tcMar>
            <w:vAlign w:val="center"/>
          </w:tcPr>
          <w:p w14:paraId="68B9F5DA" w14:textId="77777777" w:rsidR="00DD0BCF" w:rsidRPr="008F6E2C" w:rsidRDefault="00DD0BCF" w:rsidP="00157740">
            <w:pPr>
              <w:jc w:val="center"/>
              <w:rPr>
                <w:rFonts w:eastAsiaTheme="minorEastAsia"/>
                <w:b/>
                <w:bCs/>
                <w:color w:val="000000" w:themeColor="text1"/>
                <w:sz w:val="18"/>
                <w:szCs w:val="18"/>
              </w:rPr>
            </w:pPr>
            <w:r w:rsidRPr="008F6E2C">
              <w:rPr>
                <w:rFonts w:eastAsiaTheme="minorEastAsia"/>
                <w:b/>
                <w:bCs/>
                <w:color w:val="000000" w:themeColor="text1"/>
                <w:sz w:val="18"/>
                <w:szCs w:val="18"/>
              </w:rPr>
              <w:t>-</w:t>
            </w:r>
          </w:p>
        </w:tc>
        <w:tc>
          <w:tcPr>
            <w:tcW w:w="993" w:type="dxa"/>
            <w:tcBorders>
              <w:top w:val="single" w:sz="8" w:space="0" w:color="auto"/>
              <w:left w:val="single" w:sz="8" w:space="0" w:color="auto"/>
              <w:bottom w:val="single" w:sz="12" w:space="0" w:color="auto"/>
              <w:right w:val="single" w:sz="18" w:space="0" w:color="auto"/>
            </w:tcBorders>
            <w:tcMar>
              <w:left w:w="28" w:type="dxa"/>
              <w:right w:w="28" w:type="dxa"/>
            </w:tcMar>
            <w:vAlign w:val="center"/>
          </w:tcPr>
          <w:p w14:paraId="41199ADD" w14:textId="77777777" w:rsidR="00DD0BCF" w:rsidRPr="008F6E2C" w:rsidRDefault="00DD0BCF" w:rsidP="00157740">
            <w:pPr>
              <w:jc w:val="center"/>
              <w:rPr>
                <w:rFonts w:eastAsiaTheme="minorEastAsia"/>
                <w:b/>
                <w:bCs/>
                <w:color w:val="000000" w:themeColor="text1"/>
                <w:sz w:val="18"/>
                <w:szCs w:val="18"/>
              </w:rPr>
            </w:pPr>
            <w:r w:rsidRPr="008F6E2C">
              <w:rPr>
                <w:rFonts w:eastAsiaTheme="minorEastAsia"/>
                <w:b/>
                <w:bCs/>
                <w:color w:val="000000" w:themeColor="text1"/>
                <w:sz w:val="18"/>
                <w:szCs w:val="18"/>
              </w:rPr>
              <w:t>-</w:t>
            </w:r>
          </w:p>
        </w:tc>
        <w:tc>
          <w:tcPr>
            <w:tcW w:w="1042" w:type="dxa"/>
            <w:tcBorders>
              <w:top w:val="single" w:sz="8" w:space="0" w:color="auto"/>
              <w:left w:val="single" w:sz="18" w:space="0" w:color="auto"/>
              <w:bottom w:val="single" w:sz="12" w:space="0" w:color="auto"/>
              <w:right w:val="single" w:sz="8" w:space="0" w:color="auto"/>
            </w:tcBorders>
            <w:tcMar>
              <w:left w:w="28" w:type="dxa"/>
              <w:right w:w="28" w:type="dxa"/>
            </w:tcMar>
            <w:vAlign w:val="center"/>
          </w:tcPr>
          <w:p w14:paraId="0E56F4FE" w14:textId="77777777" w:rsidR="00DD0BCF" w:rsidRPr="00F70203" w:rsidRDefault="00DD0BCF" w:rsidP="00157740">
            <w:pPr>
              <w:jc w:val="center"/>
              <w:rPr>
                <w:rFonts w:eastAsiaTheme="minorEastAsia"/>
                <w:color w:val="000000" w:themeColor="text1"/>
                <w:sz w:val="18"/>
                <w:szCs w:val="18"/>
              </w:rPr>
            </w:pPr>
            <w:r w:rsidRPr="00F70203">
              <w:rPr>
                <w:rFonts w:eastAsiaTheme="minorEastAsia"/>
                <w:color w:val="000000" w:themeColor="text1"/>
                <w:sz w:val="18"/>
                <w:szCs w:val="18"/>
              </w:rPr>
              <w:t>-</w:t>
            </w:r>
          </w:p>
        </w:tc>
        <w:tc>
          <w:tcPr>
            <w:tcW w:w="964" w:type="dxa"/>
            <w:tcBorders>
              <w:top w:val="single" w:sz="8" w:space="0" w:color="auto"/>
              <w:left w:val="single" w:sz="8" w:space="0" w:color="auto"/>
              <w:bottom w:val="single" w:sz="12" w:space="0" w:color="auto"/>
              <w:right w:val="single" w:sz="8" w:space="0" w:color="auto"/>
            </w:tcBorders>
            <w:tcMar>
              <w:left w:w="28" w:type="dxa"/>
              <w:right w:w="28" w:type="dxa"/>
            </w:tcMar>
            <w:vAlign w:val="center"/>
          </w:tcPr>
          <w:p w14:paraId="39016C8C" w14:textId="18E7BF00" w:rsidR="00DD0BCF" w:rsidRPr="00F70203" w:rsidRDefault="4548B845" w:rsidP="00157740">
            <w:pPr>
              <w:jc w:val="center"/>
              <w:rPr>
                <w:rFonts w:eastAsiaTheme="minorEastAsia"/>
                <w:color w:val="000000" w:themeColor="text1"/>
                <w:sz w:val="18"/>
                <w:szCs w:val="18"/>
              </w:rPr>
            </w:pPr>
            <w:r w:rsidRPr="0EF0086C">
              <w:rPr>
                <w:rFonts w:eastAsiaTheme="minorEastAsia"/>
                <w:color w:val="000000" w:themeColor="text1"/>
                <w:sz w:val="18"/>
                <w:szCs w:val="18"/>
              </w:rPr>
              <w:t>202</w:t>
            </w:r>
            <w:r w:rsidR="5C895835" w:rsidRPr="0EF0086C">
              <w:rPr>
                <w:rFonts w:eastAsiaTheme="minorEastAsia"/>
                <w:color w:val="000000" w:themeColor="text1"/>
                <w:sz w:val="18"/>
                <w:szCs w:val="18"/>
              </w:rPr>
              <w:t>3</w:t>
            </w:r>
          </w:p>
        </w:tc>
        <w:tc>
          <w:tcPr>
            <w:tcW w:w="970" w:type="dxa"/>
            <w:tcBorders>
              <w:top w:val="single" w:sz="8" w:space="0" w:color="auto"/>
              <w:left w:val="single" w:sz="8" w:space="0" w:color="auto"/>
              <w:bottom w:val="single" w:sz="12" w:space="0" w:color="auto"/>
              <w:right w:val="single" w:sz="18" w:space="0" w:color="auto"/>
            </w:tcBorders>
            <w:tcMar>
              <w:left w:w="28" w:type="dxa"/>
              <w:right w:w="28" w:type="dxa"/>
            </w:tcMar>
            <w:vAlign w:val="center"/>
          </w:tcPr>
          <w:p w14:paraId="06ADFA26" w14:textId="77777777" w:rsidR="00DD0BCF" w:rsidRPr="00F70203" w:rsidRDefault="00DD0BCF" w:rsidP="00157740">
            <w:pPr>
              <w:jc w:val="center"/>
              <w:rPr>
                <w:rFonts w:eastAsiaTheme="minorEastAsia"/>
                <w:color w:val="000000" w:themeColor="text1"/>
                <w:sz w:val="18"/>
                <w:szCs w:val="18"/>
              </w:rPr>
            </w:pPr>
            <w:r w:rsidRPr="00F70203">
              <w:rPr>
                <w:rFonts w:eastAsiaTheme="minorEastAsia"/>
                <w:color w:val="000000" w:themeColor="text1"/>
                <w:sz w:val="18"/>
                <w:szCs w:val="18"/>
              </w:rPr>
              <w:t>-</w:t>
            </w:r>
          </w:p>
        </w:tc>
        <w:tc>
          <w:tcPr>
            <w:tcW w:w="1010" w:type="dxa"/>
            <w:tcBorders>
              <w:top w:val="single" w:sz="8" w:space="0" w:color="auto"/>
              <w:left w:val="single" w:sz="18" w:space="0" w:color="auto"/>
              <w:bottom w:val="single" w:sz="12" w:space="0" w:color="auto"/>
              <w:right w:val="single" w:sz="8" w:space="0" w:color="auto"/>
            </w:tcBorders>
            <w:tcMar>
              <w:left w:w="28" w:type="dxa"/>
              <w:right w:w="28" w:type="dxa"/>
            </w:tcMar>
            <w:vAlign w:val="center"/>
          </w:tcPr>
          <w:p w14:paraId="5B623BA0" w14:textId="77777777" w:rsidR="00DD0BCF" w:rsidRPr="00F70203" w:rsidRDefault="00DD0BCF" w:rsidP="00157740">
            <w:pPr>
              <w:jc w:val="center"/>
              <w:rPr>
                <w:rFonts w:eastAsiaTheme="minorEastAsia"/>
                <w:color w:val="000000" w:themeColor="text1"/>
                <w:sz w:val="18"/>
                <w:szCs w:val="18"/>
              </w:rPr>
            </w:pPr>
            <w:r w:rsidRPr="00F70203">
              <w:rPr>
                <w:rFonts w:eastAsiaTheme="minorEastAsia"/>
                <w:color w:val="000000" w:themeColor="text1"/>
                <w:sz w:val="18"/>
                <w:szCs w:val="18"/>
              </w:rPr>
              <w:t>-</w:t>
            </w:r>
          </w:p>
        </w:tc>
        <w:tc>
          <w:tcPr>
            <w:tcW w:w="1095" w:type="dxa"/>
            <w:tcBorders>
              <w:top w:val="single" w:sz="8" w:space="0" w:color="auto"/>
              <w:left w:val="single" w:sz="8" w:space="0" w:color="auto"/>
              <w:bottom w:val="single" w:sz="12" w:space="0" w:color="auto"/>
              <w:right w:val="single" w:sz="8" w:space="0" w:color="auto"/>
            </w:tcBorders>
            <w:tcMar>
              <w:left w:w="28" w:type="dxa"/>
              <w:right w:w="28" w:type="dxa"/>
            </w:tcMar>
            <w:vAlign w:val="center"/>
          </w:tcPr>
          <w:p w14:paraId="62964F53" w14:textId="62BFF903" w:rsidR="00DD0BCF" w:rsidRPr="00F70203" w:rsidRDefault="4548B845" w:rsidP="00157740">
            <w:pPr>
              <w:jc w:val="center"/>
              <w:rPr>
                <w:rFonts w:eastAsiaTheme="minorEastAsia"/>
                <w:color w:val="000000" w:themeColor="text1"/>
                <w:sz w:val="18"/>
                <w:szCs w:val="18"/>
              </w:rPr>
            </w:pPr>
            <w:r w:rsidRPr="0EF0086C">
              <w:rPr>
                <w:rFonts w:eastAsiaTheme="minorEastAsia"/>
                <w:color w:val="000000" w:themeColor="text1"/>
                <w:sz w:val="18"/>
                <w:szCs w:val="18"/>
              </w:rPr>
              <w:t>202</w:t>
            </w:r>
            <w:r w:rsidR="0F514191" w:rsidRPr="0EF0086C">
              <w:rPr>
                <w:rFonts w:eastAsiaTheme="minorEastAsia"/>
                <w:color w:val="000000" w:themeColor="text1"/>
                <w:sz w:val="18"/>
                <w:szCs w:val="18"/>
              </w:rPr>
              <w:t>3</w:t>
            </w:r>
          </w:p>
        </w:tc>
        <w:tc>
          <w:tcPr>
            <w:tcW w:w="872" w:type="dxa"/>
            <w:tcBorders>
              <w:top w:val="single" w:sz="8" w:space="0" w:color="auto"/>
              <w:left w:val="single" w:sz="8" w:space="0" w:color="auto"/>
              <w:bottom w:val="single" w:sz="12" w:space="0" w:color="auto"/>
              <w:right w:val="single" w:sz="12" w:space="0" w:color="auto"/>
            </w:tcBorders>
            <w:tcMar>
              <w:left w:w="28" w:type="dxa"/>
              <w:right w:w="28" w:type="dxa"/>
            </w:tcMar>
            <w:vAlign w:val="center"/>
          </w:tcPr>
          <w:p w14:paraId="3B6E1A10" w14:textId="77777777" w:rsidR="00DD0BCF" w:rsidRPr="00F70203" w:rsidRDefault="00DD0BCF" w:rsidP="00157740">
            <w:pPr>
              <w:jc w:val="center"/>
              <w:rPr>
                <w:rFonts w:eastAsiaTheme="minorEastAsia"/>
                <w:color w:val="000000" w:themeColor="text1"/>
                <w:sz w:val="18"/>
                <w:szCs w:val="18"/>
              </w:rPr>
            </w:pPr>
            <w:r w:rsidRPr="00F70203">
              <w:rPr>
                <w:rFonts w:eastAsiaTheme="minorEastAsia"/>
                <w:color w:val="000000" w:themeColor="text1"/>
                <w:sz w:val="18"/>
                <w:szCs w:val="18"/>
              </w:rPr>
              <w:t>-</w:t>
            </w:r>
          </w:p>
        </w:tc>
      </w:tr>
      <w:tr w:rsidR="00425382" w14:paraId="08986E13" w14:textId="77777777" w:rsidTr="00425382">
        <w:trPr>
          <w:trHeight w:val="285"/>
          <w:jc w:val="center"/>
        </w:trPr>
        <w:tc>
          <w:tcPr>
            <w:tcW w:w="836" w:type="dxa"/>
            <w:tcBorders>
              <w:top w:val="single" w:sz="12" w:space="0" w:color="auto"/>
              <w:left w:val="single" w:sz="12" w:space="0" w:color="auto"/>
              <w:bottom w:val="single" w:sz="8" w:space="0" w:color="auto"/>
              <w:right w:val="single" w:sz="12" w:space="0" w:color="auto"/>
            </w:tcBorders>
            <w:tcMar>
              <w:left w:w="28" w:type="dxa"/>
              <w:right w:w="28" w:type="dxa"/>
            </w:tcMar>
            <w:vAlign w:val="center"/>
          </w:tcPr>
          <w:p w14:paraId="0D3233E2" w14:textId="77777777" w:rsidR="00DD0BCF" w:rsidRDefault="00DD0BCF" w:rsidP="00157740">
            <w:pPr>
              <w:jc w:val="center"/>
              <w:rPr>
                <w:rFonts w:eastAsiaTheme="minorEastAsia"/>
                <w:color w:val="000000" w:themeColor="text1"/>
                <w:sz w:val="18"/>
                <w:szCs w:val="18"/>
              </w:rPr>
            </w:pPr>
            <w:r w:rsidRPr="69C842D4">
              <w:rPr>
                <w:rFonts w:eastAsiaTheme="minorEastAsia"/>
                <w:color w:val="000000" w:themeColor="text1"/>
                <w:sz w:val="18"/>
                <w:szCs w:val="18"/>
              </w:rPr>
              <w:t>pr.4b</w:t>
            </w:r>
          </w:p>
        </w:tc>
        <w:tc>
          <w:tcPr>
            <w:tcW w:w="870" w:type="dxa"/>
            <w:tcBorders>
              <w:top w:val="single" w:sz="12" w:space="0" w:color="auto"/>
              <w:left w:val="single" w:sz="12" w:space="0" w:color="auto"/>
              <w:bottom w:val="single" w:sz="8" w:space="0" w:color="auto"/>
              <w:right w:val="single" w:sz="8" w:space="0" w:color="auto"/>
            </w:tcBorders>
            <w:tcMar>
              <w:left w:w="28" w:type="dxa"/>
              <w:right w:w="28" w:type="dxa"/>
            </w:tcMar>
            <w:vAlign w:val="center"/>
          </w:tcPr>
          <w:p w14:paraId="59FD2B3C" w14:textId="77777777" w:rsidR="00DD0BCF" w:rsidRDefault="00DD0BCF" w:rsidP="00157740">
            <w:pPr>
              <w:jc w:val="center"/>
              <w:rPr>
                <w:rFonts w:eastAsiaTheme="minorEastAsia"/>
                <w:color w:val="000000" w:themeColor="text1"/>
                <w:sz w:val="18"/>
                <w:szCs w:val="18"/>
              </w:rPr>
            </w:pPr>
            <w:r w:rsidRPr="69C842D4">
              <w:rPr>
                <w:rFonts w:eastAsiaTheme="minorEastAsia"/>
                <w:color w:val="000000" w:themeColor="text1"/>
                <w:sz w:val="18"/>
                <w:szCs w:val="18"/>
              </w:rPr>
              <w:t xml:space="preserve"> </w:t>
            </w:r>
          </w:p>
        </w:tc>
        <w:tc>
          <w:tcPr>
            <w:tcW w:w="992" w:type="dxa"/>
            <w:tcBorders>
              <w:top w:val="single" w:sz="12" w:space="0" w:color="auto"/>
              <w:left w:val="single" w:sz="8" w:space="0" w:color="auto"/>
              <w:bottom w:val="single" w:sz="8" w:space="0" w:color="auto"/>
              <w:right w:val="single" w:sz="8" w:space="0" w:color="auto"/>
            </w:tcBorders>
            <w:tcMar>
              <w:left w:w="28" w:type="dxa"/>
              <w:right w:w="28" w:type="dxa"/>
            </w:tcMar>
            <w:vAlign w:val="center"/>
          </w:tcPr>
          <w:p w14:paraId="6070773C" w14:textId="77777777" w:rsidR="00DD0BCF" w:rsidRDefault="00DD0BCF" w:rsidP="00157740">
            <w:pPr>
              <w:jc w:val="center"/>
              <w:rPr>
                <w:rFonts w:eastAsiaTheme="minorEastAsia"/>
                <w:sz w:val="18"/>
                <w:szCs w:val="18"/>
              </w:rPr>
            </w:pPr>
            <w:r w:rsidRPr="69C842D4">
              <w:rPr>
                <w:rFonts w:eastAsiaTheme="minorEastAsia"/>
                <w:sz w:val="18"/>
                <w:szCs w:val="18"/>
              </w:rPr>
              <w:t xml:space="preserve"> </w:t>
            </w:r>
          </w:p>
        </w:tc>
        <w:tc>
          <w:tcPr>
            <w:tcW w:w="993" w:type="dxa"/>
            <w:tcBorders>
              <w:top w:val="single" w:sz="12" w:space="0" w:color="auto"/>
              <w:left w:val="single" w:sz="8" w:space="0" w:color="auto"/>
              <w:bottom w:val="single" w:sz="8" w:space="0" w:color="auto"/>
              <w:right w:val="single" w:sz="18" w:space="0" w:color="auto"/>
            </w:tcBorders>
            <w:tcMar>
              <w:left w:w="28" w:type="dxa"/>
              <w:right w:w="28" w:type="dxa"/>
            </w:tcMar>
            <w:vAlign w:val="center"/>
          </w:tcPr>
          <w:p w14:paraId="559B1BDA" w14:textId="77777777" w:rsidR="00DD0BCF" w:rsidRDefault="00DD0BCF" w:rsidP="00157740">
            <w:pPr>
              <w:jc w:val="center"/>
              <w:rPr>
                <w:rFonts w:eastAsiaTheme="minorEastAsia"/>
                <w:b/>
                <w:bCs/>
                <w:sz w:val="18"/>
                <w:szCs w:val="18"/>
              </w:rPr>
            </w:pPr>
            <w:r w:rsidRPr="69C842D4">
              <w:rPr>
                <w:rFonts w:eastAsiaTheme="minorEastAsia"/>
                <w:b/>
                <w:bCs/>
                <w:sz w:val="18"/>
                <w:szCs w:val="18"/>
              </w:rPr>
              <w:t>preoranie</w:t>
            </w:r>
          </w:p>
        </w:tc>
        <w:tc>
          <w:tcPr>
            <w:tcW w:w="1042" w:type="dxa"/>
            <w:tcBorders>
              <w:top w:val="single" w:sz="12" w:space="0" w:color="auto"/>
              <w:left w:val="single" w:sz="18" w:space="0" w:color="auto"/>
              <w:bottom w:val="single" w:sz="8" w:space="0" w:color="auto"/>
              <w:right w:val="single" w:sz="8" w:space="0" w:color="auto"/>
            </w:tcBorders>
            <w:tcMar>
              <w:left w:w="28" w:type="dxa"/>
              <w:right w:w="28" w:type="dxa"/>
            </w:tcMar>
            <w:vAlign w:val="center"/>
          </w:tcPr>
          <w:p w14:paraId="3A8858FB" w14:textId="77777777" w:rsidR="00DD0BCF" w:rsidRDefault="00DD0BCF" w:rsidP="00157740">
            <w:pPr>
              <w:jc w:val="center"/>
              <w:rPr>
                <w:rFonts w:eastAsiaTheme="minorEastAsia"/>
                <w:sz w:val="18"/>
                <w:szCs w:val="18"/>
              </w:rPr>
            </w:pPr>
            <w:r w:rsidRPr="69C842D4">
              <w:rPr>
                <w:rFonts w:eastAsiaTheme="minorEastAsia"/>
                <w:sz w:val="18"/>
                <w:szCs w:val="18"/>
              </w:rPr>
              <w:t>úhor</w:t>
            </w:r>
          </w:p>
        </w:tc>
        <w:tc>
          <w:tcPr>
            <w:tcW w:w="964" w:type="dxa"/>
            <w:tcBorders>
              <w:top w:val="single" w:sz="12" w:space="0" w:color="auto"/>
              <w:left w:val="single" w:sz="8" w:space="0" w:color="auto"/>
              <w:bottom w:val="single" w:sz="8" w:space="0" w:color="auto"/>
              <w:right w:val="single" w:sz="8" w:space="0" w:color="auto"/>
            </w:tcBorders>
            <w:tcMar>
              <w:left w:w="28" w:type="dxa"/>
              <w:right w:w="28" w:type="dxa"/>
            </w:tcMar>
            <w:vAlign w:val="center"/>
          </w:tcPr>
          <w:p w14:paraId="1BCA6669" w14:textId="77777777" w:rsidR="00DD0BCF" w:rsidRDefault="00DD0BCF" w:rsidP="00157740">
            <w:pPr>
              <w:jc w:val="center"/>
              <w:rPr>
                <w:rFonts w:eastAsiaTheme="minorEastAsia"/>
                <w:sz w:val="18"/>
                <w:szCs w:val="18"/>
              </w:rPr>
            </w:pPr>
            <w:r w:rsidRPr="69C842D4">
              <w:rPr>
                <w:rFonts w:eastAsiaTheme="minorEastAsia"/>
                <w:sz w:val="18"/>
                <w:szCs w:val="18"/>
              </w:rPr>
              <w:t>Úhor</w:t>
            </w:r>
          </w:p>
          <w:p w14:paraId="6124262C" w14:textId="77777777" w:rsidR="00DD0BCF" w:rsidRDefault="156EEA03" w:rsidP="0EF0086C">
            <w:pPr>
              <w:jc w:val="center"/>
              <w:rPr>
                <w:rFonts w:eastAsiaTheme="minorEastAsia"/>
                <w:sz w:val="18"/>
                <w:szCs w:val="18"/>
              </w:rPr>
            </w:pPr>
            <w:r w:rsidRPr="0EF0086C">
              <w:rPr>
                <w:rFonts w:eastAsiaTheme="minorEastAsia"/>
                <w:sz w:val="18"/>
                <w:szCs w:val="18"/>
              </w:rPr>
              <w:t>DPEP 8/CES</w:t>
            </w:r>
          </w:p>
          <w:p w14:paraId="3EC779B9" w14:textId="0B6F44FA" w:rsidR="00DD0BCF" w:rsidRDefault="00DD0BCF" w:rsidP="00157740">
            <w:pPr>
              <w:jc w:val="center"/>
              <w:rPr>
                <w:rFonts w:eastAsiaTheme="minorEastAsia"/>
                <w:sz w:val="18"/>
                <w:szCs w:val="18"/>
              </w:rPr>
            </w:pPr>
          </w:p>
        </w:tc>
        <w:tc>
          <w:tcPr>
            <w:tcW w:w="970" w:type="dxa"/>
            <w:tcBorders>
              <w:top w:val="single" w:sz="12" w:space="0" w:color="auto"/>
              <w:left w:val="single" w:sz="8" w:space="0" w:color="auto"/>
              <w:bottom w:val="single" w:sz="8" w:space="0" w:color="auto"/>
              <w:right w:val="single" w:sz="18" w:space="0" w:color="auto"/>
            </w:tcBorders>
            <w:tcMar>
              <w:left w:w="28" w:type="dxa"/>
              <w:right w:w="28" w:type="dxa"/>
            </w:tcMar>
            <w:vAlign w:val="center"/>
          </w:tcPr>
          <w:p w14:paraId="0595952A" w14:textId="77777777" w:rsidR="00DD0BCF" w:rsidRDefault="00DD0BCF" w:rsidP="00157740">
            <w:pPr>
              <w:spacing w:line="259" w:lineRule="auto"/>
              <w:jc w:val="center"/>
              <w:rPr>
                <w:rFonts w:eastAsiaTheme="minorEastAsia"/>
                <w:sz w:val="18"/>
                <w:szCs w:val="18"/>
              </w:rPr>
            </w:pPr>
            <w:r w:rsidRPr="69C842D4">
              <w:rPr>
                <w:rFonts w:eastAsiaTheme="minorEastAsia"/>
                <w:sz w:val="18"/>
                <w:szCs w:val="18"/>
              </w:rPr>
              <w:t>úhor</w:t>
            </w:r>
          </w:p>
        </w:tc>
        <w:tc>
          <w:tcPr>
            <w:tcW w:w="1010" w:type="dxa"/>
            <w:tcBorders>
              <w:top w:val="single" w:sz="12" w:space="0" w:color="auto"/>
              <w:left w:val="single" w:sz="18" w:space="0" w:color="auto"/>
              <w:bottom w:val="single" w:sz="8" w:space="0" w:color="auto"/>
              <w:right w:val="single" w:sz="8" w:space="0" w:color="auto"/>
            </w:tcBorders>
            <w:tcMar>
              <w:left w:w="28" w:type="dxa"/>
              <w:right w:w="28" w:type="dxa"/>
            </w:tcMar>
            <w:vAlign w:val="center"/>
          </w:tcPr>
          <w:p w14:paraId="56880F66" w14:textId="77777777" w:rsidR="00DD0BCF" w:rsidRDefault="00DD0BCF" w:rsidP="00157740">
            <w:pPr>
              <w:jc w:val="center"/>
              <w:rPr>
                <w:rFonts w:eastAsiaTheme="minorEastAsia"/>
                <w:sz w:val="18"/>
                <w:szCs w:val="18"/>
              </w:rPr>
            </w:pPr>
            <w:r w:rsidRPr="69C842D4">
              <w:rPr>
                <w:rFonts w:eastAsiaTheme="minorEastAsia"/>
                <w:sz w:val="18"/>
                <w:szCs w:val="18"/>
              </w:rPr>
              <w:t>úhor</w:t>
            </w:r>
          </w:p>
        </w:tc>
        <w:tc>
          <w:tcPr>
            <w:tcW w:w="1095" w:type="dxa"/>
            <w:tcBorders>
              <w:top w:val="single" w:sz="12" w:space="0" w:color="auto"/>
              <w:left w:val="single" w:sz="8" w:space="0" w:color="auto"/>
              <w:bottom w:val="single" w:sz="8" w:space="0" w:color="auto"/>
              <w:right w:val="single" w:sz="8" w:space="0" w:color="auto"/>
            </w:tcBorders>
            <w:tcMar>
              <w:left w:w="28" w:type="dxa"/>
              <w:right w:w="28" w:type="dxa"/>
            </w:tcMar>
            <w:vAlign w:val="center"/>
          </w:tcPr>
          <w:p w14:paraId="3CC39D2A" w14:textId="77777777" w:rsidR="00DD0BCF" w:rsidRDefault="00DD0BCF" w:rsidP="00157740">
            <w:pPr>
              <w:jc w:val="center"/>
              <w:rPr>
                <w:rFonts w:eastAsiaTheme="minorEastAsia"/>
                <w:sz w:val="18"/>
                <w:szCs w:val="18"/>
              </w:rPr>
            </w:pPr>
            <w:r w:rsidRPr="69C842D4">
              <w:rPr>
                <w:rFonts w:eastAsiaTheme="minorEastAsia"/>
                <w:sz w:val="18"/>
                <w:szCs w:val="18"/>
              </w:rPr>
              <w:t xml:space="preserve">Úhor </w:t>
            </w:r>
          </w:p>
        </w:tc>
        <w:tc>
          <w:tcPr>
            <w:tcW w:w="872" w:type="dxa"/>
            <w:tcBorders>
              <w:top w:val="single" w:sz="12" w:space="0" w:color="auto"/>
              <w:left w:val="single" w:sz="8" w:space="0" w:color="auto"/>
              <w:bottom w:val="single" w:sz="8" w:space="0" w:color="auto"/>
              <w:right w:val="single" w:sz="12" w:space="0" w:color="auto"/>
            </w:tcBorders>
            <w:tcMar>
              <w:left w:w="28" w:type="dxa"/>
              <w:right w:w="28" w:type="dxa"/>
            </w:tcMar>
            <w:vAlign w:val="center"/>
          </w:tcPr>
          <w:p w14:paraId="37711752" w14:textId="77777777" w:rsidR="00DD0BCF" w:rsidRDefault="00DD0BCF" w:rsidP="00157740">
            <w:pPr>
              <w:jc w:val="center"/>
              <w:rPr>
                <w:rFonts w:eastAsiaTheme="minorEastAsia"/>
                <w:sz w:val="18"/>
                <w:szCs w:val="18"/>
              </w:rPr>
            </w:pPr>
            <w:r w:rsidRPr="69C842D4">
              <w:rPr>
                <w:rFonts w:eastAsiaTheme="minorEastAsia"/>
                <w:sz w:val="18"/>
                <w:szCs w:val="18"/>
              </w:rPr>
              <w:t>úhor</w:t>
            </w:r>
          </w:p>
        </w:tc>
      </w:tr>
      <w:tr w:rsidR="00425382" w14:paraId="0DAF7061" w14:textId="77777777" w:rsidTr="00425382">
        <w:trPr>
          <w:trHeight w:val="285"/>
          <w:jc w:val="center"/>
        </w:trPr>
        <w:tc>
          <w:tcPr>
            <w:tcW w:w="836" w:type="dxa"/>
            <w:tcBorders>
              <w:top w:val="single" w:sz="8" w:space="0" w:color="auto"/>
              <w:left w:val="single" w:sz="12" w:space="0" w:color="auto"/>
              <w:bottom w:val="single" w:sz="8" w:space="0" w:color="auto"/>
              <w:right w:val="single" w:sz="12" w:space="0" w:color="auto"/>
            </w:tcBorders>
            <w:tcMar>
              <w:left w:w="28" w:type="dxa"/>
              <w:right w:w="28" w:type="dxa"/>
            </w:tcMar>
            <w:vAlign w:val="center"/>
          </w:tcPr>
          <w:p w14:paraId="5AC374BD" w14:textId="77777777" w:rsidR="00DD0BCF" w:rsidRDefault="00DD0BCF" w:rsidP="00157740">
            <w:pPr>
              <w:spacing w:line="259" w:lineRule="auto"/>
              <w:jc w:val="center"/>
              <w:rPr>
                <w:rFonts w:eastAsiaTheme="minorEastAsia"/>
                <w:color w:val="000000" w:themeColor="text1"/>
                <w:sz w:val="18"/>
                <w:szCs w:val="18"/>
              </w:rPr>
            </w:pPr>
            <w:r w:rsidRPr="69C842D4">
              <w:rPr>
                <w:rFonts w:eastAsiaTheme="minorEastAsia"/>
                <w:color w:val="000000" w:themeColor="text1"/>
                <w:sz w:val="18"/>
                <w:szCs w:val="18"/>
              </w:rPr>
              <w:t>vek porastu</w:t>
            </w:r>
          </w:p>
        </w:tc>
        <w:tc>
          <w:tcPr>
            <w:tcW w:w="870" w:type="dxa"/>
            <w:tcBorders>
              <w:top w:val="single" w:sz="8" w:space="0" w:color="auto"/>
              <w:left w:val="single" w:sz="12" w:space="0" w:color="auto"/>
              <w:bottom w:val="single" w:sz="8" w:space="0" w:color="auto"/>
              <w:right w:val="single" w:sz="8" w:space="0" w:color="auto"/>
            </w:tcBorders>
            <w:tcMar>
              <w:left w:w="28" w:type="dxa"/>
              <w:right w:w="28" w:type="dxa"/>
            </w:tcMar>
            <w:vAlign w:val="center"/>
          </w:tcPr>
          <w:p w14:paraId="17626C73" w14:textId="77777777" w:rsidR="00DD0BCF" w:rsidRDefault="00DD0BCF" w:rsidP="00157740">
            <w:pPr>
              <w:spacing w:line="259" w:lineRule="auto"/>
              <w:jc w:val="center"/>
              <w:rPr>
                <w:rFonts w:eastAsiaTheme="minorEastAsia"/>
                <w:color w:val="000000" w:themeColor="text1"/>
                <w:sz w:val="18"/>
                <w:szCs w:val="18"/>
              </w:rPr>
            </w:pPr>
            <w:r w:rsidRPr="69C842D4">
              <w:rPr>
                <w:rFonts w:eastAsiaTheme="minorEastAsia"/>
                <w:color w:val="000000" w:themeColor="text1"/>
                <w:sz w:val="18"/>
                <w:szCs w:val="18"/>
              </w:rPr>
              <w:t>-</w:t>
            </w:r>
          </w:p>
        </w:tc>
        <w:tc>
          <w:tcPr>
            <w:tcW w:w="992" w:type="dxa"/>
            <w:tcBorders>
              <w:top w:val="single" w:sz="8" w:space="0" w:color="auto"/>
              <w:left w:val="single" w:sz="8" w:space="0" w:color="auto"/>
              <w:bottom w:val="single" w:sz="8" w:space="0" w:color="auto"/>
              <w:right w:val="single" w:sz="8" w:space="0" w:color="auto"/>
            </w:tcBorders>
            <w:tcMar>
              <w:left w:w="28" w:type="dxa"/>
              <w:right w:w="28" w:type="dxa"/>
            </w:tcMar>
            <w:vAlign w:val="center"/>
          </w:tcPr>
          <w:p w14:paraId="35E73FEF" w14:textId="77777777" w:rsidR="00DD0BCF" w:rsidRDefault="00DD0BCF" w:rsidP="00157740">
            <w:pPr>
              <w:spacing w:line="259" w:lineRule="auto"/>
              <w:jc w:val="center"/>
              <w:rPr>
                <w:rFonts w:eastAsiaTheme="minorEastAsia"/>
                <w:color w:val="000000" w:themeColor="text1"/>
                <w:sz w:val="18"/>
                <w:szCs w:val="18"/>
              </w:rPr>
            </w:pPr>
            <w:r w:rsidRPr="69C842D4">
              <w:rPr>
                <w:rFonts w:eastAsiaTheme="minorEastAsia"/>
                <w:color w:val="000000" w:themeColor="text1"/>
                <w:sz w:val="18"/>
                <w:szCs w:val="18"/>
              </w:rPr>
              <w:t>-</w:t>
            </w:r>
          </w:p>
        </w:tc>
        <w:tc>
          <w:tcPr>
            <w:tcW w:w="993" w:type="dxa"/>
            <w:tcBorders>
              <w:top w:val="single" w:sz="8" w:space="0" w:color="auto"/>
              <w:left w:val="single" w:sz="8" w:space="0" w:color="auto"/>
              <w:bottom w:val="single" w:sz="8" w:space="0" w:color="auto"/>
              <w:right w:val="single" w:sz="18" w:space="0" w:color="auto"/>
            </w:tcBorders>
            <w:tcMar>
              <w:left w:w="28" w:type="dxa"/>
              <w:right w:w="28" w:type="dxa"/>
            </w:tcMar>
            <w:vAlign w:val="center"/>
          </w:tcPr>
          <w:p w14:paraId="038C8A98" w14:textId="77777777" w:rsidR="00DD0BCF" w:rsidRDefault="00DD0BCF" w:rsidP="00157740">
            <w:pPr>
              <w:spacing w:line="259" w:lineRule="auto"/>
              <w:jc w:val="center"/>
              <w:rPr>
                <w:rFonts w:eastAsiaTheme="minorEastAsia"/>
                <w:color w:val="000000" w:themeColor="text1"/>
                <w:sz w:val="18"/>
                <w:szCs w:val="18"/>
              </w:rPr>
            </w:pPr>
            <w:r w:rsidRPr="69C842D4">
              <w:rPr>
                <w:rFonts w:eastAsiaTheme="minorEastAsia"/>
                <w:color w:val="000000" w:themeColor="text1"/>
                <w:sz w:val="18"/>
                <w:szCs w:val="18"/>
              </w:rPr>
              <w:t>-</w:t>
            </w:r>
          </w:p>
        </w:tc>
        <w:tc>
          <w:tcPr>
            <w:tcW w:w="1042" w:type="dxa"/>
            <w:tcBorders>
              <w:top w:val="single" w:sz="8" w:space="0" w:color="auto"/>
              <w:left w:val="single" w:sz="18" w:space="0" w:color="auto"/>
              <w:bottom w:val="single" w:sz="8" w:space="0" w:color="auto"/>
              <w:right w:val="single" w:sz="8" w:space="0" w:color="auto"/>
            </w:tcBorders>
            <w:tcMar>
              <w:left w:w="28" w:type="dxa"/>
              <w:right w:w="28" w:type="dxa"/>
            </w:tcMar>
            <w:vAlign w:val="center"/>
          </w:tcPr>
          <w:p w14:paraId="41ADA9BB" w14:textId="77777777" w:rsidR="00DD0BCF" w:rsidRDefault="00DD0BCF" w:rsidP="00157740">
            <w:pPr>
              <w:spacing w:line="259" w:lineRule="auto"/>
              <w:jc w:val="center"/>
              <w:rPr>
                <w:rFonts w:eastAsiaTheme="minorEastAsia"/>
                <w:color w:val="000000" w:themeColor="text1"/>
                <w:sz w:val="18"/>
                <w:szCs w:val="18"/>
              </w:rPr>
            </w:pPr>
            <w:r w:rsidRPr="69C842D4">
              <w:rPr>
                <w:rFonts w:eastAsiaTheme="minorEastAsia"/>
                <w:color w:val="000000" w:themeColor="text1"/>
                <w:sz w:val="18"/>
                <w:szCs w:val="18"/>
              </w:rPr>
              <w:t>-</w:t>
            </w:r>
          </w:p>
        </w:tc>
        <w:tc>
          <w:tcPr>
            <w:tcW w:w="964" w:type="dxa"/>
            <w:tcBorders>
              <w:top w:val="single" w:sz="8" w:space="0" w:color="auto"/>
              <w:left w:val="single" w:sz="8" w:space="0" w:color="auto"/>
              <w:bottom w:val="single" w:sz="8" w:space="0" w:color="auto"/>
              <w:right w:val="single" w:sz="8" w:space="0" w:color="auto"/>
            </w:tcBorders>
            <w:tcMar>
              <w:left w:w="28" w:type="dxa"/>
              <w:right w:w="28" w:type="dxa"/>
            </w:tcMar>
            <w:vAlign w:val="center"/>
          </w:tcPr>
          <w:p w14:paraId="3E5553D5" w14:textId="77777777" w:rsidR="00DD0BCF" w:rsidRDefault="00DD0BCF" w:rsidP="00157740">
            <w:pPr>
              <w:spacing w:line="259" w:lineRule="auto"/>
              <w:jc w:val="center"/>
              <w:rPr>
                <w:rFonts w:eastAsiaTheme="minorEastAsia"/>
                <w:color w:val="000000" w:themeColor="text1"/>
                <w:sz w:val="18"/>
                <w:szCs w:val="18"/>
              </w:rPr>
            </w:pPr>
            <w:r w:rsidRPr="69C842D4">
              <w:rPr>
                <w:rFonts w:eastAsiaTheme="minorEastAsia"/>
                <w:color w:val="000000" w:themeColor="text1"/>
                <w:sz w:val="18"/>
                <w:szCs w:val="18"/>
              </w:rPr>
              <w:t>0</w:t>
            </w:r>
          </w:p>
        </w:tc>
        <w:tc>
          <w:tcPr>
            <w:tcW w:w="970" w:type="dxa"/>
            <w:tcBorders>
              <w:top w:val="single" w:sz="8" w:space="0" w:color="auto"/>
              <w:left w:val="single" w:sz="8" w:space="0" w:color="auto"/>
              <w:bottom w:val="single" w:sz="8" w:space="0" w:color="auto"/>
              <w:right w:val="single" w:sz="18" w:space="0" w:color="auto"/>
            </w:tcBorders>
            <w:tcMar>
              <w:left w:w="28" w:type="dxa"/>
              <w:right w:w="28" w:type="dxa"/>
            </w:tcMar>
            <w:vAlign w:val="center"/>
          </w:tcPr>
          <w:p w14:paraId="6A7DF79B" w14:textId="77777777" w:rsidR="00DD0BCF" w:rsidRDefault="00DD0BCF" w:rsidP="00157740">
            <w:pPr>
              <w:spacing w:line="259" w:lineRule="auto"/>
              <w:jc w:val="center"/>
              <w:rPr>
                <w:rFonts w:eastAsiaTheme="minorEastAsia"/>
                <w:color w:val="000000" w:themeColor="text1"/>
                <w:sz w:val="18"/>
                <w:szCs w:val="18"/>
              </w:rPr>
            </w:pPr>
            <w:r w:rsidRPr="69C842D4">
              <w:rPr>
                <w:rFonts w:eastAsiaTheme="minorEastAsia"/>
                <w:color w:val="000000" w:themeColor="text1"/>
                <w:sz w:val="18"/>
                <w:szCs w:val="18"/>
              </w:rPr>
              <w:t>-</w:t>
            </w:r>
          </w:p>
        </w:tc>
        <w:tc>
          <w:tcPr>
            <w:tcW w:w="1010" w:type="dxa"/>
            <w:tcBorders>
              <w:top w:val="single" w:sz="8" w:space="0" w:color="auto"/>
              <w:left w:val="single" w:sz="18" w:space="0" w:color="auto"/>
              <w:bottom w:val="single" w:sz="8" w:space="0" w:color="auto"/>
              <w:right w:val="single" w:sz="8" w:space="0" w:color="auto"/>
            </w:tcBorders>
            <w:tcMar>
              <w:left w:w="28" w:type="dxa"/>
              <w:right w:w="28" w:type="dxa"/>
            </w:tcMar>
            <w:vAlign w:val="center"/>
          </w:tcPr>
          <w:p w14:paraId="7D90DE5B" w14:textId="77777777" w:rsidR="00DD0BCF" w:rsidRDefault="00DD0BCF" w:rsidP="00157740">
            <w:pPr>
              <w:spacing w:line="259" w:lineRule="auto"/>
              <w:jc w:val="center"/>
              <w:rPr>
                <w:rFonts w:eastAsiaTheme="minorEastAsia"/>
                <w:color w:val="000000" w:themeColor="text1"/>
                <w:sz w:val="18"/>
                <w:szCs w:val="18"/>
              </w:rPr>
            </w:pPr>
            <w:r w:rsidRPr="69C842D4">
              <w:rPr>
                <w:rFonts w:eastAsiaTheme="minorEastAsia"/>
                <w:color w:val="000000" w:themeColor="text1"/>
                <w:sz w:val="18"/>
                <w:szCs w:val="18"/>
              </w:rPr>
              <w:t>-</w:t>
            </w:r>
          </w:p>
        </w:tc>
        <w:tc>
          <w:tcPr>
            <w:tcW w:w="1095" w:type="dxa"/>
            <w:tcBorders>
              <w:top w:val="single" w:sz="8" w:space="0" w:color="auto"/>
              <w:left w:val="single" w:sz="8" w:space="0" w:color="auto"/>
              <w:bottom w:val="single" w:sz="8" w:space="0" w:color="auto"/>
              <w:right w:val="single" w:sz="8" w:space="0" w:color="auto"/>
            </w:tcBorders>
            <w:tcMar>
              <w:left w:w="28" w:type="dxa"/>
              <w:right w:w="28" w:type="dxa"/>
            </w:tcMar>
            <w:vAlign w:val="center"/>
          </w:tcPr>
          <w:p w14:paraId="39AF3C39" w14:textId="77777777" w:rsidR="00DD0BCF" w:rsidRDefault="00DD0BCF" w:rsidP="00157740">
            <w:pPr>
              <w:spacing w:line="259" w:lineRule="auto"/>
              <w:jc w:val="center"/>
              <w:rPr>
                <w:rFonts w:eastAsiaTheme="minorEastAsia"/>
                <w:color w:val="000000" w:themeColor="text1"/>
                <w:sz w:val="18"/>
                <w:szCs w:val="18"/>
              </w:rPr>
            </w:pPr>
            <w:r w:rsidRPr="69C842D4">
              <w:rPr>
                <w:rFonts w:eastAsiaTheme="minorEastAsia"/>
                <w:color w:val="000000" w:themeColor="text1"/>
                <w:sz w:val="18"/>
                <w:szCs w:val="18"/>
              </w:rPr>
              <w:t>1</w:t>
            </w:r>
          </w:p>
        </w:tc>
        <w:tc>
          <w:tcPr>
            <w:tcW w:w="872" w:type="dxa"/>
            <w:tcBorders>
              <w:top w:val="single" w:sz="8" w:space="0" w:color="auto"/>
              <w:left w:val="single" w:sz="8" w:space="0" w:color="auto"/>
              <w:bottom w:val="single" w:sz="8" w:space="0" w:color="auto"/>
              <w:right w:val="single" w:sz="12" w:space="0" w:color="auto"/>
            </w:tcBorders>
            <w:tcMar>
              <w:left w:w="28" w:type="dxa"/>
              <w:right w:w="28" w:type="dxa"/>
            </w:tcMar>
            <w:vAlign w:val="center"/>
          </w:tcPr>
          <w:p w14:paraId="12A63798" w14:textId="77777777" w:rsidR="00DD0BCF" w:rsidRDefault="00DD0BCF" w:rsidP="00157740">
            <w:pPr>
              <w:spacing w:line="259" w:lineRule="auto"/>
              <w:jc w:val="center"/>
              <w:rPr>
                <w:rFonts w:eastAsiaTheme="minorEastAsia"/>
                <w:color w:val="000000" w:themeColor="text1"/>
                <w:sz w:val="18"/>
                <w:szCs w:val="18"/>
              </w:rPr>
            </w:pPr>
            <w:r w:rsidRPr="69C842D4">
              <w:rPr>
                <w:rFonts w:eastAsiaTheme="minorEastAsia"/>
                <w:color w:val="000000" w:themeColor="text1"/>
                <w:sz w:val="18"/>
                <w:szCs w:val="18"/>
              </w:rPr>
              <w:t>-</w:t>
            </w:r>
          </w:p>
        </w:tc>
      </w:tr>
      <w:tr w:rsidR="00425382" w14:paraId="19169D92" w14:textId="77777777" w:rsidTr="00425382">
        <w:trPr>
          <w:trHeight w:val="285"/>
          <w:jc w:val="center"/>
        </w:trPr>
        <w:tc>
          <w:tcPr>
            <w:tcW w:w="836" w:type="dxa"/>
            <w:tcBorders>
              <w:top w:val="single" w:sz="8" w:space="0" w:color="auto"/>
              <w:left w:val="single" w:sz="12" w:space="0" w:color="auto"/>
              <w:bottom w:val="dashed" w:sz="18" w:space="0" w:color="auto"/>
              <w:right w:val="single" w:sz="12" w:space="0" w:color="auto"/>
            </w:tcBorders>
            <w:tcMar>
              <w:left w:w="28" w:type="dxa"/>
              <w:right w:w="28" w:type="dxa"/>
            </w:tcMar>
            <w:vAlign w:val="center"/>
          </w:tcPr>
          <w:p w14:paraId="1E76E885" w14:textId="77777777" w:rsidR="00DD0BCF" w:rsidRDefault="00DD0BCF" w:rsidP="00157740">
            <w:pPr>
              <w:jc w:val="center"/>
              <w:rPr>
                <w:rFonts w:eastAsiaTheme="minorEastAsia"/>
                <w:color w:val="000000" w:themeColor="text1"/>
                <w:sz w:val="18"/>
                <w:szCs w:val="18"/>
              </w:rPr>
            </w:pPr>
            <w:r w:rsidRPr="69C842D4">
              <w:rPr>
                <w:rFonts w:eastAsiaTheme="minorEastAsia"/>
                <w:color w:val="000000" w:themeColor="text1"/>
                <w:sz w:val="18"/>
                <w:szCs w:val="18"/>
              </w:rPr>
              <w:t>rok rozorania</w:t>
            </w:r>
          </w:p>
        </w:tc>
        <w:tc>
          <w:tcPr>
            <w:tcW w:w="870" w:type="dxa"/>
            <w:tcBorders>
              <w:top w:val="single" w:sz="8" w:space="0" w:color="auto"/>
              <w:left w:val="single" w:sz="12" w:space="0" w:color="auto"/>
              <w:bottom w:val="dashed" w:sz="18" w:space="0" w:color="auto"/>
              <w:right w:val="single" w:sz="8" w:space="0" w:color="auto"/>
            </w:tcBorders>
            <w:tcMar>
              <w:left w:w="28" w:type="dxa"/>
              <w:right w:w="28" w:type="dxa"/>
            </w:tcMar>
            <w:vAlign w:val="center"/>
          </w:tcPr>
          <w:p w14:paraId="52C30165" w14:textId="77777777" w:rsidR="00DD0BCF" w:rsidRDefault="00DD0BCF" w:rsidP="00157740">
            <w:pPr>
              <w:jc w:val="center"/>
              <w:rPr>
                <w:rFonts w:eastAsiaTheme="minorEastAsia"/>
                <w:b/>
                <w:bCs/>
                <w:color w:val="000000" w:themeColor="text1"/>
                <w:sz w:val="18"/>
                <w:szCs w:val="18"/>
              </w:rPr>
            </w:pPr>
            <w:r w:rsidRPr="69C842D4">
              <w:rPr>
                <w:rFonts w:eastAsiaTheme="minorEastAsia"/>
                <w:b/>
                <w:bCs/>
                <w:color w:val="000000" w:themeColor="text1"/>
                <w:sz w:val="18"/>
                <w:szCs w:val="18"/>
              </w:rPr>
              <w:t>-</w:t>
            </w:r>
          </w:p>
        </w:tc>
        <w:tc>
          <w:tcPr>
            <w:tcW w:w="992" w:type="dxa"/>
            <w:tcBorders>
              <w:top w:val="single" w:sz="8" w:space="0" w:color="auto"/>
              <w:left w:val="single" w:sz="8" w:space="0" w:color="auto"/>
              <w:bottom w:val="dashed" w:sz="18" w:space="0" w:color="auto"/>
              <w:right w:val="single" w:sz="8" w:space="0" w:color="auto"/>
            </w:tcBorders>
            <w:tcMar>
              <w:left w:w="28" w:type="dxa"/>
              <w:right w:w="28" w:type="dxa"/>
            </w:tcMar>
            <w:vAlign w:val="center"/>
          </w:tcPr>
          <w:p w14:paraId="1E1959AF" w14:textId="77777777" w:rsidR="00DD0BCF" w:rsidRDefault="00DD0BCF" w:rsidP="00157740">
            <w:pPr>
              <w:jc w:val="center"/>
              <w:rPr>
                <w:rFonts w:eastAsiaTheme="minorEastAsia"/>
                <w:b/>
                <w:bCs/>
                <w:color w:val="000000" w:themeColor="text1"/>
                <w:sz w:val="18"/>
                <w:szCs w:val="18"/>
              </w:rPr>
            </w:pPr>
            <w:r w:rsidRPr="69C842D4">
              <w:rPr>
                <w:rFonts w:eastAsiaTheme="minorEastAsia"/>
                <w:b/>
                <w:bCs/>
                <w:color w:val="000000" w:themeColor="text1"/>
                <w:sz w:val="18"/>
                <w:szCs w:val="18"/>
              </w:rPr>
              <w:t>-</w:t>
            </w:r>
          </w:p>
        </w:tc>
        <w:tc>
          <w:tcPr>
            <w:tcW w:w="993" w:type="dxa"/>
            <w:tcBorders>
              <w:top w:val="single" w:sz="8" w:space="0" w:color="auto"/>
              <w:left w:val="single" w:sz="8" w:space="0" w:color="auto"/>
              <w:bottom w:val="dashed" w:sz="18" w:space="0" w:color="auto"/>
              <w:right w:val="single" w:sz="18" w:space="0" w:color="auto"/>
            </w:tcBorders>
            <w:tcMar>
              <w:left w:w="28" w:type="dxa"/>
              <w:right w:w="28" w:type="dxa"/>
            </w:tcMar>
            <w:vAlign w:val="center"/>
          </w:tcPr>
          <w:p w14:paraId="4D9247D2" w14:textId="77777777" w:rsidR="00DD0BCF" w:rsidRDefault="00DD0BCF" w:rsidP="00157740">
            <w:pPr>
              <w:jc w:val="center"/>
              <w:rPr>
                <w:rFonts w:eastAsiaTheme="minorEastAsia"/>
                <w:b/>
                <w:bCs/>
                <w:color w:val="000000" w:themeColor="text1"/>
                <w:sz w:val="18"/>
                <w:szCs w:val="18"/>
              </w:rPr>
            </w:pPr>
            <w:r w:rsidRPr="69C842D4">
              <w:rPr>
                <w:rFonts w:eastAsiaTheme="minorEastAsia"/>
                <w:b/>
                <w:bCs/>
                <w:color w:val="000000" w:themeColor="text1"/>
                <w:sz w:val="18"/>
                <w:szCs w:val="18"/>
              </w:rPr>
              <w:t>-</w:t>
            </w:r>
          </w:p>
        </w:tc>
        <w:tc>
          <w:tcPr>
            <w:tcW w:w="1042" w:type="dxa"/>
            <w:tcBorders>
              <w:top w:val="single" w:sz="8" w:space="0" w:color="auto"/>
              <w:left w:val="single" w:sz="18" w:space="0" w:color="auto"/>
              <w:bottom w:val="dashed" w:sz="18" w:space="0" w:color="auto"/>
              <w:right w:val="single" w:sz="8" w:space="0" w:color="auto"/>
            </w:tcBorders>
            <w:tcMar>
              <w:left w:w="28" w:type="dxa"/>
              <w:right w:w="28" w:type="dxa"/>
            </w:tcMar>
            <w:vAlign w:val="center"/>
          </w:tcPr>
          <w:p w14:paraId="7FDA146F" w14:textId="77777777" w:rsidR="00DD0BCF" w:rsidRDefault="00DD0BCF" w:rsidP="00157740">
            <w:pPr>
              <w:jc w:val="center"/>
              <w:rPr>
                <w:rFonts w:eastAsiaTheme="minorEastAsia"/>
                <w:color w:val="000000" w:themeColor="text1"/>
                <w:sz w:val="18"/>
                <w:szCs w:val="18"/>
              </w:rPr>
            </w:pPr>
            <w:r w:rsidRPr="69C842D4">
              <w:rPr>
                <w:rFonts w:eastAsiaTheme="minorEastAsia"/>
                <w:color w:val="000000" w:themeColor="text1"/>
                <w:sz w:val="18"/>
                <w:szCs w:val="18"/>
              </w:rPr>
              <w:t>-</w:t>
            </w:r>
          </w:p>
        </w:tc>
        <w:tc>
          <w:tcPr>
            <w:tcW w:w="964" w:type="dxa"/>
            <w:tcBorders>
              <w:top w:val="single" w:sz="8" w:space="0" w:color="auto"/>
              <w:left w:val="single" w:sz="8" w:space="0" w:color="auto"/>
              <w:bottom w:val="dashed" w:sz="18" w:space="0" w:color="auto"/>
              <w:right w:val="single" w:sz="8" w:space="0" w:color="auto"/>
            </w:tcBorders>
            <w:tcMar>
              <w:left w:w="28" w:type="dxa"/>
              <w:right w:w="28" w:type="dxa"/>
            </w:tcMar>
            <w:vAlign w:val="center"/>
          </w:tcPr>
          <w:p w14:paraId="6C4EDBA9" w14:textId="512AE580" w:rsidR="00DD0BCF" w:rsidRDefault="4548B845" w:rsidP="00157740">
            <w:pPr>
              <w:jc w:val="center"/>
              <w:rPr>
                <w:rFonts w:eastAsiaTheme="minorEastAsia"/>
                <w:color w:val="000000" w:themeColor="text1"/>
                <w:sz w:val="18"/>
                <w:szCs w:val="18"/>
              </w:rPr>
            </w:pPr>
            <w:r w:rsidRPr="0EF0086C">
              <w:rPr>
                <w:rFonts w:eastAsiaTheme="minorEastAsia"/>
                <w:color w:val="000000" w:themeColor="text1"/>
                <w:sz w:val="18"/>
                <w:szCs w:val="18"/>
              </w:rPr>
              <w:t>202</w:t>
            </w:r>
            <w:r w:rsidR="5D1FD8D0" w:rsidRPr="0EF0086C">
              <w:rPr>
                <w:rFonts w:eastAsiaTheme="minorEastAsia"/>
                <w:color w:val="000000" w:themeColor="text1"/>
                <w:sz w:val="18"/>
                <w:szCs w:val="18"/>
              </w:rPr>
              <w:t>2</w:t>
            </w:r>
          </w:p>
        </w:tc>
        <w:tc>
          <w:tcPr>
            <w:tcW w:w="970" w:type="dxa"/>
            <w:tcBorders>
              <w:top w:val="single" w:sz="8" w:space="0" w:color="auto"/>
              <w:left w:val="single" w:sz="8" w:space="0" w:color="auto"/>
              <w:bottom w:val="dashed" w:sz="18" w:space="0" w:color="auto"/>
              <w:right w:val="single" w:sz="18" w:space="0" w:color="auto"/>
            </w:tcBorders>
            <w:tcMar>
              <w:left w:w="28" w:type="dxa"/>
              <w:right w:w="28" w:type="dxa"/>
            </w:tcMar>
            <w:vAlign w:val="center"/>
          </w:tcPr>
          <w:p w14:paraId="284DCD9E" w14:textId="77777777" w:rsidR="00DD0BCF" w:rsidRDefault="00DD0BCF" w:rsidP="00157740">
            <w:pPr>
              <w:jc w:val="center"/>
              <w:rPr>
                <w:rFonts w:eastAsiaTheme="minorEastAsia"/>
                <w:color w:val="000000" w:themeColor="text1"/>
                <w:sz w:val="18"/>
                <w:szCs w:val="18"/>
              </w:rPr>
            </w:pPr>
            <w:r w:rsidRPr="69C842D4">
              <w:rPr>
                <w:rFonts w:eastAsiaTheme="minorEastAsia"/>
                <w:color w:val="000000" w:themeColor="text1"/>
                <w:sz w:val="18"/>
                <w:szCs w:val="18"/>
              </w:rPr>
              <w:t>-</w:t>
            </w:r>
          </w:p>
        </w:tc>
        <w:tc>
          <w:tcPr>
            <w:tcW w:w="1010" w:type="dxa"/>
            <w:tcBorders>
              <w:top w:val="single" w:sz="8" w:space="0" w:color="auto"/>
              <w:left w:val="single" w:sz="18" w:space="0" w:color="auto"/>
              <w:bottom w:val="dashed" w:sz="18" w:space="0" w:color="auto"/>
              <w:right w:val="single" w:sz="8" w:space="0" w:color="auto"/>
            </w:tcBorders>
            <w:tcMar>
              <w:left w:w="28" w:type="dxa"/>
              <w:right w:w="28" w:type="dxa"/>
            </w:tcMar>
            <w:vAlign w:val="center"/>
          </w:tcPr>
          <w:p w14:paraId="4BD5FD8A" w14:textId="77777777" w:rsidR="00DD0BCF" w:rsidRDefault="00DD0BCF" w:rsidP="00157740">
            <w:pPr>
              <w:jc w:val="center"/>
              <w:rPr>
                <w:rFonts w:eastAsiaTheme="minorEastAsia"/>
                <w:color w:val="000000" w:themeColor="text1"/>
                <w:sz w:val="18"/>
                <w:szCs w:val="18"/>
              </w:rPr>
            </w:pPr>
            <w:r w:rsidRPr="69C842D4">
              <w:rPr>
                <w:rFonts w:eastAsiaTheme="minorEastAsia"/>
                <w:color w:val="000000" w:themeColor="text1"/>
                <w:sz w:val="18"/>
                <w:szCs w:val="18"/>
              </w:rPr>
              <w:t>-</w:t>
            </w:r>
          </w:p>
        </w:tc>
        <w:tc>
          <w:tcPr>
            <w:tcW w:w="1095" w:type="dxa"/>
            <w:tcBorders>
              <w:top w:val="single" w:sz="8" w:space="0" w:color="auto"/>
              <w:left w:val="single" w:sz="8" w:space="0" w:color="auto"/>
              <w:bottom w:val="dashed" w:sz="18" w:space="0" w:color="auto"/>
              <w:right w:val="single" w:sz="8" w:space="0" w:color="auto"/>
            </w:tcBorders>
            <w:tcMar>
              <w:left w:w="28" w:type="dxa"/>
              <w:right w:w="28" w:type="dxa"/>
            </w:tcMar>
            <w:vAlign w:val="center"/>
          </w:tcPr>
          <w:p w14:paraId="6B6C7A7C" w14:textId="6DC0E609" w:rsidR="00DD0BCF" w:rsidRDefault="4548B845" w:rsidP="00157740">
            <w:pPr>
              <w:jc w:val="center"/>
              <w:rPr>
                <w:rFonts w:eastAsiaTheme="minorEastAsia"/>
                <w:color w:val="000000" w:themeColor="text1"/>
                <w:sz w:val="18"/>
                <w:szCs w:val="18"/>
              </w:rPr>
            </w:pPr>
            <w:r w:rsidRPr="0EF0086C">
              <w:rPr>
                <w:rFonts w:eastAsiaTheme="minorEastAsia"/>
                <w:color w:val="000000" w:themeColor="text1"/>
                <w:sz w:val="18"/>
                <w:szCs w:val="18"/>
              </w:rPr>
              <w:t>202</w:t>
            </w:r>
            <w:r w:rsidR="02E93C0A" w:rsidRPr="0EF0086C">
              <w:rPr>
                <w:rFonts w:eastAsiaTheme="minorEastAsia"/>
                <w:color w:val="000000" w:themeColor="text1"/>
                <w:sz w:val="18"/>
                <w:szCs w:val="18"/>
              </w:rPr>
              <w:t>2</w:t>
            </w:r>
          </w:p>
        </w:tc>
        <w:tc>
          <w:tcPr>
            <w:tcW w:w="872" w:type="dxa"/>
            <w:tcBorders>
              <w:top w:val="single" w:sz="8" w:space="0" w:color="auto"/>
              <w:left w:val="single" w:sz="8" w:space="0" w:color="auto"/>
              <w:bottom w:val="dashed" w:sz="18" w:space="0" w:color="auto"/>
              <w:right w:val="single" w:sz="12" w:space="0" w:color="auto"/>
            </w:tcBorders>
            <w:tcMar>
              <w:left w:w="28" w:type="dxa"/>
              <w:right w:w="28" w:type="dxa"/>
            </w:tcMar>
            <w:vAlign w:val="center"/>
          </w:tcPr>
          <w:p w14:paraId="3BA3E1B5" w14:textId="77777777" w:rsidR="00DD0BCF" w:rsidRDefault="00DD0BCF" w:rsidP="00157740">
            <w:pPr>
              <w:jc w:val="center"/>
              <w:rPr>
                <w:rFonts w:eastAsiaTheme="minorEastAsia"/>
                <w:color w:val="000000" w:themeColor="text1"/>
                <w:sz w:val="18"/>
                <w:szCs w:val="18"/>
              </w:rPr>
            </w:pPr>
            <w:r w:rsidRPr="69C842D4">
              <w:rPr>
                <w:rFonts w:eastAsiaTheme="minorEastAsia"/>
                <w:color w:val="000000" w:themeColor="text1"/>
                <w:sz w:val="18"/>
                <w:szCs w:val="18"/>
              </w:rPr>
              <w:t>-</w:t>
            </w:r>
          </w:p>
        </w:tc>
      </w:tr>
      <w:tr w:rsidR="00425382" w:rsidRPr="008F6E2C" w14:paraId="4721C780" w14:textId="77777777" w:rsidTr="00425382">
        <w:trPr>
          <w:trHeight w:val="285"/>
          <w:jc w:val="center"/>
        </w:trPr>
        <w:tc>
          <w:tcPr>
            <w:tcW w:w="836" w:type="dxa"/>
            <w:tcBorders>
              <w:top w:val="dashed" w:sz="18" w:space="0" w:color="auto"/>
              <w:left w:val="single" w:sz="12" w:space="0" w:color="auto"/>
              <w:bottom w:val="single" w:sz="8" w:space="0" w:color="auto"/>
              <w:right w:val="single" w:sz="12" w:space="0" w:color="auto"/>
            </w:tcBorders>
            <w:tcMar>
              <w:left w:w="28" w:type="dxa"/>
              <w:right w:w="28" w:type="dxa"/>
            </w:tcMar>
            <w:vAlign w:val="center"/>
          </w:tcPr>
          <w:p w14:paraId="13A7A217" w14:textId="77777777" w:rsidR="00DD0BCF" w:rsidRPr="00E23FAA" w:rsidRDefault="00DD0BCF" w:rsidP="00157740">
            <w:pPr>
              <w:jc w:val="center"/>
              <w:rPr>
                <w:rFonts w:eastAsiaTheme="minorEastAsia"/>
                <w:color w:val="000000" w:themeColor="text1"/>
                <w:sz w:val="18"/>
                <w:szCs w:val="18"/>
              </w:rPr>
            </w:pPr>
            <w:r w:rsidRPr="00E23FAA">
              <w:rPr>
                <w:rFonts w:eastAsiaTheme="minorEastAsia"/>
                <w:color w:val="000000" w:themeColor="text1"/>
                <w:sz w:val="18"/>
                <w:szCs w:val="18"/>
              </w:rPr>
              <w:t>pr.1c</w:t>
            </w:r>
          </w:p>
        </w:tc>
        <w:tc>
          <w:tcPr>
            <w:tcW w:w="870" w:type="dxa"/>
            <w:tcBorders>
              <w:top w:val="dashed" w:sz="18" w:space="0" w:color="auto"/>
              <w:left w:val="single" w:sz="12" w:space="0" w:color="auto"/>
              <w:bottom w:val="single" w:sz="8" w:space="0" w:color="auto"/>
              <w:right w:val="single" w:sz="8" w:space="0" w:color="auto"/>
            </w:tcBorders>
            <w:tcMar>
              <w:left w:w="28" w:type="dxa"/>
              <w:right w:w="28" w:type="dxa"/>
            </w:tcMar>
            <w:vAlign w:val="center"/>
          </w:tcPr>
          <w:p w14:paraId="2101FABD" w14:textId="77777777" w:rsidR="00DD0BCF" w:rsidRPr="008F6E2C" w:rsidRDefault="00DD0BCF" w:rsidP="00157740">
            <w:pPr>
              <w:jc w:val="center"/>
              <w:rPr>
                <w:rFonts w:eastAsiaTheme="minorEastAsia"/>
                <w:b/>
                <w:bCs/>
                <w:color w:val="000000" w:themeColor="text1"/>
                <w:sz w:val="18"/>
                <w:szCs w:val="18"/>
              </w:rPr>
            </w:pPr>
            <w:r w:rsidRPr="008F6E2C">
              <w:rPr>
                <w:rFonts w:eastAsiaTheme="minorEastAsia"/>
                <w:b/>
                <w:bCs/>
                <w:color w:val="000000" w:themeColor="text1"/>
                <w:sz w:val="18"/>
                <w:szCs w:val="18"/>
              </w:rPr>
              <w:t xml:space="preserve"> </w:t>
            </w:r>
          </w:p>
        </w:tc>
        <w:tc>
          <w:tcPr>
            <w:tcW w:w="992" w:type="dxa"/>
            <w:tcBorders>
              <w:top w:val="dashed" w:sz="18" w:space="0" w:color="auto"/>
              <w:left w:val="single" w:sz="8" w:space="0" w:color="auto"/>
              <w:bottom w:val="single" w:sz="8" w:space="0" w:color="auto"/>
              <w:right w:val="single" w:sz="8" w:space="0" w:color="auto"/>
            </w:tcBorders>
            <w:tcMar>
              <w:left w:w="28" w:type="dxa"/>
              <w:right w:w="28" w:type="dxa"/>
            </w:tcMar>
            <w:vAlign w:val="center"/>
          </w:tcPr>
          <w:p w14:paraId="63FCE8D8" w14:textId="77777777" w:rsidR="00DD0BCF" w:rsidRPr="008F6E2C" w:rsidRDefault="00DD0BCF" w:rsidP="00157740">
            <w:pPr>
              <w:jc w:val="center"/>
              <w:rPr>
                <w:rFonts w:eastAsiaTheme="minorEastAsia"/>
                <w:b/>
                <w:bCs/>
                <w:color w:val="000000" w:themeColor="text1"/>
                <w:sz w:val="18"/>
                <w:szCs w:val="18"/>
              </w:rPr>
            </w:pPr>
            <w:r w:rsidRPr="008F6E2C">
              <w:rPr>
                <w:rFonts w:eastAsiaTheme="minorEastAsia"/>
                <w:b/>
                <w:bCs/>
                <w:color w:val="000000" w:themeColor="text1"/>
                <w:sz w:val="18"/>
                <w:szCs w:val="18"/>
              </w:rPr>
              <w:t xml:space="preserve"> </w:t>
            </w:r>
          </w:p>
        </w:tc>
        <w:tc>
          <w:tcPr>
            <w:tcW w:w="993" w:type="dxa"/>
            <w:tcBorders>
              <w:top w:val="dashed" w:sz="18" w:space="0" w:color="auto"/>
              <w:left w:val="single" w:sz="8" w:space="0" w:color="auto"/>
              <w:bottom w:val="single" w:sz="8" w:space="0" w:color="auto"/>
              <w:right w:val="single" w:sz="18" w:space="0" w:color="auto"/>
            </w:tcBorders>
            <w:tcMar>
              <w:left w:w="28" w:type="dxa"/>
              <w:right w:w="28" w:type="dxa"/>
            </w:tcMar>
            <w:vAlign w:val="center"/>
          </w:tcPr>
          <w:p w14:paraId="787D8B8B" w14:textId="77777777" w:rsidR="00DD0BCF" w:rsidRPr="008F6E2C" w:rsidRDefault="00DD0BCF" w:rsidP="00157740">
            <w:pPr>
              <w:jc w:val="center"/>
              <w:rPr>
                <w:rFonts w:eastAsiaTheme="minorEastAsia"/>
                <w:color w:val="000000" w:themeColor="text1"/>
                <w:sz w:val="18"/>
                <w:szCs w:val="18"/>
              </w:rPr>
            </w:pPr>
            <w:r w:rsidRPr="3467E3AB">
              <w:rPr>
                <w:rFonts w:eastAsiaTheme="minorEastAsia"/>
                <w:color w:val="000000" w:themeColor="text1"/>
                <w:sz w:val="18"/>
                <w:szCs w:val="18"/>
              </w:rPr>
              <w:t>pšenica</w:t>
            </w:r>
          </w:p>
        </w:tc>
        <w:tc>
          <w:tcPr>
            <w:tcW w:w="1042" w:type="dxa"/>
            <w:tcBorders>
              <w:top w:val="dashed" w:sz="18" w:space="0" w:color="auto"/>
              <w:left w:val="single" w:sz="18" w:space="0" w:color="auto"/>
              <w:bottom w:val="single" w:sz="8" w:space="0" w:color="auto"/>
              <w:right w:val="single" w:sz="8" w:space="0" w:color="auto"/>
            </w:tcBorders>
            <w:tcMar>
              <w:left w:w="28" w:type="dxa"/>
              <w:right w:w="28" w:type="dxa"/>
            </w:tcMar>
            <w:vAlign w:val="center"/>
          </w:tcPr>
          <w:p w14:paraId="035F54FA" w14:textId="77777777" w:rsidR="00DD0BCF" w:rsidRPr="008F6E2C" w:rsidRDefault="00DD0BCF" w:rsidP="00157740">
            <w:pPr>
              <w:jc w:val="center"/>
              <w:rPr>
                <w:rFonts w:eastAsiaTheme="minorEastAsia"/>
                <w:color w:val="000000" w:themeColor="text1"/>
                <w:sz w:val="18"/>
                <w:szCs w:val="18"/>
              </w:rPr>
            </w:pPr>
            <w:r w:rsidRPr="3467E3AB">
              <w:rPr>
                <w:rFonts w:eastAsiaTheme="minorEastAsia"/>
                <w:color w:val="000000" w:themeColor="text1"/>
                <w:sz w:val="18"/>
                <w:szCs w:val="18"/>
              </w:rPr>
              <w:t>pšenica</w:t>
            </w:r>
          </w:p>
        </w:tc>
        <w:tc>
          <w:tcPr>
            <w:tcW w:w="964" w:type="dxa"/>
            <w:tcBorders>
              <w:top w:val="dashed" w:sz="18" w:space="0" w:color="auto"/>
              <w:left w:val="single" w:sz="8" w:space="0" w:color="auto"/>
              <w:bottom w:val="single" w:sz="8" w:space="0" w:color="auto"/>
              <w:right w:val="single" w:sz="8" w:space="0" w:color="auto"/>
            </w:tcBorders>
            <w:tcMar>
              <w:left w:w="28" w:type="dxa"/>
              <w:right w:w="28" w:type="dxa"/>
            </w:tcMar>
            <w:vAlign w:val="center"/>
          </w:tcPr>
          <w:p w14:paraId="7B4BA97F" w14:textId="77777777" w:rsidR="00DD0BCF" w:rsidRPr="008F6E2C" w:rsidRDefault="00DD0BCF" w:rsidP="00157740">
            <w:pPr>
              <w:spacing w:line="259" w:lineRule="auto"/>
              <w:jc w:val="center"/>
            </w:pPr>
            <w:r w:rsidRPr="3467E3AB">
              <w:rPr>
                <w:rFonts w:eastAsiaTheme="minorEastAsia"/>
                <w:color w:val="000000" w:themeColor="text1"/>
                <w:sz w:val="18"/>
                <w:szCs w:val="18"/>
              </w:rPr>
              <w:t>pšenica</w:t>
            </w:r>
          </w:p>
        </w:tc>
        <w:tc>
          <w:tcPr>
            <w:tcW w:w="970" w:type="dxa"/>
            <w:tcBorders>
              <w:top w:val="dashed" w:sz="18" w:space="0" w:color="auto"/>
              <w:left w:val="single" w:sz="8" w:space="0" w:color="auto"/>
              <w:bottom w:val="single" w:sz="8" w:space="0" w:color="auto"/>
              <w:right w:val="single" w:sz="18" w:space="0" w:color="auto"/>
            </w:tcBorders>
            <w:tcMar>
              <w:left w:w="28" w:type="dxa"/>
              <w:right w:w="28" w:type="dxa"/>
            </w:tcMar>
            <w:vAlign w:val="center"/>
          </w:tcPr>
          <w:p w14:paraId="20B2738F" w14:textId="77777777" w:rsidR="00DD0BCF" w:rsidRPr="008F6E2C" w:rsidRDefault="00DD0BCF" w:rsidP="00157740">
            <w:pPr>
              <w:jc w:val="center"/>
              <w:rPr>
                <w:rFonts w:eastAsiaTheme="minorEastAsia"/>
                <w:b/>
                <w:color w:val="000000" w:themeColor="text1"/>
                <w:sz w:val="18"/>
                <w:szCs w:val="18"/>
              </w:rPr>
            </w:pPr>
            <w:r w:rsidRPr="3467E3AB">
              <w:rPr>
                <w:rFonts w:eastAsiaTheme="minorEastAsia"/>
                <w:b/>
                <w:bCs/>
                <w:color w:val="000000" w:themeColor="text1"/>
                <w:sz w:val="18"/>
                <w:szCs w:val="18"/>
                <w14:shadow w14:blurRad="50800" w14:dist="38100" w14:dir="2700000" w14:sx="100000" w14:sy="100000" w14:kx="0" w14:ky="0" w14:algn="tl">
                  <w14:srgbClr w14:val="000000">
                    <w14:alpha w14:val="60000"/>
                  </w14:srgbClr>
                </w14:shadow>
              </w:rPr>
              <w:t>preoranie</w:t>
            </w:r>
          </w:p>
        </w:tc>
        <w:tc>
          <w:tcPr>
            <w:tcW w:w="1010" w:type="dxa"/>
            <w:tcBorders>
              <w:top w:val="dashed" w:sz="18" w:space="0" w:color="auto"/>
              <w:left w:val="single" w:sz="18" w:space="0" w:color="auto"/>
              <w:bottom w:val="single" w:sz="8" w:space="0" w:color="auto"/>
              <w:right w:val="single" w:sz="8" w:space="0" w:color="auto"/>
            </w:tcBorders>
            <w:tcMar>
              <w:left w:w="28" w:type="dxa"/>
              <w:right w:w="28" w:type="dxa"/>
            </w:tcMar>
            <w:vAlign w:val="center"/>
          </w:tcPr>
          <w:p w14:paraId="790809B1" w14:textId="77777777" w:rsidR="00DD0BCF" w:rsidRPr="008F6E2C" w:rsidRDefault="00DD0BCF" w:rsidP="00157740">
            <w:pPr>
              <w:jc w:val="center"/>
              <w:rPr>
                <w:rFonts w:eastAsiaTheme="minorEastAsia"/>
                <w:color w:val="000000" w:themeColor="text1"/>
                <w:sz w:val="18"/>
                <w:szCs w:val="18"/>
              </w:rPr>
            </w:pPr>
            <w:r w:rsidRPr="008F6E2C">
              <w:rPr>
                <w:rFonts w:eastAsiaTheme="minorEastAsia"/>
                <w:color w:val="000000" w:themeColor="text1"/>
                <w:sz w:val="18"/>
                <w:szCs w:val="18"/>
              </w:rPr>
              <w:t>biopás</w:t>
            </w:r>
          </w:p>
        </w:tc>
        <w:tc>
          <w:tcPr>
            <w:tcW w:w="1095" w:type="dxa"/>
            <w:tcBorders>
              <w:top w:val="dashed" w:sz="18" w:space="0" w:color="auto"/>
              <w:left w:val="single" w:sz="8" w:space="0" w:color="auto"/>
              <w:bottom w:val="single" w:sz="8" w:space="0" w:color="auto"/>
              <w:right w:val="single" w:sz="8" w:space="0" w:color="auto"/>
            </w:tcBorders>
            <w:tcMar>
              <w:left w:w="28" w:type="dxa"/>
              <w:right w:w="28" w:type="dxa"/>
            </w:tcMar>
            <w:vAlign w:val="center"/>
          </w:tcPr>
          <w:p w14:paraId="4468B5D9" w14:textId="77777777" w:rsidR="00DD0BCF" w:rsidRPr="008F6E2C" w:rsidRDefault="00DD0BCF" w:rsidP="00157740">
            <w:pPr>
              <w:jc w:val="center"/>
              <w:rPr>
                <w:rFonts w:eastAsiaTheme="minorEastAsia"/>
                <w:color w:val="000000" w:themeColor="text1"/>
                <w:sz w:val="18"/>
                <w:szCs w:val="18"/>
              </w:rPr>
            </w:pPr>
            <w:r w:rsidRPr="008F6E2C">
              <w:rPr>
                <w:rFonts w:eastAsiaTheme="minorEastAsia"/>
                <w:color w:val="000000" w:themeColor="text1"/>
                <w:sz w:val="18"/>
                <w:szCs w:val="18"/>
              </w:rPr>
              <w:t>Biopás CES</w:t>
            </w:r>
          </w:p>
        </w:tc>
        <w:tc>
          <w:tcPr>
            <w:tcW w:w="872" w:type="dxa"/>
            <w:tcBorders>
              <w:top w:val="dashed" w:sz="18" w:space="0" w:color="auto"/>
              <w:left w:val="single" w:sz="8" w:space="0" w:color="auto"/>
              <w:bottom w:val="single" w:sz="8" w:space="0" w:color="auto"/>
              <w:right w:val="single" w:sz="12" w:space="0" w:color="auto"/>
            </w:tcBorders>
            <w:tcMar>
              <w:left w:w="28" w:type="dxa"/>
              <w:right w:w="28" w:type="dxa"/>
            </w:tcMar>
            <w:vAlign w:val="center"/>
          </w:tcPr>
          <w:p w14:paraId="00152B10" w14:textId="77777777" w:rsidR="00DD0BCF" w:rsidRPr="008F6E2C" w:rsidRDefault="00DD0BCF" w:rsidP="00157740">
            <w:pPr>
              <w:jc w:val="center"/>
              <w:rPr>
                <w:rFonts w:eastAsiaTheme="minorEastAsia"/>
                <w:color w:val="000000" w:themeColor="text1"/>
                <w:sz w:val="18"/>
                <w:szCs w:val="18"/>
              </w:rPr>
            </w:pPr>
            <w:r w:rsidRPr="008F6E2C">
              <w:rPr>
                <w:rFonts w:eastAsiaTheme="minorEastAsia"/>
                <w:color w:val="000000" w:themeColor="text1"/>
                <w:sz w:val="18"/>
                <w:szCs w:val="18"/>
              </w:rPr>
              <w:t>biopás</w:t>
            </w:r>
          </w:p>
        </w:tc>
      </w:tr>
      <w:tr w:rsidR="00425382" w:rsidRPr="008F6E2C" w14:paraId="69B6667E" w14:textId="77777777" w:rsidTr="00425382">
        <w:trPr>
          <w:trHeight w:val="285"/>
          <w:jc w:val="center"/>
        </w:trPr>
        <w:tc>
          <w:tcPr>
            <w:tcW w:w="836" w:type="dxa"/>
            <w:tcBorders>
              <w:top w:val="single" w:sz="8" w:space="0" w:color="auto"/>
              <w:left w:val="single" w:sz="12" w:space="0" w:color="auto"/>
              <w:bottom w:val="single" w:sz="8" w:space="0" w:color="auto"/>
              <w:right w:val="single" w:sz="12" w:space="0" w:color="auto"/>
            </w:tcBorders>
            <w:tcMar>
              <w:left w:w="28" w:type="dxa"/>
              <w:right w:w="28" w:type="dxa"/>
            </w:tcMar>
            <w:vAlign w:val="center"/>
          </w:tcPr>
          <w:p w14:paraId="75EF464D" w14:textId="77777777" w:rsidR="00DD0BCF" w:rsidRPr="00E23FAA" w:rsidRDefault="00DD0BCF" w:rsidP="00157740">
            <w:pPr>
              <w:jc w:val="center"/>
              <w:rPr>
                <w:rFonts w:eastAsiaTheme="minorEastAsia"/>
                <w:color w:val="000000" w:themeColor="text1"/>
                <w:sz w:val="18"/>
                <w:szCs w:val="18"/>
              </w:rPr>
            </w:pPr>
            <w:r w:rsidRPr="00E23FAA">
              <w:rPr>
                <w:rFonts w:eastAsiaTheme="minorEastAsia"/>
                <w:color w:val="000000" w:themeColor="text1"/>
                <w:sz w:val="18"/>
                <w:szCs w:val="18"/>
              </w:rPr>
              <w:lastRenderedPageBreak/>
              <w:t>vek porastu</w:t>
            </w:r>
          </w:p>
        </w:tc>
        <w:tc>
          <w:tcPr>
            <w:tcW w:w="870" w:type="dxa"/>
            <w:tcBorders>
              <w:top w:val="single" w:sz="8" w:space="0" w:color="auto"/>
              <w:left w:val="single" w:sz="12" w:space="0" w:color="auto"/>
              <w:bottom w:val="single" w:sz="8" w:space="0" w:color="auto"/>
              <w:right w:val="single" w:sz="8" w:space="0" w:color="auto"/>
            </w:tcBorders>
            <w:tcMar>
              <w:left w:w="28" w:type="dxa"/>
              <w:right w:w="28" w:type="dxa"/>
            </w:tcMar>
            <w:vAlign w:val="center"/>
          </w:tcPr>
          <w:p w14:paraId="7768E66A" w14:textId="77777777" w:rsidR="00DD0BCF" w:rsidRPr="008F6E2C" w:rsidRDefault="00DD0BCF" w:rsidP="00157740">
            <w:pPr>
              <w:jc w:val="center"/>
              <w:rPr>
                <w:rFonts w:eastAsiaTheme="minorEastAsia"/>
                <w:color w:val="000000" w:themeColor="text1"/>
                <w:sz w:val="18"/>
                <w:szCs w:val="18"/>
              </w:rPr>
            </w:pPr>
            <w:r w:rsidRPr="008F6E2C">
              <w:rPr>
                <w:rFonts w:eastAsiaTheme="minorEastAsia"/>
                <w:color w:val="000000" w:themeColor="text1"/>
                <w:sz w:val="18"/>
                <w:szCs w:val="18"/>
              </w:rPr>
              <w:t>-</w:t>
            </w:r>
          </w:p>
        </w:tc>
        <w:tc>
          <w:tcPr>
            <w:tcW w:w="992" w:type="dxa"/>
            <w:tcBorders>
              <w:top w:val="single" w:sz="8" w:space="0" w:color="auto"/>
              <w:left w:val="single" w:sz="8" w:space="0" w:color="auto"/>
              <w:bottom w:val="single" w:sz="8" w:space="0" w:color="auto"/>
              <w:right w:val="single" w:sz="8" w:space="0" w:color="auto"/>
            </w:tcBorders>
            <w:tcMar>
              <w:left w:w="28" w:type="dxa"/>
              <w:right w:w="28" w:type="dxa"/>
            </w:tcMar>
            <w:vAlign w:val="center"/>
          </w:tcPr>
          <w:p w14:paraId="0E5C66D3" w14:textId="77777777" w:rsidR="00DD0BCF" w:rsidRPr="008F6E2C" w:rsidRDefault="00DD0BCF" w:rsidP="00157740">
            <w:pPr>
              <w:jc w:val="center"/>
              <w:rPr>
                <w:rFonts w:eastAsiaTheme="minorEastAsia"/>
                <w:sz w:val="18"/>
                <w:szCs w:val="18"/>
              </w:rPr>
            </w:pPr>
            <w:r w:rsidRPr="008F6E2C">
              <w:rPr>
                <w:rFonts w:eastAsiaTheme="minorEastAsia"/>
                <w:sz w:val="18"/>
                <w:szCs w:val="18"/>
              </w:rPr>
              <w:t>-</w:t>
            </w:r>
          </w:p>
        </w:tc>
        <w:tc>
          <w:tcPr>
            <w:tcW w:w="993" w:type="dxa"/>
            <w:tcBorders>
              <w:top w:val="single" w:sz="8" w:space="0" w:color="auto"/>
              <w:left w:val="single" w:sz="8" w:space="0" w:color="auto"/>
              <w:bottom w:val="single" w:sz="8" w:space="0" w:color="auto"/>
              <w:right w:val="single" w:sz="18" w:space="0" w:color="auto"/>
            </w:tcBorders>
            <w:tcMar>
              <w:left w:w="28" w:type="dxa"/>
              <w:right w:w="28" w:type="dxa"/>
            </w:tcMar>
            <w:vAlign w:val="center"/>
          </w:tcPr>
          <w:p w14:paraId="09E158F0" w14:textId="77777777" w:rsidR="00DD0BCF" w:rsidRPr="008F6E2C" w:rsidRDefault="00DD0BCF" w:rsidP="00157740">
            <w:pPr>
              <w:jc w:val="center"/>
              <w:rPr>
                <w:rFonts w:eastAsiaTheme="minorEastAsia"/>
                <w:sz w:val="18"/>
                <w:szCs w:val="18"/>
              </w:rPr>
            </w:pPr>
            <w:r w:rsidRPr="008F6E2C">
              <w:rPr>
                <w:rFonts w:eastAsiaTheme="minorEastAsia"/>
                <w:sz w:val="18"/>
                <w:szCs w:val="18"/>
              </w:rPr>
              <w:t>-</w:t>
            </w:r>
          </w:p>
        </w:tc>
        <w:tc>
          <w:tcPr>
            <w:tcW w:w="1042" w:type="dxa"/>
            <w:tcBorders>
              <w:top w:val="single" w:sz="8" w:space="0" w:color="auto"/>
              <w:left w:val="single" w:sz="18" w:space="0" w:color="auto"/>
              <w:bottom w:val="single" w:sz="8" w:space="0" w:color="auto"/>
              <w:right w:val="single" w:sz="8" w:space="0" w:color="auto"/>
            </w:tcBorders>
            <w:tcMar>
              <w:left w:w="28" w:type="dxa"/>
              <w:right w:w="28" w:type="dxa"/>
            </w:tcMar>
            <w:vAlign w:val="center"/>
          </w:tcPr>
          <w:p w14:paraId="251DB014" w14:textId="77777777" w:rsidR="00DD0BCF" w:rsidRPr="008F6E2C" w:rsidRDefault="00DD0BCF" w:rsidP="00157740">
            <w:pPr>
              <w:jc w:val="center"/>
              <w:rPr>
                <w:rFonts w:eastAsiaTheme="minorEastAsia"/>
                <w:sz w:val="18"/>
                <w:szCs w:val="18"/>
              </w:rPr>
            </w:pPr>
            <w:r w:rsidRPr="008F6E2C">
              <w:rPr>
                <w:rFonts w:eastAsiaTheme="minorEastAsia"/>
                <w:sz w:val="18"/>
                <w:szCs w:val="18"/>
              </w:rPr>
              <w:t>-</w:t>
            </w:r>
          </w:p>
        </w:tc>
        <w:tc>
          <w:tcPr>
            <w:tcW w:w="964" w:type="dxa"/>
            <w:tcBorders>
              <w:top w:val="single" w:sz="8" w:space="0" w:color="auto"/>
              <w:left w:val="single" w:sz="8" w:space="0" w:color="auto"/>
              <w:bottom w:val="single" w:sz="8" w:space="0" w:color="auto"/>
              <w:right w:val="single" w:sz="8" w:space="0" w:color="auto"/>
            </w:tcBorders>
            <w:tcMar>
              <w:left w:w="28" w:type="dxa"/>
              <w:right w:w="28" w:type="dxa"/>
            </w:tcMar>
            <w:vAlign w:val="center"/>
          </w:tcPr>
          <w:p w14:paraId="7EF8AE47" w14:textId="77777777" w:rsidR="00DD0BCF" w:rsidRPr="008F6E2C" w:rsidRDefault="00DD0BCF" w:rsidP="00157740">
            <w:pPr>
              <w:jc w:val="center"/>
              <w:rPr>
                <w:rFonts w:eastAsiaTheme="minorEastAsia"/>
                <w:sz w:val="18"/>
                <w:szCs w:val="18"/>
              </w:rPr>
            </w:pPr>
          </w:p>
        </w:tc>
        <w:tc>
          <w:tcPr>
            <w:tcW w:w="970" w:type="dxa"/>
            <w:tcBorders>
              <w:top w:val="single" w:sz="8" w:space="0" w:color="auto"/>
              <w:left w:val="single" w:sz="8" w:space="0" w:color="auto"/>
              <w:bottom w:val="single" w:sz="8" w:space="0" w:color="auto"/>
              <w:right w:val="single" w:sz="18" w:space="0" w:color="auto"/>
            </w:tcBorders>
            <w:tcMar>
              <w:left w:w="28" w:type="dxa"/>
              <w:right w:w="28" w:type="dxa"/>
            </w:tcMar>
            <w:vAlign w:val="center"/>
          </w:tcPr>
          <w:p w14:paraId="2542D0C8" w14:textId="77777777" w:rsidR="00DD0BCF" w:rsidRPr="008F6E2C" w:rsidRDefault="00DD0BCF" w:rsidP="00157740">
            <w:pPr>
              <w:jc w:val="center"/>
              <w:rPr>
                <w:rFonts w:eastAsiaTheme="minorEastAsia"/>
                <w:sz w:val="18"/>
                <w:szCs w:val="18"/>
              </w:rPr>
            </w:pPr>
            <w:r w:rsidRPr="008F6E2C">
              <w:rPr>
                <w:rFonts w:eastAsiaTheme="minorEastAsia"/>
                <w:sz w:val="18"/>
                <w:szCs w:val="18"/>
              </w:rPr>
              <w:t>-</w:t>
            </w:r>
          </w:p>
        </w:tc>
        <w:tc>
          <w:tcPr>
            <w:tcW w:w="1010" w:type="dxa"/>
            <w:tcBorders>
              <w:top w:val="single" w:sz="8" w:space="0" w:color="auto"/>
              <w:left w:val="single" w:sz="18" w:space="0" w:color="auto"/>
              <w:bottom w:val="single" w:sz="8" w:space="0" w:color="auto"/>
              <w:right w:val="single" w:sz="8" w:space="0" w:color="auto"/>
            </w:tcBorders>
            <w:tcMar>
              <w:left w:w="28" w:type="dxa"/>
              <w:right w:w="28" w:type="dxa"/>
            </w:tcMar>
            <w:vAlign w:val="center"/>
          </w:tcPr>
          <w:p w14:paraId="0F504D38" w14:textId="77777777" w:rsidR="00DD0BCF" w:rsidRPr="008F6E2C" w:rsidRDefault="00DD0BCF" w:rsidP="00157740">
            <w:pPr>
              <w:jc w:val="center"/>
              <w:rPr>
                <w:rFonts w:eastAsiaTheme="minorEastAsia"/>
                <w:sz w:val="18"/>
                <w:szCs w:val="18"/>
              </w:rPr>
            </w:pPr>
            <w:r w:rsidRPr="008F6E2C">
              <w:rPr>
                <w:rFonts w:eastAsiaTheme="minorEastAsia"/>
                <w:sz w:val="18"/>
                <w:szCs w:val="18"/>
              </w:rPr>
              <w:t>-</w:t>
            </w:r>
          </w:p>
        </w:tc>
        <w:tc>
          <w:tcPr>
            <w:tcW w:w="1095" w:type="dxa"/>
            <w:tcBorders>
              <w:top w:val="single" w:sz="8" w:space="0" w:color="auto"/>
              <w:left w:val="single" w:sz="8" w:space="0" w:color="auto"/>
              <w:bottom w:val="single" w:sz="8" w:space="0" w:color="auto"/>
              <w:right w:val="single" w:sz="8" w:space="0" w:color="auto"/>
            </w:tcBorders>
            <w:tcMar>
              <w:left w:w="28" w:type="dxa"/>
              <w:right w:w="28" w:type="dxa"/>
            </w:tcMar>
            <w:vAlign w:val="center"/>
          </w:tcPr>
          <w:p w14:paraId="16AF188A" w14:textId="77777777" w:rsidR="00DD0BCF" w:rsidRPr="008F6E2C" w:rsidRDefault="00DD0BCF" w:rsidP="00157740">
            <w:pPr>
              <w:jc w:val="center"/>
              <w:rPr>
                <w:rFonts w:eastAsiaTheme="minorEastAsia"/>
                <w:sz w:val="18"/>
                <w:szCs w:val="18"/>
              </w:rPr>
            </w:pPr>
            <w:r w:rsidRPr="008F6E2C">
              <w:rPr>
                <w:rFonts w:eastAsiaTheme="minorEastAsia"/>
                <w:sz w:val="18"/>
                <w:szCs w:val="18"/>
              </w:rPr>
              <w:t>0</w:t>
            </w:r>
          </w:p>
        </w:tc>
        <w:tc>
          <w:tcPr>
            <w:tcW w:w="872" w:type="dxa"/>
            <w:tcBorders>
              <w:top w:val="single" w:sz="8" w:space="0" w:color="auto"/>
              <w:left w:val="single" w:sz="8" w:space="0" w:color="auto"/>
              <w:bottom w:val="single" w:sz="8" w:space="0" w:color="auto"/>
              <w:right w:val="single" w:sz="12" w:space="0" w:color="auto"/>
            </w:tcBorders>
            <w:tcMar>
              <w:left w:w="28" w:type="dxa"/>
              <w:right w:w="28" w:type="dxa"/>
            </w:tcMar>
            <w:vAlign w:val="center"/>
          </w:tcPr>
          <w:p w14:paraId="564D2CA4" w14:textId="77777777" w:rsidR="00DD0BCF" w:rsidRPr="008F6E2C" w:rsidRDefault="00DD0BCF" w:rsidP="00157740">
            <w:pPr>
              <w:jc w:val="center"/>
              <w:rPr>
                <w:rFonts w:eastAsiaTheme="minorEastAsia"/>
                <w:sz w:val="18"/>
                <w:szCs w:val="18"/>
              </w:rPr>
            </w:pPr>
            <w:r w:rsidRPr="008F6E2C">
              <w:rPr>
                <w:rFonts w:eastAsiaTheme="minorEastAsia"/>
                <w:sz w:val="18"/>
                <w:szCs w:val="18"/>
              </w:rPr>
              <w:t>-</w:t>
            </w:r>
          </w:p>
        </w:tc>
      </w:tr>
      <w:tr w:rsidR="00425382" w:rsidRPr="008F6E2C" w14:paraId="07B601F1" w14:textId="77777777" w:rsidTr="00425382">
        <w:trPr>
          <w:trHeight w:val="285"/>
          <w:jc w:val="center"/>
        </w:trPr>
        <w:tc>
          <w:tcPr>
            <w:tcW w:w="836" w:type="dxa"/>
            <w:tcBorders>
              <w:top w:val="single" w:sz="8" w:space="0" w:color="auto"/>
              <w:left w:val="single" w:sz="12" w:space="0" w:color="auto"/>
              <w:bottom w:val="single" w:sz="18" w:space="0" w:color="auto"/>
              <w:right w:val="single" w:sz="12" w:space="0" w:color="auto"/>
            </w:tcBorders>
            <w:tcMar>
              <w:left w:w="28" w:type="dxa"/>
              <w:right w:w="28" w:type="dxa"/>
            </w:tcMar>
            <w:vAlign w:val="center"/>
          </w:tcPr>
          <w:p w14:paraId="1586E497" w14:textId="77777777" w:rsidR="00DD0BCF" w:rsidRPr="00E23FAA" w:rsidRDefault="00DD0BCF" w:rsidP="00157740">
            <w:pPr>
              <w:jc w:val="center"/>
              <w:rPr>
                <w:rFonts w:eastAsiaTheme="minorEastAsia"/>
                <w:color w:val="000000" w:themeColor="text1"/>
                <w:sz w:val="18"/>
                <w:szCs w:val="18"/>
              </w:rPr>
            </w:pPr>
            <w:r w:rsidRPr="00E23FAA">
              <w:rPr>
                <w:rFonts w:eastAsiaTheme="minorEastAsia"/>
                <w:color w:val="000000" w:themeColor="text1"/>
                <w:sz w:val="18"/>
                <w:szCs w:val="18"/>
              </w:rPr>
              <w:t>rok rozorania</w:t>
            </w:r>
          </w:p>
        </w:tc>
        <w:tc>
          <w:tcPr>
            <w:tcW w:w="870" w:type="dxa"/>
            <w:tcBorders>
              <w:top w:val="single" w:sz="8" w:space="0" w:color="auto"/>
              <w:left w:val="single" w:sz="12" w:space="0" w:color="auto"/>
              <w:bottom w:val="single" w:sz="18" w:space="0" w:color="auto"/>
              <w:right w:val="single" w:sz="8" w:space="0" w:color="auto"/>
            </w:tcBorders>
            <w:tcMar>
              <w:left w:w="28" w:type="dxa"/>
              <w:right w:w="28" w:type="dxa"/>
            </w:tcMar>
            <w:vAlign w:val="center"/>
          </w:tcPr>
          <w:p w14:paraId="72FC2F26" w14:textId="77777777" w:rsidR="00DD0BCF" w:rsidRPr="008F6E2C" w:rsidRDefault="00DD0BCF" w:rsidP="00157740">
            <w:pPr>
              <w:jc w:val="center"/>
              <w:rPr>
                <w:rFonts w:eastAsiaTheme="minorEastAsia"/>
                <w:color w:val="000000" w:themeColor="text1"/>
                <w:sz w:val="18"/>
                <w:szCs w:val="18"/>
              </w:rPr>
            </w:pPr>
            <w:r w:rsidRPr="008F6E2C">
              <w:rPr>
                <w:rFonts w:eastAsiaTheme="minorEastAsia"/>
                <w:color w:val="000000" w:themeColor="text1"/>
                <w:sz w:val="18"/>
                <w:szCs w:val="18"/>
              </w:rPr>
              <w:t>-</w:t>
            </w:r>
          </w:p>
        </w:tc>
        <w:tc>
          <w:tcPr>
            <w:tcW w:w="992" w:type="dxa"/>
            <w:tcBorders>
              <w:top w:val="single" w:sz="8" w:space="0" w:color="auto"/>
              <w:left w:val="single" w:sz="8" w:space="0" w:color="auto"/>
              <w:bottom w:val="single" w:sz="18" w:space="0" w:color="auto"/>
              <w:right w:val="single" w:sz="8" w:space="0" w:color="auto"/>
            </w:tcBorders>
            <w:tcMar>
              <w:left w:w="28" w:type="dxa"/>
              <w:right w:w="28" w:type="dxa"/>
            </w:tcMar>
            <w:vAlign w:val="center"/>
          </w:tcPr>
          <w:p w14:paraId="4FA9AAC8" w14:textId="77777777" w:rsidR="00DD0BCF" w:rsidRPr="008F6E2C" w:rsidRDefault="00DD0BCF" w:rsidP="00157740">
            <w:pPr>
              <w:jc w:val="center"/>
              <w:rPr>
                <w:rFonts w:eastAsiaTheme="minorEastAsia"/>
                <w:sz w:val="18"/>
                <w:szCs w:val="18"/>
              </w:rPr>
            </w:pPr>
            <w:r w:rsidRPr="008F6E2C">
              <w:rPr>
                <w:rFonts w:eastAsiaTheme="minorEastAsia"/>
                <w:sz w:val="18"/>
                <w:szCs w:val="18"/>
              </w:rPr>
              <w:t>-</w:t>
            </w:r>
          </w:p>
        </w:tc>
        <w:tc>
          <w:tcPr>
            <w:tcW w:w="993" w:type="dxa"/>
            <w:tcBorders>
              <w:top w:val="single" w:sz="8" w:space="0" w:color="auto"/>
              <w:left w:val="single" w:sz="8" w:space="0" w:color="auto"/>
              <w:bottom w:val="single" w:sz="18" w:space="0" w:color="auto"/>
              <w:right w:val="single" w:sz="18" w:space="0" w:color="auto"/>
            </w:tcBorders>
            <w:tcMar>
              <w:left w:w="28" w:type="dxa"/>
              <w:right w:w="28" w:type="dxa"/>
            </w:tcMar>
            <w:vAlign w:val="center"/>
          </w:tcPr>
          <w:p w14:paraId="3B099CBD" w14:textId="77777777" w:rsidR="00DD0BCF" w:rsidRPr="008F6E2C" w:rsidRDefault="00DD0BCF" w:rsidP="00157740">
            <w:pPr>
              <w:jc w:val="center"/>
              <w:rPr>
                <w:rFonts w:eastAsiaTheme="minorEastAsia"/>
                <w:sz w:val="18"/>
                <w:szCs w:val="18"/>
              </w:rPr>
            </w:pPr>
            <w:r w:rsidRPr="008F6E2C">
              <w:rPr>
                <w:rFonts w:eastAsiaTheme="minorEastAsia"/>
                <w:sz w:val="18"/>
                <w:szCs w:val="18"/>
              </w:rPr>
              <w:t>-</w:t>
            </w:r>
          </w:p>
        </w:tc>
        <w:tc>
          <w:tcPr>
            <w:tcW w:w="1042" w:type="dxa"/>
            <w:tcBorders>
              <w:top w:val="single" w:sz="8" w:space="0" w:color="auto"/>
              <w:left w:val="single" w:sz="18" w:space="0" w:color="auto"/>
              <w:bottom w:val="single" w:sz="18" w:space="0" w:color="auto"/>
              <w:right w:val="single" w:sz="8" w:space="0" w:color="auto"/>
            </w:tcBorders>
            <w:tcMar>
              <w:left w:w="28" w:type="dxa"/>
              <w:right w:w="28" w:type="dxa"/>
            </w:tcMar>
            <w:vAlign w:val="center"/>
          </w:tcPr>
          <w:p w14:paraId="7ACECF94" w14:textId="77777777" w:rsidR="00DD0BCF" w:rsidRPr="008F6E2C" w:rsidRDefault="00DD0BCF" w:rsidP="00157740">
            <w:pPr>
              <w:jc w:val="center"/>
              <w:rPr>
                <w:rFonts w:eastAsiaTheme="minorEastAsia"/>
                <w:sz w:val="18"/>
                <w:szCs w:val="18"/>
              </w:rPr>
            </w:pPr>
            <w:r w:rsidRPr="008F6E2C">
              <w:rPr>
                <w:rFonts w:eastAsiaTheme="minorEastAsia"/>
                <w:sz w:val="18"/>
                <w:szCs w:val="18"/>
              </w:rPr>
              <w:t>-</w:t>
            </w:r>
          </w:p>
        </w:tc>
        <w:tc>
          <w:tcPr>
            <w:tcW w:w="964" w:type="dxa"/>
            <w:tcBorders>
              <w:top w:val="single" w:sz="8" w:space="0" w:color="auto"/>
              <w:left w:val="single" w:sz="8" w:space="0" w:color="auto"/>
              <w:bottom w:val="single" w:sz="18" w:space="0" w:color="auto"/>
              <w:right w:val="single" w:sz="8" w:space="0" w:color="auto"/>
            </w:tcBorders>
            <w:tcMar>
              <w:left w:w="28" w:type="dxa"/>
              <w:right w:w="28" w:type="dxa"/>
            </w:tcMar>
            <w:vAlign w:val="center"/>
          </w:tcPr>
          <w:p w14:paraId="6AFE678F" w14:textId="77777777" w:rsidR="00DD0BCF" w:rsidRPr="008F6E2C" w:rsidRDefault="00DD0BCF" w:rsidP="00157740">
            <w:pPr>
              <w:jc w:val="center"/>
              <w:rPr>
                <w:rFonts w:eastAsiaTheme="minorEastAsia"/>
                <w:sz w:val="18"/>
                <w:szCs w:val="18"/>
              </w:rPr>
            </w:pPr>
          </w:p>
        </w:tc>
        <w:tc>
          <w:tcPr>
            <w:tcW w:w="970" w:type="dxa"/>
            <w:tcBorders>
              <w:top w:val="single" w:sz="8" w:space="0" w:color="auto"/>
              <w:left w:val="single" w:sz="8" w:space="0" w:color="auto"/>
              <w:bottom w:val="single" w:sz="18" w:space="0" w:color="auto"/>
              <w:right w:val="single" w:sz="18" w:space="0" w:color="auto"/>
            </w:tcBorders>
            <w:tcMar>
              <w:left w:w="28" w:type="dxa"/>
              <w:right w:w="28" w:type="dxa"/>
            </w:tcMar>
            <w:vAlign w:val="center"/>
          </w:tcPr>
          <w:p w14:paraId="3CD7D076" w14:textId="77777777" w:rsidR="00DD0BCF" w:rsidRPr="008F6E2C" w:rsidRDefault="00DD0BCF" w:rsidP="00157740">
            <w:pPr>
              <w:jc w:val="center"/>
              <w:rPr>
                <w:rFonts w:eastAsiaTheme="minorEastAsia"/>
                <w:sz w:val="18"/>
                <w:szCs w:val="18"/>
              </w:rPr>
            </w:pPr>
            <w:r w:rsidRPr="008F6E2C">
              <w:rPr>
                <w:rFonts w:eastAsiaTheme="minorEastAsia"/>
                <w:sz w:val="18"/>
                <w:szCs w:val="18"/>
              </w:rPr>
              <w:t>-</w:t>
            </w:r>
          </w:p>
        </w:tc>
        <w:tc>
          <w:tcPr>
            <w:tcW w:w="1010" w:type="dxa"/>
            <w:tcBorders>
              <w:top w:val="single" w:sz="8" w:space="0" w:color="auto"/>
              <w:left w:val="single" w:sz="18" w:space="0" w:color="auto"/>
              <w:bottom w:val="single" w:sz="18" w:space="0" w:color="auto"/>
              <w:right w:val="single" w:sz="8" w:space="0" w:color="auto"/>
            </w:tcBorders>
            <w:tcMar>
              <w:left w:w="28" w:type="dxa"/>
              <w:right w:w="28" w:type="dxa"/>
            </w:tcMar>
            <w:vAlign w:val="center"/>
          </w:tcPr>
          <w:p w14:paraId="3E650DEB" w14:textId="77777777" w:rsidR="00DD0BCF" w:rsidRPr="008F6E2C" w:rsidRDefault="00DD0BCF" w:rsidP="00157740">
            <w:pPr>
              <w:jc w:val="center"/>
              <w:rPr>
                <w:rFonts w:eastAsiaTheme="minorEastAsia"/>
                <w:sz w:val="18"/>
                <w:szCs w:val="18"/>
              </w:rPr>
            </w:pPr>
            <w:r w:rsidRPr="008F6E2C">
              <w:rPr>
                <w:rFonts w:eastAsiaTheme="minorEastAsia"/>
                <w:sz w:val="18"/>
                <w:szCs w:val="18"/>
              </w:rPr>
              <w:t>-</w:t>
            </w:r>
          </w:p>
        </w:tc>
        <w:tc>
          <w:tcPr>
            <w:tcW w:w="1095" w:type="dxa"/>
            <w:tcBorders>
              <w:top w:val="single" w:sz="8" w:space="0" w:color="auto"/>
              <w:left w:val="single" w:sz="8" w:space="0" w:color="auto"/>
              <w:bottom w:val="single" w:sz="18" w:space="0" w:color="auto"/>
              <w:right w:val="single" w:sz="8" w:space="0" w:color="auto"/>
            </w:tcBorders>
            <w:tcMar>
              <w:left w:w="28" w:type="dxa"/>
              <w:right w:w="28" w:type="dxa"/>
            </w:tcMar>
            <w:vAlign w:val="center"/>
          </w:tcPr>
          <w:p w14:paraId="45D3BC0C" w14:textId="7F33170F" w:rsidR="00DD0BCF" w:rsidRPr="008F6E2C" w:rsidRDefault="4548B845" w:rsidP="00157740">
            <w:pPr>
              <w:jc w:val="center"/>
              <w:rPr>
                <w:rFonts w:eastAsiaTheme="minorEastAsia"/>
                <w:sz w:val="18"/>
                <w:szCs w:val="18"/>
              </w:rPr>
            </w:pPr>
            <w:r w:rsidRPr="0EF0086C">
              <w:rPr>
                <w:rFonts w:eastAsiaTheme="minorEastAsia"/>
                <w:sz w:val="18"/>
                <w:szCs w:val="18"/>
              </w:rPr>
              <w:t>202</w:t>
            </w:r>
            <w:r w:rsidR="158C501B" w:rsidRPr="0EF0086C">
              <w:rPr>
                <w:rFonts w:eastAsiaTheme="minorEastAsia"/>
                <w:sz w:val="18"/>
                <w:szCs w:val="18"/>
              </w:rPr>
              <w:t>3</w:t>
            </w:r>
          </w:p>
        </w:tc>
        <w:tc>
          <w:tcPr>
            <w:tcW w:w="872" w:type="dxa"/>
            <w:tcBorders>
              <w:top w:val="single" w:sz="8" w:space="0" w:color="auto"/>
              <w:left w:val="single" w:sz="8" w:space="0" w:color="auto"/>
              <w:bottom w:val="single" w:sz="18" w:space="0" w:color="auto"/>
              <w:right w:val="single" w:sz="12" w:space="0" w:color="auto"/>
            </w:tcBorders>
            <w:tcMar>
              <w:left w:w="28" w:type="dxa"/>
              <w:right w:w="28" w:type="dxa"/>
            </w:tcMar>
            <w:vAlign w:val="center"/>
          </w:tcPr>
          <w:p w14:paraId="66E203BB" w14:textId="77777777" w:rsidR="00DD0BCF" w:rsidRPr="008F6E2C" w:rsidRDefault="00DD0BCF" w:rsidP="00157740">
            <w:pPr>
              <w:jc w:val="center"/>
              <w:rPr>
                <w:rFonts w:eastAsiaTheme="minorEastAsia"/>
                <w:sz w:val="18"/>
                <w:szCs w:val="18"/>
              </w:rPr>
            </w:pPr>
            <w:r w:rsidRPr="008F6E2C">
              <w:rPr>
                <w:rFonts w:eastAsiaTheme="minorEastAsia"/>
                <w:sz w:val="18"/>
                <w:szCs w:val="18"/>
              </w:rPr>
              <w:t>-</w:t>
            </w:r>
          </w:p>
        </w:tc>
      </w:tr>
    </w:tbl>
    <w:p w14:paraId="0C5C5EE9" w14:textId="77777777" w:rsidR="00DD0BCF" w:rsidRDefault="00DD0BCF" w:rsidP="00893CEA">
      <w:pPr>
        <w:jc w:val="both"/>
      </w:pPr>
      <w:r>
        <w:rPr>
          <w:noProof/>
        </w:rPr>
        <mc:AlternateContent>
          <mc:Choice Requires="wps">
            <w:drawing>
              <wp:inline distT="0" distB="0" distL="114300" distR="114300" wp14:anchorId="21FACC69" wp14:editId="3C9B3B03">
                <wp:extent cx="6284323" cy="717274"/>
                <wp:effectExtent l="38100" t="38100" r="116840" b="121285"/>
                <wp:docPr id="37" name="Rectangle 1603791875"/>
                <wp:cNvGraphicFramePr/>
                <a:graphic xmlns:a="http://schemas.openxmlformats.org/drawingml/2006/main">
                  <a:graphicData uri="http://schemas.microsoft.com/office/word/2010/wordprocessingShape">
                    <wps:wsp>
                      <wps:cNvSpPr/>
                      <wps:spPr>
                        <a:xfrm>
                          <a:off x="0" y="0"/>
                          <a:ext cx="6284323" cy="717274"/>
                        </a:xfrm>
                        <a:prstGeom prst="rect">
                          <a:avLst/>
                        </a:prstGeom>
                        <a:noFill/>
                        <a:ln w="25400" cap="flat" cmpd="sng" algn="ctr">
                          <a:solidFill>
                            <a:srgbClr val="70AD47">
                              <a:lumMod val="75000"/>
                            </a:srgbClr>
                          </a:solidFill>
                          <a:prstDash val="solid"/>
                          <a:miter lim="800000"/>
                          <a:extLst>
                            <a:ext uri="{C807C97D-BFC1-408E-A445-0C87EB9F89A2}">
                              <ask:lineSketchStyleProps xmlns:ask="http://schemas.microsoft.com/office/drawing/2018/sketchyshapes">
                                <ask:type>
                                  <ask:lineSketchNone/>
                                </ask:type>
                              </ask:lineSketchStyleProps>
                            </a:ext>
                          </a:extLst>
                        </a:ln>
                        <a:effectLst>
                          <a:outerShdw blurRad="50800" dist="38100" dir="2700000" algn="tl" rotWithShape="0">
                            <a:prstClr val="black">
                              <a:alpha val="40000"/>
                            </a:prstClr>
                          </a:outerShdw>
                        </a:effectLst>
                      </wps:spPr>
                      <wps:txbx>
                        <w:txbxContent>
                          <w:p w14:paraId="4D4C16D3" w14:textId="4C360A47" w:rsidR="00DD0BCF" w:rsidRPr="00612230" w:rsidRDefault="00DD0BCF" w:rsidP="00DD0BCF">
                            <w:pPr>
                              <w:jc w:val="both"/>
                              <w:rPr>
                                <w:color w:val="000000" w:themeColor="text1"/>
                              </w:rPr>
                            </w:pPr>
                            <w:r w:rsidRPr="00AB43FF">
                              <w:rPr>
                                <w:color w:val="000000" w:themeColor="text1"/>
                                <w:u w:val="single"/>
                              </w:rPr>
                              <w:t>Poznámka :</w:t>
                            </w:r>
                            <w:r w:rsidRPr="00CF77D4">
                              <w:rPr>
                                <w:color w:val="000000" w:themeColor="text1"/>
                              </w:rPr>
                              <w:t xml:space="preserve"> Plodina </w:t>
                            </w:r>
                            <w:r w:rsidRPr="00425382">
                              <w:rPr>
                                <w:i/>
                                <w:iCs/>
                                <w:color w:val="000000" w:themeColor="text1"/>
                              </w:rPr>
                              <w:t>Úhor DPEP 8/CES</w:t>
                            </w:r>
                            <w:r w:rsidRPr="00CF77D4">
                              <w:rPr>
                                <w:color w:val="000000" w:themeColor="text1"/>
                              </w:rPr>
                              <w:t xml:space="preserve"> je úhor s porastom, ktorý je deklarovaný pre potreby plnenia kondicionality/DPEP 8 resp. pre potreby plnenia podpory formou celofarmovej eko-schémy. Plodina </w:t>
                            </w:r>
                            <w:r w:rsidRPr="00425382">
                              <w:rPr>
                                <w:i/>
                                <w:iCs/>
                                <w:color w:val="000000" w:themeColor="text1"/>
                              </w:rPr>
                              <w:t>Biopás CES</w:t>
                            </w:r>
                            <w:r w:rsidRPr="00CF77D4">
                              <w:rPr>
                                <w:color w:val="000000" w:themeColor="text1"/>
                              </w:rPr>
                              <w:t xml:space="preserve"> je biopás, ktorý je deklarovaný pre potreby plnenia podpory formou celofarmovej eko-schémy.</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rect w14:anchorId="21FACC69" id="Rectangle 1603791875" o:spid="_x0000_s1042" style="width:494.85pt;height:56.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TfZkugIAAH4FAAAOAAAAZHJzL2Uyb0RvYy54bWysVMlu2zAQvRfoPxC8N1oix64ROTBipCiQ&#10;JkGdImeKoiyi3EpSltKv75CSl6Y9Fb1IM5zh45v1+maQAu2ZdVyrEmcXKUZMUV1ztSvxt+e7DwuM&#10;nCeqJkIrVuJX5vDN6v27694sWa5bLWpmEYAot+xNiVvvzTJJHG2ZJO5CG6bA2GgriQfV7pLakh7Q&#10;pUjyNL1Kem1rYzVlzsHpZjTiVcRvGkb9Y9M45pEoMXDz8WvjtwrfZHVNljtLTMvpRIP8AwtJuIJH&#10;j1Ab4gnqLP8DSnJqtdONv6BaJrppOGUxBogmS99Es22JYTEWSI4zxzS5/wdLH/Zb82QhDb1xSwdi&#10;iGJorAx/4IeGmKzXY7LY4BGFw6t8UVzmlxhRsM2zeT4vQjaT021jnf/EtERBKLGFYsQckf2986Pr&#10;wSU8pvQdFyIWRCjUlzifFSnUjBLoi0YQD6I0dYmd2mFExA4ajnobIZ0WvA7XA5Czu+pWWLQnUPR5&#10;ut4U8+gkOvlF19PxLAXskcTkH7n/BhTYbYhrxyvRNDaM5B66VnBZ4gXgHJGECu+z2HcQY0xhB67b&#10;tu5RJTr7lQD/WQqXMKp5yMrlIhsVaMp8PoJNwXmBkdX+hfs2dkIoQYAMtI7xVYLQ72NahWnJSBXy&#10;duQ0ecfo9IFM1M54JqfqB8kP1YA4UM2uQsDhqNL165MNfGI/OEPvOPC4J84/EQszAxHBHvCP8GmE&#10;hvLpScKo1fbn386DP7QyWDHqYQahtD86YhlG4rOCJv+YFUUY2qgUs3kOij23VOcW1clbDRXPYOMY&#10;GsXg78VBbKyWL7Au1uFVMBFF4e2xiSbl1o+7ARYOZet1dINBNcTfq62hAfxQgefhhVgz9baHqXjQ&#10;h3klyzctPvqGm0qvO68bHvv/lFeoR1BgyGNlpoUUtsi5Hr1Oa3P1CwAA//8DAFBLAwQUAAYACAAA&#10;ACEAsloTPNsAAAAFAQAADwAAAGRycy9kb3ducmV2LnhtbEyPzU7DMBCE70i8g7WVuFGn/LYhTlXx&#10;IyHBpaEP4MbbJGq8juJtEnh6Fi5wWWk1o5lvsvXkWzVgH5tABhbzBBRSGVxDlYHdx8vlElRkS862&#10;gdDAJ0ZY5+dnmU1dGGmLQ8GVkhCKqTVQM3ep1rGs0ds4Dx2SaIfQe8vy9pV2vR0l3Lf6KknutLcN&#10;SUNtO3yssTwWJy+94fl1vB26ryK6p5vNlg+79zdtzMVs2jyAYpz4zww/+IIOuTDtw4lcVK0BGcK/&#10;V7TVcnUPai+mxXUCOs/0f/r8GwAA//8DAFBLAQItABQABgAIAAAAIQC2gziS/gAAAOEBAAATAAAA&#10;AAAAAAAAAAAAAAAAAABbQ29udGVudF9UeXBlc10ueG1sUEsBAi0AFAAGAAgAAAAhADj9If/WAAAA&#10;lAEAAAsAAAAAAAAAAAAAAAAALwEAAF9yZWxzLy5yZWxzUEsBAi0AFAAGAAgAAAAhALRN9mS6AgAA&#10;fgUAAA4AAAAAAAAAAAAAAAAALgIAAGRycy9lMm9Eb2MueG1sUEsBAi0AFAAGAAgAAAAhALJaEzzb&#10;AAAABQEAAA8AAAAAAAAAAAAAAAAAFAUAAGRycy9kb3ducmV2LnhtbFBLBQYAAAAABAAEAPMAAAAc&#10;BgAAAAA=&#10;" filled="f" strokecolor="#548235" strokeweight="2pt">
                <v:shadow on="t" color="black" opacity="26214f" origin="-.5,-.5" offset=".74836mm,.74836mm"/>
                <v:textbox>
                  <w:txbxContent>
                    <w:p w14:paraId="4D4C16D3" w14:textId="4C360A47" w:rsidR="00DD0BCF" w:rsidRPr="00612230" w:rsidRDefault="00DD0BCF" w:rsidP="00DD0BCF">
                      <w:pPr>
                        <w:jc w:val="both"/>
                        <w:rPr>
                          <w:color w:val="000000" w:themeColor="text1"/>
                        </w:rPr>
                      </w:pPr>
                      <w:r w:rsidRPr="00AB43FF">
                        <w:rPr>
                          <w:color w:val="000000" w:themeColor="text1"/>
                          <w:u w:val="single"/>
                        </w:rPr>
                        <w:t>Poznámka :</w:t>
                      </w:r>
                      <w:r w:rsidRPr="00CF77D4">
                        <w:rPr>
                          <w:color w:val="000000" w:themeColor="text1"/>
                        </w:rPr>
                        <w:t xml:space="preserve"> Plodina </w:t>
                      </w:r>
                      <w:r w:rsidRPr="00425382">
                        <w:rPr>
                          <w:i/>
                          <w:iCs/>
                          <w:color w:val="000000" w:themeColor="text1"/>
                        </w:rPr>
                        <w:t>Úhor DPEP 8/CES</w:t>
                      </w:r>
                      <w:r w:rsidRPr="00CF77D4">
                        <w:rPr>
                          <w:color w:val="000000" w:themeColor="text1"/>
                        </w:rPr>
                        <w:t xml:space="preserve"> je úhor s porastom, ktorý je deklarovaný pre potreby plnenia kondicionality/DPEP 8 resp. pre potreby plnenia podpory formou celofarmovej eko-schémy. Plodina </w:t>
                      </w:r>
                      <w:r w:rsidRPr="00425382">
                        <w:rPr>
                          <w:i/>
                          <w:iCs/>
                          <w:color w:val="000000" w:themeColor="text1"/>
                        </w:rPr>
                        <w:t>Biopás CES</w:t>
                      </w:r>
                      <w:r w:rsidRPr="00CF77D4">
                        <w:rPr>
                          <w:color w:val="000000" w:themeColor="text1"/>
                        </w:rPr>
                        <w:t xml:space="preserve"> je biopás, ktorý je deklarovaný pre potreby plnenia podpory formou celofarmovej eko-schémy.</w:t>
                      </w:r>
                    </w:p>
                  </w:txbxContent>
                </v:textbox>
                <w10:anchorlock/>
              </v:rect>
            </w:pict>
          </mc:Fallback>
        </mc:AlternateContent>
      </w:r>
    </w:p>
    <w:p w14:paraId="4EB1B73B" w14:textId="77777777" w:rsidR="00DD0BCF" w:rsidRDefault="00DD0BCF" w:rsidP="00DD0BCF">
      <w:pPr>
        <w:jc w:val="both"/>
      </w:pPr>
      <w:r w:rsidRPr="0036108A">
        <w:rPr>
          <w:b/>
          <w:bCs/>
          <w:color w:val="538135" w:themeColor="accent6" w:themeShade="BF"/>
          <w:u w:val="single"/>
        </w:rPr>
        <w:t>F. Vek porastu</w:t>
      </w:r>
      <w:r>
        <w:t xml:space="preserve"> - vyplňte v prípade, ak:</w:t>
      </w:r>
    </w:p>
    <w:p w14:paraId="12CF412E" w14:textId="79D448A1" w:rsidR="00DD0BCF" w:rsidRDefault="00DD0BCF" w:rsidP="00DD0BCF">
      <w:pPr>
        <w:ind w:firstLine="284"/>
        <w:jc w:val="both"/>
      </w:pPr>
      <w:r>
        <w:t xml:space="preserve">a) sú na ornej pôde </w:t>
      </w:r>
      <w:r w:rsidRPr="0071733E">
        <w:rPr>
          <w:u w:val="single"/>
        </w:rPr>
        <w:t>t</w:t>
      </w:r>
      <w:r w:rsidRPr="4218564E">
        <w:rPr>
          <w:u w:val="single"/>
        </w:rPr>
        <w:t>rávy alebo iné bylinné krmoviny (kód 656)</w:t>
      </w:r>
      <w:r>
        <w:t>, uveďte v ktorom roku je porast</w:t>
      </w:r>
      <w:r w:rsidR="009C4864">
        <w:t>;</w:t>
      </w:r>
      <w:r>
        <w:t xml:space="preserve"> v roku vysiatia je vek porastu 1. V prípade, ak bol porast preoraný, počítanie veku sa prerušuje. Ak je plocha znovu osiata trávami alebo inými bylinnými krmovinami</w:t>
      </w:r>
      <w:r w:rsidR="009C4864">
        <w:t>,</w:t>
      </w:r>
      <w:r>
        <w:t xml:space="preserve"> počítanie veku začína odznovu. Porast po piatom roku (neprerušene) mení druh pozemku z ornej pôdy na trvalý trávny porast, čo je potrebné zaznamenať v stĺpci kultúra a už nie je možné uvádzať plodinu 656;</w:t>
      </w:r>
    </w:p>
    <w:p w14:paraId="34044705" w14:textId="77777777" w:rsidR="00DD0BCF" w:rsidRDefault="00DD0BCF" w:rsidP="00DD0BCF">
      <w:pPr>
        <w:jc w:val="both"/>
      </w:pPr>
      <w:r>
        <w:t xml:space="preserve">Pri ostatných viacročných plodinách (napr. ďatelina, lucerna), ktoré sa pestujú na ornej pôde ako monokultúry, sa vek porastu </w:t>
      </w:r>
      <w:r w:rsidRPr="4218564E">
        <w:rPr>
          <w:u w:val="single"/>
        </w:rPr>
        <w:t>neuvádza</w:t>
      </w:r>
      <w:r>
        <w:t>!</w:t>
      </w:r>
    </w:p>
    <w:p w14:paraId="23256555" w14:textId="47AC97C5" w:rsidR="00DD0BCF" w:rsidRDefault="00DD0BCF" w:rsidP="00DD0BCF">
      <w:pPr>
        <w:ind w:firstLine="284"/>
        <w:jc w:val="both"/>
      </w:pPr>
      <w:r>
        <w:t xml:space="preserve">b) na ornej pôde deklarujete </w:t>
      </w:r>
      <w:r w:rsidRPr="4218564E">
        <w:rPr>
          <w:u w:val="single"/>
        </w:rPr>
        <w:t>pôdu ležiacu úhorom bez porastu (</w:t>
      </w:r>
      <w:r w:rsidR="003265CE">
        <w:rPr>
          <w:u w:val="single"/>
        </w:rPr>
        <w:t xml:space="preserve">kód </w:t>
      </w:r>
      <w:r w:rsidRPr="4218564E">
        <w:rPr>
          <w:u w:val="single"/>
        </w:rPr>
        <w:t>905), pôdu ležiacu úhorom pre medonosné plodiny (</w:t>
      </w:r>
      <w:r w:rsidR="003265CE">
        <w:rPr>
          <w:u w:val="single"/>
        </w:rPr>
        <w:t xml:space="preserve">kód </w:t>
      </w:r>
      <w:r w:rsidRPr="4218564E">
        <w:rPr>
          <w:u w:val="single"/>
        </w:rPr>
        <w:t>907), pôdu ležiacu úhorom s porastom (</w:t>
      </w:r>
      <w:r w:rsidR="003265CE">
        <w:rPr>
          <w:u w:val="single"/>
        </w:rPr>
        <w:t xml:space="preserve">kód </w:t>
      </w:r>
      <w:r w:rsidRPr="4218564E">
        <w:rPr>
          <w:u w:val="single"/>
        </w:rPr>
        <w:t>925</w:t>
      </w:r>
      <w:r>
        <w:t xml:space="preserve">); uveďte, ktorý rok leží pôda úhorom; </w:t>
      </w:r>
    </w:p>
    <w:p w14:paraId="66090645" w14:textId="78127CA6" w:rsidR="14725DFB" w:rsidRDefault="00DD0BCF" w:rsidP="14725DFB">
      <w:pPr>
        <w:jc w:val="both"/>
      </w:pPr>
      <w:r w:rsidRPr="4218564E">
        <w:rPr>
          <w:u w:val="single"/>
        </w:rPr>
        <w:t>Pôda ležiaca úhorom po piatom roku mení druh pozemku z ornej pôdy na trvalý trávny porast</w:t>
      </w:r>
      <w:r>
        <w:t xml:space="preserve"> za rovnakých podmienok ako v prípade plodiny trávy alebo iné bylinné krmoviny, čo je potrebné zaznamenať v stĺpci kultúra a už nie je možné uvádzať plodinu 905 (resp. 907, 925).</w:t>
      </w:r>
    </w:p>
    <w:p w14:paraId="5A20A776" w14:textId="77777777" w:rsidR="00893CEA" w:rsidRDefault="00893CEA" w:rsidP="00DD0BCF">
      <w:pPr>
        <w:jc w:val="both"/>
      </w:pPr>
      <w:r>
        <w:t>c) na ornej pôde deklarujete zatrávnenú ornú pôdu v CHÚ (</w:t>
      </w:r>
      <w:proofErr w:type="spellStart"/>
      <w:r>
        <w:t>ekoschéma</w:t>
      </w:r>
      <w:proofErr w:type="spellEnd"/>
      <w:r>
        <w:t xml:space="preserve">  - kód 889|, uveďte vek porastu. Plodina, ktorá sa používa pre plnenie  alternatívneho postupu, t. j. zatrávnenie ornej </w:t>
      </w:r>
      <w:r w:rsidRPr="003D24F1">
        <w:rPr>
          <w:u w:val="single"/>
        </w:rPr>
        <w:t>pôdy v chránenom území,</w:t>
      </w:r>
      <w:r w:rsidRPr="00041C01">
        <w:rPr>
          <w:u w:val="single"/>
        </w:rPr>
        <w:t xml:space="preserve"> ostáva ornou pôdou. </w:t>
      </w:r>
      <w:r>
        <w:t xml:space="preserve">     </w:t>
      </w:r>
    </w:p>
    <w:p w14:paraId="53B92895" w14:textId="77777777" w:rsidR="00893CEA" w:rsidRDefault="00893CEA" w:rsidP="00DD0BCF">
      <w:pPr>
        <w:jc w:val="both"/>
        <w:rPr>
          <w:u w:val="single"/>
        </w:rPr>
      </w:pPr>
      <w:r>
        <w:t xml:space="preserve">d) na ornej pôde deklarujete </w:t>
      </w:r>
      <w:r w:rsidRPr="577D21E7">
        <w:rPr>
          <w:u w:val="single"/>
        </w:rPr>
        <w:t>biopás (kód 506), biopás tvorený úhorom (kód 507), biopás pre medonosné plodiny (kód 508) alebo biopás kosený po 31. júli (509);</w:t>
      </w:r>
    </w:p>
    <w:p w14:paraId="30B244DB" w14:textId="258AAA6F" w:rsidR="00DD0BCF" w:rsidRDefault="00DD0BCF" w:rsidP="00DD0BCF">
      <w:pPr>
        <w:jc w:val="both"/>
      </w:pPr>
      <w:r w:rsidRPr="4218564E">
        <w:rPr>
          <w:u w:val="single"/>
        </w:rPr>
        <w:t xml:space="preserve">Biopás po </w:t>
      </w:r>
      <w:r w:rsidRPr="00444381">
        <w:rPr>
          <w:u w:val="single"/>
        </w:rPr>
        <w:t>piatom roku bez preorania mení</w:t>
      </w:r>
      <w:r w:rsidRPr="4218564E">
        <w:rPr>
          <w:u w:val="single"/>
        </w:rPr>
        <w:t xml:space="preserve"> druh pozemku z ornej pôdy na trvalý trávny porast</w:t>
      </w:r>
      <w:r>
        <w:t xml:space="preserve"> za rovnakých podmienok ako v prípade plodiny trávy alebo iné bylinné krmoviny, čo je potrebné zaznamenať v stĺpci kultúra a už nie je možné uvádzať plodinu 506 (resp. 507, 508).</w:t>
      </w:r>
    </w:p>
    <w:p w14:paraId="420865EB" w14:textId="77777777" w:rsidR="00DD0BCF" w:rsidRDefault="00DD0BCF" w:rsidP="00DD0BCF">
      <w:pPr>
        <w:jc w:val="both"/>
      </w:pPr>
      <w:r>
        <w:rPr>
          <w:noProof/>
        </w:rPr>
        <mc:AlternateContent>
          <mc:Choice Requires="wps">
            <w:drawing>
              <wp:inline distT="0" distB="0" distL="114300" distR="114300" wp14:anchorId="38DD9466" wp14:editId="35FE37A3">
                <wp:extent cx="6362700" cy="824048"/>
                <wp:effectExtent l="38100" t="38100" r="114300" b="109855"/>
                <wp:docPr id="38" name="Rectangle 1203401233"/>
                <wp:cNvGraphicFramePr/>
                <a:graphic xmlns:a="http://schemas.openxmlformats.org/drawingml/2006/main">
                  <a:graphicData uri="http://schemas.microsoft.com/office/word/2010/wordprocessingShape">
                    <wps:wsp>
                      <wps:cNvSpPr/>
                      <wps:spPr>
                        <a:xfrm>
                          <a:off x="0" y="0"/>
                          <a:ext cx="6362700" cy="824048"/>
                        </a:xfrm>
                        <a:prstGeom prst="rect">
                          <a:avLst/>
                        </a:prstGeom>
                        <a:noFill/>
                        <a:ln w="25400" cap="flat" cmpd="sng" algn="ctr">
                          <a:solidFill>
                            <a:srgbClr val="70AD47">
                              <a:lumMod val="75000"/>
                            </a:srgbClr>
                          </a:solidFill>
                          <a:prstDash val="solid"/>
                          <a:miter lim="800000"/>
                          <a:extLst>
                            <a:ext uri="{C807C97D-BFC1-408E-A445-0C87EB9F89A2}">
                              <ask:lineSketchStyleProps xmlns:ask="http://schemas.microsoft.com/office/drawing/2018/sketchyshapes">
                                <ask:type>
                                  <ask:lineSketchNone/>
                                </ask:type>
                              </ask:lineSketchStyleProps>
                            </a:ext>
                          </a:extLst>
                        </a:ln>
                        <a:effectLst>
                          <a:outerShdw blurRad="50800" dist="38100" dir="2700000" algn="tl" rotWithShape="0">
                            <a:prstClr val="black">
                              <a:alpha val="40000"/>
                            </a:prstClr>
                          </a:outerShdw>
                        </a:effectLst>
                      </wps:spPr>
                      <wps:txbx>
                        <w:txbxContent>
                          <w:p w14:paraId="5E376D3C" w14:textId="62BCC0EA" w:rsidR="00DD0BCF" w:rsidRPr="00CA59DD" w:rsidRDefault="00893CEA" w:rsidP="00DD0BCF">
                            <w:pPr>
                              <w:spacing w:line="256" w:lineRule="auto"/>
                              <w:jc w:val="both"/>
                              <w:rPr>
                                <w:rFonts w:ascii="Calibri" w:hAnsi="Calibri" w:cs="Calibri"/>
                                <w:color w:val="000000" w:themeColor="dark1"/>
                              </w:rPr>
                            </w:pPr>
                            <w:r w:rsidRPr="00893CEA">
                              <w:rPr>
                                <w:u w:val="single"/>
                              </w:rPr>
                              <w:t>Výnimka:</w:t>
                            </w:r>
                            <w:r>
                              <w:t xml:space="preserve"> Obdobie, v ktorom sa plocha úhoru používa na účely plnenia kondicionality/DPEP 8 a na účely plnenia postupov pre poskytnutie </w:t>
                            </w:r>
                            <w:proofErr w:type="spellStart"/>
                            <w:r>
                              <w:t>poskytnutie</w:t>
                            </w:r>
                            <w:proofErr w:type="spellEnd"/>
                            <w:r>
                              <w:t xml:space="preserve"> podpory formou celofarmovej eko-schémy, resp. biopás a  zatrávnená orná pôda v CHÚ na účely plnenia postupov pre poskytnutie </w:t>
                            </w:r>
                            <w:proofErr w:type="spellStart"/>
                            <w:r>
                              <w:t>poskytnutie</w:t>
                            </w:r>
                            <w:proofErr w:type="spellEnd"/>
                            <w:r>
                              <w:t xml:space="preserve"> podpory formou celofarmovej eko-schémy, sa nezapočítava do veku porastu!</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rect w14:anchorId="38DD9466" id="Rectangle 1203401233" o:spid="_x0000_s1043" style="width:501pt;height:64.9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qGgKugIAAH4FAAAOAAAAZHJzL2Uyb0RvYy54bWysVE1v2zAMvQ/YfxB0X+2kSZMFdYqgQYcB&#10;XVssHXpmZDkWpq9Jcuzu14+SnY91Ow272KJIPT0+Ury+6ZQke+68MLqgo4ucEq6ZKYXeFfTb892H&#10;OSU+gC5BGs0L+so9vVm+f3fd2gUfm9rIkjuCINovWlvQOgS7yDLPaq7AXxjLNTor4xQENN0uKx20&#10;iK5kNs7zq6w1rrTOMO497q57J10m/KriLDxWleeByIIit5C+Ln238Zstr2Gxc2BrwQYa8A8sFAiN&#10;lx6h1hCANE78AaUEc8abKlwwozJTVYLxlANmM8rfZLOpwfKUC4rj7VEm//9g2cN+Y58cytBav/C4&#10;jFl0lVPxj/xIl8R6PYrFu0AYbl5dXo1nOWrK0DcfT/LJPKqZnU5b58MnbhSJi4I6LEbSCPb3PvSh&#10;h5B4mTZ3QspUEKlJW9DxdJLwAfuikhDwKmXLgnq9owTkDhuOBZcgvZGijMcjkHe77a10ZA9Y9Fm+&#10;Wk9mKUg26osph+1pjtg9iSE+cf8NKLJbg6/7I8nVN4wSAbtWCoWZI84RSep4P099hzkmCRsM3dRl&#10;S7aycV8B+U9zPERJKaIql/NRb2BTRj0j2JBckJQ4E15EqFMnxBJEyEjrmN9WAvveyyptDT1V1O3I&#10;aYhO2ZkDmWSd8cxO1Y+r0G07IpDqaBYTjltbU74+ucgn9YO37E4gj3vw4QkcvhmkjXMgPOKnkgbL&#10;Z4YVJbVxP/+2H+OxldFLSYtvEEv7owHHKZGfNTb5x9FkgrAhGZPpbIyGO/dszz26UbcGKz7CiWNZ&#10;Wsb4IA/Lyhn1guNiFW9FF2iGd/dNNBi3oZ8NOHAYX61SGD5UC+FebyyL4IcKPHcv4OzQ2wFfxYM5&#10;vFdYvGnxPjae1GbVBFOJ1P8nXbEe0cBHniozDKQ4Rc7tFHUam8tfAAAA//8DAFBLAwQUAAYACAAA&#10;ACEAnl2rCdsAAAAGAQAADwAAAGRycy9kb3ducmV2LnhtbEyPwU7DMBBE70j9B2uReqM2UUEljVNV&#10;BSQkuDT0A9x4m0SN11HsJoGvZ8sFLqsdzWrmbbaZXCsG7EPjScP9QoFAKr1tqNJw+Hy9W4EI0ZA1&#10;rSfU8IUBNvnsJjOp9SPtcShiJTiEQmo01DF2qZShrNGZsPAdEnsn3zsTWfaVtL0ZOdy1MlHqUTrT&#10;EDfUpsNdjeW5uDju9S9v48PQfRfBPi+3+3g6fLxLree303YNIuIU/47his/okDPT0V/IBtFq4Efi&#10;77x6SiWsj7wlTyuQeSb/4+c/AAAA//8DAFBLAQItABQABgAIAAAAIQC2gziS/gAAAOEBAAATAAAA&#10;AAAAAAAAAAAAAAAAAABbQ29udGVudF9UeXBlc10ueG1sUEsBAi0AFAAGAAgAAAAhADj9If/WAAAA&#10;lAEAAAsAAAAAAAAAAAAAAAAALwEAAF9yZWxzLy5yZWxzUEsBAi0AFAAGAAgAAAAhAOCoaAq6AgAA&#10;fgUAAA4AAAAAAAAAAAAAAAAALgIAAGRycy9lMm9Eb2MueG1sUEsBAi0AFAAGAAgAAAAhAJ5dqwnb&#10;AAAABgEAAA8AAAAAAAAAAAAAAAAAFAUAAGRycy9kb3ducmV2LnhtbFBLBQYAAAAABAAEAPMAAAAc&#10;BgAAAAA=&#10;" filled="f" strokecolor="#548235" strokeweight="2pt">
                <v:shadow on="t" color="black" opacity="26214f" origin="-.5,-.5" offset=".74836mm,.74836mm"/>
                <v:textbox>
                  <w:txbxContent>
                    <w:p w14:paraId="5E376D3C" w14:textId="62BCC0EA" w:rsidR="00DD0BCF" w:rsidRPr="00CA59DD" w:rsidRDefault="00893CEA" w:rsidP="00DD0BCF">
                      <w:pPr>
                        <w:spacing w:line="256" w:lineRule="auto"/>
                        <w:jc w:val="both"/>
                        <w:rPr>
                          <w:rFonts w:ascii="Calibri" w:hAnsi="Calibri" w:cs="Calibri"/>
                          <w:color w:val="000000" w:themeColor="dark1"/>
                        </w:rPr>
                      </w:pPr>
                      <w:r w:rsidRPr="00893CEA">
                        <w:rPr>
                          <w:u w:val="single"/>
                        </w:rPr>
                        <w:t>Výnimka:</w:t>
                      </w:r>
                      <w:r>
                        <w:t xml:space="preserve"> Obdobie, v ktorom sa plocha úhoru používa na účely plnenia kondicionality/DPEP 8 a na účely plnenia postupov pre poskytnutie </w:t>
                      </w:r>
                      <w:proofErr w:type="spellStart"/>
                      <w:r>
                        <w:t>poskytnutie</w:t>
                      </w:r>
                      <w:proofErr w:type="spellEnd"/>
                      <w:r>
                        <w:t xml:space="preserve"> podpory formou celofarmovej eko-schémy, resp. biopás a  zatrávnená orná pôda v CHÚ na účely plnenia postupov pre poskytnutie </w:t>
                      </w:r>
                      <w:proofErr w:type="spellStart"/>
                      <w:r>
                        <w:t>poskytnutie</w:t>
                      </w:r>
                      <w:proofErr w:type="spellEnd"/>
                      <w:r>
                        <w:t xml:space="preserve"> podpory formou celofarmovej eko-schémy, sa nezapočítava do veku porastu!</w:t>
                      </w:r>
                    </w:p>
                  </w:txbxContent>
                </v:textbox>
                <w10:anchorlock/>
              </v:rect>
            </w:pict>
          </mc:Fallback>
        </mc:AlternateContent>
      </w:r>
    </w:p>
    <w:p w14:paraId="573AB279" w14:textId="15D2873B" w:rsidR="00DD0BCF" w:rsidRDefault="7028570C" w:rsidP="00DD0BCF">
      <w:pPr>
        <w:jc w:val="both"/>
      </w:pPr>
      <w:r>
        <w:t xml:space="preserve">Počítanie 5-ročného obdobia sa </w:t>
      </w:r>
      <w:r w:rsidRPr="7641A4CE">
        <w:rPr>
          <w:u w:val="single"/>
        </w:rPr>
        <w:t>"zmrazí" na obdobie</w:t>
      </w:r>
      <w:r>
        <w:t>, v ktorom sa plocha plodiny s porastom podľa písm. b)</w:t>
      </w:r>
      <w:r w:rsidR="17D4CEF0">
        <w:t>,</w:t>
      </w:r>
      <w:r>
        <w:t xml:space="preserve">  c)</w:t>
      </w:r>
      <w:r w:rsidR="67F2A8C6">
        <w:t xml:space="preserve"> a d)</w:t>
      </w:r>
      <w:r>
        <w:t xml:space="preserve"> používa </w:t>
      </w:r>
      <w:r w:rsidRPr="7641A4CE">
        <w:rPr>
          <w:u w:val="single"/>
        </w:rPr>
        <w:t>na účely plnenia kondicionality/DPEP 8 a/alebo na účely plnenia postupov pre poskytnutie podpory formou celofarmovej eko-schémy.</w:t>
      </w:r>
      <w:r>
        <w:t xml:space="preserve"> V takom prípade plocha</w:t>
      </w:r>
      <w:r w:rsidRPr="7641A4CE">
        <w:rPr>
          <w:rFonts w:ascii="Open Sans" w:eastAsia="Open Sans" w:hAnsi="Open Sans" w:cs="Open Sans"/>
          <w:color w:val="494949"/>
          <w:sz w:val="21"/>
          <w:szCs w:val="21"/>
        </w:rPr>
        <w:t xml:space="preserve"> </w:t>
      </w:r>
      <w:r>
        <w:t>biopásu</w:t>
      </w:r>
      <w:r w:rsidR="4B0861F3">
        <w:t>,</w:t>
      </w:r>
      <w:r>
        <w:t xml:space="preserve"> úhoru</w:t>
      </w:r>
      <w:r w:rsidR="0AE7462C">
        <w:t xml:space="preserve"> a zatrávnenej ornej pôdy v CHÚ</w:t>
      </w:r>
      <w:r>
        <w:t xml:space="preserve"> </w:t>
      </w:r>
      <w:r w:rsidRPr="0000767B">
        <w:rPr>
          <w:u w:val="single"/>
        </w:rPr>
        <w:t>zostáva ornou pôdou</w:t>
      </w:r>
      <w:r>
        <w:t xml:space="preserve">, aj ak sa ponechá na rovnakej ploche viac rokov po sebe. Po uplynutí účinku “zmrazeného obdobia” sa počítanie päťročného obdobia nezačína od začiatku, ale pokračuje kontinuálne ďalej. </w:t>
      </w:r>
    </w:p>
    <w:p w14:paraId="01DDBE74" w14:textId="77777777" w:rsidR="00DD0BCF" w:rsidRDefault="00DD0BCF" w:rsidP="00DD0BCF">
      <w:pPr>
        <w:jc w:val="both"/>
      </w:pPr>
      <w:r>
        <w:lastRenderedPageBreak/>
        <w:t xml:space="preserve">Napr. pôda klasifikovaná ako nevyužitá pôda 2 roky pred účelom plnenia kondicionality/DPEP 8 resp. na účely plnenia postupov pre poskytnutie podpory formou celofarmovej eko-schémy sa bude ako TTP klasifikovať 3 roky po skončení účinku tohto obdobia. Počas obdobia na účely plnenia kondicionality/DPEP 8 resp. na účely plnenia postupov pre poskytnutie podpory formou celofarmovej eko-schémy sa k plodine uvádza podľa uvedeného príkladu vek porastu 2, po uplynutí tohto obdobia pokračujete s vekom porastu 3. </w:t>
      </w:r>
    </w:p>
    <w:p w14:paraId="0B3D408D" w14:textId="77777777" w:rsidR="00893CEA" w:rsidRDefault="00DD0BCF" w:rsidP="00893CEA">
      <w:pPr>
        <w:jc w:val="both"/>
      </w:pPr>
      <w:r>
        <w:t>V prípade, že napr. od roku</w:t>
      </w:r>
      <w:r w:rsidR="07D01B0E">
        <w:t xml:space="preserve"> 2024</w:t>
      </w:r>
      <w:r w:rsidR="0067589E">
        <w:t xml:space="preserve"> </w:t>
      </w:r>
      <w:r>
        <w:t xml:space="preserve">po prvýkrát deklarujete na diele novovytvorený biopás, ktorý používate na účely plnenia postupov pre poskytnutie podpory formou celofarmovej eko-schémy, uvádzajte v období na účely plnenia postupov pre poskytnutie podpory formou celofarmovej eko-schémy vek porastu 0 (nula). Po uplynutí obdobia na účely plnenia postupov pre poskytnutie podpory formou celofarmovej eko-schémy </w:t>
      </w:r>
      <w:r w:rsidR="00893CEA">
        <w:t xml:space="preserve">schémy je potrebné uviesť plodinu napr. </w:t>
      </w:r>
      <w:r w:rsidR="00893CEA" w:rsidRPr="577D21E7">
        <w:rPr>
          <w:u w:val="single"/>
        </w:rPr>
        <w:t>pôdu ležiacu úhorom s porastom (925</w:t>
      </w:r>
      <w:r w:rsidR="00893CEA">
        <w:t>), trvalý trávny porast (654) .</w:t>
      </w:r>
    </w:p>
    <w:p w14:paraId="57F56C13" w14:textId="47E20CD5" w:rsidR="00DD0BCF" w:rsidRDefault="39191288" w:rsidP="00893CEA">
      <w:pPr>
        <w:jc w:val="both"/>
      </w:pPr>
      <w:r>
        <w:t>e</w:t>
      </w:r>
      <w:r w:rsidR="00DD0BCF">
        <w:t>)  na ornej pôde deklarujete plodinu viacročná miešanka bez tráv (kód 970);</w:t>
      </w:r>
    </w:p>
    <w:p w14:paraId="203518BE" w14:textId="11E3DFE8" w:rsidR="0054376B" w:rsidRDefault="45EA64B4" w:rsidP="00425382">
      <w:pPr>
        <w:ind w:left="567" w:hanging="283"/>
        <w:jc w:val="both"/>
      </w:pPr>
      <w:r>
        <w:t>f</w:t>
      </w:r>
      <w:r w:rsidR="00DD0BCF">
        <w:t>) požadujete platbu na šetrné hospodárenie alebo ekologické poľnohospodárstvo na mladé vinohrady alebo mladé sady</w:t>
      </w:r>
      <w:r w:rsidR="00D44B43">
        <w:t>.</w:t>
      </w:r>
      <w:r w:rsidR="004B018D">
        <w:t>;</w:t>
      </w:r>
    </w:p>
    <w:p w14:paraId="0E9E09ED" w14:textId="2C006C1A" w:rsidR="004B018D" w:rsidRDefault="004B018D" w:rsidP="00425382">
      <w:pPr>
        <w:ind w:firstLine="284"/>
        <w:jc w:val="both"/>
      </w:pPr>
      <w:r>
        <w:t>g) žiadate o viazanú podporu príjmu na ovocie.</w:t>
      </w:r>
    </w:p>
    <w:p w14:paraId="1BA4FEF2" w14:textId="3AB2995A" w:rsidR="00DD0BCF" w:rsidRDefault="00DD0BCF" w:rsidP="00DD0BCF">
      <w:pPr>
        <w:jc w:val="both"/>
      </w:pPr>
      <w:r>
        <w:rPr>
          <w:noProof/>
        </w:rPr>
        <mc:AlternateContent>
          <mc:Choice Requires="wps">
            <w:drawing>
              <wp:inline distT="0" distB="0" distL="114300" distR="114300" wp14:anchorId="47C806D9" wp14:editId="67BB7C2F">
                <wp:extent cx="6291448" cy="358715"/>
                <wp:effectExtent l="38100" t="38100" r="109855" b="118110"/>
                <wp:docPr id="39" name="Rectangle 64"/>
                <wp:cNvGraphicFramePr/>
                <a:graphic xmlns:a="http://schemas.openxmlformats.org/drawingml/2006/main">
                  <a:graphicData uri="http://schemas.microsoft.com/office/word/2010/wordprocessingShape">
                    <wps:wsp>
                      <wps:cNvSpPr/>
                      <wps:spPr>
                        <a:xfrm>
                          <a:off x="0" y="0"/>
                          <a:ext cx="6291448" cy="358715"/>
                        </a:xfrm>
                        <a:prstGeom prst="rect">
                          <a:avLst/>
                        </a:prstGeom>
                        <a:noFill/>
                        <a:ln w="25400" cap="flat" cmpd="sng" algn="ctr">
                          <a:solidFill>
                            <a:srgbClr val="70AD47">
                              <a:lumMod val="75000"/>
                            </a:srgbClr>
                          </a:solidFill>
                          <a:prstDash val="solid"/>
                          <a:miter lim="800000"/>
                          <a:extLst>
                            <a:ext uri="{C807C97D-BFC1-408E-A445-0C87EB9F89A2}">
                              <ask:lineSketchStyleProps xmlns:ask="http://schemas.microsoft.com/office/drawing/2018/sketchyshapes">
                                <ask:type>
                                  <ask:lineSketchNone/>
                                </ask:type>
                              </ask:lineSketchStyleProps>
                            </a:ext>
                          </a:extLst>
                        </a:ln>
                        <a:effectLst>
                          <a:outerShdw blurRad="50800" dist="38100" dir="2700000" algn="tl" rotWithShape="0">
                            <a:prstClr val="black">
                              <a:alpha val="40000"/>
                            </a:prstClr>
                          </a:outerShdw>
                        </a:effectLst>
                      </wps:spPr>
                      <wps:txbx>
                        <w:txbxContent>
                          <w:p w14:paraId="677D7493" w14:textId="77777777" w:rsidR="00DD0BCF" w:rsidRDefault="00DD0BCF" w:rsidP="00DD0BCF">
                            <w:pPr>
                              <w:ind w:firstLine="284"/>
                              <w:jc w:val="both"/>
                            </w:pPr>
                            <w:r w:rsidRPr="00631B0F">
                              <w:rPr>
                                <w:u w:val="single"/>
                              </w:rPr>
                              <w:t>Poznámka:</w:t>
                            </w:r>
                            <w:r w:rsidRPr="00631B0F">
                              <w:t xml:space="preserve"> V prípade</w:t>
                            </w:r>
                            <w:r>
                              <w:t>, že sa jedná o vinohrady a sady staršie ako 3 roky, neuvádzajte vek porastu!</w:t>
                            </w:r>
                          </w:p>
                          <w:p w14:paraId="52EE20AA" w14:textId="77777777" w:rsidR="00DD0BCF" w:rsidRPr="00CA59DD" w:rsidRDefault="00DD0BCF" w:rsidP="00DD0BCF">
                            <w:pPr>
                              <w:spacing w:line="256" w:lineRule="auto"/>
                              <w:jc w:val="both"/>
                              <w:rPr>
                                <w:rFonts w:ascii="Calibri" w:hAnsi="Calibri" w:cs="Calibri"/>
                                <w:color w:val="000000" w:themeColor="dark1"/>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rect w14:anchorId="47C806D9" id="Rectangle 64" o:spid="_x0000_s1044" style="width:495.4pt;height:28.2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P0hbugIAAH4FAAAOAAAAZHJzL2Uyb0RvYy54bWysVE1v2zAMvQ/YfxB0X+2kSZMFdYqgQYcB&#10;XVssHXpmZDkWpq9Jcuzu14+SnY91Ow272KJIPT2ST7y+6ZQke+68MLqgo4ucEq6ZKYXeFfTb892H&#10;OSU+gC5BGs0L+so9vVm+f3fd2gUfm9rIkjuCINovWlvQOgS7yDLPaq7AXxjLNTor4xQENN0uKx20&#10;iK5kNs7zq6w1rrTOMO497q57J10m/KriLDxWleeByIIit5C+Ln238Zstr2Gxc2BrwQYa8A8sFAiN&#10;lx6h1hCANE78AaUEc8abKlwwozJTVYLxlANmM8rfZLOpwfKUCxbH22OZ/P+DZQ/7jX1yWIbW+oXH&#10;Zcyiq5yKf+RHulSs12OxeBcIw82r8cfRZILtZei7nM5no2msZnY6bZ0Pn7hRJC4K6rAZqUawv/eh&#10;Dz2ExMu0uRNSpoZITdqCjqeTHHvGAHVRSQi4VLYsqNc7SkDuUHAsuATpjRRlPB6BvNttb6Uje8Cm&#10;z/LVejJLQbJRX0w5bE9zxO5JDPGJ+29Akd0afN0fSa5eMEoEVK0UqqBzxDkiSR3v50l3mGMqYYOh&#10;m7psyVY27isg/2mOhygpRazK5XzUGyjK8awHG5ILkhJnwosIdVJCbEGEjLSO+W0lsO99WaWtoaeK&#10;dTtyGqJTduZAJllnPLNT9+MqdNuOCKQ6mseE49bWlK9PLvJJevCW3QnkcQ8+PIHDN4MZ4RwIj/ip&#10;pMH2mWFFSW3cz7/tx3iUMnopafENYmt/NOA4JfKzRpFHgcVHm4zJdDZGw517tuce3ahbgx0f4cSx&#10;LC1jfJCHZeWMesFxsYq3ogs0w7t7EQ3GbehnAw4cxlerFIYP1UK41xvLIvihA8/dCzg7aDvgq3gw&#10;h/cKizcS72PjSW1WTTCVSPo/1RX7EQ185Kkzw0CKU+TcTlGnsbn8BQAA//8DAFBLAwQUAAYACAAA&#10;ACEAFWMg6dsAAAAEAQAADwAAAGRycy9kb3ducmV2LnhtbEyP3UrDQBCF7wXfYRnBO7upmGJjNqX4&#10;A4LeNPYBptlpEpqdDdltEn16R2/0ZmA4h3O+k29m16mRhtB6NrBcJKCIK29brg3sP15u7kGFiGyx&#10;80wGPinApri8yDGzfuIdjWWslYRwyNBAE2OfaR2qhhyGhe+JRTv6wWGUd6i1HXCScNfp2yRZaYct&#10;S0ODPT02VJ3Ks5Ne//w6pWP/VQb7dLfdxeP+/U0bc301bx9ARZrjnxl+8AUdCmE6+DPboDoDMiT+&#10;XtHW60RmHAykqxR0kev/8MU3AAAA//8DAFBLAQItABQABgAIAAAAIQC2gziS/gAAAOEBAAATAAAA&#10;AAAAAAAAAAAAAAAAAABbQ29udGVudF9UeXBlc10ueG1sUEsBAi0AFAAGAAgAAAAhADj9If/WAAAA&#10;lAEAAAsAAAAAAAAAAAAAAAAALwEAAF9yZWxzLy5yZWxzUEsBAi0AFAAGAAgAAAAhADc/SFu6AgAA&#10;fgUAAA4AAAAAAAAAAAAAAAAALgIAAGRycy9lMm9Eb2MueG1sUEsBAi0AFAAGAAgAAAAhABVjIOnb&#10;AAAABAEAAA8AAAAAAAAAAAAAAAAAFAUAAGRycy9kb3ducmV2LnhtbFBLBQYAAAAABAAEAPMAAAAc&#10;BgAAAAA=&#10;" filled="f" strokecolor="#548235" strokeweight="2pt">
                <v:shadow on="t" color="black" opacity="26214f" origin="-.5,-.5" offset=".74836mm,.74836mm"/>
                <v:textbox>
                  <w:txbxContent>
                    <w:p w14:paraId="677D7493" w14:textId="77777777" w:rsidR="00DD0BCF" w:rsidRDefault="00DD0BCF" w:rsidP="00DD0BCF">
                      <w:pPr>
                        <w:ind w:firstLine="284"/>
                        <w:jc w:val="both"/>
                      </w:pPr>
                      <w:r w:rsidRPr="00631B0F">
                        <w:rPr>
                          <w:u w:val="single"/>
                        </w:rPr>
                        <w:t>Poznámka:</w:t>
                      </w:r>
                      <w:r w:rsidRPr="00631B0F">
                        <w:t xml:space="preserve"> V prípade</w:t>
                      </w:r>
                      <w:r>
                        <w:t>, že sa jedná o vinohrady a sady staršie ako 3 roky, neuvádzajte vek porastu!</w:t>
                      </w:r>
                    </w:p>
                    <w:p w14:paraId="52EE20AA" w14:textId="77777777" w:rsidR="00DD0BCF" w:rsidRPr="00CA59DD" w:rsidRDefault="00DD0BCF" w:rsidP="00DD0BCF">
                      <w:pPr>
                        <w:spacing w:line="256" w:lineRule="auto"/>
                        <w:jc w:val="both"/>
                        <w:rPr>
                          <w:rFonts w:ascii="Calibri" w:hAnsi="Calibri" w:cs="Calibri"/>
                          <w:color w:val="000000" w:themeColor="dark1"/>
                        </w:rPr>
                      </w:pPr>
                    </w:p>
                  </w:txbxContent>
                </v:textbox>
                <w10:anchorlock/>
              </v:rect>
            </w:pict>
          </mc:Fallback>
        </mc:AlternateContent>
      </w:r>
    </w:p>
    <w:p w14:paraId="3AE8B587" w14:textId="5ED41FF7" w:rsidR="00DD0BCF" w:rsidRDefault="7028570C" w:rsidP="00DD0BCF">
      <w:pPr>
        <w:jc w:val="both"/>
      </w:pPr>
      <w:r w:rsidRPr="7641A4CE">
        <w:rPr>
          <w:b/>
          <w:bCs/>
          <w:color w:val="538135" w:themeColor="accent6" w:themeShade="BF"/>
          <w:u w:val="single"/>
        </w:rPr>
        <w:t>G. Použitie ochrany rastlín</w:t>
      </w:r>
      <w:r>
        <w:t xml:space="preserve"> - doplňte pre každú plodinu na ornej pôde, ktorú ste uviedli v stĺpci </w:t>
      </w:r>
      <w:r w:rsidRPr="00446CB1">
        <w:t>B</w:t>
      </w:r>
      <w:r>
        <w:t xml:space="preserve"> spôsob ošetrenia danej parcely. V prípade, že používate prípravky na ochranu rastlín, zvoľte “POR”; v prípade, že aplikujete hnojenie, zvoľte voľbu “hnojenie”; ak aplikujete na danej plodine kombináciu predchádzajúcich volieb, zvoľte “POR + hnojenie”; v prípade, že neaplikujete žiadne prípravky na ochranu rastlín a ani hnojenie, použite voľbu “bez hnojenia, bez POR”.</w:t>
      </w:r>
    </w:p>
    <w:p w14:paraId="23D53B98" w14:textId="2453FECA" w:rsidR="00DD0BCF" w:rsidRDefault="08CBEF07" w:rsidP="7641A4CE">
      <w:pPr>
        <w:jc w:val="both"/>
      </w:pPr>
      <w:r w:rsidRPr="29F384C1">
        <w:rPr>
          <w:rFonts w:eastAsiaTheme="minorEastAsia"/>
          <w:b/>
          <w:bCs/>
          <w:color w:val="538135" w:themeColor="accent6" w:themeShade="BF"/>
          <w:u w:val="single"/>
        </w:rPr>
        <w:t>G1</w:t>
      </w:r>
      <w:r w:rsidR="7DAB9E76" w:rsidRPr="7641A4CE">
        <w:rPr>
          <w:rFonts w:eastAsiaTheme="minorEastAsia"/>
          <w:b/>
          <w:bCs/>
          <w:color w:val="538135" w:themeColor="accent6" w:themeShade="BF"/>
          <w:u w:val="single"/>
        </w:rPr>
        <w:t xml:space="preserve">. Medziplodina - </w:t>
      </w:r>
      <w:r w:rsidR="7028570C" w:rsidRPr="00425382">
        <w:rPr>
          <w:rFonts w:eastAsiaTheme="minorEastAsia"/>
          <w:color w:val="538135" w:themeColor="accent6" w:themeShade="BF"/>
        </w:rPr>
        <w:t xml:space="preserve"> </w:t>
      </w:r>
      <w:r w:rsidR="65DAADD0" w:rsidRPr="00425382">
        <w:rPr>
          <w:rFonts w:eastAsiaTheme="minorEastAsia"/>
        </w:rPr>
        <w:t>uveďte príznak, ak ste v predchád</w:t>
      </w:r>
      <w:r w:rsidR="2C9B2B1D" w:rsidRPr="00425382">
        <w:rPr>
          <w:rFonts w:eastAsiaTheme="minorEastAsia"/>
        </w:rPr>
        <w:t xml:space="preserve">zajúcom roku vysiali na </w:t>
      </w:r>
      <w:r w:rsidR="47EA8664" w:rsidRPr="00425382">
        <w:rPr>
          <w:rFonts w:eastAsiaTheme="minorEastAsia"/>
        </w:rPr>
        <w:t xml:space="preserve">parcele </w:t>
      </w:r>
      <w:r w:rsidR="2C9B2B1D" w:rsidRPr="00425382">
        <w:rPr>
          <w:rFonts w:eastAsiaTheme="minorEastAsia"/>
        </w:rPr>
        <w:t>medziplodinu po 1.10.</w:t>
      </w:r>
      <w:r w:rsidR="362DF026" w:rsidRPr="00425382">
        <w:rPr>
          <w:rFonts w:eastAsiaTheme="minorEastAsia"/>
        </w:rPr>
        <w:t xml:space="preserve"> Vyplnený atribút bude zohľadnený pri kontrole </w:t>
      </w:r>
      <w:r w:rsidR="47DC4D4A" w:rsidRPr="00425382">
        <w:rPr>
          <w:rFonts w:eastAsiaTheme="minorEastAsia"/>
        </w:rPr>
        <w:t>plnenia požiadavi</w:t>
      </w:r>
      <w:r w:rsidR="48607F6C" w:rsidRPr="00425382">
        <w:rPr>
          <w:rFonts w:eastAsiaTheme="minorEastAsia"/>
        </w:rPr>
        <w:t xml:space="preserve">ek a </w:t>
      </w:r>
      <w:r w:rsidR="22978CB8" w:rsidRPr="00425382">
        <w:rPr>
          <w:rFonts w:eastAsiaTheme="minorEastAsia"/>
        </w:rPr>
        <w:t>noriem</w:t>
      </w:r>
      <w:r w:rsidR="48607F6C" w:rsidRPr="00425382">
        <w:rPr>
          <w:rFonts w:eastAsiaTheme="minorEastAsia"/>
        </w:rPr>
        <w:t xml:space="preserve"> kondicionality DPEP 7 (</w:t>
      </w:r>
      <w:r w:rsidR="70E4E165" w:rsidRPr="00425382">
        <w:rPr>
          <w:rFonts w:eastAsiaTheme="minorEastAsia"/>
        </w:rPr>
        <w:t>striedanie</w:t>
      </w:r>
      <w:r w:rsidR="48607F6C" w:rsidRPr="00425382">
        <w:rPr>
          <w:rFonts w:eastAsiaTheme="minorEastAsia"/>
        </w:rPr>
        <w:t xml:space="preserve"> plodín na ornej pôde)</w:t>
      </w:r>
      <w:r w:rsidR="00B34237" w:rsidRPr="000C1A06">
        <w:t>.</w:t>
      </w:r>
    </w:p>
    <w:p w14:paraId="465BFA1B" w14:textId="45625AE2" w:rsidR="00DD0BCF" w:rsidRPr="00704CE7" w:rsidRDefault="00DD0BCF" w:rsidP="00DD0BCF">
      <w:pPr>
        <w:jc w:val="both"/>
      </w:pPr>
      <w:r w:rsidRPr="7641A4CE" w:rsidDel="7028570C">
        <w:rPr>
          <w:b/>
          <w:bCs/>
          <w:color w:val="538135" w:themeColor="accent6" w:themeShade="BF"/>
          <w:u w:val="single"/>
        </w:rPr>
        <w:t>H</w:t>
      </w:r>
      <w:r w:rsidR="7028570C" w:rsidRPr="7641A4CE">
        <w:rPr>
          <w:b/>
          <w:bCs/>
          <w:color w:val="538135" w:themeColor="accent6" w:themeShade="BF"/>
          <w:u w:val="single"/>
        </w:rPr>
        <w:t>. Neproduktívna plocha</w:t>
      </w:r>
      <w:r w:rsidR="7028570C">
        <w:t xml:space="preserve"> - uveďte príznak v prípade, ak danú parcelu chcete použiť na účely plnenia kondicionality/DPEP 8 resp. na účely plnenia neproduktívnej plochy nad rámec najmenšieho podielu plochy DPEP 8  pre poskytnutie podpory formou celofarmovej eko-schémy. Výmera parcely bude prenesená po odpočítaní neproduktívnych prvkov do Zoznamu prvkov a plôch pre kondicionalitu a eko-schémy (ZPKE). Ak sú na diele terasy na OP, budú prenesené do ZPKE ako nový riadok. Zoznam podporovaných neproduktívnych prvkov a plôch viď.  </w:t>
      </w:r>
      <w:r w:rsidR="7028570C" w:rsidRPr="00704CE7">
        <w:t xml:space="preserve">Tab. </w:t>
      </w:r>
      <w:r w:rsidR="00C57F9A" w:rsidRPr="00704CE7">
        <w:t>14</w:t>
      </w:r>
      <w:r w:rsidR="7028570C" w:rsidRPr="00704CE7">
        <w:t>.</w:t>
      </w:r>
    </w:p>
    <w:p w14:paraId="4B3A6D40" w14:textId="77777777" w:rsidR="00893CEA" w:rsidRPr="00EE45C8" w:rsidRDefault="00893CEA" w:rsidP="00893CEA">
      <w:pPr>
        <w:spacing w:line="257" w:lineRule="auto"/>
        <w:jc w:val="both"/>
        <w:rPr>
          <w:rFonts w:ascii="Calibri" w:eastAsia="Calibri" w:hAnsi="Calibri" w:cs="Calibri"/>
        </w:rPr>
      </w:pPr>
      <w:r w:rsidRPr="00EE45C8">
        <w:rPr>
          <w:rFonts w:ascii="Calibri" w:eastAsia="Calibri" w:hAnsi="Calibri" w:cs="Calibri"/>
        </w:rPr>
        <w:t xml:space="preserve">Na ornej pôde ležiacej úhorom s porastom pre plnenie normy DPEP 8 je možné použitie POR. Ak požadujete podporu celofarmovej eko-schémy, pri údržbe celej neproduktívnej plochy vrátane plochy vyčlenenej pre DPEP 8 nesmiete používať hnojivá a prípravky na ochranu rastlín. </w:t>
      </w:r>
    </w:p>
    <w:p w14:paraId="1B9209B0" w14:textId="69455F39" w:rsidR="00DD0BCF" w:rsidRPr="00CC73FB" w:rsidRDefault="00DD0BCF" w:rsidP="00DD0BCF">
      <w:pPr>
        <w:jc w:val="both"/>
      </w:pPr>
      <w:r w:rsidRPr="4C0A2D5C">
        <w:rPr>
          <w:b/>
          <w:bCs/>
          <w:color w:val="538135" w:themeColor="accent6" w:themeShade="BF"/>
          <w:u w:val="single"/>
        </w:rPr>
        <w:t>I. Neproduktívne prvky</w:t>
      </w:r>
      <w:r>
        <w:t xml:space="preserve"> - uveďte príznak v prípade, ak sú na parcele neproduktívne prvky, ktoré chcete použiť na účely plnenia kondicionality/DPEP 8 resp. na účely plnenia neproduktívnych prvkov nad rámec najmenšieho podielu plochy DPEP 8 pre poskytnutie podpory formou celofarmovej eko-schémy. Údaje o neproduktívnych prvkoch budú prenesené do ZPKE. Zoznam podporovaných neproduktívnych prvkov viď. v Tab. </w:t>
      </w:r>
      <w:r w:rsidR="00C57F9A" w:rsidRPr="00CC73FB">
        <w:t>14</w:t>
      </w:r>
      <w:r w:rsidRPr="00CC73FB">
        <w:t xml:space="preserve">. </w:t>
      </w:r>
    </w:p>
    <w:p w14:paraId="4C8A787B" w14:textId="77777777" w:rsidR="00DD0BCF" w:rsidRDefault="00DD0BCF" w:rsidP="00DD0BCF">
      <w:pPr>
        <w:jc w:val="both"/>
      </w:pPr>
      <w:r w:rsidRPr="09B41CA9">
        <w:rPr>
          <w:b/>
          <w:bCs/>
          <w:color w:val="538135" w:themeColor="accent6" w:themeShade="BF"/>
          <w:u w:val="single"/>
        </w:rPr>
        <w:t>J. Organické hnojenie</w:t>
      </w:r>
      <w:r>
        <w:t xml:space="preserve"> - v prípade, že požadujete poskytnutie podpory formou celofarmovej eko-schémy, pre splnenie postupu zlepšenie štruktúry ornej pôdy doplňte k plodine na ornej pôde, či aplikujete slamu, maštaľný </w:t>
      </w:r>
      <w:r>
        <w:lastRenderedPageBreak/>
        <w:t>hnoj, kompost, alebo budete na danej ploche pestovať medziplodiny (</w:t>
      </w:r>
      <w:r w:rsidRPr="09B41CA9">
        <w:rPr>
          <w:u w:val="single"/>
        </w:rPr>
        <w:t>n</w:t>
      </w:r>
      <w:r w:rsidRPr="09B41CA9">
        <w:rPr>
          <w:rFonts w:ascii="Calibri" w:eastAsia="Calibri" w:hAnsi="Calibri" w:cs="Calibri"/>
          <w:u w:val="single"/>
        </w:rPr>
        <w:t>a medziplodine sa nesmú používať hnojivá a prípravky na ochranu rastlín!)</w:t>
      </w:r>
      <w:r>
        <w:t>. Na rovnakej ploche je možné zvoliť len jeden typ organického hnojenia. Tento postup je potrebné splniť na výmere najmenej 25% ornej pôdy.</w:t>
      </w:r>
    </w:p>
    <w:p w14:paraId="773CF4D3" w14:textId="77777777" w:rsidR="00DD0BCF" w:rsidRPr="00190A75" w:rsidRDefault="00DD0BCF" w:rsidP="00DD0BCF">
      <w:pPr>
        <w:jc w:val="both"/>
        <w:rPr>
          <w:strike/>
        </w:rPr>
      </w:pPr>
      <w:r>
        <w:rPr>
          <w:noProof/>
        </w:rPr>
        <mc:AlternateContent>
          <mc:Choice Requires="wps">
            <w:drawing>
              <wp:inline distT="0" distB="0" distL="114300" distR="114300" wp14:anchorId="3A80639A" wp14:editId="48E69769">
                <wp:extent cx="6336575" cy="1048828"/>
                <wp:effectExtent l="38100" t="38100" r="121920" b="113665"/>
                <wp:docPr id="40" name="Rectangle 1913349229"/>
                <wp:cNvGraphicFramePr/>
                <a:graphic xmlns:a="http://schemas.openxmlformats.org/drawingml/2006/main">
                  <a:graphicData uri="http://schemas.microsoft.com/office/word/2010/wordprocessingShape">
                    <wps:wsp>
                      <wps:cNvSpPr/>
                      <wps:spPr>
                        <a:xfrm>
                          <a:off x="0" y="0"/>
                          <a:ext cx="6336575" cy="1048828"/>
                        </a:xfrm>
                        <a:prstGeom prst="rect">
                          <a:avLst/>
                        </a:prstGeom>
                        <a:noFill/>
                        <a:ln w="25400" cap="flat" cmpd="sng" algn="ctr">
                          <a:solidFill>
                            <a:srgbClr val="70AD47">
                              <a:lumMod val="75000"/>
                            </a:srgbClr>
                          </a:solidFill>
                          <a:prstDash val="solid"/>
                          <a:miter lim="800000"/>
                          <a:extLst>
                            <a:ext uri="{C807C97D-BFC1-408E-A445-0C87EB9F89A2}">
                              <ask:lineSketchStyleProps xmlns:ask="http://schemas.microsoft.com/office/drawing/2018/sketchyshapes">
                                <ask:type>
                                  <ask:lineSketchNone/>
                                </ask:type>
                              </ask:lineSketchStyleProps>
                            </a:ext>
                          </a:extLst>
                        </a:ln>
                        <a:effectLst>
                          <a:outerShdw blurRad="50800" dist="38100" dir="2700000" algn="tl" rotWithShape="0">
                            <a:prstClr val="black">
                              <a:alpha val="40000"/>
                            </a:prstClr>
                          </a:outerShdw>
                        </a:effectLst>
                      </wps:spPr>
                      <wps:txbx>
                        <w:txbxContent>
                          <w:p w14:paraId="7482D489" w14:textId="5035148B" w:rsidR="00DD0BCF" w:rsidRDefault="00DD0BCF" w:rsidP="00DD0BCF">
                            <w:pPr>
                              <w:jc w:val="both"/>
                            </w:pPr>
                            <w:r w:rsidRPr="00955B4E">
                              <w:rPr>
                                <w:u w:val="single"/>
                              </w:rPr>
                              <w:t>Poznámka:</w:t>
                            </w:r>
                            <w:r w:rsidRPr="00955B4E">
                              <w:t xml:space="preserve"> Postup zlepšenie štruktúry ornej pôdy sa nevzťahuje na </w:t>
                            </w:r>
                            <w:r w:rsidRPr="00955B4E">
                              <w:rPr>
                                <w:rFonts w:ascii="Calibri" w:eastAsia="Calibri" w:hAnsi="Calibri" w:cs="Calibri"/>
                                <w:u w:val="single"/>
                              </w:rPr>
                              <w:t>trávy alebo iné bylinné krmoviny</w:t>
                            </w:r>
                            <w:r w:rsidRPr="00955B4E">
                              <w:rPr>
                                <w:rFonts w:ascii="Calibri" w:eastAsia="Calibri" w:hAnsi="Calibri" w:cs="Calibri"/>
                              </w:rPr>
                              <w:t xml:space="preserve"> (kód 656), </w:t>
                            </w:r>
                            <w:r w:rsidRPr="00955B4E">
                              <w:rPr>
                                <w:rFonts w:ascii="Calibri" w:eastAsia="Calibri" w:hAnsi="Calibri" w:cs="Calibri"/>
                                <w:u w:val="single"/>
                              </w:rPr>
                              <w:t>pôdu ležiacu úhorom s porastom</w:t>
                            </w:r>
                            <w:r w:rsidRPr="00955B4E">
                              <w:rPr>
                                <w:rFonts w:ascii="Calibri" w:eastAsia="Calibri" w:hAnsi="Calibri" w:cs="Calibri"/>
                              </w:rPr>
                              <w:t xml:space="preserve"> (kód 907,</w:t>
                            </w:r>
                            <w:r>
                              <w:rPr>
                                <w:rFonts w:ascii="Calibri" w:eastAsia="Calibri" w:hAnsi="Calibri" w:cs="Calibri"/>
                              </w:rPr>
                              <w:t xml:space="preserve"> </w:t>
                            </w:r>
                            <w:r w:rsidRPr="00955B4E">
                              <w:rPr>
                                <w:rFonts w:ascii="Calibri" w:eastAsia="Calibri" w:hAnsi="Calibri" w:cs="Calibri"/>
                              </w:rPr>
                              <w:t xml:space="preserve">925) alebo </w:t>
                            </w:r>
                            <w:r w:rsidRPr="00955B4E">
                              <w:rPr>
                                <w:rFonts w:ascii="Calibri" w:eastAsia="Calibri" w:hAnsi="Calibri" w:cs="Calibri"/>
                                <w:u w:val="single"/>
                              </w:rPr>
                              <w:t>viacročné krmoviny</w:t>
                            </w:r>
                            <w:r w:rsidRPr="00955B4E">
                              <w:rPr>
                                <w:rFonts w:ascii="Calibri" w:eastAsia="Calibri" w:hAnsi="Calibri" w:cs="Calibri"/>
                              </w:rPr>
                              <w:t xml:space="preserve"> (lucerna siata (kód 602), ďatelina lúčna (kód 660), ďatelina hybridná (kód 661), ďatelina plazivá (kód 662), ďatelina purpurová (663), ďatelina perzská (kód 773), ďatelina egyptská (kód 777), vičenec vikolistý (666))</w:t>
                            </w:r>
                            <w:r w:rsidR="00B032BF">
                              <w:rPr>
                                <w:rFonts w:ascii="Calibri" w:eastAsia="Calibri" w:hAnsi="Calibri" w:cs="Calibri"/>
                              </w:rPr>
                              <w:t>,</w:t>
                            </w:r>
                            <w:r w:rsidR="00640417">
                              <w:rPr>
                                <w:rFonts w:ascii="Calibri" w:eastAsia="Calibri" w:hAnsi="Calibri" w:cs="Calibri"/>
                              </w:rPr>
                              <w:t xml:space="preserve"> </w:t>
                            </w:r>
                            <w:r w:rsidR="00120D3E">
                              <w:t>vika huňatá</w:t>
                            </w:r>
                            <w:r w:rsidR="00640417">
                              <w:t xml:space="preserve"> (</w:t>
                            </w:r>
                            <w:r w:rsidR="00B37DD0">
                              <w:t xml:space="preserve">kód </w:t>
                            </w:r>
                            <w:r w:rsidR="00120D3E">
                              <w:t>3</w:t>
                            </w:r>
                            <w:r w:rsidR="00B37DD0">
                              <w:t>09</w:t>
                            </w:r>
                            <w:r w:rsidR="00EF7D28">
                              <w:t>)</w:t>
                            </w:r>
                            <w:r w:rsidR="00B37DD0">
                              <w:t>,</w:t>
                            </w:r>
                            <w:r w:rsidR="00120D3E">
                              <w:t xml:space="preserve"> vika panónska</w:t>
                            </w:r>
                            <w:r w:rsidR="00B37DD0">
                              <w:t xml:space="preserve"> (kód 310)</w:t>
                            </w:r>
                            <w:r w:rsidR="00120D3E">
                              <w:t>, vika siata</w:t>
                            </w:r>
                            <w:r w:rsidR="00C108ED">
                              <w:t xml:space="preserve"> (kód 307)</w:t>
                            </w:r>
                            <w:r w:rsidR="00462A6A">
                              <w:t>;</w:t>
                            </w:r>
                          </w:p>
                          <w:p w14:paraId="356FD99C" w14:textId="77777777" w:rsidR="00462A6A" w:rsidRDefault="00462A6A" w:rsidP="00DD0BCF">
                            <w:pPr>
                              <w:jc w:val="both"/>
                            </w:pPr>
                          </w:p>
                          <w:p w14:paraId="45E0924A" w14:textId="77777777" w:rsidR="00462A6A" w:rsidRDefault="00462A6A" w:rsidP="00DD0BCF">
                            <w:pPr>
                              <w:jc w:val="both"/>
                            </w:pPr>
                          </w:p>
                          <w:p w14:paraId="1777BE4E" w14:textId="77777777" w:rsidR="00462A6A" w:rsidRDefault="00462A6A" w:rsidP="00DD0BCF">
                            <w:pPr>
                              <w:jc w:val="both"/>
                            </w:pPr>
                          </w:p>
                          <w:p w14:paraId="28FE36FC" w14:textId="77777777" w:rsidR="00462A6A" w:rsidRDefault="00462A6A" w:rsidP="00DD0BCF">
                            <w:pPr>
                              <w:jc w:val="both"/>
                            </w:pPr>
                          </w:p>
                          <w:p w14:paraId="25350E4E" w14:textId="77777777" w:rsidR="00462A6A" w:rsidRDefault="00462A6A" w:rsidP="00DD0BCF">
                            <w:pPr>
                              <w:jc w:val="both"/>
                            </w:pPr>
                          </w:p>
                          <w:p w14:paraId="696F676D" w14:textId="77777777" w:rsidR="00462A6A" w:rsidRDefault="00462A6A" w:rsidP="00DD0BCF">
                            <w:pPr>
                              <w:jc w:val="both"/>
                            </w:pPr>
                          </w:p>
                          <w:p w14:paraId="2CB2AFA7" w14:textId="77777777" w:rsidR="00462A6A" w:rsidRDefault="00462A6A" w:rsidP="00DD0BCF">
                            <w:pPr>
                              <w:jc w:val="both"/>
                            </w:pPr>
                          </w:p>
                          <w:p w14:paraId="26B04CCE" w14:textId="77777777" w:rsidR="00462A6A" w:rsidRDefault="00462A6A" w:rsidP="00DD0BCF">
                            <w:pPr>
                              <w:jc w:val="both"/>
                            </w:pPr>
                          </w:p>
                          <w:p w14:paraId="2F9633EC" w14:textId="77777777" w:rsidR="00462A6A" w:rsidRDefault="00462A6A" w:rsidP="00DD0BCF">
                            <w:pPr>
                              <w:jc w:val="both"/>
                            </w:pPr>
                          </w:p>
                          <w:p w14:paraId="71885D85" w14:textId="77777777" w:rsidR="00462A6A" w:rsidRDefault="00462A6A" w:rsidP="00DD0BCF">
                            <w:pPr>
                              <w:jc w:val="both"/>
                            </w:pPr>
                          </w:p>
                          <w:p w14:paraId="0B6A8EFC" w14:textId="77777777" w:rsidR="00462A6A" w:rsidRDefault="00462A6A" w:rsidP="00DD0BCF">
                            <w:pPr>
                              <w:jc w:val="both"/>
                            </w:pPr>
                          </w:p>
                          <w:p w14:paraId="0BE5E3DE" w14:textId="77777777" w:rsidR="00462A6A" w:rsidRDefault="00462A6A" w:rsidP="00DD0BCF">
                            <w:pPr>
                              <w:jc w:val="both"/>
                            </w:pPr>
                          </w:p>
                          <w:p w14:paraId="39661EE9" w14:textId="77777777" w:rsidR="00462A6A" w:rsidRDefault="00462A6A" w:rsidP="00DD0BCF">
                            <w:pPr>
                              <w:jc w:val="both"/>
                            </w:pPr>
                          </w:p>
                          <w:p w14:paraId="6AA0004F" w14:textId="77777777" w:rsidR="00462A6A" w:rsidRDefault="00462A6A" w:rsidP="00DD0BCF">
                            <w:pPr>
                              <w:jc w:val="both"/>
                            </w:pPr>
                          </w:p>
                          <w:p w14:paraId="7AA1CD33" w14:textId="77777777" w:rsidR="00462A6A" w:rsidRDefault="00462A6A" w:rsidP="00DD0BCF">
                            <w:pPr>
                              <w:jc w:val="both"/>
                            </w:pPr>
                          </w:p>
                          <w:p w14:paraId="3077D6B9" w14:textId="77777777" w:rsidR="00462A6A" w:rsidRDefault="00462A6A" w:rsidP="00DD0BCF">
                            <w:pPr>
                              <w:jc w:val="both"/>
                            </w:pPr>
                          </w:p>
                          <w:p w14:paraId="2C015595" w14:textId="77777777" w:rsidR="00462A6A" w:rsidRDefault="00462A6A" w:rsidP="00DD0BCF">
                            <w:pPr>
                              <w:jc w:val="both"/>
                            </w:pPr>
                          </w:p>
                          <w:p w14:paraId="1F9A29A1" w14:textId="77777777" w:rsidR="00462A6A" w:rsidRDefault="00462A6A" w:rsidP="00DD0BCF">
                            <w:pPr>
                              <w:jc w:val="both"/>
                            </w:pPr>
                          </w:p>
                          <w:p w14:paraId="2772BF0D" w14:textId="77777777" w:rsidR="00462A6A" w:rsidRDefault="00462A6A" w:rsidP="00DD0BCF">
                            <w:pPr>
                              <w:jc w:val="both"/>
                            </w:pPr>
                          </w:p>
                          <w:p w14:paraId="4D8776CD" w14:textId="77777777" w:rsidR="00462A6A" w:rsidRDefault="00462A6A" w:rsidP="00DD0BCF">
                            <w:pPr>
                              <w:jc w:val="both"/>
                            </w:pPr>
                          </w:p>
                          <w:p w14:paraId="5F00E87D" w14:textId="77777777" w:rsidR="00462A6A" w:rsidRDefault="00462A6A" w:rsidP="00DD0BCF">
                            <w:pPr>
                              <w:jc w:val="both"/>
                            </w:pPr>
                          </w:p>
                          <w:p w14:paraId="039CD00B" w14:textId="77777777" w:rsidR="00462A6A" w:rsidRDefault="00462A6A" w:rsidP="00DD0BCF">
                            <w:pPr>
                              <w:jc w:val="both"/>
                            </w:pPr>
                          </w:p>
                          <w:p w14:paraId="5B54A2F9" w14:textId="77777777" w:rsidR="00462A6A" w:rsidRDefault="00462A6A" w:rsidP="00DD0BCF">
                            <w:pPr>
                              <w:jc w:val="both"/>
                            </w:pPr>
                          </w:p>
                          <w:p w14:paraId="00F342BF" w14:textId="77777777" w:rsidR="00462A6A" w:rsidRDefault="00462A6A" w:rsidP="00DD0BCF">
                            <w:pPr>
                              <w:jc w:val="both"/>
                            </w:pPr>
                          </w:p>
                          <w:p w14:paraId="2FF30D83" w14:textId="77777777" w:rsidR="00462A6A" w:rsidRDefault="00462A6A" w:rsidP="00DD0BCF">
                            <w:pPr>
                              <w:jc w:val="both"/>
                            </w:pPr>
                          </w:p>
                          <w:p w14:paraId="0F2BDDA3" w14:textId="77777777" w:rsidR="00462A6A" w:rsidRDefault="00462A6A" w:rsidP="00DD0BCF">
                            <w:pPr>
                              <w:jc w:val="both"/>
                            </w:pPr>
                          </w:p>
                          <w:p w14:paraId="27865DDA" w14:textId="77777777" w:rsidR="00462A6A" w:rsidRDefault="00462A6A" w:rsidP="00DD0BCF">
                            <w:pPr>
                              <w:jc w:val="both"/>
                            </w:pPr>
                          </w:p>
                          <w:p w14:paraId="57A7B198" w14:textId="77777777" w:rsidR="00462A6A" w:rsidRDefault="00462A6A" w:rsidP="00DD0BCF">
                            <w:pPr>
                              <w:jc w:val="both"/>
                            </w:pPr>
                          </w:p>
                          <w:p w14:paraId="73C13EA4" w14:textId="77777777" w:rsidR="00462A6A" w:rsidRDefault="00462A6A" w:rsidP="00DD0BCF">
                            <w:pPr>
                              <w:jc w:val="both"/>
                            </w:pPr>
                          </w:p>
                          <w:p w14:paraId="577CA982" w14:textId="77777777" w:rsidR="00462A6A" w:rsidRDefault="00462A6A" w:rsidP="00DD0BCF">
                            <w:pPr>
                              <w:jc w:val="both"/>
                            </w:pPr>
                          </w:p>
                          <w:p w14:paraId="1495FE64" w14:textId="77777777" w:rsidR="00462A6A" w:rsidRDefault="00462A6A" w:rsidP="00DD0BCF">
                            <w:pPr>
                              <w:jc w:val="both"/>
                            </w:pPr>
                          </w:p>
                          <w:p w14:paraId="7B4A714D" w14:textId="77777777" w:rsidR="00462A6A" w:rsidRDefault="00462A6A" w:rsidP="00DD0BCF">
                            <w:pPr>
                              <w:jc w:val="both"/>
                            </w:pPr>
                          </w:p>
                          <w:p w14:paraId="2ABAFB44" w14:textId="77777777" w:rsidR="00462A6A" w:rsidRDefault="00462A6A" w:rsidP="00DD0BCF">
                            <w:pPr>
                              <w:jc w:val="both"/>
                            </w:pPr>
                          </w:p>
                          <w:p w14:paraId="36299412" w14:textId="77777777" w:rsidR="00462A6A" w:rsidRDefault="00462A6A" w:rsidP="00DD0BCF">
                            <w:pPr>
                              <w:jc w:val="both"/>
                            </w:pPr>
                          </w:p>
                          <w:p w14:paraId="64E81A19" w14:textId="77777777" w:rsidR="00462A6A" w:rsidRDefault="00462A6A" w:rsidP="00DD0BCF">
                            <w:pPr>
                              <w:jc w:val="both"/>
                            </w:pPr>
                          </w:p>
                          <w:p w14:paraId="62584FDA" w14:textId="77777777" w:rsidR="00462A6A" w:rsidRDefault="00462A6A" w:rsidP="00DD0BCF">
                            <w:pPr>
                              <w:jc w:val="both"/>
                            </w:pPr>
                          </w:p>
                          <w:p w14:paraId="1B0394A5" w14:textId="77777777" w:rsidR="00462A6A" w:rsidRDefault="00462A6A" w:rsidP="00DD0BCF">
                            <w:pPr>
                              <w:jc w:val="both"/>
                            </w:pPr>
                          </w:p>
                          <w:p w14:paraId="4F04845E" w14:textId="77777777" w:rsidR="00462A6A" w:rsidRDefault="00462A6A" w:rsidP="00DD0BCF">
                            <w:pPr>
                              <w:jc w:val="both"/>
                            </w:pPr>
                          </w:p>
                          <w:p w14:paraId="4E27C195" w14:textId="77777777" w:rsidR="00462A6A" w:rsidRDefault="00462A6A" w:rsidP="00DD0BCF">
                            <w:pPr>
                              <w:jc w:val="both"/>
                            </w:pPr>
                          </w:p>
                          <w:p w14:paraId="67F5BFC3" w14:textId="77777777" w:rsidR="00462A6A" w:rsidRDefault="00462A6A" w:rsidP="00DD0BCF">
                            <w:pPr>
                              <w:jc w:val="both"/>
                            </w:pPr>
                          </w:p>
                          <w:p w14:paraId="4773217C" w14:textId="77777777" w:rsidR="00462A6A" w:rsidRDefault="00462A6A" w:rsidP="00DD0BCF">
                            <w:pPr>
                              <w:jc w:val="both"/>
                            </w:pPr>
                          </w:p>
                          <w:p w14:paraId="599E1EE4" w14:textId="77777777" w:rsidR="00462A6A" w:rsidRDefault="00462A6A" w:rsidP="00DD0BCF">
                            <w:pPr>
                              <w:jc w:val="both"/>
                            </w:pPr>
                          </w:p>
                          <w:p w14:paraId="740F91E8" w14:textId="77777777" w:rsidR="00462A6A" w:rsidRDefault="00462A6A" w:rsidP="00DD0BCF">
                            <w:pPr>
                              <w:jc w:val="both"/>
                            </w:pPr>
                          </w:p>
                          <w:p w14:paraId="5EF17E23" w14:textId="77777777" w:rsidR="00462A6A" w:rsidRDefault="00462A6A" w:rsidP="00DD0BCF">
                            <w:pPr>
                              <w:jc w:val="both"/>
                            </w:pPr>
                          </w:p>
                          <w:p w14:paraId="7C4AACB0" w14:textId="77777777" w:rsidR="00462A6A" w:rsidRDefault="00462A6A" w:rsidP="00DD0BCF">
                            <w:pPr>
                              <w:jc w:val="both"/>
                            </w:pPr>
                          </w:p>
                          <w:p w14:paraId="5C2BE399" w14:textId="77777777" w:rsidR="00462A6A" w:rsidRPr="00955B4E" w:rsidRDefault="00462A6A" w:rsidP="00DD0BCF">
                            <w:pPr>
                              <w:jc w:val="both"/>
                              <w:rPr>
                                <w:rFonts w:ascii="Calibri" w:eastAsia="Calibri" w:hAnsi="Calibri" w:cs="Calibri"/>
                              </w:rPr>
                            </w:pPr>
                          </w:p>
                          <w:p w14:paraId="5A207006" w14:textId="77777777" w:rsidR="00DD0BCF" w:rsidRPr="00955B4E" w:rsidRDefault="00DD0BCF" w:rsidP="00DD0BCF">
                            <w:pPr>
                              <w:spacing w:line="256" w:lineRule="auto"/>
                              <w:ind w:left="-142"/>
                              <w:jc w:val="both"/>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rect w14:anchorId="3A80639A" id="Rectangle 1913349229" o:spid="_x0000_s1045" style="width:498.95pt;height:82.6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pOe1vQIAAH8FAAAOAAAAZHJzL2Uyb0RvYy54bWysVEtv2zAMvg/YfxB0X+2kSZMGdYqgQYcB&#10;3VosHXpWZDkWJomaJMfufv0o2Xms22nYxSZF6tPH581tpxXZC+clmIKOLnJKhOFQSrMr6Lfn+w9z&#10;SnxgpmQKjCjoq/D0dvn+3U1rF2IMNahSOIIgxi9aW9A6BLvIMs9roZm/ACsMGitwmgVU3S4rHWsR&#10;XatsnOdXWQuutA648B5P172RLhN+VQkeHqvKi0BUQZFbSF+Xvtv4zZY3bLFzzNaSDzTYP7DQTBp8&#10;9Ai1ZoGRxsk/oLTkDjxU4YKDzqCqJBcpBoxmlL+JZlMzK1IsmBxvj2ny/w+Wf9lv7JPDNLTWLzyK&#10;MYqucjr+kR/pUrJej8kSXSAcD68uL6+msyklHG2jfDKfj+cxndnpunU+fBSgSRQK6rAaKUls/+BD&#10;73pwia8ZuJdKpYooQ9qCjqeTHIvGGTZGpVhAUduyoN7sKGFqhx3Hg0uQHpQs4/UI5N1ue6cc2TOs&#10;+ixfrSez5KQa/RnK4XiaI3ZPYvBP3H8DiuzWzNf9lWTqO0bLgG2rpC7oHHGOSMrE90VqPIwx5bBB&#10;101dtmSrGveVIf9pjpcoKWXMyuV81CvYleNZDzYEFxQlDsKLDHVqhViDCBlpHePbKsa/92lVtmY9&#10;VczbkdPgnaKDA5mknfHMTuWPUui2HZFIdXQdA45HWyhfn1zkkxrCW34vkccD8+GJORwajAgXQXjE&#10;T6UAyweDREkN7uffzqM/9jJaKWlxCLG0PxrmBCXqk8Euvx5NJnFqkzKZzsaouHPL9txiGn0HWPER&#10;rhzLkxj9gzqIlQP9gvtiFV9FEzMc3+6baFDuQr8ccONwsVolN5xUy8KD2VgewQ8VeO5emLNDbwcc&#10;iy9wGFi2eNPivW+8aWDVBKhk6v9TXrEeUcEpT5UZNlJcI+d68jrtzeUvAAAA//8DAFBLAwQUAAYA&#10;CAAAACEAW1etrtsAAAAFAQAADwAAAGRycy9kb3ducmV2LnhtbEyPzU7DMBCE70i8g7VI3KhDRQsJ&#10;caqKHwkJLg19gG28TSLidRS7SeDpWbjAZaXVjGa+yTez69RIQ2g9G7heJKCIK29brg3s35+v7kCF&#10;iGyx80wGPinApjg/yzGzfuIdjWWslYRwyNBAE2OfaR2qhhyGhe+JRTv6wWGUd6i1HXCScNfpZZKs&#10;tcOWpaHBnh4aqj7Kk5Ne//Qyrcb+qwz28Wa7i8f926s25vJi3t6DijTHPzP84As6FMJ08Ce2QXUG&#10;ZEj8vaKl6W0K6iCm9WoJusj1f/riGwAA//8DAFBLAQItABQABgAIAAAAIQC2gziS/gAAAOEBAAAT&#10;AAAAAAAAAAAAAAAAAAAAAABbQ29udGVudF9UeXBlc10ueG1sUEsBAi0AFAAGAAgAAAAhADj9If/W&#10;AAAAlAEAAAsAAAAAAAAAAAAAAAAALwEAAF9yZWxzLy5yZWxzUEsBAi0AFAAGAAgAAAAhAPWk57W9&#10;AgAAfwUAAA4AAAAAAAAAAAAAAAAALgIAAGRycy9lMm9Eb2MueG1sUEsBAi0AFAAGAAgAAAAhAFtX&#10;ra7bAAAABQEAAA8AAAAAAAAAAAAAAAAAFwUAAGRycy9kb3ducmV2LnhtbFBLBQYAAAAABAAEAPMA&#10;AAAfBgAAAAA=&#10;" filled="f" strokecolor="#548235" strokeweight="2pt">
                <v:shadow on="t" color="black" opacity="26214f" origin="-.5,-.5" offset=".74836mm,.74836mm"/>
                <v:textbox>
                  <w:txbxContent>
                    <w:p w14:paraId="7482D489" w14:textId="5035148B" w:rsidR="00DD0BCF" w:rsidRDefault="00DD0BCF" w:rsidP="00DD0BCF">
                      <w:pPr>
                        <w:jc w:val="both"/>
                      </w:pPr>
                      <w:r w:rsidRPr="00955B4E">
                        <w:rPr>
                          <w:u w:val="single"/>
                        </w:rPr>
                        <w:t>Poznámka:</w:t>
                      </w:r>
                      <w:r w:rsidRPr="00955B4E">
                        <w:t xml:space="preserve"> Postup zlepšenie štruktúry ornej pôdy sa nevzťahuje na </w:t>
                      </w:r>
                      <w:r w:rsidRPr="00955B4E">
                        <w:rPr>
                          <w:rFonts w:ascii="Calibri" w:eastAsia="Calibri" w:hAnsi="Calibri" w:cs="Calibri"/>
                          <w:u w:val="single"/>
                        </w:rPr>
                        <w:t>trávy alebo iné bylinné krmoviny</w:t>
                      </w:r>
                      <w:r w:rsidRPr="00955B4E">
                        <w:rPr>
                          <w:rFonts w:ascii="Calibri" w:eastAsia="Calibri" w:hAnsi="Calibri" w:cs="Calibri"/>
                        </w:rPr>
                        <w:t xml:space="preserve"> (kód 656), </w:t>
                      </w:r>
                      <w:r w:rsidRPr="00955B4E">
                        <w:rPr>
                          <w:rFonts w:ascii="Calibri" w:eastAsia="Calibri" w:hAnsi="Calibri" w:cs="Calibri"/>
                          <w:u w:val="single"/>
                        </w:rPr>
                        <w:t>pôdu ležiacu úhorom s porastom</w:t>
                      </w:r>
                      <w:r w:rsidRPr="00955B4E">
                        <w:rPr>
                          <w:rFonts w:ascii="Calibri" w:eastAsia="Calibri" w:hAnsi="Calibri" w:cs="Calibri"/>
                        </w:rPr>
                        <w:t xml:space="preserve"> (kód 907,</w:t>
                      </w:r>
                      <w:r>
                        <w:rPr>
                          <w:rFonts w:ascii="Calibri" w:eastAsia="Calibri" w:hAnsi="Calibri" w:cs="Calibri"/>
                        </w:rPr>
                        <w:t xml:space="preserve"> </w:t>
                      </w:r>
                      <w:r w:rsidRPr="00955B4E">
                        <w:rPr>
                          <w:rFonts w:ascii="Calibri" w:eastAsia="Calibri" w:hAnsi="Calibri" w:cs="Calibri"/>
                        </w:rPr>
                        <w:t xml:space="preserve">925) alebo </w:t>
                      </w:r>
                      <w:r w:rsidRPr="00955B4E">
                        <w:rPr>
                          <w:rFonts w:ascii="Calibri" w:eastAsia="Calibri" w:hAnsi="Calibri" w:cs="Calibri"/>
                          <w:u w:val="single"/>
                        </w:rPr>
                        <w:t>viacročné krmoviny</w:t>
                      </w:r>
                      <w:r w:rsidRPr="00955B4E">
                        <w:rPr>
                          <w:rFonts w:ascii="Calibri" w:eastAsia="Calibri" w:hAnsi="Calibri" w:cs="Calibri"/>
                        </w:rPr>
                        <w:t xml:space="preserve"> (lucerna siata (kód 602), ďatelina lúčna (kód 660), ďatelina hybridná (kód 661), ďatelina plazivá (kód 662), ďatelina purpurová (663), ďatelina perzská (kód 773), ďatelina egyptská (kód 777), vičenec vikolistý (666))</w:t>
                      </w:r>
                      <w:r w:rsidR="00B032BF">
                        <w:rPr>
                          <w:rFonts w:ascii="Calibri" w:eastAsia="Calibri" w:hAnsi="Calibri" w:cs="Calibri"/>
                        </w:rPr>
                        <w:t>,</w:t>
                      </w:r>
                      <w:r w:rsidR="00640417">
                        <w:rPr>
                          <w:rFonts w:ascii="Calibri" w:eastAsia="Calibri" w:hAnsi="Calibri" w:cs="Calibri"/>
                        </w:rPr>
                        <w:t xml:space="preserve"> </w:t>
                      </w:r>
                      <w:r w:rsidR="00120D3E">
                        <w:t>vika huňatá</w:t>
                      </w:r>
                      <w:r w:rsidR="00640417">
                        <w:t xml:space="preserve"> (</w:t>
                      </w:r>
                      <w:r w:rsidR="00B37DD0">
                        <w:t xml:space="preserve">kód </w:t>
                      </w:r>
                      <w:r w:rsidR="00120D3E">
                        <w:t>3</w:t>
                      </w:r>
                      <w:r w:rsidR="00B37DD0">
                        <w:t>09</w:t>
                      </w:r>
                      <w:r w:rsidR="00EF7D28">
                        <w:t>)</w:t>
                      </w:r>
                      <w:r w:rsidR="00B37DD0">
                        <w:t>,</w:t>
                      </w:r>
                      <w:r w:rsidR="00120D3E">
                        <w:t xml:space="preserve"> vika panónska</w:t>
                      </w:r>
                      <w:r w:rsidR="00B37DD0">
                        <w:t xml:space="preserve"> (kód 310)</w:t>
                      </w:r>
                      <w:r w:rsidR="00120D3E">
                        <w:t>, vika siata</w:t>
                      </w:r>
                      <w:r w:rsidR="00C108ED">
                        <w:t xml:space="preserve"> (kód 307)</w:t>
                      </w:r>
                      <w:r w:rsidR="00462A6A">
                        <w:t>;</w:t>
                      </w:r>
                    </w:p>
                    <w:p w14:paraId="356FD99C" w14:textId="77777777" w:rsidR="00462A6A" w:rsidRDefault="00462A6A" w:rsidP="00DD0BCF">
                      <w:pPr>
                        <w:jc w:val="both"/>
                      </w:pPr>
                    </w:p>
                    <w:p w14:paraId="45E0924A" w14:textId="77777777" w:rsidR="00462A6A" w:rsidRDefault="00462A6A" w:rsidP="00DD0BCF">
                      <w:pPr>
                        <w:jc w:val="both"/>
                      </w:pPr>
                    </w:p>
                    <w:p w14:paraId="1777BE4E" w14:textId="77777777" w:rsidR="00462A6A" w:rsidRDefault="00462A6A" w:rsidP="00DD0BCF">
                      <w:pPr>
                        <w:jc w:val="both"/>
                      </w:pPr>
                    </w:p>
                    <w:p w14:paraId="28FE36FC" w14:textId="77777777" w:rsidR="00462A6A" w:rsidRDefault="00462A6A" w:rsidP="00DD0BCF">
                      <w:pPr>
                        <w:jc w:val="both"/>
                      </w:pPr>
                    </w:p>
                    <w:p w14:paraId="25350E4E" w14:textId="77777777" w:rsidR="00462A6A" w:rsidRDefault="00462A6A" w:rsidP="00DD0BCF">
                      <w:pPr>
                        <w:jc w:val="both"/>
                      </w:pPr>
                    </w:p>
                    <w:p w14:paraId="696F676D" w14:textId="77777777" w:rsidR="00462A6A" w:rsidRDefault="00462A6A" w:rsidP="00DD0BCF">
                      <w:pPr>
                        <w:jc w:val="both"/>
                      </w:pPr>
                    </w:p>
                    <w:p w14:paraId="2CB2AFA7" w14:textId="77777777" w:rsidR="00462A6A" w:rsidRDefault="00462A6A" w:rsidP="00DD0BCF">
                      <w:pPr>
                        <w:jc w:val="both"/>
                      </w:pPr>
                    </w:p>
                    <w:p w14:paraId="26B04CCE" w14:textId="77777777" w:rsidR="00462A6A" w:rsidRDefault="00462A6A" w:rsidP="00DD0BCF">
                      <w:pPr>
                        <w:jc w:val="both"/>
                      </w:pPr>
                    </w:p>
                    <w:p w14:paraId="2F9633EC" w14:textId="77777777" w:rsidR="00462A6A" w:rsidRDefault="00462A6A" w:rsidP="00DD0BCF">
                      <w:pPr>
                        <w:jc w:val="both"/>
                      </w:pPr>
                    </w:p>
                    <w:p w14:paraId="71885D85" w14:textId="77777777" w:rsidR="00462A6A" w:rsidRDefault="00462A6A" w:rsidP="00DD0BCF">
                      <w:pPr>
                        <w:jc w:val="both"/>
                      </w:pPr>
                    </w:p>
                    <w:p w14:paraId="0B6A8EFC" w14:textId="77777777" w:rsidR="00462A6A" w:rsidRDefault="00462A6A" w:rsidP="00DD0BCF">
                      <w:pPr>
                        <w:jc w:val="both"/>
                      </w:pPr>
                    </w:p>
                    <w:p w14:paraId="0BE5E3DE" w14:textId="77777777" w:rsidR="00462A6A" w:rsidRDefault="00462A6A" w:rsidP="00DD0BCF">
                      <w:pPr>
                        <w:jc w:val="both"/>
                      </w:pPr>
                    </w:p>
                    <w:p w14:paraId="39661EE9" w14:textId="77777777" w:rsidR="00462A6A" w:rsidRDefault="00462A6A" w:rsidP="00DD0BCF">
                      <w:pPr>
                        <w:jc w:val="both"/>
                      </w:pPr>
                    </w:p>
                    <w:p w14:paraId="6AA0004F" w14:textId="77777777" w:rsidR="00462A6A" w:rsidRDefault="00462A6A" w:rsidP="00DD0BCF">
                      <w:pPr>
                        <w:jc w:val="both"/>
                      </w:pPr>
                    </w:p>
                    <w:p w14:paraId="7AA1CD33" w14:textId="77777777" w:rsidR="00462A6A" w:rsidRDefault="00462A6A" w:rsidP="00DD0BCF">
                      <w:pPr>
                        <w:jc w:val="both"/>
                      </w:pPr>
                    </w:p>
                    <w:p w14:paraId="3077D6B9" w14:textId="77777777" w:rsidR="00462A6A" w:rsidRDefault="00462A6A" w:rsidP="00DD0BCF">
                      <w:pPr>
                        <w:jc w:val="both"/>
                      </w:pPr>
                    </w:p>
                    <w:p w14:paraId="2C015595" w14:textId="77777777" w:rsidR="00462A6A" w:rsidRDefault="00462A6A" w:rsidP="00DD0BCF">
                      <w:pPr>
                        <w:jc w:val="both"/>
                      </w:pPr>
                    </w:p>
                    <w:p w14:paraId="1F9A29A1" w14:textId="77777777" w:rsidR="00462A6A" w:rsidRDefault="00462A6A" w:rsidP="00DD0BCF">
                      <w:pPr>
                        <w:jc w:val="both"/>
                      </w:pPr>
                    </w:p>
                    <w:p w14:paraId="2772BF0D" w14:textId="77777777" w:rsidR="00462A6A" w:rsidRDefault="00462A6A" w:rsidP="00DD0BCF">
                      <w:pPr>
                        <w:jc w:val="both"/>
                      </w:pPr>
                    </w:p>
                    <w:p w14:paraId="4D8776CD" w14:textId="77777777" w:rsidR="00462A6A" w:rsidRDefault="00462A6A" w:rsidP="00DD0BCF">
                      <w:pPr>
                        <w:jc w:val="both"/>
                      </w:pPr>
                    </w:p>
                    <w:p w14:paraId="5F00E87D" w14:textId="77777777" w:rsidR="00462A6A" w:rsidRDefault="00462A6A" w:rsidP="00DD0BCF">
                      <w:pPr>
                        <w:jc w:val="both"/>
                      </w:pPr>
                    </w:p>
                    <w:p w14:paraId="039CD00B" w14:textId="77777777" w:rsidR="00462A6A" w:rsidRDefault="00462A6A" w:rsidP="00DD0BCF">
                      <w:pPr>
                        <w:jc w:val="both"/>
                      </w:pPr>
                    </w:p>
                    <w:p w14:paraId="5B54A2F9" w14:textId="77777777" w:rsidR="00462A6A" w:rsidRDefault="00462A6A" w:rsidP="00DD0BCF">
                      <w:pPr>
                        <w:jc w:val="both"/>
                      </w:pPr>
                    </w:p>
                    <w:p w14:paraId="00F342BF" w14:textId="77777777" w:rsidR="00462A6A" w:rsidRDefault="00462A6A" w:rsidP="00DD0BCF">
                      <w:pPr>
                        <w:jc w:val="both"/>
                      </w:pPr>
                    </w:p>
                    <w:p w14:paraId="2FF30D83" w14:textId="77777777" w:rsidR="00462A6A" w:rsidRDefault="00462A6A" w:rsidP="00DD0BCF">
                      <w:pPr>
                        <w:jc w:val="both"/>
                      </w:pPr>
                    </w:p>
                    <w:p w14:paraId="0F2BDDA3" w14:textId="77777777" w:rsidR="00462A6A" w:rsidRDefault="00462A6A" w:rsidP="00DD0BCF">
                      <w:pPr>
                        <w:jc w:val="both"/>
                      </w:pPr>
                    </w:p>
                    <w:p w14:paraId="27865DDA" w14:textId="77777777" w:rsidR="00462A6A" w:rsidRDefault="00462A6A" w:rsidP="00DD0BCF">
                      <w:pPr>
                        <w:jc w:val="both"/>
                      </w:pPr>
                    </w:p>
                    <w:p w14:paraId="57A7B198" w14:textId="77777777" w:rsidR="00462A6A" w:rsidRDefault="00462A6A" w:rsidP="00DD0BCF">
                      <w:pPr>
                        <w:jc w:val="both"/>
                      </w:pPr>
                    </w:p>
                    <w:p w14:paraId="73C13EA4" w14:textId="77777777" w:rsidR="00462A6A" w:rsidRDefault="00462A6A" w:rsidP="00DD0BCF">
                      <w:pPr>
                        <w:jc w:val="both"/>
                      </w:pPr>
                    </w:p>
                    <w:p w14:paraId="577CA982" w14:textId="77777777" w:rsidR="00462A6A" w:rsidRDefault="00462A6A" w:rsidP="00DD0BCF">
                      <w:pPr>
                        <w:jc w:val="both"/>
                      </w:pPr>
                    </w:p>
                    <w:p w14:paraId="1495FE64" w14:textId="77777777" w:rsidR="00462A6A" w:rsidRDefault="00462A6A" w:rsidP="00DD0BCF">
                      <w:pPr>
                        <w:jc w:val="both"/>
                      </w:pPr>
                    </w:p>
                    <w:p w14:paraId="7B4A714D" w14:textId="77777777" w:rsidR="00462A6A" w:rsidRDefault="00462A6A" w:rsidP="00DD0BCF">
                      <w:pPr>
                        <w:jc w:val="both"/>
                      </w:pPr>
                    </w:p>
                    <w:p w14:paraId="2ABAFB44" w14:textId="77777777" w:rsidR="00462A6A" w:rsidRDefault="00462A6A" w:rsidP="00DD0BCF">
                      <w:pPr>
                        <w:jc w:val="both"/>
                      </w:pPr>
                    </w:p>
                    <w:p w14:paraId="36299412" w14:textId="77777777" w:rsidR="00462A6A" w:rsidRDefault="00462A6A" w:rsidP="00DD0BCF">
                      <w:pPr>
                        <w:jc w:val="both"/>
                      </w:pPr>
                    </w:p>
                    <w:p w14:paraId="64E81A19" w14:textId="77777777" w:rsidR="00462A6A" w:rsidRDefault="00462A6A" w:rsidP="00DD0BCF">
                      <w:pPr>
                        <w:jc w:val="both"/>
                      </w:pPr>
                    </w:p>
                    <w:p w14:paraId="62584FDA" w14:textId="77777777" w:rsidR="00462A6A" w:rsidRDefault="00462A6A" w:rsidP="00DD0BCF">
                      <w:pPr>
                        <w:jc w:val="both"/>
                      </w:pPr>
                    </w:p>
                    <w:p w14:paraId="1B0394A5" w14:textId="77777777" w:rsidR="00462A6A" w:rsidRDefault="00462A6A" w:rsidP="00DD0BCF">
                      <w:pPr>
                        <w:jc w:val="both"/>
                      </w:pPr>
                    </w:p>
                    <w:p w14:paraId="4F04845E" w14:textId="77777777" w:rsidR="00462A6A" w:rsidRDefault="00462A6A" w:rsidP="00DD0BCF">
                      <w:pPr>
                        <w:jc w:val="both"/>
                      </w:pPr>
                    </w:p>
                    <w:p w14:paraId="4E27C195" w14:textId="77777777" w:rsidR="00462A6A" w:rsidRDefault="00462A6A" w:rsidP="00DD0BCF">
                      <w:pPr>
                        <w:jc w:val="both"/>
                      </w:pPr>
                    </w:p>
                    <w:p w14:paraId="67F5BFC3" w14:textId="77777777" w:rsidR="00462A6A" w:rsidRDefault="00462A6A" w:rsidP="00DD0BCF">
                      <w:pPr>
                        <w:jc w:val="both"/>
                      </w:pPr>
                    </w:p>
                    <w:p w14:paraId="4773217C" w14:textId="77777777" w:rsidR="00462A6A" w:rsidRDefault="00462A6A" w:rsidP="00DD0BCF">
                      <w:pPr>
                        <w:jc w:val="both"/>
                      </w:pPr>
                    </w:p>
                    <w:p w14:paraId="599E1EE4" w14:textId="77777777" w:rsidR="00462A6A" w:rsidRDefault="00462A6A" w:rsidP="00DD0BCF">
                      <w:pPr>
                        <w:jc w:val="both"/>
                      </w:pPr>
                    </w:p>
                    <w:p w14:paraId="740F91E8" w14:textId="77777777" w:rsidR="00462A6A" w:rsidRDefault="00462A6A" w:rsidP="00DD0BCF">
                      <w:pPr>
                        <w:jc w:val="both"/>
                      </w:pPr>
                    </w:p>
                    <w:p w14:paraId="5EF17E23" w14:textId="77777777" w:rsidR="00462A6A" w:rsidRDefault="00462A6A" w:rsidP="00DD0BCF">
                      <w:pPr>
                        <w:jc w:val="both"/>
                      </w:pPr>
                    </w:p>
                    <w:p w14:paraId="7C4AACB0" w14:textId="77777777" w:rsidR="00462A6A" w:rsidRDefault="00462A6A" w:rsidP="00DD0BCF">
                      <w:pPr>
                        <w:jc w:val="both"/>
                      </w:pPr>
                    </w:p>
                    <w:p w14:paraId="5C2BE399" w14:textId="77777777" w:rsidR="00462A6A" w:rsidRPr="00955B4E" w:rsidRDefault="00462A6A" w:rsidP="00DD0BCF">
                      <w:pPr>
                        <w:jc w:val="both"/>
                        <w:rPr>
                          <w:rFonts w:ascii="Calibri" w:eastAsia="Calibri" w:hAnsi="Calibri" w:cs="Calibri"/>
                        </w:rPr>
                      </w:pPr>
                    </w:p>
                    <w:p w14:paraId="5A207006" w14:textId="77777777" w:rsidR="00DD0BCF" w:rsidRPr="00955B4E" w:rsidRDefault="00DD0BCF" w:rsidP="00DD0BCF">
                      <w:pPr>
                        <w:spacing w:line="256" w:lineRule="auto"/>
                        <w:ind w:left="-142"/>
                        <w:jc w:val="both"/>
                      </w:pPr>
                    </w:p>
                  </w:txbxContent>
                </v:textbox>
                <w10:anchorlock/>
              </v:rect>
            </w:pict>
          </mc:Fallback>
        </mc:AlternateContent>
      </w:r>
    </w:p>
    <w:p w14:paraId="7889434D" w14:textId="77777777" w:rsidR="00DD0BCF" w:rsidRPr="00190A75" w:rsidRDefault="00DD0BCF" w:rsidP="00DD0BCF">
      <w:pPr>
        <w:jc w:val="both"/>
        <w:rPr>
          <w:strike/>
        </w:rPr>
      </w:pPr>
      <w:r w:rsidRPr="0036108A">
        <w:rPr>
          <w:b/>
          <w:bCs/>
          <w:color w:val="538135" w:themeColor="accent6" w:themeShade="BF"/>
          <w:u w:val="single"/>
        </w:rPr>
        <w:t>K. Kosenie a pasenie</w:t>
      </w:r>
      <w:r>
        <w:t xml:space="preserve"> - v prípade, že požadujete poskytnutie podpory formou celofarmovej eko-schémy,  doplňte pre každú plodinu na kultúre trvalý trávny porast spôsob obhospodarovania, t. j. kosenie, odložené kosenie, pasenie.</w:t>
      </w:r>
    </w:p>
    <w:p w14:paraId="44E7DC88" w14:textId="77777777" w:rsidR="00DD0BCF" w:rsidRDefault="00DD0BCF" w:rsidP="00DD0BCF">
      <w:pPr>
        <w:jc w:val="both"/>
        <w:rPr>
          <w:highlight w:val="yellow"/>
        </w:rPr>
      </w:pPr>
      <w:r w:rsidRPr="0036108A">
        <w:rPr>
          <w:b/>
          <w:bCs/>
          <w:color w:val="538135" w:themeColor="accent6" w:themeShade="BF"/>
          <w:u w:val="single"/>
        </w:rPr>
        <w:t>L. Podpora na ANC</w:t>
      </w:r>
      <w:r>
        <w:t xml:space="preserve"> - vyznačte príznak ku každému ANC typu, na ktorý požadujete podporu a užívanej výmere 0,3 ha a viac. </w:t>
      </w:r>
    </w:p>
    <w:p w14:paraId="0E04151E" w14:textId="77777777" w:rsidR="00DD0BCF" w:rsidRDefault="00DD0BCF" w:rsidP="00DD0BCF">
      <w:pPr>
        <w:jc w:val="both"/>
      </w:pPr>
      <w:r>
        <w:t>Užívaná výmera v type ANC (ha | ár) je zakreslená výmera súvislej plochy (jedného PČUV) jednej kultúry na jednom diele za kategóriu, na ktorej bol označený príznak a zobrazuje sa pod príznakom. Táto výmera je výmera, na ktorú sa požaduje platba pre oblasti s prírodnými alebo inými osobitnými obmedzeniami na plochu (ak má užívaná výmera 0,3 ha a viac). Ak je uvedená požiadavka na aktualizáciu LPIS R, alebo RV, je vo výmere zahrnutá aj plocha mimo LPIS podľa zákresu príslušných parciel. Pre zmenu výmery je potrebné zmeniť zákres (výmera nie je prepisovateľná). Výmera sa zobrazuje tak, aby nedošlo k jej duplicitnému zobrazeniu vo viacerých riadkoch.</w:t>
      </w:r>
    </w:p>
    <w:p w14:paraId="4DAACCDB" w14:textId="77777777" w:rsidR="00DD0BCF" w:rsidRDefault="00DD0BCF" w:rsidP="00DD0BCF">
      <w:pPr>
        <w:jc w:val="both"/>
      </w:pPr>
      <w:r w:rsidRPr="0036108A">
        <w:rPr>
          <w:b/>
          <w:bCs/>
          <w:color w:val="538135" w:themeColor="accent6" w:themeShade="BF"/>
          <w:u w:val="single"/>
        </w:rPr>
        <w:t>M</w:t>
      </w:r>
      <w:r>
        <w:rPr>
          <w:b/>
          <w:bCs/>
          <w:color w:val="538135" w:themeColor="accent6" w:themeShade="BF"/>
          <w:u w:val="single"/>
        </w:rPr>
        <w:t>.</w:t>
      </w:r>
      <w:r w:rsidRPr="0036108A">
        <w:rPr>
          <w:b/>
          <w:bCs/>
          <w:color w:val="538135" w:themeColor="accent6" w:themeShade="BF"/>
          <w:u w:val="single"/>
        </w:rPr>
        <w:t xml:space="preserve"> Podpora na UEV 2. a 3. st.</w:t>
      </w:r>
      <w:r>
        <w:t xml:space="preserve"> - vyznačte príznak, ak požadujete podporu na opatrenie na ochranu a zachovanie biodiverzity, operácia obhospodarovanie biotopov druhov v územiach európskeho významu a plocha sa nachádza v ÚEV v 2. a 3. stupni ochrany, ak kultúra je trvalý trávny porast a užívaná výmera je 0,3 ha a viac. Výmera sa zobrazuje pod príznakom.</w:t>
      </w:r>
    </w:p>
    <w:p w14:paraId="09B466C4" w14:textId="5998D832" w:rsidR="00DD0BCF" w:rsidRPr="00FD2F89" w:rsidRDefault="00DD0BCF" w:rsidP="00DD0BCF">
      <w:pPr>
        <w:spacing w:after="0" w:line="240" w:lineRule="auto"/>
        <w:jc w:val="both"/>
        <w:rPr>
          <w:i/>
          <w:iCs/>
          <w:u w:val="single"/>
        </w:rPr>
      </w:pPr>
      <w:r w:rsidRPr="00FD2F89">
        <w:rPr>
          <w:i/>
          <w:iCs/>
          <w:u w:val="single"/>
        </w:rPr>
        <w:t>Kombinovateľnosť</w:t>
      </w:r>
      <w:r w:rsidR="00EE45C8" w:rsidRPr="041289A6">
        <w:rPr>
          <w:i/>
          <w:iCs/>
          <w:u w:val="single"/>
        </w:rPr>
        <w:t>- ZMENA OD ROKU 2024!</w:t>
      </w:r>
    </w:p>
    <w:p w14:paraId="68D71AD5" w14:textId="795AAE31" w:rsidR="00DD0BCF" w:rsidRPr="00FD2F89" w:rsidRDefault="00DD0BCF" w:rsidP="00DD0BCF">
      <w:pPr>
        <w:spacing w:after="120" w:line="240" w:lineRule="auto"/>
        <w:jc w:val="both"/>
        <w:rPr>
          <w:i/>
          <w:iCs/>
        </w:rPr>
      </w:pPr>
      <w:r w:rsidRPr="655A7F95">
        <w:rPr>
          <w:i/>
          <w:iCs/>
        </w:rPr>
        <w:t>V prípade, že na tej istej ploche požadujete</w:t>
      </w:r>
      <w:r w:rsidR="00CB65EC">
        <w:rPr>
          <w:i/>
          <w:iCs/>
        </w:rPr>
        <w:t xml:space="preserve"> aj</w:t>
      </w:r>
      <w:r w:rsidRPr="655A7F95">
        <w:rPr>
          <w:i/>
          <w:iCs/>
        </w:rPr>
        <w:t xml:space="preserve"> kombinovanie podpory na opatrenie na ochranu a zachovanie biodiverzity s iným opatrením, bude výmera parcely, na ktorej bude uvedené kombinované opatrenie odpočítaná od výmery spadajúcej do ÚEV v 2. a 3. stupni ochrany. </w:t>
      </w:r>
    </w:p>
    <w:p w14:paraId="1F2D4EF9" w14:textId="77777777" w:rsidR="00DD0BCF" w:rsidRDefault="00DD0BCF" w:rsidP="00DD0BCF">
      <w:pPr>
        <w:jc w:val="both"/>
      </w:pPr>
      <w:r>
        <w:t xml:space="preserve">Výmera v ÚEV </w:t>
      </w:r>
      <w:r w:rsidRPr="6232DB43">
        <w:t>2. a 3. st. ochrany (ha | ár) je výmera, na ktorú sa požaduje podpora na ochranu a zachovanie biodiverzity, operácia obhospodarovanie biotopov druhov v územiach európskeho významu</w:t>
      </w:r>
      <w:r>
        <w:t xml:space="preserve"> a zobrazuje sa pod príznakom. Táto výmera je znížená o výmeru parcely, na ktorej sa požaduje kombinované opatrenie.</w:t>
      </w:r>
    </w:p>
    <w:p w14:paraId="79B8E557" w14:textId="654EC84F" w:rsidR="0740FF9B" w:rsidRDefault="52C9D967" w:rsidP="0740FF9B">
      <w:pPr>
        <w:jc w:val="both"/>
        <w:rPr>
          <w:i/>
        </w:rPr>
      </w:pPr>
      <w:r w:rsidRPr="53321921">
        <w:rPr>
          <w:i/>
          <w:iCs/>
        </w:rPr>
        <w:t xml:space="preserve">V prípade, ak </w:t>
      </w:r>
      <w:r w:rsidR="00B535EE" w:rsidRPr="53321921">
        <w:rPr>
          <w:i/>
          <w:iCs/>
        </w:rPr>
        <w:t xml:space="preserve">je </w:t>
      </w:r>
      <w:r w:rsidRPr="53321921">
        <w:rPr>
          <w:i/>
          <w:iCs/>
        </w:rPr>
        <w:t>na jednej ploche</w:t>
      </w:r>
      <w:r w:rsidR="00335F46">
        <w:rPr>
          <w:i/>
          <w:iCs/>
        </w:rPr>
        <w:t xml:space="preserve"> </w:t>
      </w:r>
      <w:r w:rsidRPr="53321921">
        <w:rPr>
          <w:i/>
          <w:iCs/>
        </w:rPr>
        <w:t xml:space="preserve">výmera v kombinácii aj mimo kombinácie,  vyplňte aj stĺpce </w:t>
      </w:r>
      <w:r w:rsidRPr="78938671">
        <w:rPr>
          <w:i/>
          <w:iCs/>
        </w:rPr>
        <w:t>P</w:t>
      </w:r>
      <w:r w:rsidR="73CEC18F" w:rsidRPr="78938671">
        <w:rPr>
          <w:i/>
          <w:iCs/>
        </w:rPr>
        <w:t xml:space="preserve">odpora na </w:t>
      </w:r>
      <w:r w:rsidR="73CEC18F" w:rsidRPr="055224A2">
        <w:rPr>
          <w:i/>
          <w:iCs/>
        </w:rPr>
        <w:t>UEV 2. a 3. st.</w:t>
      </w:r>
      <w:r w:rsidRPr="53321921">
        <w:rPr>
          <w:i/>
          <w:iCs/>
        </w:rPr>
        <w:t xml:space="preserve"> podpory s </w:t>
      </w:r>
      <w:r w:rsidRPr="055224A2">
        <w:rPr>
          <w:i/>
          <w:iCs/>
        </w:rPr>
        <w:t>k.</w:t>
      </w:r>
      <w:r w:rsidRPr="53321921">
        <w:rPr>
          <w:i/>
          <w:iCs/>
        </w:rPr>
        <w:t xml:space="preserve"> V opačnom prípade Vám nebude na výmeru mimo kombinácie poskytnutá platba.</w:t>
      </w:r>
    </w:p>
    <w:p w14:paraId="283B6805" w14:textId="77777777" w:rsidR="00DD0BCF" w:rsidRDefault="00DD0BCF" w:rsidP="00DD0BCF">
      <w:pPr>
        <w:jc w:val="both"/>
      </w:pPr>
      <w:r w:rsidRPr="655A7F95">
        <w:rPr>
          <w:b/>
          <w:bCs/>
          <w:color w:val="538135" w:themeColor="accent6" w:themeShade="BF"/>
          <w:u w:val="single"/>
        </w:rPr>
        <w:t>N. Podpora na UEV 4. a 5. st.</w:t>
      </w:r>
      <w:r>
        <w:t xml:space="preserve"> - vyznačte príznak, ak požadujete podporu v rámci sústavy Natura 2000 na trvalom trávnom poraste a plocha sa nachádza v ÚEV v 4. a 5. stupni ochrany, pričom užívaná výmera je 0,3 ha a viac. Výmera sa zobrazuje pod príznakom.  </w:t>
      </w:r>
    </w:p>
    <w:p w14:paraId="38A6AE52" w14:textId="77777777" w:rsidR="00EE45C8" w:rsidRDefault="00EE45C8" w:rsidP="00EE45C8">
      <w:pPr>
        <w:spacing w:after="0" w:line="240" w:lineRule="auto"/>
        <w:jc w:val="both"/>
        <w:rPr>
          <w:i/>
          <w:iCs/>
          <w:u w:val="single"/>
        </w:rPr>
      </w:pPr>
      <w:r w:rsidRPr="2E2E65B4">
        <w:rPr>
          <w:i/>
          <w:iCs/>
          <w:u w:val="single"/>
        </w:rPr>
        <w:t xml:space="preserve">Kombinovateľnosť </w:t>
      </w:r>
      <w:bookmarkStart w:id="307" w:name="_Hlk163743879"/>
      <w:r w:rsidRPr="2E2E65B4">
        <w:rPr>
          <w:i/>
          <w:iCs/>
          <w:u w:val="single"/>
        </w:rPr>
        <w:t>- ZMENA OD ROKU 2024!</w:t>
      </w:r>
      <w:bookmarkEnd w:id="307"/>
    </w:p>
    <w:p w14:paraId="6D7A50DC" w14:textId="77777777" w:rsidR="00EE45C8" w:rsidRDefault="00EE45C8" w:rsidP="00EE45C8">
      <w:pPr>
        <w:spacing w:after="120" w:line="240" w:lineRule="auto"/>
        <w:jc w:val="both"/>
        <w:rPr>
          <w:i/>
        </w:rPr>
      </w:pPr>
      <w:r w:rsidRPr="655A7F95">
        <w:rPr>
          <w:i/>
          <w:iCs/>
        </w:rPr>
        <w:t>V prípade, že na tej istej ploche požadujete kombinovanie podpory na opatrenie v rámci sústavy Natura 2000 na trvalom trávnom poraste s iným opatrením, bude výmera parcely, na ktorej bude uvedené kombinované opatrenie odpočítaná od výmery spadajúcej do ÚEV v 4. a 5. stupni ochrany.</w:t>
      </w:r>
    </w:p>
    <w:p w14:paraId="087CF64C" w14:textId="77777777" w:rsidR="00EE45C8" w:rsidRDefault="00EE45C8" w:rsidP="00EE45C8">
      <w:pPr>
        <w:jc w:val="both"/>
      </w:pPr>
      <w:r>
        <w:lastRenderedPageBreak/>
        <w:t>Výmera v ÚEV 4. a 5. st. ochrany (ha | ár) je výmera, na ktorú sa požaduje platba v rámci sústavy Natura 2000 na trvalom trávnom poraste a zobrazuje sa pod príznakom. Táto výmera je znížená o výmeru parcely, na ktorej sa požaduje kombinované opatrenie.</w:t>
      </w:r>
    </w:p>
    <w:p w14:paraId="3D016427" w14:textId="77777777" w:rsidR="00EE45C8" w:rsidRDefault="00EE45C8" w:rsidP="00EE45C8">
      <w:pPr>
        <w:jc w:val="both"/>
        <w:rPr>
          <w:i/>
          <w:iCs/>
        </w:rPr>
      </w:pPr>
      <w:r w:rsidRPr="342B4CC7">
        <w:rPr>
          <w:i/>
          <w:iCs/>
        </w:rPr>
        <w:t>V prípade, ak na jednej ploche je výmera v kombinácii aj mimo kombinácie,  uveďte aj príznak Podpora na UEV 4. a 5. st. V opačnom prípade Vám nebude na výmeru mimo kombinácie poskytnutá platba.</w:t>
      </w:r>
    </w:p>
    <w:p w14:paraId="3DA09B63" w14:textId="6811C243" w:rsidR="00DD0BCF" w:rsidRPr="00EE45C8" w:rsidRDefault="00EE45C8" w:rsidP="00DD0BCF">
      <w:pPr>
        <w:jc w:val="both"/>
        <w:rPr>
          <w:i/>
          <w:iCs/>
        </w:rPr>
      </w:pPr>
      <w:r w:rsidRPr="577D21E7">
        <w:rPr>
          <w:i/>
          <w:iCs/>
        </w:rPr>
        <w:t xml:space="preserve">Výnimka: </w:t>
      </w:r>
      <w:r w:rsidRPr="577D21E7">
        <w:rPr>
          <w:rFonts w:ascii="Calibri" w:eastAsia="Calibri" w:hAnsi="Calibri" w:cs="Calibri"/>
          <w:color w:val="000000" w:themeColor="text1"/>
        </w:rPr>
        <w:t xml:space="preserve">V aplikácii GSAA  sú povolené niektoré kombinácie neprojektových opatrení/operácií, ktoré  môžu mať k danej výmere (plodine) v zozname poľnohospodárskych plodín </w:t>
      </w:r>
      <w:r w:rsidRPr="577D21E7">
        <w:rPr>
          <w:rFonts w:ascii="Calibri" w:eastAsia="Calibri" w:hAnsi="Calibri" w:cs="Calibri"/>
          <w:color w:val="000000" w:themeColor="text1"/>
          <w:u w:val="single"/>
        </w:rPr>
        <w:t xml:space="preserve">povolené na </w:t>
      </w:r>
      <w:r w:rsidRPr="00704CE7">
        <w:rPr>
          <w:rFonts w:ascii="Calibri" w:eastAsia="Calibri" w:hAnsi="Calibri" w:cs="Calibri"/>
          <w:color w:val="000000" w:themeColor="text1"/>
          <w:u w:val="single"/>
        </w:rPr>
        <w:t>rovnakej ploche dva príznaky</w:t>
      </w:r>
      <w:r w:rsidRPr="00704CE7">
        <w:rPr>
          <w:rFonts w:ascii="Calibri" w:eastAsia="Calibri" w:hAnsi="Calibri" w:cs="Calibri"/>
          <w:color w:val="000000" w:themeColor="text1"/>
        </w:rPr>
        <w:t xml:space="preserve"> pre dané opatrenie/operáciu (</w:t>
      </w:r>
      <w:r w:rsidRPr="00704CE7">
        <w:rPr>
          <w:rFonts w:ascii="Calibri" w:eastAsia="Calibri" w:hAnsi="Calibri" w:cs="Calibri"/>
          <w:color w:val="000000" w:themeColor="text1"/>
          <w:u w:val="single"/>
        </w:rPr>
        <w:t xml:space="preserve">v </w:t>
      </w:r>
      <w:r w:rsidRPr="00704CE7">
        <w:rPr>
          <w:u w:val="single"/>
        </w:rPr>
        <w:t>takomto prípade stĺpec Kombinované opatrenie nevypĺňajte</w:t>
      </w:r>
      <w:r w:rsidRPr="00704CE7">
        <w:t xml:space="preserve">!) </w:t>
      </w:r>
      <w:r w:rsidR="00D07B6F" w:rsidRPr="00704CE7">
        <w:t xml:space="preserve">viď. </w:t>
      </w:r>
      <w:r w:rsidRPr="00704CE7">
        <w:t xml:space="preserve">zoznam </w:t>
      </w:r>
      <w:r w:rsidR="00D07B6F" w:rsidRPr="00704CE7">
        <w:t>nižšie</w:t>
      </w:r>
      <w:r w:rsidR="00D07B6F" w:rsidRPr="00704CE7">
        <w:rPr>
          <w:rFonts w:ascii="Calibri" w:eastAsia="Calibri" w:hAnsi="Calibri" w:cs="Calibri"/>
          <w:color w:val="000000" w:themeColor="text1"/>
        </w:rPr>
        <w:t>,</w:t>
      </w:r>
    </w:p>
    <w:p w14:paraId="55760D30" w14:textId="77777777" w:rsidR="00DD0BCF" w:rsidRDefault="00DD0BCF" w:rsidP="00DD0BCF">
      <w:pPr>
        <w:spacing w:after="0" w:line="240" w:lineRule="auto"/>
        <w:jc w:val="both"/>
        <w:rPr>
          <w:rFonts w:ascii="Calibri" w:eastAsia="Calibri" w:hAnsi="Calibri" w:cs="Calibri"/>
        </w:rPr>
      </w:pPr>
      <w:r w:rsidRPr="6232DB43">
        <w:rPr>
          <w:b/>
          <w:bCs/>
          <w:color w:val="538135" w:themeColor="accent6" w:themeShade="BF"/>
          <w:u w:val="single"/>
        </w:rPr>
        <w:t>O1. Šetrné hospodárenie</w:t>
      </w:r>
      <w:r>
        <w:t xml:space="preserve"> - vyplňte v prípade, ak požadujete podporu na operáciu Šetrné hospodárenie na ornej pôde, ovocných sadoch a vinohradoch (ak je užívaná výmera 0,3 ha a viac). Kód operácie vyplní aplikácia GSAA automaticky. </w:t>
      </w:r>
      <w:r w:rsidRPr="3F8C9355">
        <w:rPr>
          <w:u w:val="single"/>
        </w:rPr>
        <w:t xml:space="preserve">Operáciu šetrné hospodárenie na ornej pôde (kód 234) </w:t>
      </w:r>
      <w:r w:rsidRPr="69C63845">
        <w:rPr>
          <w:u w:val="single"/>
        </w:rPr>
        <w:t>nie je možné kombinovať</w:t>
      </w:r>
      <w:r w:rsidRPr="3F8C9355">
        <w:rPr>
          <w:u w:val="single"/>
        </w:rPr>
        <w:t xml:space="preserve"> so šetrným hospodárením pri pestovaní zeleniny (kód 231), zemiakov (kód 232) a jahôd (kód 233).</w:t>
      </w:r>
      <w:r>
        <w:t xml:space="preserve"> </w:t>
      </w:r>
      <w:r w:rsidRPr="6232DB43">
        <w:rPr>
          <w:rFonts w:ascii="Calibri" w:eastAsia="Calibri" w:hAnsi="Calibri" w:cs="Calibri"/>
        </w:rPr>
        <w:t>Plocha označená kódom bude po zaradení do príslušnej operácie predmetom 5-ročného záväzku.</w:t>
      </w:r>
    </w:p>
    <w:p w14:paraId="2CE4DDAE" w14:textId="77777777" w:rsidR="00DD0BCF" w:rsidRDefault="00DD0BCF" w:rsidP="00DD0BCF">
      <w:pPr>
        <w:spacing w:after="0" w:line="240" w:lineRule="auto"/>
        <w:jc w:val="both"/>
        <w:rPr>
          <w:rFonts w:ascii="Calibri" w:eastAsia="Calibri" w:hAnsi="Calibri" w:cs="Calibri"/>
        </w:rPr>
      </w:pPr>
    </w:p>
    <w:p w14:paraId="63191D9F" w14:textId="0E1AA580" w:rsidR="00DD0BCF" w:rsidRPr="00704CE7" w:rsidRDefault="7028570C" w:rsidP="00DD0BCF">
      <w:pPr>
        <w:jc w:val="both"/>
      </w:pPr>
      <w:r w:rsidRPr="7641A4CE">
        <w:rPr>
          <w:b/>
          <w:bCs/>
          <w:color w:val="538135" w:themeColor="accent6" w:themeShade="BF"/>
          <w:u w:val="single"/>
        </w:rPr>
        <w:t>O2. Šetrné hospodárenie operácia</w:t>
      </w:r>
      <w:r>
        <w:t xml:space="preserve"> - vyberte typ požadovanej operácie (v závislosti od plodiny je možné vybrať ornú pôdu, jahody, zeleninu alebo zemiaky) </w:t>
      </w:r>
      <w:r w:rsidRPr="00704CE7">
        <w:t xml:space="preserve">podľa Tab. </w:t>
      </w:r>
      <w:r w:rsidR="00C57F9A" w:rsidRPr="00704CE7">
        <w:t>5</w:t>
      </w:r>
      <w:r w:rsidRPr="00704CE7">
        <w:t>.</w:t>
      </w:r>
    </w:p>
    <w:p w14:paraId="55924C8E" w14:textId="77777777" w:rsidR="00DD0BCF" w:rsidRDefault="00DD0BCF" w:rsidP="00DD0BCF">
      <w:pPr>
        <w:jc w:val="both"/>
      </w:pPr>
      <w:r w:rsidRPr="6232DB43">
        <w:rPr>
          <w:b/>
          <w:bCs/>
          <w:color w:val="538135" w:themeColor="accent6" w:themeShade="BF"/>
          <w:u w:val="single"/>
        </w:rPr>
        <w:t>O3. Šetrné hospodárenie vek</w:t>
      </w:r>
      <w:r>
        <w:t xml:space="preserve"> - uveďte členenie sadov a vinohradov podľa veku (v</w:t>
      </w:r>
      <w:r w:rsidRPr="00631B0F">
        <w:t xml:space="preserve"> prípade</w:t>
      </w:r>
      <w:r>
        <w:t>, že sa jedná o vinohrady a sady staršie ako 3 roky, neuvádzajte vek porastu v stĺpci F).</w:t>
      </w:r>
    </w:p>
    <w:p w14:paraId="65437124" w14:textId="77777777" w:rsidR="00EE45C8" w:rsidRPr="003A666E" w:rsidRDefault="00EE45C8" w:rsidP="003A666E">
      <w:pPr>
        <w:spacing w:after="0"/>
        <w:rPr>
          <w:i/>
          <w:iCs/>
          <w:u w:val="single"/>
        </w:rPr>
      </w:pPr>
      <w:r w:rsidRPr="003A666E">
        <w:rPr>
          <w:rFonts w:eastAsiaTheme="minorEastAsia"/>
          <w:i/>
          <w:iCs/>
          <w:u w:val="single"/>
        </w:rPr>
        <w:t>Kombinovateľnosť</w:t>
      </w:r>
      <w:r w:rsidRPr="003A666E">
        <w:rPr>
          <w:i/>
          <w:iCs/>
          <w:u w:val="single"/>
        </w:rPr>
        <w:t xml:space="preserve"> - ZMENA OD ROKU 2024!</w:t>
      </w:r>
    </w:p>
    <w:p w14:paraId="675852CF" w14:textId="5A7C5DCA" w:rsidR="00EE45C8" w:rsidRDefault="00EE45C8" w:rsidP="003A666E">
      <w:pPr>
        <w:spacing w:after="0"/>
        <w:jc w:val="both"/>
        <w:rPr>
          <w:i/>
          <w:iCs/>
        </w:rPr>
      </w:pPr>
      <w:r w:rsidRPr="003A666E">
        <w:rPr>
          <w:i/>
          <w:iCs/>
        </w:rPr>
        <w:t>V prípade, ak na tej istej ploche požadujete kombinovanie</w:t>
      </w:r>
      <w:r w:rsidRPr="577D21E7">
        <w:rPr>
          <w:i/>
          <w:iCs/>
        </w:rPr>
        <w:t xml:space="preserve"> operácie šetrné hospodárenie na ornej pôde s ochranou biotopu dropa veľkého alebo </w:t>
      </w:r>
      <w:r w:rsidR="003A666E" w:rsidRPr="577D21E7">
        <w:rPr>
          <w:i/>
          <w:iCs/>
        </w:rPr>
        <w:t>zatrávňovanie</w:t>
      </w:r>
      <w:r w:rsidRPr="577D21E7">
        <w:rPr>
          <w:i/>
          <w:iCs/>
        </w:rPr>
        <w:t xml:space="preserve"> ornej pôdy (neprojektové opatrenie), nevypĺňajte stĺpce O1 až O3 pri parcelách, ktoré spadajú pod kombináciu výmer s iným opatrením, ale vyplňte stĺpec Kombinované opatrenie. V prípade, ak na jednej ploche je výmera v kombinácii aj mimo kombinácie,  vyplňte stĺpce O1 až O3 . V opačnom prípade Vám nebude na výmeru mimo kombinácie poskytnutá platba.</w:t>
      </w:r>
    </w:p>
    <w:p w14:paraId="426DBC25" w14:textId="77777777" w:rsidR="00EE45C8" w:rsidRDefault="00EE45C8" w:rsidP="00EE45C8">
      <w:pPr>
        <w:jc w:val="both"/>
        <w:rPr>
          <w:i/>
          <w:iCs/>
        </w:rPr>
      </w:pPr>
      <w:r w:rsidRPr="577D21E7">
        <w:rPr>
          <w:i/>
          <w:iCs/>
        </w:rPr>
        <w:t xml:space="preserve"> Výnimka: </w:t>
      </w:r>
      <w:r w:rsidRPr="577D21E7">
        <w:rPr>
          <w:rFonts w:ascii="Calibri" w:eastAsia="Calibri" w:hAnsi="Calibri" w:cs="Calibri"/>
          <w:color w:val="000000" w:themeColor="text1"/>
        </w:rPr>
        <w:t xml:space="preserve">V aplikácii GSAA  sú povolené niektoré kombinácie neprojektových opatrení/operácií, ktoré  môžu mať k danej výmere (plodine) v zozname poľnohospodárskych plodín </w:t>
      </w:r>
      <w:r w:rsidRPr="577D21E7">
        <w:rPr>
          <w:rFonts w:ascii="Calibri" w:eastAsia="Calibri" w:hAnsi="Calibri" w:cs="Calibri"/>
          <w:color w:val="000000" w:themeColor="text1"/>
          <w:u w:val="single"/>
        </w:rPr>
        <w:t>povolené na rovnakej ploche dva príznaky</w:t>
      </w:r>
      <w:r w:rsidRPr="577D21E7">
        <w:rPr>
          <w:rFonts w:ascii="Calibri" w:eastAsia="Calibri" w:hAnsi="Calibri" w:cs="Calibri"/>
          <w:color w:val="000000" w:themeColor="text1"/>
        </w:rPr>
        <w:t xml:space="preserve"> pre dané opatrenie/operáciu (</w:t>
      </w:r>
      <w:r w:rsidRPr="577D21E7">
        <w:rPr>
          <w:rFonts w:ascii="Calibri" w:eastAsia="Calibri" w:hAnsi="Calibri" w:cs="Calibri"/>
          <w:color w:val="000000" w:themeColor="text1"/>
          <w:u w:val="single"/>
        </w:rPr>
        <w:t xml:space="preserve">v </w:t>
      </w:r>
      <w:r w:rsidRPr="577D21E7">
        <w:rPr>
          <w:u w:val="single"/>
        </w:rPr>
        <w:t>takomto prípade stĺpec Kombinované opatrenie nevypĺňajte</w:t>
      </w:r>
      <w:r>
        <w:t>!) viď. zoznam nižšie.</w:t>
      </w:r>
      <w:r w:rsidRPr="577D21E7">
        <w:rPr>
          <w:rFonts w:ascii="Calibri" w:eastAsia="Calibri" w:hAnsi="Calibri" w:cs="Calibri"/>
          <w:color w:val="000000" w:themeColor="text1"/>
        </w:rPr>
        <w:t xml:space="preserve"> </w:t>
      </w:r>
    </w:p>
    <w:p w14:paraId="3BF66805" w14:textId="77777777" w:rsidR="00DD0BCF" w:rsidRDefault="00DD0BCF" w:rsidP="00DD0BCF">
      <w:pPr>
        <w:jc w:val="both"/>
        <w:rPr>
          <w:rFonts w:ascii="Calibri" w:eastAsia="Calibri" w:hAnsi="Calibri" w:cs="Calibri"/>
          <w:color w:val="000000" w:themeColor="text1"/>
        </w:rPr>
      </w:pPr>
      <w:r w:rsidRPr="0036108A">
        <w:rPr>
          <w:b/>
          <w:bCs/>
          <w:color w:val="538135" w:themeColor="accent6" w:themeShade="BF"/>
          <w:u w:val="single"/>
        </w:rPr>
        <w:t>P1. Žiadosť EP</w:t>
      </w:r>
      <w:r>
        <w:t xml:space="preserve"> - vyznačte v prípade, ak požadujete podporu na opatrenie ekologické poľnohospodárstvo (ak je užívaná výmera 0,3 ha a viac). </w:t>
      </w:r>
      <w:r w:rsidRPr="7D9F441A">
        <w:rPr>
          <w:rFonts w:ascii="Calibri" w:eastAsia="Calibri" w:hAnsi="Calibri" w:cs="Calibri"/>
        </w:rPr>
        <w:t>Plocha označená kódom bude po zaradení do príslušnej operácie predmetom 5 ročného záväzku.</w:t>
      </w:r>
      <w:r w:rsidRPr="7019EFFF">
        <w:rPr>
          <w:rFonts w:ascii="Calibri" w:eastAsia="Calibri" w:hAnsi="Calibri" w:cs="Calibri"/>
        </w:rPr>
        <w:t xml:space="preserve"> Kód sa zobrazuje pod </w:t>
      </w:r>
      <w:r w:rsidRPr="58B6F4B3">
        <w:rPr>
          <w:rFonts w:ascii="Calibri" w:eastAsia="Calibri" w:hAnsi="Calibri" w:cs="Calibri"/>
        </w:rPr>
        <w:t>príznakom Žiadosť EP.</w:t>
      </w:r>
    </w:p>
    <w:p w14:paraId="7701579D" w14:textId="77777777" w:rsidR="00DD0BCF" w:rsidRDefault="00DD0BCF" w:rsidP="00DD0BCF">
      <w:pPr>
        <w:jc w:val="both"/>
        <w:rPr>
          <w:highlight w:val="yellow"/>
        </w:rPr>
      </w:pPr>
      <w:r>
        <w:rPr>
          <w:noProof/>
        </w:rPr>
        <mc:AlternateContent>
          <mc:Choice Requires="wps">
            <w:drawing>
              <wp:inline distT="0" distB="0" distL="114300" distR="114300" wp14:anchorId="62A974E9" wp14:editId="67EA97A5">
                <wp:extent cx="6310449" cy="350088"/>
                <wp:effectExtent l="38100" t="38100" r="109855" b="107315"/>
                <wp:docPr id="41" name="Rectangle 68"/>
                <wp:cNvGraphicFramePr/>
                <a:graphic xmlns:a="http://schemas.openxmlformats.org/drawingml/2006/main">
                  <a:graphicData uri="http://schemas.microsoft.com/office/word/2010/wordprocessingShape">
                    <wps:wsp>
                      <wps:cNvSpPr/>
                      <wps:spPr>
                        <a:xfrm>
                          <a:off x="0" y="0"/>
                          <a:ext cx="6310449" cy="350088"/>
                        </a:xfrm>
                        <a:prstGeom prst="rect">
                          <a:avLst/>
                        </a:prstGeom>
                        <a:noFill/>
                        <a:ln w="25400" cap="flat" cmpd="sng" algn="ctr">
                          <a:solidFill>
                            <a:srgbClr val="70AD47">
                              <a:lumMod val="75000"/>
                            </a:srgbClr>
                          </a:solidFill>
                          <a:prstDash val="solid"/>
                          <a:miter lim="800000"/>
                          <a:extLst>
                            <a:ext uri="{C807C97D-BFC1-408E-A445-0C87EB9F89A2}">
                              <ask:lineSketchStyleProps xmlns:ask="http://schemas.microsoft.com/office/drawing/2018/sketchyshapes">
                                <ask:type>
                                  <ask:lineSketchNone/>
                                </ask:type>
                              </ask:lineSketchStyleProps>
                            </a:ext>
                          </a:extLst>
                        </a:ln>
                        <a:effectLst>
                          <a:outerShdw blurRad="50800" dist="38100" dir="2700000" algn="tl" rotWithShape="0">
                            <a:prstClr val="black">
                              <a:alpha val="40000"/>
                            </a:prstClr>
                          </a:outerShdw>
                        </a:effectLst>
                      </wps:spPr>
                      <wps:txbx>
                        <w:txbxContent>
                          <w:p w14:paraId="3FEDBEE7" w14:textId="706DED00" w:rsidR="00DD0BCF" w:rsidRDefault="00DD0BCF" w:rsidP="00DD0BCF">
                            <w:pPr>
                              <w:jc w:val="both"/>
                            </w:pPr>
                            <w:r w:rsidRPr="003451EA">
                              <w:rPr>
                                <w:rFonts w:ascii="Calibri" w:hAnsi="Calibri" w:cs="Calibri"/>
                                <w:color w:val="000000" w:themeColor="dark1"/>
                                <w:u w:val="single"/>
                              </w:rPr>
                              <w:t>Poznámka:</w:t>
                            </w:r>
                            <w:r w:rsidRPr="00B27E0B">
                              <w:rPr>
                                <w:rFonts w:ascii="Calibri" w:hAnsi="Calibri" w:cs="Calibri"/>
                                <w:color w:val="000000" w:themeColor="dark1"/>
                              </w:rPr>
                              <w:t xml:space="preserve"> </w:t>
                            </w:r>
                            <w:r>
                              <w:t>Podpora sa neposkytuje na plochu ponechanú ako úhor a biopás, ale kód sa k n</w:t>
                            </w:r>
                            <w:r w:rsidR="00CE13CF">
                              <w:t>i</w:t>
                            </w:r>
                            <w:r>
                              <w:t xml:space="preserve">m uvádza. </w:t>
                            </w:r>
                          </w:p>
                          <w:p w14:paraId="1EC1779D" w14:textId="77777777" w:rsidR="00DD0BCF" w:rsidRDefault="00DD0BCF" w:rsidP="00DD0BCF">
                            <w:pPr>
                              <w:spacing w:line="256" w:lineRule="auto"/>
                              <w:ind w:left="-142"/>
                              <w:jc w:val="both"/>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rect w14:anchorId="62A974E9" id="Rectangle 68" o:spid="_x0000_s1046" style="width:496.9pt;height:27.5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LwacuwIAAH4FAAAOAAAAZHJzL2Uyb0RvYy54bWysVEtv2zAMvg/YfxB0X+2kTpMGdYqgQYcB&#10;3VosHXqmZTkWptckJU7360fJzmPdTsMuNilS1EfyI29u90qSHXdeGF3S0UVOCdfM1EJvSvrt+f7D&#10;jBIfQNcgjeYlfeWe3i7ev7vp7JyPTWtkzR3BINrPO1vSNgQ7zzLPWq7AXxjLNRob4xQEVN0mqx10&#10;GF3JbJznV1lnXG2dYdx7PF31RrpI8ZuGs/DYNJ4HIkuK2EL6uvSt4jdb3MB848C2gg0w4B9QKBAa&#10;Hz2GWkEAsnXij1BKMGe8acIFMyozTSMYTzlgNqP8TTbrFixPuWBxvD2Wyf+/sOzLbm2fHJahs37u&#10;UYxZ7Bun4h/xkX0q1uuxWHwfCMPDq8tRXhTXlDC0XU7yfDaL1cxOt63z4SM3ikShpA6bkWoEuwcf&#10;eteDS3xMm3shZWqI1KQr6XhS5NgzBsiLRkJAUdm6pF5vKAG5QcKx4FJIb6So4/UYyLtNdScd2QE2&#10;fZovV8U0Ocmt+mzq4RgBp+4j3sE/Yf8tUES3At/2V5KpJ4wSAVkrhSrpDOMcI0kd3+eJd5hjKuEW&#10;Xddt3ZFKbt1XQPyTHC9RUotYlcvZqFeQlONpH2xILkhKnAkvIrSJCbEFMWSEdcyvksC+92WVtoUe&#10;KtbtiGnwTtmZA5ikneHMTt2PUthXeyIQ6jjVKB5Vpn59chFP4oO37F4gjgfw4QkczgxmhHsgPOKn&#10;kQbbZwaJkta4n387j/5IZbRS0uEMYmt/bMFxSuQnjSS/HhVFHNqkFJMpoiHu3FKdW/RW3Rns+Ag3&#10;jmVJjP5BHsTGGfWC62IZX0UTaIZv9yQalLvQ7wZcOIwvl8kNB9VCeNBry2LwQwee9y/g7MDtgFPx&#10;xRzmFeZvKN77xpvaLLfBNCLx/1RX7EdUcMhTZ4aFFLfIuZ68Tmtz8QsAAP//AwBQSwMEFAAGAAgA&#10;AAAhABokP63bAAAABAEAAA8AAABkcnMvZG93bnJldi54bWxMj81OwzAQhO9IvIO1SNyoUyCIhjhV&#10;xY+ERC8NfYBtvE0i4nUUu0ng6Vm4wGWl1YxmvsnXs+vUSENoPRtYLhJQxJW3LdcG9u8vV/egQkS2&#10;2HkmA58UYF2cn+WYWT/xjsYy1kpCOGRooImxz7QOVUMOw8L3xKId/eAwyjvU2g44Sbjr9HWS3GmH&#10;LUtDgz09NlR9lCcnvf75dUrH/qsM9ul2s4vH/fZNG3N5MW8eQEWa458ZfvAFHQphOvgT26A6AzIk&#10;/l7RVqsbmXEwkKZL0EWu/8MX3wAAAP//AwBQSwECLQAUAAYACAAAACEAtoM4kv4AAADhAQAAEwAA&#10;AAAAAAAAAAAAAAAAAAAAW0NvbnRlbnRfVHlwZXNdLnhtbFBLAQItABQABgAIAAAAIQA4/SH/1gAA&#10;AJQBAAALAAAAAAAAAAAAAAAAAC8BAABfcmVscy8ucmVsc1BLAQItABQABgAIAAAAIQCjLwacuwIA&#10;AH4FAAAOAAAAAAAAAAAAAAAAAC4CAABkcnMvZTJvRG9jLnhtbFBLAQItABQABgAIAAAAIQAaJD+t&#10;2wAAAAQBAAAPAAAAAAAAAAAAAAAAABUFAABkcnMvZG93bnJldi54bWxQSwUGAAAAAAQABADzAAAA&#10;HQYAAAAA&#10;" filled="f" strokecolor="#548235" strokeweight="2pt">
                <v:shadow on="t" color="black" opacity="26214f" origin="-.5,-.5" offset=".74836mm,.74836mm"/>
                <v:textbox>
                  <w:txbxContent>
                    <w:p w14:paraId="3FEDBEE7" w14:textId="706DED00" w:rsidR="00DD0BCF" w:rsidRDefault="00DD0BCF" w:rsidP="00DD0BCF">
                      <w:pPr>
                        <w:jc w:val="both"/>
                      </w:pPr>
                      <w:r w:rsidRPr="003451EA">
                        <w:rPr>
                          <w:rFonts w:ascii="Calibri" w:hAnsi="Calibri" w:cs="Calibri"/>
                          <w:color w:val="000000" w:themeColor="dark1"/>
                          <w:u w:val="single"/>
                        </w:rPr>
                        <w:t>Poznámka:</w:t>
                      </w:r>
                      <w:r w:rsidRPr="00B27E0B">
                        <w:rPr>
                          <w:rFonts w:ascii="Calibri" w:hAnsi="Calibri" w:cs="Calibri"/>
                          <w:color w:val="000000" w:themeColor="dark1"/>
                        </w:rPr>
                        <w:t xml:space="preserve"> </w:t>
                      </w:r>
                      <w:r>
                        <w:t>Podpora sa neposkytuje na plochu ponechanú ako úhor a biopás, ale kód sa k n</w:t>
                      </w:r>
                      <w:r w:rsidR="00CE13CF">
                        <w:t>i</w:t>
                      </w:r>
                      <w:r>
                        <w:t xml:space="preserve">m uvádza. </w:t>
                      </w:r>
                    </w:p>
                    <w:p w14:paraId="1EC1779D" w14:textId="77777777" w:rsidR="00DD0BCF" w:rsidRDefault="00DD0BCF" w:rsidP="00DD0BCF">
                      <w:pPr>
                        <w:spacing w:line="256" w:lineRule="auto"/>
                        <w:ind w:left="-142"/>
                        <w:jc w:val="both"/>
                      </w:pPr>
                    </w:p>
                  </w:txbxContent>
                </v:textbox>
                <w10:anchorlock/>
              </v:rect>
            </w:pict>
          </mc:Fallback>
        </mc:AlternateContent>
      </w:r>
    </w:p>
    <w:p w14:paraId="098B0D09" w14:textId="3EE6D24F" w:rsidR="00DD0BCF" w:rsidRDefault="7028570C" w:rsidP="00DD0BCF">
      <w:pPr>
        <w:jc w:val="both"/>
      </w:pPr>
      <w:r w:rsidRPr="7641A4CE">
        <w:rPr>
          <w:b/>
          <w:bCs/>
          <w:color w:val="538135" w:themeColor="accent6" w:themeShade="BF"/>
          <w:u w:val="single"/>
        </w:rPr>
        <w:t>P2. EP operácia</w:t>
      </w:r>
      <w:r>
        <w:t xml:space="preserve"> - vyberte typ požadovanej operácie </w:t>
      </w:r>
      <w:r w:rsidRPr="00704CE7">
        <w:t xml:space="preserve">podľa Tab. </w:t>
      </w:r>
      <w:r w:rsidR="00C57F9A" w:rsidRPr="00704CE7">
        <w:t>6</w:t>
      </w:r>
      <w:r w:rsidRPr="00704CE7">
        <w:t xml:space="preserve">. </w:t>
      </w:r>
      <w:r w:rsidRPr="00704CE7">
        <w:rPr>
          <w:u w:val="single"/>
        </w:rPr>
        <w:t xml:space="preserve">Operáciu </w:t>
      </w:r>
      <w:r w:rsidRPr="7641A4CE">
        <w:rPr>
          <w:u w:val="single"/>
        </w:rPr>
        <w:t>ekologické pestovanie na trvalých trávnych porastoch so základným prínosom k špecifickým cieľom (kód 1811,1821) nie je možné v rámci jednej žiadosti kombinovať s vyšším prínosom (kód 1812, 1822</w:t>
      </w:r>
      <w:r>
        <w:t xml:space="preserve">). V takomto prípade je možné realizovať len jednu operáciu.  </w:t>
      </w:r>
    </w:p>
    <w:p w14:paraId="367FD46F" w14:textId="77777777" w:rsidR="00DD0BCF" w:rsidRDefault="00DD0BCF" w:rsidP="00DD0BCF">
      <w:pPr>
        <w:jc w:val="both"/>
      </w:pPr>
      <w:r w:rsidRPr="0036108A">
        <w:rPr>
          <w:b/>
          <w:bCs/>
          <w:color w:val="538135" w:themeColor="accent6" w:themeShade="BF"/>
          <w:u w:val="single"/>
        </w:rPr>
        <w:t>P3. EP konverzia</w:t>
      </w:r>
      <w:r>
        <w:t xml:space="preserve"> - uveďte, či je plocha v konverzii alebo mimo konverzie.</w:t>
      </w:r>
    </w:p>
    <w:p w14:paraId="610568B6" w14:textId="77777777" w:rsidR="00DD0BCF" w:rsidRDefault="00DD0BCF" w:rsidP="00DD0BCF">
      <w:pPr>
        <w:jc w:val="both"/>
      </w:pPr>
      <w:r w:rsidRPr="6232DB43">
        <w:rPr>
          <w:b/>
          <w:bCs/>
          <w:color w:val="538135" w:themeColor="accent6" w:themeShade="BF"/>
          <w:u w:val="single"/>
        </w:rPr>
        <w:t>P4. EP vek</w:t>
      </w:r>
      <w:r>
        <w:t xml:space="preserve"> - uveďte členenie sadov a vinohradov podľa veku (v</w:t>
      </w:r>
      <w:r w:rsidRPr="00631B0F">
        <w:t xml:space="preserve"> prípade</w:t>
      </w:r>
      <w:r>
        <w:t xml:space="preserve">, že sa jedná o vinohrady a sady staršie ako 3 roky, neuvádzajte vek porastu v stĺpci F). </w:t>
      </w:r>
    </w:p>
    <w:p w14:paraId="0F56CAC0" w14:textId="77777777" w:rsidR="00EE45C8" w:rsidRDefault="00EE45C8" w:rsidP="00EE45C8">
      <w:pPr>
        <w:pStyle w:val="Nadpis4"/>
        <w:jc w:val="both"/>
        <w:rPr>
          <w:rFonts w:asciiTheme="minorHAnsi" w:eastAsiaTheme="minorEastAsia" w:hAnsiTheme="minorHAnsi" w:cstheme="minorBidi"/>
          <w:color w:val="auto"/>
          <w:u w:val="single"/>
        </w:rPr>
      </w:pPr>
      <w:r w:rsidRPr="6232DB43">
        <w:rPr>
          <w:rFonts w:asciiTheme="minorHAnsi" w:eastAsiaTheme="minorEastAsia" w:hAnsiTheme="minorHAnsi" w:cstheme="minorBidi"/>
          <w:color w:val="auto"/>
          <w:u w:val="single"/>
        </w:rPr>
        <w:lastRenderedPageBreak/>
        <w:t>Kombinovateľnosť</w:t>
      </w:r>
    </w:p>
    <w:p w14:paraId="0FACD310" w14:textId="5E73490C" w:rsidR="00EE45C8" w:rsidRDefault="00EE45C8" w:rsidP="00EE45C8">
      <w:pPr>
        <w:jc w:val="both"/>
        <w:rPr>
          <w:i/>
          <w:iCs/>
        </w:rPr>
      </w:pPr>
      <w:r w:rsidRPr="4864EA5D">
        <w:rPr>
          <w:i/>
          <w:iCs/>
        </w:rPr>
        <w:t>V prípade, ak na tej istej ploche požadujete kombinovanie opatrenia Ekologické poľnohospodárstvo s iným opatrením, nevypĺňajte stĺpce P1 až P4 pri parcelách, ktoré spadajú pod kombináciu výmer s iným opatrením, ale</w:t>
      </w:r>
      <w:r w:rsidR="003A666E">
        <w:rPr>
          <w:i/>
          <w:iCs/>
        </w:rPr>
        <w:t xml:space="preserve"> </w:t>
      </w:r>
      <w:r w:rsidRPr="4864EA5D">
        <w:rPr>
          <w:i/>
          <w:iCs/>
        </w:rPr>
        <w:t xml:space="preserve">vyplňte stĺpec Kombinované opatrenie. V prípade, ak na jednej ploche je výmera v kombinácii aj mimo kombinácie,  vyplňte aj stĺpce P1 až-P4. V opačnom prípade Vám nebude na výmeru mimo kombinácie poskytnutá platba. </w:t>
      </w:r>
    </w:p>
    <w:p w14:paraId="7429BFD6" w14:textId="77777777" w:rsidR="00EE45C8" w:rsidRDefault="00EE45C8" w:rsidP="00EE45C8">
      <w:pPr>
        <w:jc w:val="both"/>
        <w:rPr>
          <w:rFonts w:ascii="Calibri" w:eastAsia="Calibri" w:hAnsi="Calibri" w:cs="Calibri"/>
          <w:color w:val="000000" w:themeColor="text1"/>
        </w:rPr>
      </w:pPr>
      <w:r w:rsidRPr="4864EA5D">
        <w:rPr>
          <w:i/>
          <w:iCs/>
        </w:rPr>
        <w:t xml:space="preserve">Výnimka: </w:t>
      </w:r>
      <w:r w:rsidRPr="4864EA5D">
        <w:rPr>
          <w:rFonts w:ascii="Calibri" w:eastAsia="Calibri" w:hAnsi="Calibri" w:cs="Calibri"/>
          <w:color w:val="000000" w:themeColor="text1"/>
        </w:rPr>
        <w:t xml:space="preserve">V aplikácii GSAA  sú povolené niektoré kombinácie neprojektových opatrení/operácií, ktoré  môžu mať k danej výmere (plodine) v zozname poľnohospodárskych plodín </w:t>
      </w:r>
      <w:r w:rsidRPr="4864EA5D">
        <w:rPr>
          <w:rFonts w:ascii="Calibri" w:eastAsia="Calibri" w:hAnsi="Calibri" w:cs="Calibri"/>
          <w:color w:val="000000" w:themeColor="text1"/>
          <w:u w:val="single"/>
        </w:rPr>
        <w:t>povolené na rovnakej ploche dva príznaky</w:t>
      </w:r>
      <w:r w:rsidRPr="4864EA5D">
        <w:rPr>
          <w:rFonts w:ascii="Calibri" w:eastAsia="Calibri" w:hAnsi="Calibri" w:cs="Calibri"/>
          <w:color w:val="000000" w:themeColor="text1"/>
        </w:rPr>
        <w:t xml:space="preserve"> pre dané opatrenie/operáciu (</w:t>
      </w:r>
      <w:r w:rsidRPr="4864EA5D">
        <w:rPr>
          <w:rFonts w:ascii="Calibri" w:eastAsia="Calibri" w:hAnsi="Calibri" w:cs="Calibri"/>
          <w:color w:val="000000" w:themeColor="text1"/>
          <w:u w:val="single"/>
        </w:rPr>
        <w:t xml:space="preserve">v </w:t>
      </w:r>
      <w:r w:rsidRPr="4864EA5D">
        <w:rPr>
          <w:u w:val="single"/>
        </w:rPr>
        <w:t>takomto prípade stĺpec Kombinované opatrenie nevypĺňajte</w:t>
      </w:r>
      <w:r>
        <w:t>!) viď. zoznam nižšie.</w:t>
      </w:r>
    </w:p>
    <w:p w14:paraId="19B97CF5" w14:textId="49351A9B" w:rsidR="00DD0BCF" w:rsidRDefault="7028570C" w:rsidP="00DD0BCF">
      <w:pPr>
        <w:jc w:val="both"/>
      </w:pPr>
      <w:r w:rsidRPr="7641A4CE">
        <w:rPr>
          <w:b/>
          <w:bCs/>
          <w:color w:val="538135" w:themeColor="accent6" w:themeShade="BF"/>
          <w:u w:val="single"/>
        </w:rPr>
        <w:t>Q. Zatráv</w:t>
      </w:r>
      <w:r w:rsidR="60A652DA" w:rsidRPr="7641A4CE">
        <w:rPr>
          <w:b/>
          <w:bCs/>
          <w:color w:val="538135" w:themeColor="accent6" w:themeShade="BF"/>
          <w:u w:val="single"/>
        </w:rPr>
        <w:t>ňovanie</w:t>
      </w:r>
      <w:r w:rsidRPr="7641A4CE">
        <w:rPr>
          <w:b/>
          <w:bCs/>
          <w:color w:val="538135" w:themeColor="accent6" w:themeShade="BF"/>
          <w:u w:val="single"/>
        </w:rPr>
        <w:t xml:space="preserve"> OP</w:t>
      </w:r>
      <w:r>
        <w:t xml:space="preserve"> - vyznačte v prípade, že žiadate o podporu na zatrávňovanie podmáčanej ornej pôdy. Aplikácia GSAA povolí vyplniť príznak, ak je uvedená plodina </w:t>
      </w:r>
      <w:r w:rsidR="6426E428">
        <w:t>Z</w:t>
      </w:r>
      <w:r>
        <w:t xml:space="preserve">atrávnenie ornej pôdy (neprojektové opatrenie, </w:t>
      </w:r>
      <w:r w:rsidRPr="00425382">
        <w:rPr>
          <w:b/>
          <w:bCs/>
          <w:u w:val="single"/>
        </w:rPr>
        <w:t>kód 807</w:t>
      </w:r>
      <w:r>
        <w:t>) a orná pôda sa nachádza vo vybranej lokalite.</w:t>
      </w:r>
    </w:p>
    <w:p w14:paraId="7BFB847D" w14:textId="77777777" w:rsidR="00DD0BCF" w:rsidRDefault="00DD0BCF" w:rsidP="00DD0BCF">
      <w:pPr>
        <w:jc w:val="both"/>
        <w:rPr>
          <w:highlight w:val="darkGreen"/>
        </w:rPr>
      </w:pPr>
      <w:r>
        <w:rPr>
          <w:noProof/>
        </w:rPr>
        <mc:AlternateContent>
          <mc:Choice Requires="wps">
            <w:drawing>
              <wp:inline distT="0" distB="0" distL="114300" distR="114300" wp14:anchorId="3554F444" wp14:editId="4296483A">
                <wp:extent cx="6293032" cy="883124"/>
                <wp:effectExtent l="38100" t="38100" r="107950" b="107950"/>
                <wp:docPr id="42" name="Rectangle 10"/>
                <wp:cNvGraphicFramePr/>
                <a:graphic xmlns:a="http://schemas.openxmlformats.org/drawingml/2006/main">
                  <a:graphicData uri="http://schemas.microsoft.com/office/word/2010/wordprocessingShape">
                    <wps:wsp>
                      <wps:cNvSpPr/>
                      <wps:spPr>
                        <a:xfrm>
                          <a:off x="0" y="0"/>
                          <a:ext cx="6293032" cy="883124"/>
                        </a:xfrm>
                        <a:prstGeom prst="rect">
                          <a:avLst/>
                        </a:prstGeom>
                        <a:noFill/>
                        <a:ln w="25400" cap="flat" cmpd="sng" algn="ctr">
                          <a:solidFill>
                            <a:srgbClr val="70AD47">
                              <a:lumMod val="75000"/>
                            </a:srgbClr>
                          </a:solidFill>
                          <a:prstDash val="solid"/>
                          <a:miter lim="800000"/>
                          <a:extLst>
                            <a:ext uri="{C807C97D-BFC1-408E-A445-0C87EB9F89A2}">
                              <ask:lineSketchStyleProps xmlns:ask="http://schemas.microsoft.com/office/drawing/2018/sketchyshapes">
                                <ask:type>
                                  <ask:lineSketchNone/>
                                </ask:type>
                              </ask:lineSketchStyleProps>
                            </a:ext>
                          </a:extLst>
                        </a:ln>
                        <a:effectLst>
                          <a:outerShdw blurRad="50800" dist="38100" dir="2700000" algn="tl" rotWithShape="0">
                            <a:prstClr val="black">
                              <a:alpha val="40000"/>
                            </a:prstClr>
                          </a:outerShdw>
                        </a:effectLst>
                      </wps:spPr>
                      <wps:txbx>
                        <w:txbxContent>
                          <w:p w14:paraId="20C89929" w14:textId="77777777" w:rsidR="00DD0BCF" w:rsidRDefault="00DD0BCF" w:rsidP="00DD0BCF">
                            <w:pPr>
                              <w:spacing w:after="200" w:line="276" w:lineRule="auto"/>
                              <w:jc w:val="both"/>
                              <w:rPr>
                                <w:rFonts w:ascii="Calibri" w:eastAsia="Calibri" w:hAnsi="Calibri" w:cs="Calibri"/>
                                <w:sz w:val="24"/>
                                <w:szCs w:val="24"/>
                              </w:rPr>
                            </w:pPr>
                            <w:r w:rsidRPr="008E1D4B">
                              <w:rPr>
                                <w:rFonts w:ascii="Calibri" w:eastAsia="Calibri" w:hAnsi="Calibri" w:cs="Calibri"/>
                                <w:color w:val="000000" w:themeColor="text1"/>
                                <w:u w:val="single"/>
                              </w:rPr>
                              <w:t xml:space="preserve">Poznámka </w:t>
                            </w:r>
                            <w:r>
                              <w:rPr>
                                <w:rFonts w:ascii="Calibri" w:eastAsia="Calibri" w:hAnsi="Calibri" w:cs="Calibri"/>
                                <w:color w:val="000000" w:themeColor="text1"/>
                              </w:rPr>
                              <w:t xml:space="preserve">: </w:t>
                            </w:r>
                            <w:r w:rsidRPr="0016631C">
                              <w:rPr>
                                <w:rFonts w:ascii="Calibri" w:eastAsia="Calibri" w:hAnsi="Calibri" w:cs="Calibri"/>
                                <w:color w:val="000000" w:themeColor="text1"/>
                              </w:rPr>
                              <w:t xml:space="preserve"> </w:t>
                            </w:r>
                            <w:r w:rsidRPr="0016631C">
                              <w:rPr>
                                <w:rFonts w:ascii="Calibri" w:eastAsia="Calibri" w:hAnsi="Calibri" w:cs="Calibri"/>
                              </w:rPr>
                              <w:t>Zatráv</w:t>
                            </w:r>
                            <w:r>
                              <w:rPr>
                                <w:rFonts w:ascii="Calibri" w:eastAsia="Calibri" w:hAnsi="Calibri" w:cs="Calibri"/>
                              </w:rPr>
                              <w:t>ňovanie</w:t>
                            </w:r>
                            <w:r w:rsidRPr="0016631C">
                              <w:rPr>
                                <w:rFonts w:ascii="Calibri" w:eastAsia="Calibri" w:hAnsi="Calibri" w:cs="Calibri"/>
                              </w:rPr>
                              <w:t xml:space="preserve"> podmáčanej ornej pôdy nie je možné vykonať na ploche zatrávnenej ornej pôdy v rámci podpory celofarmovej eko</w:t>
                            </w:r>
                            <w:r>
                              <w:rPr>
                                <w:rFonts w:ascii="Calibri" w:eastAsia="Calibri" w:hAnsi="Calibri" w:cs="Calibri"/>
                              </w:rPr>
                              <w:t>-</w:t>
                            </w:r>
                            <w:r w:rsidRPr="0016631C">
                              <w:rPr>
                                <w:rFonts w:ascii="Calibri" w:eastAsia="Calibri" w:hAnsi="Calibri" w:cs="Calibri"/>
                              </w:rPr>
                              <w:t xml:space="preserve">schémy </w:t>
                            </w:r>
                            <w:r w:rsidRPr="0016631C">
                              <w:t xml:space="preserve">(pre splnenie postupu zatrávnenie ornej pôdy v chránenom území v rámci podpory formou celofarmovej eko-schémy sa deklaruje plodina trávy alebo iné bylinné </w:t>
                            </w:r>
                            <w:r w:rsidRPr="001F42EE">
                              <w:t>krmoviny (kód 656)).</w:t>
                            </w:r>
                          </w:p>
                          <w:p w14:paraId="4AA88FD6" w14:textId="77777777" w:rsidR="00DD0BCF" w:rsidRPr="00CA59DD" w:rsidRDefault="00DD0BCF" w:rsidP="00DD0BCF">
                            <w:pPr>
                              <w:spacing w:line="256" w:lineRule="auto"/>
                              <w:jc w:val="center"/>
                              <w:rPr>
                                <w:rFonts w:ascii="Calibri" w:hAnsi="Calibri" w:cs="Calibri"/>
                                <w:color w:val="000000" w:themeColor="dark1"/>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rect w14:anchorId="3554F444" id="Rectangle 10" o:spid="_x0000_s1047" style="width:495.5pt;height:69.5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MUqyugIAAH4FAAAOAAAAZHJzL2Uyb0RvYy54bWysVMlu2zAQvRfoPxC8N1psx44ROTBipCiQ&#10;JkGdImeKoiyi3EpSltKvz5CSl6Y9Fb1IM5zh45v1+qaXAu2ZdVyrAmcXKUZMUV1xtSvw9+e7TwuM&#10;nCeqIkIrVuBX5vDN6uOH684sWa4bLSpmEYAot+xMgRvvzTJJHG2YJO5CG6bAWGsriQfV7pLKkg7Q&#10;pUjyNL1MOm0rYzVlzsHpZjDiVcSva0b9Y1075pEoMHDz8WvjtwzfZHVNljtLTMPpSIP8AwtJuIJH&#10;j1Ab4glqLf8DSnJqtdO1v6BaJrquOWUxBogmS99Fs22IYTEWSI4zxzS5/wdLH/Zb82QhDZ1xSwdi&#10;iKKvrQx/4If6mKzXY7JY7xGFw8v8apJOcowo2BaLSZZPQzaT021jnf/MtERBKLCFYsQckf2984Pr&#10;wSU8pvQdFyIWRCjUFTifTVOoGSXQF7UgHkRpqgI7tcOIiB00HPU2QjoteBWuByBnd+WtsGhPoOjz&#10;dL2ZzqOTaOVXXY3HsxSwBxKjf+T+G1BgtyGuGa5E09AwknvoWsElRA44RyShwvss9h3EGFPYguu2&#10;qTpUitZ+I8B/lsIljCoesjJZZIMCTZnPB7AxOC8wstq/cN/ETgglCJCB1jG+UhD6Y0irMA0ZqELe&#10;jpxG7xidPpCJ2hnP5FT9IPm+7BEHqnkWAg5Hpa5en2zgE/vBGXrHgcc9cf6JWJgZiAj2gH+ETy00&#10;lE+PEkaNtr/+dh78oZXBilEHMwil/dkSyzASXxQ0+VU2nYahjcp0Ns9BseeW8tyiWnmroeIZbBxD&#10;oxj8vTiItdXyBdbFOrwKJqIovD000ajc+mE3wMKhbL2ObjCohvh7tTU0gB8q8Ny/EGvG3vYwFQ/6&#10;MK9k+a7FB99wU+l163XNY/+f8gr1CAoMeazMuJDCFjnXo9dpba7eAAAA//8DAFBLAwQUAAYACAAA&#10;ACEAUK6VztoAAAAFAQAADwAAAGRycy9kb3ducmV2LnhtbEyPzUrEQBCE74LvMLTgzZ3EP0zMZFn8&#10;AUEvG/cBZjO9STDTEzK9SfTpbb3opaGoourrYr34Xk04xi6QgXSVgEKqg+uoMbB7f764AxXZkrN9&#10;IDTwiRHW5elJYXMXZtriVHGjpIRibg20zEOudaxb9DauwoAk3iGM3rLIsdFutLOU+15fJsmt9rYj&#10;WWjtgA8t1h/V0ctueHqZb6bhq4ru8Xqz5cPu7VUbc362bO5BMS78F4YffEGHUpj24Uguqt6APMK/&#10;V7wsS0XuJXSVpaDLQv+nL78BAAD//wMAUEsBAi0AFAAGAAgAAAAhALaDOJL+AAAA4QEAABMAAAAA&#10;AAAAAAAAAAAAAAAAAFtDb250ZW50X1R5cGVzXS54bWxQSwECLQAUAAYACAAAACEAOP0h/9YAAACU&#10;AQAACwAAAAAAAAAAAAAAAAAvAQAAX3JlbHMvLnJlbHNQSwECLQAUAAYACAAAACEAlTFKsroCAAB+&#10;BQAADgAAAAAAAAAAAAAAAAAuAgAAZHJzL2Uyb0RvYy54bWxQSwECLQAUAAYACAAAACEAUK6VztoA&#10;AAAFAQAADwAAAAAAAAAAAAAAAAAUBQAAZHJzL2Rvd25yZXYueG1sUEsFBgAAAAAEAAQA8wAAABsG&#10;AAAAAA==&#10;" filled="f" strokecolor="#548235" strokeweight="2pt">
                <v:shadow on="t" color="black" opacity="26214f" origin="-.5,-.5" offset=".74836mm,.74836mm"/>
                <v:textbox>
                  <w:txbxContent>
                    <w:p w14:paraId="20C89929" w14:textId="77777777" w:rsidR="00DD0BCF" w:rsidRDefault="00DD0BCF" w:rsidP="00DD0BCF">
                      <w:pPr>
                        <w:spacing w:after="200" w:line="276" w:lineRule="auto"/>
                        <w:jc w:val="both"/>
                        <w:rPr>
                          <w:rFonts w:ascii="Calibri" w:eastAsia="Calibri" w:hAnsi="Calibri" w:cs="Calibri"/>
                          <w:sz w:val="24"/>
                          <w:szCs w:val="24"/>
                        </w:rPr>
                      </w:pPr>
                      <w:r w:rsidRPr="008E1D4B">
                        <w:rPr>
                          <w:rFonts w:ascii="Calibri" w:eastAsia="Calibri" w:hAnsi="Calibri" w:cs="Calibri"/>
                          <w:color w:val="000000" w:themeColor="text1"/>
                          <w:u w:val="single"/>
                        </w:rPr>
                        <w:t xml:space="preserve">Poznámka </w:t>
                      </w:r>
                      <w:r>
                        <w:rPr>
                          <w:rFonts w:ascii="Calibri" w:eastAsia="Calibri" w:hAnsi="Calibri" w:cs="Calibri"/>
                          <w:color w:val="000000" w:themeColor="text1"/>
                        </w:rPr>
                        <w:t xml:space="preserve">: </w:t>
                      </w:r>
                      <w:r w:rsidRPr="0016631C">
                        <w:rPr>
                          <w:rFonts w:ascii="Calibri" w:eastAsia="Calibri" w:hAnsi="Calibri" w:cs="Calibri"/>
                          <w:color w:val="000000" w:themeColor="text1"/>
                        </w:rPr>
                        <w:t xml:space="preserve"> </w:t>
                      </w:r>
                      <w:r w:rsidRPr="0016631C">
                        <w:rPr>
                          <w:rFonts w:ascii="Calibri" w:eastAsia="Calibri" w:hAnsi="Calibri" w:cs="Calibri"/>
                        </w:rPr>
                        <w:t>Zatráv</w:t>
                      </w:r>
                      <w:r>
                        <w:rPr>
                          <w:rFonts w:ascii="Calibri" w:eastAsia="Calibri" w:hAnsi="Calibri" w:cs="Calibri"/>
                        </w:rPr>
                        <w:t>ňovanie</w:t>
                      </w:r>
                      <w:r w:rsidRPr="0016631C">
                        <w:rPr>
                          <w:rFonts w:ascii="Calibri" w:eastAsia="Calibri" w:hAnsi="Calibri" w:cs="Calibri"/>
                        </w:rPr>
                        <w:t xml:space="preserve"> podmáčanej ornej pôdy nie je možné vykonať na ploche zatrávnenej ornej pôdy v rámci podpory celofarmovej eko</w:t>
                      </w:r>
                      <w:r>
                        <w:rPr>
                          <w:rFonts w:ascii="Calibri" w:eastAsia="Calibri" w:hAnsi="Calibri" w:cs="Calibri"/>
                        </w:rPr>
                        <w:t>-</w:t>
                      </w:r>
                      <w:r w:rsidRPr="0016631C">
                        <w:rPr>
                          <w:rFonts w:ascii="Calibri" w:eastAsia="Calibri" w:hAnsi="Calibri" w:cs="Calibri"/>
                        </w:rPr>
                        <w:t xml:space="preserve">schémy </w:t>
                      </w:r>
                      <w:r w:rsidRPr="0016631C">
                        <w:t xml:space="preserve">(pre splnenie postupu zatrávnenie ornej pôdy v chránenom území v rámci podpory formou celofarmovej eko-schémy sa deklaruje plodina trávy alebo iné bylinné </w:t>
                      </w:r>
                      <w:r w:rsidRPr="001F42EE">
                        <w:t>krmoviny (kód 656)).</w:t>
                      </w:r>
                    </w:p>
                    <w:p w14:paraId="4AA88FD6" w14:textId="77777777" w:rsidR="00DD0BCF" w:rsidRPr="00CA59DD" w:rsidRDefault="00DD0BCF" w:rsidP="00DD0BCF">
                      <w:pPr>
                        <w:spacing w:line="256" w:lineRule="auto"/>
                        <w:jc w:val="center"/>
                        <w:rPr>
                          <w:rFonts w:ascii="Calibri" w:hAnsi="Calibri" w:cs="Calibri"/>
                          <w:color w:val="000000" w:themeColor="dark1"/>
                        </w:rPr>
                      </w:pPr>
                    </w:p>
                  </w:txbxContent>
                </v:textbox>
                <w10:anchorlock/>
              </v:rect>
            </w:pict>
          </mc:Fallback>
        </mc:AlternateContent>
      </w:r>
    </w:p>
    <w:p w14:paraId="7FB72942" w14:textId="77777777" w:rsidR="00822E78" w:rsidRPr="003A666E" w:rsidRDefault="00822E78" w:rsidP="003A666E">
      <w:pPr>
        <w:spacing w:after="0"/>
        <w:rPr>
          <w:i/>
          <w:iCs/>
          <w:u w:val="single"/>
        </w:rPr>
      </w:pPr>
      <w:r w:rsidRPr="003A666E">
        <w:rPr>
          <w:rFonts w:eastAsiaTheme="minorEastAsia"/>
          <w:i/>
          <w:iCs/>
          <w:u w:val="single"/>
        </w:rPr>
        <w:t>Kombinovateľnosť</w:t>
      </w:r>
      <w:r w:rsidRPr="003A666E">
        <w:rPr>
          <w:i/>
          <w:iCs/>
          <w:u w:val="single"/>
        </w:rPr>
        <w:t xml:space="preserve"> - ZMENA OD ROKU 2024!</w:t>
      </w:r>
    </w:p>
    <w:p w14:paraId="30B6C150" w14:textId="4BE619A8" w:rsidR="00822E78" w:rsidRDefault="00822E78" w:rsidP="003A666E">
      <w:pPr>
        <w:spacing w:after="0"/>
        <w:jc w:val="both"/>
        <w:rPr>
          <w:i/>
          <w:iCs/>
        </w:rPr>
      </w:pPr>
      <w:r w:rsidRPr="003A666E">
        <w:rPr>
          <w:i/>
          <w:iCs/>
        </w:rPr>
        <w:t>V prípade, ak na tej istej ploche požadujete kombinovanie opatrenia  zatrávňovanie podmáčanej ornej pôdy s iným opatrením</w:t>
      </w:r>
      <w:r w:rsidRPr="7641A4CE">
        <w:rPr>
          <w:i/>
          <w:iCs/>
        </w:rPr>
        <w:t>, vyplňte stĺpec Kombinované opatrenie. V prípade, ak na jednej ploche je výmera v kombinácii aj mimo kombinácie,  vyplňte aj stĺpec Zatrávňovanie OP. V opačnom prípade Vám nebude na výmeru mimo kombinácie poskytnutá platba</w:t>
      </w:r>
      <w:r>
        <w:rPr>
          <w:i/>
          <w:iCs/>
        </w:rPr>
        <w:t>.</w:t>
      </w:r>
    </w:p>
    <w:p w14:paraId="607162CB" w14:textId="6C111880" w:rsidR="7028570C" w:rsidRDefault="7028570C" w:rsidP="7641A4CE">
      <w:pPr>
        <w:jc w:val="both"/>
        <w:rPr>
          <w:highlight w:val="yellow"/>
        </w:rPr>
      </w:pPr>
      <w:r w:rsidRPr="7641A4CE">
        <w:rPr>
          <w:b/>
          <w:bCs/>
          <w:color w:val="538135" w:themeColor="accent6" w:themeShade="BF"/>
          <w:u w:val="single"/>
        </w:rPr>
        <w:t>R. CHVO</w:t>
      </w:r>
      <w:r>
        <w:t xml:space="preserve"> - v prípade, ak požadujete podporu na opatrenie precízne hnojenie orných pôd pri ochrane vodných zdrojov, uveďte príznak. Príznak sa vzťahuje ku kultúre orná pôda, ak je užívaná výmera 0,3 ha a viac a plocha má oprávnenú výmeru pre podporu v LPIS pre dané opatrenie a zobrazuje sa pod príznakom. Výmera nezahŕňa plochu spadajúcu do nárazníkových zón podľa kondicionality.</w:t>
      </w:r>
    </w:p>
    <w:p w14:paraId="7001224C" w14:textId="77777777" w:rsidR="00822E78" w:rsidRPr="00822E78" w:rsidRDefault="00822E78" w:rsidP="00822E78">
      <w:pPr>
        <w:pStyle w:val="Nadpis4"/>
        <w:jc w:val="both"/>
        <w:rPr>
          <w:rFonts w:asciiTheme="minorHAnsi" w:eastAsiaTheme="minorEastAsia" w:hAnsiTheme="minorHAnsi" w:cstheme="minorBidi"/>
          <w:color w:val="auto"/>
          <w:u w:val="single"/>
        </w:rPr>
      </w:pPr>
      <w:r w:rsidRPr="00822E78">
        <w:rPr>
          <w:rFonts w:asciiTheme="minorHAnsi" w:eastAsiaTheme="minorEastAsia" w:hAnsiTheme="minorHAnsi" w:cstheme="minorBidi"/>
          <w:color w:val="auto"/>
          <w:u w:val="single"/>
        </w:rPr>
        <w:t>Kombinovateľnosť</w:t>
      </w:r>
    </w:p>
    <w:p w14:paraId="768DB93D" w14:textId="77777777" w:rsidR="00822E78" w:rsidRPr="00822E78" w:rsidRDefault="00822E78" w:rsidP="00822E78">
      <w:pPr>
        <w:jc w:val="both"/>
        <w:rPr>
          <w:i/>
          <w:iCs/>
        </w:rPr>
      </w:pPr>
      <w:r w:rsidRPr="00822E78">
        <w:rPr>
          <w:i/>
          <w:iCs/>
        </w:rPr>
        <w:t>Ak na tej istej ploche požadujete kombinovanie s iným opatrením, je potrebné uviesť príznak aj na druhé opatrenie. V takomto prípade nevypĺňajte stĺpec Kombinované opatrenie. Zoznam povolených kombinácii viď. nižšie.</w:t>
      </w:r>
    </w:p>
    <w:p w14:paraId="5FF221E1" w14:textId="77777777" w:rsidR="00DD0BCF" w:rsidRDefault="00DD0BCF" w:rsidP="00DD0BCF">
      <w:pPr>
        <w:jc w:val="both"/>
      </w:pPr>
      <w:r w:rsidRPr="6232DB43">
        <w:rPr>
          <w:b/>
          <w:bCs/>
          <w:color w:val="538135" w:themeColor="accent6" w:themeShade="BF"/>
          <w:u w:val="single"/>
        </w:rPr>
        <w:t>S. Biotop sysľa</w:t>
      </w:r>
      <w:r>
        <w:t xml:space="preserve"> -</w:t>
      </w:r>
      <w:r w:rsidRPr="6232DB43">
        <w:rPr>
          <w:rFonts w:ascii="Times New Roman" w:eastAsia="Times New Roman" w:hAnsi="Times New Roman" w:cs="Times New Roman"/>
          <w:sz w:val="24"/>
          <w:szCs w:val="24"/>
        </w:rPr>
        <w:t xml:space="preserve"> </w:t>
      </w:r>
      <w:r>
        <w:t>v prípade, ak požadujete podporu na operáciu ochrana biotopu sysľa pasienkového, uveďte príznak. Príznak je viazaný ku kultúre trvalý trávny porast, ak je užívaná výmera 0,3 ha a viac a plocha má oprávnenú výmeru pre podporu v LPIS pre danú operáciu a zobrazuje sa pod príznakom.</w:t>
      </w:r>
    </w:p>
    <w:p w14:paraId="670A9279" w14:textId="77777777" w:rsidR="00DD0BCF" w:rsidRDefault="00DD0BCF" w:rsidP="00DD0BCF">
      <w:pPr>
        <w:jc w:val="both"/>
      </w:pPr>
      <w:r>
        <w:t>Výmera biotopu sysľa (ha | ár) je zakreslená užívaná výmera prekrývajúca sa s oprávnenou výmerou pre podporu v LPIS vo vrstve biotopu sysľa, na ktorej bol označený príznak a zobrazuje sa pod príznakom. Ide o výmeru, na ktorú sa požaduje platba na operáciu ochrana biotopu sysľa pasienkového (ak má užívaná výmera 0,3 ha a viac). Pre zmenu výmery je potrebné zmeniť zákres (výmera nie je prepisovateľná).</w:t>
      </w:r>
    </w:p>
    <w:p w14:paraId="6F867F16" w14:textId="77777777" w:rsidR="00822E78" w:rsidRPr="00B67043" w:rsidRDefault="00822E78" w:rsidP="00822E78">
      <w:pPr>
        <w:spacing w:after="0"/>
        <w:jc w:val="both"/>
        <w:rPr>
          <w:i/>
          <w:iCs/>
          <w:u w:val="single"/>
        </w:rPr>
      </w:pPr>
      <w:r w:rsidRPr="6703719C">
        <w:rPr>
          <w:i/>
          <w:iCs/>
          <w:u w:val="single"/>
        </w:rPr>
        <w:t>Kombinovateľnosť - ZMENA OD ROKU 2024!</w:t>
      </w:r>
    </w:p>
    <w:p w14:paraId="51198876" w14:textId="5B950755" w:rsidR="00822E78" w:rsidRDefault="00822E78" w:rsidP="00822E78">
      <w:pPr>
        <w:jc w:val="both"/>
      </w:pPr>
      <w:r w:rsidRPr="4864EA5D">
        <w:rPr>
          <w:i/>
          <w:iCs/>
        </w:rPr>
        <w:t>V prípade, že na tej istej ploche požadujete kombinovanie operácie ochrana biotopu sysľa pasienkového s iným opatrením, vyplňte stĺpec Kombinované opatrenie.</w:t>
      </w:r>
      <w:r>
        <w:rPr>
          <w:i/>
          <w:iCs/>
        </w:rPr>
        <w:t xml:space="preserve"> </w:t>
      </w:r>
      <w:r w:rsidRPr="4864EA5D">
        <w:rPr>
          <w:i/>
          <w:iCs/>
        </w:rPr>
        <w:t xml:space="preserve">Výmera parcely s uvedeným príznakom kombinované opatrenie bude automaticky odpočítaná od výmery, na ktorú sa požaduje podpora na operáciu ochrana biotopu sysľa pasienkového. V prípade, ak na jednej ploche je výmera v kombinácii aj mimo kombinácie,  je potrebné uviesť príznak aj na stĺpec Biotop sysľa. Výnimka: </w:t>
      </w:r>
      <w:r w:rsidRPr="4864EA5D">
        <w:rPr>
          <w:rFonts w:ascii="Calibri" w:eastAsia="Calibri" w:hAnsi="Calibri" w:cs="Calibri"/>
          <w:color w:val="000000" w:themeColor="text1"/>
        </w:rPr>
        <w:t xml:space="preserve">V aplikácii GSAA  sú povolené niektoré kombinácie neprojektových </w:t>
      </w:r>
      <w:r w:rsidRPr="4864EA5D">
        <w:rPr>
          <w:rFonts w:ascii="Calibri" w:eastAsia="Calibri" w:hAnsi="Calibri" w:cs="Calibri"/>
          <w:color w:val="000000" w:themeColor="text1"/>
        </w:rPr>
        <w:lastRenderedPageBreak/>
        <w:t xml:space="preserve">opatrení/operácií, ktoré  môžu mať k danej výmere (plodine) v zozname poľnohospodárskych plodín </w:t>
      </w:r>
      <w:r w:rsidRPr="4864EA5D">
        <w:rPr>
          <w:rFonts w:ascii="Calibri" w:eastAsia="Calibri" w:hAnsi="Calibri" w:cs="Calibri"/>
          <w:color w:val="000000" w:themeColor="text1"/>
          <w:u w:val="single"/>
        </w:rPr>
        <w:t>povolené na rovnakej ploche dva príznaky</w:t>
      </w:r>
      <w:r w:rsidRPr="4864EA5D">
        <w:rPr>
          <w:rFonts w:ascii="Calibri" w:eastAsia="Calibri" w:hAnsi="Calibri" w:cs="Calibri"/>
          <w:color w:val="000000" w:themeColor="text1"/>
        </w:rPr>
        <w:t xml:space="preserve"> pre dané opatrenie/operáciu (</w:t>
      </w:r>
      <w:r w:rsidRPr="4864EA5D">
        <w:rPr>
          <w:rFonts w:ascii="Calibri" w:eastAsia="Calibri" w:hAnsi="Calibri" w:cs="Calibri"/>
          <w:color w:val="000000" w:themeColor="text1"/>
          <w:u w:val="single"/>
        </w:rPr>
        <w:t xml:space="preserve">v </w:t>
      </w:r>
      <w:r w:rsidRPr="4864EA5D">
        <w:rPr>
          <w:u w:val="single"/>
        </w:rPr>
        <w:t>takomto prípade stĺpec Kombinované opatrenie nevypĺňajte</w:t>
      </w:r>
      <w:r>
        <w:t>!) viď. zoznam nižšie.</w:t>
      </w:r>
    </w:p>
    <w:p w14:paraId="3841EF09" w14:textId="27F730D8" w:rsidR="00DD0BCF" w:rsidRDefault="00DD0BCF" w:rsidP="00822E78">
      <w:pPr>
        <w:jc w:val="both"/>
      </w:pPr>
      <w:r w:rsidRPr="6232DB43">
        <w:rPr>
          <w:b/>
          <w:bCs/>
          <w:color w:val="538135" w:themeColor="accent6" w:themeShade="BF"/>
          <w:u w:val="single"/>
        </w:rPr>
        <w:t>T. Biotop dropa</w:t>
      </w:r>
      <w:r>
        <w:t xml:space="preserve"> – v prípade, ak požadujete podporu na operáciu ochrana biotopu dropa veľkého, uveďte príznak. Príznak je viazaný ku kultúre orná pôda, ak je užívaná výmera 0,3 ha a viac a plocha má oprávnenú výmeru pre podporu v LPIS pre danú operáciu a zobrazuje sa pod prí</w:t>
      </w:r>
      <w:r w:rsidR="00B50C69">
        <w:t>z</w:t>
      </w:r>
      <w:r>
        <w:t>nakom.</w:t>
      </w:r>
    </w:p>
    <w:p w14:paraId="547C00B6" w14:textId="77777777" w:rsidR="00DD0BCF" w:rsidRDefault="00DD0BCF" w:rsidP="00DD0BCF">
      <w:pPr>
        <w:jc w:val="both"/>
      </w:pPr>
      <w:r>
        <w:t xml:space="preserve">Výmera biotopu dropa (ha | ár) – je zakreslená užívaná výmera prekrývajúca sa s oprávnenou výmerou pre podporu v LPIS vo vrstve biotopu dropa, na ktorej bol označený príznak a zobrazuje sa pod príznakom. Ide o výmeru, na ktorú sa požaduje podpora na ochranu a zachovanie biodiverzity na operáciu ochrana biotopu dropa veľkého(ak je užívaná výmera 0,3 ha a viac). Pre zmenu výmery je potrebné zmeniť zákres (výmera nie je prepisovateľná). </w:t>
      </w:r>
    </w:p>
    <w:p w14:paraId="6DF31034" w14:textId="77777777" w:rsidR="00822E78" w:rsidRPr="002775E2" w:rsidRDefault="00822E78" w:rsidP="00822E78">
      <w:pPr>
        <w:spacing w:after="0"/>
        <w:jc w:val="both"/>
        <w:rPr>
          <w:i/>
          <w:iCs/>
          <w:u w:val="single"/>
        </w:rPr>
      </w:pPr>
      <w:r w:rsidRPr="373CF89B">
        <w:rPr>
          <w:i/>
          <w:iCs/>
          <w:u w:val="single"/>
        </w:rPr>
        <w:t>Kombinovateľnosť - ZMENA OD ROKU 2024!</w:t>
      </w:r>
    </w:p>
    <w:p w14:paraId="20C198C6" w14:textId="77777777" w:rsidR="00822E78" w:rsidRPr="00414516" w:rsidRDefault="00822E78" w:rsidP="00822E78">
      <w:pPr>
        <w:jc w:val="both"/>
        <w:rPr>
          <w:rFonts w:ascii="Calibri" w:eastAsia="Calibri" w:hAnsi="Calibri" w:cs="Calibri"/>
          <w:color w:val="000000" w:themeColor="text1"/>
          <w:highlight w:val="yellow"/>
        </w:rPr>
      </w:pPr>
      <w:r w:rsidRPr="4864EA5D">
        <w:rPr>
          <w:i/>
          <w:iCs/>
        </w:rPr>
        <w:t xml:space="preserve">V prípade, ak na tej istej ploche požadujete kombináciu operácie ochrana biotopu dropa veľkého s iným opatrením/operáciou, vyplňte stĺpec Kombinované opatrenie. Výmera parcely s uvedeným príznakom kombinované opatrenie bude automaticky odpočítaná od výmery, na ktorú sa požaduje podpora na operáciu ochrana biotopu dropa veľkého. V prípade, ak na jednej ploche je výmera v kombinácii aj mimo kombinácie,  je potrebné uviesť príznak aj na stĺpec Biotop dropa. Výnimka: </w:t>
      </w:r>
      <w:r w:rsidRPr="4864EA5D">
        <w:rPr>
          <w:rFonts w:ascii="Calibri" w:eastAsia="Calibri" w:hAnsi="Calibri" w:cs="Calibri"/>
          <w:color w:val="000000" w:themeColor="text1"/>
        </w:rPr>
        <w:t xml:space="preserve">V aplikácii GSAA  sú povolené niektoré kombinácie neprojektových opatrení/operácií, ktoré  môžu mať k danej výmere (plodine) v zozname poľnohospodárskych plodín </w:t>
      </w:r>
      <w:r w:rsidRPr="4864EA5D">
        <w:rPr>
          <w:rFonts w:ascii="Calibri" w:eastAsia="Calibri" w:hAnsi="Calibri" w:cs="Calibri"/>
          <w:color w:val="000000" w:themeColor="text1"/>
          <w:u w:val="single"/>
        </w:rPr>
        <w:t>povolené na rovnakej ploche dva príznaky</w:t>
      </w:r>
      <w:r w:rsidRPr="4864EA5D">
        <w:rPr>
          <w:rFonts w:ascii="Calibri" w:eastAsia="Calibri" w:hAnsi="Calibri" w:cs="Calibri"/>
          <w:color w:val="000000" w:themeColor="text1"/>
        </w:rPr>
        <w:t xml:space="preserve"> pre dané opatrenie/operáciu (</w:t>
      </w:r>
      <w:r w:rsidRPr="4864EA5D">
        <w:rPr>
          <w:rFonts w:ascii="Calibri" w:eastAsia="Calibri" w:hAnsi="Calibri" w:cs="Calibri"/>
          <w:color w:val="000000" w:themeColor="text1"/>
          <w:u w:val="single"/>
        </w:rPr>
        <w:t xml:space="preserve">v </w:t>
      </w:r>
      <w:r w:rsidRPr="4864EA5D">
        <w:rPr>
          <w:u w:val="single"/>
        </w:rPr>
        <w:t>takomto prípade stĺpec Kombinované opatrenie nevypĺňajte</w:t>
      </w:r>
      <w:r>
        <w:t>!) viď. zoznam nižšie.</w:t>
      </w:r>
    </w:p>
    <w:p w14:paraId="4CFCAB8C" w14:textId="195099CF" w:rsidR="00DD0BCF" w:rsidRPr="00704CE7" w:rsidRDefault="00DD0BCF" w:rsidP="00DD0BCF">
      <w:pPr>
        <w:jc w:val="both"/>
      </w:pPr>
      <w:r w:rsidRPr="0036108A">
        <w:rPr>
          <w:b/>
          <w:bCs/>
          <w:color w:val="538135" w:themeColor="accent6" w:themeShade="BF"/>
          <w:u w:val="single"/>
        </w:rPr>
        <w:t>U. Kombinované opatrenie</w:t>
      </w:r>
      <w:r>
        <w:t xml:space="preserve"> - v prípade, ak požadujete podporu na tú istú plochu, kde je možná čiastočná kombinovateľnosť (výsledná výška podpory je nižšia ako súčet podpory za samostatné opatrenia), uveďte číselný kód </w:t>
      </w:r>
      <w:r w:rsidRPr="00704CE7">
        <w:t xml:space="preserve">príslušného opatrenia v súlade s Tab. </w:t>
      </w:r>
      <w:r w:rsidR="00C57F9A" w:rsidRPr="00704CE7">
        <w:t>7</w:t>
      </w:r>
      <w:r w:rsidRPr="00704CE7">
        <w:t>.</w:t>
      </w:r>
    </w:p>
    <w:p w14:paraId="144DFCFE" w14:textId="02A39459" w:rsidR="00DD0BCF" w:rsidRDefault="00DD0BCF" w:rsidP="00DD0BCF">
      <w:pPr>
        <w:jc w:val="both"/>
      </w:pPr>
      <w:r w:rsidRPr="00704CE7">
        <w:t xml:space="preserve">Výmera v čiastočnej kombinácii (ha | ár) - je zakreslená výmera parcely, na ktorej sa uvádza kód pre kombinované opatrenie. Výmera sa zobrazuje pod kódom. Ide o výmeru, na ktorú sa požaduje podpora na opatrenie/operáciu uvedených v Tab. </w:t>
      </w:r>
      <w:r w:rsidR="00C57F9A" w:rsidRPr="00704CE7">
        <w:t xml:space="preserve">7 </w:t>
      </w:r>
      <w:r w:rsidRPr="00704CE7">
        <w:t>podľa zvoleného kódu pre kombináciu opatrení (ak má užívaná výmera 0,3 ha a viac). Ak je uvedená požiadavka na aktualizáciu LP</w:t>
      </w:r>
      <w:r>
        <w:t>IS R alebo RV, je vo výmere zahrnutá aj plocha mimo LPIS podľa zákresu príslušných parciel. Pre zmenu výmery je potrebné zmeniť zákres (výmera nie je prepisovateľná).</w:t>
      </w:r>
    </w:p>
    <w:p w14:paraId="255080DB" w14:textId="77777777" w:rsidR="00822E78" w:rsidRDefault="00822E78" w:rsidP="00822E78">
      <w:pPr>
        <w:jc w:val="both"/>
        <w:rPr>
          <w:rFonts w:ascii="Calibri" w:eastAsia="Calibri" w:hAnsi="Calibri" w:cs="Calibri"/>
          <w:color w:val="000000" w:themeColor="text1"/>
        </w:rPr>
      </w:pPr>
      <w:r w:rsidRPr="4864EA5D">
        <w:rPr>
          <w:rFonts w:ascii="Calibri" w:eastAsia="Calibri" w:hAnsi="Calibri" w:cs="Calibri"/>
          <w:color w:val="000000" w:themeColor="text1"/>
        </w:rPr>
        <w:t xml:space="preserve">V aplikácii GSAA  sú povolené niektoré kombinácie neprojektových opatrení/operácií, ktoré  môžu mať k danej výmere (plodine) v zozname poľnohospodárskych plodín </w:t>
      </w:r>
      <w:r w:rsidRPr="4864EA5D">
        <w:rPr>
          <w:rFonts w:ascii="Calibri" w:eastAsia="Calibri" w:hAnsi="Calibri" w:cs="Calibri"/>
          <w:color w:val="000000" w:themeColor="text1"/>
          <w:u w:val="single"/>
        </w:rPr>
        <w:t>povolené na rovnakej ploche dva príznaky</w:t>
      </w:r>
      <w:r w:rsidRPr="4864EA5D">
        <w:rPr>
          <w:rFonts w:ascii="Calibri" w:eastAsia="Calibri" w:hAnsi="Calibri" w:cs="Calibri"/>
          <w:color w:val="000000" w:themeColor="text1"/>
        </w:rPr>
        <w:t xml:space="preserve"> pre dané opatrenie/operáciu (</w:t>
      </w:r>
      <w:r w:rsidRPr="4864EA5D">
        <w:rPr>
          <w:rFonts w:ascii="Calibri" w:eastAsia="Calibri" w:hAnsi="Calibri" w:cs="Calibri"/>
          <w:color w:val="000000" w:themeColor="text1"/>
          <w:u w:val="single"/>
        </w:rPr>
        <w:t xml:space="preserve">v </w:t>
      </w:r>
      <w:r w:rsidRPr="4864EA5D">
        <w:rPr>
          <w:u w:val="single"/>
        </w:rPr>
        <w:t>takomto prípade stĺpec Kombinované opatrenie nevypĺňajte</w:t>
      </w:r>
      <w:r>
        <w:t>!) viď. zoznam nižšie.</w:t>
      </w:r>
    </w:p>
    <w:p w14:paraId="0EEF5BAB" w14:textId="12571F23" w:rsidR="00DD0BCF" w:rsidRDefault="00DD0BCF" w:rsidP="00DD0BCF">
      <w:pPr>
        <w:jc w:val="both"/>
      </w:pPr>
      <w:r w:rsidRPr="0036108A">
        <w:rPr>
          <w:b/>
          <w:bCs/>
          <w:color w:val="538135" w:themeColor="accent6" w:themeShade="BF"/>
          <w:u w:val="single"/>
        </w:rPr>
        <w:t>V1. Agrolesnícke opatrenia</w:t>
      </w:r>
      <w:r w:rsidRPr="00721992">
        <w:rPr>
          <w:b/>
          <w:bCs/>
          <w:color w:val="538135" w:themeColor="accent6" w:themeShade="BF"/>
          <w:u w:val="single"/>
        </w:rPr>
        <w:t xml:space="preserve"> </w:t>
      </w:r>
      <w:r w:rsidR="00FB7F6C">
        <w:rPr>
          <w:b/>
          <w:bCs/>
          <w:color w:val="538135" w:themeColor="accent6" w:themeShade="BF"/>
          <w:u w:val="single"/>
        </w:rPr>
        <w:t>–</w:t>
      </w:r>
      <w:r>
        <w:t xml:space="preserve"> </w:t>
      </w:r>
      <w:r w:rsidR="00FB7F6C">
        <w:t>vyberte z rolovacieho okienka možnosť založenie</w:t>
      </w:r>
      <w:r>
        <w:t>, ak v danom kalendárnom roku zakladáte</w:t>
      </w:r>
      <w:r w:rsidRPr="4218564E">
        <w:t xml:space="preserve"> agrolesnícky systém a súvislá užívaná výmera poľnohospodárskej plochy je najmenej 0,5 ha. Povolené kultúry pre založenie agrolesníckeho systému sú orná pôda alebo trvalý trávny porast.</w:t>
      </w:r>
      <w:r w:rsidR="00FB7F6C">
        <w:t xml:space="preserve"> Vyberte z rolovacieho okienka možnosť údržba, ak si žiadate podporu na už v minulosti založený agrolesnícky systém.</w:t>
      </w:r>
    </w:p>
    <w:p w14:paraId="1D2A6C88" w14:textId="77777777" w:rsidR="00822E78" w:rsidRDefault="00822E78" w:rsidP="00822E78">
      <w:pPr>
        <w:spacing w:after="0"/>
        <w:jc w:val="both"/>
        <w:rPr>
          <w:i/>
          <w:iCs/>
          <w:u w:val="single"/>
        </w:rPr>
      </w:pPr>
      <w:r w:rsidRPr="6E060992">
        <w:rPr>
          <w:i/>
          <w:iCs/>
          <w:u w:val="single"/>
        </w:rPr>
        <w:t>Kombinovateľnosť</w:t>
      </w:r>
    </w:p>
    <w:p w14:paraId="7F925261" w14:textId="77777777" w:rsidR="00822E78" w:rsidRDefault="00822E78" w:rsidP="00822E78">
      <w:pPr>
        <w:jc w:val="both"/>
        <w:rPr>
          <w:rFonts w:ascii="Calibri" w:eastAsia="Calibri" w:hAnsi="Calibri" w:cs="Calibri"/>
          <w:color w:val="000000" w:themeColor="text1"/>
          <w:highlight w:val="yellow"/>
        </w:rPr>
      </w:pPr>
      <w:r w:rsidRPr="4864EA5D">
        <w:rPr>
          <w:i/>
          <w:iCs/>
        </w:rPr>
        <w:t xml:space="preserve">V prípade, že na tej istej ploche požadujete kombináciu opatrenia/operácie, </w:t>
      </w:r>
      <w:r w:rsidRPr="4864EA5D">
        <w:rPr>
          <w:rFonts w:ascii="Calibri" w:eastAsia="Calibri" w:hAnsi="Calibri" w:cs="Calibri"/>
          <w:color w:val="000000" w:themeColor="text1"/>
          <w:u w:val="single"/>
        </w:rPr>
        <w:t xml:space="preserve"> uveďte aj druhý príznak na požadované opatrenie</w:t>
      </w:r>
      <w:r w:rsidRPr="4864EA5D">
        <w:rPr>
          <w:rFonts w:ascii="Calibri" w:eastAsia="Calibri" w:hAnsi="Calibri" w:cs="Calibri"/>
          <w:color w:val="000000" w:themeColor="text1"/>
        </w:rPr>
        <w:t xml:space="preserve"> (</w:t>
      </w:r>
      <w:r w:rsidRPr="4864EA5D">
        <w:rPr>
          <w:rFonts w:ascii="Calibri" w:eastAsia="Calibri" w:hAnsi="Calibri" w:cs="Calibri"/>
          <w:color w:val="000000" w:themeColor="text1"/>
          <w:u w:val="single"/>
        </w:rPr>
        <w:t xml:space="preserve">v </w:t>
      </w:r>
      <w:r w:rsidRPr="4864EA5D">
        <w:rPr>
          <w:u w:val="single"/>
        </w:rPr>
        <w:t>takomto prípade stĺpec Kombinované opatrenie nevypĺňajte</w:t>
      </w:r>
      <w:r>
        <w:t>!) Povolené kombinácie s dvomi príznakmi je uvedený nižšie.</w:t>
      </w:r>
    </w:p>
    <w:p w14:paraId="70ED59C5" w14:textId="1E565497" w:rsidR="687489D2" w:rsidRDefault="00DD0BCF" w:rsidP="687489D2">
      <w:pPr>
        <w:jc w:val="both"/>
      </w:pPr>
      <w:r w:rsidRPr="0036108A">
        <w:rPr>
          <w:b/>
          <w:bCs/>
          <w:color w:val="538135" w:themeColor="accent6" w:themeShade="BF"/>
          <w:u w:val="single"/>
        </w:rPr>
        <w:t>V2. Líniový vegetačný prvok</w:t>
      </w:r>
      <w:r>
        <w:t xml:space="preserve"> - v prípade, ak požadujete podporu na založenie líniových vegetačných prvkov na ornej pôde, </w:t>
      </w:r>
      <w:r w:rsidR="00FB7F6C">
        <w:t xml:space="preserve">vyberte z rolovacieho okienka prislúchajúci </w:t>
      </w:r>
      <w:r>
        <w:t xml:space="preserve">druh výsadby, ktorý budete realizovať, t. j. jeden rad </w:t>
      </w:r>
      <w:r>
        <w:lastRenderedPageBreak/>
        <w:t>stromov alebo dva rady stromov (vetrolam). V prípade, že došlo k výsadbe stromov už v čase podania žiadosti, zvoľte plodinu líniový vegetačný prvok (kód 690), v opačnom prípade uveďte konkrétnu vysiatu plodinu z číselníka plodín na ornej pôde (Tab. 10). Zvolený druh výsadby sa vzťahuje pri žiadosti o podporu k výmere parcely (plodiny).</w:t>
      </w:r>
      <w:r w:rsidR="00FB7F6C">
        <w:t xml:space="preserve"> Vyberte z rolovacieho okienka možnosť údržba, ak si žiadate podporu na už v minulosti založený líniový vegetačný prvok. Zadávajte plodinu líniový vegetačný prvok (kód 690).</w:t>
      </w:r>
    </w:p>
    <w:p w14:paraId="7B96AF3C" w14:textId="77777777" w:rsidR="00DD0BCF" w:rsidRDefault="00DD0BCF" w:rsidP="00DD0BCF">
      <w:pPr>
        <w:jc w:val="both"/>
      </w:pPr>
      <w:r w:rsidRPr="0036108A">
        <w:rPr>
          <w:b/>
          <w:bCs/>
          <w:color w:val="538135" w:themeColor="accent6" w:themeShade="BF"/>
          <w:u w:val="single"/>
        </w:rPr>
        <w:t>V3. Podpora zalesňovania OP</w:t>
      </w:r>
      <w:r>
        <w:t xml:space="preserve"> - vyznačte, ak požadujete podporu na </w:t>
      </w:r>
      <w:r w:rsidRPr="7D9F441A">
        <w:rPr>
          <w:rFonts w:ascii="Open Sans" w:eastAsia="Open Sans" w:hAnsi="Open Sans" w:cs="Open Sans"/>
          <w:color w:val="494949"/>
          <w:sz w:val="21"/>
          <w:szCs w:val="21"/>
        </w:rPr>
        <w:t>z</w:t>
      </w:r>
      <w:r>
        <w:t>alesňovanie ornej pôdy</w:t>
      </w:r>
      <w:r w:rsidRPr="7D9F441A">
        <w:rPr>
          <w:rFonts w:ascii="Calibri" w:eastAsia="Calibri" w:hAnsi="Calibri" w:cs="Calibri"/>
        </w:rPr>
        <w:t xml:space="preserve"> a s</w:t>
      </w:r>
      <w:r>
        <w:t xml:space="preserve">úvislá výmera ornej pôdy je najmenej 0,5 ha (najviac 10 ha obhospodarovanej jedným prijímateľom). Aplikácia GSAA povolí vyplniť príznak, ak sa na ornej pôde nachádza kód bonitovanej pôdno-ekologickej jednotky (BPEJ) s prevažujúcou výmerou do 6. až 9. skupiny. V prípade, že došlo k zalesneniu už v čase podania žiadosti, zvoľte plodinu zalesnená orná pôda  (kód 691), v opačnom prípade uveďte konkrétnu vysiatu plodinu z číselníka plodín na ornej pôde  </w:t>
      </w:r>
      <w:r w:rsidRPr="48B469A0">
        <w:t>(Tab. 10).</w:t>
      </w:r>
      <w:r>
        <w:t xml:space="preserve">   </w:t>
      </w:r>
    </w:p>
    <w:p w14:paraId="5ECD9A97" w14:textId="77777777" w:rsidR="00DD0BCF" w:rsidRDefault="00DD0BCF" w:rsidP="00DD0BCF">
      <w:pPr>
        <w:jc w:val="both"/>
      </w:pPr>
      <w:r>
        <w:rPr>
          <w:noProof/>
        </w:rPr>
        <mc:AlternateContent>
          <mc:Choice Requires="wps">
            <w:drawing>
              <wp:inline distT="0" distB="0" distL="114300" distR="114300" wp14:anchorId="7E9241AB" wp14:editId="5BEF201A">
                <wp:extent cx="6279573" cy="662544"/>
                <wp:effectExtent l="38100" t="38100" r="121285" b="118745"/>
                <wp:docPr id="43" name="Rectangle 1590595595"/>
                <wp:cNvGraphicFramePr/>
                <a:graphic xmlns:a="http://schemas.openxmlformats.org/drawingml/2006/main">
                  <a:graphicData uri="http://schemas.microsoft.com/office/word/2010/wordprocessingShape">
                    <wps:wsp>
                      <wps:cNvSpPr/>
                      <wps:spPr>
                        <a:xfrm>
                          <a:off x="0" y="0"/>
                          <a:ext cx="6279573" cy="662544"/>
                        </a:xfrm>
                        <a:prstGeom prst="rect">
                          <a:avLst/>
                        </a:prstGeom>
                        <a:noFill/>
                        <a:ln w="25400" cap="flat" cmpd="sng" algn="ctr">
                          <a:solidFill>
                            <a:srgbClr val="70AD47">
                              <a:lumMod val="75000"/>
                            </a:srgbClr>
                          </a:solidFill>
                          <a:prstDash val="solid"/>
                          <a:miter lim="800000"/>
                          <a:extLst>
                            <a:ext uri="{C807C97D-BFC1-408E-A445-0C87EB9F89A2}">
                              <ask:lineSketchStyleProps xmlns:ask="http://schemas.microsoft.com/office/drawing/2018/sketchyshapes">
                                <ask:type>
                                  <ask:lineSketchNone/>
                                </ask:type>
                              </ask:lineSketchStyleProps>
                            </a:ext>
                          </a:extLst>
                        </a:ln>
                        <a:effectLst>
                          <a:outerShdw blurRad="50800" dist="38100" dir="2700000" algn="tl" rotWithShape="0">
                            <a:prstClr val="black">
                              <a:alpha val="40000"/>
                            </a:prstClr>
                          </a:outerShdw>
                        </a:effectLst>
                      </wps:spPr>
                      <wps:txbx>
                        <w:txbxContent>
                          <w:p w14:paraId="6838D52B" w14:textId="77777777" w:rsidR="00DD0BCF" w:rsidRPr="00CA59DD" w:rsidRDefault="00DD0BCF" w:rsidP="00DD0BCF">
                            <w:pPr>
                              <w:spacing w:after="0" w:line="240" w:lineRule="auto"/>
                              <w:jc w:val="both"/>
                              <w:rPr>
                                <w:rFonts w:ascii="Calibri" w:hAnsi="Calibri" w:cs="Calibri"/>
                                <w:color w:val="000000" w:themeColor="dark1"/>
                              </w:rPr>
                            </w:pPr>
                            <w:r w:rsidRPr="003451EA">
                              <w:rPr>
                                <w:rFonts w:ascii="Calibri" w:hAnsi="Calibri" w:cs="Calibri"/>
                                <w:color w:val="000000" w:themeColor="dark1"/>
                                <w:u w:val="single"/>
                              </w:rPr>
                              <w:t>Poznámka:</w:t>
                            </w:r>
                            <w:r w:rsidRPr="00B27E0B">
                              <w:rPr>
                                <w:rFonts w:ascii="Calibri" w:hAnsi="Calibri" w:cs="Calibri"/>
                                <w:color w:val="000000" w:themeColor="dark1"/>
                              </w:rPr>
                              <w:t xml:space="preserve"> </w:t>
                            </w:r>
                            <w:r>
                              <w:rPr>
                                <w:rFonts w:ascii="Calibri" w:hAnsi="Calibri" w:cs="Calibri"/>
                                <w:color w:val="000000" w:themeColor="dark1"/>
                              </w:rPr>
                              <w:t>Z</w:t>
                            </w:r>
                            <w:r w:rsidRPr="00B27E0B">
                              <w:rPr>
                                <w:rFonts w:ascii="Calibri" w:hAnsi="Calibri" w:cs="Calibri"/>
                                <w:color w:val="000000" w:themeColor="dark1"/>
                              </w:rPr>
                              <w:t xml:space="preserve"> podpory formou  celofarmovej eko-schémy sú vyňaté zalesnené plochy podporované v rámci neprojektových opatrení (v prípade, že vo svojom podniku obhospodarujete aj takúto plochu, môžete žiadať o celofarmovú eko-schému, ale na zalesnenú plochu sa celofarmová eko-schéma nevyplatí).</w:t>
                            </w:r>
                          </w:p>
                          <w:p w14:paraId="6756B3BA" w14:textId="77777777" w:rsidR="00DD0BCF" w:rsidRDefault="00DD0BCF" w:rsidP="00DD0BCF"/>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rect w14:anchorId="7E9241AB" id="Rectangle 1590595595" o:spid="_x0000_s1048" style="width:494.45pt;height:52.1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EWUMugIAAH4FAAAOAAAAZHJzL2Uyb0RvYy54bWysVMlu2zAQvRfoPxC8N5IVL4kROTBipCiQ&#10;NkGdIucRRVlEuZWkLadf3yElL017KnqRZjjDxzfrze1eSbLjzgujSzq6yCnhmpla6E1Jvz3ff7ii&#10;xAfQNUijeUlfuae3i/fvbjo754Vpjay5Iwii/byzJW1DsPMs86zlCvyFsVyjsTFOQUDVbbLaQYfo&#10;SmZFnk+zzrjaOsO493i66o10kfCbhrPw2DSeByJLitxC+rr0reI3W9zAfOPAtoINNOAfWCgQGh89&#10;Qq0gANk68QeUEswZb5pwwYzKTNMIxlMMGM0ofxPNugXLUyyYHG+PafL/D5Z92a3tk8M0dNbPPYox&#10;in3jVPwjP7JPyXo9JovvA2F4OC1m15PZJSUMbdNpMRmPYzaz023rfPjIjSJRKKnDYqQcwe7Bh971&#10;4BIf0+ZeSJkKIjXpSoqQOdaMAfZFIyGgqGxdUq83lIDcYMOx4BKkN1LU8XoE8m5T3UlHdoBFn+XL&#10;1XiWnORWfTb1cDzJEbsnMfgn7r8BRXYr8G1/JZn6hlEiYNdKoUp6hThHJKnj+zz1HcaYUrhF13Vb&#10;d6SSW/cVkP8kx0uU1CJm5fJq1CvYlMWsBxuCC5ISZ8KLCG3qhFiCCBlpHeOrJLDvfVqlbaGnink7&#10;chq8U3TmQCZpZzyzU/WjFPbVngikWhQx4HhUmfr1yUU+qR+8ZfcCeTyAD0/gcGYwItwD4RE/jTRY&#10;PjNIlLTG/fzbefTHVkYrJR3OIJb2xxYcp0R+0tjk16PxOA5tUsaTWYGKO7dU5xa9VXcGKz7CjWNZ&#10;EqN/kAexcUa94LpYxlfRBJrh230TDcpd6HcDLhzGl8vkhoNqITzotWUR/FCB5/0LODv0dsCp+GIO&#10;8wrzNy3e+8ab2iy3wTQi9f8pr1iPqOCQp8oMCylukXM9eZ3W5uIXAAAA//8DAFBLAwQUAAYACAAA&#10;ACEAlMbPitsAAAAFAQAADwAAAGRycy9kb3ducmV2LnhtbEyPzU7DMBCE70i8g7VI3KgDFJSGOFXF&#10;j4RELw19ADfeJhHxOoq3SeDpWbjAZaXVjGa+ydez79SIQ2wDGbheJKCQquBaqg3s31+uUlCRLTnb&#10;BUIDnxhhXZyf5TZzYaIdjiXXSkIoZtZAw9xnWseqQW/jIvRIoh3D4C3LO9TaDXaScN/pmyS51962&#10;JA2N7fGxweqjPHnpDc+v093Yf5XRPS03Oz7ut2/amMuLefMAinHmPzP84As6FMJ0CCdyUXUGZAj/&#10;XtFWaboCdRBTsrwFXeT6P33xDQAA//8DAFBLAQItABQABgAIAAAAIQC2gziS/gAAAOEBAAATAAAA&#10;AAAAAAAAAAAAAAAAAABbQ29udGVudF9UeXBlc10ueG1sUEsBAi0AFAAGAAgAAAAhADj9If/WAAAA&#10;lAEAAAsAAAAAAAAAAAAAAAAALwEAAF9yZWxzLy5yZWxzUEsBAi0AFAAGAAgAAAAhANgRZQy6AgAA&#10;fgUAAA4AAAAAAAAAAAAAAAAALgIAAGRycy9lMm9Eb2MueG1sUEsBAi0AFAAGAAgAAAAhAJTGz4rb&#10;AAAABQEAAA8AAAAAAAAAAAAAAAAAFAUAAGRycy9kb3ducmV2LnhtbFBLBQYAAAAABAAEAPMAAAAc&#10;BgAAAAA=&#10;" filled="f" strokecolor="#548235" strokeweight="2pt">
                <v:shadow on="t" color="black" opacity="26214f" origin="-.5,-.5" offset=".74836mm,.74836mm"/>
                <v:textbox>
                  <w:txbxContent>
                    <w:p w14:paraId="6838D52B" w14:textId="77777777" w:rsidR="00DD0BCF" w:rsidRPr="00CA59DD" w:rsidRDefault="00DD0BCF" w:rsidP="00DD0BCF">
                      <w:pPr>
                        <w:spacing w:after="0" w:line="240" w:lineRule="auto"/>
                        <w:jc w:val="both"/>
                        <w:rPr>
                          <w:rFonts w:ascii="Calibri" w:hAnsi="Calibri" w:cs="Calibri"/>
                          <w:color w:val="000000" w:themeColor="dark1"/>
                        </w:rPr>
                      </w:pPr>
                      <w:r w:rsidRPr="003451EA">
                        <w:rPr>
                          <w:rFonts w:ascii="Calibri" w:hAnsi="Calibri" w:cs="Calibri"/>
                          <w:color w:val="000000" w:themeColor="dark1"/>
                          <w:u w:val="single"/>
                        </w:rPr>
                        <w:t>Poznámka:</w:t>
                      </w:r>
                      <w:r w:rsidRPr="00B27E0B">
                        <w:rPr>
                          <w:rFonts w:ascii="Calibri" w:hAnsi="Calibri" w:cs="Calibri"/>
                          <w:color w:val="000000" w:themeColor="dark1"/>
                        </w:rPr>
                        <w:t xml:space="preserve"> </w:t>
                      </w:r>
                      <w:r>
                        <w:rPr>
                          <w:rFonts w:ascii="Calibri" w:hAnsi="Calibri" w:cs="Calibri"/>
                          <w:color w:val="000000" w:themeColor="dark1"/>
                        </w:rPr>
                        <w:t>Z</w:t>
                      </w:r>
                      <w:r w:rsidRPr="00B27E0B">
                        <w:rPr>
                          <w:rFonts w:ascii="Calibri" w:hAnsi="Calibri" w:cs="Calibri"/>
                          <w:color w:val="000000" w:themeColor="dark1"/>
                        </w:rPr>
                        <w:t xml:space="preserve"> podpory formou  celofarmovej eko-schémy sú vyňaté zalesnené plochy podporované v rámci neprojektových opatrení (v prípade, že vo svojom podniku obhospodarujete aj takúto plochu, môžete žiadať o celofarmovú eko-schému, ale na zalesnenú plochu sa celofarmová eko-schéma nevyplatí).</w:t>
                      </w:r>
                    </w:p>
                    <w:p w14:paraId="6756B3BA" w14:textId="77777777" w:rsidR="00DD0BCF" w:rsidRDefault="00DD0BCF" w:rsidP="00DD0BCF"/>
                  </w:txbxContent>
                </v:textbox>
                <w10:anchorlock/>
              </v:rect>
            </w:pict>
          </mc:Fallback>
        </mc:AlternateContent>
      </w:r>
    </w:p>
    <w:p w14:paraId="10B06E32" w14:textId="77777777" w:rsidR="00DD0BCF" w:rsidRDefault="00DD0BCF" w:rsidP="00DD0BCF">
      <w:pPr>
        <w:spacing w:after="0"/>
        <w:jc w:val="both"/>
      </w:pPr>
      <w:r w:rsidRPr="7D9F441A">
        <w:rPr>
          <w:rFonts w:ascii="Calibri" w:eastAsia="Calibri" w:hAnsi="Calibri" w:cs="Calibri"/>
          <w:sz w:val="24"/>
          <w:szCs w:val="24"/>
        </w:rPr>
        <w:t>P</w:t>
      </w:r>
      <w:r>
        <w:t xml:space="preserve">očas obdobia viacročného záväzku </w:t>
      </w:r>
      <w:r w:rsidRPr="004E20BF">
        <w:rPr>
          <w:u w:val="single"/>
        </w:rPr>
        <w:t>je možné zamieňať plochy uvedené v žiadosti zaradenej do príslušného opatrenia inými plochami,</w:t>
      </w:r>
      <w:r w:rsidRPr="008B53F7">
        <w:t xml:space="preserve"> </w:t>
      </w:r>
      <w:r>
        <w:t>oprávnenými na poskytnutie podpory príslušného opatrenia alebo operácie v prípade, že požadujete podpory na opatrenie precízne hnojenie orných pôd pri ochrane vodných zdrojov alebo na zatrávňovanie podmáčanej ornej pôdy, podpory na operáciu šetrné hospodárenie na ornej pôde, šetrné hospodárenie pri pestovaní zeleniny, zemiakov a jahôd,  šetrné hospodárenie v ovocných sadoch alebo šetrné hospodárenie vo viniciach, ochrana poloprírodných a prírodných biotopov tráv, ochrana biotopu dropa veľkého, ochrana biotopu sysľa pasienkového alebo obhospodarovanie biotopov druhov v územiach európskeho významu, ekologické pestovanie plodín na ornej pôde, ekologické pestovanie zeleniny na ornej pôde, ekologické pestovanie liečivých rastlín, koreninových rastlín alebo aromatických rastlín na ornej pôde, ekologické pestovanie jahôd na ornej pôde, ekologické pestovanie zemiakov na ornej pôde, ekologické pestovanie v rodiacich ovocných sadoch s vyšším počtom jedincov, ekologické pestovanie v mladých ovocných sadoch s vyšším počtom jedincov, ekologické pestovanie v ostatných ovocných sadoch, ekologické pestovanie v zmiešaných krajinotvorných ovocných sadoch, ekologické pestovanie v mladých viniciach, ekologické pestovanie v rodiacich viniciach, ekologické pestovanie na trvalých trávnych porastoch so základným prínosom k špecifickým cieľom alebo ekologické pestovanie na trvalých trávnych porastoch s vyšším prínosom k špecifickým cieľom.</w:t>
      </w:r>
    </w:p>
    <w:p w14:paraId="60E79471" w14:textId="6F4A0583" w:rsidR="00DD0BCF" w:rsidRPr="00190A75" w:rsidRDefault="00DD0BCF" w:rsidP="00B63847">
      <w:pPr>
        <w:pStyle w:val="Nadpis5"/>
        <w:spacing w:before="120" w:line="240" w:lineRule="auto"/>
        <w:rPr>
          <w:b w:val="0"/>
          <w:bCs/>
        </w:rPr>
      </w:pPr>
      <w:r w:rsidRPr="00FA67EE">
        <w:t xml:space="preserve">Tab. </w:t>
      </w:r>
      <w:r w:rsidR="00286D5E" w:rsidRPr="00704CE7">
        <w:t>5</w:t>
      </w:r>
      <w:r w:rsidR="00286D5E" w:rsidRPr="4218564E">
        <w:t xml:space="preserve"> </w:t>
      </w:r>
      <w:r w:rsidRPr="4218564E">
        <w:t xml:space="preserve">Návod na určenie operácie pre Šetrné hospodárenie na ornej pôde, ovocných sadoch </w:t>
      </w:r>
      <w:r w:rsidRPr="00FA67EE">
        <w:t>a vinohradoch</w:t>
      </w:r>
    </w:p>
    <w:tbl>
      <w:tblPr>
        <w:tblStyle w:val="TableNormal2"/>
        <w:tblW w:w="0" w:type="auto"/>
        <w:tblInd w:w="-1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1E0" w:firstRow="1" w:lastRow="1" w:firstColumn="1" w:lastColumn="1" w:noHBand="0" w:noVBand="0"/>
      </w:tblPr>
      <w:tblGrid>
        <w:gridCol w:w="10"/>
        <w:gridCol w:w="1691"/>
        <w:gridCol w:w="360"/>
        <w:gridCol w:w="1908"/>
        <w:gridCol w:w="426"/>
        <w:gridCol w:w="1984"/>
        <w:gridCol w:w="425"/>
        <w:gridCol w:w="10"/>
        <w:gridCol w:w="2400"/>
        <w:gridCol w:w="425"/>
        <w:gridCol w:w="10"/>
      </w:tblGrid>
      <w:tr w:rsidR="00DD0BCF" w:rsidRPr="009D6F33" w14:paraId="137748B8" w14:textId="77777777" w:rsidTr="00157740">
        <w:trPr>
          <w:gridBefore w:val="1"/>
          <w:wBefore w:w="10" w:type="dxa"/>
          <w:trHeight w:hRule="exact" w:val="284"/>
        </w:trPr>
        <w:tc>
          <w:tcPr>
            <w:tcW w:w="4385" w:type="dxa"/>
            <w:gridSpan w:val="4"/>
            <w:shd w:val="clear" w:color="auto" w:fill="C5E0B3" w:themeFill="accent6" w:themeFillTint="66"/>
            <w:vAlign w:val="center"/>
          </w:tcPr>
          <w:p w14:paraId="2F36AF22" w14:textId="77777777" w:rsidR="00DD0BCF" w:rsidRPr="00332156" w:rsidRDefault="00DD0BCF" w:rsidP="00157740">
            <w:pPr>
              <w:pStyle w:val="TableParagraph"/>
              <w:ind w:left="633"/>
              <w:rPr>
                <w:rFonts w:asciiTheme="minorHAnsi" w:hAnsiTheme="minorHAnsi" w:cstheme="minorBidi"/>
                <w:b/>
                <w:bCs/>
                <w:sz w:val="18"/>
                <w:szCs w:val="18"/>
              </w:rPr>
            </w:pPr>
            <w:r w:rsidRPr="00332156">
              <w:rPr>
                <w:rFonts w:asciiTheme="minorHAnsi" w:hAnsiTheme="minorHAnsi" w:cstheme="minorBidi"/>
                <w:b/>
                <w:bCs/>
                <w:sz w:val="18"/>
                <w:szCs w:val="18"/>
              </w:rPr>
              <w:t>opatrenie</w:t>
            </w:r>
          </w:p>
        </w:tc>
        <w:tc>
          <w:tcPr>
            <w:tcW w:w="2419" w:type="dxa"/>
            <w:gridSpan w:val="3"/>
            <w:tcBorders>
              <w:bottom w:val="single" w:sz="4" w:space="0" w:color="000000" w:themeColor="text1"/>
            </w:tcBorders>
            <w:shd w:val="clear" w:color="auto" w:fill="C5E0B3" w:themeFill="accent6" w:themeFillTint="66"/>
            <w:vAlign w:val="bottom"/>
          </w:tcPr>
          <w:p w14:paraId="5FE97D65" w14:textId="77777777" w:rsidR="00DD0BCF" w:rsidRPr="00431A29" w:rsidRDefault="00DD0BCF" w:rsidP="00157740">
            <w:pPr>
              <w:pStyle w:val="TableParagraph"/>
              <w:ind w:left="287" w:right="278"/>
              <w:jc w:val="center"/>
              <w:rPr>
                <w:rFonts w:asciiTheme="minorHAnsi" w:hAnsiTheme="minorHAnsi" w:cstheme="minorBidi"/>
                <w:b/>
                <w:bCs/>
                <w:spacing w:val="-2"/>
                <w:sz w:val="18"/>
                <w:szCs w:val="18"/>
              </w:rPr>
            </w:pPr>
            <w:r w:rsidRPr="00431A29">
              <w:rPr>
                <w:rFonts w:asciiTheme="minorHAnsi" w:hAnsiTheme="minorHAnsi" w:cstheme="minorBidi"/>
                <w:b/>
                <w:bCs/>
                <w:noProof/>
                <w:spacing w:val="-2"/>
                <w:sz w:val="18"/>
                <w:szCs w:val="18"/>
              </w:rPr>
              <mc:AlternateContent>
                <mc:Choice Requires="wps">
                  <w:drawing>
                    <wp:anchor distT="0" distB="0" distL="114300" distR="114300" simplePos="0" relativeHeight="251658321" behindDoc="0" locked="0" layoutInCell="1" allowOverlap="1" wp14:anchorId="0E826197" wp14:editId="3AE6A20A">
                      <wp:simplePos x="0" y="0"/>
                      <wp:positionH relativeFrom="column">
                        <wp:posOffset>16510</wp:posOffset>
                      </wp:positionH>
                      <wp:positionV relativeFrom="paragraph">
                        <wp:posOffset>149860</wp:posOffset>
                      </wp:positionV>
                      <wp:extent cx="1524000" cy="607060"/>
                      <wp:effectExtent l="0" t="0" r="19050" b="21590"/>
                      <wp:wrapNone/>
                      <wp:docPr id="45" name="Straight Connector 1913349195"/>
                      <wp:cNvGraphicFramePr/>
                      <a:graphic xmlns:a="http://schemas.openxmlformats.org/drawingml/2006/main">
                        <a:graphicData uri="http://schemas.microsoft.com/office/word/2010/wordprocessingShape">
                          <wps:wsp>
                            <wps:cNvCnPr/>
                            <wps:spPr>
                              <a:xfrm flipV="1">
                                <a:off x="0" y="0"/>
                                <a:ext cx="1524000" cy="60706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7FF2E7DA" id="Straight Connector 1913349195" o:spid="_x0000_s1026" style="position:absolute;flip:y;z-index:25165832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3pt,11.8pt" to="121.3pt,59.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CCFopgEAAJcDAAAOAAAAZHJzL2Uyb0RvYy54bWysU01vEzEQvSPxHyzfm3WiNqBVNj20ggui&#10;FS3cXe84a+Ev2Sa7+fcdT5ItogghxMXyx7w3896MN9eTs2wPKZvgO75cCM7Aq9Abv+v418cPF+85&#10;y0X6XtrgoeMHyPx6+/bNZowtrMIQbA+JIYnP7Rg7PpQS26bJagAn8yJE8PioQ3Ky4DHtmj7JEdmd&#10;bVZCrJsxpD6moCBnvL09PvIt8WsNqtxpnaEw23GsrdCaaH2qa7PdyHaXZByMOpUh/6EKJ43HpDPV&#10;rSyS/UjmFZUzKoUcdFmo4JqgtVFAGlDNUvyi5mGQEUgLmpPjbFP+f7Tq8/7G3ye0YYy5zfE+VRWT&#10;To5pa+I37CnpwkrZRLYdZttgKkzh5fJqdSkEuqvwbS3eiTX52hx5Kl9MuXyE4FjddNwaX2XJVu4/&#10;5YK5MfQcgoeXSmhXDhZqsPVfQDPT14yEpiGBG5vYXmJ7++/L2k7kosgK0cbaGST+DDrFVhjQ4Pwt&#10;cI6mjMGXGeiMD+l3Wct0LlUf48+qj1qr7KfQH6gvZAd2n5SdJrWO189ngr/8p+0zAAAA//8DAFBL&#10;AwQUAAYACAAAACEAz+n0HNoAAAAIAQAADwAAAGRycy9kb3ducmV2LnhtbEyPQW/CMAyF75P2HyIj&#10;7TYSutFB1xQxpInzYBduaeO1FY3TNQG6f485jdOT/Z6eP+er0XXijENoPWmYTRUIpMrblmoN3/vP&#10;5wWIEA1Z03lCDX8YYFU8PuQms/5CX3jexVpwCYXMaGhi7DMpQ9WgM2HqeyT2fvzgTORxqKUdzIXL&#10;XScTpVLpTEt8oTE9bhqsjruT07DfOjWWsd0g/b6p9eFjntJhrvXTZFy/g4g4xv8w3PAZHQpmKv2J&#10;bBCdhiTlIMsLK9vJ621Rcm62TEAWubx/oLgCAAD//wMAUEsBAi0AFAAGAAgAAAAhALaDOJL+AAAA&#10;4QEAABMAAAAAAAAAAAAAAAAAAAAAAFtDb250ZW50X1R5cGVzXS54bWxQSwECLQAUAAYACAAAACEA&#10;OP0h/9YAAACUAQAACwAAAAAAAAAAAAAAAAAvAQAAX3JlbHMvLnJlbHNQSwECLQAUAAYACAAAACEA&#10;awghaKYBAACXAwAADgAAAAAAAAAAAAAAAAAuAgAAZHJzL2Uyb0RvYy54bWxQSwECLQAUAAYACAAA&#10;ACEAz+n0HNoAAAAIAQAADwAAAAAAAAAAAAAAAAAABAAAZHJzL2Rvd25yZXYueG1sUEsFBgAAAAAE&#10;AAQA8wAAAAcFAAAAAA==&#10;" strokecolor="black [3200]" strokeweight=".5pt">
                      <v:stroke joinstyle="miter"/>
                    </v:line>
                  </w:pict>
                </mc:Fallback>
              </mc:AlternateContent>
            </w:r>
            <w:r w:rsidRPr="00431A29">
              <w:rPr>
                <w:rFonts w:asciiTheme="minorHAnsi" w:hAnsiTheme="minorHAnsi" w:cstheme="minorBidi"/>
                <w:b/>
                <w:bCs/>
                <w:spacing w:val="-2"/>
                <w:sz w:val="18"/>
                <w:szCs w:val="18"/>
              </w:rPr>
              <w:t>operácia</w:t>
            </w:r>
          </w:p>
        </w:tc>
        <w:tc>
          <w:tcPr>
            <w:tcW w:w="2835" w:type="dxa"/>
            <w:gridSpan w:val="3"/>
            <w:shd w:val="clear" w:color="auto" w:fill="C5E0B3" w:themeFill="accent6" w:themeFillTint="66"/>
            <w:vAlign w:val="center"/>
          </w:tcPr>
          <w:p w14:paraId="1B7C87ED" w14:textId="77777777" w:rsidR="00DD0BCF" w:rsidRPr="00332156" w:rsidRDefault="00DD0BCF" w:rsidP="00157740">
            <w:pPr>
              <w:pStyle w:val="TableParagraph"/>
              <w:ind w:left="633"/>
              <w:rPr>
                <w:rFonts w:asciiTheme="minorHAnsi" w:hAnsiTheme="minorHAnsi" w:cstheme="minorBidi"/>
                <w:b/>
                <w:bCs/>
                <w:sz w:val="18"/>
                <w:szCs w:val="18"/>
              </w:rPr>
            </w:pPr>
            <w:r w:rsidRPr="00332156">
              <w:rPr>
                <w:rFonts w:asciiTheme="minorHAnsi" w:hAnsiTheme="minorHAnsi" w:cstheme="minorBidi"/>
                <w:b/>
                <w:bCs/>
                <w:sz w:val="18"/>
                <w:szCs w:val="18"/>
              </w:rPr>
              <w:t>členenie podľa veku</w:t>
            </w:r>
          </w:p>
        </w:tc>
      </w:tr>
      <w:tr w:rsidR="00DD0BCF" w:rsidRPr="009D6F33" w14:paraId="1655A99A" w14:textId="77777777" w:rsidTr="00A23209">
        <w:trPr>
          <w:gridAfter w:val="1"/>
          <w:wAfter w:w="10" w:type="dxa"/>
          <w:trHeight w:hRule="exact" w:val="284"/>
        </w:trPr>
        <w:tc>
          <w:tcPr>
            <w:tcW w:w="1701" w:type="dxa"/>
            <w:gridSpan w:val="2"/>
            <w:vMerge w:val="restart"/>
            <w:tcMar>
              <w:top w:w="28" w:type="dxa"/>
              <w:left w:w="28" w:type="dxa"/>
              <w:bottom w:w="28" w:type="dxa"/>
              <w:right w:w="28" w:type="dxa"/>
            </w:tcMar>
            <w:vAlign w:val="center"/>
          </w:tcPr>
          <w:p w14:paraId="1FC96429" w14:textId="77777777" w:rsidR="00DD0BCF" w:rsidRPr="009D6F33" w:rsidRDefault="00DD0BCF" w:rsidP="00A23209">
            <w:pPr>
              <w:pStyle w:val="TableParagraph"/>
              <w:ind w:left="88" w:firstLine="54"/>
              <w:jc w:val="center"/>
              <w:rPr>
                <w:rFonts w:asciiTheme="minorHAnsi" w:hAnsiTheme="minorHAnsi" w:cstheme="minorBidi"/>
                <w:sz w:val="18"/>
                <w:szCs w:val="18"/>
              </w:rPr>
            </w:pPr>
            <w:r w:rsidRPr="4218564E">
              <w:rPr>
                <w:rFonts w:asciiTheme="minorHAnsi" w:hAnsiTheme="minorHAnsi" w:cstheme="minorBidi"/>
                <w:spacing w:val="-2"/>
                <w:sz w:val="18"/>
                <w:szCs w:val="18"/>
              </w:rPr>
              <w:t>Šetrné</w:t>
            </w:r>
            <w:r w:rsidRPr="4218564E">
              <w:rPr>
                <w:rFonts w:asciiTheme="minorHAnsi" w:hAnsiTheme="minorHAnsi" w:cstheme="minorBidi"/>
                <w:spacing w:val="40"/>
                <w:sz w:val="18"/>
                <w:szCs w:val="18"/>
              </w:rPr>
              <w:t xml:space="preserve"> </w:t>
            </w:r>
            <w:r w:rsidRPr="4218564E">
              <w:rPr>
                <w:rFonts w:asciiTheme="minorHAnsi" w:hAnsiTheme="minorHAnsi" w:cstheme="minorBidi"/>
                <w:spacing w:val="-2"/>
                <w:sz w:val="18"/>
                <w:szCs w:val="18"/>
              </w:rPr>
              <w:t>hospodárenie</w:t>
            </w:r>
          </w:p>
        </w:tc>
        <w:tc>
          <w:tcPr>
            <w:tcW w:w="360" w:type="dxa"/>
            <w:vMerge w:val="restart"/>
            <w:tcMar>
              <w:top w:w="28" w:type="dxa"/>
              <w:left w:w="28" w:type="dxa"/>
              <w:bottom w:w="28" w:type="dxa"/>
              <w:right w:w="28" w:type="dxa"/>
            </w:tcMar>
            <w:vAlign w:val="center"/>
          </w:tcPr>
          <w:p w14:paraId="6394C89E" w14:textId="77777777" w:rsidR="00DD0BCF" w:rsidRPr="009D6F33" w:rsidRDefault="00DD0BCF" w:rsidP="00157740">
            <w:pPr>
              <w:pStyle w:val="TableParagraph"/>
              <w:ind w:left="17"/>
              <w:jc w:val="center"/>
              <w:rPr>
                <w:rFonts w:asciiTheme="minorHAnsi" w:hAnsiTheme="minorHAnsi" w:cstheme="minorBidi"/>
                <w:b/>
                <w:bCs/>
                <w:sz w:val="18"/>
                <w:szCs w:val="18"/>
              </w:rPr>
            </w:pPr>
            <w:r w:rsidRPr="4218564E">
              <w:rPr>
                <w:rFonts w:asciiTheme="minorHAnsi" w:hAnsiTheme="minorHAnsi" w:cstheme="minorBidi"/>
                <w:b/>
                <w:bCs/>
                <w:sz w:val="18"/>
                <w:szCs w:val="18"/>
              </w:rPr>
              <w:t>2</w:t>
            </w:r>
          </w:p>
        </w:tc>
        <w:tc>
          <w:tcPr>
            <w:tcW w:w="1908" w:type="dxa"/>
            <w:vMerge w:val="restart"/>
            <w:tcMar>
              <w:top w:w="28" w:type="dxa"/>
              <w:left w:w="28" w:type="dxa"/>
              <w:bottom w:w="28" w:type="dxa"/>
              <w:right w:w="28" w:type="dxa"/>
            </w:tcMar>
            <w:vAlign w:val="center"/>
          </w:tcPr>
          <w:p w14:paraId="780C3990" w14:textId="77777777" w:rsidR="00DD0BCF" w:rsidRPr="009D6F33" w:rsidRDefault="00DD0BCF" w:rsidP="00A23209">
            <w:pPr>
              <w:pStyle w:val="TableParagraph"/>
              <w:spacing w:before="138"/>
              <w:ind w:left="64"/>
              <w:jc w:val="center"/>
              <w:rPr>
                <w:rFonts w:asciiTheme="minorHAnsi" w:hAnsiTheme="minorHAnsi" w:cstheme="minorBidi"/>
                <w:sz w:val="18"/>
                <w:szCs w:val="18"/>
              </w:rPr>
            </w:pPr>
            <w:r w:rsidRPr="4218564E">
              <w:rPr>
                <w:rFonts w:asciiTheme="minorHAnsi" w:hAnsiTheme="minorHAnsi" w:cstheme="minorBidi"/>
                <w:spacing w:val="-4"/>
                <w:sz w:val="18"/>
                <w:szCs w:val="18"/>
              </w:rPr>
              <w:t>sady</w:t>
            </w:r>
          </w:p>
        </w:tc>
        <w:tc>
          <w:tcPr>
            <w:tcW w:w="426" w:type="dxa"/>
            <w:vMerge w:val="restart"/>
            <w:tcBorders>
              <w:right w:val="single" w:sz="4" w:space="0" w:color="000000" w:themeColor="text1"/>
            </w:tcBorders>
            <w:tcMar>
              <w:top w:w="28" w:type="dxa"/>
              <w:left w:w="28" w:type="dxa"/>
              <w:bottom w:w="28" w:type="dxa"/>
              <w:right w:w="28" w:type="dxa"/>
            </w:tcMar>
            <w:vAlign w:val="center"/>
          </w:tcPr>
          <w:p w14:paraId="5A633C51" w14:textId="77777777" w:rsidR="00DD0BCF" w:rsidRPr="009D6F33" w:rsidRDefault="00DD0BCF" w:rsidP="00157740">
            <w:pPr>
              <w:pStyle w:val="TableParagraph"/>
              <w:spacing w:before="138"/>
              <w:ind w:left="22"/>
              <w:jc w:val="center"/>
              <w:rPr>
                <w:rFonts w:asciiTheme="minorHAnsi" w:hAnsiTheme="minorHAnsi" w:cstheme="minorBidi"/>
                <w:b/>
                <w:bCs/>
                <w:sz w:val="18"/>
                <w:szCs w:val="18"/>
              </w:rPr>
            </w:pPr>
            <w:r w:rsidRPr="4218564E">
              <w:rPr>
                <w:rFonts w:asciiTheme="minorHAnsi" w:hAnsiTheme="minorHAnsi" w:cstheme="minorBidi"/>
                <w:b/>
                <w:bCs/>
                <w:sz w:val="18"/>
                <w:szCs w:val="18"/>
              </w:rPr>
              <w:t>1</w:t>
            </w:r>
          </w:p>
        </w:tc>
        <w:tc>
          <w:tcPr>
            <w:tcW w:w="2409" w:type="dxa"/>
            <w:gridSpan w:val="2"/>
            <w:vMerge w:val="restart"/>
            <w:tcBorders>
              <w:top w:val="single" w:sz="4" w:space="0" w:color="000000" w:themeColor="text1"/>
              <w:left w:val="single" w:sz="4" w:space="0" w:color="000000" w:themeColor="text1"/>
              <w:right w:val="single" w:sz="4" w:space="0" w:color="000000" w:themeColor="text1"/>
            </w:tcBorders>
            <w:tcMar>
              <w:top w:w="28" w:type="dxa"/>
              <w:left w:w="28" w:type="dxa"/>
              <w:bottom w:w="28" w:type="dxa"/>
              <w:right w:w="28" w:type="dxa"/>
            </w:tcMar>
            <w:vAlign w:val="center"/>
          </w:tcPr>
          <w:p w14:paraId="2C0DE0CB" w14:textId="77777777" w:rsidR="00DD0BCF" w:rsidRPr="009D6F33" w:rsidRDefault="00DD0BCF" w:rsidP="00157740">
            <w:pPr>
              <w:pStyle w:val="TableParagraph"/>
              <w:rPr>
                <w:rFonts w:asciiTheme="minorHAnsi" w:hAnsiTheme="minorHAnsi" w:cstheme="minorBidi"/>
                <w:sz w:val="18"/>
                <w:szCs w:val="18"/>
              </w:rPr>
            </w:pPr>
          </w:p>
        </w:tc>
        <w:tc>
          <w:tcPr>
            <w:tcW w:w="2410" w:type="dxa"/>
            <w:gridSpan w:val="2"/>
            <w:tcBorders>
              <w:left w:val="single" w:sz="4" w:space="0" w:color="000000" w:themeColor="text1"/>
            </w:tcBorders>
            <w:tcMar>
              <w:top w:w="28" w:type="dxa"/>
              <w:left w:w="28" w:type="dxa"/>
              <w:bottom w:w="28" w:type="dxa"/>
              <w:right w:w="28" w:type="dxa"/>
            </w:tcMar>
            <w:vAlign w:val="center"/>
          </w:tcPr>
          <w:p w14:paraId="2B759EC5" w14:textId="77777777" w:rsidR="00DD0BCF" w:rsidRPr="00BF2710" w:rsidRDefault="00DD0BCF" w:rsidP="00157740">
            <w:pPr>
              <w:pStyle w:val="TableParagraph"/>
              <w:spacing w:before="51"/>
              <w:ind w:left="71"/>
              <w:rPr>
                <w:rFonts w:asciiTheme="minorHAnsi" w:hAnsiTheme="minorHAnsi" w:cstheme="minorBidi"/>
                <w:spacing w:val="-2"/>
                <w:sz w:val="18"/>
                <w:szCs w:val="18"/>
              </w:rPr>
            </w:pPr>
            <w:r w:rsidRPr="4218564E">
              <w:rPr>
                <w:rFonts w:asciiTheme="minorHAnsi" w:hAnsiTheme="minorHAnsi" w:cstheme="minorBidi"/>
                <w:spacing w:val="-2"/>
                <w:sz w:val="18"/>
                <w:szCs w:val="18"/>
              </w:rPr>
              <w:t>mladé</w:t>
            </w:r>
          </w:p>
        </w:tc>
        <w:tc>
          <w:tcPr>
            <w:tcW w:w="425" w:type="dxa"/>
            <w:tcMar>
              <w:top w:w="28" w:type="dxa"/>
              <w:left w:w="28" w:type="dxa"/>
              <w:bottom w:w="28" w:type="dxa"/>
              <w:right w:w="28" w:type="dxa"/>
            </w:tcMar>
            <w:vAlign w:val="center"/>
          </w:tcPr>
          <w:p w14:paraId="5A58A8EE" w14:textId="77777777" w:rsidR="00DD0BCF" w:rsidRPr="009D6F33" w:rsidRDefault="00DD0BCF" w:rsidP="00157740">
            <w:pPr>
              <w:pStyle w:val="TableParagraph"/>
              <w:spacing w:before="51"/>
              <w:ind w:left="5"/>
              <w:jc w:val="center"/>
              <w:rPr>
                <w:rFonts w:asciiTheme="minorHAnsi" w:hAnsiTheme="minorHAnsi" w:cstheme="minorBidi"/>
                <w:b/>
                <w:bCs/>
                <w:sz w:val="18"/>
                <w:szCs w:val="18"/>
              </w:rPr>
            </w:pPr>
            <w:r w:rsidRPr="4218564E">
              <w:rPr>
                <w:rFonts w:asciiTheme="minorHAnsi" w:hAnsiTheme="minorHAnsi" w:cstheme="minorBidi"/>
                <w:b/>
                <w:bCs/>
                <w:sz w:val="18"/>
                <w:szCs w:val="18"/>
              </w:rPr>
              <w:t>1</w:t>
            </w:r>
          </w:p>
        </w:tc>
      </w:tr>
      <w:tr w:rsidR="00DD0BCF" w:rsidRPr="009D6F33" w14:paraId="77E0F3CC" w14:textId="77777777" w:rsidTr="00A23209">
        <w:trPr>
          <w:gridAfter w:val="1"/>
          <w:wAfter w:w="10" w:type="dxa"/>
          <w:trHeight w:hRule="exact" w:val="284"/>
        </w:trPr>
        <w:tc>
          <w:tcPr>
            <w:tcW w:w="1701" w:type="dxa"/>
            <w:gridSpan w:val="2"/>
            <w:vMerge/>
            <w:tcMar>
              <w:top w:w="28" w:type="dxa"/>
              <w:left w:w="28" w:type="dxa"/>
              <w:bottom w:w="28" w:type="dxa"/>
              <w:right w:w="28" w:type="dxa"/>
            </w:tcMar>
            <w:vAlign w:val="center"/>
          </w:tcPr>
          <w:p w14:paraId="6F582513" w14:textId="77777777" w:rsidR="00DD0BCF" w:rsidRPr="009D6F33" w:rsidRDefault="00DD0BCF" w:rsidP="00157740">
            <w:pPr>
              <w:rPr>
                <w:rFonts w:cstheme="minorHAnsi"/>
                <w:sz w:val="18"/>
                <w:szCs w:val="18"/>
              </w:rPr>
            </w:pPr>
          </w:p>
        </w:tc>
        <w:tc>
          <w:tcPr>
            <w:tcW w:w="360" w:type="dxa"/>
            <w:vMerge/>
            <w:tcMar>
              <w:top w:w="28" w:type="dxa"/>
              <w:left w:w="28" w:type="dxa"/>
              <w:bottom w:w="28" w:type="dxa"/>
              <w:right w:w="28" w:type="dxa"/>
            </w:tcMar>
            <w:vAlign w:val="center"/>
          </w:tcPr>
          <w:p w14:paraId="23934995" w14:textId="77777777" w:rsidR="00DD0BCF" w:rsidRPr="009D6F33" w:rsidRDefault="00DD0BCF" w:rsidP="00157740">
            <w:pPr>
              <w:rPr>
                <w:rFonts w:cstheme="minorHAnsi"/>
                <w:sz w:val="18"/>
                <w:szCs w:val="18"/>
              </w:rPr>
            </w:pPr>
          </w:p>
        </w:tc>
        <w:tc>
          <w:tcPr>
            <w:tcW w:w="1908" w:type="dxa"/>
            <w:vMerge/>
            <w:tcMar>
              <w:top w:w="28" w:type="dxa"/>
              <w:left w:w="28" w:type="dxa"/>
              <w:bottom w:w="28" w:type="dxa"/>
              <w:right w:w="28" w:type="dxa"/>
            </w:tcMar>
            <w:vAlign w:val="center"/>
          </w:tcPr>
          <w:p w14:paraId="647AA062" w14:textId="77777777" w:rsidR="00DD0BCF" w:rsidRPr="009D6F33" w:rsidRDefault="00DD0BCF" w:rsidP="00425382">
            <w:pPr>
              <w:jc w:val="center"/>
              <w:rPr>
                <w:rFonts w:cstheme="minorHAnsi"/>
                <w:sz w:val="18"/>
                <w:szCs w:val="18"/>
              </w:rPr>
            </w:pPr>
          </w:p>
        </w:tc>
        <w:tc>
          <w:tcPr>
            <w:tcW w:w="426" w:type="dxa"/>
            <w:vMerge/>
            <w:tcMar>
              <w:top w:w="28" w:type="dxa"/>
              <w:left w:w="28" w:type="dxa"/>
              <w:bottom w:w="28" w:type="dxa"/>
              <w:right w:w="28" w:type="dxa"/>
            </w:tcMar>
            <w:vAlign w:val="center"/>
          </w:tcPr>
          <w:p w14:paraId="4F67C5D6" w14:textId="77777777" w:rsidR="00DD0BCF" w:rsidRPr="009D6F33" w:rsidRDefault="00DD0BCF" w:rsidP="00157740">
            <w:pPr>
              <w:rPr>
                <w:rFonts w:cstheme="minorHAnsi"/>
                <w:sz w:val="18"/>
                <w:szCs w:val="18"/>
              </w:rPr>
            </w:pPr>
          </w:p>
        </w:tc>
        <w:tc>
          <w:tcPr>
            <w:tcW w:w="2409" w:type="dxa"/>
            <w:gridSpan w:val="2"/>
            <w:vMerge/>
            <w:tcMar>
              <w:top w:w="28" w:type="dxa"/>
              <w:left w:w="28" w:type="dxa"/>
              <w:bottom w:w="28" w:type="dxa"/>
              <w:right w:w="28" w:type="dxa"/>
            </w:tcMar>
            <w:vAlign w:val="center"/>
          </w:tcPr>
          <w:p w14:paraId="5B1D94B5" w14:textId="77777777" w:rsidR="00DD0BCF" w:rsidRPr="009D6F33" w:rsidRDefault="00DD0BCF" w:rsidP="00157740">
            <w:pPr>
              <w:rPr>
                <w:rFonts w:cstheme="minorHAnsi"/>
                <w:sz w:val="18"/>
                <w:szCs w:val="18"/>
              </w:rPr>
            </w:pPr>
          </w:p>
        </w:tc>
        <w:tc>
          <w:tcPr>
            <w:tcW w:w="2410" w:type="dxa"/>
            <w:gridSpan w:val="2"/>
            <w:tcBorders>
              <w:left w:val="single" w:sz="4" w:space="0" w:color="000000" w:themeColor="text1"/>
            </w:tcBorders>
            <w:tcMar>
              <w:top w:w="28" w:type="dxa"/>
              <w:left w:w="28" w:type="dxa"/>
              <w:bottom w:w="28" w:type="dxa"/>
              <w:right w:w="28" w:type="dxa"/>
            </w:tcMar>
            <w:vAlign w:val="center"/>
          </w:tcPr>
          <w:p w14:paraId="18DEC829" w14:textId="77777777" w:rsidR="00DD0BCF" w:rsidRPr="00BF2710" w:rsidRDefault="00DD0BCF" w:rsidP="00157740">
            <w:pPr>
              <w:pStyle w:val="TableParagraph"/>
              <w:spacing w:before="51"/>
              <w:ind w:left="71"/>
              <w:rPr>
                <w:rFonts w:asciiTheme="minorHAnsi" w:hAnsiTheme="minorHAnsi" w:cstheme="minorBidi"/>
                <w:spacing w:val="-2"/>
                <w:sz w:val="18"/>
                <w:szCs w:val="18"/>
              </w:rPr>
            </w:pPr>
            <w:r w:rsidRPr="4218564E">
              <w:rPr>
                <w:rFonts w:asciiTheme="minorHAnsi" w:hAnsiTheme="minorHAnsi" w:cstheme="minorBidi"/>
                <w:spacing w:val="-2"/>
                <w:sz w:val="18"/>
                <w:szCs w:val="18"/>
              </w:rPr>
              <w:t>rodiace</w:t>
            </w:r>
          </w:p>
        </w:tc>
        <w:tc>
          <w:tcPr>
            <w:tcW w:w="425" w:type="dxa"/>
            <w:tcMar>
              <w:top w:w="28" w:type="dxa"/>
              <w:left w:w="28" w:type="dxa"/>
              <w:bottom w:w="28" w:type="dxa"/>
              <w:right w:w="28" w:type="dxa"/>
            </w:tcMar>
            <w:vAlign w:val="center"/>
          </w:tcPr>
          <w:p w14:paraId="35B18FA8" w14:textId="77777777" w:rsidR="00DD0BCF" w:rsidRPr="009D6F33" w:rsidRDefault="00DD0BCF" w:rsidP="00157740">
            <w:pPr>
              <w:pStyle w:val="TableParagraph"/>
              <w:spacing w:before="51"/>
              <w:ind w:left="5"/>
              <w:jc w:val="center"/>
              <w:rPr>
                <w:rFonts w:asciiTheme="minorHAnsi" w:hAnsiTheme="minorHAnsi" w:cstheme="minorBidi"/>
                <w:b/>
                <w:bCs/>
                <w:sz w:val="18"/>
                <w:szCs w:val="18"/>
              </w:rPr>
            </w:pPr>
            <w:r w:rsidRPr="4218564E">
              <w:rPr>
                <w:rFonts w:asciiTheme="minorHAnsi" w:hAnsiTheme="minorHAnsi" w:cstheme="minorBidi"/>
                <w:b/>
                <w:bCs/>
                <w:sz w:val="18"/>
                <w:szCs w:val="18"/>
              </w:rPr>
              <w:t>2</w:t>
            </w:r>
          </w:p>
        </w:tc>
      </w:tr>
      <w:tr w:rsidR="00DD0BCF" w:rsidRPr="009D6F33" w14:paraId="271FEFFC" w14:textId="77777777" w:rsidTr="00A23209">
        <w:trPr>
          <w:gridAfter w:val="1"/>
          <w:wAfter w:w="10" w:type="dxa"/>
          <w:trHeight w:hRule="exact" w:val="284"/>
        </w:trPr>
        <w:tc>
          <w:tcPr>
            <w:tcW w:w="1701" w:type="dxa"/>
            <w:gridSpan w:val="2"/>
            <w:vMerge/>
            <w:tcMar>
              <w:top w:w="28" w:type="dxa"/>
              <w:left w:w="28" w:type="dxa"/>
              <w:bottom w:w="28" w:type="dxa"/>
              <w:right w:w="28" w:type="dxa"/>
            </w:tcMar>
            <w:vAlign w:val="center"/>
          </w:tcPr>
          <w:p w14:paraId="0BF5DC2A" w14:textId="77777777" w:rsidR="00DD0BCF" w:rsidRPr="009D6F33" w:rsidRDefault="00DD0BCF" w:rsidP="00157740">
            <w:pPr>
              <w:rPr>
                <w:rFonts w:cstheme="minorHAnsi"/>
                <w:sz w:val="18"/>
                <w:szCs w:val="18"/>
              </w:rPr>
            </w:pPr>
          </w:p>
        </w:tc>
        <w:tc>
          <w:tcPr>
            <w:tcW w:w="360" w:type="dxa"/>
            <w:vMerge/>
            <w:tcMar>
              <w:top w:w="28" w:type="dxa"/>
              <w:left w:w="28" w:type="dxa"/>
              <w:bottom w:w="28" w:type="dxa"/>
              <w:right w:w="28" w:type="dxa"/>
            </w:tcMar>
            <w:vAlign w:val="center"/>
          </w:tcPr>
          <w:p w14:paraId="720BDEE4" w14:textId="77777777" w:rsidR="00DD0BCF" w:rsidRPr="009D6F33" w:rsidRDefault="00DD0BCF" w:rsidP="00157740">
            <w:pPr>
              <w:rPr>
                <w:rFonts w:cstheme="minorHAnsi"/>
                <w:sz w:val="18"/>
                <w:szCs w:val="18"/>
              </w:rPr>
            </w:pPr>
          </w:p>
        </w:tc>
        <w:tc>
          <w:tcPr>
            <w:tcW w:w="1908" w:type="dxa"/>
            <w:vMerge/>
            <w:tcMar>
              <w:top w:w="28" w:type="dxa"/>
              <w:left w:w="28" w:type="dxa"/>
              <w:bottom w:w="28" w:type="dxa"/>
              <w:right w:w="28" w:type="dxa"/>
            </w:tcMar>
            <w:vAlign w:val="center"/>
          </w:tcPr>
          <w:p w14:paraId="4C72D467" w14:textId="77777777" w:rsidR="00DD0BCF" w:rsidRPr="009D6F33" w:rsidRDefault="00DD0BCF" w:rsidP="00425382">
            <w:pPr>
              <w:jc w:val="center"/>
              <w:rPr>
                <w:rFonts w:cstheme="minorHAnsi"/>
                <w:sz w:val="18"/>
                <w:szCs w:val="18"/>
              </w:rPr>
            </w:pPr>
          </w:p>
        </w:tc>
        <w:tc>
          <w:tcPr>
            <w:tcW w:w="426" w:type="dxa"/>
            <w:vMerge/>
            <w:tcMar>
              <w:top w:w="28" w:type="dxa"/>
              <w:left w:w="28" w:type="dxa"/>
              <w:bottom w:w="28" w:type="dxa"/>
              <w:right w:w="28" w:type="dxa"/>
            </w:tcMar>
            <w:vAlign w:val="center"/>
          </w:tcPr>
          <w:p w14:paraId="6C4B4BC2" w14:textId="77777777" w:rsidR="00DD0BCF" w:rsidRPr="009D6F33" w:rsidRDefault="00DD0BCF" w:rsidP="00157740">
            <w:pPr>
              <w:rPr>
                <w:rFonts w:cstheme="minorHAnsi"/>
                <w:sz w:val="18"/>
                <w:szCs w:val="18"/>
              </w:rPr>
            </w:pPr>
          </w:p>
        </w:tc>
        <w:tc>
          <w:tcPr>
            <w:tcW w:w="2409" w:type="dxa"/>
            <w:gridSpan w:val="2"/>
            <w:vMerge/>
            <w:tcMar>
              <w:top w:w="28" w:type="dxa"/>
              <w:left w:w="28" w:type="dxa"/>
              <w:bottom w:w="28" w:type="dxa"/>
              <w:right w:w="28" w:type="dxa"/>
            </w:tcMar>
            <w:vAlign w:val="center"/>
          </w:tcPr>
          <w:p w14:paraId="1FA6313D" w14:textId="77777777" w:rsidR="00DD0BCF" w:rsidRPr="009D6F33" w:rsidRDefault="00DD0BCF" w:rsidP="00157740">
            <w:pPr>
              <w:rPr>
                <w:rFonts w:cstheme="minorHAnsi"/>
                <w:sz w:val="18"/>
                <w:szCs w:val="18"/>
              </w:rPr>
            </w:pPr>
          </w:p>
        </w:tc>
        <w:tc>
          <w:tcPr>
            <w:tcW w:w="2410" w:type="dxa"/>
            <w:gridSpan w:val="2"/>
            <w:tcBorders>
              <w:left w:val="single" w:sz="4" w:space="0" w:color="000000" w:themeColor="text1"/>
            </w:tcBorders>
            <w:tcMar>
              <w:top w:w="28" w:type="dxa"/>
              <w:left w:w="28" w:type="dxa"/>
              <w:bottom w:w="28" w:type="dxa"/>
              <w:right w:w="28" w:type="dxa"/>
            </w:tcMar>
            <w:vAlign w:val="center"/>
          </w:tcPr>
          <w:p w14:paraId="45BBAA08" w14:textId="77777777" w:rsidR="00DD0BCF" w:rsidRPr="00BF2710" w:rsidRDefault="00DD0BCF" w:rsidP="00157740">
            <w:pPr>
              <w:pStyle w:val="TableParagraph"/>
              <w:spacing w:before="51"/>
              <w:ind w:left="71"/>
              <w:rPr>
                <w:rFonts w:asciiTheme="minorHAnsi" w:hAnsiTheme="minorHAnsi" w:cstheme="minorBidi"/>
                <w:spacing w:val="-2"/>
                <w:sz w:val="18"/>
                <w:szCs w:val="18"/>
              </w:rPr>
            </w:pPr>
            <w:r w:rsidRPr="4218564E">
              <w:rPr>
                <w:rFonts w:asciiTheme="minorHAnsi" w:hAnsiTheme="minorHAnsi" w:cstheme="minorBidi"/>
                <w:spacing w:val="-2"/>
                <w:sz w:val="18"/>
                <w:szCs w:val="18"/>
              </w:rPr>
              <w:t>ostatné</w:t>
            </w:r>
          </w:p>
        </w:tc>
        <w:tc>
          <w:tcPr>
            <w:tcW w:w="425" w:type="dxa"/>
            <w:tcMar>
              <w:top w:w="28" w:type="dxa"/>
              <w:left w:w="28" w:type="dxa"/>
              <w:bottom w:w="28" w:type="dxa"/>
              <w:right w:w="28" w:type="dxa"/>
            </w:tcMar>
            <w:vAlign w:val="center"/>
          </w:tcPr>
          <w:p w14:paraId="4B76C993" w14:textId="77777777" w:rsidR="00DD0BCF" w:rsidRPr="009D6F33" w:rsidRDefault="00DD0BCF" w:rsidP="00157740">
            <w:pPr>
              <w:pStyle w:val="TableParagraph"/>
              <w:spacing w:before="51"/>
              <w:ind w:left="5"/>
              <w:jc w:val="center"/>
              <w:rPr>
                <w:rFonts w:asciiTheme="minorHAnsi" w:hAnsiTheme="minorHAnsi" w:cstheme="minorBidi"/>
                <w:b/>
                <w:bCs/>
                <w:sz w:val="18"/>
                <w:szCs w:val="18"/>
              </w:rPr>
            </w:pPr>
            <w:r w:rsidRPr="4218564E">
              <w:rPr>
                <w:rFonts w:asciiTheme="minorHAnsi" w:hAnsiTheme="minorHAnsi" w:cstheme="minorBidi"/>
                <w:b/>
                <w:bCs/>
                <w:sz w:val="18"/>
                <w:szCs w:val="18"/>
              </w:rPr>
              <w:t>3</w:t>
            </w:r>
          </w:p>
        </w:tc>
      </w:tr>
      <w:tr w:rsidR="00DD0BCF" w:rsidRPr="009D6F33" w14:paraId="4BE02D63" w14:textId="77777777" w:rsidTr="00A23209">
        <w:trPr>
          <w:gridAfter w:val="1"/>
          <w:wAfter w:w="10" w:type="dxa"/>
          <w:trHeight w:hRule="exact" w:val="284"/>
        </w:trPr>
        <w:tc>
          <w:tcPr>
            <w:tcW w:w="1701" w:type="dxa"/>
            <w:gridSpan w:val="2"/>
            <w:vMerge/>
            <w:tcMar>
              <w:top w:w="28" w:type="dxa"/>
              <w:left w:w="28" w:type="dxa"/>
              <w:bottom w:w="28" w:type="dxa"/>
              <w:right w:w="28" w:type="dxa"/>
            </w:tcMar>
            <w:vAlign w:val="center"/>
          </w:tcPr>
          <w:p w14:paraId="0F465963" w14:textId="77777777" w:rsidR="00DD0BCF" w:rsidRPr="009D6F33" w:rsidRDefault="00DD0BCF" w:rsidP="00157740">
            <w:pPr>
              <w:rPr>
                <w:rFonts w:cstheme="minorHAnsi"/>
                <w:sz w:val="18"/>
                <w:szCs w:val="18"/>
              </w:rPr>
            </w:pPr>
          </w:p>
        </w:tc>
        <w:tc>
          <w:tcPr>
            <w:tcW w:w="360" w:type="dxa"/>
            <w:vMerge/>
            <w:tcMar>
              <w:top w:w="28" w:type="dxa"/>
              <w:left w:w="28" w:type="dxa"/>
              <w:bottom w:w="28" w:type="dxa"/>
              <w:right w:w="28" w:type="dxa"/>
            </w:tcMar>
            <w:vAlign w:val="center"/>
          </w:tcPr>
          <w:p w14:paraId="18DFDF58" w14:textId="77777777" w:rsidR="00DD0BCF" w:rsidRPr="009D6F33" w:rsidRDefault="00DD0BCF" w:rsidP="00157740">
            <w:pPr>
              <w:rPr>
                <w:rFonts w:cstheme="minorHAnsi"/>
                <w:sz w:val="18"/>
                <w:szCs w:val="18"/>
              </w:rPr>
            </w:pPr>
          </w:p>
        </w:tc>
        <w:tc>
          <w:tcPr>
            <w:tcW w:w="1908" w:type="dxa"/>
            <w:vMerge w:val="restart"/>
            <w:tcMar>
              <w:top w:w="28" w:type="dxa"/>
              <w:left w:w="28" w:type="dxa"/>
              <w:bottom w:w="28" w:type="dxa"/>
              <w:right w:w="28" w:type="dxa"/>
            </w:tcMar>
            <w:vAlign w:val="center"/>
          </w:tcPr>
          <w:p w14:paraId="7B6F9748" w14:textId="77777777" w:rsidR="00DD0BCF" w:rsidRPr="009D6F33" w:rsidRDefault="00DD0BCF" w:rsidP="00A23209">
            <w:pPr>
              <w:pStyle w:val="TableParagraph"/>
              <w:ind w:left="153"/>
              <w:jc w:val="center"/>
              <w:rPr>
                <w:rFonts w:asciiTheme="minorHAnsi" w:hAnsiTheme="minorHAnsi" w:cstheme="minorBidi"/>
                <w:sz w:val="18"/>
                <w:szCs w:val="18"/>
              </w:rPr>
            </w:pPr>
            <w:r w:rsidRPr="4218564E">
              <w:rPr>
                <w:rFonts w:asciiTheme="minorHAnsi" w:hAnsiTheme="minorHAnsi" w:cstheme="minorBidi"/>
                <w:spacing w:val="-2"/>
                <w:sz w:val="18"/>
                <w:szCs w:val="18"/>
              </w:rPr>
              <w:t>vinohrady</w:t>
            </w:r>
          </w:p>
        </w:tc>
        <w:tc>
          <w:tcPr>
            <w:tcW w:w="426" w:type="dxa"/>
            <w:vMerge w:val="restart"/>
            <w:tcBorders>
              <w:right w:val="single" w:sz="4" w:space="0" w:color="000000" w:themeColor="text1"/>
            </w:tcBorders>
            <w:tcMar>
              <w:top w:w="28" w:type="dxa"/>
              <w:left w:w="28" w:type="dxa"/>
              <w:bottom w:w="28" w:type="dxa"/>
              <w:right w:w="28" w:type="dxa"/>
            </w:tcMar>
            <w:vAlign w:val="center"/>
          </w:tcPr>
          <w:p w14:paraId="6FC27861" w14:textId="77777777" w:rsidR="00DD0BCF" w:rsidRPr="009D6F33" w:rsidRDefault="00DD0BCF" w:rsidP="00157740">
            <w:pPr>
              <w:pStyle w:val="TableParagraph"/>
              <w:ind w:left="22"/>
              <w:jc w:val="center"/>
              <w:rPr>
                <w:rFonts w:asciiTheme="minorHAnsi" w:hAnsiTheme="minorHAnsi" w:cstheme="minorBidi"/>
                <w:b/>
                <w:bCs/>
                <w:sz w:val="18"/>
                <w:szCs w:val="18"/>
              </w:rPr>
            </w:pPr>
            <w:r w:rsidRPr="4218564E">
              <w:rPr>
                <w:rFonts w:asciiTheme="minorHAnsi" w:hAnsiTheme="minorHAnsi" w:cstheme="minorBidi"/>
                <w:b/>
                <w:bCs/>
                <w:sz w:val="18"/>
                <w:szCs w:val="18"/>
              </w:rPr>
              <w:t>2</w:t>
            </w:r>
          </w:p>
        </w:tc>
        <w:tc>
          <w:tcPr>
            <w:tcW w:w="2409" w:type="dxa"/>
            <w:gridSpan w:val="2"/>
            <w:vMerge w:val="restart"/>
            <w:tcBorders>
              <w:top w:val="single" w:sz="4" w:space="0" w:color="000000" w:themeColor="text1"/>
              <w:left w:val="single" w:sz="4" w:space="0" w:color="000000" w:themeColor="text1"/>
              <w:right w:val="single" w:sz="4" w:space="0" w:color="000000" w:themeColor="text1"/>
            </w:tcBorders>
            <w:tcMar>
              <w:top w:w="28" w:type="dxa"/>
              <w:left w:w="28" w:type="dxa"/>
              <w:bottom w:w="28" w:type="dxa"/>
              <w:right w:w="28" w:type="dxa"/>
            </w:tcMar>
            <w:vAlign w:val="center"/>
          </w:tcPr>
          <w:p w14:paraId="12910280" w14:textId="77777777" w:rsidR="00DD0BCF" w:rsidRPr="009D6F33" w:rsidRDefault="00DD0BCF" w:rsidP="00157740">
            <w:pPr>
              <w:pStyle w:val="TableParagraph"/>
              <w:rPr>
                <w:rFonts w:asciiTheme="minorHAnsi" w:hAnsiTheme="minorHAnsi" w:cstheme="minorBidi"/>
                <w:sz w:val="18"/>
                <w:szCs w:val="18"/>
              </w:rPr>
            </w:pPr>
            <w:r>
              <w:rPr>
                <w:rFonts w:asciiTheme="minorHAnsi" w:hAnsiTheme="minorHAnsi" w:cstheme="minorBidi"/>
                <w:noProof/>
                <w:sz w:val="18"/>
                <w:szCs w:val="18"/>
              </w:rPr>
              <mc:AlternateContent>
                <mc:Choice Requires="wps">
                  <w:drawing>
                    <wp:anchor distT="0" distB="0" distL="114300" distR="114300" simplePos="0" relativeHeight="251658322" behindDoc="0" locked="0" layoutInCell="1" allowOverlap="1" wp14:anchorId="3CE33EB6" wp14:editId="74E9A73A">
                      <wp:simplePos x="0" y="0"/>
                      <wp:positionH relativeFrom="column">
                        <wp:posOffset>3857</wp:posOffset>
                      </wp:positionH>
                      <wp:positionV relativeFrom="paragraph">
                        <wp:posOffset>-30575</wp:posOffset>
                      </wp:positionV>
                      <wp:extent cx="1523526" cy="382138"/>
                      <wp:effectExtent l="0" t="0" r="19685" b="37465"/>
                      <wp:wrapNone/>
                      <wp:docPr id="46" name="Straight Connector 1913349205"/>
                      <wp:cNvGraphicFramePr/>
                      <a:graphic xmlns:a="http://schemas.openxmlformats.org/drawingml/2006/main">
                        <a:graphicData uri="http://schemas.microsoft.com/office/word/2010/wordprocessingShape">
                          <wps:wsp>
                            <wps:cNvCnPr/>
                            <wps:spPr>
                              <a:xfrm flipV="1">
                                <a:off x="0" y="0"/>
                                <a:ext cx="1523526" cy="382138"/>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6F46CCF8" id="Straight Connector 1913349205" o:spid="_x0000_s1026" style="position:absolute;flip:y;z-index:25165832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pt,-2.4pt" to="120.25pt,27.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FU2epAEAAJcDAAAOAAAAZHJzL2Uyb0RvYy54bWysU8uOEzEQvCPxD5bvZB7RrqJRJnvYFVwQ&#10;rHjdvZ52xsJ2W22Tmfw9tieZRYAQQlwsP7qqu6rb+7vZGnYCChpdz5tNzRk4iYN2x55//vT61Y6z&#10;EIUbhEEHPT9D4HeHly/2k++gxRHNAMQSiQvd5Hs+xui7qgpyBCvCBj249KiQrIjpSMdqIDEldmuq&#10;tq5vqwlp8IQSQki3D8sjPxR+pUDG90oFiMz0PNUWy0plfcprddiL7kjCj1peyhD/UIUV2qWkK9WD&#10;iIJ9I/0LldWSMKCKG4m2QqW0hKIhqWnqn9R8HIWHoiWZE/xqU/h/tPLd6d49UrJh8qEL/pGyilmR&#10;Zcpo/yX1tOhKlbK52HZebYM5Mpkum5t2e9PecibT23bXNttd9rVaeDKfpxDfAFqWNz032mVZohOn&#10;tyEuodeQhHuupOzi2UAONu4DKKaHnLGgy5DAvSF2Eqm9w9fmkrZEZojSxqyg+s+gS2yGQRmcvwWu&#10;0SUjurgCrXZIv8sa52upaom/ql60ZtlPOJxLX4odqfvF0Muk5vH68Vzgz//p8B0AAP//AwBQSwME&#10;FAAGAAgAAAAhAHn85WHZAAAABgEAAA8AAABkcnMvZG93bnJldi54bWxMzjFPwzAQBeAdif9gHRJb&#10;a7eKAwpxqlIJMdN26ebERxI1PofYbcO/55hgPL2nd1+5mf0grjjFPpCB1VKBQGqC66k1cDy8LZ5B&#10;xGTJ2SEQGvjGCJvq/q60hQs3+sDrPrWCRygW1kCX0lhIGZsOvY3LMCJx9hkmbxOfUyvdZG887ge5&#10;ViqX3vbEHzo74q7D5ry/eAOHd6/mOvU7pK8ntT296pxO2pjHh3n7AiLhnP7K8MtnOlRsqsOFXBSD&#10;gZx7BhYZ+zldZ0qDqA1onYGsSvmfX/0AAAD//wMAUEsBAi0AFAAGAAgAAAAhALaDOJL+AAAA4QEA&#10;ABMAAAAAAAAAAAAAAAAAAAAAAFtDb250ZW50X1R5cGVzXS54bWxQSwECLQAUAAYACAAAACEAOP0h&#10;/9YAAACUAQAACwAAAAAAAAAAAAAAAAAvAQAAX3JlbHMvLnJlbHNQSwECLQAUAAYACAAAACEAgBVN&#10;nqQBAACXAwAADgAAAAAAAAAAAAAAAAAuAgAAZHJzL2Uyb0RvYy54bWxQSwECLQAUAAYACAAAACEA&#10;efzlYdkAAAAGAQAADwAAAAAAAAAAAAAAAAD+AwAAZHJzL2Rvd25yZXYueG1sUEsFBgAAAAAEAAQA&#10;8wAAAAQFAAAAAA==&#10;" strokecolor="black [3200]" strokeweight=".5pt">
                      <v:stroke joinstyle="miter"/>
                    </v:line>
                  </w:pict>
                </mc:Fallback>
              </mc:AlternateContent>
            </w:r>
          </w:p>
        </w:tc>
        <w:tc>
          <w:tcPr>
            <w:tcW w:w="2410" w:type="dxa"/>
            <w:gridSpan w:val="2"/>
            <w:tcBorders>
              <w:left w:val="single" w:sz="4" w:space="0" w:color="000000" w:themeColor="text1"/>
            </w:tcBorders>
            <w:tcMar>
              <w:top w:w="28" w:type="dxa"/>
              <w:left w:w="28" w:type="dxa"/>
              <w:bottom w:w="28" w:type="dxa"/>
              <w:right w:w="28" w:type="dxa"/>
            </w:tcMar>
            <w:vAlign w:val="center"/>
          </w:tcPr>
          <w:p w14:paraId="6019AA36" w14:textId="77777777" w:rsidR="00DD0BCF" w:rsidRPr="00BF2710" w:rsidRDefault="00DD0BCF" w:rsidP="00157740">
            <w:pPr>
              <w:pStyle w:val="TableParagraph"/>
              <w:spacing w:before="51"/>
              <w:ind w:left="71"/>
              <w:rPr>
                <w:rFonts w:asciiTheme="minorHAnsi" w:hAnsiTheme="minorHAnsi" w:cstheme="minorBidi"/>
                <w:spacing w:val="-2"/>
                <w:sz w:val="18"/>
                <w:szCs w:val="18"/>
              </w:rPr>
            </w:pPr>
            <w:r w:rsidRPr="4218564E">
              <w:rPr>
                <w:rFonts w:asciiTheme="minorHAnsi" w:hAnsiTheme="minorHAnsi" w:cstheme="minorBidi"/>
                <w:spacing w:val="-2"/>
                <w:sz w:val="18"/>
                <w:szCs w:val="18"/>
              </w:rPr>
              <w:t>mladé</w:t>
            </w:r>
          </w:p>
        </w:tc>
        <w:tc>
          <w:tcPr>
            <w:tcW w:w="425" w:type="dxa"/>
            <w:tcMar>
              <w:top w:w="28" w:type="dxa"/>
              <w:left w:w="28" w:type="dxa"/>
              <w:bottom w:w="28" w:type="dxa"/>
              <w:right w:w="28" w:type="dxa"/>
            </w:tcMar>
            <w:vAlign w:val="center"/>
          </w:tcPr>
          <w:p w14:paraId="53A3BEEB" w14:textId="77777777" w:rsidR="00DD0BCF" w:rsidRPr="009D6F33" w:rsidRDefault="00DD0BCF" w:rsidP="00157740">
            <w:pPr>
              <w:pStyle w:val="TableParagraph"/>
              <w:spacing w:before="51"/>
              <w:ind w:left="5"/>
              <w:jc w:val="center"/>
              <w:rPr>
                <w:rFonts w:asciiTheme="minorHAnsi" w:hAnsiTheme="minorHAnsi" w:cstheme="minorBidi"/>
                <w:b/>
                <w:bCs/>
                <w:sz w:val="18"/>
                <w:szCs w:val="18"/>
              </w:rPr>
            </w:pPr>
            <w:r w:rsidRPr="4218564E">
              <w:rPr>
                <w:rFonts w:asciiTheme="minorHAnsi" w:hAnsiTheme="minorHAnsi" w:cstheme="minorBidi"/>
                <w:b/>
                <w:bCs/>
                <w:sz w:val="18"/>
                <w:szCs w:val="18"/>
              </w:rPr>
              <w:t>1</w:t>
            </w:r>
          </w:p>
        </w:tc>
      </w:tr>
      <w:tr w:rsidR="00DD0BCF" w:rsidRPr="009D6F33" w14:paraId="376B4E57" w14:textId="77777777" w:rsidTr="00A23209">
        <w:trPr>
          <w:gridAfter w:val="1"/>
          <w:wAfter w:w="10" w:type="dxa"/>
          <w:trHeight w:hRule="exact" w:val="284"/>
        </w:trPr>
        <w:tc>
          <w:tcPr>
            <w:tcW w:w="1701" w:type="dxa"/>
            <w:gridSpan w:val="2"/>
            <w:vMerge/>
            <w:tcMar>
              <w:top w:w="28" w:type="dxa"/>
              <w:left w:w="28" w:type="dxa"/>
              <w:bottom w:w="28" w:type="dxa"/>
              <w:right w:w="28" w:type="dxa"/>
            </w:tcMar>
            <w:vAlign w:val="center"/>
          </w:tcPr>
          <w:p w14:paraId="723A1E01" w14:textId="77777777" w:rsidR="00DD0BCF" w:rsidRPr="009D6F33" w:rsidRDefault="00DD0BCF" w:rsidP="00157740">
            <w:pPr>
              <w:rPr>
                <w:rFonts w:cstheme="minorHAnsi"/>
                <w:sz w:val="18"/>
                <w:szCs w:val="18"/>
              </w:rPr>
            </w:pPr>
          </w:p>
        </w:tc>
        <w:tc>
          <w:tcPr>
            <w:tcW w:w="360" w:type="dxa"/>
            <w:vMerge/>
            <w:tcMar>
              <w:top w:w="28" w:type="dxa"/>
              <w:left w:w="28" w:type="dxa"/>
              <w:bottom w:w="28" w:type="dxa"/>
              <w:right w:w="28" w:type="dxa"/>
            </w:tcMar>
            <w:vAlign w:val="center"/>
          </w:tcPr>
          <w:p w14:paraId="3A9E13E9" w14:textId="77777777" w:rsidR="00DD0BCF" w:rsidRPr="009D6F33" w:rsidRDefault="00DD0BCF" w:rsidP="00157740">
            <w:pPr>
              <w:rPr>
                <w:rFonts w:cstheme="minorHAnsi"/>
                <w:sz w:val="18"/>
                <w:szCs w:val="18"/>
              </w:rPr>
            </w:pPr>
          </w:p>
        </w:tc>
        <w:tc>
          <w:tcPr>
            <w:tcW w:w="1908" w:type="dxa"/>
            <w:vMerge/>
            <w:tcMar>
              <w:top w:w="28" w:type="dxa"/>
              <w:left w:w="28" w:type="dxa"/>
              <w:bottom w:w="28" w:type="dxa"/>
              <w:right w:w="28" w:type="dxa"/>
            </w:tcMar>
            <w:vAlign w:val="center"/>
          </w:tcPr>
          <w:p w14:paraId="5D6E9BBF" w14:textId="77777777" w:rsidR="00DD0BCF" w:rsidRPr="009D6F33" w:rsidRDefault="00DD0BCF" w:rsidP="00425382">
            <w:pPr>
              <w:jc w:val="center"/>
              <w:rPr>
                <w:rFonts w:cstheme="minorHAnsi"/>
                <w:sz w:val="18"/>
                <w:szCs w:val="18"/>
              </w:rPr>
            </w:pPr>
          </w:p>
        </w:tc>
        <w:tc>
          <w:tcPr>
            <w:tcW w:w="426" w:type="dxa"/>
            <w:vMerge/>
            <w:tcMar>
              <w:top w:w="28" w:type="dxa"/>
              <w:left w:w="28" w:type="dxa"/>
              <w:bottom w:w="28" w:type="dxa"/>
              <w:right w:w="28" w:type="dxa"/>
            </w:tcMar>
            <w:vAlign w:val="center"/>
          </w:tcPr>
          <w:p w14:paraId="7759E0E0" w14:textId="77777777" w:rsidR="00DD0BCF" w:rsidRPr="009D6F33" w:rsidRDefault="00DD0BCF" w:rsidP="00157740">
            <w:pPr>
              <w:rPr>
                <w:rFonts w:cstheme="minorHAnsi"/>
                <w:sz w:val="18"/>
                <w:szCs w:val="18"/>
              </w:rPr>
            </w:pPr>
          </w:p>
        </w:tc>
        <w:tc>
          <w:tcPr>
            <w:tcW w:w="2409" w:type="dxa"/>
            <w:gridSpan w:val="2"/>
            <w:vMerge/>
            <w:tcMar>
              <w:top w:w="28" w:type="dxa"/>
              <w:left w:w="28" w:type="dxa"/>
              <w:bottom w:w="28" w:type="dxa"/>
              <w:right w:w="28" w:type="dxa"/>
            </w:tcMar>
            <w:vAlign w:val="center"/>
          </w:tcPr>
          <w:p w14:paraId="4E14E032" w14:textId="77777777" w:rsidR="00DD0BCF" w:rsidRPr="009D6F33" w:rsidRDefault="00DD0BCF" w:rsidP="00157740">
            <w:pPr>
              <w:rPr>
                <w:rFonts w:cstheme="minorHAnsi"/>
                <w:sz w:val="18"/>
                <w:szCs w:val="18"/>
              </w:rPr>
            </w:pPr>
          </w:p>
        </w:tc>
        <w:tc>
          <w:tcPr>
            <w:tcW w:w="2410" w:type="dxa"/>
            <w:gridSpan w:val="2"/>
            <w:tcBorders>
              <w:left w:val="single" w:sz="4" w:space="0" w:color="000000" w:themeColor="text1"/>
            </w:tcBorders>
            <w:tcMar>
              <w:top w:w="28" w:type="dxa"/>
              <w:left w:w="28" w:type="dxa"/>
              <w:bottom w:w="28" w:type="dxa"/>
              <w:right w:w="28" w:type="dxa"/>
            </w:tcMar>
            <w:vAlign w:val="center"/>
          </w:tcPr>
          <w:p w14:paraId="11E9AA85" w14:textId="77777777" w:rsidR="00DD0BCF" w:rsidRPr="00BF2710" w:rsidRDefault="00DD0BCF" w:rsidP="00157740">
            <w:pPr>
              <w:pStyle w:val="TableParagraph"/>
              <w:spacing w:before="51"/>
              <w:ind w:left="71"/>
              <w:rPr>
                <w:rFonts w:asciiTheme="minorHAnsi" w:hAnsiTheme="minorHAnsi" w:cstheme="minorBidi"/>
                <w:spacing w:val="-2"/>
                <w:sz w:val="18"/>
                <w:szCs w:val="18"/>
              </w:rPr>
            </w:pPr>
            <w:r>
              <w:rPr>
                <w:rFonts w:asciiTheme="minorHAnsi" w:hAnsiTheme="minorHAnsi" w:cstheme="minorBidi"/>
                <w:noProof/>
                <w:spacing w:val="-2"/>
                <w:sz w:val="18"/>
                <w:szCs w:val="18"/>
              </w:rPr>
              <mc:AlternateContent>
                <mc:Choice Requires="wps">
                  <w:drawing>
                    <wp:anchor distT="0" distB="0" distL="114300" distR="114300" simplePos="0" relativeHeight="251658323" behindDoc="0" locked="0" layoutInCell="1" allowOverlap="1" wp14:anchorId="42C1577A" wp14:editId="0E45C375">
                      <wp:simplePos x="0" y="0"/>
                      <wp:positionH relativeFrom="column">
                        <wp:posOffset>-4132</wp:posOffset>
                      </wp:positionH>
                      <wp:positionV relativeFrom="paragraph">
                        <wp:posOffset>194385</wp:posOffset>
                      </wp:positionV>
                      <wp:extent cx="1787791" cy="696036"/>
                      <wp:effectExtent l="0" t="0" r="22225" b="27940"/>
                      <wp:wrapNone/>
                      <wp:docPr id="47" name="Straight Connector 1913349206"/>
                      <wp:cNvGraphicFramePr/>
                      <a:graphic xmlns:a="http://schemas.openxmlformats.org/drawingml/2006/main">
                        <a:graphicData uri="http://schemas.microsoft.com/office/word/2010/wordprocessingShape">
                          <wps:wsp>
                            <wps:cNvCnPr/>
                            <wps:spPr>
                              <a:xfrm flipV="1">
                                <a:off x="0" y="0"/>
                                <a:ext cx="1787791" cy="696036"/>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5394ABCE" id="Straight Connector 1913349206" o:spid="_x0000_s1026" style="position:absolute;flip:y;z-index:25165832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5pt,15.3pt" to="140.4pt,70.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E1ugpgEAAJcDAAAOAAAAZHJzL2Uyb0RvYy54bWysU01v1DAQvSP1P1i+s0mKtNtGm+2hFVwQ&#10;VEB7d53xxsL2WLbZZP899mQ3RS1CCHGx/DHvzbw34+3NZA07QIgaXcebVc0ZOIm9dvuOP3x7//aK&#10;s5iE64VBBx0/QuQ3u4s329G3cIkDmh4CyyQutqPv+JCSb6sqygGsiCv04PKjwmBFysewr/ogxsxu&#10;TXVZ1+tqxND7gBJizLd38yPfEb9SINNnpSIkZjqea0u0BlqfylrttqLdB+EHLU9liH+owgrtctKF&#10;6k4kwX4E/YrKahkwokoribZCpbQE0pDVNPULNV8H4YG0ZHOiX2yK/49WfjrcuvuQbRh9bKO/D0XF&#10;pIJlymj/mHtKunKlbCLbjottMCUm82WzudpsrhvOZH5bX6/rd+viazXzFD4fYvoAaFnZdNxoV2SJ&#10;Vhw+xjSHnkMy7rkS2qWjgRJs3BdQTPclI6FpSODWBHYQub399+aUliILRGljFlD9Z9AptsCABudv&#10;gUs0ZUSXFqDVDsPvsqbpXKqa48+qZ61F9hP2R+oL2ZG7T4aeJrWM169ngj//p91PAAAA//8DAFBL&#10;AwQUAAYACAAAACEAxdKLs9sAAAAIAQAADwAAAGRycy9kb3ducmV2LnhtbEyPwW7CMBBE75X6D9ZW&#10;6g3spiWgEAcBEuq5wIWbEy9J1HgdYgPh77s9tcfVPM2+yVej68QNh9B60vA2VSCQKm9bqjUcD7vJ&#10;AkSIhqzpPKGGBwZYFc9Pucmsv9MX3vaxFlxCITMamhj7TMpQNehMmPoeibOzH5yJfA61tIO5c7nr&#10;ZKJUKp1piT80psdtg9X3/uo0HD6dGsvYbpEuc7U+bWYpnWZav76M6yWIiGP8g+FXn9WhYKfSX8kG&#10;0WmYzBnU8K5SEBwnC8VLSuY+VAKyyOX/AcUPAAAA//8DAFBLAQItABQABgAIAAAAIQC2gziS/gAA&#10;AOEBAAATAAAAAAAAAAAAAAAAAAAAAABbQ29udGVudF9UeXBlc10ueG1sUEsBAi0AFAAGAAgAAAAh&#10;ADj9If/WAAAAlAEAAAsAAAAAAAAAAAAAAAAALwEAAF9yZWxzLy5yZWxzUEsBAi0AFAAGAAgAAAAh&#10;AJ0TW6CmAQAAlwMAAA4AAAAAAAAAAAAAAAAALgIAAGRycy9lMm9Eb2MueG1sUEsBAi0AFAAGAAgA&#10;AAAhAMXSi7PbAAAACAEAAA8AAAAAAAAAAAAAAAAAAAQAAGRycy9kb3ducmV2LnhtbFBLBQYAAAAA&#10;BAAEAPMAAAAIBQAAAAA=&#10;" strokecolor="black [3200]" strokeweight=".5pt">
                      <v:stroke joinstyle="miter"/>
                    </v:line>
                  </w:pict>
                </mc:Fallback>
              </mc:AlternateContent>
            </w:r>
            <w:r w:rsidRPr="4218564E">
              <w:rPr>
                <w:rFonts w:asciiTheme="minorHAnsi" w:hAnsiTheme="minorHAnsi" w:cstheme="minorBidi"/>
                <w:spacing w:val="-2"/>
                <w:sz w:val="18"/>
                <w:szCs w:val="18"/>
              </w:rPr>
              <w:t>rodiace</w:t>
            </w:r>
          </w:p>
        </w:tc>
        <w:tc>
          <w:tcPr>
            <w:tcW w:w="425" w:type="dxa"/>
            <w:tcMar>
              <w:top w:w="28" w:type="dxa"/>
              <w:left w:w="28" w:type="dxa"/>
              <w:bottom w:w="28" w:type="dxa"/>
              <w:right w:w="28" w:type="dxa"/>
            </w:tcMar>
            <w:vAlign w:val="center"/>
          </w:tcPr>
          <w:p w14:paraId="4C3F6750" w14:textId="77777777" w:rsidR="00DD0BCF" w:rsidRPr="009D6F33" w:rsidRDefault="00DD0BCF" w:rsidP="00157740">
            <w:pPr>
              <w:pStyle w:val="TableParagraph"/>
              <w:spacing w:before="51"/>
              <w:ind w:left="5"/>
              <w:jc w:val="center"/>
              <w:rPr>
                <w:rFonts w:asciiTheme="minorHAnsi" w:hAnsiTheme="minorHAnsi" w:cstheme="minorBidi"/>
                <w:b/>
                <w:bCs/>
                <w:sz w:val="18"/>
                <w:szCs w:val="18"/>
              </w:rPr>
            </w:pPr>
            <w:r w:rsidRPr="4218564E">
              <w:rPr>
                <w:rFonts w:asciiTheme="minorHAnsi" w:hAnsiTheme="minorHAnsi" w:cstheme="minorBidi"/>
                <w:b/>
                <w:bCs/>
                <w:sz w:val="18"/>
                <w:szCs w:val="18"/>
              </w:rPr>
              <w:t>2</w:t>
            </w:r>
          </w:p>
        </w:tc>
      </w:tr>
      <w:tr w:rsidR="00DD0BCF" w:rsidRPr="009D6F33" w14:paraId="7D61F4CD" w14:textId="77777777" w:rsidTr="00A23209">
        <w:trPr>
          <w:gridAfter w:val="1"/>
          <w:wAfter w:w="10" w:type="dxa"/>
          <w:trHeight w:hRule="exact" w:val="284"/>
        </w:trPr>
        <w:tc>
          <w:tcPr>
            <w:tcW w:w="1701" w:type="dxa"/>
            <w:gridSpan w:val="2"/>
            <w:vMerge/>
            <w:tcMar>
              <w:top w:w="28" w:type="dxa"/>
              <w:left w:w="28" w:type="dxa"/>
              <w:bottom w:w="28" w:type="dxa"/>
              <w:right w:w="28" w:type="dxa"/>
            </w:tcMar>
            <w:vAlign w:val="center"/>
          </w:tcPr>
          <w:p w14:paraId="2AA93720" w14:textId="77777777" w:rsidR="00DD0BCF" w:rsidRPr="009D6F33" w:rsidRDefault="00DD0BCF" w:rsidP="00157740">
            <w:pPr>
              <w:rPr>
                <w:rFonts w:cstheme="minorHAnsi"/>
                <w:sz w:val="18"/>
                <w:szCs w:val="18"/>
              </w:rPr>
            </w:pPr>
          </w:p>
        </w:tc>
        <w:tc>
          <w:tcPr>
            <w:tcW w:w="360" w:type="dxa"/>
            <w:vMerge/>
            <w:tcMar>
              <w:top w:w="28" w:type="dxa"/>
              <w:left w:w="28" w:type="dxa"/>
              <w:bottom w:w="28" w:type="dxa"/>
              <w:right w:w="28" w:type="dxa"/>
            </w:tcMar>
            <w:vAlign w:val="center"/>
          </w:tcPr>
          <w:p w14:paraId="38B48019" w14:textId="77777777" w:rsidR="00DD0BCF" w:rsidRPr="009D6F33" w:rsidRDefault="00DD0BCF" w:rsidP="00157740">
            <w:pPr>
              <w:rPr>
                <w:rFonts w:cstheme="minorHAnsi"/>
                <w:sz w:val="18"/>
                <w:szCs w:val="18"/>
              </w:rPr>
            </w:pPr>
          </w:p>
        </w:tc>
        <w:tc>
          <w:tcPr>
            <w:tcW w:w="1908" w:type="dxa"/>
            <w:vMerge w:val="restart"/>
            <w:tcMar>
              <w:top w:w="28" w:type="dxa"/>
              <w:left w:w="28" w:type="dxa"/>
              <w:bottom w:w="28" w:type="dxa"/>
              <w:right w:w="28" w:type="dxa"/>
            </w:tcMar>
            <w:vAlign w:val="center"/>
          </w:tcPr>
          <w:p w14:paraId="545EFE67" w14:textId="77777777" w:rsidR="00DD0BCF" w:rsidRPr="009D6F33" w:rsidRDefault="00DD0BCF" w:rsidP="00A23209">
            <w:pPr>
              <w:pStyle w:val="TableParagraph"/>
              <w:ind w:left="146"/>
              <w:jc w:val="center"/>
              <w:rPr>
                <w:rFonts w:asciiTheme="minorHAnsi" w:hAnsiTheme="minorHAnsi" w:cstheme="minorBidi"/>
                <w:sz w:val="18"/>
                <w:szCs w:val="18"/>
              </w:rPr>
            </w:pPr>
            <w:r w:rsidRPr="4218564E">
              <w:rPr>
                <w:rFonts w:asciiTheme="minorHAnsi" w:hAnsiTheme="minorHAnsi" w:cstheme="minorBidi"/>
                <w:sz w:val="18"/>
                <w:szCs w:val="18"/>
              </w:rPr>
              <w:t>orná</w:t>
            </w:r>
            <w:r w:rsidRPr="4218564E">
              <w:rPr>
                <w:rFonts w:asciiTheme="minorHAnsi" w:hAnsiTheme="minorHAnsi" w:cstheme="minorBidi"/>
                <w:spacing w:val="-4"/>
                <w:sz w:val="18"/>
                <w:szCs w:val="18"/>
              </w:rPr>
              <w:t xml:space="preserve"> pôda</w:t>
            </w:r>
          </w:p>
        </w:tc>
        <w:tc>
          <w:tcPr>
            <w:tcW w:w="426" w:type="dxa"/>
            <w:vMerge w:val="restart"/>
            <w:tcMar>
              <w:top w:w="28" w:type="dxa"/>
              <w:left w:w="28" w:type="dxa"/>
              <w:bottom w:w="28" w:type="dxa"/>
              <w:right w:w="28" w:type="dxa"/>
            </w:tcMar>
            <w:vAlign w:val="center"/>
          </w:tcPr>
          <w:p w14:paraId="79F27157" w14:textId="77777777" w:rsidR="00DD0BCF" w:rsidRPr="009D6F33" w:rsidRDefault="00DD0BCF" w:rsidP="00157740">
            <w:pPr>
              <w:pStyle w:val="TableParagraph"/>
              <w:ind w:left="22"/>
              <w:jc w:val="center"/>
              <w:rPr>
                <w:rFonts w:asciiTheme="minorHAnsi" w:hAnsiTheme="minorHAnsi" w:cstheme="minorBidi"/>
                <w:b/>
                <w:bCs/>
                <w:sz w:val="18"/>
                <w:szCs w:val="18"/>
              </w:rPr>
            </w:pPr>
            <w:r w:rsidRPr="4218564E">
              <w:rPr>
                <w:rFonts w:asciiTheme="minorHAnsi" w:hAnsiTheme="minorHAnsi" w:cstheme="minorBidi"/>
                <w:b/>
                <w:bCs/>
                <w:sz w:val="18"/>
                <w:szCs w:val="18"/>
              </w:rPr>
              <w:t>3</w:t>
            </w:r>
          </w:p>
        </w:tc>
        <w:tc>
          <w:tcPr>
            <w:tcW w:w="1984" w:type="dxa"/>
            <w:tcBorders>
              <w:top w:val="single" w:sz="4" w:space="0" w:color="000000" w:themeColor="text1"/>
            </w:tcBorders>
            <w:tcMar>
              <w:top w:w="28" w:type="dxa"/>
              <w:left w:w="28" w:type="dxa"/>
              <w:bottom w:w="28" w:type="dxa"/>
              <w:right w:w="28" w:type="dxa"/>
            </w:tcMar>
            <w:vAlign w:val="center"/>
          </w:tcPr>
          <w:p w14:paraId="64F318C1" w14:textId="77777777" w:rsidR="00DD0BCF" w:rsidRPr="009D6F33" w:rsidRDefault="00DD0BCF" w:rsidP="00157740">
            <w:pPr>
              <w:pStyle w:val="TableParagraph"/>
              <w:spacing w:before="51"/>
              <w:ind w:left="71"/>
              <w:rPr>
                <w:rFonts w:asciiTheme="minorHAnsi" w:hAnsiTheme="minorHAnsi" w:cstheme="minorBidi"/>
                <w:sz w:val="18"/>
                <w:szCs w:val="18"/>
              </w:rPr>
            </w:pPr>
            <w:r w:rsidRPr="4218564E">
              <w:rPr>
                <w:rFonts w:asciiTheme="minorHAnsi" w:hAnsiTheme="minorHAnsi" w:cstheme="minorBidi"/>
                <w:spacing w:val="-2"/>
                <w:sz w:val="18"/>
                <w:szCs w:val="18"/>
              </w:rPr>
              <w:t>zelenina</w:t>
            </w:r>
          </w:p>
        </w:tc>
        <w:tc>
          <w:tcPr>
            <w:tcW w:w="425" w:type="dxa"/>
            <w:tcBorders>
              <w:top w:val="single" w:sz="4" w:space="0" w:color="000000" w:themeColor="text1"/>
            </w:tcBorders>
            <w:tcMar>
              <w:top w:w="28" w:type="dxa"/>
              <w:left w:w="28" w:type="dxa"/>
              <w:bottom w:w="28" w:type="dxa"/>
              <w:right w:w="28" w:type="dxa"/>
            </w:tcMar>
            <w:vAlign w:val="center"/>
          </w:tcPr>
          <w:p w14:paraId="5D099195" w14:textId="77777777" w:rsidR="00DD0BCF" w:rsidRPr="009D6F33" w:rsidRDefault="00DD0BCF" w:rsidP="00157740">
            <w:pPr>
              <w:pStyle w:val="TableParagraph"/>
              <w:spacing w:before="51"/>
              <w:ind w:left="5"/>
              <w:jc w:val="center"/>
              <w:rPr>
                <w:rFonts w:asciiTheme="minorHAnsi" w:hAnsiTheme="minorHAnsi" w:cstheme="minorBidi"/>
                <w:b/>
                <w:bCs/>
                <w:sz w:val="18"/>
                <w:szCs w:val="18"/>
              </w:rPr>
            </w:pPr>
            <w:r w:rsidRPr="4218564E">
              <w:rPr>
                <w:rFonts w:asciiTheme="minorHAnsi" w:hAnsiTheme="minorHAnsi" w:cstheme="minorBidi"/>
                <w:b/>
                <w:bCs/>
                <w:sz w:val="18"/>
                <w:szCs w:val="18"/>
              </w:rPr>
              <w:t>1</w:t>
            </w:r>
          </w:p>
        </w:tc>
        <w:tc>
          <w:tcPr>
            <w:tcW w:w="2835" w:type="dxa"/>
            <w:gridSpan w:val="3"/>
            <w:vMerge w:val="restart"/>
            <w:tcMar>
              <w:top w:w="28" w:type="dxa"/>
              <w:left w:w="28" w:type="dxa"/>
              <w:bottom w:w="28" w:type="dxa"/>
              <w:right w:w="28" w:type="dxa"/>
            </w:tcMar>
            <w:vAlign w:val="center"/>
          </w:tcPr>
          <w:p w14:paraId="5322E96E" w14:textId="77777777" w:rsidR="00DD0BCF" w:rsidRPr="009D6F33" w:rsidRDefault="00DD0BCF" w:rsidP="00157740">
            <w:pPr>
              <w:pStyle w:val="TableParagraph"/>
              <w:rPr>
                <w:rFonts w:asciiTheme="minorHAnsi" w:hAnsiTheme="minorHAnsi" w:cstheme="minorBidi"/>
                <w:sz w:val="18"/>
                <w:szCs w:val="18"/>
              </w:rPr>
            </w:pPr>
          </w:p>
        </w:tc>
      </w:tr>
      <w:tr w:rsidR="00DD0BCF" w:rsidRPr="009D6F33" w14:paraId="51AD27D5" w14:textId="77777777" w:rsidTr="00157740">
        <w:trPr>
          <w:gridAfter w:val="1"/>
          <w:wAfter w:w="10" w:type="dxa"/>
          <w:trHeight w:hRule="exact" w:val="284"/>
        </w:trPr>
        <w:tc>
          <w:tcPr>
            <w:tcW w:w="1701" w:type="dxa"/>
            <w:gridSpan w:val="2"/>
            <w:vMerge/>
          </w:tcPr>
          <w:p w14:paraId="31F9667E" w14:textId="77777777" w:rsidR="00DD0BCF" w:rsidRPr="009D6F33" w:rsidRDefault="00DD0BCF" w:rsidP="00157740">
            <w:pPr>
              <w:rPr>
                <w:rFonts w:cstheme="minorHAnsi"/>
                <w:sz w:val="18"/>
                <w:szCs w:val="18"/>
              </w:rPr>
            </w:pPr>
          </w:p>
        </w:tc>
        <w:tc>
          <w:tcPr>
            <w:tcW w:w="360" w:type="dxa"/>
            <w:vMerge/>
          </w:tcPr>
          <w:p w14:paraId="47DDB9BA" w14:textId="77777777" w:rsidR="00DD0BCF" w:rsidRPr="009D6F33" w:rsidRDefault="00DD0BCF" w:rsidP="00157740">
            <w:pPr>
              <w:rPr>
                <w:rFonts w:cstheme="minorHAnsi"/>
                <w:sz w:val="18"/>
                <w:szCs w:val="18"/>
              </w:rPr>
            </w:pPr>
          </w:p>
        </w:tc>
        <w:tc>
          <w:tcPr>
            <w:tcW w:w="1908" w:type="dxa"/>
            <w:vMerge/>
          </w:tcPr>
          <w:p w14:paraId="202AF920" w14:textId="77777777" w:rsidR="00DD0BCF" w:rsidRPr="009D6F33" w:rsidRDefault="00DD0BCF" w:rsidP="00157740">
            <w:pPr>
              <w:rPr>
                <w:rFonts w:cstheme="minorHAnsi"/>
                <w:sz w:val="18"/>
                <w:szCs w:val="18"/>
              </w:rPr>
            </w:pPr>
          </w:p>
        </w:tc>
        <w:tc>
          <w:tcPr>
            <w:tcW w:w="426" w:type="dxa"/>
            <w:vMerge/>
          </w:tcPr>
          <w:p w14:paraId="2BA41153" w14:textId="77777777" w:rsidR="00DD0BCF" w:rsidRPr="009D6F33" w:rsidRDefault="00DD0BCF" w:rsidP="00157740">
            <w:pPr>
              <w:rPr>
                <w:rFonts w:cstheme="minorHAnsi"/>
                <w:sz w:val="18"/>
                <w:szCs w:val="18"/>
              </w:rPr>
            </w:pPr>
          </w:p>
        </w:tc>
        <w:tc>
          <w:tcPr>
            <w:tcW w:w="1984" w:type="dxa"/>
          </w:tcPr>
          <w:p w14:paraId="503968AE" w14:textId="77777777" w:rsidR="00DD0BCF" w:rsidRPr="009D6F33" w:rsidRDefault="00DD0BCF" w:rsidP="00157740">
            <w:pPr>
              <w:pStyle w:val="TableParagraph"/>
              <w:spacing w:before="51"/>
              <w:ind w:left="71"/>
              <w:rPr>
                <w:rFonts w:asciiTheme="minorHAnsi" w:hAnsiTheme="minorHAnsi" w:cstheme="minorBidi"/>
                <w:sz w:val="18"/>
                <w:szCs w:val="18"/>
              </w:rPr>
            </w:pPr>
            <w:r w:rsidRPr="4218564E">
              <w:rPr>
                <w:rFonts w:asciiTheme="minorHAnsi" w:hAnsiTheme="minorHAnsi" w:cstheme="minorBidi"/>
                <w:spacing w:val="-2"/>
                <w:sz w:val="18"/>
                <w:szCs w:val="18"/>
              </w:rPr>
              <w:t>zemiaky</w:t>
            </w:r>
          </w:p>
        </w:tc>
        <w:tc>
          <w:tcPr>
            <w:tcW w:w="425" w:type="dxa"/>
          </w:tcPr>
          <w:p w14:paraId="4571B8A6" w14:textId="77777777" w:rsidR="00DD0BCF" w:rsidRPr="009D6F33" w:rsidRDefault="00DD0BCF" w:rsidP="00157740">
            <w:pPr>
              <w:pStyle w:val="TableParagraph"/>
              <w:spacing w:before="51"/>
              <w:ind w:left="5"/>
              <w:jc w:val="center"/>
              <w:rPr>
                <w:rFonts w:asciiTheme="minorHAnsi" w:hAnsiTheme="minorHAnsi" w:cstheme="minorBidi"/>
                <w:b/>
                <w:bCs/>
                <w:sz w:val="18"/>
                <w:szCs w:val="18"/>
              </w:rPr>
            </w:pPr>
            <w:r w:rsidRPr="4218564E">
              <w:rPr>
                <w:rFonts w:asciiTheme="minorHAnsi" w:hAnsiTheme="minorHAnsi" w:cstheme="minorBidi"/>
                <w:b/>
                <w:bCs/>
                <w:sz w:val="18"/>
                <w:szCs w:val="18"/>
              </w:rPr>
              <w:t>2</w:t>
            </w:r>
          </w:p>
        </w:tc>
        <w:tc>
          <w:tcPr>
            <w:tcW w:w="2835" w:type="dxa"/>
            <w:gridSpan w:val="3"/>
            <w:vMerge/>
          </w:tcPr>
          <w:p w14:paraId="36C57F30" w14:textId="77777777" w:rsidR="00DD0BCF" w:rsidRPr="009D6F33" w:rsidRDefault="00DD0BCF" w:rsidP="00157740">
            <w:pPr>
              <w:pStyle w:val="TableParagraph"/>
              <w:rPr>
                <w:rFonts w:asciiTheme="minorHAnsi" w:hAnsiTheme="minorHAnsi" w:cstheme="minorHAnsi"/>
                <w:sz w:val="18"/>
                <w:szCs w:val="18"/>
              </w:rPr>
            </w:pPr>
          </w:p>
        </w:tc>
      </w:tr>
      <w:tr w:rsidR="00DD0BCF" w:rsidRPr="009D6F33" w14:paraId="33E0D75F" w14:textId="77777777" w:rsidTr="00157740">
        <w:trPr>
          <w:gridAfter w:val="1"/>
          <w:wAfter w:w="10" w:type="dxa"/>
          <w:trHeight w:hRule="exact" w:val="284"/>
        </w:trPr>
        <w:tc>
          <w:tcPr>
            <w:tcW w:w="1701" w:type="dxa"/>
            <w:gridSpan w:val="2"/>
            <w:vMerge/>
          </w:tcPr>
          <w:p w14:paraId="7ADDF695" w14:textId="77777777" w:rsidR="00DD0BCF" w:rsidRPr="009D6F33" w:rsidRDefault="00DD0BCF" w:rsidP="00157740">
            <w:pPr>
              <w:rPr>
                <w:rFonts w:cstheme="minorHAnsi"/>
                <w:sz w:val="18"/>
                <w:szCs w:val="18"/>
              </w:rPr>
            </w:pPr>
          </w:p>
        </w:tc>
        <w:tc>
          <w:tcPr>
            <w:tcW w:w="360" w:type="dxa"/>
            <w:vMerge/>
          </w:tcPr>
          <w:p w14:paraId="3049BB06" w14:textId="77777777" w:rsidR="00DD0BCF" w:rsidRPr="009D6F33" w:rsidRDefault="00DD0BCF" w:rsidP="00157740">
            <w:pPr>
              <w:rPr>
                <w:rFonts w:cstheme="minorHAnsi"/>
                <w:sz w:val="18"/>
                <w:szCs w:val="18"/>
              </w:rPr>
            </w:pPr>
          </w:p>
        </w:tc>
        <w:tc>
          <w:tcPr>
            <w:tcW w:w="1908" w:type="dxa"/>
            <w:vMerge/>
          </w:tcPr>
          <w:p w14:paraId="1798A9A0" w14:textId="77777777" w:rsidR="00DD0BCF" w:rsidRPr="009D6F33" w:rsidRDefault="00DD0BCF" w:rsidP="00157740">
            <w:pPr>
              <w:rPr>
                <w:rFonts w:cstheme="minorHAnsi"/>
                <w:sz w:val="18"/>
                <w:szCs w:val="18"/>
              </w:rPr>
            </w:pPr>
          </w:p>
        </w:tc>
        <w:tc>
          <w:tcPr>
            <w:tcW w:w="426" w:type="dxa"/>
            <w:vMerge/>
          </w:tcPr>
          <w:p w14:paraId="56B02DCC" w14:textId="77777777" w:rsidR="00DD0BCF" w:rsidRPr="009D6F33" w:rsidRDefault="00DD0BCF" w:rsidP="00157740">
            <w:pPr>
              <w:rPr>
                <w:rFonts w:cstheme="minorHAnsi"/>
                <w:sz w:val="18"/>
                <w:szCs w:val="18"/>
              </w:rPr>
            </w:pPr>
          </w:p>
        </w:tc>
        <w:tc>
          <w:tcPr>
            <w:tcW w:w="1984" w:type="dxa"/>
            <w:tcBorders>
              <w:bottom w:val="single" w:sz="4" w:space="0" w:color="000000" w:themeColor="text1"/>
            </w:tcBorders>
          </w:tcPr>
          <w:p w14:paraId="3FD9E0AC" w14:textId="77777777" w:rsidR="00DD0BCF" w:rsidRPr="009D6F33" w:rsidRDefault="00DD0BCF" w:rsidP="00157740">
            <w:pPr>
              <w:pStyle w:val="TableParagraph"/>
              <w:spacing w:before="53"/>
              <w:ind w:left="71"/>
              <w:rPr>
                <w:rFonts w:asciiTheme="minorHAnsi" w:hAnsiTheme="minorHAnsi" w:cstheme="minorBidi"/>
                <w:sz w:val="18"/>
                <w:szCs w:val="18"/>
              </w:rPr>
            </w:pPr>
            <w:r w:rsidRPr="4218564E">
              <w:rPr>
                <w:rFonts w:asciiTheme="minorHAnsi" w:hAnsiTheme="minorHAnsi" w:cstheme="minorBidi"/>
                <w:spacing w:val="-2"/>
                <w:sz w:val="18"/>
                <w:szCs w:val="18"/>
              </w:rPr>
              <w:t>jahody</w:t>
            </w:r>
          </w:p>
        </w:tc>
        <w:tc>
          <w:tcPr>
            <w:tcW w:w="425" w:type="dxa"/>
            <w:tcBorders>
              <w:bottom w:val="single" w:sz="4" w:space="0" w:color="000000" w:themeColor="text1"/>
            </w:tcBorders>
          </w:tcPr>
          <w:p w14:paraId="248D001A" w14:textId="77777777" w:rsidR="00DD0BCF" w:rsidRPr="009D6F33" w:rsidRDefault="00DD0BCF" w:rsidP="00157740">
            <w:pPr>
              <w:pStyle w:val="TableParagraph"/>
              <w:spacing w:before="53"/>
              <w:ind w:left="5"/>
              <w:jc w:val="center"/>
              <w:rPr>
                <w:rFonts w:asciiTheme="minorHAnsi" w:hAnsiTheme="minorHAnsi" w:cstheme="minorBidi"/>
                <w:b/>
                <w:bCs/>
                <w:sz w:val="18"/>
                <w:szCs w:val="18"/>
              </w:rPr>
            </w:pPr>
            <w:r w:rsidRPr="4218564E">
              <w:rPr>
                <w:rFonts w:asciiTheme="minorHAnsi" w:hAnsiTheme="minorHAnsi" w:cstheme="minorBidi"/>
                <w:b/>
                <w:bCs/>
                <w:sz w:val="18"/>
                <w:szCs w:val="18"/>
              </w:rPr>
              <w:t>3</w:t>
            </w:r>
          </w:p>
        </w:tc>
        <w:tc>
          <w:tcPr>
            <w:tcW w:w="2835" w:type="dxa"/>
            <w:gridSpan w:val="3"/>
            <w:vMerge/>
          </w:tcPr>
          <w:p w14:paraId="5049A236" w14:textId="77777777" w:rsidR="00DD0BCF" w:rsidRPr="009D6F33" w:rsidRDefault="00DD0BCF" w:rsidP="00157740">
            <w:pPr>
              <w:pStyle w:val="TableParagraph"/>
              <w:rPr>
                <w:rFonts w:asciiTheme="minorHAnsi" w:hAnsiTheme="minorHAnsi" w:cstheme="minorHAnsi"/>
                <w:sz w:val="18"/>
                <w:szCs w:val="18"/>
              </w:rPr>
            </w:pPr>
          </w:p>
        </w:tc>
      </w:tr>
      <w:tr w:rsidR="00DD0BCF" w:rsidRPr="009D6F33" w14:paraId="42752ADC" w14:textId="77777777" w:rsidTr="00157740">
        <w:trPr>
          <w:gridAfter w:val="1"/>
          <w:wAfter w:w="10" w:type="dxa"/>
          <w:trHeight w:hRule="exact" w:val="284"/>
        </w:trPr>
        <w:tc>
          <w:tcPr>
            <w:tcW w:w="1701" w:type="dxa"/>
            <w:gridSpan w:val="2"/>
            <w:vMerge/>
          </w:tcPr>
          <w:p w14:paraId="53B3249D" w14:textId="77777777" w:rsidR="00DD0BCF" w:rsidRPr="009D6F33" w:rsidRDefault="00DD0BCF" w:rsidP="00157740">
            <w:pPr>
              <w:rPr>
                <w:rFonts w:cstheme="minorHAnsi"/>
                <w:sz w:val="18"/>
                <w:szCs w:val="18"/>
              </w:rPr>
            </w:pPr>
          </w:p>
        </w:tc>
        <w:tc>
          <w:tcPr>
            <w:tcW w:w="360" w:type="dxa"/>
            <w:vMerge/>
          </w:tcPr>
          <w:p w14:paraId="1A90715B" w14:textId="77777777" w:rsidR="00DD0BCF" w:rsidRPr="009D6F33" w:rsidRDefault="00DD0BCF" w:rsidP="00157740">
            <w:pPr>
              <w:rPr>
                <w:rFonts w:cstheme="minorHAnsi"/>
                <w:sz w:val="18"/>
                <w:szCs w:val="18"/>
              </w:rPr>
            </w:pPr>
          </w:p>
        </w:tc>
        <w:tc>
          <w:tcPr>
            <w:tcW w:w="1908" w:type="dxa"/>
            <w:vMerge/>
          </w:tcPr>
          <w:p w14:paraId="32596D20" w14:textId="77777777" w:rsidR="00DD0BCF" w:rsidRPr="009D6F33" w:rsidRDefault="00DD0BCF" w:rsidP="00157740">
            <w:pPr>
              <w:rPr>
                <w:rFonts w:cstheme="minorHAnsi"/>
                <w:sz w:val="18"/>
                <w:szCs w:val="18"/>
              </w:rPr>
            </w:pPr>
          </w:p>
        </w:tc>
        <w:tc>
          <w:tcPr>
            <w:tcW w:w="426" w:type="dxa"/>
            <w:vMerge/>
          </w:tcPr>
          <w:p w14:paraId="2BBC3FE4" w14:textId="77777777" w:rsidR="00DD0BCF" w:rsidRPr="009D6F33" w:rsidRDefault="00DD0BCF" w:rsidP="00157740">
            <w:pPr>
              <w:rPr>
                <w:rFonts w:cstheme="minorHAnsi"/>
                <w:sz w:val="18"/>
                <w:szCs w:val="18"/>
              </w:rPr>
            </w:pPr>
          </w:p>
        </w:tc>
        <w:tc>
          <w:tcPr>
            <w:tcW w:w="198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6FEBCA71" w14:textId="77777777" w:rsidR="00DD0BCF" w:rsidRPr="009D6F33" w:rsidRDefault="00DD0BCF" w:rsidP="00157740">
            <w:pPr>
              <w:pStyle w:val="TableParagraph"/>
              <w:spacing w:before="51"/>
              <w:ind w:left="76"/>
              <w:rPr>
                <w:rFonts w:asciiTheme="minorHAnsi" w:hAnsiTheme="minorHAnsi" w:cstheme="minorBidi"/>
                <w:sz w:val="18"/>
                <w:szCs w:val="18"/>
              </w:rPr>
            </w:pPr>
            <w:r w:rsidRPr="4218564E">
              <w:rPr>
                <w:rFonts w:asciiTheme="minorHAnsi" w:hAnsiTheme="minorHAnsi" w:cstheme="minorBidi"/>
                <w:sz w:val="18"/>
                <w:szCs w:val="18"/>
              </w:rPr>
              <w:t>orná</w:t>
            </w:r>
            <w:r w:rsidRPr="4218564E">
              <w:rPr>
                <w:rFonts w:asciiTheme="minorHAnsi" w:hAnsiTheme="minorHAnsi" w:cstheme="minorBidi"/>
                <w:spacing w:val="-4"/>
                <w:sz w:val="18"/>
                <w:szCs w:val="18"/>
              </w:rPr>
              <w:t xml:space="preserve"> pôda</w:t>
            </w:r>
          </w:p>
        </w:tc>
        <w:tc>
          <w:tcPr>
            <w:tcW w:w="425" w:type="dxa"/>
            <w:tcBorders>
              <w:top w:val="single" w:sz="4" w:space="0" w:color="000000" w:themeColor="text1"/>
              <w:left w:val="single" w:sz="4" w:space="0" w:color="000000" w:themeColor="text1"/>
              <w:bottom w:val="single" w:sz="4" w:space="0" w:color="000000" w:themeColor="text1"/>
            </w:tcBorders>
          </w:tcPr>
          <w:p w14:paraId="43C24F3B" w14:textId="77777777" w:rsidR="00DD0BCF" w:rsidRPr="009D6F33" w:rsidRDefault="00DD0BCF" w:rsidP="00157740">
            <w:pPr>
              <w:pStyle w:val="TableParagraph"/>
              <w:spacing w:before="51"/>
              <w:ind w:left="5"/>
              <w:jc w:val="center"/>
              <w:rPr>
                <w:rFonts w:asciiTheme="minorHAnsi" w:hAnsiTheme="minorHAnsi" w:cstheme="minorBidi"/>
                <w:b/>
                <w:bCs/>
                <w:sz w:val="18"/>
                <w:szCs w:val="18"/>
              </w:rPr>
            </w:pPr>
            <w:r w:rsidRPr="4218564E">
              <w:rPr>
                <w:rFonts w:asciiTheme="minorHAnsi" w:hAnsiTheme="minorHAnsi" w:cstheme="minorBidi"/>
                <w:b/>
                <w:bCs/>
                <w:sz w:val="18"/>
                <w:szCs w:val="18"/>
              </w:rPr>
              <w:t>4</w:t>
            </w:r>
          </w:p>
        </w:tc>
        <w:tc>
          <w:tcPr>
            <w:tcW w:w="2835" w:type="dxa"/>
            <w:gridSpan w:val="3"/>
            <w:vMerge/>
          </w:tcPr>
          <w:p w14:paraId="10665FC8" w14:textId="77777777" w:rsidR="00DD0BCF" w:rsidRPr="009D6F33" w:rsidRDefault="00DD0BCF" w:rsidP="00157740">
            <w:pPr>
              <w:pStyle w:val="TableParagraph"/>
              <w:rPr>
                <w:rFonts w:asciiTheme="minorHAnsi" w:hAnsiTheme="minorHAnsi" w:cstheme="minorHAnsi"/>
                <w:sz w:val="18"/>
                <w:szCs w:val="18"/>
              </w:rPr>
            </w:pPr>
          </w:p>
        </w:tc>
      </w:tr>
    </w:tbl>
    <w:p w14:paraId="23FA2466" w14:textId="77777777" w:rsidR="00DD0BCF" w:rsidRDefault="00DD0BCF" w:rsidP="00DD0BCF">
      <w:pPr>
        <w:spacing w:after="0"/>
        <w:rPr>
          <w:sz w:val="18"/>
          <w:szCs w:val="18"/>
        </w:rPr>
      </w:pPr>
    </w:p>
    <w:p w14:paraId="4E5314CD" w14:textId="77777777" w:rsidR="00DD0BCF" w:rsidRPr="008E23E3" w:rsidRDefault="00DD0BCF" w:rsidP="00DD0BCF">
      <w:pPr>
        <w:spacing w:after="0"/>
        <w:rPr>
          <w:sz w:val="18"/>
          <w:szCs w:val="18"/>
        </w:rPr>
      </w:pPr>
      <w:r>
        <w:rPr>
          <w:noProof/>
        </w:rPr>
        <w:lastRenderedPageBreak/>
        <mc:AlternateContent>
          <mc:Choice Requires="wps">
            <w:drawing>
              <wp:inline distT="0" distB="0" distL="114300" distR="114300" wp14:anchorId="256814B4" wp14:editId="0903D73C">
                <wp:extent cx="6362700" cy="446395"/>
                <wp:effectExtent l="38100" t="38100" r="114300" b="106680"/>
                <wp:docPr id="48" name="Rectangle 87"/>
                <wp:cNvGraphicFramePr/>
                <a:graphic xmlns:a="http://schemas.openxmlformats.org/drawingml/2006/main">
                  <a:graphicData uri="http://schemas.microsoft.com/office/word/2010/wordprocessingShape">
                    <wps:wsp>
                      <wps:cNvSpPr/>
                      <wps:spPr>
                        <a:xfrm>
                          <a:off x="0" y="0"/>
                          <a:ext cx="6362700" cy="446395"/>
                        </a:xfrm>
                        <a:prstGeom prst="rect">
                          <a:avLst/>
                        </a:prstGeom>
                        <a:noFill/>
                        <a:ln w="25400" cap="flat" cmpd="sng" algn="ctr">
                          <a:solidFill>
                            <a:srgbClr val="70AD47">
                              <a:lumMod val="75000"/>
                            </a:srgbClr>
                          </a:solidFill>
                          <a:prstDash val="solid"/>
                          <a:miter lim="800000"/>
                          <a:extLst>
                            <a:ext uri="{C807C97D-BFC1-408E-A445-0C87EB9F89A2}">
                              <ask:lineSketchStyleProps xmlns:ask="http://schemas.microsoft.com/office/drawing/2018/sketchyshapes">
                                <ask:type>
                                  <ask:lineSketchNone/>
                                </ask:type>
                              </ask:lineSketchStyleProps>
                            </a:ext>
                          </a:extLst>
                        </a:ln>
                        <a:effectLst>
                          <a:outerShdw blurRad="50800" dist="38100" dir="2700000" algn="tl" rotWithShape="0">
                            <a:prstClr val="black">
                              <a:alpha val="40000"/>
                            </a:prstClr>
                          </a:outerShdw>
                        </a:effectLst>
                      </wps:spPr>
                      <wps:txbx>
                        <w:txbxContent>
                          <w:p w14:paraId="38ED32EB" w14:textId="77777777" w:rsidR="00DD0BCF" w:rsidRPr="005F341A" w:rsidRDefault="00DD0BCF" w:rsidP="00DD0BCF">
                            <w:pPr>
                              <w:spacing w:after="0"/>
                            </w:pPr>
                            <w:r w:rsidRPr="005F341A">
                              <w:rPr>
                                <w:rFonts w:ascii="Calibri" w:hAnsi="Calibri" w:cs="Calibri"/>
                                <w:color w:val="000000" w:themeColor="dark1"/>
                                <w:u w:val="single"/>
                              </w:rPr>
                              <w:t>Poznámka:</w:t>
                            </w:r>
                            <w:r w:rsidRPr="005F341A">
                              <w:rPr>
                                <w:rFonts w:ascii="Calibri" w:hAnsi="Calibri" w:cs="Calibri"/>
                                <w:color w:val="000000" w:themeColor="dark1"/>
                              </w:rPr>
                              <w:t xml:space="preserve"> </w:t>
                            </w:r>
                            <w:r w:rsidRPr="005F341A">
                              <w:t>Mladý vinohrad je vinohrad od jeho výsadby do začiatku rodivosti (1. - 3. rok).</w:t>
                            </w:r>
                          </w:p>
                          <w:p w14:paraId="7EC72D92" w14:textId="77777777" w:rsidR="00DD0BCF" w:rsidRPr="005F341A" w:rsidRDefault="00DD0BCF" w:rsidP="00DD0BCF">
                            <w:pPr>
                              <w:spacing w:after="0"/>
                            </w:pPr>
                            <w:r w:rsidRPr="005F341A">
                              <w:t>Mladý sad je sad od jeho výsadby do začiatku rodivosti (1.- 3. rok).</w:t>
                            </w:r>
                          </w:p>
                          <w:p w14:paraId="3A2C2FD4" w14:textId="77777777" w:rsidR="00DD0BCF" w:rsidRPr="005F341A" w:rsidRDefault="00DD0BCF" w:rsidP="00DD0BCF">
                            <w:pPr>
                              <w:spacing w:line="256" w:lineRule="auto"/>
                              <w:ind w:left="-142"/>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rect w14:anchorId="256814B4" id="Rectangle 87" o:spid="_x0000_s1049" style="width:501pt;height:35.1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2BYwugIAAH4FAAAOAAAAZHJzL2Uyb0RvYy54bWysVNtu2zAMfR+wfxD0vtq5t0GdImjQYUDX&#10;FkuHPtOyHAvTbZISp/v6UrJzWbenYS+2KFJHh4cUr2/2SpIdd14YXdDBRU4J18xUQm8K+v357tMl&#10;JT6ArkAazQv6yj29WXz8cN3aOR+axsiKO4Ig2s9bW9AmBDvPMs8arsBfGMs1OmvjFAQ03SarHLSI&#10;rmQ2zPNp1hpXWWcY9x53V52TLhJ+XXMWHuva80BkQZFbSF+XvmX8ZotrmG8c2Eawngb8AwsFQuOl&#10;R6gVBCBbJ/6AUoI5400dLphRmalrwXjKAbMZ5O+yWTdgecoFxfH2KJP/f7DsYbe2Tw5laK2fe1zG&#10;LPa1U/GP/Mg+ifV6FIvvA2G4OR1Nh7McNWXoG4+no6tJVDM7nbbOh8/cKBIXBXVYjKQR7O596EIP&#10;IfEybe6ElKkgUpO2oMPJOOED9kUtIeBVylYF9XpDCcgNNhwLLkF6I0UVj0cg7zblrXRkB1j0Wb5c&#10;jWcpSG7VV1P125McsTsSfXzi/htQZLcC33RHkqtrGCUCdq0UqqCXiHNEkjrez1PfYY5Jwi2Grpuq&#10;JaXcum+A/Cc5HqKkElGV0eWgM7Apo54RrE8uSEqcCS8iNKkTYgkiZKR1zK+UwH50skrbQEcVdTty&#10;6qNTduZAJllnPLNT9eMq7Ms9EUh1OIoJx63SVK9PLvJJ/eAtuxPI4x58eAKHbwZp4xwIj/ippcHy&#10;mX5FSWPcr7/tx3hsZfRS0uIbxNL+3ILjlMgvGpv8ajAeI2xIxngyG6Lhzj3luUdv1a3Big9w4liW&#10;ljE+yMOydka94LhYxlvRBZrh3V0T9cZt6GYDDhzGl8sUhg/VQrjXa8si+KECz/sXcLbv7YCv4sEc&#10;3ivM37V4FxtParPcBlOL1P8nXbEe0cBHnirTD6Q4Rc7tFHUam4s3AAAA//8DAFBLAwQUAAYACAAA&#10;ACEA6YYTo9oAAAAFAQAADwAAAGRycy9kb3ducmV2LnhtbEyPzU7DMBCE70i8g7VI3KhN+VWIU1X8&#10;SEhwaegDuPE2iYjXUbxNAk/PlgtcVhrNauabfDWHTo04pDaShcuFAYVURd9SbWH78XJxDyqxI++6&#10;SGjhCxOsitOT3GU+TrTBseRaSQilzFlomPtM61Q1GFxaxB5JvH0cgmORQ6394CYJD51eGnOrg2tJ&#10;GhrX42OD1Wd5CNIbn1+nm7H/LpN/ul5veL99f9PWnp/N6wdQjDP/PcMRX9ChEKZdPJBPqrMgQ/j3&#10;Hj1jlqJ3Fu7MFegi1//pix8AAAD//wMAUEsBAi0AFAAGAAgAAAAhALaDOJL+AAAA4QEAABMAAAAA&#10;AAAAAAAAAAAAAAAAAFtDb250ZW50X1R5cGVzXS54bWxQSwECLQAUAAYACAAAACEAOP0h/9YAAACU&#10;AQAACwAAAAAAAAAAAAAAAAAvAQAAX3JlbHMvLnJlbHNQSwECLQAUAAYACAAAACEAbNgWMLoCAAB+&#10;BQAADgAAAAAAAAAAAAAAAAAuAgAAZHJzL2Uyb0RvYy54bWxQSwECLQAUAAYACAAAACEA6YYTo9oA&#10;AAAFAQAADwAAAAAAAAAAAAAAAAAUBQAAZHJzL2Rvd25yZXYueG1sUEsFBgAAAAAEAAQA8wAAABsG&#10;AAAAAA==&#10;" filled="f" strokecolor="#548235" strokeweight="2pt">
                <v:shadow on="t" color="black" opacity="26214f" origin="-.5,-.5" offset=".74836mm,.74836mm"/>
                <v:textbox>
                  <w:txbxContent>
                    <w:p w14:paraId="38ED32EB" w14:textId="77777777" w:rsidR="00DD0BCF" w:rsidRPr="005F341A" w:rsidRDefault="00DD0BCF" w:rsidP="00DD0BCF">
                      <w:pPr>
                        <w:spacing w:after="0"/>
                      </w:pPr>
                      <w:r w:rsidRPr="005F341A">
                        <w:rPr>
                          <w:rFonts w:ascii="Calibri" w:hAnsi="Calibri" w:cs="Calibri"/>
                          <w:color w:val="000000" w:themeColor="dark1"/>
                          <w:u w:val="single"/>
                        </w:rPr>
                        <w:t>Poznámka:</w:t>
                      </w:r>
                      <w:r w:rsidRPr="005F341A">
                        <w:rPr>
                          <w:rFonts w:ascii="Calibri" w:hAnsi="Calibri" w:cs="Calibri"/>
                          <w:color w:val="000000" w:themeColor="dark1"/>
                        </w:rPr>
                        <w:t xml:space="preserve"> </w:t>
                      </w:r>
                      <w:r w:rsidRPr="005F341A">
                        <w:t>Mladý vinohrad je vinohrad od jeho výsadby do začiatku rodivosti (1. - 3. rok).</w:t>
                      </w:r>
                    </w:p>
                    <w:p w14:paraId="7EC72D92" w14:textId="77777777" w:rsidR="00DD0BCF" w:rsidRPr="005F341A" w:rsidRDefault="00DD0BCF" w:rsidP="00DD0BCF">
                      <w:pPr>
                        <w:spacing w:after="0"/>
                      </w:pPr>
                      <w:r w:rsidRPr="005F341A">
                        <w:t>Mladý sad je sad od jeho výsadby do začiatku rodivosti (1.- 3. rok).</w:t>
                      </w:r>
                    </w:p>
                    <w:p w14:paraId="3A2C2FD4" w14:textId="77777777" w:rsidR="00DD0BCF" w:rsidRPr="005F341A" w:rsidRDefault="00DD0BCF" w:rsidP="00DD0BCF">
                      <w:pPr>
                        <w:spacing w:line="256" w:lineRule="auto"/>
                        <w:ind w:left="-142"/>
                        <w:jc w:val="center"/>
                      </w:pPr>
                    </w:p>
                  </w:txbxContent>
                </v:textbox>
                <w10:anchorlock/>
              </v:rect>
            </w:pict>
          </mc:Fallback>
        </mc:AlternateContent>
      </w:r>
    </w:p>
    <w:p w14:paraId="5A6B5A38" w14:textId="05C277E4" w:rsidR="00052159" w:rsidRDefault="00DD0BCF" w:rsidP="00425382">
      <w:pPr>
        <w:jc w:val="both"/>
      </w:pPr>
      <w:r>
        <w:t>Dbajte na to, aby kód operácie bol konzistentný v prípade mladých vinohradov alebo sadov aj s vekom porastu. Číselný kód sa vzťahuje pri žiadosti o platbu k výmere parcely (plodiny).</w:t>
      </w:r>
    </w:p>
    <w:p w14:paraId="7F702498" w14:textId="77777777" w:rsidR="00052159" w:rsidRDefault="00052159" w:rsidP="00DD0BCF">
      <w:pPr>
        <w:pStyle w:val="Nadpis5"/>
      </w:pPr>
    </w:p>
    <w:p w14:paraId="3366836D" w14:textId="107E1EB4" w:rsidR="00DD0BCF" w:rsidRPr="00F66B92" w:rsidRDefault="00DD0BCF" w:rsidP="00DD0BCF">
      <w:pPr>
        <w:pStyle w:val="Nadpis5"/>
      </w:pPr>
      <w:r w:rsidRPr="00AB5042">
        <w:t xml:space="preserve">Tab. </w:t>
      </w:r>
      <w:r w:rsidR="00286D5E" w:rsidRPr="00704CE7">
        <w:t>6</w:t>
      </w:r>
      <w:r w:rsidR="00286D5E" w:rsidRPr="00F66B92">
        <w:t xml:space="preserve"> </w:t>
      </w:r>
      <w:r w:rsidRPr="00F66B92">
        <w:t>Návod na určenie operácie pre Ekologické poľnohospodárstvo</w:t>
      </w:r>
    </w:p>
    <w:tbl>
      <w:tblPr>
        <w:tblStyle w:val="TableNormal1"/>
        <w:tblW w:w="9639"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560"/>
        <w:gridCol w:w="425"/>
        <w:gridCol w:w="1984"/>
        <w:gridCol w:w="426"/>
        <w:gridCol w:w="1842"/>
        <w:gridCol w:w="426"/>
        <w:gridCol w:w="2551"/>
        <w:gridCol w:w="425"/>
      </w:tblGrid>
      <w:tr w:rsidR="000659C5" w14:paraId="4DCA3D71" w14:textId="77777777" w:rsidTr="00915DC5">
        <w:trPr>
          <w:trHeight w:hRule="exact" w:val="284"/>
        </w:trPr>
        <w:tc>
          <w:tcPr>
            <w:tcW w:w="1985" w:type="dxa"/>
            <w:gridSpan w:val="2"/>
            <w:shd w:val="clear" w:color="auto" w:fill="C5E0B3" w:themeFill="accent6" w:themeFillTint="66"/>
            <w:vAlign w:val="center"/>
          </w:tcPr>
          <w:p w14:paraId="10A9E060" w14:textId="77777777" w:rsidR="000659C5" w:rsidRPr="00D02E99" w:rsidRDefault="000659C5" w:rsidP="00915DC5">
            <w:pPr>
              <w:pStyle w:val="TableParagraph"/>
              <w:jc w:val="center"/>
              <w:rPr>
                <w:rFonts w:asciiTheme="minorHAnsi" w:hAnsiTheme="minorHAnsi" w:cstheme="minorBidi"/>
                <w:b/>
                <w:bCs/>
                <w:sz w:val="18"/>
                <w:szCs w:val="18"/>
              </w:rPr>
            </w:pPr>
            <w:r w:rsidRPr="4218564E">
              <w:rPr>
                <w:rFonts w:asciiTheme="minorHAnsi" w:hAnsiTheme="minorHAnsi" w:cstheme="minorBidi"/>
                <w:b/>
                <w:bCs/>
                <w:spacing w:val="-2"/>
                <w:sz w:val="18"/>
                <w:szCs w:val="18"/>
              </w:rPr>
              <w:t>opatrenie</w:t>
            </w:r>
          </w:p>
        </w:tc>
        <w:tc>
          <w:tcPr>
            <w:tcW w:w="2410" w:type="dxa"/>
            <w:gridSpan w:val="2"/>
            <w:shd w:val="clear" w:color="auto" w:fill="C5E0B3" w:themeFill="accent6" w:themeFillTint="66"/>
            <w:vAlign w:val="center"/>
          </w:tcPr>
          <w:p w14:paraId="601188DB" w14:textId="77777777" w:rsidR="000659C5" w:rsidRPr="00D02E99" w:rsidRDefault="000659C5" w:rsidP="00915DC5">
            <w:pPr>
              <w:pStyle w:val="TableParagraph"/>
              <w:ind w:left="572" w:right="1009"/>
              <w:jc w:val="center"/>
              <w:rPr>
                <w:rFonts w:asciiTheme="minorHAnsi" w:hAnsiTheme="minorHAnsi" w:cstheme="minorBidi"/>
                <w:b/>
                <w:bCs/>
                <w:sz w:val="18"/>
                <w:szCs w:val="18"/>
              </w:rPr>
            </w:pPr>
            <w:r w:rsidRPr="4218564E">
              <w:rPr>
                <w:rFonts w:asciiTheme="minorHAnsi" w:hAnsiTheme="minorHAnsi" w:cstheme="minorBidi"/>
                <w:b/>
                <w:bCs/>
                <w:spacing w:val="-2"/>
                <w:sz w:val="18"/>
                <w:szCs w:val="18"/>
              </w:rPr>
              <w:t>operácia</w:t>
            </w:r>
          </w:p>
        </w:tc>
        <w:tc>
          <w:tcPr>
            <w:tcW w:w="2268" w:type="dxa"/>
            <w:gridSpan w:val="2"/>
            <w:shd w:val="clear" w:color="auto" w:fill="C5E0B3" w:themeFill="accent6" w:themeFillTint="66"/>
            <w:vAlign w:val="center"/>
          </w:tcPr>
          <w:p w14:paraId="1BBC2C6D" w14:textId="77777777" w:rsidR="000659C5" w:rsidRPr="00D02E99" w:rsidRDefault="000659C5" w:rsidP="00915DC5">
            <w:pPr>
              <w:pStyle w:val="TableParagraph"/>
              <w:ind w:left="287" w:right="278"/>
              <w:jc w:val="center"/>
              <w:rPr>
                <w:rFonts w:asciiTheme="minorHAnsi" w:hAnsiTheme="minorHAnsi" w:cstheme="minorBidi"/>
                <w:b/>
                <w:bCs/>
                <w:sz w:val="18"/>
                <w:szCs w:val="18"/>
              </w:rPr>
            </w:pPr>
            <w:r w:rsidRPr="4218564E">
              <w:rPr>
                <w:rFonts w:asciiTheme="minorHAnsi" w:hAnsiTheme="minorHAnsi" w:cstheme="minorBidi"/>
                <w:b/>
                <w:bCs/>
                <w:spacing w:val="-2"/>
                <w:sz w:val="18"/>
                <w:szCs w:val="18"/>
              </w:rPr>
              <w:t>konverzia</w:t>
            </w:r>
          </w:p>
        </w:tc>
        <w:tc>
          <w:tcPr>
            <w:tcW w:w="2976" w:type="dxa"/>
            <w:gridSpan w:val="2"/>
            <w:shd w:val="clear" w:color="auto" w:fill="C5E0B3" w:themeFill="accent6" w:themeFillTint="66"/>
            <w:tcMar>
              <w:top w:w="28" w:type="dxa"/>
              <w:left w:w="57" w:type="dxa"/>
              <w:bottom w:w="28" w:type="dxa"/>
              <w:right w:w="57" w:type="dxa"/>
            </w:tcMar>
            <w:vAlign w:val="center"/>
          </w:tcPr>
          <w:p w14:paraId="1D011689" w14:textId="77777777" w:rsidR="000659C5" w:rsidRPr="00D02E99" w:rsidRDefault="000659C5" w:rsidP="00915DC5">
            <w:pPr>
              <w:pStyle w:val="TableParagraph"/>
              <w:jc w:val="center"/>
              <w:rPr>
                <w:rFonts w:asciiTheme="minorHAnsi" w:hAnsiTheme="minorHAnsi" w:cstheme="minorBidi"/>
                <w:b/>
                <w:bCs/>
                <w:sz w:val="18"/>
                <w:szCs w:val="18"/>
              </w:rPr>
            </w:pPr>
            <w:r w:rsidRPr="4218564E">
              <w:rPr>
                <w:rFonts w:asciiTheme="minorHAnsi" w:hAnsiTheme="minorHAnsi" w:cstheme="minorBidi"/>
                <w:b/>
                <w:bCs/>
                <w:spacing w:val="-2"/>
                <w:sz w:val="18"/>
                <w:szCs w:val="18"/>
              </w:rPr>
              <w:t>členenie</w:t>
            </w:r>
          </w:p>
        </w:tc>
      </w:tr>
      <w:tr w:rsidR="000659C5" w14:paraId="21CDDB17" w14:textId="77777777" w:rsidTr="00425382">
        <w:trPr>
          <w:trHeight w:hRule="exact" w:val="284"/>
        </w:trPr>
        <w:tc>
          <w:tcPr>
            <w:tcW w:w="1985" w:type="dxa"/>
            <w:gridSpan w:val="2"/>
            <w:shd w:val="clear" w:color="auto" w:fill="C5E0B3" w:themeFill="accent6" w:themeFillTint="66"/>
            <w:vAlign w:val="center"/>
          </w:tcPr>
          <w:p w14:paraId="62A3F051" w14:textId="77777777" w:rsidR="000659C5" w:rsidRPr="00D02E99" w:rsidRDefault="000659C5" w:rsidP="00915DC5">
            <w:pPr>
              <w:rPr>
                <w:rFonts w:cstheme="minorHAnsi"/>
                <w:sz w:val="18"/>
                <w:szCs w:val="18"/>
              </w:rPr>
            </w:pPr>
          </w:p>
        </w:tc>
        <w:tc>
          <w:tcPr>
            <w:tcW w:w="2410" w:type="dxa"/>
            <w:gridSpan w:val="2"/>
            <w:shd w:val="clear" w:color="auto" w:fill="C5E0B3" w:themeFill="accent6" w:themeFillTint="66"/>
            <w:vAlign w:val="center"/>
          </w:tcPr>
          <w:p w14:paraId="46472C37" w14:textId="77777777" w:rsidR="000659C5" w:rsidRPr="00D02E99" w:rsidRDefault="000659C5" w:rsidP="00915DC5">
            <w:pPr>
              <w:rPr>
                <w:rFonts w:cstheme="minorHAnsi"/>
                <w:sz w:val="18"/>
                <w:szCs w:val="18"/>
              </w:rPr>
            </w:pPr>
          </w:p>
        </w:tc>
        <w:tc>
          <w:tcPr>
            <w:tcW w:w="2268" w:type="dxa"/>
            <w:gridSpan w:val="2"/>
            <w:shd w:val="clear" w:color="auto" w:fill="C5E0B3" w:themeFill="accent6" w:themeFillTint="66"/>
            <w:vAlign w:val="center"/>
          </w:tcPr>
          <w:p w14:paraId="33781D30" w14:textId="77777777" w:rsidR="000659C5" w:rsidRPr="00D02E99" w:rsidRDefault="000659C5" w:rsidP="00915DC5">
            <w:pPr>
              <w:rPr>
                <w:rFonts w:cstheme="minorHAnsi"/>
                <w:sz w:val="18"/>
                <w:szCs w:val="18"/>
              </w:rPr>
            </w:pPr>
          </w:p>
        </w:tc>
        <w:tc>
          <w:tcPr>
            <w:tcW w:w="2976" w:type="dxa"/>
            <w:gridSpan w:val="2"/>
            <w:shd w:val="clear" w:color="auto" w:fill="C5E0B3" w:themeFill="accent6" w:themeFillTint="66"/>
            <w:tcMar>
              <w:top w:w="28" w:type="dxa"/>
              <w:left w:w="57" w:type="dxa"/>
              <w:bottom w:w="28" w:type="dxa"/>
              <w:right w:w="57" w:type="dxa"/>
            </w:tcMar>
            <w:vAlign w:val="center"/>
          </w:tcPr>
          <w:p w14:paraId="220480CC" w14:textId="77777777" w:rsidR="000659C5" w:rsidRPr="00D02E99" w:rsidRDefault="000659C5" w:rsidP="00915DC5">
            <w:pPr>
              <w:pStyle w:val="TableParagraph"/>
              <w:jc w:val="center"/>
              <w:rPr>
                <w:rFonts w:asciiTheme="minorHAnsi" w:hAnsiTheme="minorHAnsi" w:cstheme="minorBidi"/>
                <w:b/>
                <w:bCs/>
                <w:sz w:val="18"/>
                <w:szCs w:val="18"/>
              </w:rPr>
            </w:pPr>
            <w:r w:rsidRPr="003E7B71">
              <w:rPr>
                <w:rFonts w:asciiTheme="minorHAnsi" w:hAnsiTheme="minorHAnsi" w:cstheme="minorBidi"/>
                <w:b/>
                <w:spacing w:val="-2"/>
                <w:sz w:val="18"/>
                <w:szCs w:val="18"/>
              </w:rPr>
              <w:t>podľa</w:t>
            </w:r>
            <w:r w:rsidRPr="4218564E">
              <w:rPr>
                <w:rFonts w:asciiTheme="minorHAnsi" w:hAnsiTheme="minorHAnsi" w:cstheme="minorBidi"/>
                <w:b/>
                <w:bCs/>
                <w:spacing w:val="-2"/>
                <w:sz w:val="18"/>
                <w:szCs w:val="18"/>
              </w:rPr>
              <w:t xml:space="preserve"> veku/prínosu</w:t>
            </w:r>
          </w:p>
        </w:tc>
      </w:tr>
      <w:tr w:rsidR="00A10904" w14:paraId="334EC426" w14:textId="77777777" w:rsidTr="00915DC5">
        <w:trPr>
          <w:trHeight w:hRule="exact" w:val="284"/>
        </w:trPr>
        <w:tc>
          <w:tcPr>
            <w:tcW w:w="1560" w:type="dxa"/>
            <w:vMerge w:val="restart"/>
            <w:vAlign w:val="center"/>
          </w:tcPr>
          <w:p w14:paraId="715AD80B" w14:textId="77777777" w:rsidR="00A10904" w:rsidRPr="00D02E99" w:rsidRDefault="00A10904" w:rsidP="00915DC5">
            <w:pPr>
              <w:pStyle w:val="TableParagraph"/>
              <w:jc w:val="center"/>
              <w:rPr>
                <w:rFonts w:asciiTheme="minorHAnsi" w:hAnsiTheme="minorHAnsi" w:cstheme="minorBidi"/>
                <w:sz w:val="18"/>
                <w:szCs w:val="18"/>
              </w:rPr>
            </w:pPr>
            <w:r>
              <w:rPr>
                <w:rFonts w:asciiTheme="minorHAnsi" w:hAnsiTheme="minorHAnsi" w:cstheme="minorBidi"/>
                <w:spacing w:val="-2"/>
                <w:sz w:val="18"/>
                <w:szCs w:val="18"/>
              </w:rPr>
              <w:t>eko</w:t>
            </w:r>
            <w:r w:rsidRPr="4218564E">
              <w:rPr>
                <w:rFonts w:asciiTheme="minorHAnsi" w:hAnsiTheme="minorHAnsi" w:cstheme="minorBidi"/>
                <w:spacing w:val="-2"/>
                <w:sz w:val="18"/>
                <w:szCs w:val="18"/>
              </w:rPr>
              <w:t>logické</w:t>
            </w:r>
            <w:r w:rsidRPr="4218564E">
              <w:rPr>
                <w:rFonts w:asciiTheme="minorHAnsi" w:hAnsiTheme="minorHAnsi" w:cstheme="minorBidi"/>
                <w:spacing w:val="40"/>
                <w:sz w:val="18"/>
                <w:szCs w:val="18"/>
              </w:rPr>
              <w:t xml:space="preserve"> </w:t>
            </w:r>
            <w:r w:rsidRPr="4218564E">
              <w:rPr>
                <w:rFonts w:asciiTheme="minorHAnsi" w:hAnsiTheme="minorHAnsi" w:cstheme="minorBidi"/>
                <w:spacing w:val="-2"/>
                <w:sz w:val="18"/>
                <w:szCs w:val="18"/>
              </w:rPr>
              <w:t>poľnohospodárstvo</w:t>
            </w:r>
          </w:p>
        </w:tc>
        <w:tc>
          <w:tcPr>
            <w:tcW w:w="425" w:type="dxa"/>
            <w:vMerge w:val="restart"/>
            <w:vAlign w:val="center"/>
          </w:tcPr>
          <w:p w14:paraId="451F2445" w14:textId="77777777" w:rsidR="00A10904" w:rsidRPr="00D02E99" w:rsidRDefault="00A10904" w:rsidP="00915DC5">
            <w:pPr>
              <w:pStyle w:val="TableParagraph"/>
              <w:rPr>
                <w:rFonts w:asciiTheme="minorHAnsi" w:hAnsiTheme="minorHAnsi" w:cstheme="minorBidi"/>
                <w:sz w:val="18"/>
                <w:szCs w:val="18"/>
              </w:rPr>
            </w:pPr>
          </w:p>
          <w:p w14:paraId="56BF31B9" w14:textId="77777777" w:rsidR="00A10904" w:rsidRPr="00D02E99" w:rsidRDefault="00A10904" w:rsidP="00915DC5">
            <w:pPr>
              <w:pStyle w:val="TableParagraph"/>
              <w:rPr>
                <w:rFonts w:asciiTheme="minorHAnsi" w:hAnsiTheme="minorHAnsi" w:cstheme="minorBidi"/>
                <w:sz w:val="18"/>
                <w:szCs w:val="18"/>
              </w:rPr>
            </w:pPr>
          </w:p>
          <w:p w14:paraId="7FE36B0F" w14:textId="77777777" w:rsidR="00A10904" w:rsidRDefault="00A10904" w:rsidP="00915DC5">
            <w:pPr>
              <w:pStyle w:val="TableParagraph"/>
              <w:rPr>
                <w:rFonts w:asciiTheme="minorHAnsi" w:hAnsiTheme="minorHAnsi" w:cstheme="minorBidi"/>
                <w:sz w:val="18"/>
                <w:szCs w:val="18"/>
              </w:rPr>
            </w:pPr>
          </w:p>
          <w:p w14:paraId="528F0B05" w14:textId="77777777" w:rsidR="00A10904" w:rsidRDefault="00A10904" w:rsidP="00915DC5">
            <w:pPr>
              <w:pStyle w:val="TableParagraph"/>
              <w:rPr>
                <w:rFonts w:asciiTheme="minorHAnsi" w:hAnsiTheme="minorHAnsi" w:cstheme="minorBidi"/>
                <w:sz w:val="18"/>
                <w:szCs w:val="18"/>
              </w:rPr>
            </w:pPr>
          </w:p>
          <w:p w14:paraId="54A6A04C" w14:textId="77777777" w:rsidR="00A10904" w:rsidRDefault="00A10904" w:rsidP="00915DC5">
            <w:pPr>
              <w:pStyle w:val="TableParagraph"/>
              <w:rPr>
                <w:rFonts w:asciiTheme="minorHAnsi" w:hAnsiTheme="minorHAnsi" w:cstheme="minorBidi"/>
                <w:sz w:val="18"/>
                <w:szCs w:val="18"/>
              </w:rPr>
            </w:pPr>
          </w:p>
          <w:p w14:paraId="17606984" w14:textId="77777777" w:rsidR="00A10904" w:rsidRDefault="00A10904" w:rsidP="00915DC5">
            <w:pPr>
              <w:pStyle w:val="TableParagraph"/>
              <w:rPr>
                <w:rFonts w:asciiTheme="minorHAnsi" w:hAnsiTheme="minorHAnsi" w:cstheme="minorBidi"/>
                <w:sz w:val="18"/>
                <w:szCs w:val="18"/>
              </w:rPr>
            </w:pPr>
          </w:p>
          <w:p w14:paraId="68BCA1A0" w14:textId="77777777" w:rsidR="00A10904" w:rsidRPr="00D02E99" w:rsidRDefault="00A10904" w:rsidP="00915DC5">
            <w:pPr>
              <w:pStyle w:val="TableParagraph"/>
              <w:rPr>
                <w:rFonts w:asciiTheme="minorHAnsi" w:hAnsiTheme="minorHAnsi" w:cstheme="minorBidi"/>
                <w:sz w:val="18"/>
                <w:szCs w:val="18"/>
              </w:rPr>
            </w:pPr>
          </w:p>
          <w:p w14:paraId="27916B91" w14:textId="77777777" w:rsidR="00A10904" w:rsidRPr="00D02E99" w:rsidRDefault="00A10904" w:rsidP="00915DC5">
            <w:pPr>
              <w:pStyle w:val="TableParagraph"/>
              <w:rPr>
                <w:rFonts w:asciiTheme="minorHAnsi" w:hAnsiTheme="minorHAnsi" w:cstheme="minorBidi"/>
                <w:sz w:val="18"/>
                <w:szCs w:val="18"/>
              </w:rPr>
            </w:pPr>
          </w:p>
          <w:p w14:paraId="10D8577F" w14:textId="77777777" w:rsidR="00A10904" w:rsidRPr="00D02E99" w:rsidRDefault="00A10904" w:rsidP="00915DC5">
            <w:pPr>
              <w:pStyle w:val="TableParagraph"/>
              <w:rPr>
                <w:rFonts w:asciiTheme="minorHAnsi" w:hAnsiTheme="minorHAnsi" w:cstheme="minorBidi"/>
                <w:sz w:val="18"/>
                <w:szCs w:val="18"/>
              </w:rPr>
            </w:pPr>
          </w:p>
          <w:p w14:paraId="56A150FE" w14:textId="77777777" w:rsidR="00A10904" w:rsidRPr="00D02E99" w:rsidRDefault="00A10904" w:rsidP="00915DC5">
            <w:pPr>
              <w:pStyle w:val="TableParagraph"/>
              <w:rPr>
                <w:rFonts w:asciiTheme="minorHAnsi" w:hAnsiTheme="minorHAnsi" w:cstheme="minorBidi"/>
                <w:sz w:val="18"/>
                <w:szCs w:val="18"/>
              </w:rPr>
            </w:pPr>
            <w:r>
              <w:rPr>
                <w:rFonts w:asciiTheme="minorHAnsi" w:hAnsiTheme="minorHAnsi" w:cstheme="minorBidi"/>
                <w:sz w:val="18"/>
                <w:szCs w:val="18"/>
              </w:rPr>
              <w:t xml:space="preserve">    1</w:t>
            </w:r>
          </w:p>
          <w:p w14:paraId="05AD0069" w14:textId="77777777" w:rsidR="00A10904" w:rsidRPr="00D02E99" w:rsidRDefault="00A10904" w:rsidP="00915DC5">
            <w:pPr>
              <w:pStyle w:val="TableParagraph"/>
              <w:rPr>
                <w:rFonts w:asciiTheme="minorHAnsi" w:hAnsiTheme="minorHAnsi" w:cstheme="minorBidi"/>
                <w:sz w:val="18"/>
                <w:szCs w:val="18"/>
              </w:rPr>
            </w:pPr>
          </w:p>
          <w:p w14:paraId="58F57158" w14:textId="77777777" w:rsidR="00A10904" w:rsidRPr="00D02E99" w:rsidRDefault="00A10904" w:rsidP="00915DC5">
            <w:pPr>
              <w:pStyle w:val="TableParagraph"/>
              <w:rPr>
                <w:rFonts w:asciiTheme="minorHAnsi" w:hAnsiTheme="minorHAnsi" w:cstheme="minorBidi"/>
                <w:sz w:val="18"/>
                <w:szCs w:val="18"/>
              </w:rPr>
            </w:pPr>
          </w:p>
          <w:p w14:paraId="5B0A1575" w14:textId="77777777" w:rsidR="00A10904" w:rsidRPr="00D02E99" w:rsidRDefault="00A10904" w:rsidP="00915DC5">
            <w:pPr>
              <w:pStyle w:val="TableParagraph"/>
              <w:rPr>
                <w:rFonts w:asciiTheme="minorHAnsi" w:hAnsiTheme="minorHAnsi" w:cstheme="minorBidi"/>
                <w:sz w:val="18"/>
                <w:szCs w:val="18"/>
              </w:rPr>
            </w:pPr>
          </w:p>
          <w:p w14:paraId="2CE61733" w14:textId="77777777" w:rsidR="00A10904" w:rsidRPr="00D02E99" w:rsidRDefault="00A10904" w:rsidP="00915DC5">
            <w:pPr>
              <w:pStyle w:val="TableParagraph"/>
              <w:rPr>
                <w:rFonts w:asciiTheme="minorHAnsi" w:hAnsiTheme="minorHAnsi" w:cstheme="minorBidi"/>
                <w:sz w:val="18"/>
                <w:szCs w:val="18"/>
              </w:rPr>
            </w:pPr>
          </w:p>
          <w:p w14:paraId="1214D65F" w14:textId="77777777" w:rsidR="00A10904" w:rsidRPr="00D02E99" w:rsidRDefault="00A10904" w:rsidP="00915DC5">
            <w:pPr>
              <w:pStyle w:val="TableParagraph"/>
              <w:rPr>
                <w:rFonts w:asciiTheme="minorHAnsi" w:hAnsiTheme="minorHAnsi" w:cstheme="minorBidi"/>
                <w:sz w:val="18"/>
                <w:szCs w:val="18"/>
              </w:rPr>
            </w:pPr>
          </w:p>
          <w:p w14:paraId="4470C1FE" w14:textId="77777777" w:rsidR="00A10904" w:rsidRPr="00D02E99" w:rsidRDefault="00A10904" w:rsidP="00915DC5">
            <w:pPr>
              <w:pStyle w:val="TableParagraph"/>
              <w:rPr>
                <w:rFonts w:asciiTheme="minorHAnsi" w:hAnsiTheme="minorHAnsi" w:cstheme="minorBidi"/>
                <w:sz w:val="18"/>
                <w:szCs w:val="18"/>
              </w:rPr>
            </w:pPr>
          </w:p>
          <w:p w14:paraId="34CF120E" w14:textId="77777777" w:rsidR="00A10904" w:rsidRPr="00D02E99" w:rsidRDefault="00A10904" w:rsidP="00915DC5">
            <w:pPr>
              <w:pStyle w:val="TableParagraph"/>
              <w:rPr>
                <w:rFonts w:asciiTheme="minorHAnsi" w:hAnsiTheme="minorHAnsi" w:cstheme="minorBidi"/>
                <w:sz w:val="18"/>
                <w:szCs w:val="18"/>
              </w:rPr>
            </w:pPr>
          </w:p>
          <w:p w14:paraId="06F46254" w14:textId="77777777" w:rsidR="00A10904" w:rsidRPr="00D02E99" w:rsidRDefault="00A10904" w:rsidP="00915DC5">
            <w:pPr>
              <w:pStyle w:val="TableParagraph"/>
              <w:rPr>
                <w:rFonts w:asciiTheme="minorHAnsi" w:hAnsiTheme="minorHAnsi" w:cstheme="minorBidi"/>
                <w:sz w:val="18"/>
                <w:szCs w:val="18"/>
              </w:rPr>
            </w:pPr>
          </w:p>
          <w:p w14:paraId="686CEFAE" w14:textId="77777777" w:rsidR="00A10904" w:rsidRPr="00D02E99" w:rsidRDefault="00A10904" w:rsidP="00915DC5">
            <w:pPr>
              <w:pStyle w:val="TableParagraph"/>
              <w:ind w:right="28"/>
              <w:jc w:val="center"/>
              <w:rPr>
                <w:rFonts w:asciiTheme="minorHAnsi" w:hAnsiTheme="minorHAnsi" w:cstheme="minorBidi"/>
                <w:b/>
                <w:bCs/>
                <w:sz w:val="18"/>
                <w:szCs w:val="18"/>
              </w:rPr>
            </w:pPr>
          </w:p>
        </w:tc>
        <w:tc>
          <w:tcPr>
            <w:tcW w:w="1984" w:type="dxa"/>
            <w:vMerge w:val="restart"/>
            <w:tcMar>
              <w:top w:w="28" w:type="dxa"/>
              <w:left w:w="28" w:type="dxa"/>
              <w:bottom w:w="28" w:type="dxa"/>
              <w:right w:w="28" w:type="dxa"/>
            </w:tcMar>
            <w:vAlign w:val="center"/>
          </w:tcPr>
          <w:p w14:paraId="3633C4C5" w14:textId="77777777" w:rsidR="00A10904" w:rsidRPr="00D02E99" w:rsidRDefault="00A10904" w:rsidP="00915DC5">
            <w:pPr>
              <w:pStyle w:val="TableParagraph"/>
              <w:spacing w:before="73"/>
              <w:ind w:left="531"/>
              <w:rPr>
                <w:rFonts w:asciiTheme="minorHAnsi" w:hAnsiTheme="minorHAnsi" w:cstheme="minorBidi"/>
                <w:sz w:val="18"/>
                <w:szCs w:val="18"/>
              </w:rPr>
            </w:pPr>
            <w:r w:rsidRPr="4218564E">
              <w:rPr>
                <w:rFonts w:asciiTheme="minorHAnsi" w:hAnsiTheme="minorHAnsi" w:cstheme="minorBidi"/>
                <w:sz w:val="18"/>
                <w:szCs w:val="18"/>
              </w:rPr>
              <w:t>orná</w:t>
            </w:r>
            <w:r w:rsidRPr="4218564E">
              <w:rPr>
                <w:rFonts w:asciiTheme="minorHAnsi" w:hAnsiTheme="minorHAnsi" w:cstheme="minorBidi"/>
                <w:spacing w:val="-4"/>
                <w:sz w:val="18"/>
                <w:szCs w:val="18"/>
              </w:rPr>
              <w:t xml:space="preserve"> pôda</w:t>
            </w:r>
          </w:p>
        </w:tc>
        <w:tc>
          <w:tcPr>
            <w:tcW w:w="426" w:type="dxa"/>
            <w:vMerge w:val="restart"/>
            <w:tcMar>
              <w:top w:w="28" w:type="dxa"/>
              <w:left w:w="28" w:type="dxa"/>
              <w:bottom w:w="28" w:type="dxa"/>
              <w:right w:w="28" w:type="dxa"/>
            </w:tcMar>
            <w:vAlign w:val="center"/>
          </w:tcPr>
          <w:p w14:paraId="7B109C3E" w14:textId="77777777" w:rsidR="00A10904" w:rsidRPr="00D02E99" w:rsidRDefault="00A10904" w:rsidP="00915DC5">
            <w:pPr>
              <w:pStyle w:val="TableParagraph"/>
              <w:spacing w:before="73"/>
              <w:ind w:right="35"/>
              <w:jc w:val="center"/>
              <w:rPr>
                <w:rFonts w:asciiTheme="minorHAnsi" w:hAnsiTheme="minorHAnsi" w:cstheme="minorBidi"/>
                <w:b/>
                <w:bCs/>
                <w:sz w:val="18"/>
                <w:szCs w:val="18"/>
              </w:rPr>
            </w:pPr>
            <w:r w:rsidRPr="4218564E">
              <w:rPr>
                <w:rFonts w:asciiTheme="minorHAnsi" w:hAnsiTheme="minorHAnsi" w:cstheme="minorBidi"/>
                <w:b/>
                <w:bCs/>
                <w:sz w:val="18"/>
                <w:szCs w:val="18"/>
              </w:rPr>
              <w:t>1</w:t>
            </w:r>
          </w:p>
        </w:tc>
        <w:tc>
          <w:tcPr>
            <w:tcW w:w="1842" w:type="dxa"/>
            <w:tcMar>
              <w:top w:w="28" w:type="dxa"/>
              <w:left w:w="28" w:type="dxa"/>
              <w:bottom w:w="28" w:type="dxa"/>
              <w:right w:w="28" w:type="dxa"/>
            </w:tcMar>
            <w:vAlign w:val="center"/>
          </w:tcPr>
          <w:p w14:paraId="4746FF31" w14:textId="77777777" w:rsidR="00A10904" w:rsidRPr="00D02E99" w:rsidRDefault="00A10904" w:rsidP="00915DC5">
            <w:pPr>
              <w:pStyle w:val="TableParagraph"/>
              <w:jc w:val="center"/>
              <w:rPr>
                <w:rFonts w:asciiTheme="minorHAnsi" w:hAnsiTheme="minorHAnsi" w:cstheme="minorBidi"/>
                <w:sz w:val="18"/>
                <w:szCs w:val="18"/>
              </w:rPr>
            </w:pPr>
            <w:r w:rsidRPr="4218564E">
              <w:rPr>
                <w:rFonts w:asciiTheme="minorHAnsi" w:hAnsiTheme="minorHAnsi" w:cstheme="minorBidi"/>
                <w:spacing w:val="-2"/>
                <w:sz w:val="18"/>
                <w:szCs w:val="18"/>
              </w:rPr>
              <w:t>konverzia</w:t>
            </w:r>
          </w:p>
        </w:tc>
        <w:tc>
          <w:tcPr>
            <w:tcW w:w="426" w:type="dxa"/>
            <w:tcMar>
              <w:top w:w="28" w:type="dxa"/>
              <w:left w:w="28" w:type="dxa"/>
              <w:bottom w:w="28" w:type="dxa"/>
              <w:right w:w="28" w:type="dxa"/>
            </w:tcMar>
            <w:vAlign w:val="center"/>
          </w:tcPr>
          <w:p w14:paraId="09B8E0A2" w14:textId="77777777" w:rsidR="00A10904" w:rsidRPr="00D02E99" w:rsidRDefault="00A10904" w:rsidP="00915DC5">
            <w:pPr>
              <w:pStyle w:val="TableParagraph"/>
              <w:spacing w:before="73"/>
              <w:ind w:right="39"/>
              <w:jc w:val="center"/>
              <w:rPr>
                <w:rFonts w:asciiTheme="minorHAnsi" w:hAnsiTheme="minorHAnsi" w:cstheme="minorBidi"/>
                <w:b/>
                <w:bCs/>
                <w:sz w:val="18"/>
                <w:szCs w:val="18"/>
              </w:rPr>
            </w:pPr>
            <w:r w:rsidRPr="4218564E">
              <w:rPr>
                <w:rFonts w:asciiTheme="minorHAnsi" w:hAnsiTheme="minorHAnsi" w:cstheme="minorBidi"/>
                <w:b/>
                <w:bCs/>
                <w:sz w:val="18"/>
                <w:szCs w:val="18"/>
              </w:rPr>
              <w:t>1</w:t>
            </w:r>
          </w:p>
        </w:tc>
        <w:tc>
          <w:tcPr>
            <w:tcW w:w="2976" w:type="dxa"/>
            <w:gridSpan w:val="2"/>
            <w:vMerge w:val="restart"/>
            <w:vAlign w:val="center"/>
          </w:tcPr>
          <w:p w14:paraId="148E5490" w14:textId="77777777" w:rsidR="00A10904" w:rsidRPr="00D02E99" w:rsidRDefault="00A10904" w:rsidP="00915DC5">
            <w:pPr>
              <w:pStyle w:val="TableParagraph"/>
              <w:rPr>
                <w:rFonts w:asciiTheme="minorHAnsi" w:hAnsiTheme="minorHAnsi" w:cstheme="minorBidi"/>
                <w:sz w:val="18"/>
                <w:szCs w:val="18"/>
              </w:rPr>
            </w:pPr>
            <w:r w:rsidRPr="00D02E99">
              <w:rPr>
                <w:rFonts w:asciiTheme="minorHAnsi" w:hAnsiTheme="minorHAnsi" w:cstheme="minorHAnsi"/>
                <w:b/>
                <w:noProof/>
                <w:sz w:val="18"/>
                <w:szCs w:val="18"/>
              </w:rPr>
              <mc:AlternateContent>
                <mc:Choice Requires="wps">
                  <w:drawing>
                    <wp:anchor distT="0" distB="0" distL="114300" distR="114300" simplePos="0" relativeHeight="251672661" behindDoc="0" locked="0" layoutInCell="1" allowOverlap="1" wp14:anchorId="5AA133B6" wp14:editId="7549B4AA">
                      <wp:simplePos x="0" y="0"/>
                      <wp:positionH relativeFrom="column">
                        <wp:posOffset>5715</wp:posOffset>
                      </wp:positionH>
                      <wp:positionV relativeFrom="paragraph">
                        <wp:posOffset>-28575</wp:posOffset>
                      </wp:positionV>
                      <wp:extent cx="1870075" cy="1983740"/>
                      <wp:effectExtent l="0" t="0" r="34925" b="16510"/>
                      <wp:wrapNone/>
                      <wp:docPr id="4" name="Straight Connector 67"/>
                      <wp:cNvGraphicFramePr/>
                      <a:graphic xmlns:a="http://schemas.openxmlformats.org/drawingml/2006/main">
                        <a:graphicData uri="http://schemas.microsoft.com/office/word/2010/wordprocessingShape">
                          <wps:wsp>
                            <wps:cNvCnPr/>
                            <wps:spPr>
                              <a:xfrm flipV="1">
                                <a:off x="0" y="0"/>
                                <a:ext cx="1870075" cy="198374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2EC7F03E" id="Straight Connector 67" o:spid="_x0000_s1026" style="position:absolute;flip:y;z-index:25167266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45pt,-2.25pt" to="147.7pt,153.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bTbgwQEAAOQDAAAOAAAAZHJzL2Uyb0RvYy54bWysU01v2zAMvQ/YfxB0X2x3H0mNOD206C7D&#10;Vuyjd1WmYgGSKEha7Pz7UXLiFNuAYcMuginxPfI90tubyRp2gBA1uo43q5ozcBJ77fYd//b1/tWG&#10;s5iE64VBBx0/QuQ3u5cvtqNv4QoHND0ERiQutqPv+JCSb6sqygGsiCv04OhRYbAiURj2VR/ESOzW&#10;VFd1/a4aMfQ+oIQY6fZufuS7wq8UyPRJqQiJmY5Tb6mcoZxP+ax2W9Hug/CDlqc2xD90YYV2VHSh&#10;uhNJsO9B/0JltQwYUaWVRFuhUlpC0UBqmvonNV8G4aFoIXOiX2yK/49WfjzcuodANow+ttE/hKxi&#10;UsEyZbR/pJkWXdQpm4ptx8U2mBKTdNls1nW9fsuZpLfmevN6/aYYW81EmdCHmN4DWpY/Om60y7pE&#10;Kw4fYqLilHpOydfG5TOi0f29NqYEeSPg1gR2EDTLNDV5doR7lkVRRlYXKeUrHQ3MrJ9BMd3nlkv1&#10;smUXTiEluHTmNY6yM0xRBwuw/jPwlJ+hUDbwb8ALolRGlxaw1Q7D76pfrFBz/tmBWXe24An7Yxly&#10;sYZWqTh3Wvu8q8/jAr/8nLsfAAAA//8DAFBLAwQUAAYACAAAACEAE2Oi3t8AAAAHAQAADwAAAGRy&#10;cy9kb3ducmV2LnhtbEyOwU7DMBBE70j8g7VI3FqnpaUkZFMhJA5IVVvaHuDmxksSiNfBdtrw95gT&#10;HEczevPy5WBacSLnG8sIk3ECgri0uuEK4bB/Gt2B8EGxVq1lQvgmD8vi8iJXmbZnfqHTLlQiQthn&#10;CqEOocuk9GVNRvmx7Yhj926dUSFGV0nt1DnCTSunSXIrjWo4PtSqo8eays9dbxBeJ89f27L72O43&#10;5erNrcJ6TaFHvL4aHu5BBBrC3xh+9aM6FNHpaHvWXrQIadwhjGZzELGdpvMZiCPCTbJIQRa5/O9f&#10;/AAAAP//AwBQSwECLQAUAAYACAAAACEAtoM4kv4AAADhAQAAEwAAAAAAAAAAAAAAAAAAAAAAW0Nv&#10;bnRlbnRfVHlwZXNdLnhtbFBLAQItABQABgAIAAAAIQA4/SH/1gAAAJQBAAALAAAAAAAAAAAAAAAA&#10;AC8BAABfcmVscy8ucmVsc1BLAQItABQABgAIAAAAIQDubTbgwQEAAOQDAAAOAAAAAAAAAAAAAAAA&#10;AC4CAABkcnMvZTJvRG9jLnhtbFBLAQItABQABgAIAAAAIQATY6Le3wAAAAcBAAAPAAAAAAAAAAAA&#10;AAAAABsEAABkcnMvZG93bnJldi54bWxQSwUGAAAAAAQABADzAAAAJwUAAAAA&#10;" strokecolor="black [3213]" strokeweight=".5pt">
                      <v:stroke joinstyle="miter"/>
                    </v:line>
                  </w:pict>
                </mc:Fallback>
              </mc:AlternateContent>
            </w:r>
          </w:p>
        </w:tc>
      </w:tr>
      <w:tr w:rsidR="00A10904" w14:paraId="112811FF" w14:textId="77777777" w:rsidTr="00915DC5">
        <w:trPr>
          <w:trHeight w:hRule="exact" w:val="284"/>
        </w:trPr>
        <w:tc>
          <w:tcPr>
            <w:tcW w:w="1560" w:type="dxa"/>
            <w:vMerge/>
            <w:vAlign w:val="center"/>
          </w:tcPr>
          <w:p w14:paraId="6FC7A33E" w14:textId="77777777" w:rsidR="00A10904" w:rsidRPr="00D02E99" w:rsidRDefault="00A10904" w:rsidP="00915DC5">
            <w:pPr>
              <w:rPr>
                <w:rFonts w:cstheme="minorHAnsi"/>
                <w:sz w:val="18"/>
                <w:szCs w:val="18"/>
              </w:rPr>
            </w:pPr>
          </w:p>
        </w:tc>
        <w:tc>
          <w:tcPr>
            <w:tcW w:w="425" w:type="dxa"/>
            <w:vMerge/>
            <w:vAlign w:val="center"/>
          </w:tcPr>
          <w:p w14:paraId="58CE7FA0" w14:textId="77777777" w:rsidR="00A10904" w:rsidRPr="00D02E99" w:rsidRDefault="00A10904" w:rsidP="00915DC5">
            <w:pPr>
              <w:rPr>
                <w:rFonts w:cstheme="minorHAnsi"/>
                <w:sz w:val="18"/>
                <w:szCs w:val="18"/>
              </w:rPr>
            </w:pPr>
          </w:p>
        </w:tc>
        <w:tc>
          <w:tcPr>
            <w:tcW w:w="1984" w:type="dxa"/>
            <w:vMerge/>
            <w:tcMar>
              <w:top w:w="28" w:type="dxa"/>
              <w:left w:w="28" w:type="dxa"/>
              <w:bottom w:w="28" w:type="dxa"/>
              <w:right w:w="28" w:type="dxa"/>
            </w:tcMar>
            <w:vAlign w:val="center"/>
          </w:tcPr>
          <w:p w14:paraId="050311F1" w14:textId="77777777" w:rsidR="00A10904" w:rsidRPr="00D02E99" w:rsidRDefault="00A10904" w:rsidP="00915DC5">
            <w:pPr>
              <w:pStyle w:val="TableParagraph"/>
              <w:rPr>
                <w:rFonts w:asciiTheme="minorHAnsi" w:hAnsiTheme="minorHAnsi" w:cstheme="minorBidi"/>
                <w:sz w:val="18"/>
                <w:szCs w:val="18"/>
              </w:rPr>
            </w:pPr>
          </w:p>
        </w:tc>
        <w:tc>
          <w:tcPr>
            <w:tcW w:w="426" w:type="dxa"/>
            <w:vMerge/>
            <w:tcMar>
              <w:top w:w="28" w:type="dxa"/>
              <w:left w:w="28" w:type="dxa"/>
              <w:bottom w:w="28" w:type="dxa"/>
              <w:right w:w="28" w:type="dxa"/>
            </w:tcMar>
            <w:vAlign w:val="center"/>
          </w:tcPr>
          <w:p w14:paraId="61D404D8" w14:textId="77777777" w:rsidR="00A10904" w:rsidRPr="00D02E99" w:rsidRDefault="00A10904" w:rsidP="00915DC5">
            <w:pPr>
              <w:pStyle w:val="TableParagraph"/>
              <w:rPr>
                <w:rFonts w:asciiTheme="minorHAnsi" w:hAnsiTheme="minorHAnsi" w:cstheme="minorBidi"/>
                <w:sz w:val="18"/>
                <w:szCs w:val="18"/>
              </w:rPr>
            </w:pPr>
          </w:p>
        </w:tc>
        <w:tc>
          <w:tcPr>
            <w:tcW w:w="1842" w:type="dxa"/>
            <w:tcMar>
              <w:top w:w="28" w:type="dxa"/>
              <w:left w:w="28" w:type="dxa"/>
              <w:bottom w:w="28" w:type="dxa"/>
              <w:right w:w="28" w:type="dxa"/>
            </w:tcMar>
            <w:vAlign w:val="center"/>
          </w:tcPr>
          <w:p w14:paraId="1DCAB873" w14:textId="77777777" w:rsidR="00A10904" w:rsidRPr="00D02E99" w:rsidRDefault="00A10904" w:rsidP="00915DC5">
            <w:pPr>
              <w:pStyle w:val="TableParagraph"/>
              <w:jc w:val="center"/>
              <w:rPr>
                <w:rFonts w:asciiTheme="minorHAnsi" w:hAnsiTheme="minorHAnsi" w:cstheme="minorBidi"/>
                <w:sz w:val="18"/>
                <w:szCs w:val="18"/>
              </w:rPr>
            </w:pPr>
            <w:r w:rsidRPr="4218564E">
              <w:rPr>
                <w:rFonts w:asciiTheme="minorHAnsi" w:hAnsiTheme="minorHAnsi" w:cstheme="minorBidi"/>
                <w:sz w:val="18"/>
                <w:szCs w:val="18"/>
              </w:rPr>
              <w:t xml:space="preserve">mimo </w:t>
            </w:r>
            <w:r w:rsidRPr="4218564E">
              <w:rPr>
                <w:rFonts w:asciiTheme="minorHAnsi" w:hAnsiTheme="minorHAnsi" w:cstheme="minorBidi"/>
                <w:spacing w:val="-2"/>
                <w:sz w:val="18"/>
                <w:szCs w:val="18"/>
              </w:rPr>
              <w:t>konverzie</w:t>
            </w:r>
          </w:p>
        </w:tc>
        <w:tc>
          <w:tcPr>
            <w:tcW w:w="426" w:type="dxa"/>
            <w:tcMar>
              <w:top w:w="28" w:type="dxa"/>
              <w:left w:w="28" w:type="dxa"/>
              <w:bottom w:w="28" w:type="dxa"/>
              <w:right w:w="28" w:type="dxa"/>
            </w:tcMar>
            <w:vAlign w:val="center"/>
          </w:tcPr>
          <w:p w14:paraId="0512CF6D" w14:textId="77777777" w:rsidR="00A10904" w:rsidRPr="00D02E99" w:rsidRDefault="00A10904" w:rsidP="00915DC5">
            <w:pPr>
              <w:pStyle w:val="TableParagraph"/>
              <w:spacing w:before="73"/>
              <w:ind w:right="39"/>
              <w:jc w:val="center"/>
              <w:rPr>
                <w:rFonts w:asciiTheme="minorHAnsi" w:hAnsiTheme="minorHAnsi" w:cstheme="minorBidi"/>
                <w:b/>
                <w:bCs/>
                <w:sz w:val="18"/>
                <w:szCs w:val="18"/>
              </w:rPr>
            </w:pPr>
            <w:r w:rsidRPr="4218564E">
              <w:rPr>
                <w:rFonts w:asciiTheme="minorHAnsi" w:hAnsiTheme="minorHAnsi" w:cstheme="minorBidi"/>
                <w:b/>
                <w:bCs/>
                <w:sz w:val="18"/>
                <w:szCs w:val="18"/>
              </w:rPr>
              <w:t>2</w:t>
            </w:r>
          </w:p>
        </w:tc>
        <w:tc>
          <w:tcPr>
            <w:tcW w:w="2976" w:type="dxa"/>
            <w:gridSpan w:val="2"/>
            <w:vMerge/>
            <w:vAlign w:val="center"/>
          </w:tcPr>
          <w:p w14:paraId="3DAC2C30" w14:textId="77777777" w:rsidR="00A10904" w:rsidRPr="00D02E99" w:rsidRDefault="00A10904" w:rsidP="00915DC5">
            <w:pPr>
              <w:pStyle w:val="TableParagraph"/>
              <w:rPr>
                <w:rFonts w:asciiTheme="minorHAnsi" w:hAnsiTheme="minorHAnsi" w:cstheme="minorHAnsi"/>
                <w:sz w:val="18"/>
                <w:szCs w:val="18"/>
              </w:rPr>
            </w:pPr>
          </w:p>
        </w:tc>
      </w:tr>
      <w:tr w:rsidR="000659C5" w14:paraId="4C13CDBA" w14:textId="77777777" w:rsidTr="00915DC5">
        <w:trPr>
          <w:trHeight w:hRule="exact" w:val="284"/>
        </w:trPr>
        <w:tc>
          <w:tcPr>
            <w:tcW w:w="1560" w:type="dxa"/>
            <w:vMerge/>
            <w:vAlign w:val="center"/>
          </w:tcPr>
          <w:p w14:paraId="49470DF9" w14:textId="77777777" w:rsidR="000659C5" w:rsidRPr="00D02E99" w:rsidRDefault="000659C5" w:rsidP="00915DC5">
            <w:pPr>
              <w:rPr>
                <w:rFonts w:cstheme="minorHAnsi"/>
                <w:sz w:val="18"/>
                <w:szCs w:val="18"/>
              </w:rPr>
            </w:pPr>
          </w:p>
        </w:tc>
        <w:tc>
          <w:tcPr>
            <w:tcW w:w="425" w:type="dxa"/>
            <w:vMerge/>
            <w:vAlign w:val="center"/>
          </w:tcPr>
          <w:p w14:paraId="45EFD4FC" w14:textId="77777777" w:rsidR="000659C5" w:rsidRPr="00D02E99" w:rsidRDefault="000659C5" w:rsidP="00915DC5">
            <w:pPr>
              <w:rPr>
                <w:rFonts w:cstheme="minorHAnsi"/>
                <w:sz w:val="18"/>
                <w:szCs w:val="18"/>
              </w:rPr>
            </w:pPr>
          </w:p>
        </w:tc>
        <w:tc>
          <w:tcPr>
            <w:tcW w:w="1984" w:type="dxa"/>
            <w:vMerge w:val="restart"/>
            <w:tcMar>
              <w:top w:w="28" w:type="dxa"/>
              <w:left w:w="28" w:type="dxa"/>
              <w:bottom w:w="28" w:type="dxa"/>
              <w:right w:w="28" w:type="dxa"/>
            </w:tcMar>
            <w:vAlign w:val="center"/>
          </w:tcPr>
          <w:p w14:paraId="1CCAA4FC" w14:textId="77777777" w:rsidR="000659C5" w:rsidRPr="00D02E99" w:rsidRDefault="000659C5" w:rsidP="00915DC5">
            <w:pPr>
              <w:pStyle w:val="TableParagraph"/>
              <w:spacing w:before="6"/>
              <w:rPr>
                <w:rFonts w:asciiTheme="minorHAnsi" w:hAnsiTheme="minorHAnsi" w:cstheme="minorBidi"/>
                <w:sz w:val="18"/>
                <w:szCs w:val="18"/>
              </w:rPr>
            </w:pPr>
          </w:p>
          <w:p w14:paraId="25281E6E" w14:textId="77777777" w:rsidR="000659C5" w:rsidRPr="00D02E99" w:rsidRDefault="000659C5" w:rsidP="00915DC5">
            <w:pPr>
              <w:pStyle w:val="TableParagraph"/>
              <w:ind w:left="582" w:right="616"/>
              <w:jc w:val="center"/>
              <w:rPr>
                <w:rFonts w:asciiTheme="minorHAnsi" w:hAnsiTheme="minorHAnsi" w:cstheme="minorBidi"/>
                <w:sz w:val="18"/>
                <w:szCs w:val="18"/>
              </w:rPr>
            </w:pPr>
            <w:r w:rsidRPr="4218564E">
              <w:rPr>
                <w:rFonts w:asciiTheme="minorHAnsi" w:hAnsiTheme="minorHAnsi" w:cstheme="minorBidi"/>
                <w:spacing w:val="-2"/>
                <w:sz w:val="18"/>
                <w:szCs w:val="18"/>
              </w:rPr>
              <w:t>zelenina</w:t>
            </w:r>
          </w:p>
        </w:tc>
        <w:tc>
          <w:tcPr>
            <w:tcW w:w="426" w:type="dxa"/>
            <w:vMerge w:val="restart"/>
            <w:tcMar>
              <w:top w:w="28" w:type="dxa"/>
              <w:left w:w="28" w:type="dxa"/>
              <w:bottom w:w="28" w:type="dxa"/>
              <w:right w:w="28" w:type="dxa"/>
            </w:tcMar>
            <w:vAlign w:val="center"/>
          </w:tcPr>
          <w:p w14:paraId="0F24355C" w14:textId="77777777" w:rsidR="000659C5" w:rsidRPr="00D02E99" w:rsidRDefault="000659C5" w:rsidP="00915DC5">
            <w:pPr>
              <w:pStyle w:val="TableParagraph"/>
              <w:spacing w:before="6"/>
              <w:rPr>
                <w:rFonts w:asciiTheme="minorHAnsi" w:hAnsiTheme="minorHAnsi" w:cstheme="minorBidi"/>
                <w:sz w:val="18"/>
                <w:szCs w:val="18"/>
              </w:rPr>
            </w:pPr>
          </w:p>
          <w:p w14:paraId="7B1FC443" w14:textId="77777777" w:rsidR="000659C5" w:rsidRPr="00D02E99" w:rsidRDefault="000659C5" w:rsidP="00915DC5">
            <w:pPr>
              <w:pStyle w:val="TableParagraph"/>
              <w:ind w:right="35"/>
              <w:jc w:val="center"/>
              <w:rPr>
                <w:rFonts w:asciiTheme="minorHAnsi" w:hAnsiTheme="minorHAnsi" w:cstheme="minorBidi"/>
                <w:b/>
                <w:bCs/>
                <w:sz w:val="18"/>
                <w:szCs w:val="18"/>
              </w:rPr>
            </w:pPr>
            <w:r w:rsidRPr="4218564E">
              <w:rPr>
                <w:rFonts w:asciiTheme="minorHAnsi" w:hAnsiTheme="minorHAnsi" w:cstheme="minorBidi"/>
                <w:b/>
                <w:bCs/>
                <w:sz w:val="18"/>
                <w:szCs w:val="18"/>
              </w:rPr>
              <w:t>2</w:t>
            </w:r>
          </w:p>
        </w:tc>
        <w:tc>
          <w:tcPr>
            <w:tcW w:w="1842" w:type="dxa"/>
            <w:tcMar>
              <w:top w:w="28" w:type="dxa"/>
              <w:left w:w="28" w:type="dxa"/>
              <w:bottom w:w="28" w:type="dxa"/>
              <w:right w:w="28" w:type="dxa"/>
            </w:tcMar>
            <w:vAlign w:val="center"/>
          </w:tcPr>
          <w:p w14:paraId="0CB9473D" w14:textId="77777777" w:rsidR="000659C5" w:rsidRPr="00D02E99" w:rsidRDefault="000659C5" w:rsidP="00915DC5">
            <w:pPr>
              <w:pStyle w:val="TableParagraph"/>
              <w:tabs>
                <w:tab w:val="left" w:pos="1203"/>
              </w:tabs>
              <w:jc w:val="center"/>
              <w:rPr>
                <w:rFonts w:asciiTheme="minorHAnsi" w:hAnsiTheme="minorHAnsi" w:cstheme="minorBidi"/>
                <w:sz w:val="18"/>
                <w:szCs w:val="18"/>
              </w:rPr>
            </w:pPr>
            <w:r w:rsidRPr="4218564E">
              <w:rPr>
                <w:rFonts w:asciiTheme="minorHAnsi" w:hAnsiTheme="minorHAnsi" w:cstheme="minorBidi"/>
                <w:spacing w:val="-2"/>
                <w:sz w:val="18"/>
                <w:szCs w:val="18"/>
              </w:rPr>
              <w:t>konverzia</w:t>
            </w:r>
          </w:p>
        </w:tc>
        <w:tc>
          <w:tcPr>
            <w:tcW w:w="426" w:type="dxa"/>
            <w:tcMar>
              <w:top w:w="28" w:type="dxa"/>
              <w:left w:w="28" w:type="dxa"/>
              <w:bottom w:w="28" w:type="dxa"/>
              <w:right w:w="28" w:type="dxa"/>
            </w:tcMar>
            <w:vAlign w:val="center"/>
          </w:tcPr>
          <w:p w14:paraId="3AEE9D3E" w14:textId="77777777" w:rsidR="000659C5" w:rsidRPr="00D02E99" w:rsidRDefault="000659C5" w:rsidP="00915DC5">
            <w:pPr>
              <w:pStyle w:val="TableParagraph"/>
              <w:spacing w:before="73"/>
              <w:ind w:right="39"/>
              <w:jc w:val="center"/>
              <w:rPr>
                <w:rFonts w:asciiTheme="minorHAnsi" w:hAnsiTheme="minorHAnsi" w:cstheme="minorBidi"/>
                <w:b/>
                <w:bCs/>
                <w:sz w:val="18"/>
                <w:szCs w:val="18"/>
              </w:rPr>
            </w:pPr>
            <w:r w:rsidRPr="4218564E">
              <w:rPr>
                <w:rFonts w:asciiTheme="minorHAnsi" w:hAnsiTheme="minorHAnsi" w:cstheme="minorBidi"/>
                <w:b/>
                <w:bCs/>
                <w:sz w:val="18"/>
                <w:szCs w:val="18"/>
              </w:rPr>
              <w:t>1</w:t>
            </w:r>
          </w:p>
        </w:tc>
        <w:tc>
          <w:tcPr>
            <w:tcW w:w="2976" w:type="dxa"/>
            <w:gridSpan w:val="2"/>
            <w:vMerge/>
            <w:vAlign w:val="center"/>
          </w:tcPr>
          <w:p w14:paraId="6F132232" w14:textId="77777777" w:rsidR="000659C5" w:rsidRPr="00D02E99" w:rsidRDefault="000659C5" w:rsidP="00915DC5">
            <w:pPr>
              <w:pStyle w:val="TableParagraph"/>
              <w:rPr>
                <w:rFonts w:asciiTheme="minorHAnsi" w:hAnsiTheme="minorHAnsi" w:cstheme="minorHAnsi"/>
                <w:sz w:val="18"/>
                <w:szCs w:val="18"/>
              </w:rPr>
            </w:pPr>
          </w:p>
        </w:tc>
      </w:tr>
      <w:tr w:rsidR="000659C5" w14:paraId="674B5D2C" w14:textId="77777777" w:rsidTr="00915DC5">
        <w:trPr>
          <w:trHeight w:hRule="exact" w:val="284"/>
        </w:trPr>
        <w:tc>
          <w:tcPr>
            <w:tcW w:w="1560" w:type="dxa"/>
            <w:vMerge/>
            <w:vAlign w:val="center"/>
          </w:tcPr>
          <w:p w14:paraId="2EC83243" w14:textId="77777777" w:rsidR="000659C5" w:rsidRPr="00D02E99" w:rsidRDefault="000659C5" w:rsidP="00915DC5">
            <w:pPr>
              <w:rPr>
                <w:rFonts w:cstheme="minorHAnsi"/>
                <w:sz w:val="18"/>
                <w:szCs w:val="18"/>
              </w:rPr>
            </w:pPr>
          </w:p>
        </w:tc>
        <w:tc>
          <w:tcPr>
            <w:tcW w:w="425" w:type="dxa"/>
            <w:vMerge/>
            <w:vAlign w:val="center"/>
          </w:tcPr>
          <w:p w14:paraId="513CF813" w14:textId="77777777" w:rsidR="000659C5" w:rsidRPr="00D02E99" w:rsidRDefault="000659C5" w:rsidP="00915DC5">
            <w:pPr>
              <w:rPr>
                <w:rFonts w:cstheme="minorHAnsi"/>
                <w:sz w:val="18"/>
                <w:szCs w:val="18"/>
              </w:rPr>
            </w:pPr>
          </w:p>
        </w:tc>
        <w:tc>
          <w:tcPr>
            <w:tcW w:w="1984" w:type="dxa"/>
            <w:vMerge/>
            <w:tcMar>
              <w:top w:w="28" w:type="dxa"/>
              <w:left w:w="28" w:type="dxa"/>
              <w:bottom w:w="28" w:type="dxa"/>
              <w:right w:w="28" w:type="dxa"/>
            </w:tcMar>
            <w:vAlign w:val="center"/>
          </w:tcPr>
          <w:p w14:paraId="2B05D289" w14:textId="77777777" w:rsidR="000659C5" w:rsidRPr="00D02E99" w:rsidRDefault="000659C5" w:rsidP="00915DC5">
            <w:pPr>
              <w:rPr>
                <w:rFonts w:cstheme="minorHAnsi"/>
                <w:sz w:val="18"/>
                <w:szCs w:val="18"/>
              </w:rPr>
            </w:pPr>
          </w:p>
        </w:tc>
        <w:tc>
          <w:tcPr>
            <w:tcW w:w="426" w:type="dxa"/>
            <w:vMerge/>
            <w:tcMar>
              <w:top w:w="28" w:type="dxa"/>
              <w:left w:w="28" w:type="dxa"/>
              <w:bottom w:w="28" w:type="dxa"/>
              <w:right w:w="28" w:type="dxa"/>
            </w:tcMar>
            <w:vAlign w:val="center"/>
          </w:tcPr>
          <w:p w14:paraId="196A9F40" w14:textId="77777777" w:rsidR="000659C5" w:rsidRPr="00D02E99" w:rsidRDefault="000659C5" w:rsidP="00915DC5">
            <w:pPr>
              <w:rPr>
                <w:rFonts w:cstheme="minorHAnsi"/>
                <w:sz w:val="18"/>
                <w:szCs w:val="18"/>
              </w:rPr>
            </w:pPr>
          </w:p>
        </w:tc>
        <w:tc>
          <w:tcPr>
            <w:tcW w:w="1842" w:type="dxa"/>
            <w:tcMar>
              <w:top w:w="28" w:type="dxa"/>
              <w:left w:w="28" w:type="dxa"/>
              <w:bottom w:w="28" w:type="dxa"/>
              <w:right w:w="28" w:type="dxa"/>
            </w:tcMar>
            <w:vAlign w:val="center"/>
          </w:tcPr>
          <w:p w14:paraId="2A6C06AF" w14:textId="77777777" w:rsidR="000659C5" w:rsidRPr="00D02E99" w:rsidRDefault="000659C5" w:rsidP="00915DC5">
            <w:pPr>
              <w:pStyle w:val="TableParagraph"/>
              <w:jc w:val="center"/>
              <w:rPr>
                <w:rFonts w:asciiTheme="minorHAnsi" w:hAnsiTheme="minorHAnsi" w:cstheme="minorBidi"/>
                <w:sz w:val="18"/>
                <w:szCs w:val="18"/>
              </w:rPr>
            </w:pPr>
            <w:r w:rsidRPr="4218564E">
              <w:rPr>
                <w:rFonts w:asciiTheme="minorHAnsi" w:hAnsiTheme="minorHAnsi" w:cstheme="minorBidi"/>
                <w:sz w:val="18"/>
                <w:szCs w:val="18"/>
              </w:rPr>
              <w:t xml:space="preserve">mimo </w:t>
            </w:r>
            <w:r>
              <w:rPr>
                <w:rFonts w:asciiTheme="minorHAnsi" w:hAnsiTheme="minorHAnsi" w:cstheme="minorBidi"/>
                <w:sz w:val="18"/>
                <w:szCs w:val="18"/>
              </w:rPr>
              <w:t>ko</w:t>
            </w:r>
            <w:r w:rsidRPr="4218564E">
              <w:rPr>
                <w:rFonts w:asciiTheme="minorHAnsi" w:hAnsiTheme="minorHAnsi" w:cstheme="minorBidi"/>
                <w:spacing w:val="-2"/>
                <w:sz w:val="18"/>
                <w:szCs w:val="18"/>
              </w:rPr>
              <w:t>nverzie</w:t>
            </w:r>
          </w:p>
        </w:tc>
        <w:tc>
          <w:tcPr>
            <w:tcW w:w="426" w:type="dxa"/>
            <w:tcMar>
              <w:top w:w="28" w:type="dxa"/>
              <w:left w:w="28" w:type="dxa"/>
              <w:bottom w:w="28" w:type="dxa"/>
              <w:right w:w="28" w:type="dxa"/>
            </w:tcMar>
            <w:vAlign w:val="center"/>
          </w:tcPr>
          <w:p w14:paraId="0D493667" w14:textId="77777777" w:rsidR="000659C5" w:rsidRPr="00D02E99" w:rsidRDefault="000659C5" w:rsidP="00915DC5">
            <w:pPr>
              <w:pStyle w:val="TableParagraph"/>
              <w:spacing w:before="75"/>
              <w:ind w:right="39"/>
              <w:jc w:val="center"/>
              <w:rPr>
                <w:rFonts w:asciiTheme="minorHAnsi" w:hAnsiTheme="minorHAnsi" w:cstheme="minorBidi"/>
                <w:b/>
                <w:bCs/>
                <w:sz w:val="18"/>
                <w:szCs w:val="18"/>
              </w:rPr>
            </w:pPr>
            <w:r w:rsidRPr="4218564E">
              <w:rPr>
                <w:rFonts w:asciiTheme="minorHAnsi" w:hAnsiTheme="minorHAnsi" w:cstheme="minorBidi"/>
                <w:b/>
                <w:bCs/>
                <w:sz w:val="18"/>
                <w:szCs w:val="18"/>
              </w:rPr>
              <w:t>2</w:t>
            </w:r>
          </w:p>
        </w:tc>
        <w:tc>
          <w:tcPr>
            <w:tcW w:w="2976" w:type="dxa"/>
            <w:gridSpan w:val="2"/>
            <w:vMerge/>
            <w:vAlign w:val="center"/>
          </w:tcPr>
          <w:p w14:paraId="4CB8C431" w14:textId="77777777" w:rsidR="000659C5" w:rsidRPr="00D02E99" w:rsidRDefault="000659C5" w:rsidP="00915DC5">
            <w:pPr>
              <w:pStyle w:val="TableParagraph"/>
              <w:rPr>
                <w:rFonts w:asciiTheme="minorHAnsi" w:hAnsiTheme="minorHAnsi" w:cstheme="minorHAnsi"/>
                <w:sz w:val="18"/>
                <w:szCs w:val="18"/>
              </w:rPr>
            </w:pPr>
          </w:p>
        </w:tc>
      </w:tr>
      <w:tr w:rsidR="000659C5" w14:paraId="73B556F0" w14:textId="77777777" w:rsidTr="00915DC5">
        <w:trPr>
          <w:trHeight w:hRule="exact" w:val="284"/>
        </w:trPr>
        <w:tc>
          <w:tcPr>
            <w:tcW w:w="1560" w:type="dxa"/>
            <w:vMerge/>
            <w:vAlign w:val="center"/>
          </w:tcPr>
          <w:p w14:paraId="514244DD" w14:textId="77777777" w:rsidR="000659C5" w:rsidRPr="00D02E99" w:rsidRDefault="000659C5" w:rsidP="00915DC5">
            <w:pPr>
              <w:rPr>
                <w:rFonts w:cstheme="minorHAnsi"/>
                <w:sz w:val="18"/>
                <w:szCs w:val="18"/>
              </w:rPr>
            </w:pPr>
          </w:p>
        </w:tc>
        <w:tc>
          <w:tcPr>
            <w:tcW w:w="425" w:type="dxa"/>
            <w:vMerge/>
            <w:vAlign w:val="center"/>
          </w:tcPr>
          <w:p w14:paraId="7658B0FE" w14:textId="77777777" w:rsidR="000659C5" w:rsidRPr="00D02E99" w:rsidRDefault="000659C5" w:rsidP="00915DC5">
            <w:pPr>
              <w:rPr>
                <w:rFonts w:cstheme="minorHAnsi"/>
                <w:sz w:val="18"/>
                <w:szCs w:val="18"/>
              </w:rPr>
            </w:pPr>
          </w:p>
        </w:tc>
        <w:tc>
          <w:tcPr>
            <w:tcW w:w="1984" w:type="dxa"/>
            <w:vMerge w:val="restart"/>
            <w:tcMar>
              <w:top w:w="28" w:type="dxa"/>
              <w:left w:w="28" w:type="dxa"/>
              <w:bottom w:w="28" w:type="dxa"/>
              <w:right w:w="28" w:type="dxa"/>
            </w:tcMar>
            <w:vAlign w:val="center"/>
          </w:tcPr>
          <w:p w14:paraId="438AF0E4" w14:textId="77777777" w:rsidR="000659C5" w:rsidRPr="00D02E99" w:rsidRDefault="000659C5" w:rsidP="00915DC5">
            <w:pPr>
              <w:pStyle w:val="TableParagraph"/>
              <w:jc w:val="center"/>
              <w:rPr>
                <w:rFonts w:asciiTheme="minorHAnsi" w:hAnsiTheme="minorHAnsi" w:cstheme="minorBidi"/>
                <w:sz w:val="18"/>
                <w:szCs w:val="18"/>
              </w:rPr>
            </w:pPr>
            <w:r w:rsidRPr="4218564E">
              <w:rPr>
                <w:rFonts w:asciiTheme="minorHAnsi" w:hAnsiTheme="minorHAnsi" w:cstheme="minorBidi"/>
                <w:sz w:val="18"/>
                <w:szCs w:val="18"/>
              </w:rPr>
              <w:t>liečivé,</w:t>
            </w:r>
            <w:r w:rsidRPr="4218564E">
              <w:rPr>
                <w:rFonts w:asciiTheme="minorHAnsi" w:hAnsiTheme="minorHAnsi" w:cstheme="minorBidi"/>
                <w:spacing w:val="-10"/>
                <w:sz w:val="18"/>
                <w:szCs w:val="18"/>
              </w:rPr>
              <w:t xml:space="preserve"> </w:t>
            </w:r>
            <w:r w:rsidRPr="4218564E">
              <w:rPr>
                <w:rFonts w:asciiTheme="minorHAnsi" w:hAnsiTheme="minorHAnsi" w:cstheme="minorBidi"/>
                <w:sz w:val="18"/>
                <w:szCs w:val="18"/>
              </w:rPr>
              <w:t xml:space="preserve">koreninové    </w:t>
            </w:r>
            <w:r>
              <w:rPr>
                <w:rFonts w:asciiTheme="minorHAnsi" w:hAnsiTheme="minorHAnsi" w:cstheme="minorBidi"/>
                <w:sz w:val="18"/>
                <w:szCs w:val="18"/>
              </w:rPr>
              <w:t xml:space="preserve">  </w:t>
            </w:r>
            <w:r w:rsidRPr="4218564E">
              <w:rPr>
                <w:rFonts w:asciiTheme="minorHAnsi" w:hAnsiTheme="minorHAnsi" w:cstheme="minorBidi"/>
                <w:sz w:val="18"/>
                <w:szCs w:val="18"/>
              </w:rPr>
              <w:t xml:space="preserve">          </w:t>
            </w:r>
            <w:r w:rsidRPr="4218564E">
              <w:rPr>
                <w:rFonts w:asciiTheme="minorHAnsi" w:hAnsiTheme="minorHAnsi" w:cstheme="minorBidi"/>
                <w:spacing w:val="-9"/>
                <w:sz w:val="18"/>
                <w:szCs w:val="18"/>
              </w:rPr>
              <w:t xml:space="preserve"> </w:t>
            </w:r>
            <w:proofErr w:type="gramStart"/>
            <w:r w:rsidRPr="4218564E">
              <w:rPr>
                <w:rFonts w:asciiTheme="minorHAnsi" w:hAnsiTheme="minorHAnsi" w:cstheme="minorBidi"/>
                <w:sz w:val="18"/>
                <w:szCs w:val="18"/>
              </w:rPr>
              <w:t>a</w:t>
            </w:r>
            <w:proofErr w:type="gramEnd"/>
            <w:r w:rsidRPr="4218564E">
              <w:rPr>
                <w:rFonts w:asciiTheme="minorHAnsi" w:hAnsiTheme="minorHAnsi" w:cstheme="minorBidi"/>
                <w:spacing w:val="40"/>
                <w:sz w:val="18"/>
                <w:szCs w:val="18"/>
              </w:rPr>
              <w:t xml:space="preserve"> </w:t>
            </w:r>
            <w:r w:rsidRPr="4218564E">
              <w:rPr>
                <w:rFonts w:asciiTheme="minorHAnsi" w:hAnsiTheme="minorHAnsi" w:cstheme="minorBidi"/>
                <w:sz w:val="18"/>
                <w:szCs w:val="18"/>
              </w:rPr>
              <w:t>aromatické</w:t>
            </w:r>
            <w:r w:rsidRPr="4218564E">
              <w:rPr>
                <w:rFonts w:asciiTheme="minorHAnsi" w:hAnsiTheme="minorHAnsi" w:cstheme="minorBidi"/>
                <w:spacing w:val="-7"/>
                <w:sz w:val="18"/>
                <w:szCs w:val="18"/>
              </w:rPr>
              <w:t xml:space="preserve"> </w:t>
            </w:r>
            <w:r w:rsidRPr="4218564E">
              <w:rPr>
                <w:rFonts w:asciiTheme="minorHAnsi" w:hAnsiTheme="minorHAnsi" w:cstheme="minorBidi"/>
                <w:sz w:val="18"/>
                <w:szCs w:val="18"/>
              </w:rPr>
              <w:t>rastliny</w:t>
            </w:r>
          </w:p>
        </w:tc>
        <w:tc>
          <w:tcPr>
            <w:tcW w:w="426" w:type="dxa"/>
            <w:vMerge w:val="restart"/>
            <w:tcMar>
              <w:top w:w="28" w:type="dxa"/>
              <w:left w:w="28" w:type="dxa"/>
              <w:bottom w:w="28" w:type="dxa"/>
              <w:right w:w="28" w:type="dxa"/>
            </w:tcMar>
            <w:vAlign w:val="center"/>
          </w:tcPr>
          <w:p w14:paraId="444834F8" w14:textId="77777777" w:rsidR="000659C5" w:rsidRPr="00D02E99" w:rsidRDefault="000659C5" w:rsidP="00915DC5">
            <w:pPr>
              <w:pStyle w:val="TableParagraph"/>
              <w:spacing w:before="8"/>
              <w:rPr>
                <w:rFonts w:asciiTheme="minorHAnsi" w:hAnsiTheme="minorHAnsi" w:cstheme="minorBidi"/>
                <w:sz w:val="18"/>
                <w:szCs w:val="18"/>
              </w:rPr>
            </w:pPr>
          </w:p>
          <w:p w14:paraId="2124D547" w14:textId="77777777" w:rsidR="000659C5" w:rsidRPr="00D02E99" w:rsidRDefault="000659C5" w:rsidP="00915DC5">
            <w:pPr>
              <w:pStyle w:val="TableParagraph"/>
              <w:spacing w:before="1"/>
              <w:ind w:right="35"/>
              <w:jc w:val="center"/>
              <w:rPr>
                <w:rFonts w:asciiTheme="minorHAnsi" w:hAnsiTheme="minorHAnsi" w:cstheme="minorBidi"/>
                <w:b/>
                <w:bCs/>
                <w:sz w:val="18"/>
                <w:szCs w:val="18"/>
              </w:rPr>
            </w:pPr>
            <w:r w:rsidRPr="4218564E">
              <w:rPr>
                <w:rFonts w:asciiTheme="minorHAnsi" w:hAnsiTheme="minorHAnsi" w:cstheme="minorBidi"/>
                <w:b/>
                <w:bCs/>
                <w:sz w:val="18"/>
                <w:szCs w:val="18"/>
              </w:rPr>
              <w:t>3</w:t>
            </w:r>
          </w:p>
        </w:tc>
        <w:tc>
          <w:tcPr>
            <w:tcW w:w="1842" w:type="dxa"/>
            <w:tcMar>
              <w:top w:w="28" w:type="dxa"/>
              <w:left w:w="28" w:type="dxa"/>
              <w:bottom w:w="28" w:type="dxa"/>
              <w:right w:w="28" w:type="dxa"/>
            </w:tcMar>
            <w:vAlign w:val="center"/>
          </w:tcPr>
          <w:p w14:paraId="1D16CDB3" w14:textId="77777777" w:rsidR="000659C5" w:rsidRPr="00D02E99" w:rsidRDefault="000659C5" w:rsidP="00915DC5">
            <w:pPr>
              <w:pStyle w:val="TableParagraph"/>
              <w:jc w:val="center"/>
              <w:rPr>
                <w:rFonts w:asciiTheme="minorHAnsi" w:hAnsiTheme="minorHAnsi" w:cstheme="minorBidi"/>
                <w:sz w:val="18"/>
                <w:szCs w:val="18"/>
              </w:rPr>
            </w:pPr>
            <w:r w:rsidRPr="4218564E">
              <w:rPr>
                <w:rFonts w:asciiTheme="minorHAnsi" w:hAnsiTheme="minorHAnsi" w:cstheme="minorBidi"/>
                <w:spacing w:val="-2"/>
                <w:sz w:val="18"/>
                <w:szCs w:val="18"/>
              </w:rPr>
              <w:t>konverzia</w:t>
            </w:r>
          </w:p>
        </w:tc>
        <w:tc>
          <w:tcPr>
            <w:tcW w:w="426" w:type="dxa"/>
            <w:tcMar>
              <w:top w:w="28" w:type="dxa"/>
              <w:left w:w="28" w:type="dxa"/>
              <w:bottom w:w="28" w:type="dxa"/>
              <w:right w:w="28" w:type="dxa"/>
            </w:tcMar>
            <w:vAlign w:val="center"/>
          </w:tcPr>
          <w:p w14:paraId="0EDE1BC1" w14:textId="77777777" w:rsidR="000659C5" w:rsidRPr="00D02E99" w:rsidRDefault="000659C5" w:rsidP="00915DC5">
            <w:pPr>
              <w:pStyle w:val="TableParagraph"/>
              <w:spacing w:before="75"/>
              <w:ind w:right="39"/>
              <w:jc w:val="center"/>
              <w:rPr>
                <w:rFonts w:asciiTheme="minorHAnsi" w:hAnsiTheme="minorHAnsi" w:cstheme="minorBidi"/>
                <w:b/>
                <w:bCs/>
                <w:sz w:val="18"/>
                <w:szCs w:val="18"/>
              </w:rPr>
            </w:pPr>
            <w:r w:rsidRPr="4218564E">
              <w:rPr>
                <w:rFonts w:asciiTheme="minorHAnsi" w:hAnsiTheme="minorHAnsi" w:cstheme="minorBidi"/>
                <w:b/>
                <w:bCs/>
                <w:sz w:val="18"/>
                <w:szCs w:val="18"/>
              </w:rPr>
              <w:t>1</w:t>
            </w:r>
          </w:p>
        </w:tc>
        <w:tc>
          <w:tcPr>
            <w:tcW w:w="2976" w:type="dxa"/>
            <w:gridSpan w:val="2"/>
            <w:vMerge/>
            <w:vAlign w:val="center"/>
          </w:tcPr>
          <w:p w14:paraId="79DB78C7" w14:textId="77777777" w:rsidR="000659C5" w:rsidRPr="00D02E99" w:rsidRDefault="000659C5" w:rsidP="00915DC5">
            <w:pPr>
              <w:pStyle w:val="TableParagraph"/>
              <w:rPr>
                <w:rFonts w:asciiTheme="minorHAnsi" w:hAnsiTheme="minorHAnsi" w:cstheme="minorHAnsi"/>
                <w:sz w:val="18"/>
                <w:szCs w:val="18"/>
              </w:rPr>
            </w:pPr>
          </w:p>
        </w:tc>
      </w:tr>
      <w:tr w:rsidR="000659C5" w14:paraId="66A2B710" w14:textId="77777777" w:rsidTr="00915DC5">
        <w:trPr>
          <w:trHeight w:hRule="exact" w:val="284"/>
        </w:trPr>
        <w:tc>
          <w:tcPr>
            <w:tcW w:w="1560" w:type="dxa"/>
            <w:vMerge/>
            <w:vAlign w:val="center"/>
          </w:tcPr>
          <w:p w14:paraId="0ED51DB7" w14:textId="77777777" w:rsidR="000659C5" w:rsidRPr="00D02E99" w:rsidRDefault="000659C5" w:rsidP="00915DC5">
            <w:pPr>
              <w:rPr>
                <w:rFonts w:cstheme="minorHAnsi"/>
                <w:sz w:val="18"/>
                <w:szCs w:val="18"/>
              </w:rPr>
            </w:pPr>
          </w:p>
        </w:tc>
        <w:tc>
          <w:tcPr>
            <w:tcW w:w="425" w:type="dxa"/>
            <w:vMerge/>
            <w:vAlign w:val="center"/>
          </w:tcPr>
          <w:p w14:paraId="20E1B7F2" w14:textId="77777777" w:rsidR="000659C5" w:rsidRPr="00D02E99" w:rsidRDefault="000659C5" w:rsidP="00915DC5">
            <w:pPr>
              <w:rPr>
                <w:rFonts w:cstheme="minorHAnsi"/>
                <w:sz w:val="18"/>
                <w:szCs w:val="18"/>
              </w:rPr>
            </w:pPr>
          </w:p>
        </w:tc>
        <w:tc>
          <w:tcPr>
            <w:tcW w:w="1984" w:type="dxa"/>
            <w:vMerge/>
            <w:tcMar>
              <w:top w:w="28" w:type="dxa"/>
              <w:left w:w="28" w:type="dxa"/>
              <w:bottom w:w="28" w:type="dxa"/>
              <w:right w:w="28" w:type="dxa"/>
            </w:tcMar>
            <w:vAlign w:val="center"/>
          </w:tcPr>
          <w:p w14:paraId="0E5A76D0" w14:textId="77777777" w:rsidR="000659C5" w:rsidRPr="00D02E99" w:rsidRDefault="000659C5" w:rsidP="00915DC5">
            <w:pPr>
              <w:rPr>
                <w:rFonts w:cstheme="minorHAnsi"/>
                <w:sz w:val="18"/>
                <w:szCs w:val="18"/>
              </w:rPr>
            </w:pPr>
          </w:p>
        </w:tc>
        <w:tc>
          <w:tcPr>
            <w:tcW w:w="426" w:type="dxa"/>
            <w:vMerge/>
            <w:tcMar>
              <w:top w:w="28" w:type="dxa"/>
              <w:left w:w="28" w:type="dxa"/>
              <w:bottom w:w="28" w:type="dxa"/>
              <w:right w:w="28" w:type="dxa"/>
            </w:tcMar>
            <w:vAlign w:val="center"/>
          </w:tcPr>
          <w:p w14:paraId="3F8CD05F" w14:textId="77777777" w:rsidR="000659C5" w:rsidRPr="00D02E99" w:rsidRDefault="000659C5" w:rsidP="00915DC5">
            <w:pPr>
              <w:rPr>
                <w:rFonts w:cstheme="minorHAnsi"/>
                <w:sz w:val="18"/>
                <w:szCs w:val="18"/>
              </w:rPr>
            </w:pPr>
          </w:p>
        </w:tc>
        <w:tc>
          <w:tcPr>
            <w:tcW w:w="1842" w:type="dxa"/>
            <w:tcMar>
              <w:top w:w="28" w:type="dxa"/>
              <w:left w:w="28" w:type="dxa"/>
              <w:bottom w:w="28" w:type="dxa"/>
              <w:right w:w="28" w:type="dxa"/>
            </w:tcMar>
            <w:vAlign w:val="center"/>
          </w:tcPr>
          <w:p w14:paraId="182298F1" w14:textId="77777777" w:rsidR="000659C5" w:rsidRPr="00D02E99" w:rsidRDefault="000659C5" w:rsidP="00915DC5">
            <w:pPr>
              <w:pStyle w:val="TableParagraph"/>
              <w:jc w:val="center"/>
              <w:rPr>
                <w:rFonts w:asciiTheme="minorHAnsi" w:hAnsiTheme="minorHAnsi" w:cstheme="minorBidi"/>
                <w:sz w:val="18"/>
                <w:szCs w:val="18"/>
              </w:rPr>
            </w:pPr>
            <w:r w:rsidRPr="4218564E">
              <w:rPr>
                <w:rFonts w:asciiTheme="minorHAnsi" w:hAnsiTheme="minorHAnsi" w:cstheme="minorBidi"/>
                <w:sz w:val="18"/>
                <w:szCs w:val="18"/>
              </w:rPr>
              <w:t xml:space="preserve">mimo </w:t>
            </w:r>
            <w:r w:rsidRPr="4218564E">
              <w:rPr>
                <w:rFonts w:asciiTheme="minorHAnsi" w:hAnsiTheme="minorHAnsi" w:cstheme="minorBidi"/>
                <w:spacing w:val="-2"/>
                <w:sz w:val="18"/>
                <w:szCs w:val="18"/>
              </w:rPr>
              <w:t>konverzie</w:t>
            </w:r>
          </w:p>
        </w:tc>
        <w:tc>
          <w:tcPr>
            <w:tcW w:w="426" w:type="dxa"/>
            <w:tcMar>
              <w:top w:w="28" w:type="dxa"/>
              <w:left w:w="28" w:type="dxa"/>
              <w:bottom w:w="28" w:type="dxa"/>
              <w:right w:w="28" w:type="dxa"/>
            </w:tcMar>
            <w:vAlign w:val="center"/>
          </w:tcPr>
          <w:p w14:paraId="02521385" w14:textId="77777777" w:rsidR="000659C5" w:rsidRPr="00D02E99" w:rsidRDefault="000659C5" w:rsidP="00915DC5">
            <w:pPr>
              <w:pStyle w:val="TableParagraph"/>
              <w:spacing w:before="75"/>
              <w:ind w:right="39"/>
              <w:jc w:val="center"/>
              <w:rPr>
                <w:rFonts w:asciiTheme="minorHAnsi" w:hAnsiTheme="minorHAnsi" w:cstheme="minorBidi"/>
                <w:b/>
                <w:bCs/>
                <w:sz w:val="18"/>
                <w:szCs w:val="18"/>
              </w:rPr>
            </w:pPr>
            <w:r w:rsidRPr="4218564E">
              <w:rPr>
                <w:rFonts w:asciiTheme="minorHAnsi" w:hAnsiTheme="minorHAnsi" w:cstheme="minorBidi"/>
                <w:b/>
                <w:bCs/>
                <w:sz w:val="18"/>
                <w:szCs w:val="18"/>
              </w:rPr>
              <w:t>2</w:t>
            </w:r>
          </w:p>
        </w:tc>
        <w:tc>
          <w:tcPr>
            <w:tcW w:w="2976" w:type="dxa"/>
            <w:gridSpan w:val="2"/>
            <w:vMerge/>
            <w:vAlign w:val="center"/>
          </w:tcPr>
          <w:p w14:paraId="21C3911D" w14:textId="77777777" w:rsidR="000659C5" w:rsidRPr="00D02E99" w:rsidRDefault="000659C5" w:rsidP="00915DC5">
            <w:pPr>
              <w:pStyle w:val="TableParagraph"/>
              <w:rPr>
                <w:rFonts w:asciiTheme="minorHAnsi" w:hAnsiTheme="minorHAnsi" w:cstheme="minorHAnsi"/>
                <w:sz w:val="18"/>
                <w:szCs w:val="18"/>
              </w:rPr>
            </w:pPr>
          </w:p>
        </w:tc>
      </w:tr>
      <w:tr w:rsidR="000659C5" w14:paraId="63BB9871" w14:textId="77777777" w:rsidTr="00915DC5">
        <w:trPr>
          <w:trHeight w:hRule="exact" w:val="284"/>
        </w:trPr>
        <w:tc>
          <w:tcPr>
            <w:tcW w:w="1560" w:type="dxa"/>
            <w:vMerge/>
            <w:vAlign w:val="center"/>
          </w:tcPr>
          <w:p w14:paraId="0B55D421" w14:textId="77777777" w:rsidR="000659C5" w:rsidRPr="00D02E99" w:rsidRDefault="000659C5" w:rsidP="00915DC5">
            <w:pPr>
              <w:rPr>
                <w:rFonts w:cstheme="minorHAnsi"/>
                <w:sz w:val="18"/>
                <w:szCs w:val="18"/>
              </w:rPr>
            </w:pPr>
          </w:p>
        </w:tc>
        <w:tc>
          <w:tcPr>
            <w:tcW w:w="425" w:type="dxa"/>
            <w:vMerge/>
            <w:vAlign w:val="center"/>
          </w:tcPr>
          <w:p w14:paraId="76B7BE5E" w14:textId="77777777" w:rsidR="000659C5" w:rsidRPr="00D02E99" w:rsidRDefault="000659C5" w:rsidP="00915DC5">
            <w:pPr>
              <w:rPr>
                <w:rFonts w:cstheme="minorHAnsi"/>
                <w:sz w:val="18"/>
                <w:szCs w:val="18"/>
              </w:rPr>
            </w:pPr>
          </w:p>
        </w:tc>
        <w:tc>
          <w:tcPr>
            <w:tcW w:w="1984" w:type="dxa"/>
            <w:vMerge w:val="restart"/>
            <w:tcMar>
              <w:top w:w="28" w:type="dxa"/>
              <w:left w:w="28" w:type="dxa"/>
              <w:bottom w:w="28" w:type="dxa"/>
              <w:right w:w="28" w:type="dxa"/>
            </w:tcMar>
            <w:vAlign w:val="center"/>
          </w:tcPr>
          <w:p w14:paraId="020F07D3" w14:textId="77777777" w:rsidR="000659C5" w:rsidRPr="00D02E99" w:rsidRDefault="000659C5" w:rsidP="00915DC5">
            <w:pPr>
              <w:pStyle w:val="TableParagraph"/>
              <w:spacing w:before="6"/>
              <w:rPr>
                <w:rFonts w:asciiTheme="minorHAnsi" w:hAnsiTheme="minorHAnsi" w:cstheme="minorBidi"/>
                <w:sz w:val="18"/>
                <w:szCs w:val="18"/>
              </w:rPr>
            </w:pPr>
          </w:p>
          <w:p w14:paraId="15ABDDE1" w14:textId="77777777" w:rsidR="000659C5" w:rsidRPr="00D02E99" w:rsidRDefault="000659C5" w:rsidP="00915DC5">
            <w:pPr>
              <w:pStyle w:val="TableParagraph"/>
              <w:ind w:left="582" w:right="613"/>
              <w:jc w:val="center"/>
              <w:rPr>
                <w:rFonts w:asciiTheme="minorHAnsi" w:hAnsiTheme="minorHAnsi" w:cstheme="minorBidi"/>
                <w:sz w:val="18"/>
                <w:szCs w:val="18"/>
              </w:rPr>
            </w:pPr>
            <w:r w:rsidRPr="4218564E">
              <w:rPr>
                <w:rFonts w:asciiTheme="minorHAnsi" w:hAnsiTheme="minorHAnsi" w:cstheme="minorBidi"/>
                <w:spacing w:val="-2"/>
                <w:sz w:val="18"/>
                <w:szCs w:val="18"/>
              </w:rPr>
              <w:t>jahody</w:t>
            </w:r>
          </w:p>
        </w:tc>
        <w:tc>
          <w:tcPr>
            <w:tcW w:w="426" w:type="dxa"/>
            <w:vMerge w:val="restart"/>
            <w:tcMar>
              <w:top w:w="28" w:type="dxa"/>
              <w:left w:w="28" w:type="dxa"/>
              <w:bottom w:w="28" w:type="dxa"/>
              <w:right w:w="28" w:type="dxa"/>
            </w:tcMar>
            <w:vAlign w:val="center"/>
          </w:tcPr>
          <w:p w14:paraId="7D6BCB5E" w14:textId="77777777" w:rsidR="000659C5" w:rsidRPr="00D02E99" w:rsidRDefault="000659C5" w:rsidP="00915DC5">
            <w:pPr>
              <w:pStyle w:val="TableParagraph"/>
              <w:spacing w:before="6"/>
              <w:rPr>
                <w:rFonts w:asciiTheme="minorHAnsi" w:hAnsiTheme="minorHAnsi" w:cstheme="minorBidi"/>
                <w:sz w:val="18"/>
                <w:szCs w:val="18"/>
              </w:rPr>
            </w:pPr>
          </w:p>
          <w:p w14:paraId="2B65C2B2" w14:textId="77777777" w:rsidR="000659C5" w:rsidRPr="00D02E99" w:rsidRDefault="000659C5" w:rsidP="00915DC5">
            <w:pPr>
              <w:pStyle w:val="TableParagraph"/>
              <w:ind w:right="35"/>
              <w:jc w:val="center"/>
              <w:rPr>
                <w:rFonts w:asciiTheme="minorHAnsi" w:hAnsiTheme="minorHAnsi" w:cstheme="minorBidi"/>
                <w:b/>
                <w:bCs/>
                <w:sz w:val="18"/>
                <w:szCs w:val="18"/>
              </w:rPr>
            </w:pPr>
            <w:r w:rsidRPr="4218564E">
              <w:rPr>
                <w:rFonts w:asciiTheme="minorHAnsi" w:hAnsiTheme="minorHAnsi" w:cstheme="minorBidi"/>
                <w:b/>
                <w:bCs/>
                <w:sz w:val="18"/>
                <w:szCs w:val="18"/>
              </w:rPr>
              <w:t>4</w:t>
            </w:r>
          </w:p>
        </w:tc>
        <w:tc>
          <w:tcPr>
            <w:tcW w:w="1842" w:type="dxa"/>
            <w:tcMar>
              <w:top w:w="28" w:type="dxa"/>
              <w:left w:w="28" w:type="dxa"/>
              <w:bottom w:w="28" w:type="dxa"/>
              <w:right w:w="28" w:type="dxa"/>
            </w:tcMar>
            <w:vAlign w:val="center"/>
          </w:tcPr>
          <w:p w14:paraId="79EAEFB7" w14:textId="77777777" w:rsidR="000659C5" w:rsidRPr="00D02E99" w:rsidRDefault="000659C5" w:rsidP="00915DC5">
            <w:pPr>
              <w:pStyle w:val="TableParagraph"/>
              <w:tabs>
                <w:tab w:val="left" w:pos="1209"/>
              </w:tabs>
              <w:jc w:val="center"/>
              <w:rPr>
                <w:rFonts w:asciiTheme="minorHAnsi" w:hAnsiTheme="minorHAnsi" w:cstheme="minorBidi"/>
                <w:sz w:val="18"/>
                <w:szCs w:val="18"/>
              </w:rPr>
            </w:pPr>
            <w:r w:rsidRPr="4218564E">
              <w:rPr>
                <w:rFonts w:asciiTheme="minorHAnsi" w:hAnsiTheme="minorHAnsi" w:cstheme="minorBidi"/>
                <w:spacing w:val="-2"/>
                <w:sz w:val="18"/>
                <w:szCs w:val="18"/>
              </w:rPr>
              <w:t>konverzia</w:t>
            </w:r>
          </w:p>
        </w:tc>
        <w:tc>
          <w:tcPr>
            <w:tcW w:w="426" w:type="dxa"/>
            <w:tcMar>
              <w:top w:w="28" w:type="dxa"/>
              <w:left w:w="28" w:type="dxa"/>
              <w:bottom w:w="28" w:type="dxa"/>
              <w:right w:w="28" w:type="dxa"/>
            </w:tcMar>
            <w:vAlign w:val="center"/>
          </w:tcPr>
          <w:p w14:paraId="44FB4381" w14:textId="77777777" w:rsidR="000659C5" w:rsidRPr="00D02E99" w:rsidRDefault="000659C5" w:rsidP="00915DC5">
            <w:pPr>
              <w:pStyle w:val="TableParagraph"/>
              <w:spacing w:before="75"/>
              <w:ind w:right="39"/>
              <w:jc w:val="center"/>
              <w:rPr>
                <w:rFonts w:asciiTheme="minorHAnsi" w:hAnsiTheme="minorHAnsi" w:cstheme="minorBidi"/>
                <w:b/>
                <w:bCs/>
                <w:sz w:val="18"/>
                <w:szCs w:val="18"/>
              </w:rPr>
            </w:pPr>
            <w:r w:rsidRPr="4218564E">
              <w:rPr>
                <w:rFonts w:asciiTheme="minorHAnsi" w:hAnsiTheme="minorHAnsi" w:cstheme="minorBidi"/>
                <w:b/>
                <w:bCs/>
                <w:sz w:val="18"/>
                <w:szCs w:val="18"/>
              </w:rPr>
              <w:t>1</w:t>
            </w:r>
          </w:p>
        </w:tc>
        <w:tc>
          <w:tcPr>
            <w:tcW w:w="2976" w:type="dxa"/>
            <w:gridSpan w:val="2"/>
            <w:vMerge/>
            <w:vAlign w:val="center"/>
          </w:tcPr>
          <w:p w14:paraId="765987CC" w14:textId="77777777" w:rsidR="000659C5" w:rsidRPr="00D02E99" w:rsidRDefault="000659C5" w:rsidP="00915DC5">
            <w:pPr>
              <w:pStyle w:val="TableParagraph"/>
              <w:rPr>
                <w:rFonts w:asciiTheme="minorHAnsi" w:hAnsiTheme="minorHAnsi" w:cstheme="minorHAnsi"/>
                <w:sz w:val="18"/>
                <w:szCs w:val="18"/>
              </w:rPr>
            </w:pPr>
          </w:p>
        </w:tc>
      </w:tr>
      <w:tr w:rsidR="000659C5" w14:paraId="3B1D34BA" w14:textId="77777777" w:rsidTr="00915DC5">
        <w:trPr>
          <w:trHeight w:hRule="exact" w:val="284"/>
        </w:trPr>
        <w:tc>
          <w:tcPr>
            <w:tcW w:w="1560" w:type="dxa"/>
            <w:vMerge/>
            <w:vAlign w:val="center"/>
          </w:tcPr>
          <w:p w14:paraId="2ED4004B" w14:textId="77777777" w:rsidR="000659C5" w:rsidRPr="00D02E99" w:rsidRDefault="000659C5" w:rsidP="00915DC5">
            <w:pPr>
              <w:rPr>
                <w:rFonts w:cstheme="minorHAnsi"/>
                <w:sz w:val="18"/>
                <w:szCs w:val="18"/>
              </w:rPr>
            </w:pPr>
          </w:p>
        </w:tc>
        <w:tc>
          <w:tcPr>
            <w:tcW w:w="425" w:type="dxa"/>
            <w:vMerge/>
            <w:vAlign w:val="center"/>
          </w:tcPr>
          <w:p w14:paraId="161BFD8A" w14:textId="77777777" w:rsidR="000659C5" w:rsidRPr="00D02E99" w:rsidRDefault="000659C5" w:rsidP="00915DC5">
            <w:pPr>
              <w:rPr>
                <w:rFonts w:cstheme="minorHAnsi"/>
                <w:sz w:val="18"/>
                <w:szCs w:val="18"/>
              </w:rPr>
            </w:pPr>
          </w:p>
        </w:tc>
        <w:tc>
          <w:tcPr>
            <w:tcW w:w="1984" w:type="dxa"/>
            <w:vMerge/>
            <w:tcMar>
              <w:top w:w="28" w:type="dxa"/>
              <w:left w:w="28" w:type="dxa"/>
              <w:bottom w:w="28" w:type="dxa"/>
              <w:right w:w="28" w:type="dxa"/>
            </w:tcMar>
            <w:vAlign w:val="center"/>
          </w:tcPr>
          <w:p w14:paraId="4ADA44C4" w14:textId="77777777" w:rsidR="000659C5" w:rsidRPr="00D02E99" w:rsidRDefault="000659C5" w:rsidP="00915DC5">
            <w:pPr>
              <w:rPr>
                <w:rFonts w:cstheme="minorHAnsi"/>
                <w:sz w:val="18"/>
                <w:szCs w:val="18"/>
              </w:rPr>
            </w:pPr>
          </w:p>
        </w:tc>
        <w:tc>
          <w:tcPr>
            <w:tcW w:w="426" w:type="dxa"/>
            <w:vMerge/>
            <w:tcMar>
              <w:top w:w="28" w:type="dxa"/>
              <w:left w:w="28" w:type="dxa"/>
              <w:bottom w:w="28" w:type="dxa"/>
              <w:right w:w="28" w:type="dxa"/>
            </w:tcMar>
            <w:vAlign w:val="center"/>
          </w:tcPr>
          <w:p w14:paraId="328CDE6F" w14:textId="77777777" w:rsidR="000659C5" w:rsidRPr="00D02E99" w:rsidRDefault="000659C5" w:rsidP="00915DC5">
            <w:pPr>
              <w:rPr>
                <w:rFonts w:cstheme="minorHAnsi"/>
                <w:sz w:val="18"/>
                <w:szCs w:val="18"/>
              </w:rPr>
            </w:pPr>
          </w:p>
        </w:tc>
        <w:tc>
          <w:tcPr>
            <w:tcW w:w="1842" w:type="dxa"/>
            <w:tcMar>
              <w:top w:w="28" w:type="dxa"/>
              <w:left w:w="28" w:type="dxa"/>
              <w:bottom w:w="28" w:type="dxa"/>
              <w:right w:w="28" w:type="dxa"/>
            </w:tcMar>
            <w:vAlign w:val="center"/>
          </w:tcPr>
          <w:p w14:paraId="613E09E3" w14:textId="77777777" w:rsidR="000659C5" w:rsidRPr="00D02E99" w:rsidRDefault="000659C5" w:rsidP="00915DC5">
            <w:pPr>
              <w:pStyle w:val="TableParagraph"/>
              <w:jc w:val="center"/>
              <w:rPr>
                <w:rFonts w:asciiTheme="minorHAnsi" w:hAnsiTheme="minorHAnsi" w:cstheme="minorBidi"/>
                <w:sz w:val="18"/>
                <w:szCs w:val="18"/>
              </w:rPr>
            </w:pPr>
            <w:r w:rsidRPr="4218564E">
              <w:rPr>
                <w:rFonts w:asciiTheme="minorHAnsi" w:hAnsiTheme="minorHAnsi" w:cstheme="minorBidi"/>
                <w:sz w:val="18"/>
                <w:szCs w:val="18"/>
              </w:rPr>
              <w:t xml:space="preserve">mimo </w:t>
            </w:r>
            <w:r w:rsidRPr="4218564E">
              <w:rPr>
                <w:rFonts w:asciiTheme="minorHAnsi" w:hAnsiTheme="minorHAnsi" w:cstheme="minorBidi"/>
                <w:spacing w:val="-2"/>
                <w:sz w:val="18"/>
                <w:szCs w:val="18"/>
              </w:rPr>
              <w:t>konverzie</w:t>
            </w:r>
          </w:p>
        </w:tc>
        <w:tc>
          <w:tcPr>
            <w:tcW w:w="426" w:type="dxa"/>
            <w:tcMar>
              <w:top w:w="28" w:type="dxa"/>
              <w:left w:w="28" w:type="dxa"/>
              <w:bottom w:w="28" w:type="dxa"/>
              <w:right w:w="28" w:type="dxa"/>
            </w:tcMar>
            <w:vAlign w:val="center"/>
          </w:tcPr>
          <w:p w14:paraId="240E20D5" w14:textId="77777777" w:rsidR="000659C5" w:rsidRPr="00D02E99" w:rsidRDefault="000659C5" w:rsidP="00915DC5">
            <w:pPr>
              <w:pStyle w:val="TableParagraph"/>
              <w:spacing w:before="73"/>
              <w:ind w:right="39"/>
              <w:jc w:val="center"/>
              <w:rPr>
                <w:rFonts w:asciiTheme="minorHAnsi" w:hAnsiTheme="minorHAnsi" w:cstheme="minorBidi"/>
                <w:b/>
                <w:bCs/>
                <w:sz w:val="18"/>
                <w:szCs w:val="18"/>
              </w:rPr>
            </w:pPr>
            <w:r w:rsidRPr="4218564E">
              <w:rPr>
                <w:rFonts w:asciiTheme="minorHAnsi" w:hAnsiTheme="minorHAnsi" w:cstheme="minorBidi"/>
                <w:b/>
                <w:bCs/>
                <w:sz w:val="18"/>
                <w:szCs w:val="18"/>
              </w:rPr>
              <w:t>2</w:t>
            </w:r>
          </w:p>
        </w:tc>
        <w:tc>
          <w:tcPr>
            <w:tcW w:w="2976" w:type="dxa"/>
            <w:gridSpan w:val="2"/>
            <w:vMerge/>
            <w:vAlign w:val="center"/>
          </w:tcPr>
          <w:p w14:paraId="4D0E5D46" w14:textId="77777777" w:rsidR="000659C5" w:rsidRPr="00D02E99" w:rsidRDefault="000659C5" w:rsidP="00915DC5">
            <w:pPr>
              <w:pStyle w:val="TableParagraph"/>
              <w:rPr>
                <w:rFonts w:asciiTheme="minorHAnsi" w:hAnsiTheme="minorHAnsi" w:cstheme="minorHAnsi"/>
                <w:sz w:val="18"/>
                <w:szCs w:val="18"/>
              </w:rPr>
            </w:pPr>
          </w:p>
        </w:tc>
      </w:tr>
      <w:tr w:rsidR="000659C5" w14:paraId="0AF0F0D1" w14:textId="77777777" w:rsidTr="00915DC5">
        <w:trPr>
          <w:trHeight w:hRule="exact" w:val="284"/>
        </w:trPr>
        <w:tc>
          <w:tcPr>
            <w:tcW w:w="1560" w:type="dxa"/>
            <w:vMerge/>
            <w:vAlign w:val="center"/>
          </w:tcPr>
          <w:p w14:paraId="6A7C856E" w14:textId="77777777" w:rsidR="000659C5" w:rsidRPr="00D02E99" w:rsidRDefault="000659C5" w:rsidP="00915DC5">
            <w:pPr>
              <w:rPr>
                <w:rFonts w:cstheme="minorHAnsi"/>
                <w:sz w:val="18"/>
                <w:szCs w:val="18"/>
              </w:rPr>
            </w:pPr>
          </w:p>
        </w:tc>
        <w:tc>
          <w:tcPr>
            <w:tcW w:w="425" w:type="dxa"/>
            <w:vMerge/>
            <w:vAlign w:val="center"/>
          </w:tcPr>
          <w:p w14:paraId="4617C033" w14:textId="77777777" w:rsidR="000659C5" w:rsidRPr="00D02E99" w:rsidRDefault="000659C5" w:rsidP="00915DC5">
            <w:pPr>
              <w:rPr>
                <w:rFonts w:cstheme="minorHAnsi"/>
                <w:sz w:val="18"/>
                <w:szCs w:val="18"/>
              </w:rPr>
            </w:pPr>
          </w:p>
        </w:tc>
        <w:tc>
          <w:tcPr>
            <w:tcW w:w="1984" w:type="dxa"/>
            <w:vMerge w:val="restart"/>
            <w:tcMar>
              <w:top w:w="28" w:type="dxa"/>
              <w:left w:w="28" w:type="dxa"/>
              <w:bottom w:w="28" w:type="dxa"/>
              <w:right w:w="28" w:type="dxa"/>
            </w:tcMar>
            <w:vAlign w:val="center"/>
          </w:tcPr>
          <w:p w14:paraId="18354C4E" w14:textId="77777777" w:rsidR="000659C5" w:rsidRPr="00D02E99" w:rsidRDefault="000659C5" w:rsidP="00915DC5">
            <w:pPr>
              <w:pStyle w:val="TableParagraph"/>
              <w:spacing w:before="6"/>
              <w:rPr>
                <w:rFonts w:asciiTheme="minorHAnsi" w:hAnsiTheme="minorHAnsi" w:cstheme="minorBidi"/>
                <w:sz w:val="18"/>
                <w:szCs w:val="18"/>
              </w:rPr>
            </w:pPr>
          </w:p>
          <w:p w14:paraId="4FBD15C4" w14:textId="77777777" w:rsidR="000659C5" w:rsidRPr="00D02E99" w:rsidRDefault="000659C5" w:rsidP="00915DC5">
            <w:pPr>
              <w:pStyle w:val="TableParagraph"/>
              <w:ind w:left="582" w:right="616"/>
              <w:jc w:val="center"/>
              <w:rPr>
                <w:rFonts w:asciiTheme="minorHAnsi" w:hAnsiTheme="minorHAnsi" w:cstheme="minorBidi"/>
                <w:sz w:val="18"/>
                <w:szCs w:val="18"/>
              </w:rPr>
            </w:pPr>
            <w:r w:rsidRPr="4218564E">
              <w:rPr>
                <w:rFonts w:asciiTheme="minorHAnsi" w:hAnsiTheme="minorHAnsi" w:cstheme="minorBidi"/>
                <w:spacing w:val="-2"/>
                <w:sz w:val="18"/>
                <w:szCs w:val="18"/>
              </w:rPr>
              <w:t>zemiaky</w:t>
            </w:r>
          </w:p>
        </w:tc>
        <w:tc>
          <w:tcPr>
            <w:tcW w:w="426" w:type="dxa"/>
            <w:vMerge w:val="restart"/>
            <w:tcMar>
              <w:top w:w="28" w:type="dxa"/>
              <w:left w:w="28" w:type="dxa"/>
              <w:bottom w:w="28" w:type="dxa"/>
              <w:right w:w="28" w:type="dxa"/>
            </w:tcMar>
            <w:vAlign w:val="center"/>
          </w:tcPr>
          <w:p w14:paraId="23F8DA58" w14:textId="77777777" w:rsidR="000659C5" w:rsidRPr="00D02E99" w:rsidRDefault="000659C5" w:rsidP="00915DC5">
            <w:pPr>
              <w:pStyle w:val="TableParagraph"/>
              <w:spacing w:before="6"/>
              <w:rPr>
                <w:rFonts w:asciiTheme="minorHAnsi" w:hAnsiTheme="minorHAnsi" w:cstheme="minorBidi"/>
                <w:sz w:val="18"/>
                <w:szCs w:val="18"/>
              </w:rPr>
            </w:pPr>
          </w:p>
          <w:p w14:paraId="1CDD2927" w14:textId="77777777" w:rsidR="000659C5" w:rsidRPr="00D02E99" w:rsidRDefault="000659C5" w:rsidP="00915DC5">
            <w:pPr>
              <w:pStyle w:val="TableParagraph"/>
              <w:ind w:right="35"/>
              <w:jc w:val="center"/>
              <w:rPr>
                <w:rFonts w:asciiTheme="minorHAnsi" w:hAnsiTheme="minorHAnsi" w:cstheme="minorBidi"/>
                <w:b/>
                <w:bCs/>
                <w:sz w:val="18"/>
                <w:szCs w:val="18"/>
              </w:rPr>
            </w:pPr>
            <w:r w:rsidRPr="4218564E">
              <w:rPr>
                <w:rFonts w:asciiTheme="minorHAnsi" w:hAnsiTheme="minorHAnsi" w:cstheme="minorBidi"/>
                <w:b/>
                <w:bCs/>
                <w:sz w:val="18"/>
                <w:szCs w:val="18"/>
              </w:rPr>
              <w:t>5</w:t>
            </w:r>
          </w:p>
        </w:tc>
        <w:tc>
          <w:tcPr>
            <w:tcW w:w="1842" w:type="dxa"/>
            <w:tcMar>
              <w:top w:w="28" w:type="dxa"/>
              <w:left w:w="28" w:type="dxa"/>
              <w:bottom w:w="28" w:type="dxa"/>
              <w:right w:w="28" w:type="dxa"/>
            </w:tcMar>
            <w:vAlign w:val="center"/>
          </w:tcPr>
          <w:p w14:paraId="6B808612" w14:textId="77777777" w:rsidR="000659C5" w:rsidRPr="00D02E99" w:rsidRDefault="000659C5" w:rsidP="00915DC5">
            <w:pPr>
              <w:pStyle w:val="TableParagraph"/>
              <w:jc w:val="center"/>
              <w:rPr>
                <w:rFonts w:asciiTheme="minorHAnsi" w:hAnsiTheme="minorHAnsi" w:cstheme="minorBidi"/>
                <w:sz w:val="18"/>
                <w:szCs w:val="18"/>
              </w:rPr>
            </w:pPr>
            <w:r w:rsidRPr="4218564E">
              <w:rPr>
                <w:rFonts w:asciiTheme="minorHAnsi" w:hAnsiTheme="minorHAnsi" w:cstheme="minorBidi"/>
                <w:spacing w:val="-2"/>
                <w:sz w:val="18"/>
                <w:szCs w:val="18"/>
              </w:rPr>
              <w:t>konverzia</w:t>
            </w:r>
          </w:p>
        </w:tc>
        <w:tc>
          <w:tcPr>
            <w:tcW w:w="426" w:type="dxa"/>
            <w:tcMar>
              <w:top w:w="28" w:type="dxa"/>
              <w:left w:w="28" w:type="dxa"/>
              <w:bottom w:w="28" w:type="dxa"/>
              <w:right w:w="28" w:type="dxa"/>
            </w:tcMar>
            <w:vAlign w:val="center"/>
          </w:tcPr>
          <w:p w14:paraId="3CA456A0" w14:textId="77777777" w:rsidR="000659C5" w:rsidRPr="00D02E99" w:rsidRDefault="000659C5" w:rsidP="00915DC5">
            <w:pPr>
              <w:pStyle w:val="TableParagraph"/>
              <w:spacing w:before="73"/>
              <w:ind w:right="39"/>
              <w:jc w:val="center"/>
              <w:rPr>
                <w:rFonts w:asciiTheme="minorHAnsi" w:hAnsiTheme="minorHAnsi" w:cstheme="minorBidi"/>
                <w:b/>
                <w:bCs/>
                <w:sz w:val="18"/>
                <w:szCs w:val="18"/>
              </w:rPr>
            </w:pPr>
            <w:r w:rsidRPr="4218564E">
              <w:rPr>
                <w:rFonts w:asciiTheme="minorHAnsi" w:hAnsiTheme="minorHAnsi" w:cstheme="minorBidi"/>
                <w:b/>
                <w:bCs/>
                <w:sz w:val="18"/>
                <w:szCs w:val="18"/>
              </w:rPr>
              <w:t>1</w:t>
            </w:r>
          </w:p>
        </w:tc>
        <w:tc>
          <w:tcPr>
            <w:tcW w:w="2976" w:type="dxa"/>
            <w:gridSpan w:val="2"/>
            <w:vMerge/>
            <w:vAlign w:val="center"/>
          </w:tcPr>
          <w:p w14:paraId="079C1C28" w14:textId="77777777" w:rsidR="000659C5" w:rsidRPr="00D02E99" w:rsidRDefault="000659C5" w:rsidP="00915DC5">
            <w:pPr>
              <w:pStyle w:val="TableParagraph"/>
              <w:rPr>
                <w:rFonts w:asciiTheme="minorHAnsi" w:hAnsiTheme="minorHAnsi" w:cstheme="minorHAnsi"/>
                <w:sz w:val="18"/>
                <w:szCs w:val="18"/>
              </w:rPr>
            </w:pPr>
          </w:p>
        </w:tc>
      </w:tr>
      <w:tr w:rsidR="000659C5" w14:paraId="5A9F62F0" w14:textId="77777777" w:rsidTr="00915DC5">
        <w:trPr>
          <w:trHeight w:hRule="exact" w:val="284"/>
        </w:trPr>
        <w:tc>
          <w:tcPr>
            <w:tcW w:w="1560" w:type="dxa"/>
            <w:vMerge/>
            <w:vAlign w:val="center"/>
          </w:tcPr>
          <w:p w14:paraId="585343F0" w14:textId="77777777" w:rsidR="000659C5" w:rsidRPr="00D02E99" w:rsidRDefault="000659C5" w:rsidP="00915DC5">
            <w:pPr>
              <w:rPr>
                <w:rFonts w:cstheme="minorHAnsi"/>
                <w:sz w:val="18"/>
                <w:szCs w:val="18"/>
              </w:rPr>
            </w:pPr>
          </w:p>
        </w:tc>
        <w:tc>
          <w:tcPr>
            <w:tcW w:w="425" w:type="dxa"/>
            <w:vMerge/>
            <w:vAlign w:val="center"/>
          </w:tcPr>
          <w:p w14:paraId="0D622901" w14:textId="77777777" w:rsidR="000659C5" w:rsidRPr="00D02E99" w:rsidRDefault="000659C5" w:rsidP="00915DC5">
            <w:pPr>
              <w:rPr>
                <w:rFonts w:cstheme="minorHAnsi"/>
                <w:sz w:val="18"/>
                <w:szCs w:val="18"/>
              </w:rPr>
            </w:pPr>
          </w:p>
        </w:tc>
        <w:tc>
          <w:tcPr>
            <w:tcW w:w="1984" w:type="dxa"/>
            <w:vMerge/>
            <w:tcMar>
              <w:top w:w="28" w:type="dxa"/>
              <w:left w:w="28" w:type="dxa"/>
              <w:bottom w:w="28" w:type="dxa"/>
              <w:right w:w="28" w:type="dxa"/>
            </w:tcMar>
            <w:vAlign w:val="center"/>
          </w:tcPr>
          <w:p w14:paraId="09CBC48A" w14:textId="77777777" w:rsidR="000659C5" w:rsidRPr="00D02E99" w:rsidRDefault="000659C5" w:rsidP="00915DC5">
            <w:pPr>
              <w:rPr>
                <w:rFonts w:cstheme="minorHAnsi"/>
                <w:sz w:val="18"/>
                <w:szCs w:val="18"/>
              </w:rPr>
            </w:pPr>
          </w:p>
        </w:tc>
        <w:tc>
          <w:tcPr>
            <w:tcW w:w="426" w:type="dxa"/>
            <w:vMerge/>
            <w:tcMar>
              <w:top w:w="28" w:type="dxa"/>
              <w:left w:w="28" w:type="dxa"/>
              <w:bottom w:w="28" w:type="dxa"/>
              <w:right w:w="28" w:type="dxa"/>
            </w:tcMar>
            <w:vAlign w:val="center"/>
          </w:tcPr>
          <w:p w14:paraId="693F85F2" w14:textId="77777777" w:rsidR="000659C5" w:rsidRPr="00D02E99" w:rsidRDefault="000659C5" w:rsidP="00915DC5">
            <w:pPr>
              <w:rPr>
                <w:rFonts w:cstheme="minorHAnsi"/>
                <w:sz w:val="18"/>
                <w:szCs w:val="18"/>
              </w:rPr>
            </w:pPr>
          </w:p>
        </w:tc>
        <w:tc>
          <w:tcPr>
            <w:tcW w:w="1842" w:type="dxa"/>
            <w:tcMar>
              <w:top w:w="28" w:type="dxa"/>
              <w:left w:w="28" w:type="dxa"/>
              <w:bottom w:w="28" w:type="dxa"/>
              <w:right w:w="28" w:type="dxa"/>
            </w:tcMar>
            <w:vAlign w:val="center"/>
          </w:tcPr>
          <w:p w14:paraId="45028E5F" w14:textId="77777777" w:rsidR="000659C5" w:rsidRPr="00D02E99" w:rsidRDefault="000659C5" w:rsidP="00915DC5">
            <w:pPr>
              <w:pStyle w:val="TableParagraph"/>
              <w:jc w:val="center"/>
              <w:rPr>
                <w:rFonts w:asciiTheme="minorHAnsi" w:hAnsiTheme="minorHAnsi" w:cstheme="minorBidi"/>
                <w:sz w:val="18"/>
                <w:szCs w:val="18"/>
              </w:rPr>
            </w:pPr>
            <w:r w:rsidRPr="4218564E">
              <w:rPr>
                <w:rFonts w:asciiTheme="minorHAnsi" w:hAnsiTheme="minorHAnsi" w:cstheme="minorBidi"/>
                <w:sz w:val="18"/>
                <w:szCs w:val="18"/>
              </w:rPr>
              <w:t xml:space="preserve">mimo </w:t>
            </w:r>
            <w:r w:rsidRPr="009B73CC">
              <w:rPr>
                <w:rFonts w:asciiTheme="minorHAnsi" w:hAnsiTheme="minorHAnsi" w:cstheme="minorBidi"/>
                <w:sz w:val="18"/>
                <w:szCs w:val="18"/>
              </w:rPr>
              <w:t>konverzie</w:t>
            </w:r>
          </w:p>
        </w:tc>
        <w:tc>
          <w:tcPr>
            <w:tcW w:w="426" w:type="dxa"/>
            <w:tcMar>
              <w:top w:w="28" w:type="dxa"/>
              <w:left w:w="28" w:type="dxa"/>
              <w:bottom w:w="28" w:type="dxa"/>
              <w:right w:w="28" w:type="dxa"/>
            </w:tcMar>
            <w:vAlign w:val="center"/>
          </w:tcPr>
          <w:p w14:paraId="0E1CBD37" w14:textId="77777777" w:rsidR="000659C5" w:rsidRPr="00D02E99" w:rsidRDefault="000659C5" w:rsidP="00915DC5">
            <w:pPr>
              <w:pStyle w:val="TableParagraph"/>
              <w:spacing w:before="73"/>
              <w:ind w:right="39"/>
              <w:jc w:val="center"/>
              <w:rPr>
                <w:rFonts w:asciiTheme="minorHAnsi" w:hAnsiTheme="minorHAnsi" w:cstheme="minorBidi"/>
                <w:b/>
                <w:bCs/>
                <w:sz w:val="18"/>
                <w:szCs w:val="18"/>
              </w:rPr>
            </w:pPr>
            <w:r w:rsidRPr="4218564E">
              <w:rPr>
                <w:rFonts w:asciiTheme="minorHAnsi" w:hAnsiTheme="minorHAnsi" w:cstheme="minorBidi"/>
                <w:b/>
                <w:bCs/>
                <w:sz w:val="18"/>
                <w:szCs w:val="18"/>
              </w:rPr>
              <w:t>2</w:t>
            </w:r>
          </w:p>
        </w:tc>
        <w:tc>
          <w:tcPr>
            <w:tcW w:w="2976" w:type="dxa"/>
            <w:gridSpan w:val="2"/>
            <w:vMerge/>
            <w:vAlign w:val="center"/>
          </w:tcPr>
          <w:p w14:paraId="7F938D44" w14:textId="77777777" w:rsidR="000659C5" w:rsidRPr="00D02E99" w:rsidRDefault="000659C5" w:rsidP="00915DC5">
            <w:pPr>
              <w:pStyle w:val="TableParagraph"/>
              <w:rPr>
                <w:rFonts w:asciiTheme="minorHAnsi" w:hAnsiTheme="minorHAnsi" w:cstheme="minorHAnsi"/>
                <w:sz w:val="18"/>
                <w:szCs w:val="18"/>
              </w:rPr>
            </w:pPr>
          </w:p>
        </w:tc>
      </w:tr>
      <w:tr w:rsidR="000659C5" w14:paraId="23F5D6C8" w14:textId="77777777" w:rsidTr="00915DC5">
        <w:trPr>
          <w:trHeight w:hRule="exact" w:val="284"/>
        </w:trPr>
        <w:tc>
          <w:tcPr>
            <w:tcW w:w="1560" w:type="dxa"/>
            <w:vMerge/>
            <w:vAlign w:val="center"/>
          </w:tcPr>
          <w:p w14:paraId="2FA36722" w14:textId="77777777" w:rsidR="000659C5" w:rsidRPr="00D02E99" w:rsidRDefault="000659C5" w:rsidP="00915DC5">
            <w:pPr>
              <w:rPr>
                <w:rFonts w:cstheme="minorHAnsi"/>
                <w:sz w:val="18"/>
                <w:szCs w:val="18"/>
              </w:rPr>
            </w:pPr>
          </w:p>
        </w:tc>
        <w:tc>
          <w:tcPr>
            <w:tcW w:w="425" w:type="dxa"/>
            <w:vMerge/>
            <w:vAlign w:val="center"/>
          </w:tcPr>
          <w:p w14:paraId="2AB843F1" w14:textId="77777777" w:rsidR="000659C5" w:rsidRPr="00D02E99" w:rsidRDefault="000659C5" w:rsidP="00915DC5">
            <w:pPr>
              <w:rPr>
                <w:rFonts w:cstheme="minorHAnsi"/>
                <w:sz w:val="18"/>
                <w:szCs w:val="18"/>
              </w:rPr>
            </w:pPr>
          </w:p>
        </w:tc>
        <w:tc>
          <w:tcPr>
            <w:tcW w:w="1984" w:type="dxa"/>
            <w:vMerge w:val="restart"/>
            <w:vAlign w:val="center"/>
          </w:tcPr>
          <w:p w14:paraId="7A133E0D" w14:textId="77777777" w:rsidR="000659C5" w:rsidRPr="00D02E99" w:rsidRDefault="000659C5" w:rsidP="00915DC5">
            <w:pPr>
              <w:pStyle w:val="TableParagraph"/>
              <w:ind w:left="462"/>
              <w:rPr>
                <w:rFonts w:asciiTheme="minorHAnsi" w:hAnsiTheme="minorHAnsi" w:cstheme="minorBidi"/>
                <w:sz w:val="18"/>
                <w:szCs w:val="18"/>
              </w:rPr>
            </w:pPr>
            <w:r>
              <w:rPr>
                <w:rFonts w:asciiTheme="minorHAnsi" w:hAnsiTheme="minorHAnsi" w:cstheme="minorBidi"/>
                <w:sz w:val="18"/>
                <w:szCs w:val="18"/>
              </w:rPr>
              <w:t>ov</w:t>
            </w:r>
            <w:r w:rsidRPr="4218564E">
              <w:rPr>
                <w:rFonts w:asciiTheme="minorHAnsi" w:hAnsiTheme="minorHAnsi" w:cstheme="minorBidi"/>
                <w:sz w:val="18"/>
                <w:szCs w:val="18"/>
              </w:rPr>
              <w:t>ocné</w:t>
            </w:r>
            <w:r w:rsidRPr="4218564E">
              <w:rPr>
                <w:rFonts w:asciiTheme="minorHAnsi" w:hAnsiTheme="minorHAnsi" w:cstheme="minorBidi"/>
                <w:spacing w:val="-7"/>
                <w:sz w:val="18"/>
                <w:szCs w:val="18"/>
              </w:rPr>
              <w:t xml:space="preserve"> </w:t>
            </w:r>
            <w:r w:rsidRPr="4218564E">
              <w:rPr>
                <w:rFonts w:asciiTheme="minorHAnsi" w:hAnsiTheme="minorHAnsi" w:cstheme="minorBidi"/>
                <w:spacing w:val="-4"/>
                <w:sz w:val="18"/>
                <w:szCs w:val="18"/>
              </w:rPr>
              <w:t>sady</w:t>
            </w:r>
          </w:p>
        </w:tc>
        <w:tc>
          <w:tcPr>
            <w:tcW w:w="426" w:type="dxa"/>
            <w:vMerge w:val="restart"/>
            <w:vAlign w:val="center"/>
          </w:tcPr>
          <w:p w14:paraId="4F408031" w14:textId="77777777" w:rsidR="000659C5" w:rsidRPr="00D02E99" w:rsidRDefault="000659C5" w:rsidP="00915DC5">
            <w:pPr>
              <w:pStyle w:val="TableParagraph"/>
              <w:rPr>
                <w:rFonts w:asciiTheme="minorHAnsi" w:hAnsiTheme="minorHAnsi" w:cstheme="minorBidi"/>
                <w:sz w:val="18"/>
                <w:szCs w:val="18"/>
              </w:rPr>
            </w:pPr>
          </w:p>
          <w:p w14:paraId="7882C139" w14:textId="77777777" w:rsidR="000659C5" w:rsidRPr="00D02E99" w:rsidRDefault="000659C5" w:rsidP="00915DC5">
            <w:pPr>
              <w:pStyle w:val="TableParagraph"/>
              <w:ind w:right="35"/>
              <w:jc w:val="center"/>
              <w:rPr>
                <w:rFonts w:asciiTheme="minorHAnsi" w:hAnsiTheme="minorHAnsi" w:cstheme="minorBidi"/>
                <w:b/>
                <w:bCs/>
                <w:sz w:val="18"/>
                <w:szCs w:val="18"/>
              </w:rPr>
            </w:pPr>
            <w:r>
              <w:rPr>
                <w:rFonts w:asciiTheme="minorHAnsi" w:hAnsiTheme="minorHAnsi" w:cstheme="minorBidi"/>
                <w:b/>
                <w:bCs/>
                <w:sz w:val="18"/>
                <w:szCs w:val="18"/>
              </w:rPr>
              <w:t>6</w:t>
            </w:r>
          </w:p>
        </w:tc>
        <w:tc>
          <w:tcPr>
            <w:tcW w:w="1842" w:type="dxa"/>
            <w:vMerge w:val="restart"/>
            <w:vAlign w:val="center"/>
          </w:tcPr>
          <w:p w14:paraId="4B3B975A" w14:textId="77777777" w:rsidR="000659C5" w:rsidRPr="00D02E99" w:rsidRDefault="000659C5" w:rsidP="00915DC5">
            <w:pPr>
              <w:pStyle w:val="TableParagraph"/>
              <w:jc w:val="center"/>
              <w:rPr>
                <w:rFonts w:asciiTheme="minorHAnsi" w:hAnsiTheme="minorHAnsi" w:cstheme="minorBidi"/>
                <w:sz w:val="18"/>
                <w:szCs w:val="18"/>
              </w:rPr>
            </w:pPr>
            <w:r>
              <w:rPr>
                <w:rFonts w:asciiTheme="minorHAnsi" w:hAnsiTheme="minorHAnsi" w:cstheme="minorBidi"/>
                <w:spacing w:val="-2"/>
                <w:sz w:val="18"/>
                <w:szCs w:val="18"/>
              </w:rPr>
              <w:t>k</w:t>
            </w:r>
            <w:r w:rsidRPr="4218564E">
              <w:rPr>
                <w:rFonts w:asciiTheme="minorHAnsi" w:hAnsiTheme="minorHAnsi" w:cstheme="minorBidi"/>
                <w:spacing w:val="-2"/>
                <w:sz w:val="18"/>
                <w:szCs w:val="18"/>
              </w:rPr>
              <w:t>onverzia</w:t>
            </w:r>
          </w:p>
        </w:tc>
        <w:tc>
          <w:tcPr>
            <w:tcW w:w="426" w:type="dxa"/>
            <w:vMerge w:val="restart"/>
            <w:vAlign w:val="center"/>
          </w:tcPr>
          <w:p w14:paraId="482A240C" w14:textId="77777777" w:rsidR="000659C5" w:rsidRPr="00D02E99" w:rsidRDefault="000659C5" w:rsidP="00915DC5">
            <w:pPr>
              <w:pStyle w:val="TableParagraph"/>
              <w:spacing w:before="110"/>
              <w:ind w:left="49"/>
              <w:jc w:val="center"/>
              <w:rPr>
                <w:rFonts w:asciiTheme="minorHAnsi" w:hAnsiTheme="minorHAnsi" w:cstheme="minorBidi"/>
                <w:b/>
                <w:bCs/>
                <w:sz w:val="18"/>
                <w:szCs w:val="18"/>
              </w:rPr>
            </w:pPr>
            <w:r w:rsidRPr="4218564E">
              <w:rPr>
                <w:rFonts w:asciiTheme="minorHAnsi" w:hAnsiTheme="minorHAnsi" w:cstheme="minorBidi"/>
                <w:b/>
                <w:bCs/>
                <w:sz w:val="18"/>
                <w:szCs w:val="18"/>
              </w:rPr>
              <w:t>1</w:t>
            </w:r>
          </w:p>
        </w:tc>
        <w:tc>
          <w:tcPr>
            <w:tcW w:w="2551" w:type="dxa"/>
            <w:tcBorders>
              <w:bottom w:val="single" w:sz="4" w:space="0" w:color="000000" w:themeColor="text1"/>
            </w:tcBorders>
            <w:vAlign w:val="center"/>
          </w:tcPr>
          <w:p w14:paraId="13B5BDB9" w14:textId="77777777" w:rsidR="000659C5" w:rsidRPr="00D02E99" w:rsidRDefault="000659C5" w:rsidP="00915DC5">
            <w:pPr>
              <w:pStyle w:val="TableParagraph"/>
              <w:jc w:val="center"/>
              <w:rPr>
                <w:rFonts w:asciiTheme="minorHAnsi" w:hAnsiTheme="minorHAnsi" w:cstheme="minorBidi"/>
                <w:sz w:val="18"/>
                <w:szCs w:val="18"/>
              </w:rPr>
            </w:pPr>
            <w:r w:rsidRPr="4218564E">
              <w:rPr>
                <w:rFonts w:asciiTheme="minorHAnsi" w:hAnsiTheme="minorHAnsi" w:cstheme="minorBidi"/>
                <w:sz w:val="18"/>
                <w:szCs w:val="18"/>
              </w:rPr>
              <w:t>mladé</w:t>
            </w:r>
            <w:r w:rsidRPr="4218564E">
              <w:rPr>
                <w:rFonts w:asciiTheme="minorHAnsi" w:hAnsiTheme="minorHAnsi" w:cstheme="minorBidi"/>
                <w:spacing w:val="-2"/>
                <w:sz w:val="18"/>
                <w:szCs w:val="18"/>
              </w:rPr>
              <w:t xml:space="preserve"> </w:t>
            </w:r>
            <w:r w:rsidRPr="4218564E">
              <w:rPr>
                <w:rFonts w:asciiTheme="minorHAnsi" w:hAnsiTheme="minorHAnsi" w:cstheme="minorBidi"/>
                <w:sz w:val="18"/>
                <w:szCs w:val="18"/>
              </w:rPr>
              <w:t>s</w:t>
            </w:r>
            <w:r w:rsidRPr="4218564E">
              <w:rPr>
                <w:rFonts w:asciiTheme="minorHAnsi" w:hAnsiTheme="minorHAnsi" w:cstheme="minorBidi"/>
                <w:spacing w:val="-2"/>
                <w:sz w:val="18"/>
                <w:szCs w:val="18"/>
              </w:rPr>
              <w:t xml:space="preserve"> </w:t>
            </w:r>
            <w:r w:rsidRPr="4218564E">
              <w:rPr>
                <w:rFonts w:asciiTheme="minorHAnsi" w:hAnsiTheme="minorHAnsi" w:cstheme="minorBidi"/>
                <w:sz w:val="18"/>
                <w:szCs w:val="18"/>
              </w:rPr>
              <w:t>vyšším</w:t>
            </w:r>
            <w:r w:rsidRPr="4218564E">
              <w:rPr>
                <w:rFonts w:asciiTheme="minorHAnsi" w:hAnsiTheme="minorHAnsi" w:cstheme="minorBidi"/>
                <w:spacing w:val="40"/>
                <w:sz w:val="18"/>
                <w:szCs w:val="18"/>
              </w:rPr>
              <w:t xml:space="preserve"> </w:t>
            </w:r>
            <w:r w:rsidRPr="4218564E">
              <w:rPr>
                <w:rFonts w:asciiTheme="minorHAnsi" w:hAnsiTheme="minorHAnsi" w:cstheme="minorBidi"/>
                <w:sz w:val="18"/>
                <w:szCs w:val="18"/>
              </w:rPr>
              <w:t>počtom</w:t>
            </w:r>
            <w:r w:rsidRPr="4218564E">
              <w:rPr>
                <w:rFonts w:asciiTheme="minorHAnsi" w:hAnsiTheme="minorHAnsi" w:cstheme="minorBidi"/>
                <w:spacing w:val="-6"/>
                <w:sz w:val="18"/>
                <w:szCs w:val="18"/>
              </w:rPr>
              <w:t xml:space="preserve"> </w:t>
            </w:r>
            <w:r w:rsidRPr="4218564E">
              <w:rPr>
                <w:rFonts w:asciiTheme="minorHAnsi" w:hAnsiTheme="minorHAnsi" w:cstheme="minorBidi"/>
                <w:spacing w:val="-2"/>
                <w:sz w:val="18"/>
                <w:szCs w:val="18"/>
              </w:rPr>
              <w:t>jedincov</w:t>
            </w:r>
          </w:p>
        </w:tc>
        <w:tc>
          <w:tcPr>
            <w:tcW w:w="425" w:type="dxa"/>
            <w:vAlign w:val="center"/>
          </w:tcPr>
          <w:p w14:paraId="3E3C221F" w14:textId="77777777" w:rsidR="000659C5" w:rsidRPr="00D02E99" w:rsidRDefault="000659C5" w:rsidP="00915DC5">
            <w:pPr>
              <w:pStyle w:val="TableParagraph"/>
              <w:jc w:val="center"/>
              <w:rPr>
                <w:rFonts w:asciiTheme="minorHAnsi" w:hAnsiTheme="minorHAnsi" w:cstheme="minorBidi"/>
                <w:b/>
                <w:bCs/>
                <w:sz w:val="18"/>
                <w:szCs w:val="18"/>
              </w:rPr>
            </w:pPr>
            <w:r w:rsidRPr="4218564E">
              <w:rPr>
                <w:rFonts w:asciiTheme="minorHAnsi" w:hAnsiTheme="minorHAnsi" w:cstheme="minorBidi"/>
                <w:b/>
                <w:bCs/>
                <w:sz w:val="18"/>
                <w:szCs w:val="18"/>
              </w:rPr>
              <w:t>1</w:t>
            </w:r>
          </w:p>
        </w:tc>
      </w:tr>
      <w:tr w:rsidR="000659C5" w14:paraId="501103A2" w14:textId="77777777" w:rsidTr="00915DC5">
        <w:trPr>
          <w:trHeight w:hRule="exact" w:val="284"/>
        </w:trPr>
        <w:tc>
          <w:tcPr>
            <w:tcW w:w="1560" w:type="dxa"/>
            <w:vMerge/>
            <w:vAlign w:val="center"/>
          </w:tcPr>
          <w:p w14:paraId="293D7021" w14:textId="77777777" w:rsidR="000659C5" w:rsidRPr="00D02E99" w:rsidRDefault="000659C5" w:rsidP="00915DC5">
            <w:pPr>
              <w:rPr>
                <w:rFonts w:cstheme="minorHAnsi"/>
                <w:sz w:val="18"/>
                <w:szCs w:val="18"/>
              </w:rPr>
            </w:pPr>
          </w:p>
        </w:tc>
        <w:tc>
          <w:tcPr>
            <w:tcW w:w="425" w:type="dxa"/>
            <w:vMerge/>
            <w:vAlign w:val="center"/>
          </w:tcPr>
          <w:p w14:paraId="350361AE" w14:textId="77777777" w:rsidR="000659C5" w:rsidRPr="00D02E99" w:rsidRDefault="000659C5" w:rsidP="00915DC5">
            <w:pPr>
              <w:rPr>
                <w:rFonts w:cstheme="minorHAnsi"/>
                <w:sz w:val="18"/>
                <w:szCs w:val="18"/>
              </w:rPr>
            </w:pPr>
          </w:p>
        </w:tc>
        <w:tc>
          <w:tcPr>
            <w:tcW w:w="1984" w:type="dxa"/>
            <w:vMerge/>
            <w:vAlign w:val="center"/>
          </w:tcPr>
          <w:p w14:paraId="5DC712D2" w14:textId="77777777" w:rsidR="000659C5" w:rsidRPr="00D02E99" w:rsidRDefault="000659C5" w:rsidP="00915DC5">
            <w:pPr>
              <w:rPr>
                <w:rFonts w:cstheme="minorHAnsi"/>
                <w:sz w:val="18"/>
                <w:szCs w:val="18"/>
              </w:rPr>
            </w:pPr>
          </w:p>
        </w:tc>
        <w:tc>
          <w:tcPr>
            <w:tcW w:w="426" w:type="dxa"/>
            <w:vMerge/>
            <w:vAlign w:val="center"/>
          </w:tcPr>
          <w:p w14:paraId="3929EE7C" w14:textId="77777777" w:rsidR="000659C5" w:rsidRPr="00D02E99" w:rsidRDefault="000659C5" w:rsidP="00915DC5">
            <w:pPr>
              <w:rPr>
                <w:rFonts w:cstheme="minorHAnsi"/>
                <w:sz w:val="18"/>
                <w:szCs w:val="18"/>
              </w:rPr>
            </w:pPr>
          </w:p>
        </w:tc>
        <w:tc>
          <w:tcPr>
            <w:tcW w:w="1842" w:type="dxa"/>
            <w:vMerge/>
            <w:vAlign w:val="center"/>
          </w:tcPr>
          <w:p w14:paraId="18AEEFFA" w14:textId="77777777" w:rsidR="000659C5" w:rsidRPr="00D02E99" w:rsidRDefault="000659C5" w:rsidP="00915DC5">
            <w:pPr>
              <w:jc w:val="center"/>
              <w:rPr>
                <w:rFonts w:cstheme="minorHAnsi"/>
                <w:sz w:val="18"/>
                <w:szCs w:val="18"/>
              </w:rPr>
            </w:pPr>
          </w:p>
        </w:tc>
        <w:tc>
          <w:tcPr>
            <w:tcW w:w="426" w:type="dxa"/>
            <w:vMerge/>
            <w:vAlign w:val="center"/>
          </w:tcPr>
          <w:p w14:paraId="0A391700" w14:textId="77777777" w:rsidR="000659C5" w:rsidRPr="00D02E99" w:rsidRDefault="000659C5" w:rsidP="00915DC5">
            <w:pPr>
              <w:jc w:val="center"/>
              <w:rPr>
                <w:rFonts w:cstheme="minorHAnsi"/>
                <w:sz w:val="18"/>
                <w:szCs w:val="18"/>
              </w:rPr>
            </w:pPr>
          </w:p>
        </w:tc>
        <w:tc>
          <w:tcPr>
            <w:tcW w:w="2551" w:type="dxa"/>
            <w:shd w:val="clear" w:color="auto" w:fill="FFFFFF" w:themeFill="background1"/>
            <w:vAlign w:val="center"/>
          </w:tcPr>
          <w:p w14:paraId="4B3411EC" w14:textId="77777777" w:rsidR="000659C5" w:rsidRPr="00D02E99" w:rsidRDefault="000659C5" w:rsidP="00915DC5">
            <w:pPr>
              <w:pStyle w:val="TableParagraph"/>
              <w:jc w:val="center"/>
              <w:rPr>
                <w:rFonts w:asciiTheme="minorHAnsi" w:hAnsiTheme="minorHAnsi" w:cstheme="minorBidi"/>
                <w:sz w:val="18"/>
                <w:szCs w:val="18"/>
              </w:rPr>
            </w:pPr>
            <w:r w:rsidRPr="4218564E">
              <w:rPr>
                <w:rFonts w:asciiTheme="minorHAnsi" w:hAnsiTheme="minorHAnsi" w:cstheme="minorBidi"/>
                <w:sz w:val="18"/>
                <w:szCs w:val="18"/>
              </w:rPr>
              <w:t>rodiace</w:t>
            </w:r>
            <w:r w:rsidRPr="4218564E">
              <w:rPr>
                <w:rFonts w:asciiTheme="minorHAnsi" w:hAnsiTheme="minorHAnsi" w:cstheme="minorBidi"/>
                <w:spacing w:val="-10"/>
                <w:sz w:val="18"/>
                <w:szCs w:val="18"/>
              </w:rPr>
              <w:t xml:space="preserve"> </w:t>
            </w:r>
            <w:r w:rsidRPr="4218564E">
              <w:rPr>
                <w:rFonts w:asciiTheme="minorHAnsi" w:hAnsiTheme="minorHAnsi" w:cstheme="minorBidi"/>
                <w:sz w:val="18"/>
                <w:szCs w:val="18"/>
              </w:rPr>
              <w:t>s</w:t>
            </w:r>
            <w:r w:rsidRPr="4218564E">
              <w:rPr>
                <w:rFonts w:asciiTheme="minorHAnsi" w:hAnsiTheme="minorHAnsi" w:cstheme="minorBidi"/>
                <w:spacing w:val="-9"/>
                <w:sz w:val="18"/>
                <w:szCs w:val="18"/>
              </w:rPr>
              <w:t xml:space="preserve"> </w:t>
            </w:r>
            <w:r w:rsidRPr="4218564E">
              <w:rPr>
                <w:rFonts w:asciiTheme="minorHAnsi" w:hAnsiTheme="minorHAnsi" w:cstheme="minorBidi"/>
                <w:sz w:val="18"/>
                <w:szCs w:val="18"/>
              </w:rPr>
              <w:t>vyšším</w:t>
            </w:r>
            <w:r w:rsidRPr="4218564E">
              <w:rPr>
                <w:rFonts w:asciiTheme="minorHAnsi" w:hAnsiTheme="minorHAnsi" w:cstheme="minorBidi"/>
                <w:spacing w:val="40"/>
                <w:sz w:val="18"/>
                <w:szCs w:val="18"/>
              </w:rPr>
              <w:t xml:space="preserve"> </w:t>
            </w:r>
            <w:r w:rsidRPr="4218564E">
              <w:rPr>
                <w:rFonts w:asciiTheme="minorHAnsi" w:hAnsiTheme="minorHAnsi" w:cstheme="minorBidi"/>
                <w:sz w:val="18"/>
                <w:szCs w:val="18"/>
              </w:rPr>
              <w:t>počtom</w:t>
            </w:r>
            <w:r w:rsidRPr="4218564E">
              <w:rPr>
                <w:rFonts w:asciiTheme="minorHAnsi" w:hAnsiTheme="minorHAnsi" w:cstheme="minorBidi"/>
                <w:spacing w:val="-6"/>
                <w:sz w:val="18"/>
                <w:szCs w:val="18"/>
              </w:rPr>
              <w:t xml:space="preserve"> </w:t>
            </w:r>
            <w:r w:rsidRPr="4218564E">
              <w:rPr>
                <w:rFonts w:asciiTheme="minorHAnsi" w:hAnsiTheme="minorHAnsi" w:cstheme="minorBidi"/>
                <w:spacing w:val="-2"/>
                <w:sz w:val="18"/>
                <w:szCs w:val="18"/>
              </w:rPr>
              <w:t>jedincov</w:t>
            </w:r>
          </w:p>
        </w:tc>
        <w:tc>
          <w:tcPr>
            <w:tcW w:w="425" w:type="dxa"/>
            <w:vAlign w:val="center"/>
          </w:tcPr>
          <w:p w14:paraId="27A06A0C" w14:textId="77777777" w:rsidR="000659C5" w:rsidRPr="00D02E99" w:rsidRDefault="000659C5" w:rsidP="00915DC5">
            <w:pPr>
              <w:pStyle w:val="TableParagraph"/>
              <w:jc w:val="center"/>
              <w:rPr>
                <w:rFonts w:asciiTheme="minorHAnsi" w:hAnsiTheme="minorHAnsi" w:cstheme="minorBidi"/>
                <w:b/>
                <w:bCs/>
                <w:sz w:val="18"/>
                <w:szCs w:val="18"/>
              </w:rPr>
            </w:pPr>
            <w:r w:rsidRPr="4218564E">
              <w:rPr>
                <w:rFonts w:asciiTheme="minorHAnsi" w:hAnsiTheme="minorHAnsi" w:cstheme="minorBidi"/>
                <w:b/>
                <w:bCs/>
                <w:sz w:val="18"/>
                <w:szCs w:val="18"/>
              </w:rPr>
              <w:t>2</w:t>
            </w:r>
          </w:p>
        </w:tc>
      </w:tr>
      <w:tr w:rsidR="000659C5" w14:paraId="56D07594" w14:textId="77777777" w:rsidTr="00915DC5">
        <w:trPr>
          <w:trHeight w:hRule="exact" w:val="284"/>
        </w:trPr>
        <w:tc>
          <w:tcPr>
            <w:tcW w:w="1560" w:type="dxa"/>
            <w:vMerge/>
            <w:vAlign w:val="center"/>
          </w:tcPr>
          <w:p w14:paraId="37C53D50" w14:textId="77777777" w:rsidR="000659C5" w:rsidRPr="00D02E99" w:rsidRDefault="000659C5" w:rsidP="00915DC5">
            <w:pPr>
              <w:rPr>
                <w:rFonts w:cstheme="minorHAnsi"/>
                <w:sz w:val="18"/>
                <w:szCs w:val="18"/>
              </w:rPr>
            </w:pPr>
          </w:p>
        </w:tc>
        <w:tc>
          <w:tcPr>
            <w:tcW w:w="425" w:type="dxa"/>
            <w:vMerge/>
            <w:vAlign w:val="center"/>
          </w:tcPr>
          <w:p w14:paraId="24CDE946" w14:textId="77777777" w:rsidR="000659C5" w:rsidRPr="00D02E99" w:rsidRDefault="000659C5" w:rsidP="00915DC5">
            <w:pPr>
              <w:rPr>
                <w:rFonts w:cstheme="minorHAnsi"/>
                <w:sz w:val="18"/>
                <w:szCs w:val="18"/>
              </w:rPr>
            </w:pPr>
          </w:p>
        </w:tc>
        <w:tc>
          <w:tcPr>
            <w:tcW w:w="1984" w:type="dxa"/>
            <w:vMerge/>
            <w:vAlign w:val="center"/>
          </w:tcPr>
          <w:p w14:paraId="0A7AF9A6" w14:textId="77777777" w:rsidR="000659C5" w:rsidRPr="00D02E99" w:rsidRDefault="000659C5" w:rsidP="00915DC5">
            <w:pPr>
              <w:rPr>
                <w:rFonts w:cstheme="minorHAnsi"/>
                <w:sz w:val="18"/>
                <w:szCs w:val="18"/>
              </w:rPr>
            </w:pPr>
          </w:p>
        </w:tc>
        <w:tc>
          <w:tcPr>
            <w:tcW w:w="426" w:type="dxa"/>
            <w:vMerge/>
            <w:vAlign w:val="center"/>
          </w:tcPr>
          <w:p w14:paraId="2AC81944" w14:textId="77777777" w:rsidR="000659C5" w:rsidRPr="00D02E99" w:rsidRDefault="000659C5" w:rsidP="00915DC5">
            <w:pPr>
              <w:rPr>
                <w:rFonts w:cstheme="minorHAnsi"/>
                <w:sz w:val="18"/>
                <w:szCs w:val="18"/>
              </w:rPr>
            </w:pPr>
          </w:p>
        </w:tc>
        <w:tc>
          <w:tcPr>
            <w:tcW w:w="1842" w:type="dxa"/>
            <w:vMerge/>
            <w:vAlign w:val="center"/>
          </w:tcPr>
          <w:p w14:paraId="597E15E0" w14:textId="77777777" w:rsidR="000659C5" w:rsidRPr="00D02E99" w:rsidRDefault="000659C5" w:rsidP="00915DC5">
            <w:pPr>
              <w:jc w:val="center"/>
              <w:rPr>
                <w:rFonts w:cstheme="minorHAnsi"/>
                <w:sz w:val="18"/>
                <w:szCs w:val="18"/>
              </w:rPr>
            </w:pPr>
          </w:p>
        </w:tc>
        <w:tc>
          <w:tcPr>
            <w:tcW w:w="426" w:type="dxa"/>
            <w:vMerge/>
            <w:vAlign w:val="center"/>
          </w:tcPr>
          <w:p w14:paraId="551A19DA" w14:textId="77777777" w:rsidR="000659C5" w:rsidRPr="00D02E99" w:rsidRDefault="000659C5" w:rsidP="00915DC5">
            <w:pPr>
              <w:jc w:val="center"/>
              <w:rPr>
                <w:rFonts w:cstheme="minorHAnsi"/>
                <w:sz w:val="18"/>
                <w:szCs w:val="18"/>
              </w:rPr>
            </w:pPr>
          </w:p>
        </w:tc>
        <w:tc>
          <w:tcPr>
            <w:tcW w:w="2551" w:type="dxa"/>
            <w:shd w:val="clear" w:color="auto" w:fill="FFFFFF" w:themeFill="background1"/>
            <w:vAlign w:val="center"/>
          </w:tcPr>
          <w:p w14:paraId="655E941D" w14:textId="77777777" w:rsidR="000659C5" w:rsidRPr="00D02E99" w:rsidRDefault="000659C5" w:rsidP="00915DC5">
            <w:pPr>
              <w:pStyle w:val="TableParagraph"/>
              <w:jc w:val="center"/>
              <w:rPr>
                <w:rFonts w:asciiTheme="minorHAnsi" w:hAnsiTheme="minorHAnsi" w:cstheme="minorBidi"/>
                <w:sz w:val="18"/>
                <w:szCs w:val="18"/>
              </w:rPr>
            </w:pPr>
            <w:r w:rsidRPr="4218564E">
              <w:rPr>
                <w:rFonts w:asciiTheme="minorHAnsi" w:hAnsiTheme="minorHAnsi" w:cstheme="minorBidi"/>
                <w:spacing w:val="-2"/>
                <w:sz w:val="18"/>
                <w:szCs w:val="18"/>
              </w:rPr>
              <w:t>ostatné</w:t>
            </w:r>
          </w:p>
        </w:tc>
        <w:tc>
          <w:tcPr>
            <w:tcW w:w="425" w:type="dxa"/>
            <w:vAlign w:val="center"/>
          </w:tcPr>
          <w:p w14:paraId="78650728" w14:textId="77777777" w:rsidR="000659C5" w:rsidRPr="00D02E99" w:rsidRDefault="000659C5" w:rsidP="00915DC5">
            <w:pPr>
              <w:pStyle w:val="TableParagraph"/>
              <w:jc w:val="center"/>
              <w:rPr>
                <w:rFonts w:asciiTheme="minorHAnsi" w:hAnsiTheme="minorHAnsi" w:cstheme="minorBidi"/>
                <w:b/>
                <w:bCs/>
                <w:sz w:val="18"/>
                <w:szCs w:val="18"/>
              </w:rPr>
            </w:pPr>
            <w:r w:rsidRPr="4218564E">
              <w:rPr>
                <w:rFonts w:asciiTheme="minorHAnsi" w:hAnsiTheme="minorHAnsi" w:cstheme="minorBidi"/>
                <w:b/>
                <w:bCs/>
                <w:sz w:val="18"/>
                <w:szCs w:val="18"/>
              </w:rPr>
              <w:t>3</w:t>
            </w:r>
          </w:p>
        </w:tc>
      </w:tr>
      <w:tr w:rsidR="000659C5" w14:paraId="7A91252E" w14:textId="77777777" w:rsidTr="00915DC5">
        <w:trPr>
          <w:trHeight w:hRule="exact" w:val="284"/>
        </w:trPr>
        <w:tc>
          <w:tcPr>
            <w:tcW w:w="1560" w:type="dxa"/>
            <w:vMerge/>
            <w:vAlign w:val="center"/>
          </w:tcPr>
          <w:p w14:paraId="163B85E9" w14:textId="77777777" w:rsidR="000659C5" w:rsidRPr="00D02E99" w:rsidRDefault="000659C5" w:rsidP="00915DC5">
            <w:pPr>
              <w:rPr>
                <w:rFonts w:cstheme="minorHAnsi"/>
                <w:sz w:val="18"/>
                <w:szCs w:val="18"/>
              </w:rPr>
            </w:pPr>
          </w:p>
        </w:tc>
        <w:tc>
          <w:tcPr>
            <w:tcW w:w="425" w:type="dxa"/>
            <w:vMerge/>
            <w:vAlign w:val="center"/>
          </w:tcPr>
          <w:p w14:paraId="048CF8A4" w14:textId="77777777" w:rsidR="000659C5" w:rsidRPr="00D02E99" w:rsidRDefault="000659C5" w:rsidP="00915DC5">
            <w:pPr>
              <w:rPr>
                <w:rFonts w:cstheme="minorHAnsi"/>
                <w:sz w:val="18"/>
                <w:szCs w:val="18"/>
              </w:rPr>
            </w:pPr>
          </w:p>
        </w:tc>
        <w:tc>
          <w:tcPr>
            <w:tcW w:w="1984" w:type="dxa"/>
            <w:vMerge/>
            <w:vAlign w:val="center"/>
          </w:tcPr>
          <w:p w14:paraId="2F2B5983" w14:textId="77777777" w:rsidR="000659C5" w:rsidRPr="00D02E99" w:rsidRDefault="000659C5" w:rsidP="00915DC5">
            <w:pPr>
              <w:rPr>
                <w:rFonts w:cstheme="minorHAnsi"/>
                <w:sz w:val="18"/>
                <w:szCs w:val="18"/>
              </w:rPr>
            </w:pPr>
          </w:p>
        </w:tc>
        <w:tc>
          <w:tcPr>
            <w:tcW w:w="426" w:type="dxa"/>
            <w:vMerge/>
            <w:vAlign w:val="center"/>
          </w:tcPr>
          <w:p w14:paraId="2D15B754" w14:textId="77777777" w:rsidR="000659C5" w:rsidRPr="00D02E99" w:rsidRDefault="000659C5" w:rsidP="00915DC5">
            <w:pPr>
              <w:rPr>
                <w:rFonts w:cstheme="minorHAnsi"/>
                <w:sz w:val="18"/>
                <w:szCs w:val="18"/>
              </w:rPr>
            </w:pPr>
          </w:p>
        </w:tc>
        <w:tc>
          <w:tcPr>
            <w:tcW w:w="1842" w:type="dxa"/>
            <w:vMerge/>
            <w:vAlign w:val="center"/>
          </w:tcPr>
          <w:p w14:paraId="3526E8F5" w14:textId="77777777" w:rsidR="000659C5" w:rsidRPr="00D02E99" w:rsidRDefault="000659C5" w:rsidP="00915DC5">
            <w:pPr>
              <w:jc w:val="center"/>
              <w:rPr>
                <w:rFonts w:cstheme="minorHAnsi"/>
                <w:sz w:val="18"/>
                <w:szCs w:val="18"/>
              </w:rPr>
            </w:pPr>
          </w:p>
        </w:tc>
        <w:tc>
          <w:tcPr>
            <w:tcW w:w="426" w:type="dxa"/>
            <w:vMerge/>
            <w:vAlign w:val="center"/>
          </w:tcPr>
          <w:p w14:paraId="30C3D7DF" w14:textId="77777777" w:rsidR="000659C5" w:rsidRPr="00D02E99" w:rsidRDefault="000659C5" w:rsidP="00915DC5">
            <w:pPr>
              <w:jc w:val="center"/>
              <w:rPr>
                <w:rFonts w:cstheme="minorHAnsi"/>
                <w:sz w:val="18"/>
                <w:szCs w:val="18"/>
              </w:rPr>
            </w:pPr>
          </w:p>
        </w:tc>
        <w:tc>
          <w:tcPr>
            <w:tcW w:w="2551" w:type="dxa"/>
            <w:vAlign w:val="center"/>
          </w:tcPr>
          <w:p w14:paraId="643D49D2" w14:textId="77777777" w:rsidR="000659C5" w:rsidRPr="00D02E99" w:rsidRDefault="000659C5" w:rsidP="00915DC5">
            <w:pPr>
              <w:pStyle w:val="TableParagraph"/>
              <w:jc w:val="center"/>
              <w:rPr>
                <w:rFonts w:asciiTheme="minorHAnsi" w:hAnsiTheme="minorHAnsi" w:cstheme="minorBidi"/>
                <w:sz w:val="18"/>
                <w:szCs w:val="18"/>
              </w:rPr>
            </w:pPr>
            <w:r w:rsidRPr="4218564E">
              <w:rPr>
                <w:rFonts w:asciiTheme="minorHAnsi" w:hAnsiTheme="minorHAnsi" w:cstheme="minorBidi"/>
                <w:spacing w:val="-2"/>
                <w:sz w:val="18"/>
                <w:szCs w:val="18"/>
              </w:rPr>
              <w:t>zmiešané</w:t>
            </w:r>
            <w:r w:rsidRPr="4218564E">
              <w:rPr>
                <w:rFonts w:asciiTheme="minorHAnsi" w:hAnsiTheme="minorHAnsi" w:cstheme="minorBidi"/>
                <w:spacing w:val="40"/>
                <w:sz w:val="18"/>
                <w:szCs w:val="18"/>
              </w:rPr>
              <w:t xml:space="preserve"> </w:t>
            </w:r>
            <w:r w:rsidRPr="4218564E">
              <w:rPr>
                <w:rFonts w:asciiTheme="minorHAnsi" w:hAnsiTheme="minorHAnsi" w:cstheme="minorBidi"/>
                <w:spacing w:val="-2"/>
                <w:sz w:val="18"/>
                <w:szCs w:val="18"/>
              </w:rPr>
              <w:t>krajinotvorné</w:t>
            </w:r>
          </w:p>
        </w:tc>
        <w:tc>
          <w:tcPr>
            <w:tcW w:w="425" w:type="dxa"/>
            <w:vAlign w:val="center"/>
          </w:tcPr>
          <w:p w14:paraId="1E45E5E4" w14:textId="77777777" w:rsidR="000659C5" w:rsidRPr="00D02E99" w:rsidRDefault="000659C5" w:rsidP="00915DC5">
            <w:pPr>
              <w:pStyle w:val="TableParagraph"/>
              <w:jc w:val="center"/>
              <w:rPr>
                <w:rFonts w:asciiTheme="minorHAnsi" w:hAnsiTheme="minorHAnsi" w:cstheme="minorBidi"/>
                <w:b/>
                <w:bCs/>
                <w:sz w:val="18"/>
                <w:szCs w:val="18"/>
              </w:rPr>
            </w:pPr>
            <w:r w:rsidRPr="4218564E">
              <w:rPr>
                <w:rFonts w:asciiTheme="minorHAnsi" w:hAnsiTheme="minorHAnsi" w:cstheme="minorBidi"/>
                <w:b/>
                <w:bCs/>
                <w:sz w:val="18"/>
                <w:szCs w:val="18"/>
              </w:rPr>
              <w:t>4</w:t>
            </w:r>
          </w:p>
        </w:tc>
      </w:tr>
      <w:tr w:rsidR="000659C5" w14:paraId="1347CD2B" w14:textId="77777777" w:rsidTr="00915DC5">
        <w:trPr>
          <w:trHeight w:hRule="exact" w:val="284"/>
        </w:trPr>
        <w:tc>
          <w:tcPr>
            <w:tcW w:w="1560" w:type="dxa"/>
            <w:vMerge/>
            <w:vAlign w:val="center"/>
          </w:tcPr>
          <w:p w14:paraId="2D4C4F3F" w14:textId="77777777" w:rsidR="000659C5" w:rsidRPr="00D02E99" w:rsidRDefault="000659C5" w:rsidP="00915DC5">
            <w:pPr>
              <w:rPr>
                <w:rFonts w:cstheme="minorHAnsi"/>
                <w:sz w:val="18"/>
                <w:szCs w:val="18"/>
              </w:rPr>
            </w:pPr>
          </w:p>
        </w:tc>
        <w:tc>
          <w:tcPr>
            <w:tcW w:w="425" w:type="dxa"/>
            <w:vMerge/>
            <w:vAlign w:val="center"/>
          </w:tcPr>
          <w:p w14:paraId="6388EF56" w14:textId="77777777" w:rsidR="000659C5" w:rsidRPr="00D02E99" w:rsidRDefault="000659C5" w:rsidP="00915DC5">
            <w:pPr>
              <w:rPr>
                <w:rFonts w:cstheme="minorHAnsi"/>
                <w:sz w:val="18"/>
                <w:szCs w:val="18"/>
              </w:rPr>
            </w:pPr>
          </w:p>
        </w:tc>
        <w:tc>
          <w:tcPr>
            <w:tcW w:w="1984" w:type="dxa"/>
            <w:vMerge/>
            <w:vAlign w:val="center"/>
          </w:tcPr>
          <w:p w14:paraId="1752B313" w14:textId="77777777" w:rsidR="000659C5" w:rsidRPr="00D02E99" w:rsidRDefault="000659C5" w:rsidP="00915DC5">
            <w:pPr>
              <w:rPr>
                <w:rFonts w:cstheme="minorHAnsi"/>
                <w:sz w:val="18"/>
                <w:szCs w:val="18"/>
              </w:rPr>
            </w:pPr>
          </w:p>
        </w:tc>
        <w:tc>
          <w:tcPr>
            <w:tcW w:w="426" w:type="dxa"/>
            <w:vMerge/>
            <w:vAlign w:val="center"/>
          </w:tcPr>
          <w:p w14:paraId="5AACAAE7" w14:textId="77777777" w:rsidR="000659C5" w:rsidRPr="00D02E99" w:rsidRDefault="000659C5" w:rsidP="00915DC5">
            <w:pPr>
              <w:rPr>
                <w:rFonts w:cstheme="minorHAnsi"/>
                <w:sz w:val="18"/>
                <w:szCs w:val="18"/>
              </w:rPr>
            </w:pPr>
          </w:p>
        </w:tc>
        <w:tc>
          <w:tcPr>
            <w:tcW w:w="1842" w:type="dxa"/>
            <w:vMerge w:val="restart"/>
            <w:vAlign w:val="center"/>
          </w:tcPr>
          <w:p w14:paraId="2D25594E" w14:textId="77777777" w:rsidR="000659C5" w:rsidRPr="00D02E99" w:rsidRDefault="000659C5" w:rsidP="00915DC5">
            <w:pPr>
              <w:pStyle w:val="TableParagraph"/>
              <w:jc w:val="center"/>
              <w:rPr>
                <w:rFonts w:asciiTheme="minorHAnsi" w:hAnsiTheme="minorHAnsi" w:cstheme="minorBidi"/>
                <w:sz w:val="18"/>
                <w:szCs w:val="18"/>
              </w:rPr>
            </w:pPr>
            <w:r w:rsidRPr="4218564E">
              <w:rPr>
                <w:rFonts w:asciiTheme="minorHAnsi" w:hAnsiTheme="minorHAnsi" w:cstheme="minorBidi"/>
                <w:sz w:val="18"/>
                <w:szCs w:val="18"/>
              </w:rPr>
              <w:t xml:space="preserve">mimo </w:t>
            </w:r>
            <w:r w:rsidRPr="4218564E">
              <w:rPr>
                <w:rFonts w:asciiTheme="minorHAnsi" w:hAnsiTheme="minorHAnsi" w:cstheme="minorBidi"/>
                <w:spacing w:val="-2"/>
                <w:sz w:val="18"/>
                <w:szCs w:val="18"/>
              </w:rPr>
              <w:t>konverzie</w:t>
            </w:r>
          </w:p>
        </w:tc>
        <w:tc>
          <w:tcPr>
            <w:tcW w:w="426" w:type="dxa"/>
            <w:vMerge w:val="restart"/>
            <w:vAlign w:val="center"/>
          </w:tcPr>
          <w:p w14:paraId="0CDFC2B5" w14:textId="77777777" w:rsidR="000659C5" w:rsidRPr="00D02E99" w:rsidRDefault="000659C5" w:rsidP="00915DC5">
            <w:pPr>
              <w:pStyle w:val="TableParagraph"/>
              <w:jc w:val="center"/>
              <w:rPr>
                <w:rFonts w:asciiTheme="minorHAnsi" w:hAnsiTheme="minorHAnsi" w:cstheme="minorBidi"/>
                <w:sz w:val="18"/>
                <w:szCs w:val="18"/>
              </w:rPr>
            </w:pPr>
          </w:p>
          <w:p w14:paraId="7F3D4429" w14:textId="77777777" w:rsidR="000659C5" w:rsidRPr="00D02E99" w:rsidRDefault="000659C5" w:rsidP="00915DC5">
            <w:pPr>
              <w:pStyle w:val="TableParagraph"/>
              <w:ind w:left="49"/>
              <w:jc w:val="center"/>
              <w:rPr>
                <w:rFonts w:asciiTheme="minorHAnsi" w:hAnsiTheme="minorHAnsi" w:cstheme="minorBidi"/>
                <w:b/>
                <w:bCs/>
                <w:sz w:val="18"/>
                <w:szCs w:val="18"/>
              </w:rPr>
            </w:pPr>
            <w:r w:rsidRPr="4218564E">
              <w:rPr>
                <w:rFonts w:asciiTheme="minorHAnsi" w:hAnsiTheme="minorHAnsi" w:cstheme="minorBidi"/>
                <w:b/>
                <w:bCs/>
                <w:sz w:val="18"/>
                <w:szCs w:val="18"/>
              </w:rPr>
              <w:t>2</w:t>
            </w:r>
          </w:p>
        </w:tc>
        <w:tc>
          <w:tcPr>
            <w:tcW w:w="2551" w:type="dxa"/>
            <w:tcBorders>
              <w:bottom w:val="single" w:sz="4" w:space="0" w:color="000000" w:themeColor="text1"/>
            </w:tcBorders>
            <w:vAlign w:val="center"/>
          </w:tcPr>
          <w:p w14:paraId="6C6CD1C0" w14:textId="77777777" w:rsidR="000659C5" w:rsidRPr="00D02E99" w:rsidRDefault="000659C5" w:rsidP="00915DC5">
            <w:pPr>
              <w:pStyle w:val="TableParagraph"/>
              <w:jc w:val="center"/>
              <w:rPr>
                <w:rFonts w:asciiTheme="minorHAnsi" w:hAnsiTheme="minorHAnsi" w:cstheme="minorBidi"/>
                <w:sz w:val="18"/>
                <w:szCs w:val="18"/>
              </w:rPr>
            </w:pPr>
            <w:r w:rsidRPr="4218564E">
              <w:rPr>
                <w:rFonts w:asciiTheme="minorHAnsi" w:hAnsiTheme="minorHAnsi" w:cstheme="minorBidi"/>
                <w:sz w:val="18"/>
                <w:szCs w:val="18"/>
              </w:rPr>
              <w:t>mladé</w:t>
            </w:r>
            <w:r w:rsidRPr="4218564E">
              <w:rPr>
                <w:rFonts w:asciiTheme="minorHAnsi" w:hAnsiTheme="minorHAnsi" w:cstheme="minorBidi"/>
                <w:spacing w:val="-2"/>
                <w:sz w:val="18"/>
                <w:szCs w:val="18"/>
              </w:rPr>
              <w:t xml:space="preserve"> </w:t>
            </w:r>
            <w:r w:rsidRPr="4218564E">
              <w:rPr>
                <w:rFonts w:asciiTheme="minorHAnsi" w:hAnsiTheme="minorHAnsi" w:cstheme="minorBidi"/>
                <w:sz w:val="18"/>
                <w:szCs w:val="18"/>
              </w:rPr>
              <w:t>s</w:t>
            </w:r>
            <w:r w:rsidRPr="4218564E">
              <w:rPr>
                <w:rFonts w:asciiTheme="minorHAnsi" w:hAnsiTheme="minorHAnsi" w:cstheme="minorBidi"/>
                <w:spacing w:val="-2"/>
                <w:sz w:val="18"/>
                <w:szCs w:val="18"/>
              </w:rPr>
              <w:t xml:space="preserve"> </w:t>
            </w:r>
            <w:r w:rsidRPr="4218564E">
              <w:rPr>
                <w:rFonts w:asciiTheme="minorHAnsi" w:hAnsiTheme="minorHAnsi" w:cstheme="minorBidi"/>
                <w:sz w:val="18"/>
                <w:szCs w:val="18"/>
              </w:rPr>
              <w:t>vyšším</w:t>
            </w:r>
            <w:r w:rsidRPr="4218564E">
              <w:rPr>
                <w:rFonts w:asciiTheme="minorHAnsi" w:hAnsiTheme="minorHAnsi" w:cstheme="minorBidi"/>
                <w:spacing w:val="40"/>
                <w:sz w:val="18"/>
                <w:szCs w:val="18"/>
              </w:rPr>
              <w:t xml:space="preserve"> </w:t>
            </w:r>
            <w:r w:rsidRPr="4218564E">
              <w:rPr>
                <w:rFonts w:asciiTheme="minorHAnsi" w:hAnsiTheme="minorHAnsi" w:cstheme="minorBidi"/>
                <w:sz w:val="18"/>
                <w:szCs w:val="18"/>
              </w:rPr>
              <w:t>počtom</w:t>
            </w:r>
            <w:r w:rsidRPr="4218564E">
              <w:rPr>
                <w:rFonts w:asciiTheme="minorHAnsi" w:hAnsiTheme="minorHAnsi" w:cstheme="minorBidi"/>
                <w:spacing w:val="-6"/>
                <w:sz w:val="18"/>
                <w:szCs w:val="18"/>
              </w:rPr>
              <w:t xml:space="preserve"> </w:t>
            </w:r>
            <w:r w:rsidRPr="4218564E">
              <w:rPr>
                <w:rFonts w:asciiTheme="minorHAnsi" w:hAnsiTheme="minorHAnsi" w:cstheme="minorBidi"/>
                <w:spacing w:val="-2"/>
                <w:sz w:val="18"/>
                <w:szCs w:val="18"/>
              </w:rPr>
              <w:t>jedincov</w:t>
            </w:r>
          </w:p>
        </w:tc>
        <w:tc>
          <w:tcPr>
            <w:tcW w:w="425" w:type="dxa"/>
            <w:vAlign w:val="center"/>
          </w:tcPr>
          <w:p w14:paraId="25B7B281" w14:textId="77777777" w:rsidR="000659C5" w:rsidRPr="00D02E99" w:rsidRDefault="000659C5" w:rsidP="00915DC5">
            <w:pPr>
              <w:pStyle w:val="TableParagraph"/>
              <w:jc w:val="center"/>
              <w:rPr>
                <w:rFonts w:asciiTheme="minorHAnsi" w:hAnsiTheme="minorHAnsi" w:cstheme="minorBidi"/>
                <w:b/>
                <w:bCs/>
                <w:sz w:val="18"/>
                <w:szCs w:val="18"/>
              </w:rPr>
            </w:pPr>
            <w:r w:rsidRPr="4218564E">
              <w:rPr>
                <w:rFonts w:asciiTheme="minorHAnsi" w:hAnsiTheme="minorHAnsi" w:cstheme="minorBidi"/>
                <w:b/>
                <w:bCs/>
                <w:sz w:val="18"/>
                <w:szCs w:val="18"/>
              </w:rPr>
              <w:t>1</w:t>
            </w:r>
          </w:p>
        </w:tc>
      </w:tr>
      <w:tr w:rsidR="000659C5" w14:paraId="07A76D3F" w14:textId="77777777" w:rsidTr="00915DC5">
        <w:trPr>
          <w:trHeight w:hRule="exact" w:val="284"/>
        </w:trPr>
        <w:tc>
          <w:tcPr>
            <w:tcW w:w="1560" w:type="dxa"/>
            <w:vMerge/>
            <w:vAlign w:val="center"/>
          </w:tcPr>
          <w:p w14:paraId="449696FB" w14:textId="77777777" w:rsidR="000659C5" w:rsidRPr="00D02E99" w:rsidRDefault="000659C5" w:rsidP="00915DC5">
            <w:pPr>
              <w:rPr>
                <w:rFonts w:cstheme="minorHAnsi"/>
                <w:sz w:val="18"/>
                <w:szCs w:val="18"/>
              </w:rPr>
            </w:pPr>
          </w:p>
        </w:tc>
        <w:tc>
          <w:tcPr>
            <w:tcW w:w="425" w:type="dxa"/>
            <w:vMerge/>
            <w:vAlign w:val="center"/>
          </w:tcPr>
          <w:p w14:paraId="602AE30A" w14:textId="77777777" w:rsidR="000659C5" w:rsidRPr="00D02E99" w:rsidRDefault="000659C5" w:rsidP="00915DC5">
            <w:pPr>
              <w:rPr>
                <w:rFonts w:cstheme="minorHAnsi"/>
                <w:sz w:val="18"/>
                <w:szCs w:val="18"/>
              </w:rPr>
            </w:pPr>
          </w:p>
        </w:tc>
        <w:tc>
          <w:tcPr>
            <w:tcW w:w="1984" w:type="dxa"/>
            <w:vMerge/>
            <w:vAlign w:val="center"/>
          </w:tcPr>
          <w:p w14:paraId="6854D7E3" w14:textId="77777777" w:rsidR="000659C5" w:rsidRPr="00D02E99" w:rsidRDefault="000659C5" w:rsidP="00915DC5">
            <w:pPr>
              <w:rPr>
                <w:rFonts w:cstheme="minorHAnsi"/>
                <w:sz w:val="18"/>
                <w:szCs w:val="18"/>
              </w:rPr>
            </w:pPr>
          </w:p>
        </w:tc>
        <w:tc>
          <w:tcPr>
            <w:tcW w:w="426" w:type="dxa"/>
            <w:vMerge/>
            <w:vAlign w:val="center"/>
          </w:tcPr>
          <w:p w14:paraId="19EB16D4" w14:textId="77777777" w:rsidR="000659C5" w:rsidRPr="00D02E99" w:rsidRDefault="000659C5" w:rsidP="00915DC5">
            <w:pPr>
              <w:rPr>
                <w:rFonts w:cstheme="minorHAnsi"/>
                <w:sz w:val="18"/>
                <w:szCs w:val="18"/>
              </w:rPr>
            </w:pPr>
          </w:p>
        </w:tc>
        <w:tc>
          <w:tcPr>
            <w:tcW w:w="1842" w:type="dxa"/>
            <w:vMerge/>
            <w:vAlign w:val="center"/>
          </w:tcPr>
          <w:p w14:paraId="6AD7840D" w14:textId="77777777" w:rsidR="000659C5" w:rsidRPr="00D02E99" w:rsidRDefault="000659C5" w:rsidP="00915DC5">
            <w:pPr>
              <w:jc w:val="center"/>
              <w:rPr>
                <w:rFonts w:cstheme="minorHAnsi"/>
                <w:sz w:val="18"/>
                <w:szCs w:val="18"/>
              </w:rPr>
            </w:pPr>
          </w:p>
        </w:tc>
        <w:tc>
          <w:tcPr>
            <w:tcW w:w="426" w:type="dxa"/>
            <w:vMerge/>
            <w:vAlign w:val="center"/>
          </w:tcPr>
          <w:p w14:paraId="68F1DA09" w14:textId="77777777" w:rsidR="000659C5" w:rsidRPr="00D02E99" w:rsidRDefault="000659C5" w:rsidP="00915DC5">
            <w:pPr>
              <w:jc w:val="center"/>
              <w:rPr>
                <w:rFonts w:cstheme="minorHAnsi"/>
                <w:sz w:val="18"/>
                <w:szCs w:val="18"/>
              </w:rPr>
            </w:pPr>
          </w:p>
        </w:tc>
        <w:tc>
          <w:tcPr>
            <w:tcW w:w="2551" w:type="dxa"/>
            <w:shd w:val="clear" w:color="auto" w:fill="FFFFFF" w:themeFill="background1"/>
            <w:vAlign w:val="center"/>
          </w:tcPr>
          <w:p w14:paraId="21467A17" w14:textId="77777777" w:rsidR="000659C5" w:rsidRPr="00D02E99" w:rsidRDefault="000659C5" w:rsidP="00915DC5">
            <w:pPr>
              <w:pStyle w:val="TableParagraph"/>
              <w:jc w:val="center"/>
              <w:rPr>
                <w:rFonts w:asciiTheme="minorHAnsi" w:hAnsiTheme="minorHAnsi" w:cstheme="minorBidi"/>
                <w:sz w:val="18"/>
                <w:szCs w:val="18"/>
              </w:rPr>
            </w:pPr>
            <w:r w:rsidRPr="4218564E">
              <w:rPr>
                <w:rFonts w:asciiTheme="minorHAnsi" w:hAnsiTheme="minorHAnsi" w:cstheme="minorBidi"/>
                <w:sz w:val="18"/>
                <w:szCs w:val="18"/>
              </w:rPr>
              <w:t>rodiace</w:t>
            </w:r>
            <w:r w:rsidRPr="4218564E">
              <w:rPr>
                <w:rFonts w:asciiTheme="minorHAnsi" w:hAnsiTheme="minorHAnsi" w:cstheme="minorBidi"/>
                <w:spacing w:val="-10"/>
                <w:sz w:val="18"/>
                <w:szCs w:val="18"/>
              </w:rPr>
              <w:t xml:space="preserve"> </w:t>
            </w:r>
            <w:r w:rsidRPr="4218564E">
              <w:rPr>
                <w:rFonts w:asciiTheme="minorHAnsi" w:hAnsiTheme="minorHAnsi" w:cstheme="minorBidi"/>
                <w:sz w:val="18"/>
                <w:szCs w:val="18"/>
              </w:rPr>
              <w:t>s</w:t>
            </w:r>
            <w:r w:rsidRPr="4218564E">
              <w:rPr>
                <w:rFonts w:asciiTheme="minorHAnsi" w:hAnsiTheme="minorHAnsi" w:cstheme="minorBidi"/>
                <w:spacing w:val="-9"/>
                <w:sz w:val="18"/>
                <w:szCs w:val="18"/>
              </w:rPr>
              <w:t xml:space="preserve"> </w:t>
            </w:r>
            <w:r w:rsidRPr="4218564E">
              <w:rPr>
                <w:rFonts w:asciiTheme="minorHAnsi" w:hAnsiTheme="minorHAnsi" w:cstheme="minorBidi"/>
                <w:sz w:val="18"/>
                <w:szCs w:val="18"/>
              </w:rPr>
              <w:t>vyšším</w:t>
            </w:r>
            <w:r w:rsidRPr="4218564E">
              <w:rPr>
                <w:rFonts w:asciiTheme="minorHAnsi" w:hAnsiTheme="minorHAnsi" w:cstheme="minorBidi"/>
                <w:spacing w:val="40"/>
                <w:sz w:val="18"/>
                <w:szCs w:val="18"/>
              </w:rPr>
              <w:t xml:space="preserve"> </w:t>
            </w:r>
            <w:r w:rsidRPr="4218564E">
              <w:rPr>
                <w:rFonts w:asciiTheme="minorHAnsi" w:hAnsiTheme="minorHAnsi" w:cstheme="minorBidi"/>
                <w:sz w:val="18"/>
                <w:szCs w:val="18"/>
              </w:rPr>
              <w:t>počtom</w:t>
            </w:r>
            <w:r w:rsidRPr="4218564E">
              <w:rPr>
                <w:rFonts w:asciiTheme="minorHAnsi" w:hAnsiTheme="minorHAnsi" w:cstheme="minorBidi"/>
                <w:spacing w:val="-6"/>
                <w:sz w:val="18"/>
                <w:szCs w:val="18"/>
              </w:rPr>
              <w:t xml:space="preserve"> </w:t>
            </w:r>
            <w:r w:rsidRPr="4218564E">
              <w:rPr>
                <w:rFonts w:asciiTheme="minorHAnsi" w:hAnsiTheme="minorHAnsi" w:cstheme="minorBidi"/>
                <w:spacing w:val="-2"/>
                <w:sz w:val="18"/>
                <w:szCs w:val="18"/>
              </w:rPr>
              <w:t>jedincov</w:t>
            </w:r>
          </w:p>
        </w:tc>
        <w:tc>
          <w:tcPr>
            <w:tcW w:w="425" w:type="dxa"/>
            <w:vAlign w:val="center"/>
          </w:tcPr>
          <w:p w14:paraId="27C690A2" w14:textId="77777777" w:rsidR="000659C5" w:rsidRPr="00D02E99" w:rsidRDefault="000659C5" w:rsidP="00915DC5">
            <w:pPr>
              <w:pStyle w:val="TableParagraph"/>
              <w:jc w:val="center"/>
              <w:rPr>
                <w:rFonts w:asciiTheme="minorHAnsi" w:hAnsiTheme="minorHAnsi" w:cstheme="minorBidi"/>
                <w:b/>
                <w:bCs/>
                <w:sz w:val="18"/>
                <w:szCs w:val="18"/>
              </w:rPr>
            </w:pPr>
            <w:r w:rsidRPr="4218564E">
              <w:rPr>
                <w:rFonts w:asciiTheme="minorHAnsi" w:hAnsiTheme="minorHAnsi" w:cstheme="minorBidi"/>
                <w:b/>
                <w:bCs/>
                <w:sz w:val="18"/>
                <w:szCs w:val="18"/>
              </w:rPr>
              <w:t>2</w:t>
            </w:r>
          </w:p>
        </w:tc>
      </w:tr>
      <w:tr w:rsidR="000659C5" w14:paraId="17EEFEFF" w14:textId="77777777" w:rsidTr="00915DC5">
        <w:trPr>
          <w:trHeight w:hRule="exact" w:val="284"/>
        </w:trPr>
        <w:tc>
          <w:tcPr>
            <w:tcW w:w="1560" w:type="dxa"/>
            <w:vMerge/>
            <w:vAlign w:val="center"/>
          </w:tcPr>
          <w:p w14:paraId="3D16CDEC" w14:textId="77777777" w:rsidR="000659C5" w:rsidRPr="00D02E99" w:rsidRDefault="000659C5" w:rsidP="00915DC5">
            <w:pPr>
              <w:rPr>
                <w:rFonts w:cstheme="minorHAnsi"/>
                <w:sz w:val="18"/>
                <w:szCs w:val="18"/>
              </w:rPr>
            </w:pPr>
          </w:p>
        </w:tc>
        <w:tc>
          <w:tcPr>
            <w:tcW w:w="425" w:type="dxa"/>
            <w:vMerge/>
            <w:vAlign w:val="center"/>
          </w:tcPr>
          <w:p w14:paraId="2EE6ADE1" w14:textId="77777777" w:rsidR="000659C5" w:rsidRPr="00D02E99" w:rsidRDefault="000659C5" w:rsidP="00915DC5">
            <w:pPr>
              <w:rPr>
                <w:rFonts w:cstheme="minorHAnsi"/>
                <w:sz w:val="18"/>
                <w:szCs w:val="18"/>
              </w:rPr>
            </w:pPr>
          </w:p>
        </w:tc>
        <w:tc>
          <w:tcPr>
            <w:tcW w:w="1984" w:type="dxa"/>
            <w:vMerge/>
            <w:vAlign w:val="center"/>
          </w:tcPr>
          <w:p w14:paraId="62A94DBA" w14:textId="77777777" w:rsidR="000659C5" w:rsidRPr="00D02E99" w:rsidRDefault="000659C5" w:rsidP="00915DC5">
            <w:pPr>
              <w:rPr>
                <w:rFonts w:cstheme="minorHAnsi"/>
                <w:sz w:val="18"/>
                <w:szCs w:val="18"/>
              </w:rPr>
            </w:pPr>
          </w:p>
        </w:tc>
        <w:tc>
          <w:tcPr>
            <w:tcW w:w="426" w:type="dxa"/>
            <w:vMerge/>
            <w:vAlign w:val="center"/>
          </w:tcPr>
          <w:p w14:paraId="1417D33B" w14:textId="77777777" w:rsidR="000659C5" w:rsidRPr="00D02E99" w:rsidRDefault="000659C5" w:rsidP="00915DC5">
            <w:pPr>
              <w:rPr>
                <w:rFonts w:cstheme="minorHAnsi"/>
                <w:sz w:val="18"/>
                <w:szCs w:val="18"/>
              </w:rPr>
            </w:pPr>
          </w:p>
        </w:tc>
        <w:tc>
          <w:tcPr>
            <w:tcW w:w="1842" w:type="dxa"/>
            <w:vMerge/>
            <w:vAlign w:val="center"/>
          </w:tcPr>
          <w:p w14:paraId="710F3F2B" w14:textId="77777777" w:rsidR="000659C5" w:rsidRPr="00D02E99" w:rsidRDefault="000659C5" w:rsidP="00915DC5">
            <w:pPr>
              <w:jc w:val="center"/>
              <w:rPr>
                <w:rFonts w:cstheme="minorHAnsi"/>
                <w:sz w:val="18"/>
                <w:szCs w:val="18"/>
              </w:rPr>
            </w:pPr>
          </w:p>
        </w:tc>
        <w:tc>
          <w:tcPr>
            <w:tcW w:w="426" w:type="dxa"/>
            <w:vMerge/>
            <w:vAlign w:val="center"/>
          </w:tcPr>
          <w:p w14:paraId="70F7526C" w14:textId="77777777" w:rsidR="000659C5" w:rsidRPr="00D02E99" w:rsidRDefault="000659C5" w:rsidP="00915DC5">
            <w:pPr>
              <w:jc w:val="center"/>
              <w:rPr>
                <w:rFonts w:cstheme="minorHAnsi"/>
                <w:sz w:val="18"/>
                <w:szCs w:val="18"/>
              </w:rPr>
            </w:pPr>
          </w:p>
        </w:tc>
        <w:tc>
          <w:tcPr>
            <w:tcW w:w="2551" w:type="dxa"/>
            <w:shd w:val="clear" w:color="auto" w:fill="FFFFFF" w:themeFill="background1"/>
            <w:vAlign w:val="center"/>
          </w:tcPr>
          <w:p w14:paraId="5B21F889" w14:textId="77777777" w:rsidR="000659C5" w:rsidRPr="00D02E99" w:rsidRDefault="000659C5" w:rsidP="00915DC5">
            <w:pPr>
              <w:pStyle w:val="TableParagraph"/>
              <w:jc w:val="center"/>
              <w:rPr>
                <w:rFonts w:asciiTheme="minorHAnsi" w:hAnsiTheme="minorHAnsi" w:cstheme="minorBidi"/>
                <w:sz w:val="18"/>
                <w:szCs w:val="18"/>
              </w:rPr>
            </w:pPr>
            <w:r w:rsidRPr="4218564E">
              <w:rPr>
                <w:rFonts w:asciiTheme="minorHAnsi" w:hAnsiTheme="minorHAnsi" w:cstheme="minorBidi"/>
                <w:spacing w:val="-2"/>
                <w:sz w:val="18"/>
                <w:szCs w:val="18"/>
              </w:rPr>
              <w:t>ostatné</w:t>
            </w:r>
          </w:p>
        </w:tc>
        <w:tc>
          <w:tcPr>
            <w:tcW w:w="425" w:type="dxa"/>
            <w:vAlign w:val="center"/>
          </w:tcPr>
          <w:p w14:paraId="414890FD" w14:textId="77777777" w:rsidR="000659C5" w:rsidRPr="00D02E99" w:rsidRDefault="000659C5" w:rsidP="00915DC5">
            <w:pPr>
              <w:pStyle w:val="TableParagraph"/>
              <w:jc w:val="center"/>
              <w:rPr>
                <w:rFonts w:asciiTheme="minorHAnsi" w:hAnsiTheme="minorHAnsi" w:cstheme="minorBidi"/>
                <w:b/>
                <w:bCs/>
                <w:sz w:val="18"/>
                <w:szCs w:val="18"/>
              </w:rPr>
            </w:pPr>
            <w:r w:rsidRPr="4218564E">
              <w:rPr>
                <w:rFonts w:asciiTheme="minorHAnsi" w:hAnsiTheme="minorHAnsi" w:cstheme="minorBidi"/>
                <w:b/>
                <w:bCs/>
                <w:sz w:val="18"/>
                <w:szCs w:val="18"/>
              </w:rPr>
              <w:t>3</w:t>
            </w:r>
          </w:p>
        </w:tc>
      </w:tr>
      <w:tr w:rsidR="000659C5" w14:paraId="6E00B9E2" w14:textId="77777777" w:rsidTr="00915DC5">
        <w:trPr>
          <w:trHeight w:hRule="exact" w:val="284"/>
        </w:trPr>
        <w:tc>
          <w:tcPr>
            <w:tcW w:w="1560" w:type="dxa"/>
            <w:vMerge/>
            <w:vAlign w:val="center"/>
          </w:tcPr>
          <w:p w14:paraId="46B9423F" w14:textId="77777777" w:rsidR="000659C5" w:rsidRPr="00D02E99" w:rsidRDefault="000659C5" w:rsidP="00915DC5">
            <w:pPr>
              <w:rPr>
                <w:rFonts w:cstheme="minorHAnsi"/>
                <w:sz w:val="18"/>
                <w:szCs w:val="18"/>
              </w:rPr>
            </w:pPr>
          </w:p>
        </w:tc>
        <w:tc>
          <w:tcPr>
            <w:tcW w:w="425" w:type="dxa"/>
            <w:vMerge/>
            <w:vAlign w:val="center"/>
          </w:tcPr>
          <w:p w14:paraId="4C2F3AE9" w14:textId="77777777" w:rsidR="000659C5" w:rsidRPr="00D02E99" w:rsidRDefault="000659C5" w:rsidP="00915DC5">
            <w:pPr>
              <w:rPr>
                <w:rFonts w:cstheme="minorHAnsi"/>
                <w:sz w:val="18"/>
                <w:szCs w:val="18"/>
              </w:rPr>
            </w:pPr>
          </w:p>
        </w:tc>
        <w:tc>
          <w:tcPr>
            <w:tcW w:w="1984" w:type="dxa"/>
            <w:vMerge/>
            <w:vAlign w:val="center"/>
          </w:tcPr>
          <w:p w14:paraId="4AF3D62F" w14:textId="77777777" w:rsidR="000659C5" w:rsidRPr="00D02E99" w:rsidRDefault="000659C5" w:rsidP="00915DC5">
            <w:pPr>
              <w:rPr>
                <w:rFonts w:cstheme="minorHAnsi"/>
                <w:sz w:val="18"/>
                <w:szCs w:val="18"/>
              </w:rPr>
            </w:pPr>
          </w:p>
        </w:tc>
        <w:tc>
          <w:tcPr>
            <w:tcW w:w="426" w:type="dxa"/>
            <w:vMerge/>
            <w:vAlign w:val="center"/>
          </w:tcPr>
          <w:p w14:paraId="076CA53D" w14:textId="77777777" w:rsidR="000659C5" w:rsidRPr="00D02E99" w:rsidRDefault="000659C5" w:rsidP="00915DC5">
            <w:pPr>
              <w:rPr>
                <w:rFonts w:cstheme="minorHAnsi"/>
                <w:sz w:val="18"/>
                <w:szCs w:val="18"/>
              </w:rPr>
            </w:pPr>
          </w:p>
        </w:tc>
        <w:tc>
          <w:tcPr>
            <w:tcW w:w="1842" w:type="dxa"/>
            <w:vMerge/>
            <w:vAlign w:val="center"/>
          </w:tcPr>
          <w:p w14:paraId="6E0BD8AB" w14:textId="77777777" w:rsidR="000659C5" w:rsidRPr="00D02E99" w:rsidRDefault="000659C5" w:rsidP="00915DC5">
            <w:pPr>
              <w:jc w:val="center"/>
              <w:rPr>
                <w:rFonts w:cstheme="minorHAnsi"/>
                <w:sz w:val="18"/>
                <w:szCs w:val="18"/>
              </w:rPr>
            </w:pPr>
          </w:p>
        </w:tc>
        <w:tc>
          <w:tcPr>
            <w:tcW w:w="426" w:type="dxa"/>
            <w:vMerge/>
            <w:vAlign w:val="center"/>
          </w:tcPr>
          <w:p w14:paraId="57840B36" w14:textId="77777777" w:rsidR="000659C5" w:rsidRPr="00D02E99" w:rsidRDefault="000659C5" w:rsidP="00915DC5">
            <w:pPr>
              <w:jc w:val="center"/>
              <w:rPr>
                <w:rFonts w:cstheme="minorHAnsi"/>
                <w:sz w:val="18"/>
                <w:szCs w:val="18"/>
              </w:rPr>
            </w:pPr>
          </w:p>
        </w:tc>
        <w:tc>
          <w:tcPr>
            <w:tcW w:w="2551" w:type="dxa"/>
            <w:vAlign w:val="center"/>
          </w:tcPr>
          <w:p w14:paraId="7FAEF074" w14:textId="77777777" w:rsidR="000659C5" w:rsidRPr="00D02E99" w:rsidRDefault="000659C5" w:rsidP="00915DC5">
            <w:pPr>
              <w:pStyle w:val="TableParagraph"/>
              <w:jc w:val="center"/>
              <w:rPr>
                <w:rFonts w:asciiTheme="minorHAnsi" w:hAnsiTheme="minorHAnsi" w:cstheme="minorBidi"/>
                <w:sz w:val="18"/>
                <w:szCs w:val="18"/>
              </w:rPr>
            </w:pPr>
            <w:r w:rsidRPr="4218564E">
              <w:rPr>
                <w:rFonts w:asciiTheme="minorHAnsi" w:hAnsiTheme="minorHAnsi" w:cstheme="minorBidi"/>
                <w:spacing w:val="-2"/>
                <w:sz w:val="18"/>
                <w:szCs w:val="18"/>
              </w:rPr>
              <w:t>zmiešané</w:t>
            </w:r>
            <w:r w:rsidRPr="4218564E">
              <w:rPr>
                <w:rFonts w:asciiTheme="minorHAnsi" w:hAnsiTheme="minorHAnsi" w:cstheme="minorBidi"/>
                <w:spacing w:val="40"/>
                <w:sz w:val="18"/>
                <w:szCs w:val="18"/>
              </w:rPr>
              <w:t xml:space="preserve"> </w:t>
            </w:r>
            <w:r w:rsidRPr="4218564E">
              <w:rPr>
                <w:rFonts w:asciiTheme="minorHAnsi" w:hAnsiTheme="minorHAnsi" w:cstheme="minorBidi"/>
                <w:spacing w:val="-2"/>
                <w:sz w:val="18"/>
                <w:szCs w:val="18"/>
              </w:rPr>
              <w:t>krajinotvorné</w:t>
            </w:r>
          </w:p>
        </w:tc>
        <w:tc>
          <w:tcPr>
            <w:tcW w:w="425" w:type="dxa"/>
            <w:vAlign w:val="center"/>
          </w:tcPr>
          <w:p w14:paraId="754B8A2C" w14:textId="77777777" w:rsidR="000659C5" w:rsidRPr="00D02E99" w:rsidRDefault="000659C5" w:rsidP="00A10904">
            <w:pPr>
              <w:pStyle w:val="TableParagraph"/>
              <w:jc w:val="center"/>
              <w:rPr>
                <w:rFonts w:asciiTheme="minorHAnsi" w:hAnsiTheme="minorHAnsi" w:cstheme="minorBidi"/>
                <w:b/>
                <w:bCs/>
                <w:sz w:val="18"/>
                <w:szCs w:val="18"/>
              </w:rPr>
            </w:pPr>
            <w:r w:rsidRPr="4218564E">
              <w:rPr>
                <w:rFonts w:asciiTheme="minorHAnsi" w:hAnsiTheme="minorHAnsi" w:cstheme="minorBidi"/>
                <w:b/>
                <w:bCs/>
                <w:sz w:val="18"/>
                <w:szCs w:val="18"/>
              </w:rPr>
              <w:t>4</w:t>
            </w:r>
          </w:p>
        </w:tc>
      </w:tr>
      <w:tr w:rsidR="000659C5" w14:paraId="44885B86" w14:textId="77777777" w:rsidTr="00915DC5">
        <w:trPr>
          <w:trHeight w:hRule="exact" w:val="284"/>
        </w:trPr>
        <w:tc>
          <w:tcPr>
            <w:tcW w:w="1560" w:type="dxa"/>
            <w:vMerge/>
            <w:vAlign w:val="center"/>
          </w:tcPr>
          <w:p w14:paraId="2CE815B4" w14:textId="77777777" w:rsidR="000659C5" w:rsidRPr="00D02E99" w:rsidRDefault="000659C5" w:rsidP="00915DC5">
            <w:pPr>
              <w:rPr>
                <w:rFonts w:cstheme="minorHAnsi"/>
                <w:sz w:val="18"/>
                <w:szCs w:val="18"/>
              </w:rPr>
            </w:pPr>
          </w:p>
        </w:tc>
        <w:tc>
          <w:tcPr>
            <w:tcW w:w="425" w:type="dxa"/>
            <w:vMerge/>
            <w:vAlign w:val="center"/>
          </w:tcPr>
          <w:p w14:paraId="5E9564F1" w14:textId="77777777" w:rsidR="000659C5" w:rsidRPr="00D02E99" w:rsidRDefault="000659C5" w:rsidP="00915DC5">
            <w:pPr>
              <w:rPr>
                <w:rFonts w:cstheme="minorHAnsi"/>
                <w:sz w:val="18"/>
                <w:szCs w:val="18"/>
              </w:rPr>
            </w:pPr>
          </w:p>
        </w:tc>
        <w:tc>
          <w:tcPr>
            <w:tcW w:w="1984" w:type="dxa"/>
            <w:vMerge w:val="restart"/>
            <w:vAlign w:val="center"/>
          </w:tcPr>
          <w:p w14:paraId="244E677D" w14:textId="77777777" w:rsidR="000659C5" w:rsidRPr="00D02E99" w:rsidRDefault="000659C5" w:rsidP="00915DC5">
            <w:pPr>
              <w:pStyle w:val="TableParagraph"/>
              <w:ind w:left="539"/>
              <w:rPr>
                <w:rFonts w:asciiTheme="minorHAnsi" w:hAnsiTheme="minorHAnsi" w:cstheme="minorBidi"/>
                <w:sz w:val="18"/>
                <w:szCs w:val="18"/>
              </w:rPr>
            </w:pPr>
            <w:r w:rsidRPr="4218564E">
              <w:rPr>
                <w:rFonts w:asciiTheme="minorHAnsi" w:hAnsiTheme="minorHAnsi" w:cstheme="minorBidi"/>
                <w:spacing w:val="-2"/>
                <w:sz w:val="18"/>
                <w:szCs w:val="18"/>
              </w:rPr>
              <w:t>vinohrady</w:t>
            </w:r>
          </w:p>
        </w:tc>
        <w:tc>
          <w:tcPr>
            <w:tcW w:w="426" w:type="dxa"/>
            <w:vMerge w:val="restart"/>
            <w:vAlign w:val="center"/>
          </w:tcPr>
          <w:p w14:paraId="6EE4FC80" w14:textId="77777777" w:rsidR="000659C5" w:rsidRPr="00D02E99" w:rsidRDefault="000659C5" w:rsidP="00915DC5">
            <w:pPr>
              <w:pStyle w:val="TableParagraph"/>
              <w:rPr>
                <w:rFonts w:asciiTheme="minorHAnsi" w:hAnsiTheme="minorHAnsi" w:cstheme="minorBidi"/>
                <w:sz w:val="18"/>
                <w:szCs w:val="18"/>
              </w:rPr>
            </w:pPr>
          </w:p>
          <w:p w14:paraId="61B7AF63" w14:textId="77777777" w:rsidR="000659C5" w:rsidRPr="00D02E99" w:rsidRDefault="000659C5" w:rsidP="00915DC5">
            <w:pPr>
              <w:pStyle w:val="TableParagraph"/>
              <w:rPr>
                <w:rFonts w:asciiTheme="minorHAnsi" w:hAnsiTheme="minorHAnsi" w:cstheme="minorBidi"/>
                <w:sz w:val="18"/>
                <w:szCs w:val="18"/>
              </w:rPr>
            </w:pPr>
          </w:p>
          <w:p w14:paraId="5ED05097" w14:textId="77777777" w:rsidR="000659C5" w:rsidRPr="00D02E99" w:rsidRDefault="000659C5" w:rsidP="00915DC5">
            <w:pPr>
              <w:pStyle w:val="TableParagraph"/>
              <w:spacing w:before="10"/>
              <w:rPr>
                <w:rFonts w:asciiTheme="minorHAnsi" w:hAnsiTheme="minorHAnsi" w:cstheme="minorBidi"/>
                <w:sz w:val="18"/>
                <w:szCs w:val="18"/>
              </w:rPr>
            </w:pPr>
          </w:p>
          <w:p w14:paraId="78B092B5" w14:textId="77777777" w:rsidR="000659C5" w:rsidRPr="00D02E99" w:rsidRDefault="000659C5" w:rsidP="00915DC5">
            <w:pPr>
              <w:pStyle w:val="TableParagraph"/>
              <w:ind w:right="35"/>
              <w:jc w:val="center"/>
              <w:rPr>
                <w:rFonts w:asciiTheme="minorHAnsi" w:hAnsiTheme="minorHAnsi" w:cstheme="minorBidi"/>
                <w:b/>
                <w:bCs/>
                <w:sz w:val="18"/>
                <w:szCs w:val="18"/>
              </w:rPr>
            </w:pPr>
            <w:r w:rsidRPr="4218564E">
              <w:rPr>
                <w:rFonts w:asciiTheme="minorHAnsi" w:hAnsiTheme="minorHAnsi" w:cstheme="minorBidi"/>
                <w:b/>
                <w:bCs/>
                <w:sz w:val="18"/>
                <w:szCs w:val="18"/>
              </w:rPr>
              <w:t>7</w:t>
            </w:r>
          </w:p>
        </w:tc>
        <w:tc>
          <w:tcPr>
            <w:tcW w:w="1842" w:type="dxa"/>
            <w:vMerge w:val="restart"/>
            <w:vAlign w:val="center"/>
          </w:tcPr>
          <w:p w14:paraId="28F93280" w14:textId="77777777" w:rsidR="000659C5" w:rsidRPr="00D02E99" w:rsidRDefault="000659C5" w:rsidP="00915DC5">
            <w:pPr>
              <w:pStyle w:val="TableParagraph"/>
              <w:jc w:val="center"/>
              <w:rPr>
                <w:rFonts w:asciiTheme="minorHAnsi" w:hAnsiTheme="minorHAnsi" w:cstheme="minorBidi"/>
                <w:sz w:val="18"/>
                <w:szCs w:val="18"/>
              </w:rPr>
            </w:pPr>
          </w:p>
          <w:p w14:paraId="7B131F01" w14:textId="77777777" w:rsidR="000659C5" w:rsidRPr="00D02E99" w:rsidRDefault="000659C5" w:rsidP="00915DC5">
            <w:pPr>
              <w:pStyle w:val="TableParagraph"/>
              <w:tabs>
                <w:tab w:val="left" w:pos="1327"/>
              </w:tabs>
              <w:jc w:val="center"/>
              <w:rPr>
                <w:rFonts w:asciiTheme="minorHAnsi" w:hAnsiTheme="minorHAnsi" w:cstheme="minorBidi"/>
                <w:sz w:val="18"/>
                <w:szCs w:val="18"/>
              </w:rPr>
            </w:pPr>
            <w:r w:rsidRPr="4218564E">
              <w:rPr>
                <w:rFonts w:asciiTheme="minorHAnsi" w:hAnsiTheme="minorHAnsi" w:cstheme="minorBidi"/>
                <w:spacing w:val="-2"/>
                <w:sz w:val="18"/>
                <w:szCs w:val="18"/>
              </w:rPr>
              <w:t>konverzia</w:t>
            </w:r>
          </w:p>
        </w:tc>
        <w:tc>
          <w:tcPr>
            <w:tcW w:w="426" w:type="dxa"/>
            <w:vMerge w:val="restart"/>
            <w:vAlign w:val="center"/>
          </w:tcPr>
          <w:p w14:paraId="279966A5" w14:textId="77777777" w:rsidR="000659C5" w:rsidRPr="00D02E99" w:rsidRDefault="000659C5" w:rsidP="00915DC5">
            <w:pPr>
              <w:pStyle w:val="TableParagraph"/>
              <w:spacing w:before="1"/>
              <w:ind w:left="49"/>
              <w:jc w:val="center"/>
              <w:rPr>
                <w:rFonts w:asciiTheme="minorHAnsi" w:hAnsiTheme="minorHAnsi" w:cstheme="minorBidi"/>
                <w:b/>
                <w:bCs/>
                <w:sz w:val="18"/>
                <w:szCs w:val="18"/>
              </w:rPr>
            </w:pPr>
            <w:r w:rsidRPr="4218564E">
              <w:rPr>
                <w:rFonts w:asciiTheme="minorHAnsi" w:hAnsiTheme="minorHAnsi" w:cstheme="minorBidi"/>
                <w:b/>
                <w:bCs/>
                <w:sz w:val="18"/>
                <w:szCs w:val="18"/>
              </w:rPr>
              <w:t>1</w:t>
            </w:r>
          </w:p>
        </w:tc>
        <w:tc>
          <w:tcPr>
            <w:tcW w:w="2551" w:type="dxa"/>
            <w:vAlign w:val="center"/>
          </w:tcPr>
          <w:p w14:paraId="43039664" w14:textId="77777777" w:rsidR="000659C5" w:rsidRPr="00D02E99" w:rsidRDefault="000659C5" w:rsidP="00915DC5">
            <w:pPr>
              <w:pStyle w:val="TableParagraph"/>
              <w:jc w:val="center"/>
              <w:rPr>
                <w:rFonts w:asciiTheme="minorHAnsi" w:hAnsiTheme="minorHAnsi" w:cstheme="minorBidi"/>
                <w:sz w:val="18"/>
                <w:szCs w:val="18"/>
              </w:rPr>
            </w:pPr>
            <w:r w:rsidRPr="4218564E">
              <w:rPr>
                <w:rFonts w:asciiTheme="minorHAnsi" w:hAnsiTheme="minorHAnsi" w:cstheme="minorBidi"/>
                <w:spacing w:val="-2"/>
                <w:sz w:val="18"/>
                <w:szCs w:val="18"/>
              </w:rPr>
              <w:t>mladé</w:t>
            </w:r>
          </w:p>
        </w:tc>
        <w:tc>
          <w:tcPr>
            <w:tcW w:w="425" w:type="dxa"/>
            <w:vAlign w:val="center"/>
          </w:tcPr>
          <w:p w14:paraId="7BAD5AFB" w14:textId="77777777" w:rsidR="000659C5" w:rsidRPr="00D02E99" w:rsidRDefault="000659C5" w:rsidP="00A10904">
            <w:pPr>
              <w:pStyle w:val="TableParagraph"/>
              <w:jc w:val="center"/>
              <w:rPr>
                <w:rFonts w:asciiTheme="minorHAnsi" w:hAnsiTheme="minorHAnsi" w:cstheme="minorBidi"/>
                <w:b/>
                <w:bCs/>
                <w:sz w:val="18"/>
                <w:szCs w:val="18"/>
              </w:rPr>
            </w:pPr>
            <w:r w:rsidRPr="4218564E">
              <w:rPr>
                <w:rFonts w:asciiTheme="minorHAnsi" w:hAnsiTheme="minorHAnsi" w:cstheme="minorBidi"/>
                <w:b/>
                <w:bCs/>
                <w:sz w:val="18"/>
                <w:szCs w:val="18"/>
              </w:rPr>
              <w:t>1</w:t>
            </w:r>
          </w:p>
        </w:tc>
      </w:tr>
      <w:tr w:rsidR="000659C5" w14:paraId="5BC80AB3" w14:textId="77777777" w:rsidTr="00915DC5">
        <w:trPr>
          <w:trHeight w:hRule="exact" w:val="284"/>
        </w:trPr>
        <w:tc>
          <w:tcPr>
            <w:tcW w:w="1560" w:type="dxa"/>
            <w:vMerge/>
            <w:vAlign w:val="center"/>
          </w:tcPr>
          <w:p w14:paraId="3E2C05C3" w14:textId="77777777" w:rsidR="000659C5" w:rsidRPr="00D02E99" w:rsidRDefault="000659C5" w:rsidP="00915DC5">
            <w:pPr>
              <w:rPr>
                <w:rFonts w:cstheme="minorHAnsi"/>
                <w:sz w:val="18"/>
                <w:szCs w:val="18"/>
              </w:rPr>
            </w:pPr>
          </w:p>
        </w:tc>
        <w:tc>
          <w:tcPr>
            <w:tcW w:w="425" w:type="dxa"/>
            <w:vMerge/>
            <w:vAlign w:val="center"/>
          </w:tcPr>
          <w:p w14:paraId="39E5DAC3" w14:textId="77777777" w:rsidR="000659C5" w:rsidRPr="00D02E99" w:rsidRDefault="000659C5" w:rsidP="00915DC5">
            <w:pPr>
              <w:rPr>
                <w:rFonts w:cstheme="minorHAnsi"/>
                <w:sz w:val="18"/>
                <w:szCs w:val="18"/>
              </w:rPr>
            </w:pPr>
          </w:p>
        </w:tc>
        <w:tc>
          <w:tcPr>
            <w:tcW w:w="1984" w:type="dxa"/>
            <w:vMerge/>
            <w:vAlign w:val="center"/>
          </w:tcPr>
          <w:p w14:paraId="42064B46" w14:textId="77777777" w:rsidR="000659C5" w:rsidRPr="00D02E99" w:rsidRDefault="000659C5" w:rsidP="00915DC5">
            <w:pPr>
              <w:rPr>
                <w:rFonts w:cstheme="minorHAnsi"/>
                <w:sz w:val="18"/>
                <w:szCs w:val="18"/>
              </w:rPr>
            </w:pPr>
          </w:p>
        </w:tc>
        <w:tc>
          <w:tcPr>
            <w:tcW w:w="426" w:type="dxa"/>
            <w:vMerge/>
            <w:vAlign w:val="center"/>
          </w:tcPr>
          <w:p w14:paraId="06828D82" w14:textId="77777777" w:rsidR="000659C5" w:rsidRPr="00D02E99" w:rsidRDefault="000659C5" w:rsidP="00915DC5">
            <w:pPr>
              <w:rPr>
                <w:rFonts w:cstheme="minorHAnsi"/>
                <w:sz w:val="18"/>
                <w:szCs w:val="18"/>
              </w:rPr>
            </w:pPr>
          </w:p>
        </w:tc>
        <w:tc>
          <w:tcPr>
            <w:tcW w:w="1842" w:type="dxa"/>
            <w:vMerge/>
            <w:vAlign w:val="center"/>
          </w:tcPr>
          <w:p w14:paraId="597B55DE" w14:textId="77777777" w:rsidR="000659C5" w:rsidRPr="00D02E99" w:rsidRDefault="000659C5" w:rsidP="00915DC5">
            <w:pPr>
              <w:jc w:val="center"/>
              <w:rPr>
                <w:rFonts w:cstheme="minorHAnsi"/>
                <w:sz w:val="18"/>
                <w:szCs w:val="18"/>
              </w:rPr>
            </w:pPr>
          </w:p>
        </w:tc>
        <w:tc>
          <w:tcPr>
            <w:tcW w:w="426" w:type="dxa"/>
            <w:vMerge/>
            <w:vAlign w:val="center"/>
          </w:tcPr>
          <w:p w14:paraId="6B9A14D7" w14:textId="77777777" w:rsidR="000659C5" w:rsidRPr="00D02E99" w:rsidRDefault="000659C5" w:rsidP="00915DC5">
            <w:pPr>
              <w:jc w:val="center"/>
              <w:rPr>
                <w:rFonts w:cstheme="minorHAnsi"/>
                <w:sz w:val="18"/>
                <w:szCs w:val="18"/>
              </w:rPr>
            </w:pPr>
          </w:p>
        </w:tc>
        <w:tc>
          <w:tcPr>
            <w:tcW w:w="2551" w:type="dxa"/>
            <w:vAlign w:val="center"/>
          </w:tcPr>
          <w:p w14:paraId="111E6B3A" w14:textId="77777777" w:rsidR="000659C5" w:rsidRPr="00D02E99" w:rsidRDefault="000659C5" w:rsidP="00915DC5">
            <w:pPr>
              <w:pStyle w:val="TableParagraph"/>
              <w:jc w:val="center"/>
              <w:rPr>
                <w:rFonts w:asciiTheme="minorHAnsi" w:hAnsiTheme="minorHAnsi" w:cstheme="minorBidi"/>
                <w:sz w:val="18"/>
                <w:szCs w:val="18"/>
              </w:rPr>
            </w:pPr>
            <w:r w:rsidRPr="4218564E">
              <w:rPr>
                <w:rFonts w:asciiTheme="minorHAnsi" w:hAnsiTheme="minorHAnsi" w:cstheme="minorBidi"/>
                <w:spacing w:val="-2"/>
                <w:sz w:val="18"/>
                <w:szCs w:val="18"/>
              </w:rPr>
              <w:t>rodiace</w:t>
            </w:r>
          </w:p>
        </w:tc>
        <w:tc>
          <w:tcPr>
            <w:tcW w:w="425" w:type="dxa"/>
            <w:vAlign w:val="center"/>
          </w:tcPr>
          <w:p w14:paraId="570451EE" w14:textId="77777777" w:rsidR="000659C5" w:rsidRPr="00D02E99" w:rsidRDefault="000659C5" w:rsidP="00A10904">
            <w:pPr>
              <w:pStyle w:val="TableParagraph"/>
              <w:jc w:val="center"/>
              <w:rPr>
                <w:rFonts w:asciiTheme="minorHAnsi" w:hAnsiTheme="minorHAnsi" w:cstheme="minorBidi"/>
                <w:b/>
                <w:bCs/>
                <w:sz w:val="18"/>
                <w:szCs w:val="18"/>
              </w:rPr>
            </w:pPr>
            <w:r w:rsidRPr="4218564E">
              <w:rPr>
                <w:rFonts w:asciiTheme="minorHAnsi" w:hAnsiTheme="minorHAnsi" w:cstheme="minorBidi"/>
                <w:b/>
                <w:bCs/>
                <w:sz w:val="18"/>
                <w:szCs w:val="18"/>
              </w:rPr>
              <w:t>2</w:t>
            </w:r>
          </w:p>
        </w:tc>
      </w:tr>
      <w:tr w:rsidR="000659C5" w14:paraId="66B2DCD0" w14:textId="77777777" w:rsidTr="00915DC5">
        <w:trPr>
          <w:trHeight w:hRule="exact" w:val="284"/>
        </w:trPr>
        <w:tc>
          <w:tcPr>
            <w:tcW w:w="1560" w:type="dxa"/>
            <w:vMerge/>
            <w:vAlign w:val="center"/>
          </w:tcPr>
          <w:p w14:paraId="244F5CCE" w14:textId="77777777" w:rsidR="000659C5" w:rsidRPr="00D02E99" w:rsidRDefault="000659C5" w:rsidP="00915DC5">
            <w:pPr>
              <w:rPr>
                <w:rFonts w:cstheme="minorHAnsi"/>
                <w:sz w:val="18"/>
                <w:szCs w:val="18"/>
              </w:rPr>
            </w:pPr>
          </w:p>
        </w:tc>
        <w:tc>
          <w:tcPr>
            <w:tcW w:w="425" w:type="dxa"/>
            <w:vMerge/>
            <w:vAlign w:val="center"/>
          </w:tcPr>
          <w:p w14:paraId="13A81445" w14:textId="77777777" w:rsidR="000659C5" w:rsidRPr="00D02E99" w:rsidRDefault="000659C5" w:rsidP="00915DC5">
            <w:pPr>
              <w:rPr>
                <w:rFonts w:cstheme="minorHAnsi"/>
                <w:sz w:val="18"/>
                <w:szCs w:val="18"/>
              </w:rPr>
            </w:pPr>
          </w:p>
        </w:tc>
        <w:tc>
          <w:tcPr>
            <w:tcW w:w="1984" w:type="dxa"/>
            <w:vMerge/>
            <w:vAlign w:val="center"/>
          </w:tcPr>
          <w:p w14:paraId="321E4ED8" w14:textId="77777777" w:rsidR="000659C5" w:rsidRPr="00D02E99" w:rsidRDefault="000659C5" w:rsidP="00915DC5">
            <w:pPr>
              <w:rPr>
                <w:rFonts w:cstheme="minorHAnsi"/>
                <w:sz w:val="18"/>
                <w:szCs w:val="18"/>
              </w:rPr>
            </w:pPr>
          </w:p>
        </w:tc>
        <w:tc>
          <w:tcPr>
            <w:tcW w:w="426" w:type="dxa"/>
            <w:vMerge/>
            <w:vAlign w:val="center"/>
          </w:tcPr>
          <w:p w14:paraId="4FC37BA6" w14:textId="77777777" w:rsidR="000659C5" w:rsidRPr="00D02E99" w:rsidRDefault="000659C5" w:rsidP="00915DC5">
            <w:pPr>
              <w:rPr>
                <w:rFonts w:cstheme="minorHAnsi"/>
                <w:sz w:val="18"/>
                <w:szCs w:val="18"/>
              </w:rPr>
            </w:pPr>
          </w:p>
        </w:tc>
        <w:tc>
          <w:tcPr>
            <w:tcW w:w="1842" w:type="dxa"/>
            <w:vMerge w:val="restart"/>
            <w:vAlign w:val="center"/>
          </w:tcPr>
          <w:p w14:paraId="196B7E93" w14:textId="77777777" w:rsidR="000659C5" w:rsidRPr="00D02E99" w:rsidRDefault="000659C5" w:rsidP="00915DC5">
            <w:pPr>
              <w:pStyle w:val="TableParagraph"/>
              <w:jc w:val="center"/>
              <w:rPr>
                <w:rFonts w:asciiTheme="minorHAnsi" w:hAnsiTheme="minorHAnsi" w:cstheme="minorBidi"/>
                <w:sz w:val="18"/>
                <w:szCs w:val="18"/>
              </w:rPr>
            </w:pPr>
          </w:p>
          <w:p w14:paraId="4BE39D20" w14:textId="77777777" w:rsidR="000659C5" w:rsidRPr="00D02E99" w:rsidRDefault="000659C5" w:rsidP="00915DC5">
            <w:pPr>
              <w:pStyle w:val="TableParagraph"/>
              <w:jc w:val="center"/>
              <w:rPr>
                <w:rFonts w:asciiTheme="minorHAnsi" w:hAnsiTheme="minorHAnsi" w:cstheme="minorBidi"/>
                <w:sz w:val="18"/>
                <w:szCs w:val="18"/>
              </w:rPr>
            </w:pPr>
            <w:r w:rsidRPr="4218564E">
              <w:rPr>
                <w:rFonts w:asciiTheme="minorHAnsi" w:hAnsiTheme="minorHAnsi" w:cstheme="minorBidi"/>
                <w:sz w:val="18"/>
                <w:szCs w:val="18"/>
              </w:rPr>
              <w:t xml:space="preserve">mimo </w:t>
            </w:r>
            <w:r w:rsidRPr="4218564E">
              <w:rPr>
                <w:rFonts w:asciiTheme="minorHAnsi" w:hAnsiTheme="minorHAnsi" w:cstheme="minorBidi"/>
                <w:spacing w:val="-2"/>
                <w:sz w:val="18"/>
                <w:szCs w:val="18"/>
              </w:rPr>
              <w:t>konverzie</w:t>
            </w:r>
          </w:p>
        </w:tc>
        <w:tc>
          <w:tcPr>
            <w:tcW w:w="426" w:type="dxa"/>
            <w:vMerge w:val="restart"/>
            <w:vAlign w:val="center"/>
          </w:tcPr>
          <w:p w14:paraId="760FB8A7" w14:textId="77777777" w:rsidR="000659C5" w:rsidRPr="00D02E99" w:rsidRDefault="000659C5" w:rsidP="00915DC5">
            <w:pPr>
              <w:pStyle w:val="TableParagraph"/>
              <w:spacing w:before="6"/>
              <w:jc w:val="center"/>
              <w:rPr>
                <w:rFonts w:asciiTheme="minorHAnsi" w:hAnsiTheme="minorHAnsi" w:cstheme="minorBidi"/>
                <w:sz w:val="18"/>
                <w:szCs w:val="18"/>
              </w:rPr>
            </w:pPr>
          </w:p>
          <w:p w14:paraId="542BCB50" w14:textId="77777777" w:rsidR="000659C5" w:rsidRPr="00D02E99" w:rsidRDefault="000659C5" w:rsidP="00915DC5">
            <w:pPr>
              <w:pStyle w:val="TableParagraph"/>
              <w:ind w:left="49"/>
              <w:jc w:val="center"/>
              <w:rPr>
                <w:rFonts w:asciiTheme="minorHAnsi" w:hAnsiTheme="minorHAnsi" w:cstheme="minorBidi"/>
                <w:b/>
                <w:bCs/>
                <w:sz w:val="18"/>
                <w:szCs w:val="18"/>
              </w:rPr>
            </w:pPr>
            <w:r w:rsidRPr="4218564E">
              <w:rPr>
                <w:rFonts w:asciiTheme="minorHAnsi" w:hAnsiTheme="minorHAnsi" w:cstheme="minorBidi"/>
                <w:b/>
                <w:bCs/>
                <w:sz w:val="18"/>
                <w:szCs w:val="18"/>
              </w:rPr>
              <w:t>2</w:t>
            </w:r>
          </w:p>
        </w:tc>
        <w:tc>
          <w:tcPr>
            <w:tcW w:w="2551" w:type="dxa"/>
            <w:vAlign w:val="center"/>
          </w:tcPr>
          <w:p w14:paraId="2F23A497" w14:textId="77777777" w:rsidR="000659C5" w:rsidRPr="00D02E99" w:rsidRDefault="000659C5" w:rsidP="00915DC5">
            <w:pPr>
              <w:pStyle w:val="TableParagraph"/>
              <w:jc w:val="center"/>
              <w:rPr>
                <w:rFonts w:asciiTheme="minorHAnsi" w:hAnsiTheme="minorHAnsi" w:cstheme="minorBidi"/>
                <w:sz w:val="18"/>
                <w:szCs w:val="18"/>
              </w:rPr>
            </w:pPr>
            <w:r w:rsidRPr="4218564E">
              <w:rPr>
                <w:rFonts w:asciiTheme="minorHAnsi" w:hAnsiTheme="minorHAnsi" w:cstheme="minorBidi"/>
                <w:spacing w:val="-2"/>
                <w:sz w:val="18"/>
                <w:szCs w:val="18"/>
              </w:rPr>
              <w:t>mladé</w:t>
            </w:r>
          </w:p>
        </w:tc>
        <w:tc>
          <w:tcPr>
            <w:tcW w:w="425" w:type="dxa"/>
            <w:vAlign w:val="center"/>
          </w:tcPr>
          <w:p w14:paraId="056DF73F" w14:textId="77777777" w:rsidR="000659C5" w:rsidRPr="00D02E99" w:rsidRDefault="000659C5" w:rsidP="00A10904">
            <w:pPr>
              <w:pStyle w:val="TableParagraph"/>
              <w:jc w:val="center"/>
              <w:rPr>
                <w:rFonts w:asciiTheme="minorHAnsi" w:hAnsiTheme="minorHAnsi" w:cstheme="minorBidi"/>
                <w:b/>
                <w:bCs/>
                <w:sz w:val="18"/>
                <w:szCs w:val="18"/>
              </w:rPr>
            </w:pPr>
            <w:r w:rsidRPr="4218564E">
              <w:rPr>
                <w:rFonts w:asciiTheme="minorHAnsi" w:hAnsiTheme="minorHAnsi" w:cstheme="minorBidi"/>
                <w:b/>
                <w:bCs/>
                <w:sz w:val="18"/>
                <w:szCs w:val="18"/>
              </w:rPr>
              <w:t>1</w:t>
            </w:r>
          </w:p>
        </w:tc>
      </w:tr>
      <w:tr w:rsidR="000659C5" w14:paraId="13B73514" w14:textId="77777777" w:rsidTr="00915DC5">
        <w:trPr>
          <w:trHeight w:hRule="exact" w:val="284"/>
        </w:trPr>
        <w:tc>
          <w:tcPr>
            <w:tcW w:w="1560" w:type="dxa"/>
            <w:vMerge/>
            <w:vAlign w:val="center"/>
          </w:tcPr>
          <w:p w14:paraId="76CE08DA" w14:textId="77777777" w:rsidR="000659C5" w:rsidRPr="00D02E99" w:rsidRDefault="000659C5" w:rsidP="00915DC5">
            <w:pPr>
              <w:rPr>
                <w:rFonts w:cstheme="minorHAnsi"/>
                <w:sz w:val="18"/>
                <w:szCs w:val="18"/>
              </w:rPr>
            </w:pPr>
          </w:p>
        </w:tc>
        <w:tc>
          <w:tcPr>
            <w:tcW w:w="425" w:type="dxa"/>
            <w:vMerge/>
            <w:vAlign w:val="center"/>
          </w:tcPr>
          <w:p w14:paraId="5936859C" w14:textId="77777777" w:rsidR="000659C5" w:rsidRPr="00D02E99" w:rsidRDefault="000659C5" w:rsidP="00915DC5">
            <w:pPr>
              <w:rPr>
                <w:rFonts w:cstheme="minorHAnsi"/>
                <w:sz w:val="18"/>
                <w:szCs w:val="18"/>
              </w:rPr>
            </w:pPr>
          </w:p>
        </w:tc>
        <w:tc>
          <w:tcPr>
            <w:tcW w:w="1984" w:type="dxa"/>
            <w:vMerge/>
            <w:vAlign w:val="center"/>
          </w:tcPr>
          <w:p w14:paraId="1BB0999A" w14:textId="77777777" w:rsidR="000659C5" w:rsidRPr="00D02E99" w:rsidRDefault="000659C5" w:rsidP="00915DC5">
            <w:pPr>
              <w:rPr>
                <w:rFonts w:cstheme="minorHAnsi"/>
                <w:sz w:val="18"/>
                <w:szCs w:val="18"/>
              </w:rPr>
            </w:pPr>
          </w:p>
        </w:tc>
        <w:tc>
          <w:tcPr>
            <w:tcW w:w="426" w:type="dxa"/>
            <w:vMerge/>
            <w:vAlign w:val="center"/>
          </w:tcPr>
          <w:p w14:paraId="610159F2" w14:textId="77777777" w:rsidR="000659C5" w:rsidRPr="00D02E99" w:rsidRDefault="000659C5" w:rsidP="00915DC5">
            <w:pPr>
              <w:rPr>
                <w:rFonts w:cstheme="minorHAnsi"/>
                <w:sz w:val="18"/>
                <w:szCs w:val="18"/>
              </w:rPr>
            </w:pPr>
          </w:p>
        </w:tc>
        <w:tc>
          <w:tcPr>
            <w:tcW w:w="1842" w:type="dxa"/>
            <w:vMerge/>
            <w:vAlign w:val="center"/>
          </w:tcPr>
          <w:p w14:paraId="0BE4912D" w14:textId="77777777" w:rsidR="000659C5" w:rsidRPr="00D02E99" w:rsidRDefault="000659C5" w:rsidP="00915DC5">
            <w:pPr>
              <w:jc w:val="center"/>
              <w:rPr>
                <w:rFonts w:cstheme="minorHAnsi"/>
                <w:sz w:val="18"/>
                <w:szCs w:val="18"/>
              </w:rPr>
            </w:pPr>
          </w:p>
        </w:tc>
        <w:tc>
          <w:tcPr>
            <w:tcW w:w="426" w:type="dxa"/>
            <w:vMerge/>
            <w:vAlign w:val="center"/>
          </w:tcPr>
          <w:p w14:paraId="5AA23347" w14:textId="77777777" w:rsidR="000659C5" w:rsidRPr="00D02E99" w:rsidRDefault="000659C5" w:rsidP="00915DC5">
            <w:pPr>
              <w:jc w:val="center"/>
              <w:rPr>
                <w:rFonts w:cstheme="minorHAnsi"/>
                <w:sz w:val="18"/>
                <w:szCs w:val="18"/>
              </w:rPr>
            </w:pPr>
          </w:p>
        </w:tc>
        <w:tc>
          <w:tcPr>
            <w:tcW w:w="2551" w:type="dxa"/>
            <w:vAlign w:val="center"/>
          </w:tcPr>
          <w:p w14:paraId="1B961305" w14:textId="77777777" w:rsidR="000659C5" w:rsidRPr="00D02E99" w:rsidRDefault="000659C5" w:rsidP="00915DC5">
            <w:pPr>
              <w:pStyle w:val="TableParagraph"/>
              <w:jc w:val="center"/>
              <w:rPr>
                <w:rFonts w:asciiTheme="minorHAnsi" w:hAnsiTheme="minorHAnsi" w:cstheme="minorBidi"/>
                <w:sz w:val="18"/>
                <w:szCs w:val="18"/>
              </w:rPr>
            </w:pPr>
            <w:r w:rsidRPr="4218564E">
              <w:rPr>
                <w:rFonts w:asciiTheme="minorHAnsi" w:hAnsiTheme="minorHAnsi" w:cstheme="minorBidi"/>
                <w:spacing w:val="-2"/>
                <w:sz w:val="18"/>
                <w:szCs w:val="18"/>
              </w:rPr>
              <w:t>rodiace</w:t>
            </w:r>
          </w:p>
        </w:tc>
        <w:tc>
          <w:tcPr>
            <w:tcW w:w="425" w:type="dxa"/>
            <w:vAlign w:val="center"/>
          </w:tcPr>
          <w:p w14:paraId="676473B1" w14:textId="77777777" w:rsidR="000659C5" w:rsidRPr="00D02E99" w:rsidRDefault="000659C5" w:rsidP="00A10904">
            <w:pPr>
              <w:pStyle w:val="TableParagraph"/>
              <w:jc w:val="center"/>
              <w:rPr>
                <w:rFonts w:asciiTheme="minorHAnsi" w:hAnsiTheme="minorHAnsi" w:cstheme="minorBidi"/>
                <w:b/>
                <w:bCs/>
                <w:sz w:val="18"/>
                <w:szCs w:val="18"/>
              </w:rPr>
            </w:pPr>
            <w:r w:rsidRPr="4218564E">
              <w:rPr>
                <w:rFonts w:asciiTheme="minorHAnsi" w:hAnsiTheme="minorHAnsi" w:cstheme="minorBidi"/>
                <w:b/>
                <w:bCs/>
                <w:sz w:val="18"/>
                <w:szCs w:val="18"/>
              </w:rPr>
              <w:t>2</w:t>
            </w:r>
          </w:p>
        </w:tc>
      </w:tr>
      <w:tr w:rsidR="000659C5" w14:paraId="3B375FAC" w14:textId="77777777" w:rsidTr="00915DC5">
        <w:trPr>
          <w:trHeight w:hRule="exact" w:val="284"/>
        </w:trPr>
        <w:tc>
          <w:tcPr>
            <w:tcW w:w="1560" w:type="dxa"/>
            <w:vMerge/>
            <w:vAlign w:val="center"/>
          </w:tcPr>
          <w:p w14:paraId="767C09B1" w14:textId="77777777" w:rsidR="000659C5" w:rsidRPr="00D02E99" w:rsidRDefault="000659C5" w:rsidP="00915DC5">
            <w:pPr>
              <w:rPr>
                <w:rFonts w:cstheme="minorHAnsi"/>
                <w:sz w:val="18"/>
                <w:szCs w:val="18"/>
              </w:rPr>
            </w:pPr>
          </w:p>
        </w:tc>
        <w:tc>
          <w:tcPr>
            <w:tcW w:w="425" w:type="dxa"/>
            <w:vMerge/>
            <w:vAlign w:val="center"/>
          </w:tcPr>
          <w:p w14:paraId="0F8CCBCE" w14:textId="77777777" w:rsidR="000659C5" w:rsidRPr="00D02E99" w:rsidRDefault="000659C5" w:rsidP="00915DC5">
            <w:pPr>
              <w:rPr>
                <w:rFonts w:cstheme="minorHAnsi"/>
                <w:sz w:val="18"/>
                <w:szCs w:val="18"/>
              </w:rPr>
            </w:pPr>
          </w:p>
        </w:tc>
        <w:tc>
          <w:tcPr>
            <w:tcW w:w="1984" w:type="dxa"/>
            <w:vMerge w:val="restart"/>
            <w:vAlign w:val="center"/>
          </w:tcPr>
          <w:p w14:paraId="27736518" w14:textId="77777777" w:rsidR="000659C5" w:rsidRPr="00D02E99" w:rsidRDefault="000659C5" w:rsidP="00915DC5">
            <w:pPr>
              <w:pStyle w:val="TableParagraph"/>
              <w:ind w:left="229"/>
              <w:rPr>
                <w:rFonts w:asciiTheme="minorHAnsi" w:hAnsiTheme="minorHAnsi" w:cstheme="minorBidi"/>
                <w:sz w:val="18"/>
                <w:szCs w:val="18"/>
              </w:rPr>
            </w:pPr>
            <w:r>
              <w:rPr>
                <w:rFonts w:asciiTheme="minorHAnsi" w:hAnsiTheme="minorHAnsi" w:cstheme="minorBidi"/>
                <w:sz w:val="18"/>
                <w:szCs w:val="18"/>
              </w:rPr>
              <w:t>t</w:t>
            </w:r>
            <w:r w:rsidRPr="4218564E">
              <w:rPr>
                <w:rFonts w:asciiTheme="minorHAnsi" w:hAnsiTheme="minorHAnsi" w:cstheme="minorBidi"/>
                <w:sz w:val="18"/>
                <w:szCs w:val="18"/>
              </w:rPr>
              <w:t>rvalý</w:t>
            </w:r>
            <w:r w:rsidRPr="4218564E">
              <w:rPr>
                <w:rFonts w:asciiTheme="minorHAnsi" w:hAnsiTheme="minorHAnsi" w:cstheme="minorBidi"/>
                <w:spacing w:val="-7"/>
                <w:sz w:val="18"/>
                <w:szCs w:val="18"/>
              </w:rPr>
              <w:t xml:space="preserve"> </w:t>
            </w:r>
            <w:r w:rsidRPr="4218564E">
              <w:rPr>
                <w:rFonts w:asciiTheme="minorHAnsi" w:hAnsiTheme="minorHAnsi" w:cstheme="minorBidi"/>
                <w:sz w:val="18"/>
                <w:szCs w:val="18"/>
              </w:rPr>
              <w:t>trávny</w:t>
            </w:r>
            <w:r w:rsidRPr="4218564E">
              <w:rPr>
                <w:rFonts w:asciiTheme="minorHAnsi" w:hAnsiTheme="minorHAnsi" w:cstheme="minorBidi"/>
                <w:spacing w:val="-7"/>
                <w:sz w:val="18"/>
                <w:szCs w:val="18"/>
              </w:rPr>
              <w:t xml:space="preserve"> </w:t>
            </w:r>
            <w:r w:rsidRPr="4218564E">
              <w:rPr>
                <w:rFonts w:asciiTheme="minorHAnsi" w:hAnsiTheme="minorHAnsi" w:cstheme="minorBidi"/>
                <w:spacing w:val="-2"/>
                <w:sz w:val="18"/>
                <w:szCs w:val="18"/>
              </w:rPr>
              <w:t>porast</w:t>
            </w:r>
          </w:p>
        </w:tc>
        <w:tc>
          <w:tcPr>
            <w:tcW w:w="426" w:type="dxa"/>
            <w:vMerge w:val="restart"/>
            <w:vAlign w:val="center"/>
          </w:tcPr>
          <w:p w14:paraId="10FA1998" w14:textId="77777777" w:rsidR="000659C5" w:rsidRPr="00D02E99" w:rsidRDefault="000659C5" w:rsidP="00915DC5">
            <w:pPr>
              <w:pStyle w:val="TableParagraph"/>
              <w:rPr>
                <w:rFonts w:asciiTheme="minorHAnsi" w:hAnsiTheme="minorHAnsi" w:cstheme="minorBidi"/>
                <w:sz w:val="18"/>
                <w:szCs w:val="18"/>
              </w:rPr>
            </w:pPr>
          </w:p>
          <w:p w14:paraId="65B4A7D2" w14:textId="77777777" w:rsidR="000659C5" w:rsidRPr="00D02E99" w:rsidRDefault="000659C5" w:rsidP="00915DC5">
            <w:pPr>
              <w:pStyle w:val="TableParagraph"/>
              <w:rPr>
                <w:rFonts w:asciiTheme="minorHAnsi" w:hAnsiTheme="minorHAnsi" w:cstheme="minorBidi"/>
                <w:sz w:val="18"/>
                <w:szCs w:val="18"/>
              </w:rPr>
            </w:pPr>
          </w:p>
          <w:p w14:paraId="5E9707B1" w14:textId="77777777" w:rsidR="000659C5" w:rsidRPr="00D02E99" w:rsidRDefault="000659C5" w:rsidP="00915DC5">
            <w:pPr>
              <w:pStyle w:val="TableParagraph"/>
              <w:spacing w:before="7"/>
              <w:rPr>
                <w:rFonts w:asciiTheme="minorHAnsi" w:hAnsiTheme="minorHAnsi" w:cstheme="minorBidi"/>
                <w:sz w:val="18"/>
                <w:szCs w:val="18"/>
              </w:rPr>
            </w:pPr>
          </w:p>
          <w:p w14:paraId="630EFA6C" w14:textId="77777777" w:rsidR="000659C5" w:rsidRPr="00D02E99" w:rsidRDefault="000659C5" w:rsidP="00915DC5">
            <w:pPr>
              <w:pStyle w:val="TableParagraph"/>
              <w:ind w:right="35"/>
              <w:jc w:val="center"/>
              <w:rPr>
                <w:rFonts w:asciiTheme="minorHAnsi" w:hAnsiTheme="minorHAnsi" w:cstheme="minorBidi"/>
                <w:b/>
                <w:bCs/>
                <w:sz w:val="18"/>
                <w:szCs w:val="18"/>
              </w:rPr>
            </w:pPr>
            <w:r w:rsidRPr="4218564E">
              <w:rPr>
                <w:rFonts w:asciiTheme="minorHAnsi" w:hAnsiTheme="minorHAnsi" w:cstheme="minorBidi"/>
                <w:b/>
                <w:bCs/>
                <w:sz w:val="18"/>
                <w:szCs w:val="18"/>
              </w:rPr>
              <w:t>8</w:t>
            </w:r>
          </w:p>
        </w:tc>
        <w:tc>
          <w:tcPr>
            <w:tcW w:w="1842" w:type="dxa"/>
            <w:vMerge w:val="restart"/>
            <w:vAlign w:val="center"/>
          </w:tcPr>
          <w:p w14:paraId="50A9FB5E" w14:textId="77777777" w:rsidR="000659C5" w:rsidRPr="007A127A" w:rsidRDefault="000659C5" w:rsidP="00915DC5">
            <w:pPr>
              <w:pStyle w:val="TableParagraph"/>
              <w:tabs>
                <w:tab w:val="left" w:pos="1327"/>
              </w:tabs>
              <w:jc w:val="center"/>
              <w:rPr>
                <w:rFonts w:asciiTheme="minorHAnsi" w:hAnsiTheme="minorHAnsi" w:cstheme="minorBidi"/>
                <w:spacing w:val="-2"/>
                <w:sz w:val="18"/>
                <w:szCs w:val="18"/>
              </w:rPr>
            </w:pPr>
          </w:p>
          <w:p w14:paraId="241D21D6" w14:textId="77777777" w:rsidR="000659C5" w:rsidRPr="007A127A" w:rsidRDefault="000659C5" w:rsidP="00915DC5">
            <w:pPr>
              <w:pStyle w:val="TableParagraph"/>
              <w:tabs>
                <w:tab w:val="left" w:pos="1327"/>
              </w:tabs>
              <w:jc w:val="center"/>
              <w:rPr>
                <w:rFonts w:asciiTheme="minorHAnsi" w:hAnsiTheme="minorHAnsi" w:cstheme="minorBidi"/>
                <w:spacing w:val="-2"/>
                <w:sz w:val="18"/>
                <w:szCs w:val="18"/>
              </w:rPr>
            </w:pPr>
            <w:r w:rsidRPr="4218564E">
              <w:rPr>
                <w:rFonts w:asciiTheme="minorHAnsi" w:hAnsiTheme="minorHAnsi" w:cstheme="minorBidi"/>
                <w:spacing w:val="-2"/>
                <w:sz w:val="18"/>
                <w:szCs w:val="18"/>
              </w:rPr>
              <w:t>konverzia</w:t>
            </w:r>
          </w:p>
        </w:tc>
        <w:tc>
          <w:tcPr>
            <w:tcW w:w="426" w:type="dxa"/>
            <w:vMerge w:val="restart"/>
            <w:vAlign w:val="center"/>
          </w:tcPr>
          <w:p w14:paraId="0CA7DCAC" w14:textId="77777777" w:rsidR="000659C5" w:rsidRPr="00D02E99" w:rsidRDefault="000659C5" w:rsidP="00915DC5">
            <w:pPr>
              <w:pStyle w:val="TableParagraph"/>
              <w:spacing w:before="6"/>
              <w:jc w:val="center"/>
              <w:rPr>
                <w:rFonts w:asciiTheme="minorHAnsi" w:hAnsiTheme="minorHAnsi" w:cstheme="minorBidi"/>
                <w:sz w:val="18"/>
                <w:szCs w:val="18"/>
              </w:rPr>
            </w:pPr>
          </w:p>
          <w:p w14:paraId="1EC9625E" w14:textId="77777777" w:rsidR="000659C5" w:rsidRPr="00D02E99" w:rsidRDefault="000659C5" w:rsidP="00915DC5">
            <w:pPr>
              <w:pStyle w:val="TableParagraph"/>
              <w:ind w:left="49"/>
              <w:jc w:val="center"/>
              <w:rPr>
                <w:rFonts w:asciiTheme="minorHAnsi" w:hAnsiTheme="minorHAnsi" w:cstheme="minorBidi"/>
                <w:b/>
                <w:bCs/>
                <w:sz w:val="18"/>
                <w:szCs w:val="18"/>
              </w:rPr>
            </w:pPr>
            <w:r w:rsidRPr="4218564E">
              <w:rPr>
                <w:rFonts w:asciiTheme="minorHAnsi" w:hAnsiTheme="minorHAnsi" w:cstheme="minorBidi"/>
                <w:b/>
                <w:bCs/>
                <w:sz w:val="18"/>
                <w:szCs w:val="18"/>
              </w:rPr>
              <w:t>1</w:t>
            </w:r>
          </w:p>
        </w:tc>
        <w:tc>
          <w:tcPr>
            <w:tcW w:w="2551" w:type="dxa"/>
            <w:vAlign w:val="center"/>
          </w:tcPr>
          <w:p w14:paraId="2ECF663F" w14:textId="77777777" w:rsidR="000659C5" w:rsidRPr="00D02E99" w:rsidRDefault="000659C5" w:rsidP="00915DC5">
            <w:pPr>
              <w:pStyle w:val="TableParagraph"/>
              <w:jc w:val="center"/>
              <w:rPr>
                <w:rFonts w:asciiTheme="minorHAnsi" w:hAnsiTheme="minorHAnsi" w:cstheme="minorBidi"/>
                <w:sz w:val="18"/>
                <w:szCs w:val="18"/>
              </w:rPr>
            </w:pPr>
            <w:r w:rsidRPr="4218564E">
              <w:rPr>
                <w:rFonts w:asciiTheme="minorHAnsi" w:hAnsiTheme="minorHAnsi" w:cstheme="minorBidi"/>
                <w:sz w:val="18"/>
                <w:szCs w:val="18"/>
              </w:rPr>
              <w:t>základný</w:t>
            </w:r>
            <w:r w:rsidRPr="4218564E">
              <w:rPr>
                <w:rFonts w:asciiTheme="minorHAnsi" w:hAnsiTheme="minorHAnsi" w:cstheme="minorBidi"/>
                <w:spacing w:val="-11"/>
                <w:sz w:val="18"/>
                <w:szCs w:val="18"/>
              </w:rPr>
              <w:t xml:space="preserve"> </w:t>
            </w:r>
            <w:r w:rsidRPr="4218564E">
              <w:rPr>
                <w:rFonts w:asciiTheme="minorHAnsi" w:hAnsiTheme="minorHAnsi" w:cstheme="minorBidi"/>
                <w:spacing w:val="-2"/>
                <w:sz w:val="18"/>
                <w:szCs w:val="18"/>
              </w:rPr>
              <w:t>prínos</w:t>
            </w:r>
          </w:p>
        </w:tc>
        <w:tc>
          <w:tcPr>
            <w:tcW w:w="425" w:type="dxa"/>
            <w:vAlign w:val="center"/>
          </w:tcPr>
          <w:p w14:paraId="65925E45" w14:textId="77777777" w:rsidR="000659C5" w:rsidRPr="00D02E99" w:rsidRDefault="000659C5" w:rsidP="00A10904">
            <w:pPr>
              <w:pStyle w:val="TableParagraph"/>
              <w:jc w:val="center"/>
              <w:rPr>
                <w:rFonts w:asciiTheme="minorHAnsi" w:hAnsiTheme="minorHAnsi" w:cstheme="minorBidi"/>
                <w:b/>
                <w:bCs/>
                <w:sz w:val="18"/>
                <w:szCs w:val="18"/>
              </w:rPr>
            </w:pPr>
            <w:r w:rsidRPr="4218564E">
              <w:rPr>
                <w:rFonts w:asciiTheme="minorHAnsi" w:hAnsiTheme="minorHAnsi" w:cstheme="minorBidi"/>
                <w:b/>
                <w:bCs/>
                <w:sz w:val="18"/>
                <w:szCs w:val="18"/>
              </w:rPr>
              <w:t>1</w:t>
            </w:r>
          </w:p>
        </w:tc>
      </w:tr>
      <w:tr w:rsidR="000659C5" w14:paraId="31903A7D" w14:textId="77777777" w:rsidTr="00915DC5">
        <w:trPr>
          <w:trHeight w:hRule="exact" w:val="284"/>
        </w:trPr>
        <w:tc>
          <w:tcPr>
            <w:tcW w:w="1560" w:type="dxa"/>
            <w:vMerge/>
            <w:vAlign w:val="center"/>
          </w:tcPr>
          <w:p w14:paraId="565E24D2" w14:textId="77777777" w:rsidR="000659C5" w:rsidRPr="00D02E99" w:rsidRDefault="000659C5" w:rsidP="00915DC5">
            <w:pPr>
              <w:rPr>
                <w:rFonts w:cstheme="minorHAnsi"/>
                <w:sz w:val="18"/>
                <w:szCs w:val="18"/>
              </w:rPr>
            </w:pPr>
          </w:p>
        </w:tc>
        <w:tc>
          <w:tcPr>
            <w:tcW w:w="425" w:type="dxa"/>
            <w:vMerge/>
            <w:vAlign w:val="center"/>
          </w:tcPr>
          <w:p w14:paraId="74B7763C" w14:textId="77777777" w:rsidR="000659C5" w:rsidRPr="00D02E99" w:rsidRDefault="000659C5" w:rsidP="00915DC5">
            <w:pPr>
              <w:rPr>
                <w:rFonts w:cstheme="minorHAnsi"/>
                <w:sz w:val="18"/>
                <w:szCs w:val="18"/>
              </w:rPr>
            </w:pPr>
          </w:p>
        </w:tc>
        <w:tc>
          <w:tcPr>
            <w:tcW w:w="1984" w:type="dxa"/>
            <w:vMerge/>
            <w:vAlign w:val="center"/>
          </w:tcPr>
          <w:p w14:paraId="3D3FD5DB" w14:textId="77777777" w:rsidR="000659C5" w:rsidRPr="00D02E99" w:rsidRDefault="000659C5" w:rsidP="00915DC5">
            <w:pPr>
              <w:rPr>
                <w:rFonts w:cstheme="minorHAnsi"/>
                <w:sz w:val="18"/>
                <w:szCs w:val="18"/>
              </w:rPr>
            </w:pPr>
          </w:p>
        </w:tc>
        <w:tc>
          <w:tcPr>
            <w:tcW w:w="426" w:type="dxa"/>
            <w:vMerge/>
            <w:vAlign w:val="center"/>
          </w:tcPr>
          <w:p w14:paraId="54FC085A" w14:textId="77777777" w:rsidR="000659C5" w:rsidRPr="00D02E99" w:rsidRDefault="000659C5" w:rsidP="00915DC5">
            <w:pPr>
              <w:rPr>
                <w:rFonts w:cstheme="minorHAnsi"/>
                <w:sz w:val="18"/>
                <w:szCs w:val="18"/>
              </w:rPr>
            </w:pPr>
          </w:p>
        </w:tc>
        <w:tc>
          <w:tcPr>
            <w:tcW w:w="1842" w:type="dxa"/>
            <w:vMerge/>
            <w:vAlign w:val="center"/>
          </w:tcPr>
          <w:p w14:paraId="63D93DB5" w14:textId="77777777" w:rsidR="000659C5" w:rsidRPr="00D02E99" w:rsidRDefault="000659C5" w:rsidP="00915DC5">
            <w:pPr>
              <w:rPr>
                <w:rFonts w:cstheme="minorHAnsi"/>
                <w:sz w:val="18"/>
                <w:szCs w:val="18"/>
              </w:rPr>
            </w:pPr>
          </w:p>
        </w:tc>
        <w:tc>
          <w:tcPr>
            <w:tcW w:w="426" w:type="dxa"/>
            <w:vMerge/>
            <w:vAlign w:val="center"/>
          </w:tcPr>
          <w:p w14:paraId="202140DE" w14:textId="77777777" w:rsidR="000659C5" w:rsidRPr="00D02E99" w:rsidRDefault="000659C5" w:rsidP="00915DC5">
            <w:pPr>
              <w:jc w:val="center"/>
              <w:rPr>
                <w:rFonts w:cstheme="minorHAnsi"/>
                <w:sz w:val="18"/>
                <w:szCs w:val="18"/>
              </w:rPr>
            </w:pPr>
          </w:p>
        </w:tc>
        <w:tc>
          <w:tcPr>
            <w:tcW w:w="2551" w:type="dxa"/>
            <w:vAlign w:val="center"/>
          </w:tcPr>
          <w:p w14:paraId="36C23EA5" w14:textId="77777777" w:rsidR="000659C5" w:rsidRPr="00D02E99" w:rsidRDefault="000659C5" w:rsidP="00915DC5">
            <w:pPr>
              <w:pStyle w:val="TableParagraph"/>
              <w:jc w:val="center"/>
              <w:rPr>
                <w:rFonts w:asciiTheme="minorHAnsi" w:hAnsiTheme="minorHAnsi" w:cstheme="minorBidi"/>
                <w:sz w:val="18"/>
                <w:szCs w:val="18"/>
              </w:rPr>
            </w:pPr>
            <w:r w:rsidRPr="4218564E">
              <w:rPr>
                <w:rFonts w:asciiTheme="minorHAnsi" w:hAnsiTheme="minorHAnsi" w:cstheme="minorBidi"/>
                <w:sz w:val="18"/>
                <w:szCs w:val="18"/>
              </w:rPr>
              <w:t>vyšší</w:t>
            </w:r>
            <w:r w:rsidRPr="4218564E">
              <w:rPr>
                <w:rFonts w:asciiTheme="minorHAnsi" w:hAnsiTheme="minorHAnsi" w:cstheme="minorBidi"/>
                <w:spacing w:val="-5"/>
                <w:sz w:val="18"/>
                <w:szCs w:val="18"/>
              </w:rPr>
              <w:t xml:space="preserve"> </w:t>
            </w:r>
            <w:r w:rsidRPr="4218564E">
              <w:rPr>
                <w:rFonts w:asciiTheme="minorHAnsi" w:hAnsiTheme="minorHAnsi" w:cstheme="minorBidi"/>
                <w:spacing w:val="-2"/>
                <w:sz w:val="18"/>
                <w:szCs w:val="18"/>
              </w:rPr>
              <w:t>prínos</w:t>
            </w:r>
          </w:p>
        </w:tc>
        <w:tc>
          <w:tcPr>
            <w:tcW w:w="425" w:type="dxa"/>
            <w:vAlign w:val="center"/>
          </w:tcPr>
          <w:p w14:paraId="54EA0A0B" w14:textId="77777777" w:rsidR="000659C5" w:rsidRPr="00D02E99" w:rsidRDefault="000659C5" w:rsidP="00A10904">
            <w:pPr>
              <w:pStyle w:val="TableParagraph"/>
              <w:jc w:val="center"/>
              <w:rPr>
                <w:rFonts w:asciiTheme="minorHAnsi" w:hAnsiTheme="minorHAnsi" w:cstheme="minorBidi"/>
                <w:b/>
                <w:bCs/>
                <w:sz w:val="18"/>
                <w:szCs w:val="18"/>
              </w:rPr>
            </w:pPr>
            <w:r w:rsidRPr="4218564E">
              <w:rPr>
                <w:rFonts w:asciiTheme="minorHAnsi" w:hAnsiTheme="minorHAnsi" w:cstheme="minorBidi"/>
                <w:b/>
                <w:bCs/>
                <w:sz w:val="18"/>
                <w:szCs w:val="18"/>
              </w:rPr>
              <w:t>2</w:t>
            </w:r>
          </w:p>
        </w:tc>
      </w:tr>
      <w:tr w:rsidR="000659C5" w14:paraId="0A82A967" w14:textId="77777777" w:rsidTr="00915DC5">
        <w:trPr>
          <w:trHeight w:hRule="exact" w:val="284"/>
        </w:trPr>
        <w:tc>
          <w:tcPr>
            <w:tcW w:w="1560" w:type="dxa"/>
            <w:vMerge/>
            <w:vAlign w:val="center"/>
          </w:tcPr>
          <w:p w14:paraId="052095DF" w14:textId="77777777" w:rsidR="000659C5" w:rsidRPr="00D02E99" w:rsidRDefault="000659C5" w:rsidP="00915DC5">
            <w:pPr>
              <w:rPr>
                <w:rFonts w:cstheme="minorHAnsi"/>
                <w:sz w:val="18"/>
                <w:szCs w:val="18"/>
              </w:rPr>
            </w:pPr>
          </w:p>
        </w:tc>
        <w:tc>
          <w:tcPr>
            <w:tcW w:w="425" w:type="dxa"/>
            <w:vMerge/>
            <w:vAlign w:val="center"/>
          </w:tcPr>
          <w:p w14:paraId="4E2231ED" w14:textId="77777777" w:rsidR="000659C5" w:rsidRPr="00D02E99" w:rsidRDefault="000659C5" w:rsidP="00915DC5">
            <w:pPr>
              <w:rPr>
                <w:rFonts w:cstheme="minorHAnsi"/>
                <w:sz w:val="18"/>
                <w:szCs w:val="18"/>
              </w:rPr>
            </w:pPr>
          </w:p>
        </w:tc>
        <w:tc>
          <w:tcPr>
            <w:tcW w:w="1984" w:type="dxa"/>
            <w:vMerge/>
            <w:vAlign w:val="center"/>
          </w:tcPr>
          <w:p w14:paraId="10E2277E" w14:textId="77777777" w:rsidR="000659C5" w:rsidRPr="00D02E99" w:rsidRDefault="000659C5" w:rsidP="00915DC5">
            <w:pPr>
              <w:rPr>
                <w:rFonts w:cstheme="minorHAnsi"/>
                <w:sz w:val="18"/>
                <w:szCs w:val="18"/>
              </w:rPr>
            </w:pPr>
          </w:p>
        </w:tc>
        <w:tc>
          <w:tcPr>
            <w:tcW w:w="426" w:type="dxa"/>
            <w:vMerge/>
            <w:vAlign w:val="center"/>
          </w:tcPr>
          <w:p w14:paraId="4F11D0CF" w14:textId="77777777" w:rsidR="000659C5" w:rsidRPr="00D02E99" w:rsidRDefault="000659C5" w:rsidP="00915DC5">
            <w:pPr>
              <w:rPr>
                <w:rFonts w:cstheme="minorHAnsi"/>
                <w:sz w:val="18"/>
                <w:szCs w:val="18"/>
              </w:rPr>
            </w:pPr>
          </w:p>
        </w:tc>
        <w:tc>
          <w:tcPr>
            <w:tcW w:w="1842" w:type="dxa"/>
            <w:vMerge w:val="restart"/>
            <w:vAlign w:val="center"/>
          </w:tcPr>
          <w:p w14:paraId="79846C56" w14:textId="77777777" w:rsidR="000659C5" w:rsidRPr="00D02E99" w:rsidRDefault="000659C5" w:rsidP="00915DC5">
            <w:pPr>
              <w:pStyle w:val="TableParagraph"/>
              <w:spacing w:before="6"/>
              <w:rPr>
                <w:rFonts w:asciiTheme="minorHAnsi" w:hAnsiTheme="minorHAnsi" w:cstheme="minorBidi"/>
                <w:sz w:val="18"/>
                <w:szCs w:val="18"/>
              </w:rPr>
            </w:pPr>
          </w:p>
          <w:p w14:paraId="683D28F5" w14:textId="77777777" w:rsidR="000659C5" w:rsidRPr="00D02E99" w:rsidRDefault="000659C5" w:rsidP="00915DC5">
            <w:pPr>
              <w:pStyle w:val="TableParagraph"/>
              <w:jc w:val="center"/>
              <w:rPr>
                <w:rFonts w:asciiTheme="minorHAnsi" w:hAnsiTheme="minorHAnsi" w:cstheme="minorBidi"/>
                <w:sz w:val="18"/>
                <w:szCs w:val="18"/>
              </w:rPr>
            </w:pPr>
            <w:r w:rsidRPr="4218564E">
              <w:rPr>
                <w:rFonts w:asciiTheme="minorHAnsi" w:hAnsiTheme="minorHAnsi" w:cstheme="minorBidi"/>
                <w:sz w:val="18"/>
                <w:szCs w:val="18"/>
              </w:rPr>
              <w:t xml:space="preserve">mimo </w:t>
            </w:r>
            <w:r w:rsidRPr="4218564E">
              <w:rPr>
                <w:rFonts w:asciiTheme="minorHAnsi" w:hAnsiTheme="minorHAnsi" w:cstheme="minorBidi"/>
                <w:spacing w:val="-2"/>
                <w:sz w:val="18"/>
                <w:szCs w:val="18"/>
              </w:rPr>
              <w:t>konverzie</w:t>
            </w:r>
          </w:p>
        </w:tc>
        <w:tc>
          <w:tcPr>
            <w:tcW w:w="426" w:type="dxa"/>
            <w:vMerge w:val="restart"/>
            <w:vAlign w:val="center"/>
          </w:tcPr>
          <w:p w14:paraId="0D5939D1" w14:textId="77777777" w:rsidR="000659C5" w:rsidRPr="00D02E99" w:rsidRDefault="000659C5" w:rsidP="00915DC5">
            <w:pPr>
              <w:pStyle w:val="TableParagraph"/>
              <w:spacing w:before="6"/>
              <w:jc w:val="center"/>
              <w:rPr>
                <w:rFonts w:asciiTheme="minorHAnsi" w:hAnsiTheme="minorHAnsi" w:cstheme="minorBidi"/>
                <w:sz w:val="18"/>
                <w:szCs w:val="18"/>
              </w:rPr>
            </w:pPr>
          </w:p>
          <w:p w14:paraId="330BAF3D" w14:textId="77777777" w:rsidR="000659C5" w:rsidRPr="00D02E99" w:rsidRDefault="000659C5" w:rsidP="00915DC5">
            <w:pPr>
              <w:pStyle w:val="TableParagraph"/>
              <w:spacing w:before="1"/>
              <w:ind w:left="49"/>
              <w:jc w:val="center"/>
              <w:rPr>
                <w:rFonts w:asciiTheme="minorHAnsi" w:hAnsiTheme="minorHAnsi" w:cstheme="minorBidi"/>
                <w:b/>
                <w:bCs/>
                <w:sz w:val="18"/>
                <w:szCs w:val="18"/>
              </w:rPr>
            </w:pPr>
            <w:r w:rsidRPr="4218564E">
              <w:rPr>
                <w:rFonts w:asciiTheme="minorHAnsi" w:hAnsiTheme="minorHAnsi" w:cstheme="minorBidi"/>
                <w:b/>
                <w:bCs/>
                <w:sz w:val="18"/>
                <w:szCs w:val="18"/>
              </w:rPr>
              <w:t>2</w:t>
            </w:r>
          </w:p>
        </w:tc>
        <w:tc>
          <w:tcPr>
            <w:tcW w:w="2551" w:type="dxa"/>
            <w:vAlign w:val="center"/>
          </w:tcPr>
          <w:p w14:paraId="624E865C" w14:textId="77777777" w:rsidR="000659C5" w:rsidRPr="00D02E99" w:rsidRDefault="000659C5" w:rsidP="00915DC5">
            <w:pPr>
              <w:pStyle w:val="TableParagraph"/>
              <w:jc w:val="center"/>
              <w:rPr>
                <w:rFonts w:asciiTheme="minorHAnsi" w:hAnsiTheme="minorHAnsi" w:cstheme="minorBidi"/>
                <w:sz w:val="18"/>
                <w:szCs w:val="18"/>
              </w:rPr>
            </w:pPr>
            <w:r w:rsidRPr="4218564E">
              <w:rPr>
                <w:rFonts w:asciiTheme="minorHAnsi" w:hAnsiTheme="minorHAnsi" w:cstheme="minorBidi"/>
                <w:sz w:val="18"/>
                <w:szCs w:val="18"/>
              </w:rPr>
              <w:t>základný</w:t>
            </w:r>
            <w:r w:rsidRPr="4218564E">
              <w:rPr>
                <w:rFonts w:asciiTheme="minorHAnsi" w:hAnsiTheme="minorHAnsi" w:cstheme="minorBidi"/>
                <w:spacing w:val="-11"/>
                <w:sz w:val="18"/>
                <w:szCs w:val="18"/>
              </w:rPr>
              <w:t xml:space="preserve"> </w:t>
            </w:r>
            <w:r w:rsidRPr="4218564E">
              <w:rPr>
                <w:rFonts w:asciiTheme="minorHAnsi" w:hAnsiTheme="minorHAnsi" w:cstheme="minorBidi"/>
                <w:spacing w:val="-2"/>
                <w:sz w:val="18"/>
                <w:szCs w:val="18"/>
              </w:rPr>
              <w:t>prínos</w:t>
            </w:r>
          </w:p>
        </w:tc>
        <w:tc>
          <w:tcPr>
            <w:tcW w:w="425" w:type="dxa"/>
            <w:vAlign w:val="center"/>
          </w:tcPr>
          <w:p w14:paraId="79855108" w14:textId="77777777" w:rsidR="000659C5" w:rsidRPr="00D02E99" w:rsidRDefault="000659C5" w:rsidP="00A10904">
            <w:pPr>
              <w:pStyle w:val="TableParagraph"/>
              <w:jc w:val="center"/>
              <w:rPr>
                <w:rFonts w:asciiTheme="minorHAnsi" w:hAnsiTheme="minorHAnsi" w:cstheme="minorBidi"/>
                <w:b/>
                <w:bCs/>
                <w:sz w:val="18"/>
                <w:szCs w:val="18"/>
              </w:rPr>
            </w:pPr>
            <w:r w:rsidRPr="4218564E">
              <w:rPr>
                <w:rFonts w:asciiTheme="minorHAnsi" w:hAnsiTheme="minorHAnsi" w:cstheme="minorBidi"/>
                <w:b/>
                <w:bCs/>
                <w:sz w:val="18"/>
                <w:szCs w:val="18"/>
              </w:rPr>
              <w:t>1</w:t>
            </w:r>
          </w:p>
        </w:tc>
      </w:tr>
      <w:tr w:rsidR="000659C5" w14:paraId="50655601" w14:textId="77777777" w:rsidTr="00915DC5">
        <w:trPr>
          <w:trHeight w:hRule="exact" w:val="284"/>
        </w:trPr>
        <w:tc>
          <w:tcPr>
            <w:tcW w:w="1560" w:type="dxa"/>
            <w:vMerge/>
            <w:vAlign w:val="center"/>
          </w:tcPr>
          <w:p w14:paraId="51A993E2" w14:textId="77777777" w:rsidR="000659C5" w:rsidRPr="00D02E99" w:rsidRDefault="000659C5" w:rsidP="00915DC5">
            <w:pPr>
              <w:rPr>
                <w:rFonts w:cstheme="minorHAnsi"/>
                <w:sz w:val="18"/>
                <w:szCs w:val="18"/>
              </w:rPr>
            </w:pPr>
          </w:p>
        </w:tc>
        <w:tc>
          <w:tcPr>
            <w:tcW w:w="425" w:type="dxa"/>
            <w:vMerge/>
            <w:vAlign w:val="center"/>
          </w:tcPr>
          <w:p w14:paraId="719B192B" w14:textId="77777777" w:rsidR="000659C5" w:rsidRPr="00D02E99" w:rsidRDefault="000659C5" w:rsidP="00915DC5">
            <w:pPr>
              <w:rPr>
                <w:rFonts w:cstheme="minorHAnsi"/>
                <w:sz w:val="18"/>
                <w:szCs w:val="18"/>
              </w:rPr>
            </w:pPr>
          </w:p>
        </w:tc>
        <w:tc>
          <w:tcPr>
            <w:tcW w:w="1984" w:type="dxa"/>
            <w:vMerge/>
            <w:vAlign w:val="center"/>
          </w:tcPr>
          <w:p w14:paraId="66217F2E" w14:textId="77777777" w:rsidR="000659C5" w:rsidRPr="00D02E99" w:rsidRDefault="000659C5" w:rsidP="00915DC5">
            <w:pPr>
              <w:rPr>
                <w:rFonts w:cstheme="minorHAnsi"/>
                <w:sz w:val="18"/>
                <w:szCs w:val="18"/>
              </w:rPr>
            </w:pPr>
          </w:p>
        </w:tc>
        <w:tc>
          <w:tcPr>
            <w:tcW w:w="426" w:type="dxa"/>
            <w:vMerge/>
            <w:vAlign w:val="center"/>
          </w:tcPr>
          <w:p w14:paraId="2E18EB97" w14:textId="77777777" w:rsidR="000659C5" w:rsidRPr="00D02E99" w:rsidRDefault="000659C5" w:rsidP="00915DC5">
            <w:pPr>
              <w:rPr>
                <w:rFonts w:cstheme="minorHAnsi"/>
                <w:sz w:val="18"/>
                <w:szCs w:val="18"/>
              </w:rPr>
            </w:pPr>
          </w:p>
        </w:tc>
        <w:tc>
          <w:tcPr>
            <w:tcW w:w="1842" w:type="dxa"/>
            <w:vMerge/>
            <w:vAlign w:val="center"/>
          </w:tcPr>
          <w:p w14:paraId="0D12DE91" w14:textId="77777777" w:rsidR="000659C5" w:rsidRPr="00D02E99" w:rsidRDefault="000659C5" w:rsidP="00915DC5">
            <w:pPr>
              <w:rPr>
                <w:rFonts w:cstheme="minorHAnsi"/>
                <w:sz w:val="18"/>
                <w:szCs w:val="18"/>
              </w:rPr>
            </w:pPr>
          </w:p>
        </w:tc>
        <w:tc>
          <w:tcPr>
            <w:tcW w:w="426" w:type="dxa"/>
            <w:vMerge/>
            <w:vAlign w:val="center"/>
          </w:tcPr>
          <w:p w14:paraId="27F12AEE" w14:textId="77777777" w:rsidR="000659C5" w:rsidRPr="00D02E99" w:rsidRDefault="000659C5" w:rsidP="00915DC5">
            <w:pPr>
              <w:rPr>
                <w:rFonts w:cstheme="minorHAnsi"/>
                <w:sz w:val="18"/>
                <w:szCs w:val="18"/>
              </w:rPr>
            </w:pPr>
          </w:p>
        </w:tc>
        <w:tc>
          <w:tcPr>
            <w:tcW w:w="2551" w:type="dxa"/>
            <w:vAlign w:val="center"/>
          </w:tcPr>
          <w:p w14:paraId="6A08C686" w14:textId="77777777" w:rsidR="000659C5" w:rsidRPr="00D02E99" w:rsidRDefault="000659C5" w:rsidP="00915DC5">
            <w:pPr>
              <w:pStyle w:val="TableParagraph"/>
              <w:jc w:val="center"/>
              <w:rPr>
                <w:rFonts w:asciiTheme="minorHAnsi" w:hAnsiTheme="minorHAnsi" w:cstheme="minorBidi"/>
                <w:sz w:val="18"/>
                <w:szCs w:val="18"/>
              </w:rPr>
            </w:pPr>
            <w:r w:rsidRPr="4218564E">
              <w:rPr>
                <w:rFonts w:asciiTheme="minorHAnsi" w:hAnsiTheme="minorHAnsi" w:cstheme="minorBidi"/>
                <w:sz w:val="18"/>
                <w:szCs w:val="18"/>
              </w:rPr>
              <w:t>vyšší</w:t>
            </w:r>
            <w:r w:rsidRPr="4218564E">
              <w:rPr>
                <w:rFonts w:asciiTheme="minorHAnsi" w:hAnsiTheme="minorHAnsi" w:cstheme="minorBidi"/>
                <w:spacing w:val="-5"/>
                <w:sz w:val="18"/>
                <w:szCs w:val="18"/>
              </w:rPr>
              <w:t xml:space="preserve"> </w:t>
            </w:r>
            <w:r w:rsidRPr="4218564E">
              <w:rPr>
                <w:rFonts w:asciiTheme="minorHAnsi" w:hAnsiTheme="minorHAnsi" w:cstheme="minorBidi"/>
                <w:spacing w:val="-2"/>
                <w:sz w:val="18"/>
                <w:szCs w:val="18"/>
              </w:rPr>
              <w:t>prínos</w:t>
            </w:r>
          </w:p>
        </w:tc>
        <w:tc>
          <w:tcPr>
            <w:tcW w:w="425" w:type="dxa"/>
            <w:vAlign w:val="center"/>
          </w:tcPr>
          <w:p w14:paraId="6DB4E941" w14:textId="77777777" w:rsidR="000659C5" w:rsidRPr="00D02E99" w:rsidRDefault="000659C5" w:rsidP="00A10904">
            <w:pPr>
              <w:pStyle w:val="TableParagraph"/>
              <w:jc w:val="center"/>
              <w:rPr>
                <w:rFonts w:asciiTheme="minorHAnsi" w:hAnsiTheme="minorHAnsi" w:cstheme="minorBidi"/>
                <w:b/>
                <w:bCs/>
                <w:sz w:val="18"/>
                <w:szCs w:val="18"/>
              </w:rPr>
            </w:pPr>
            <w:r w:rsidRPr="4218564E">
              <w:rPr>
                <w:rFonts w:asciiTheme="minorHAnsi" w:hAnsiTheme="minorHAnsi" w:cstheme="minorBidi"/>
                <w:b/>
                <w:bCs/>
                <w:sz w:val="18"/>
                <w:szCs w:val="18"/>
              </w:rPr>
              <w:t>2</w:t>
            </w:r>
          </w:p>
        </w:tc>
      </w:tr>
    </w:tbl>
    <w:p w14:paraId="669B4CC5" w14:textId="77777777" w:rsidR="00DD0BCF" w:rsidRDefault="00DD0BCF" w:rsidP="00DD0BCF">
      <w:pPr>
        <w:spacing w:after="0"/>
        <w:rPr>
          <w:sz w:val="18"/>
          <w:szCs w:val="18"/>
        </w:rPr>
      </w:pPr>
    </w:p>
    <w:p w14:paraId="6EDD0FB5" w14:textId="77777777" w:rsidR="00DD0BCF" w:rsidRDefault="00DD0BCF" w:rsidP="00DD0BCF">
      <w:pPr>
        <w:spacing w:after="0"/>
        <w:rPr>
          <w:sz w:val="18"/>
          <w:szCs w:val="18"/>
        </w:rPr>
      </w:pPr>
      <w:r>
        <w:rPr>
          <w:noProof/>
        </w:rPr>
        <mc:AlternateContent>
          <mc:Choice Requires="wps">
            <w:drawing>
              <wp:inline distT="0" distB="0" distL="114300" distR="114300" wp14:anchorId="0742241C" wp14:editId="0F6FF53B">
                <wp:extent cx="6182360" cy="504825"/>
                <wp:effectExtent l="38100" t="38100" r="123190" b="123825"/>
                <wp:docPr id="50" name="Rectangle 92"/>
                <wp:cNvGraphicFramePr/>
                <a:graphic xmlns:a="http://schemas.openxmlformats.org/drawingml/2006/main">
                  <a:graphicData uri="http://schemas.microsoft.com/office/word/2010/wordprocessingShape">
                    <wps:wsp>
                      <wps:cNvSpPr/>
                      <wps:spPr>
                        <a:xfrm>
                          <a:off x="0" y="0"/>
                          <a:ext cx="6182360" cy="504825"/>
                        </a:xfrm>
                        <a:prstGeom prst="rect">
                          <a:avLst/>
                        </a:prstGeom>
                        <a:noFill/>
                        <a:ln w="25400" cap="flat" cmpd="sng" algn="ctr">
                          <a:solidFill>
                            <a:srgbClr val="70AD47">
                              <a:lumMod val="75000"/>
                            </a:srgbClr>
                          </a:solidFill>
                          <a:prstDash val="solid"/>
                          <a:miter lim="800000"/>
                          <a:extLst>
                            <a:ext uri="{C807C97D-BFC1-408E-A445-0C87EB9F89A2}">
                              <ask:lineSketchStyleProps xmlns:ask="http://schemas.microsoft.com/office/drawing/2018/sketchyshapes">
                                <ask:type>
                                  <ask:lineSketchNone/>
                                </ask:type>
                              </ask:lineSketchStyleProps>
                            </a:ext>
                          </a:extLst>
                        </a:ln>
                        <a:effectLst>
                          <a:outerShdw blurRad="50800" dist="38100" dir="2700000" algn="tl" rotWithShape="0">
                            <a:prstClr val="black">
                              <a:alpha val="40000"/>
                            </a:prstClr>
                          </a:outerShdw>
                        </a:effectLst>
                      </wps:spPr>
                      <wps:txbx>
                        <w:txbxContent>
                          <w:p w14:paraId="73948EC0" w14:textId="77777777" w:rsidR="00DD0BCF" w:rsidRPr="005F341A" w:rsidRDefault="00DD0BCF" w:rsidP="00DD0BCF">
                            <w:pPr>
                              <w:spacing w:after="0"/>
                            </w:pPr>
                            <w:r w:rsidRPr="005F341A">
                              <w:rPr>
                                <w:rFonts w:ascii="Calibri" w:hAnsi="Calibri" w:cs="Calibri"/>
                                <w:color w:val="000000" w:themeColor="dark1"/>
                                <w:u w:val="single"/>
                              </w:rPr>
                              <w:t>Poznámka:</w:t>
                            </w:r>
                            <w:r w:rsidRPr="005F341A">
                              <w:rPr>
                                <w:rFonts w:ascii="Calibri" w:hAnsi="Calibri" w:cs="Calibri"/>
                                <w:color w:val="000000" w:themeColor="dark1"/>
                              </w:rPr>
                              <w:t xml:space="preserve"> </w:t>
                            </w:r>
                            <w:r>
                              <w:rPr>
                                <w:rFonts w:ascii="Calibri" w:hAnsi="Calibri" w:cs="Calibri"/>
                                <w:color w:val="000000" w:themeColor="dark1"/>
                              </w:rPr>
                              <w:t>M</w:t>
                            </w:r>
                            <w:r w:rsidRPr="005F341A">
                              <w:t>ladý vinohrad je vinohrad od jeho výsadby do začiatku rodivosti (1. - 3. rok).</w:t>
                            </w:r>
                          </w:p>
                          <w:p w14:paraId="253542A1" w14:textId="77777777" w:rsidR="00DD0BCF" w:rsidRPr="005F341A" w:rsidRDefault="00DD0BCF" w:rsidP="00DD0BCF">
                            <w:pPr>
                              <w:spacing w:after="0"/>
                            </w:pPr>
                            <w:r w:rsidRPr="005F341A">
                              <w:t>Mladý sad je sad od jeho výsadby do začiatku rodivosti (1.- 3. rok).</w:t>
                            </w:r>
                          </w:p>
                          <w:p w14:paraId="0749DD1A" w14:textId="77777777" w:rsidR="00DD0BCF" w:rsidRPr="005F341A" w:rsidRDefault="00DD0BCF" w:rsidP="00DD0BCF">
                            <w:pPr>
                              <w:spacing w:line="256" w:lineRule="auto"/>
                              <w:ind w:left="-142"/>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rect w14:anchorId="0742241C" id="Rectangle 92" o:spid="_x0000_s1050" style="width:486.8pt;height:39.7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rqaBuwIAAH4FAAAOAAAAZHJzL2Uyb0RvYy54bWysVE1v2zAMvQ/YfxB0X+24SZMFdYqgQYcB&#10;XVssHXqWZTkWJomapMTpfv0o2flYt9Owiy2K1NMj+cTrm71WZCecl2BKOrrIKRGGQy3NpqTfnu8+&#10;zCjxgZmaKTCipK/C05vF+3fXnZ2LAlpQtXAEQYyfd7akbQh2nmWet0IzfwFWGHQ24DQLaLpNVjvW&#10;IbpWWZHnV1kHrrYOuPAed1e9ky4SftMIHh6bxotAVEmRW0hfl75V/GaLazbfOGZbyQca7B9YaCYN&#10;XnqEWrHAyNbJP6C05A48NOGCg86gaSQXKQfMZpS/yWbdMitSLlgcb49l8v8Plj/s1vbJYRk66+ce&#10;lzGLfeN0/CM/sk/Fej0WS+wD4bh5NZoVl1dYU46+ST6eFZNYzex02jofPgnQJC5K6rAZqUZsd+9D&#10;H3oIiZcZuJNKpYYoQ7qSFpNxHvEZ6qJRLOBS27qk3mwoYWqDguPBJUgPStbxeATyblPdKkd2DJs+&#10;zZer8TQFqa3+AvWwPckRuycxxCfuvwFFdivm2/5IcvWC0TKgapXUJZ0hzhFJmXi/SLrDHFMJtxi6&#10;buuOVGrrvjLkP8nxECW1jFW5nI16A0VZTHuwIbmgKHEQXmRokxJiCyJkpHXMr1KMf+/LqmzLeqpY&#10;tyOnITplBwcyyTrjmZ26H1dhX+2JRKrFOCYctyqoX59c5JP04C2/k8jjnvnwxBy+GcwI50B4xE+j&#10;ANsHw4qSFtzPv+3HeJQyeinp8A1ia39smROUqM8GRf5xNB4jbEjGeDIt0HDnnurcY7b6FrDjI5w4&#10;lqdljA/qsGwc6BccF8t4K7qY4Xh3L6LBuA39bMCBw8VymcLwoVoW7s3a8gh+6MDz/oU5O2g74Kt4&#10;gMN7ZfM3Eu9j40kDy22ARib9n+qK/YgGPvLUmWEgxSlybqeo09hc/AIAAP//AwBQSwMEFAAGAAgA&#10;AAAhABiLwzLcAAAABAEAAA8AAABkcnMvZG93bnJldi54bWxMj81OwzAQhO9IvIO1SNyow09bGuJU&#10;FT8SUrk09AG28TaJiNdR7CaBp2fhApeRVrOa+SZbT65VA/Wh8WzgepaAIi69bbgysH9/uboHFSKy&#10;xdYzGfikAOv8/CzD1PqRdzQUsVISwiFFA3WMXap1KGtyGGa+Ixbv6HuHUc6+0rbHUcJdq2+SZKEd&#10;NiwNNXb0WFP5UZyc9Prn13E+dF9FsE93m1087t+22pjLi2nzACrSFP+e4Qdf0CEXpoM/sQ2qNSBD&#10;4q+Kt1reLkAdDCxXc9B5pv/D598AAAD//wMAUEsBAi0AFAAGAAgAAAAhALaDOJL+AAAA4QEAABMA&#10;AAAAAAAAAAAAAAAAAAAAAFtDb250ZW50X1R5cGVzXS54bWxQSwECLQAUAAYACAAAACEAOP0h/9YA&#10;AACUAQAACwAAAAAAAAAAAAAAAAAvAQAAX3JlbHMvLnJlbHNQSwECLQAUAAYACAAAACEAhK6mgbsC&#10;AAB+BQAADgAAAAAAAAAAAAAAAAAuAgAAZHJzL2Uyb0RvYy54bWxQSwECLQAUAAYACAAAACEAGIvD&#10;MtwAAAAEAQAADwAAAAAAAAAAAAAAAAAVBQAAZHJzL2Rvd25yZXYueG1sUEsFBgAAAAAEAAQA8wAA&#10;AB4GAAAAAA==&#10;" filled="f" strokecolor="#548235" strokeweight="2pt">
                <v:shadow on="t" color="black" opacity="26214f" origin="-.5,-.5" offset=".74836mm,.74836mm"/>
                <v:textbox>
                  <w:txbxContent>
                    <w:p w14:paraId="73948EC0" w14:textId="77777777" w:rsidR="00DD0BCF" w:rsidRPr="005F341A" w:rsidRDefault="00DD0BCF" w:rsidP="00DD0BCF">
                      <w:pPr>
                        <w:spacing w:after="0"/>
                      </w:pPr>
                      <w:r w:rsidRPr="005F341A">
                        <w:rPr>
                          <w:rFonts w:ascii="Calibri" w:hAnsi="Calibri" w:cs="Calibri"/>
                          <w:color w:val="000000" w:themeColor="dark1"/>
                          <w:u w:val="single"/>
                        </w:rPr>
                        <w:t>Poznámka:</w:t>
                      </w:r>
                      <w:r w:rsidRPr="005F341A">
                        <w:rPr>
                          <w:rFonts w:ascii="Calibri" w:hAnsi="Calibri" w:cs="Calibri"/>
                          <w:color w:val="000000" w:themeColor="dark1"/>
                        </w:rPr>
                        <w:t xml:space="preserve"> </w:t>
                      </w:r>
                      <w:r>
                        <w:rPr>
                          <w:rFonts w:ascii="Calibri" w:hAnsi="Calibri" w:cs="Calibri"/>
                          <w:color w:val="000000" w:themeColor="dark1"/>
                        </w:rPr>
                        <w:t>M</w:t>
                      </w:r>
                      <w:r w:rsidRPr="005F341A">
                        <w:t>ladý vinohrad je vinohrad od jeho výsadby do začiatku rodivosti (1. - 3. rok).</w:t>
                      </w:r>
                    </w:p>
                    <w:p w14:paraId="253542A1" w14:textId="77777777" w:rsidR="00DD0BCF" w:rsidRPr="005F341A" w:rsidRDefault="00DD0BCF" w:rsidP="00DD0BCF">
                      <w:pPr>
                        <w:spacing w:after="0"/>
                      </w:pPr>
                      <w:r w:rsidRPr="005F341A">
                        <w:t>Mladý sad je sad od jeho výsadby do začiatku rodivosti (1.- 3. rok).</w:t>
                      </w:r>
                    </w:p>
                    <w:p w14:paraId="0749DD1A" w14:textId="77777777" w:rsidR="00DD0BCF" w:rsidRPr="005F341A" w:rsidRDefault="00DD0BCF" w:rsidP="00DD0BCF">
                      <w:pPr>
                        <w:spacing w:line="256" w:lineRule="auto"/>
                        <w:ind w:left="-142"/>
                        <w:jc w:val="center"/>
                      </w:pPr>
                    </w:p>
                  </w:txbxContent>
                </v:textbox>
                <w10:anchorlock/>
              </v:rect>
            </w:pict>
          </mc:Fallback>
        </mc:AlternateContent>
      </w:r>
    </w:p>
    <w:p w14:paraId="31B09368" w14:textId="3CFABFDC" w:rsidR="00DD0BCF" w:rsidRDefault="00DD0BCF" w:rsidP="00DD0BCF">
      <w:r>
        <w:t xml:space="preserve">Dbajte na to, aby kód operácie bol konzistentný s kultúrou a v prípade mladých vinohradov alebo sadov aj s vekom porastu. </w:t>
      </w:r>
    </w:p>
    <w:p w14:paraId="7A9F2878" w14:textId="77777777" w:rsidR="00704CE7" w:rsidRDefault="00704CE7" w:rsidP="00DD0BCF"/>
    <w:p w14:paraId="5E13D1F9" w14:textId="15C2E27E" w:rsidR="00DD0BCF" w:rsidRPr="00BE6849" w:rsidRDefault="00DD0BCF" w:rsidP="00DD0BCF">
      <w:pPr>
        <w:pStyle w:val="Nadpis5"/>
      </w:pPr>
      <w:r w:rsidRPr="00BE6849">
        <w:lastRenderedPageBreak/>
        <w:t xml:space="preserve">Tab. </w:t>
      </w:r>
      <w:r w:rsidR="00286D5E" w:rsidRPr="00704CE7">
        <w:t>7</w:t>
      </w:r>
      <w:r w:rsidR="00286D5E" w:rsidRPr="00BE6849">
        <w:t xml:space="preserve"> </w:t>
      </w:r>
      <w:r w:rsidRPr="00BE6849">
        <w:t>Návod na určenie kódu pre kombináciu opatrení/operácii</w:t>
      </w:r>
    </w:p>
    <w:tbl>
      <w:tblPr>
        <w:tblStyle w:val="TableNormal2"/>
        <w:tblW w:w="9780" w:type="dxa"/>
        <w:tblInd w:w="-5"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ayout w:type="fixed"/>
        <w:tblLook w:val="01E0" w:firstRow="1" w:lastRow="1" w:firstColumn="1" w:lastColumn="1" w:noHBand="0" w:noVBand="0"/>
      </w:tblPr>
      <w:tblGrid>
        <w:gridCol w:w="4253"/>
        <w:gridCol w:w="709"/>
        <w:gridCol w:w="4110"/>
        <w:gridCol w:w="708"/>
      </w:tblGrid>
      <w:tr w:rsidR="00DD0BCF" w:rsidRPr="001768F3" w14:paraId="3DA43601" w14:textId="77777777" w:rsidTr="00157740">
        <w:trPr>
          <w:trHeight w:hRule="exact" w:val="284"/>
        </w:trPr>
        <w:tc>
          <w:tcPr>
            <w:tcW w:w="4253" w:type="dxa"/>
            <w:shd w:val="clear" w:color="auto" w:fill="C5E0B3" w:themeFill="accent6" w:themeFillTint="66"/>
            <w:tcMar>
              <w:top w:w="57" w:type="dxa"/>
              <w:left w:w="28" w:type="dxa"/>
              <w:bottom w:w="57" w:type="dxa"/>
              <w:right w:w="28" w:type="dxa"/>
            </w:tcMar>
            <w:vAlign w:val="center"/>
          </w:tcPr>
          <w:p w14:paraId="396B2B74" w14:textId="77777777" w:rsidR="00DD0BCF" w:rsidRPr="001768F3" w:rsidRDefault="00DD0BCF" w:rsidP="00157740">
            <w:pPr>
              <w:pStyle w:val="TableParagraph"/>
              <w:spacing w:line="194" w:lineRule="exact"/>
              <w:ind w:left="69"/>
              <w:rPr>
                <w:rFonts w:asciiTheme="minorHAnsi" w:hAnsiTheme="minorHAnsi" w:cstheme="minorBidi"/>
                <w:b/>
                <w:bCs/>
                <w:sz w:val="18"/>
                <w:szCs w:val="18"/>
              </w:rPr>
            </w:pPr>
            <w:r w:rsidRPr="4218564E">
              <w:rPr>
                <w:rFonts w:asciiTheme="minorHAnsi" w:hAnsiTheme="minorHAnsi" w:cstheme="minorBidi"/>
                <w:b/>
                <w:bCs/>
                <w:sz w:val="18"/>
                <w:szCs w:val="18"/>
              </w:rPr>
              <w:t>Opatrenie</w:t>
            </w:r>
            <w:r w:rsidRPr="4218564E">
              <w:rPr>
                <w:rFonts w:asciiTheme="minorHAnsi" w:hAnsiTheme="minorHAnsi" w:cstheme="minorBidi"/>
                <w:b/>
                <w:bCs/>
                <w:spacing w:val="-4"/>
                <w:sz w:val="18"/>
                <w:szCs w:val="18"/>
              </w:rPr>
              <w:t xml:space="preserve"> /operácia </w:t>
            </w:r>
            <w:r w:rsidRPr="4218564E">
              <w:rPr>
                <w:rFonts w:asciiTheme="minorHAnsi" w:hAnsiTheme="minorHAnsi" w:cstheme="minorBidi"/>
                <w:b/>
                <w:bCs/>
                <w:spacing w:val="-10"/>
                <w:sz w:val="18"/>
                <w:szCs w:val="18"/>
              </w:rPr>
              <w:t>1</w:t>
            </w:r>
          </w:p>
        </w:tc>
        <w:tc>
          <w:tcPr>
            <w:tcW w:w="709" w:type="dxa"/>
            <w:shd w:val="clear" w:color="auto" w:fill="C5E0B3" w:themeFill="accent6" w:themeFillTint="66"/>
            <w:tcMar>
              <w:top w:w="57" w:type="dxa"/>
              <w:left w:w="28" w:type="dxa"/>
              <w:bottom w:w="57" w:type="dxa"/>
              <w:right w:w="28" w:type="dxa"/>
            </w:tcMar>
            <w:vAlign w:val="center"/>
          </w:tcPr>
          <w:p w14:paraId="5F6ECD7E" w14:textId="77777777" w:rsidR="00DD0BCF" w:rsidRPr="001768F3" w:rsidRDefault="00DD0BCF" w:rsidP="00157740">
            <w:pPr>
              <w:pStyle w:val="TableParagraph"/>
              <w:spacing w:line="194" w:lineRule="exact"/>
              <w:ind w:left="69"/>
              <w:rPr>
                <w:rFonts w:asciiTheme="minorHAnsi" w:hAnsiTheme="minorHAnsi" w:cstheme="minorBidi"/>
                <w:b/>
                <w:bCs/>
                <w:sz w:val="18"/>
                <w:szCs w:val="18"/>
              </w:rPr>
            </w:pPr>
            <w:r w:rsidRPr="4218564E">
              <w:rPr>
                <w:rFonts w:asciiTheme="minorHAnsi" w:hAnsiTheme="minorHAnsi" w:cstheme="minorBidi"/>
                <w:b/>
                <w:bCs/>
                <w:sz w:val="18"/>
                <w:szCs w:val="18"/>
              </w:rPr>
              <w:t xml:space="preserve">Kód </w:t>
            </w:r>
            <w:r w:rsidRPr="4218564E">
              <w:rPr>
                <w:rFonts w:asciiTheme="minorHAnsi" w:hAnsiTheme="minorHAnsi" w:cstheme="minorBidi"/>
                <w:b/>
                <w:bCs/>
                <w:spacing w:val="-10"/>
                <w:sz w:val="18"/>
                <w:szCs w:val="18"/>
              </w:rPr>
              <w:t>1</w:t>
            </w:r>
          </w:p>
        </w:tc>
        <w:tc>
          <w:tcPr>
            <w:tcW w:w="4110" w:type="dxa"/>
            <w:shd w:val="clear" w:color="auto" w:fill="C5E0B3" w:themeFill="accent6" w:themeFillTint="66"/>
            <w:tcMar>
              <w:top w:w="57" w:type="dxa"/>
              <w:left w:w="28" w:type="dxa"/>
              <w:bottom w:w="57" w:type="dxa"/>
              <w:right w:w="28" w:type="dxa"/>
            </w:tcMar>
            <w:vAlign w:val="center"/>
          </w:tcPr>
          <w:p w14:paraId="38CE3823" w14:textId="77777777" w:rsidR="00DD0BCF" w:rsidRPr="001768F3" w:rsidRDefault="00DD0BCF" w:rsidP="00157740">
            <w:pPr>
              <w:pStyle w:val="TableParagraph"/>
              <w:spacing w:line="194" w:lineRule="exact"/>
              <w:ind w:left="67"/>
              <w:rPr>
                <w:rFonts w:asciiTheme="minorHAnsi" w:hAnsiTheme="minorHAnsi" w:cstheme="minorBidi"/>
                <w:b/>
                <w:bCs/>
                <w:sz w:val="18"/>
                <w:szCs w:val="18"/>
              </w:rPr>
            </w:pPr>
            <w:r w:rsidRPr="4218564E">
              <w:rPr>
                <w:rFonts w:asciiTheme="minorHAnsi" w:hAnsiTheme="minorHAnsi" w:cstheme="minorBidi"/>
                <w:b/>
                <w:bCs/>
                <w:sz w:val="18"/>
                <w:szCs w:val="18"/>
              </w:rPr>
              <w:t xml:space="preserve">Opatrenie/ operácia </w:t>
            </w:r>
            <w:r w:rsidRPr="4218564E">
              <w:rPr>
                <w:rFonts w:asciiTheme="minorHAnsi" w:hAnsiTheme="minorHAnsi" w:cstheme="minorBidi"/>
                <w:b/>
                <w:bCs/>
                <w:spacing w:val="-10"/>
                <w:sz w:val="18"/>
                <w:szCs w:val="18"/>
              </w:rPr>
              <w:t>2</w:t>
            </w:r>
          </w:p>
        </w:tc>
        <w:tc>
          <w:tcPr>
            <w:tcW w:w="708" w:type="dxa"/>
            <w:shd w:val="clear" w:color="auto" w:fill="C5E0B3" w:themeFill="accent6" w:themeFillTint="66"/>
            <w:tcMar>
              <w:top w:w="57" w:type="dxa"/>
              <w:left w:w="28" w:type="dxa"/>
              <w:bottom w:w="57" w:type="dxa"/>
              <w:right w:w="28" w:type="dxa"/>
            </w:tcMar>
            <w:vAlign w:val="center"/>
          </w:tcPr>
          <w:p w14:paraId="5A4C56A1" w14:textId="77777777" w:rsidR="00DD0BCF" w:rsidRPr="001768F3" w:rsidRDefault="00DD0BCF" w:rsidP="00157740">
            <w:pPr>
              <w:pStyle w:val="TableParagraph"/>
              <w:spacing w:line="194" w:lineRule="exact"/>
              <w:ind w:right="105"/>
              <w:jc w:val="right"/>
              <w:rPr>
                <w:rFonts w:asciiTheme="minorHAnsi" w:hAnsiTheme="minorHAnsi" w:cstheme="minorBidi"/>
                <w:b/>
                <w:bCs/>
                <w:sz w:val="18"/>
                <w:szCs w:val="18"/>
              </w:rPr>
            </w:pPr>
            <w:r w:rsidRPr="4218564E">
              <w:rPr>
                <w:rFonts w:asciiTheme="minorHAnsi" w:hAnsiTheme="minorHAnsi" w:cstheme="minorBidi"/>
                <w:b/>
                <w:bCs/>
                <w:sz w:val="18"/>
                <w:szCs w:val="18"/>
              </w:rPr>
              <w:t xml:space="preserve">Kód </w:t>
            </w:r>
            <w:r w:rsidRPr="4218564E">
              <w:rPr>
                <w:rFonts w:asciiTheme="minorHAnsi" w:hAnsiTheme="minorHAnsi" w:cstheme="minorBidi"/>
                <w:b/>
                <w:bCs/>
                <w:spacing w:val="-10"/>
                <w:sz w:val="18"/>
                <w:szCs w:val="18"/>
              </w:rPr>
              <w:t>2</w:t>
            </w:r>
          </w:p>
        </w:tc>
      </w:tr>
      <w:tr w:rsidR="00DD0BCF" w:rsidRPr="001768F3" w14:paraId="6077B0AB" w14:textId="77777777" w:rsidTr="00157740">
        <w:trPr>
          <w:trHeight w:hRule="exact" w:val="284"/>
        </w:trPr>
        <w:tc>
          <w:tcPr>
            <w:tcW w:w="4253" w:type="dxa"/>
            <w:tcMar>
              <w:top w:w="57" w:type="dxa"/>
              <w:left w:w="57" w:type="dxa"/>
              <w:bottom w:w="57" w:type="dxa"/>
              <w:right w:w="57" w:type="dxa"/>
            </w:tcMar>
            <w:vAlign w:val="center"/>
          </w:tcPr>
          <w:p w14:paraId="5FB8A432" w14:textId="77777777" w:rsidR="00DD0BCF" w:rsidRPr="001768F3" w:rsidRDefault="00DD0BCF" w:rsidP="00157740">
            <w:pPr>
              <w:pStyle w:val="TableParagraph"/>
              <w:spacing w:line="194" w:lineRule="exact"/>
              <w:ind w:left="69"/>
              <w:rPr>
                <w:rFonts w:asciiTheme="minorHAnsi" w:hAnsiTheme="minorHAnsi" w:cstheme="minorBidi"/>
                <w:sz w:val="18"/>
                <w:szCs w:val="18"/>
              </w:rPr>
            </w:pPr>
            <w:r w:rsidRPr="4218564E">
              <w:rPr>
                <w:rFonts w:asciiTheme="minorHAnsi" w:hAnsiTheme="minorHAnsi" w:cstheme="minorBidi"/>
                <w:sz w:val="18"/>
                <w:szCs w:val="18"/>
              </w:rPr>
              <w:t>Eko.</w:t>
            </w:r>
            <w:r w:rsidRPr="0023204D">
              <w:rPr>
                <w:rFonts w:asciiTheme="minorHAnsi" w:hAnsiTheme="minorHAnsi" w:cstheme="minorBidi"/>
                <w:sz w:val="18"/>
                <w:szCs w:val="18"/>
              </w:rPr>
              <w:t xml:space="preserve"> </w:t>
            </w:r>
            <w:r w:rsidRPr="4218564E">
              <w:rPr>
                <w:rFonts w:asciiTheme="minorHAnsi" w:hAnsiTheme="minorHAnsi" w:cstheme="minorBidi"/>
                <w:sz w:val="18"/>
                <w:szCs w:val="18"/>
              </w:rPr>
              <w:t>Poľnohosp.,</w:t>
            </w:r>
            <w:r w:rsidRPr="0023204D">
              <w:rPr>
                <w:rFonts w:asciiTheme="minorHAnsi" w:hAnsiTheme="minorHAnsi" w:cstheme="minorBidi"/>
                <w:sz w:val="18"/>
                <w:szCs w:val="18"/>
              </w:rPr>
              <w:t xml:space="preserve"> </w:t>
            </w:r>
            <w:r w:rsidRPr="4218564E">
              <w:rPr>
                <w:rFonts w:asciiTheme="minorHAnsi" w:hAnsiTheme="minorHAnsi" w:cstheme="minorBidi"/>
                <w:sz w:val="18"/>
                <w:szCs w:val="18"/>
              </w:rPr>
              <w:t>orná</w:t>
            </w:r>
            <w:r w:rsidRPr="0023204D">
              <w:rPr>
                <w:rFonts w:asciiTheme="minorHAnsi" w:hAnsiTheme="minorHAnsi" w:cstheme="minorBidi"/>
                <w:sz w:val="18"/>
                <w:szCs w:val="18"/>
              </w:rPr>
              <w:t xml:space="preserve"> </w:t>
            </w:r>
            <w:r w:rsidRPr="4218564E">
              <w:rPr>
                <w:rFonts w:asciiTheme="minorHAnsi" w:hAnsiTheme="minorHAnsi" w:cstheme="minorBidi"/>
                <w:sz w:val="18"/>
                <w:szCs w:val="18"/>
              </w:rPr>
              <w:t>pôda,</w:t>
            </w:r>
            <w:r w:rsidRPr="0023204D">
              <w:rPr>
                <w:rFonts w:asciiTheme="minorHAnsi" w:hAnsiTheme="minorHAnsi" w:cstheme="minorBidi"/>
                <w:sz w:val="18"/>
                <w:szCs w:val="18"/>
              </w:rPr>
              <w:t xml:space="preserve"> konverzia</w:t>
            </w:r>
          </w:p>
        </w:tc>
        <w:tc>
          <w:tcPr>
            <w:tcW w:w="709" w:type="dxa"/>
            <w:tcMar>
              <w:top w:w="57" w:type="dxa"/>
              <w:left w:w="57" w:type="dxa"/>
              <w:bottom w:w="57" w:type="dxa"/>
              <w:right w:w="57" w:type="dxa"/>
            </w:tcMar>
            <w:vAlign w:val="center"/>
          </w:tcPr>
          <w:p w14:paraId="497FF837" w14:textId="77777777" w:rsidR="00DD0BCF" w:rsidRPr="001768F3" w:rsidRDefault="00DD0BCF" w:rsidP="00157740">
            <w:pPr>
              <w:pStyle w:val="TableParagraph"/>
              <w:spacing w:line="194" w:lineRule="exact"/>
              <w:ind w:right="57"/>
              <w:jc w:val="center"/>
              <w:rPr>
                <w:rFonts w:asciiTheme="minorHAnsi" w:hAnsiTheme="minorHAnsi" w:cstheme="minorBidi"/>
                <w:sz w:val="18"/>
                <w:szCs w:val="18"/>
              </w:rPr>
            </w:pPr>
            <w:r w:rsidRPr="0023204D">
              <w:rPr>
                <w:rFonts w:asciiTheme="minorHAnsi" w:hAnsiTheme="minorHAnsi" w:cstheme="minorBidi"/>
                <w:sz w:val="18"/>
                <w:szCs w:val="18"/>
              </w:rPr>
              <w:t>111</w:t>
            </w:r>
          </w:p>
        </w:tc>
        <w:tc>
          <w:tcPr>
            <w:tcW w:w="4110" w:type="dxa"/>
            <w:tcMar>
              <w:top w:w="57" w:type="dxa"/>
              <w:left w:w="57" w:type="dxa"/>
              <w:bottom w:w="57" w:type="dxa"/>
              <w:right w:w="57" w:type="dxa"/>
            </w:tcMar>
            <w:vAlign w:val="center"/>
          </w:tcPr>
          <w:p w14:paraId="4D623EF4" w14:textId="77777777" w:rsidR="00DD0BCF" w:rsidRPr="001768F3" w:rsidRDefault="00DD0BCF" w:rsidP="00157740">
            <w:pPr>
              <w:pStyle w:val="TableParagraph"/>
              <w:spacing w:line="194" w:lineRule="exact"/>
              <w:ind w:left="67"/>
              <w:rPr>
                <w:rFonts w:asciiTheme="minorHAnsi" w:hAnsiTheme="minorHAnsi" w:cstheme="minorBidi"/>
                <w:sz w:val="18"/>
                <w:szCs w:val="18"/>
              </w:rPr>
            </w:pPr>
            <w:r w:rsidRPr="4218564E">
              <w:rPr>
                <w:rFonts w:asciiTheme="minorHAnsi" w:hAnsiTheme="minorHAnsi" w:cstheme="minorBidi"/>
                <w:sz w:val="18"/>
                <w:szCs w:val="18"/>
              </w:rPr>
              <w:t>Ochrana</w:t>
            </w:r>
            <w:r w:rsidRPr="0023204D">
              <w:rPr>
                <w:rFonts w:asciiTheme="minorHAnsi" w:hAnsiTheme="minorHAnsi" w:cstheme="minorBidi"/>
                <w:sz w:val="18"/>
                <w:szCs w:val="18"/>
              </w:rPr>
              <w:t xml:space="preserve"> </w:t>
            </w:r>
            <w:r w:rsidRPr="4218564E">
              <w:rPr>
                <w:rFonts w:asciiTheme="minorHAnsi" w:hAnsiTheme="minorHAnsi" w:cstheme="minorBidi"/>
                <w:sz w:val="18"/>
                <w:szCs w:val="18"/>
              </w:rPr>
              <w:t>biotopu</w:t>
            </w:r>
            <w:r w:rsidRPr="0023204D">
              <w:rPr>
                <w:rFonts w:asciiTheme="minorHAnsi" w:hAnsiTheme="minorHAnsi" w:cstheme="minorBidi"/>
                <w:sz w:val="18"/>
                <w:szCs w:val="18"/>
              </w:rPr>
              <w:t xml:space="preserve"> </w:t>
            </w:r>
            <w:r w:rsidRPr="4218564E">
              <w:rPr>
                <w:rFonts w:asciiTheme="minorHAnsi" w:hAnsiTheme="minorHAnsi" w:cstheme="minorBidi"/>
                <w:sz w:val="18"/>
                <w:szCs w:val="18"/>
              </w:rPr>
              <w:t>dropa</w:t>
            </w:r>
            <w:r w:rsidRPr="0023204D">
              <w:rPr>
                <w:rFonts w:asciiTheme="minorHAnsi" w:hAnsiTheme="minorHAnsi" w:cstheme="minorBidi"/>
                <w:sz w:val="18"/>
                <w:szCs w:val="18"/>
              </w:rPr>
              <w:t xml:space="preserve"> veľkého</w:t>
            </w:r>
          </w:p>
        </w:tc>
        <w:tc>
          <w:tcPr>
            <w:tcW w:w="708" w:type="dxa"/>
            <w:tcMar>
              <w:top w:w="57" w:type="dxa"/>
              <w:left w:w="57" w:type="dxa"/>
              <w:bottom w:w="57" w:type="dxa"/>
              <w:right w:w="57" w:type="dxa"/>
            </w:tcMar>
            <w:vAlign w:val="center"/>
          </w:tcPr>
          <w:p w14:paraId="4D1602D6" w14:textId="77777777" w:rsidR="00DD0BCF" w:rsidRPr="001768F3" w:rsidRDefault="00DD0BCF" w:rsidP="00157740">
            <w:pPr>
              <w:pStyle w:val="TableParagraph"/>
              <w:spacing w:line="194" w:lineRule="exact"/>
              <w:ind w:right="58"/>
              <w:jc w:val="center"/>
              <w:rPr>
                <w:rFonts w:asciiTheme="minorHAnsi" w:hAnsiTheme="minorHAnsi" w:cstheme="minorBidi"/>
                <w:sz w:val="18"/>
                <w:szCs w:val="18"/>
              </w:rPr>
            </w:pPr>
            <w:r w:rsidRPr="0023204D">
              <w:rPr>
                <w:rFonts w:asciiTheme="minorHAnsi" w:hAnsiTheme="minorHAnsi" w:cstheme="minorBidi"/>
                <w:sz w:val="18"/>
                <w:szCs w:val="18"/>
              </w:rPr>
              <w:t>53</w:t>
            </w:r>
          </w:p>
        </w:tc>
      </w:tr>
      <w:tr w:rsidR="00DD0BCF" w:rsidRPr="001768F3" w14:paraId="451E5A19" w14:textId="77777777" w:rsidTr="00157740">
        <w:trPr>
          <w:trHeight w:hRule="exact" w:val="284"/>
        </w:trPr>
        <w:tc>
          <w:tcPr>
            <w:tcW w:w="4253" w:type="dxa"/>
            <w:tcMar>
              <w:top w:w="57" w:type="dxa"/>
              <w:left w:w="57" w:type="dxa"/>
              <w:bottom w:w="57" w:type="dxa"/>
              <w:right w:w="57" w:type="dxa"/>
            </w:tcMar>
            <w:vAlign w:val="center"/>
          </w:tcPr>
          <w:p w14:paraId="6AC183A9" w14:textId="77777777" w:rsidR="00DD0BCF" w:rsidRPr="001768F3" w:rsidRDefault="00DD0BCF" w:rsidP="00157740">
            <w:pPr>
              <w:pStyle w:val="TableParagraph"/>
              <w:spacing w:line="194" w:lineRule="exact"/>
              <w:ind w:left="69"/>
              <w:rPr>
                <w:rFonts w:asciiTheme="minorHAnsi" w:hAnsiTheme="minorHAnsi" w:cstheme="minorBidi"/>
                <w:sz w:val="18"/>
                <w:szCs w:val="18"/>
              </w:rPr>
            </w:pPr>
            <w:r w:rsidRPr="4218564E">
              <w:rPr>
                <w:rFonts w:asciiTheme="minorHAnsi" w:hAnsiTheme="minorHAnsi" w:cstheme="minorBidi"/>
                <w:sz w:val="18"/>
                <w:szCs w:val="18"/>
              </w:rPr>
              <w:t>Eko.</w:t>
            </w:r>
            <w:r w:rsidRPr="0023204D">
              <w:rPr>
                <w:rFonts w:asciiTheme="minorHAnsi" w:hAnsiTheme="minorHAnsi" w:cstheme="minorBidi"/>
                <w:sz w:val="18"/>
                <w:szCs w:val="18"/>
              </w:rPr>
              <w:t xml:space="preserve"> </w:t>
            </w:r>
            <w:r w:rsidRPr="4218564E">
              <w:rPr>
                <w:rFonts w:asciiTheme="minorHAnsi" w:hAnsiTheme="minorHAnsi" w:cstheme="minorBidi"/>
                <w:sz w:val="18"/>
                <w:szCs w:val="18"/>
              </w:rPr>
              <w:t>Poľnohosp.,</w:t>
            </w:r>
            <w:r w:rsidRPr="0023204D">
              <w:rPr>
                <w:rFonts w:asciiTheme="minorHAnsi" w:hAnsiTheme="minorHAnsi" w:cstheme="minorBidi"/>
                <w:sz w:val="18"/>
                <w:szCs w:val="18"/>
              </w:rPr>
              <w:t xml:space="preserve"> </w:t>
            </w:r>
            <w:r w:rsidRPr="4218564E">
              <w:rPr>
                <w:rFonts w:asciiTheme="minorHAnsi" w:hAnsiTheme="minorHAnsi" w:cstheme="minorBidi"/>
                <w:sz w:val="18"/>
                <w:szCs w:val="18"/>
              </w:rPr>
              <w:t>orná</w:t>
            </w:r>
            <w:r w:rsidRPr="0023204D">
              <w:rPr>
                <w:rFonts w:asciiTheme="minorHAnsi" w:hAnsiTheme="minorHAnsi" w:cstheme="minorBidi"/>
                <w:sz w:val="18"/>
                <w:szCs w:val="18"/>
              </w:rPr>
              <w:t xml:space="preserve"> </w:t>
            </w:r>
            <w:r w:rsidRPr="4218564E">
              <w:rPr>
                <w:rFonts w:asciiTheme="minorHAnsi" w:hAnsiTheme="minorHAnsi" w:cstheme="minorBidi"/>
                <w:sz w:val="18"/>
                <w:szCs w:val="18"/>
              </w:rPr>
              <w:t>pôda,</w:t>
            </w:r>
            <w:r w:rsidRPr="0023204D">
              <w:rPr>
                <w:rFonts w:asciiTheme="minorHAnsi" w:hAnsiTheme="minorHAnsi" w:cstheme="minorBidi"/>
                <w:sz w:val="18"/>
                <w:szCs w:val="18"/>
              </w:rPr>
              <w:t xml:space="preserve"> mimo konverzie</w:t>
            </w:r>
          </w:p>
        </w:tc>
        <w:tc>
          <w:tcPr>
            <w:tcW w:w="709" w:type="dxa"/>
            <w:tcMar>
              <w:top w:w="57" w:type="dxa"/>
              <w:left w:w="57" w:type="dxa"/>
              <w:bottom w:w="57" w:type="dxa"/>
              <w:right w:w="57" w:type="dxa"/>
            </w:tcMar>
            <w:vAlign w:val="center"/>
          </w:tcPr>
          <w:p w14:paraId="1CE4C7AF" w14:textId="77777777" w:rsidR="00DD0BCF" w:rsidRPr="001768F3" w:rsidRDefault="00DD0BCF" w:rsidP="00157740">
            <w:pPr>
              <w:pStyle w:val="TableParagraph"/>
              <w:spacing w:before="1" w:line="178" w:lineRule="exact"/>
              <w:ind w:right="57"/>
              <w:jc w:val="center"/>
              <w:rPr>
                <w:rFonts w:asciiTheme="minorHAnsi" w:hAnsiTheme="minorHAnsi" w:cstheme="minorBidi"/>
                <w:sz w:val="18"/>
                <w:szCs w:val="18"/>
              </w:rPr>
            </w:pPr>
            <w:r w:rsidRPr="0023204D">
              <w:rPr>
                <w:rFonts w:asciiTheme="minorHAnsi" w:hAnsiTheme="minorHAnsi" w:cstheme="minorBidi"/>
                <w:sz w:val="18"/>
                <w:szCs w:val="18"/>
              </w:rPr>
              <w:t>112</w:t>
            </w:r>
          </w:p>
        </w:tc>
        <w:tc>
          <w:tcPr>
            <w:tcW w:w="4110" w:type="dxa"/>
            <w:tcMar>
              <w:top w:w="57" w:type="dxa"/>
              <w:left w:w="57" w:type="dxa"/>
              <w:bottom w:w="57" w:type="dxa"/>
              <w:right w:w="57" w:type="dxa"/>
            </w:tcMar>
            <w:vAlign w:val="center"/>
          </w:tcPr>
          <w:p w14:paraId="0FCD3D86" w14:textId="77777777" w:rsidR="00DD0BCF" w:rsidRPr="001768F3" w:rsidRDefault="00DD0BCF" w:rsidP="00157740">
            <w:pPr>
              <w:pStyle w:val="TableParagraph"/>
              <w:spacing w:before="1" w:line="178" w:lineRule="exact"/>
              <w:ind w:left="67"/>
              <w:rPr>
                <w:rFonts w:asciiTheme="minorHAnsi" w:hAnsiTheme="minorHAnsi" w:cstheme="minorBidi"/>
                <w:sz w:val="18"/>
                <w:szCs w:val="18"/>
              </w:rPr>
            </w:pPr>
            <w:r w:rsidRPr="4218564E">
              <w:rPr>
                <w:rFonts w:asciiTheme="minorHAnsi" w:hAnsiTheme="minorHAnsi" w:cstheme="minorBidi"/>
                <w:sz w:val="18"/>
                <w:szCs w:val="18"/>
              </w:rPr>
              <w:t>Ochrana</w:t>
            </w:r>
            <w:r w:rsidRPr="0023204D">
              <w:rPr>
                <w:rFonts w:asciiTheme="minorHAnsi" w:hAnsiTheme="minorHAnsi" w:cstheme="minorBidi"/>
                <w:sz w:val="18"/>
                <w:szCs w:val="18"/>
              </w:rPr>
              <w:t xml:space="preserve"> </w:t>
            </w:r>
            <w:r w:rsidRPr="4218564E">
              <w:rPr>
                <w:rFonts w:asciiTheme="minorHAnsi" w:hAnsiTheme="minorHAnsi" w:cstheme="minorBidi"/>
                <w:sz w:val="18"/>
                <w:szCs w:val="18"/>
              </w:rPr>
              <w:t>biotopu</w:t>
            </w:r>
            <w:r w:rsidRPr="0023204D">
              <w:rPr>
                <w:rFonts w:asciiTheme="minorHAnsi" w:hAnsiTheme="minorHAnsi" w:cstheme="minorBidi"/>
                <w:sz w:val="18"/>
                <w:szCs w:val="18"/>
              </w:rPr>
              <w:t xml:space="preserve"> </w:t>
            </w:r>
            <w:r w:rsidRPr="4218564E">
              <w:rPr>
                <w:rFonts w:asciiTheme="minorHAnsi" w:hAnsiTheme="minorHAnsi" w:cstheme="minorBidi"/>
                <w:sz w:val="18"/>
                <w:szCs w:val="18"/>
              </w:rPr>
              <w:t>dropa</w:t>
            </w:r>
            <w:r w:rsidRPr="0023204D">
              <w:rPr>
                <w:rFonts w:asciiTheme="minorHAnsi" w:hAnsiTheme="minorHAnsi" w:cstheme="minorBidi"/>
                <w:sz w:val="18"/>
                <w:szCs w:val="18"/>
              </w:rPr>
              <w:t xml:space="preserve"> veľkého</w:t>
            </w:r>
          </w:p>
        </w:tc>
        <w:tc>
          <w:tcPr>
            <w:tcW w:w="708" w:type="dxa"/>
            <w:tcMar>
              <w:top w:w="57" w:type="dxa"/>
              <w:left w:w="57" w:type="dxa"/>
              <w:bottom w:w="57" w:type="dxa"/>
              <w:right w:w="57" w:type="dxa"/>
            </w:tcMar>
            <w:vAlign w:val="center"/>
          </w:tcPr>
          <w:p w14:paraId="4FBDF2F4" w14:textId="77777777" w:rsidR="00DD0BCF" w:rsidRPr="001768F3" w:rsidRDefault="00DD0BCF" w:rsidP="00157740">
            <w:pPr>
              <w:pStyle w:val="TableParagraph"/>
              <w:spacing w:before="1" w:line="178" w:lineRule="exact"/>
              <w:ind w:right="58"/>
              <w:jc w:val="center"/>
              <w:rPr>
                <w:rFonts w:asciiTheme="minorHAnsi" w:hAnsiTheme="minorHAnsi" w:cstheme="minorBidi"/>
                <w:sz w:val="18"/>
                <w:szCs w:val="18"/>
              </w:rPr>
            </w:pPr>
            <w:r w:rsidRPr="0023204D">
              <w:rPr>
                <w:rFonts w:asciiTheme="minorHAnsi" w:hAnsiTheme="minorHAnsi" w:cstheme="minorBidi"/>
                <w:sz w:val="18"/>
                <w:szCs w:val="18"/>
              </w:rPr>
              <w:t>53</w:t>
            </w:r>
          </w:p>
        </w:tc>
      </w:tr>
      <w:tr w:rsidR="00DD0BCF" w:rsidRPr="001768F3" w14:paraId="7D0A18DB" w14:textId="77777777" w:rsidTr="00157740">
        <w:trPr>
          <w:trHeight w:hRule="exact" w:val="284"/>
        </w:trPr>
        <w:tc>
          <w:tcPr>
            <w:tcW w:w="4253" w:type="dxa"/>
            <w:tcMar>
              <w:top w:w="57" w:type="dxa"/>
              <w:left w:w="57" w:type="dxa"/>
              <w:bottom w:w="57" w:type="dxa"/>
              <w:right w:w="57" w:type="dxa"/>
            </w:tcMar>
            <w:vAlign w:val="center"/>
          </w:tcPr>
          <w:p w14:paraId="38735AA8" w14:textId="77777777" w:rsidR="00DD0BCF" w:rsidRPr="001768F3" w:rsidRDefault="00DD0BCF" w:rsidP="00157740">
            <w:pPr>
              <w:pStyle w:val="TableParagraph"/>
              <w:spacing w:line="194" w:lineRule="exact"/>
              <w:ind w:left="69"/>
              <w:rPr>
                <w:rFonts w:asciiTheme="minorHAnsi" w:hAnsiTheme="minorHAnsi" w:cstheme="minorBidi"/>
                <w:sz w:val="18"/>
                <w:szCs w:val="18"/>
              </w:rPr>
            </w:pPr>
            <w:r w:rsidRPr="4218564E">
              <w:rPr>
                <w:rFonts w:asciiTheme="minorHAnsi" w:hAnsiTheme="minorHAnsi" w:cstheme="minorBidi"/>
                <w:sz w:val="18"/>
                <w:szCs w:val="18"/>
              </w:rPr>
              <w:t>Eko.</w:t>
            </w:r>
            <w:r w:rsidRPr="0023204D">
              <w:rPr>
                <w:rFonts w:asciiTheme="minorHAnsi" w:hAnsiTheme="minorHAnsi" w:cstheme="minorBidi"/>
                <w:sz w:val="18"/>
                <w:szCs w:val="18"/>
              </w:rPr>
              <w:t xml:space="preserve"> </w:t>
            </w:r>
            <w:r w:rsidRPr="4218564E">
              <w:rPr>
                <w:rFonts w:asciiTheme="minorHAnsi" w:hAnsiTheme="minorHAnsi" w:cstheme="minorBidi"/>
                <w:sz w:val="18"/>
                <w:szCs w:val="18"/>
              </w:rPr>
              <w:t>Poľnohosp.,</w:t>
            </w:r>
            <w:r w:rsidRPr="0023204D">
              <w:rPr>
                <w:rFonts w:asciiTheme="minorHAnsi" w:hAnsiTheme="minorHAnsi" w:cstheme="minorBidi"/>
                <w:sz w:val="18"/>
                <w:szCs w:val="18"/>
              </w:rPr>
              <w:t xml:space="preserve"> </w:t>
            </w:r>
            <w:r w:rsidRPr="4218564E">
              <w:rPr>
                <w:rFonts w:asciiTheme="minorHAnsi" w:hAnsiTheme="minorHAnsi" w:cstheme="minorBidi"/>
                <w:sz w:val="18"/>
                <w:szCs w:val="18"/>
              </w:rPr>
              <w:t>orná</w:t>
            </w:r>
            <w:r w:rsidRPr="0023204D">
              <w:rPr>
                <w:rFonts w:asciiTheme="minorHAnsi" w:hAnsiTheme="minorHAnsi" w:cstheme="minorBidi"/>
                <w:sz w:val="18"/>
                <w:szCs w:val="18"/>
              </w:rPr>
              <w:t xml:space="preserve"> </w:t>
            </w:r>
            <w:r w:rsidRPr="4218564E">
              <w:rPr>
                <w:rFonts w:asciiTheme="minorHAnsi" w:hAnsiTheme="minorHAnsi" w:cstheme="minorBidi"/>
                <w:sz w:val="18"/>
                <w:szCs w:val="18"/>
              </w:rPr>
              <w:t>pôda,</w:t>
            </w:r>
            <w:r w:rsidRPr="0023204D">
              <w:rPr>
                <w:rFonts w:asciiTheme="minorHAnsi" w:hAnsiTheme="minorHAnsi" w:cstheme="minorBidi"/>
                <w:sz w:val="18"/>
                <w:szCs w:val="18"/>
              </w:rPr>
              <w:t xml:space="preserve"> konverzia</w:t>
            </w:r>
          </w:p>
        </w:tc>
        <w:tc>
          <w:tcPr>
            <w:tcW w:w="709" w:type="dxa"/>
            <w:tcMar>
              <w:top w:w="57" w:type="dxa"/>
              <w:left w:w="57" w:type="dxa"/>
              <w:bottom w:w="57" w:type="dxa"/>
              <w:right w:w="57" w:type="dxa"/>
            </w:tcMar>
            <w:vAlign w:val="center"/>
          </w:tcPr>
          <w:p w14:paraId="3C69B640" w14:textId="77777777" w:rsidR="00DD0BCF" w:rsidRPr="001768F3" w:rsidRDefault="00DD0BCF" w:rsidP="00157740">
            <w:pPr>
              <w:pStyle w:val="TableParagraph"/>
              <w:spacing w:line="194" w:lineRule="exact"/>
              <w:ind w:right="57"/>
              <w:jc w:val="center"/>
              <w:rPr>
                <w:rFonts w:asciiTheme="minorHAnsi" w:hAnsiTheme="minorHAnsi" w:cstheme="minorBidi"/>
                <w:sz w:val="18"/>
                <w:szCs w:val="18"/>
              </w:rPr>
            </w:pPr>
            <w:r w:rsidRPr="0023204D">
              <w:rPr>
                <w:rFonts w:asciiTheme="minorHAnsi" w:hAnsiTheme="minorHAnsi" w:cstheme="minorBidi"/>
                <w:sz w:val="18"/>
                <w:szCs w:val="18"/>
              </w:rPr>
              <w:t>111</w:t>
            </w:r>
          </w:p>
        </w:tc>
        <w:tc>
          <w:tcPr>
            <w:tcW w:w="4110" w:type="dxa"/>
            <w:tcMar>
              <w:top w:w="57" w:type="dxa"/>
              <w:left w:w="57" w:type="dxa"/>
              <w:bottom w:w="57" w:type="dxa"/>
              <w:right w:w="57" w:type="dxa"/>
            </w:tcMar>
            <w:vAlign w:val="center"/>
          </w:tcPr>
          <w:p w14:paraId="3E817936" w14:textId="77777777" w:rsidR="00DD0BCF" w:rsidRPr="001768F3" w:rsidRDefault="00DD0BCF" w:rsidP="00157740">
            <w:pPr>
              <w:pStyle w:val="TableParagraph"/>
              <w:spacing w:line="194" w:lineRule="exact"/>
              <w:rPr>
                <w:rFonts w:asciiTheme="minorHAnsi" w:hAnsiTheme="minorHAnsi" w:cstheme="minorBidi"/>
                <w:sz w:val="18"/>
                <w:szCs w:val="18"/>
              </w:rPr>
            </w:pPr>
            <w:r w:rsidRPr="4218564E">
              <w:rPr>
                <w:rFonts w:asciiTheme="minorHAnsi" w:hAnsiTheme="minorHAnsi" w:cstheme="minorBidi"/>
                <w:sz w:val="18"/>
                <w:szCs w:val="18"/>
              </w:rPr>
              <w:t xml:space="preserve"> </w:t>
            </w:r>
            <w:r>
              <w:rPr>
                <w:rFonts w:asciiTheme="minorHAnsi" w:hAnsiTheme="minorHAnsi" w:cstheme="minorBidi"/>
                <w:sz w:val="18"/>
                <w:szCs w:val="18"/>
              </w:rPr>
              <w:t>Zatrávňovanie</w:t>
            </w:r>
            <w:r w:rsidRPr="4218564E">
              <w:rPr>
                <w:rFonts w:asciiTheme="minorHAnsi" w:hAnsiTheme="minorHAnsi" w:cstheme="minorBidi"/>
                <w:sz w:val="18"/>
                <w:szCs w:val="18"/>
              </w:rPr>
              <w:t xml:space="preserve"> podmáčanej OP</w:t>
            </w:r>
          </w:p>
        </w:tc>
        <w:tc>
          <w:tcPr>
            <w:tcW w:w="708" w:type="dxa"/>
            <w:tcMar>
              <w:top w:w="57" w:type="dxa"/>
              <w:left w:w="57" w:type="dxa"/>
              <w:bottom w:w="57" w:type="dxa"/>
              <w:right w:w="57" w:type="dxa"/>
            </w:tcMar>
            <w:vAlign w:val="center"/>
          </w:tcPr>
          <w:p w14:paraId="0813DCCB" w14:textId="77777777" w:rsidR="00DD0BCF" w:rsidRPr="001768F3" w:rsidRDefault="00DD0BCF" w:rsidP="00157740">
            <w:pPr>
              <w:pStyle w:val="TableParagraph"/>
              <w:spacing w:line="194" w:lineRule="exact"/>
              <w:ind w:right="57"/>
              <w:jc w:val="center"/>
              <w:rPr>
                <w:rFonts w:asciiTheme="minorHAnsi" w:hAnsiTheme="minorHAnsi" w:cstheme="minorBidi"/>
                <w:sz w:val="18"/>
                <w:szCs w:val="18"/>
              </w:rPr>
            </w:pPr>
            <w:r w:rsidRPr="4218564E">
              <w:rPr>
                <w:rFonts w:asciiTheme="minorHAnsi" w:hAnsiTheme="minorHAnsi" w:cstheme="minorBidi"/>
                <w:sz w:val="18"/>
                <w:szCs w:val="18"/>
              </w:rPr>
              <w:t>6</w:t>
            </w:r>
          </w:p>
        </w:tc>
      </w:tr>
      <w:tr w:rsidR="00DD0BCF" w:rsidRPr="001768F3" w14:paraId="1257C5C0" w14:textId="77777777" w:rsidTr="00157740">
        <w:trPr>
          <w:trHeight w:hRule="exact" w:val="284"/>
        </w:trPr>
        <w:tc>
          <w:tcPr>
            <w:tcW w:w="4253" w:type="dxa"/>
            <w:tcMar>
              <w:top w:w="57" w:type="dxa"/>
              <w:left w:w="57" w:type="dxa"/>
              <w:bottom w:w="57" w:type="dxa"/>
              <w:right w:w="57" w:type="dxa"/>
            </w:tcMar>
            <w:vAlign w:val="center"/>
          </w:tcPr>
          <w:p w14:paraId="076883D8" w14:textId="77777777" w:rsidR="00DD0BCF" w:rsidRPr="001768F3" w:rsidRDefault="00DD0BCF" w:rsidP="00157740">
            <w:pPr>
              <w:pStyle w:val="TableParagraph"/>
              <w:spacing w:line="194" w:lineRule="exact"/>
              <w:ind w:left="69"/>
              <w:rPr>
                <w:rFonts w:asciiTheme="minorHAnsi" w:hAnsiTheme="minorHAnsi" w:cstheme="minorBidi"/>
                <w:sz w:val="18"/>
                <w:szCs w:val="18"/>
              </w:rPr>
            </w:pPr>
            <w:r w:rsidRPr="4218564E">
              <w:rPr>
                <w:rFonts w:asciiTheme="minorHAnsi" w:hAnsiTheme="minorHAnsi" w:cstheme="minorBidi"/>
                <w:sz w:val="18"/>
                <w:szCs w:val="18"/>
              </w:rPr>
              <w:t>Eko.</w:t>
            </w:r>
            <w:r w:rsidRPr="4218564E">
              <w:rPr>
                <w:rFonts w:asciiTheme="minorHAnsi" w:hAnsiTheme="minorHAnsi" w:cstheme="minorBidi"/>
                <w:spacing w:val="-8"/>
                <w:sz w:val="18"/>
                <w:szCs w:val="18"/>
              </w:rPr>
              <w:t xml:space="preserve"> </w:t>
            </w:r>
            <w:r w:rsidRPr="4218564E">
              <w:rPr>
                <w:rFonts w:asciiTheme="minorHAnsi" w:hAnsiTheme="minorHAnsi" w:cstheme="minorBidi"/>
                <w:sz w:val="18"/>
                <w:szCs w:val="18"/>
              </w:rPr>
              <w:t>Poľnohosp.,</w:t>
            </w:r>
            <w:r w:rsidRPr="4218564E">
              <w:rPr>
                <w:rFonts w:asciiTheme="minorHAnsi" w:hAnsiTheme="minorHAnsi" w:cstheme="minorBidi"/>
                <w:spacing w:val="-5"/>
                <w:sz w:val="18"/>
                <w:szCs w:val="18"/>
              </w:rPr>
              <w:t xml:space="preserve"> </w:t>
            </w:r>
            <w:r w:rsidRPr="4218564E">
              <w:rPr>
                <w:rFonts w:asciiTheme="minorHAnsi" w:hAnsiTheme="minorHAnsi" w:cstheme="minorBidi"/>
                <w:sz w:val="18"/>
                <w:szCs w:val="18"/>
              </w:rPr>
              <w:t>orná</w:t>
            </w:r>
            <w:r w:rsidRPr="4218564E">
              <w:rPr>
                <w:rFonts w:asciiTheme="minorHAnsi" w:hAnsiTheme="minorHAnsi" w:cstheme="minorBidi"/>
                <w:spacing w:val="-6"/>
                <w:sz w:val="18"/>
                <w:szCs w:val="18"/>
              </w:rPr>
              <w:t xml:space="preserve"> </w:t>
            </w:r>
            <w:r w:rsidRPr="4218564E">
              <w:rPr>
                <w:rFonts w:asciiTheme="minorHAnsi" w:hAnsiTheme="minorHAnsi" w:cstheme="minorBidi"/>
                <w:sz w:val="18"/>
                <w:szCs w:val="18"/>
              </w:rPr>
              <w:t>pôda,</w:t>
            </w:r>
            <w:r w:rsidRPr="4218564E">
              <w:rPr>
                <w:rFonts w:asciiTheme="minorHAnsi" w:hAnsiTheme="minorHAnsi" w:cstheme="minorBidi"/>
                <w:spacing w:val="-5"/>
                <w:sz w:val="18"/>
                <w:szCs w:val="18"/>
              </w:rPr>
              <w:t xml:space="preserve"> </w:t>
            </w:r>
            <w:r w:rsidRPr="4218564E">
              <w:rPr>
                <w:rFonts w:asciiTheme="minorHAnsi" w:hAnsiTheme="minorHAnsi" w:cstheme="minorBidi"/>
                <w:spacing w:val="-4"/>
                <w:sz w:val="18"/>
                <w:szCs w:val="18"/>
              </w:rPr>
              <w:t xml:space="preserve">mimo </w:t>
            </w:r>
            <w:r w:rsidRPr="4218564E">
              <w:rPr>
                <w:rFonts w:asciiTheme="minorHAnsi" w:hAnsiTheme="minorHAnsi" w:cstheme="minorBidi"/>
                <w:spacing w:val="-2"/>
                <w:sz w:val="18"/>
                <w:szCs w:val="18"/>
              </w:rPr>
              <w:t>konverzie</w:t>
            </w:r>
          </w:p>
        </w:tc>
        <w:tc>
          <w:tcPr>
            <w:tcW w:w="709" w:type="dxa"/>
            <w:tcMar>
              <w:top w:w="57" w:type="dxa"/>
              <w:left w:w="57" w:type="dxa"/>
              <w:bottom w:w="57" w:type="dxa"/>
              <w:right w:w="57" w:type="dxa"/>
            </w:tcMar>
            <w:vAlign w:val="center"/>
          </w:tcPr>
          <w:p w14:paraId="4F96B9BA" w14:textId="77777777" w:rsidR="00DD0BCF" w:rsidRPr="001768F3" w:rsidRDefault="00DD0BCF" w:rsidP="00157740">
            <w:pPr>
              <w:pStyle w:val="TableParagraph"/>
              <w:spacing w:before="1" w:line="178" w:lineRule="exact"/>
              <w:ind w:right="57"/>
              <w:jc w:val="center"/>
              <w:rPr>
                <w:rFonts w:asciiTheme="minorHAnsi" w:hAnsiTheme="minorHAnsi" w:cstheme="minorBidi"/>
                <w:sz w:val="18"/>
                <w:szCs w:val="18"/>
              </w:rPr>
            </w:pPr>
            <w:r w:rsidRPr="4218564E">
              <w:rPr>
                <w:rFonts w:asciiTheme="minorHAnsi" w:hAnsiTheme="minorHAnsi" w:cstheme="minorBidi"/>
                <w:spacing w:val="-5"/>
                <w:sz w:val="18"/>
                <w:szCs w:val="18"/>
              </w:rPr>
              <w:t>112</w:t>
            </w:r>
          </w:p>
        </w:tc>
        <w:tc>
          <w:tcPr>
            <w:tcW w:w="4110" w:type="dxa"/>
            <w:tcMar>
              <w:top w:w="57" w:type="dxa"/>
              <w:left w:w="57" w:type="dxa"/>
              <w:bottom w:w="57" w:type="dxa"/>
              <w:right w:w="57" w:type="dxa"/>
            </w:tcMar>
            <w:vAlign w:val="center"/>
          </w:tcPr>
          <w:p w14:paraId="6460009D" w14:textId="77777777" w:rsidR="00DD0BCF" w:rsidRPr="001768F3" w:rsidRDefault="00DD0BCF" w:rsidP="00157740">
            <w:pPr>
              <w:pStyle w:val="TableParagraph"/>
              <w:spacing w:before="1" w:line="178" w:lineRule="exact"/>
              <w:ind w:left="67"/>
              <w:rPr>
                <w:rFonts w:asciiTheme="minorHAnsi" w:hAnsiTheme="minorHAnsi" w:cstheme="minorBidi"/>
                <w:sz w:val="18"/>
                <w:szCs w:val="18"/>
              </w:rPr>
            </w:pPr>
            <w:r>
              <w:rPr>
                <w:rFonts w:asciiTheme="minorHAnsi" w:hAnsiTheme="minorHAnsi" w:cstheme="minorBidi"/>
                <w:sz w:val="18"/>
                <w:szCs w:val="18"/>
              </w:rPr>
              <w:t>Zatrávňovanie</w:t>
            </w:r>
            <w:r w:rsidRPr="4218564E">
              <w:rPr>
                <w:rFonts w:asciiTheme="minorHAnsi" w:hAnsiTheme="minorHAnsi" w:cstheme="minorBidi"/>
                <w:spacing w:val="-8"/>
                <w:sz w:val="18"/>
                <w:szCs w:val="18"/>
              </w:rPr>
              <w:t xml:space="preserve"> </w:t>
            </w:r>
            <w:r w:rsidRPr="4218564E">
              <w:rPr>
                <w:rFonts w:asciiTheme="minorHAnsi" w:hAnsiTheme="minorHAnsi" w:cstheme="minorBidi"/>
                <w:sz w:val="18"/>
                <w:szCs w:val="18"/>
              </w:rPr>
              <w:t>podmáčanej</w:t>
            </w:r>
            <w:r w:rsidRPr="4218564E">
              <w:rPr>
                <w:rFonts w:asciiTheme="minorHAnsi" w:hAnsiTheme="minorHAnsi" w:cstheme="minorBidi"/>
                <w:spacing w:val="-8"/>
                <w:sz w:val="18"/>
                <w:szCs w:val="18"/>
              </w:rPr>
              <w:t xml:space="preserve"> </w:t>
            </w:r>
            <w:r w:rsidRPr="4218564E">
              <w:rPr>
                <w:rFonts w:asciiTheme="minorHAnsi" w:hAnsiTheme="minorHAnsi" w:cstheme="minorBidi"/>
                <w:spacing w:val="-5"/>
                <w:sz w:val="18"/>
                <w:szCs w:val="18"/>
              </w:rPr>
              <w:t>OP</w:t>
            </w:r>
          </w:p>
        </w:tc>
        <w:tc>
          <w:tcPr>
            <w:tcW w:w="708" w:type="dxa"/>
            <w:tcMar>
              <w:top w:w="57" w:type="dxa"/>
              <w:left w:w="57" w:type="dxa"/>
              <w:bottom w:w="57" w:type="dxa"/>
              <w:right w:w="57" w:type="dxa"/>
            </w:tcMar>
            <w:vAlign w:val="center"/>
          </w:tcPr>
          <w:p w14:paraId="52048464" w14:textId="77777777" w:rsidR="00DD0BCF" w:rsidRPr="001768F3" w:rsidRDefault="00DD0BCF" w:rsidP="00157740">
            <w:pPr>
              <w:pStyle w:val="TableParagraph"/>
              <w:spacing w:before="1" w:line="178" w:lineRule="exact"/>
              <w:ind w:right="57"/>
              <w:jc w:val="center"/>
              <w:rPr>
                <w:rFonts w:asciiTheme="minorHAnsi" w:hAnsiTheme="minorHAnsi" w:cstheme="minorBidi"/>
                <w:sz w:val="18"/>
                <w:szCs w:val="18"/>
              </w:rPr>
            </w:pPr>
            <w:r w:rsidRPr="4218564E">
              <w:rPr>
                <w:rFonts w:asciiTheme="minorHAnsi" w:hAnsiTheme="minorHAnsi" w:cstheme="minorBidi"/>
                <w:sz w:val="18"/>
                <w:szCs w:val="18"/>
              </w:rPr>
              <w:t>6</w:t>
            </w:r>
          </w:p>
        </w:tc>
      </w:tr>
      <w:tr w:rsidR="00DD0BCF" w:rsidRPr="001768F3" w14:paraId="75C24755" w14:textId="77777777" w:rsidTr="00157740">
        <w:trPr>
          <w:trHeight w:hRule="exact" w:val="454"/>
        </w:trPr>
        <w:tc>
          <w:tcPr>
            <w:tcW w:w="4253" w:type="dxa"/>
            <w:tcMar>
              <w:top w:w="28" w:type="dxa"/>
              <w:left w:w="57" w:type="dxa"/>
              <w:bottom w:w="28" w:type="dxa"/>
              <w:right w:w="57" w:type="dxa"/>
            </w:tcMar>
            <w:vAlign w:val="center"/>
          </w:tcPr>
          <w:p w14:paraId="4C4A0CEC" w14:textId="77777777" w:rsidR="00DD0BCF" w:rsidRPr="001768F3" w:rsidRDefault="00DD0BCF" w:rsidP="00157740">
            <w:pPr>
              <w:pStyle w:val="TableParagraph"/>
              <w:spacing w:line="190" w:lineRule="atLeast"/>
              <w:ind w:left="69"/>
              <w:rPr>
                <w:rFonts w:asciiTheme="minorHAnsi" w:hAnsiTheme="minorHAnsi" w:cstheme="minorBidi"/>
                <w:sz w:val="18"/>
                <w:szCs w:val="18"/>
              </w:rPr>
            </w:pPr>
            <w:r w:rsidRPr="4218564E">
              <w:rPr>
                <w:rFonts w:asciiTheme="minorHAnsi" w:hAnsiTheme="minorHAnsi" w:cstheme="minorBidi"/>
                <w:sz w:val="18"/>
                <w:szCs w:val="18"/>
              </w:rPr>
              <w:t>Eko.</w:t>
            </w:r>
            <w:r w:rsidRPr="4218564E">
              <w:rPr>
                <w:rFonts w:asciiTheme="minorHAnsi" w:hAnsiTheme="minorHAnsi" w:cstheme="minorBidi"/>
                <w:spacing w:val="-10"/>
                <w:sz w:val="18"/>
                <w:szCs w:val="18"/>
              </w:rPr>
              <w:t xml:space="preserve"> </w:t>
            </w:r>
            <w:r w:rsidRPr="4218564E">
              <w:rPr>
                <w:rFonts w:asciiTheme="minorHAnsi" w:hAnsiTheme="minorHAnsi" w:cstheme="minorBidi"/>
                <w:sz w:val="18"/>
                <w:szCs w:val="18"/>
              </w:rPr>
              <w:t>Poľnohosp.,</w:t>
            </w:r>
            <w:r w:rsidRPr="4218564E">
              <w:rPr>
                <w:rFonts w:asciiTheme="minorHAnsi" w:hAnsiTheme="minorHAnsi" w:cstheme="minorBidi"/>
                <w:spacing w:val="-9"/>
                <w:sz w:val="18"/>
                <w:szCs w:val="18"/>
              </w:rPr>
              <w:t xml:space="preserve"> </w:t>
            </w:r>
            <w:r w:rsidRPr="4218564E">
              <w:rPr>
                <w:rFonts w:asciiTheme="minorHAnsi" w:hAnsiTheme="minorHAnsi" w:cstheme="minorBidi"/>
                <w:sz w:val="18"/>
                <w:szCs w:val="18"/>
              </w:rPr>
              <w:t>TTP,</w:t>
            </w:r>
            <w:r w:rsidRPr="4218564E">
              <w:rPr>
                <w:rFonts w:asciiTheme="minorHAnsi" w:hAnsiTheme="minorHAnsi" w:cstheme="minorBidi"/>
                <w:spacing w:val="-9"/>
                <w:sz w:val="18"/>
                <w:szCs w:val="18"/>
              </w:rPr>
              <w:t xml:space="preserve"> </w:t>
            </w:r>
            <w:r w:rsidRPr="4218564E">
              <w:rPr>
                <w:rFonts w:asciiTheme="minorHAnsi" w:hAnsiTheme="minorHAnsi" w:cstheme="minorBidi"/>
                <w:sz w:val="18"/>
                <w:szCs w:val="18"/>
              </w:rPr>
              <w:t>konverzia,</w:t>
            </w:r>
            <w:r w:rsidRPr="4218564E">
              <w:rPr>
                <w:rFonts w:asciiTheme="minorHAnsi" w:hAnsiTheme="minorHAnsi" w:cstheme="minorBidi"/>
                <w:spacing w:val="-9"/>
                <w:sz w:val="18"/>
                <w:szCs w:val="18"/>
              </w:rPr>
              <w:t xml:space="preserve"> </w:t>
            </w:r>
            <w:r w:rsidRPr="4218564E">
              <w:rPr>
                <w:rFonts w:asciiTheme="minorHAnsi" w:hAnsiTheme="minorHAnsi" w:cstheme="minorBidi"/>
                <w:sz w:val="18"/>
                <w:szCs w:val="18"/>
              </w:rPr>
              <w:t>základný</w:t>
            </w:r>
            <w:r w:rsidRPr="4218564E">
              <w:rPr>
                <w:rFonts w:asciiTheme="minorHAnsi" w:hAnsiTheme="minorHAnsi" w:cstheme="minorBidi"/>
                <w:spacing w:val="40"/>
                <w:sz w:val="18"/>
                <w:szCs w:val="18"/>
              </w:rPr>
              <w:t xml:space="preserve"> </w:t>
            </w:r>
            <w:r w:rsidRPr="4218564E">
              <w:rPr>
                <w:rFonts w:asciiTheme="minorHAnsi" w:hAnsiTheme="minorHAnsi" w:cstheme="minorBidi"/>
                <w:spacing w:val="-2"/>
                <w:sz w:val="18"/>
                <w:szCs w:val="18"/>
              </w:rPr>
              <w:t>prínos</w:t>
            </w:r>
          </w:p>
        </w:tc>
        <w:tc>
          <w:tcPr>
            <w:tcW w:w="709" w:type="dxa"/>
            <w:tcMar>
              <w:top w:w="28" w:type="dxa"/>
              <w:left w:w="57" w:type="dxa"/>
              <w:bottom w:w="28" w:type="dxa"/>
              <w:right w:w="57" w:type="dxa"/>
            </w:tcMar>
            <w:vAlign w:val="center"/>
          </w:tcPr>
          <w:p w14:paraId="4FDEA016" w14:textId="77777777" w:rsidR="00DD0BCF" w:rsidRPr="001768F3" w:rsidRDefault="00DD0BCF" w:rsidP="00157740">
            <w:pPr>
              <w:pStyle w:val="TableParagraph"/>
              <w:spacing w:before="1" w:line="175" w:lineRule="exact"/>
              <w:ind w:right="57"/>
              <w:jc w:val="center"/>
              <w:rPr>
                <w:rFonts w:asciiTheme="minorHAnsi" w:hAnsiTheme="minorHAnsi" w:cstheme="minorBidi"/>
                <w:sz w:val="18"/>
                <w:szCs w:val="18"/>
              </w:rPr>
            </w:pPr>
            <w:r w:rsidRPr="4218564E">
              <w:rPr>
                <w:rFonts w:asciiTheme="minorHAnsi" w:hAnsiTheme="minorHAnsi" w:cstheme="minorBidi"/>
                <w:spacing w:val="-4"/>
                <w:sz w:val="18"/>
                <w:szCs w:val="18"/>
              </w:rPr>
              <w:t>1811</w:t>
            </w:r>
          </w:p>
        </w:tc>
        <w:tc>
          <w:tcPr>
            <w:tcW w:w="4110" w:type="dxa"/>
            <w:tcMar>
              <w:top w:w="28" w:type="dxa"/>
              <w:left w:w="57" w:type="dxa"/>
              <w:bottom w:w="28" w:type="dxa"/>
              <w:right w:w="57" w:type="dxa"/>
            </w:tcMar>
            <w:vAlign w:val="center"/>
          </w:tcPr>
          <w:p w14:paraId="2AB04A7A" w14:textId="77777777" w:rsidR="00DD0BCF" w:rsidRPr="001768F3" w:rsidRDefault="00DD0BCF" w:rsidP="00157740">
            <w:pPr>
              <w:pStyle w:val="TableParagraph"/>
              <w:ind w:left="67"/>
              <w:rPr>
                <w:rFonts w:asciiTheme="minorHAnsi" w:hAnsiTheme="minorHAnsi" w:cstheme="minorBidi"/>
                <w:sz w:val="18"/>
                <w:szCs w:val="18"/>
              </w:rPr>
            </w:pPr>
            <w:r w:rsidRPr="4218564E">
              <w:rPr>
                <w:rFonts w:asciiTheme="minorHAnsi" w:hAnsiTheme="minorHAnsi" w:cstheme="minorBidi"/>
                <w:sz w:val="18"/>
                <w:szCs w:val="18"/>
              </w:rPr>
              <w:t>Ochrana poloprírodných a prírodných</w:t>
            </w:r>
            <w:r w:rsidRPr="4218564E">
              <w:rPr>
                <w:rFonts w:asciiTheme="minorHAnsi" w:hAnsiTheme="minorHAnsi" w:cstheme="minorBidi"/>
                <w:spacing w:val="40"/>
                <w:sz w:val="18"/>
                <w:szCs w:val="18"/>
              </w:rPr>
              <w:t xml:space="preserve"> </w:t>
            </w:r>
            <w:r w:rsidRPr="4218564E">
              <w:rPr>
                <w:rFonts w:asciiTheme="minorHAnsi" w:hAnsiTheme="minorHAnsi" w:cstheme="minorBidi"/>
                <w:sz w:val="18"/>
                <w:szCs w:val="18"/>
              </w:rPr>
              <w:t>biotopov</w:t>
            </w:r>
            <w:r w:rsidRPr="4218564E">
              <w:rPr>
                <w:rFonts w:asciiTheme="minorHAnsi" w:hAnsiTheme="minorHAnsi" w:cstheme="minorBidi"/>
                <w:spacing w:val="-7"/>
                <w:sz w:val="18"/>
                <w:szCs w:val="18"/>
              </w:rPr>
              <w:t xml:space="preserve"> </w:t>
            </w:r>
            <w:r w:rsidRPr="4218564E">
              <w:rPr>
                <w:rFonts w:asciiTheme="minorHAnsi" w:hAnsiTheme="minorHAnsi" w:cstheme="minorBidi"/>
                <w:sz w:val="18"/>
                <w:szCs w:val="18"/>
              </w:rPr>
              <w:t>tráv</w:t>
            </w:r>
            <w:r w:rsidRPr="4218564E">
              <w:rPr>
                <w:rFonts w:asciiTheme="minorHAnsi" w:hAnsiTheme="minorHAnsi" w:cstheme="minorBidi"/>
                <w:spacing w:val="-9"/>
                <w:sz w:val="18"/>
                <w:szCs w:val="18"/>
              </w:rPr>
              <w:t xml:space="preserve"> </w:t>
            </w:r>
            <w:r w:rsidRPr="4218564E">
              <w:rPr>
                <w:rFonts w:asciiTheme="minorHAnsi" w:hAnsiTheme="minorHAnsi" w:cstheme="minorBidi"/>
                <w:sz w:val="18"/>
                <w:szCs w:val="18"/>
              </w:rPr>
              <w:t>-</w:t>
            </w:r>
            <w:r w:rsidRPr="4218564E">
              <w:rPr>
                <w:rFonts w:asciiTheme="minorHAnsi" w:hAnsiTheme="minorHAnsi" w:cstheme="minorBidi"/>
                <w:spacing w:val="-7"/>
                <w:sz w:val="18"/>
                <w:szCs w:val="18"/>
              </w:rPr>
              <w:t xml:space="preserve"> </w:t>
            </w:r>
            <w:r w:rsidRPr="4218564E">
              <w:rPr>
                <w:rFonts w:asciiTheme="minorHAnsi" w:hAnsiTheme="minorHAnsi" w:cstheme="minorBidi"/>
                <w:sz w:val="18"/>
                <w:szCs w:val="18"/>
              </w:rPr>
              <w:t>typy</w:t>
            </w:r>
            <w:r w:rsidRPr="4218564E">
              <w:rPr>
                <w:rFonts w:asciiTheme="minorHAnsi" w:hAnsiTheme="minorHAnsi" w:cstheme="minorBidi"/>
                <w:spacing w:val="-8"/>
                <w:sz w:val="18"/>
                <w:szCs w:val="18"/>
              </w:rPr>
              <w:t xml:space="preserve"> </w:t>
            </w:r>
            <w:r w:rsidRPr="4218564E">
              <w:rPr>
                <w:rFonts w:asciiTheme="minorHAnsi" w:hAnsiTheme="minorHAnsi" w:cstheme="minorBidi"/>
                <w:sz w:val="18"/>
                <w:szCs w:val="18"/>
              </w:rPr>
              <w:t>trávnych</w:t>
            </w:r>
            <w:r w:rsidRPr="4218564E">
              <w:rPr>
                <w:rFonts w:asciiTheme="minorHAnsi" w:hAnsiTheme="minorHAnsi" w:cstheme="minorBidi"/>
                <w:spacing w:val="-9"/>
                <w:sz w:val="18"/>
                <w:szCs w:val="18"/>
              </w:rPr>
              <w:t xml:space="preserve"> </w:t>
            </w:r>
            <w:r w:rsidRPr="4218564E">
              <w:rPr>
                <w:rFonts w:asciiTheme="minorHAnsi" w:hAnsiTheme="minorHAnsi" w:cstheme="minorBidi"/>
                <w:sz w:val="18"/>
                <w:szCs w:val="18"/>
              </w:rPr>
              <w:t>porastov B,</w:t>
            </w:r>
            <w:r w:rsidRPr="4218564E">
              <w:rPr>
                <w:rFonts w:asciiTheme="minorHAnsi" w:hAnsiTheme="minorHAnsi" w:cstheme="minorBidi"/>
                <w:spacing w:val="-2"/>
                <w:sz w:val="18"/>
                <w:szCs w:val="18"/>
              </w:rPr>
              <w:t xml:space="preserve"> </w:t>
            </w:r>
            <w:r w:rsidRPr="4218564E">
              <w:rPr>
                <w:rFonts w:asciiTheme="minorHAnsi" w:hAnsiTheme="minorHAnsi" w:cstheme="minorBidi"/>
                <w:sz w:val="18"/>
                <w:szCs w:val="18"/>
              </w:rPr>
              <w:t>D,</w:t>
            </w:r>
            <w:r w:rsidRPr="4218564E">
              <w:rPr>
                <w:rFonts w:asciiTheme="minorHAnsi" w:hAnsiTheme="minorHAnsi" w:cstheme="minorBidi"/>
                <w:spacing w:val="-1"/>
                <w:sz w:val="18"/>
                <w:szCs w:val="18"/>
              </w:rPr>
              <w:t xml:space="preserve"> </w:t>
            </w:r>
            <w:r w:rsidRPr="4218564E">
              <w:rPr>
                <w:rFonts w:asciiTheme="minorHAnsi" w:hAnsiTheme="minorHAnsi" w:cstheme="minorBidi"/>
                <w:spacing w:val="-10"/>
                <w:sz w:val="18"/>
                <w:szCs w:val="18"/>
              </w:rPr>
              <w:t>E</w:t>
            </w:r>
          </w:p>
        </w:tc>
        <w:tc>
          <w:tcPr>
            <w:tcW w:w="708" w:type="dxa"/>
            <w:tcMar>
              <w:top w:w="28" w:type="dxa"/>
              <w:left w:w="57" w:type="dxa"/>
              <w:bottom w:w="28" w:type="dxa"/>
              <w:right w:w="57" w:type="dxa"/>
            </w:tcMar>
            <w:vAlign w:val="center"/>
          </w:tcPr>
          <w:p w14:paraId="48260608" w14:textId="77777777" w:rsidR="00DD0BCF" w:rsidRPr="001768F3" w:rsidRDefault="00DD0BCF" w:rsidP="00157740">
            <w:pPr>
              <w:pStyle w:val="TableParagraph"/>
              <w:spacing w:before="1" w:line="175" w:lineRule="exact"/>
              <w:ind w:right="58"/>
              <w:jc w:val="center"/>
              <w:rPr>
                <w:rFonts w:asciiTheme="minorHAnsi" w:hAnsiTheme="minorHAnsi" w:cstheme="minorBidi"/>
                <w:sz w:val="18"/>
                <w:szCs w:val="18"/>
              </w:rPr>
            </w:pPr>
            <w:r w:rsidRPr="4218564E">
              <w:rPr>
                <w:rFonts w:asciiTheme="minorHAnsi" w:hAnsiTheme="minorHAnsi" w:cstheme="minorBidi"/>
                <w:spacing w:val="-5"/>
                <w:sz w:val="18"/>
                <w:szCs w:val="18"/>
              </w:rPr>
              <w:t>51</w:t>
            </w:r>
          </w:p>
        </w:tc>
      </w:tr>
      <w:tr w:rsidR="00DD0BCF" w:rsidRPr="001768F3" w14:paraId="7BD72483" w14:textId="77777777" w:rsidTr="00157740">
        <w:trPr>
          <w:trHeight w:hRule="exact" w:val="454"/>
        </w:trPr>
        <w:tc>
          <w:tcPr>
            <w:tcW w:w="4253" w:type="dxa"/>
            <w:tcMar>
              <w:top w:w="28" w:type="dxa"/>
              <w:left w:w="57" w:type="dxa"/>
              <w:bottom w:w="28" w:type="dxa"/>
              <w:right w:w="57" w:type="dxa"/>
            </w:tcMar>
            <w:vAlign w:val="center"/>
          </w:tcPr>
          <w:p w14:paraId="39376D55" w14:textId="77777777" w:rsidR="00DD0BCF" w:rsidRPr="001768F3" w:rsidRDefault="00DD0BCF" w:rsidP="00157740">
            <w:pPr>
              <w:pStyle w:val="TableParagraph"/>
              <w:spacing w:line="190" w:lineRule="atLeast"/>
              <w:ind w:left="69"/>
              <w:rPr>
                <w:rFonts w:asciiTheme="minorHAnsi" w:hAnsiTheme="minorHAnsi" w:cstheme="minorBidi"/>
                <w:sz w:val="18"/>
                <w:szCs w:val="18"/>
              </w:rPr>
            </w:pPr>
            <w:r w:rsidRPr="4218564E">
              <w:rPr>
                <w:rFonts w:asciiTheme="minorHAnsi" w:hAnsiTheme="minorHAnsi" w:cstheme="minorBidi"/>
                <w:sz w:val="18"/>
                <w:szCs w:val="18"/>
              </w:rPr>
              <w:t>Eko.</w:t>
            </w:r>
            <w:r w:rsidRPr="4218564E">
              <w:rPr>
                <w:rFonts w:asciiTheme="minorHAnsi" w:hAnsiTheme="minorHAnsi" w:cstheme="minorBidi"/>
                <w:spacing w:val="-10"/>
                <w:sz w:val="18"/>
                <w:szCs w:val="18"/>
              </w:rPr>
              <w:t xml:space="preserve"> </w:t>
            </w:r>
            <w:r w:rsidRPr="4218564E">
              <w:rPr>
                <w:rFonts w:asciiTheme="minorHAnsi" w:hAnsiTheme="minorHAnsi" w:cstheme="minorBidi"/>
                <w:sz w:val="18"/>
                <w:szCs w:val="18"/>
              </w:rPr>
              <w:t>Poľnohosp.,</w:t>
            </w:r>
            <w:r w:rsidRPr="4218564E">
              <w:rPr>
                <w:rFonts w:asciiTheme="minorHAnsi" w:hAnsiTheme="minorHAnsi" w:cstheme="minorBidi"/>
                <w:spacing w:val="-9"/>
                <w:sz w:val="18"/>
                <w:szCs w:val="18"/>
              </w:rPr>
              <w:t xml:space="preserve"> </w:t>
            </w:r>
            <w:r w:rsidRPr="4218564E">
              <w:rPr>
                <w:rFonts w:asciiTheme="minorHAnsi" w:hAnsiTheme="minorHAnsi" w:cstheme="minorBidi"/>
                <w:sz w:val="18"/>
                <w:szCs w:val="18"/>
              </w:rPr>
              <w:t>TTP,</w:t>
            </w:r>
            <w:r w:rsidRPr="4218564E">
              <w:rPr>
                <w:rFonts w:asciiTheme="minorHAnsi" w:hAnsiTheme="minorHAnsi" w:cstheme="minorBidi"/>
                <w:spacing w:val="-9"/>
                <w:sz w:val="18"/>
                <w:szCs w:val="18"/>
              </w:rPr>
              <w:t xml:space="preserve"> </w:t>
            </w:r>
            <w:r w:rsidRPr="4218564E">
              <w:rPr>
                <w:rFonts w:asciiTheme="minorHAnsi" w:hAnsiTheme="minorHAnsi" w:cstheme="minorBidi"/>
                <w:sz w:val="18"/>
                <w:szCs w:val="18"/>
              </w:rPr>
              <w:t>konverzia,</w:t>
            </w:r>
            <w:r w:rsidRPr="4218564E">
              <w:rPr>
                <w:rFonts w:asciiTheme="minorHAnsi" w:hAnsiTheme="minorHAnsi" w:cstheme="minorBidi"/>
                <w:spacing w:val="-9"/>
                <w:sz w:val="18"/>
                <w:szCs w:val="18"/>
              </w:rPr>
              <w:t xml:space="preserve"> </w:t>
            </w:r>
            <w:r w:rsidRPr="4218564E">
              <w:rPr>
                <w:rFonts w:asciiTheme="minorHAnsi" w:hAnsiTheme="minorHAnsi" w:cstheme="minorBidi"/>
                <w:sz w:val="18"/>
                <w:szCs w:val="18"/>
              </w:rPr>
              <w:t>základný</w:t>
            </w:r>
            <w:r w:rsidRPr="4218564E">
              <w:rPr>
                <w:rFonts w:asciiTheme="minorHAnsi" w:hAnsiTheme="minorHAnsi" w:cstheme="minorBidi"/>
                <w:spacing w:val="40"/>
                <w:sz w:val="18"/>
                <w:szCs w:val="18"/>
              </w:rPr>
              <w:t xml:space="preserve"> </w:t>
            </w:r>
            <w:r w:rsidRPr="4218564E">
              <w:rPr>
                <w:rFonts w:asciiTheme="minorHAnsi" w:hAnsiTheme="minorHAnsi" w:cstheme="minorBidi"/>
                <w:spacing w:val="-2"/>
                <w:sz w:val="18"/>
                <w:szCs w:val="18"/>
              </w:rPr>
              <w:t>prínos</w:t>
            </w:r>
          </w:p>
        </w:tc>
        <w:tc>
          <w:tcPr>
            <w:tcW w:w="709" w:type="dxa"/>
            <w:tcMar>
              <w:top w:w="28" w:type="dxa"/>
              <w:left w:w="57" w:type="dxa"/>
              <w:bottom w:w="28" w:type="dxa"/>
              <w:right w:w="57" w:type="dxa"/>
            </w:tcMar>
            <w:vAlign w:val="center"/>
          </w:tcPr>
          <w:p w14:paraId="1E6A2D9F" w14:textId="77777777" w:rsidR="00DD0BCF" w:rsidRPr="001768F3" w:rsidRDefault="00DD0BCF" w:rsidP="00157740">
            <w:pPr>
              <w:pStyle w:val="TableParagraph"/>
              <w:spacing w:line="175" w:lineRule="exact"/>
              <w:ind w:right="57"/>
              <w:jc w:val="center"/>
              <w:rPr>
                <w:rFonts w:asciiTheme="minorHAnsi" w:hAnsiTheme="minorHAnsi" w:cstheme="minorBidi"/>
                <w:sz w:val="18"/>
                <w:szCs w:val="18"/>
              </w:rPr>
            </w:pPr>
            <w:r w:rsidRPr="4218564E">
              <w:rPr>
                <w:rFonts w:asciiTheme="minorHAnsi" w:hAnsiTheme="minorHAnsi" w:cstheme="minorBidi"/>
                <w:spacing w:val="-4"/>
                <w:sz w:val="18"/>
                <w:szCs w:val="18"/>
              </w:rPr>
              <w:t>1811</w:t>
            </w:r>
          </w:p>
        </w:tc>
        <w:tc>
          <w:tcPr>
            <w:tcW w:w="4110" w:type="dxa"/>
            <w:tcMar>
              <w:top w:w="28" w:type="dxa"/>
              <w:left w:w="57" w:type="dxa"/>
              <w:bottom w:w="28" w:type="dxa"/>
              <w:right w:w="57" w:type="dxa"/>
            </w:tcMar>
            <w:vAlign w:val="center"/>
          </w:tcPr>
          <w:p w14:paraId="6A64FB22" w14:textId="77777777" w:rsidR="00DD0BCF" w:rsidRPr="001768F3" w:rsidRDefault="00DD0BCF" w:rsidP="00157740">
            <w:pPr>
              <w:pStyle w:val="TableParagraph"/>
              <w:ind w:left="67"/>
              <w:rPr>
                <w:rFonts w:asciiTheme="minorHAnsi" w:hAnsiTheme="minorHAnsi" w:cstheme="minorBidi"/>
                <w:sz w:val="18"/>
                <w:szCs w:val="18"/>
              </w:rPr>
            </w:pPr>
            <w:r w:rsidRPr="4218564E">
              <w:rPr>
                <w:rFonts w:asciiTheme="minorHAnsi" w:hAnsiTheme="minorHAnsi" w:cstheme="minorBidi"/>
                <w:sz w:val="18"/>
                <w:szCs w:val="18"/>
              </w:rPr>
              <w:t>Ochrana poloprírodných a prírodných</w:t>
            </w:r>
            <w:r w:rsidRPr="4218564E">
              <w:rPr>
                <w:rFonts w:asciiTheme="minorHAnsi" w:hAnsiTheme="minorHAnsi" w:cstheme="minorBidi"/>
                <w:spacing w:val="40"/>
                <w:sz w:val="18"/>
                <w:szCs w:val="18"/>
              </w:rPr>
              <w:t xml:space="preserve"> </w:t>
            </w:r>
            <w:r w:rsidRPr="4218564E">
              <w:rPr>
                <w:rFonts w:asciiTheme="minorHAnsi" w:hAnsiTheme="minorHAnsi" w:cstheme="minorBidi"/>
                <w:sz w:val="18"/>
                <w:szCs w:val="18"/>
              </w:rPr>
              <w:t>biotopov</w:t>
            </w:r>
            <w:r w:rsidRPr="4218564E">
              <w:rPr>
                <w:rFonts w:asciiTheme="minorHAnsi" w:hAnsiTheme="minorHAnsi" w:cstheme="minorBidi"/>
                <w:spacing w:val="-7"/>
                <w:sz w:val="18"/>
                <w:szCs w:val="18"/>
              </w:rPr>
              <w:t xml:space="preserve"> </w:t>
            </w:r>
            <w:r w:rsidRPr="4218564E">
              <w:rPr>
                <w:rFonts w:asciiTheme="minorHAnsi" w:hAnsiTheme="minorHAnsi" w:cstheme="minorBidi"/>
                <w:sz w:val="18"/>
                <w:szCs w:val="18"/>
              </w:rPr>
              <w:t>tráv</w:t>
            </w:r>
            <w:r w:rsidRPr="4218564E">
              <w:rPr>
                <w:rFonts w:asciiTheme="minorHAnsi" w:hAnsiTheme="minorHAnsi" w:cstheme="minorBidi"/>
                <w:spacing w:val="-9"/>
                <w:sz w:val="18"/>
                <w:szCs w:val="18"/>
              </w:rPr>
              <w:t xml:space="preserve"> </w:t>
            </w:r>
            <w:r w:rsidRPr="4218564E">
              <w:rPr>
                <w:rFonts w:asciiTheme="minorHAnsi" w:hAnsiTheme="minorHAnsi" w:cstheme="minorBidi"/>
                <w:sz w:val="18"/>
                <w:szCs w:val="18"/>
              </w:rPr>
              <w:t>-</w:t>
            </w:r>
            <w:r w:rsidRPr="4218564E">
              <w:rPr>
                <w:rFonts w:asciiTheme="minorHAnsi" w:hAnsiTheme="minorHAnsi" w:cstheme="minorBidi"/>
                <w:spacing w:val="-7"/>
                <w:sz w:val="18"/>
                <w:szCs w:val="18"/>
              </w:rPr>
              <w:t xml:space="preserve"> </w:t>
            </w:r>
            <w:r w:rsidRPr="4218564E">
              <w:rPr>
                <w:rFonts w:asciiTheme="minorHAnsi" w:hAnsiTheme="minorHAnsi" w:cstheme="minorBidi"/>
                <w:sz w:val="18"/>
                <w:szCs w:val="18"/>
              </w:rPr>
              <w:t>typy</w:t>
            </w:r>
            <w:r w:rsidRPr="4218564E">
              <w:rPr>
                <w:rFonts w:asciiTheme="minorHAnsi" w:hAnsiTheme="minorHAnsi" w:cstheme="minorBidi"/>
                <w:spacing w:val="-8"/>
                <w:sz w:val="18"/>
                <w:szCs w:val="18"/>
              </w:rPr>
              <w:t xml:space="preserve"> </w:t>
            </w:r>
            <w:r w:rsidRPr="4218564E">
              <w:rPr>
                <w:rFonts w:asciiTheme="minorHAnsi" w:hAnsiTheme="minorHAnsi" w:cstheme="minorBidi"/>
                <w:sz w:val="18"/>
                <w:szCs w:val="18"/>
              </w:rPr>
              <w:t>trávnych</w:t>
            </w:r>
            <w:r w:rsidRPr="4218564E">
              <w:rPr>
                <w:rFonts w:asciiTheme="minorHAnsi" w:hAnsiTheme="minorHAnsi" w:cstheme="minorBidi"/>
                <w:spacing w:val="-9"/>
                <w:sz w:val="18"/>
                <w:szCs w:val="18"/>
              </w:rPr>
              <w:t xml:space="preserve"> </w:t>
            </w:r>
            <w:r w:rsidRPr="4218564E">
              <w:rPr>
                <w:rFonts w:asciiTheme="minorHAnsi" w:hAnsiTheme="minorHAnsi" w:cstheme="minorBidi"/>
                <w:sz w:val="18"/>
                <w:szCs w:val="18"/>
              </w:rPr>
              <w:t>porastov A,</w:t>
            </w:r>
            <w:r w:rsidRPr="4218564E">
              <w:rPr>
                <w:rFonts w:asciiTheme="minorHAnsi" w:hAnsiTheme="minorHAnsi" w:cstheme="minorBidi"/>
                <w:spacing w:val="-2"/>
                <w:sz w:val="18"/>
                <w:szCs w:val="18"/>
              </w:rPr>
              <w:t xml:space="preserve"> </w:t>
            </w:r>
            <w:r w:rsidRPr="4218564E">
              <w:rPr>
                <w:rFonts w:asciiTheme="minorHAnsi" w:hAnsiTheme="minorHAnsi" w:cstheme="minorBidi"/>
                <w:sz w:val="18"/>
                <w:szCs w:val="18"/>
              </w:rPr>
              <w:t>C,</w:t>
            </w:r>
            <w:r w:rsidRPr="4218564E">
              <w:rPr>
                <w:rFonts w:asciiTheme="minorHAnsi" w:hAnsiTheme="minorHAnsi" w:cstheme="minorBidi"/>
                <w:spacing w:val="-1"/>
                <w:sz w:val="18"/>
                <w:szCs w:val="18"/>
              </w:rPr>
              <w:t xml:space="preserve"> </w:t>
            </w:r>
            <w:r w:rsidRPr="4218564E">
              <w:rPr>
                <w:rFonts w:asciiTheme="minorHAnsi" w:hAnsiTheme="minorHAnsi" w:cstheme="minorBidi"/>
                <w:sz w:val="18"/>
                <w:szCs w:val="18"/>
              </w:rPr>
              <w:t>F,</w:t>
            </w:r>
            <w:r w:rsidRPr="4218564E">
              <w:rPr>
                <w:rFonts w:asciiTheme="minorHAnsi" w:hAnsiTheme="minorHAnsi" w:cstheme="minorBidi"/>
                <w:spacing w:val="-1"/>
                <w:sz w:val="18"/>
                <w:szCs w:val="18"/>
              </w:rPr>
              <w:t xml:space="preserve"> </w:t>
            </w:r>
            <w:r w:rsidRPr="4218564E">
              <w:rPr>
                <w:rFonts w:asciiTheme="minorHAnsi" w:hAnsiTheme="minorHAnsi" w:cstheme="minorBidi"/>
                <w:spacing w:val="-10"/>
                <w:sz w:val="18"/>
                <w:szCs w:val="18"/>
              </w:rPr>
              <w:t>G</w:t>
            </w:r>
          </w:p>
        </w:tc>
        <w:tc>
          <w:tcPr>
            <w:tcW w:w="708" w:type="dxa"/>
            <w:tcMar>
              <w:top w:w="28" w:type="dxa"/>
              <w:left w:w="57" w:type="dxa"/>
              <w:bottom w:w="28" w:type="dxa"/>
              <w:right w:w="57" w:type="dxa"/>
            </w:tcMar>
            <w:vAlign w:val="center"/>
          </w:tcPr>
          <w:p w14:paraId="3F034768" w14:textId="77777777" w:rsidR="00DD0BCF" w:rsidRPr="001768F3" w:rsidRDefault="00DD0BCF" w:rsidP="00157740">
            <w:pPr>
              <w:pStyle w:val="TableParagraph"/>
              <w:spacing w:line="175" w:lineRule="exact"/>
              <w:ind w:right="58"/>
              <w:jc w:val="center"/>
              <w:rPr>
                <w:rFonts w:asciiTheme="minorHAnsi" w:hAnsiTheme="minorHAnsi" w:cstheme="minorBidi"/>
                <w:sz w:val="18"/>
                <w:szCs w:val="18"/>
              </w:rPr>
            </w:pPr>
            <w:r w:rsidRPr="4218564E">
              <w:rPr>
                <w:rFonts w:asciiTheme="minorHAnsi" w:hAnsiTheme="minorHAnsi" w:cstheme="minorBidi"/>
                <w:spacing w:val="-5"/>
                <w:sz w:val="18"/>
                <w:szCs w:val="18"/>
              </w:rPr>
              <w:t>52</w:t>
            </w:r>
          </w:p>
        </w:tc>
      </w:tr>
      <w:tr w:rsidR="00DD0BCF" w:rsidRPr="001768F3" w14:paraId="5F313501" w14:textId="77777777" w:rsidTr="00157740">
        <w:trPr>
          <w:trHeight w:hRule="exact" w:val="454"/>
        </w:trPr>
        <w:tc>
          <w:tcPr>
            <w:tcW w:w="4253" w:type="dxa"/>
            <w:tcMar>
              <w:top w:w="28" w:type="dxa"/>
              <w:left w:w="57" w:type="dxa"/>
              <w:bottom w:w="28" w:type="dxa"/>
              <w:right w:w="57" w:type="dxa"/>
            </w:tcMar>
            <w:vAlign w:val="center"/>
          </w:tcPr>
          <w:p w14:paraId="07A0BD97" w14:textId="77777777" w:rsidR="00DD0BCF" w:rsidRPr="001768F3" w:rsidRDefault="00DD0BCF" w:rsidP="00157740">
            <w:pPr>
              <w:pStyle w:val="TableParagraph"/>
              <w:spacing w:line="194" w:lineRule="exact"/>
              <w:ind w:left="69" w:right="126"/>
              <w:rPr>
                <w:rFonts w:asciiTheme="minorHAnsi" w:hAnsiTheme="minorHAnsi" w:cstheme="minorBidi"/>
                <w:sz w:val="18"/>
                <w:szCs w:val="18"/>
              </w:rPr>
            </w:pPr>
            <w:r w:rsidRPr="4218564E">
              <w:rPr>
                <w:rFonts w:asciiTheme="minorHAnsi" w:hAnsiTheme="minorHAnsi" w:cstheme="minorBidi"/>
                <w:sz w:val="18"/>
                <w:szCs w:val="18"/>
              </w:rPr>
              <w:t>Eko.</w:t>
            </w:r>
            <w:r w:rsidRPr="4218564E">
              <w:rPr>
                <w:rFonts w:asciiTheme="minorHAnsi" w:hAnsiTheme="minorHAnsi" w:cstheme="minorBidi"/>
                <w:spacing w:val="-10"/>
                <w:sz w:val="18"/>
                <w:szCs w:val="18"/>
              </w:rPr>
              <w:t xml:space="preserve"> </w:t>
            </w:r>
            <w:r w:rsidRPr="4218564E">
              <w:rPr>
                <w:rFonts w:asciiTheme="minorHAnsi" w:hAnsiTheme="minorHAnsi" w:cstheme="minorBidi"/>
                <w:sz w:val="18"/>
                <w:szCs w:val="18"/>
              </w:rPr>
              <w:t>Poľnohosp.,</w:t>
            </w:r>
            <w:r w:rsidRPr="4218564E">
              <w:rPr>
                <w:rFonts w:asciiTheme="minorHAnsi" w:hAnsiTheme="minorHAnsi" w:cstheme="minorBidi"/>
                <w:spacing w:val="-9"/>
                <w:sz w:val="18"/>
                <w:szCs w:val="18"/>
              </w:rPr>
              <w:t xml:space="preserve"> </w:t>
            </w:r>
            <w:r w:rsidRPr="4218564E">
              <w:rPr>
                <w:rFonts w:asciiTheme="minorHAnsi" w:hAnsiTheme="minorHAnsi" w:cstheme="minorBidi"/>
                <w:sz w:val="18"/>
                <w:szCs w:val="18"/>
              </w:rPr>
              <w:t>TTP,</w:t>
            </w:r>
            <w:r w:rsidRPr="4218564E">
              <w:rPr>
                <w:rFonts w:asciiTheme="minorHAnsi" w:hAnsiTheme="minorHAnsi" w:cstheme="minorBidi"/>
                <w:spacing w:val="-9"/>
                <w:sz w:val="18"/>
                <w:szCs w:val="18"/>
              </w:rPr>
              <w:t xml:space="preserve"> </w:t>
            </w:r>
            <w:r w:rsidRPr="4218564E">
              <w:rPr>
                <w:rFonts w:asciiTheme="minorHAnsi" w:hAnsiTheme="minorHAnsi" w:cstheme="minorBidi"/>
                <w:sz w:val="18"/>
                <w:szCs w:val="18"/>
              </w:rPr>
              <w:t>konverzia,</w:t>
            </w:r>
            <w:r w:rsidRPr="4218564E">
              <w:rPr>
                <w:rFonts w:asciiTheme="minorHAnsi" w:hAnsiTheme="minorHAnsi" w:cstheme="minorBidi"/>
                <w:spacing w:val="-9"/>
                <w:sz w:val="18"/>
                <w:szCs w:val="18"/>
              </w:rPr>
              <w:t xml:space="preserve"> </w:t>
            </w:r>
            <w:r w:rsidRPr="4218564E">
              <w:rPr>
                <w:rFonts w:asciiTheme="minorHAnsi" w:hAnsiTheme="minorHAnsi" w:cstheme="minorBidi"/>
                <w:sz w:val="18"/>
                <w:szCs w:val="18"/>
              </w:rPr>
              <w:t>vyšší</w:t>
            </w:r>
            <w:r w:rsidRPr="4218564E">
              <w:rPr>
                <w:rFonts w:asciiTheme="minorHAnsi" w:hAnsiTheme="minorHAnsi" w:cstheme="minorBidi"/>
                <w:spacing w:val="40"/>
                <w:sz w:val="18"/>
                <w:szCs w:val="18"/>
              </w:rPr>
              <w:t xml:space="preserve"> </w:t>
            </w:r>
            <w:r w:rsidRPr="4218564E">
              <w:rPr>
                <w:rFonts w:asciiTheme="minorHAnsi" w:hAnsiTheme="minorHAnsi" w:cstheme="minorBidi"/>
                <w:spacing w:val="-2"/>
                <w:sz w:val="18"/>
                <w:szCs w:val="18"/>
              </w:rPr>
              <w:t>prínos</w:t>
            </w:r>
          </w:p>
        </w:tc>
        <w:tc>
          <w:tcPr>
            <w:tcW w:w="709" w:type="dxa"/>
            <w:tcMar>
              <w:top w:w="28" w:type="dxa"/>
              <w:left w:w="57" w:type="dxa"/>
              <w:bottom w:w="28" w:type="dxa"/>
              <w:right w:w="57" w:type="dxa"/>
            </w:tcMar>
            <w:vAlign w:val="center"/>
          </w:tcPr>
          <w:p w14:paraId="3C95F10B" w14:textId="77777777" w:rsidR="00DD0BCF" w:rsidRPr="001768F3" w:rsidRDefault="00DD0BCF" w:rsidP="00157740">
            <w:pPr>
              <w:pStyle w:val="TableParagraph"/>
              <w:spacing w:line="178" w:lineRule="exact"/>
              <w:ind w:right="57"/>
              <w:jc w:val="center"/>
              <w:rPr>
                <w:rFonts w:asciiTheme="minorHAnsi" w:hAnsiTheme="minorHAnsi" w:cstheme="minorBidi"/>
                <w:sz w:val="18"/>
                <w:szCs w:val="18"/>
              </w:rPr>
            </w:pPr>
            <w:r w:rsidRPr="4218564E">
              <w:rPr>
                <w:rFonts w:asciiTheme="minorHAnsi" w:hAnsiTheme="minorHAnsi" w:cstheme="minorBidi"/>
                <w:spacing w:val="-4"/>
                <w:sz w:val="18"/>
                <w:szCs w:val="18"/>
              </w:rPr>
              <w:t>1812</w:t>
            </w:r>
          </w:p>
        </w:tc>
        <w:tc>
          <w:tcPr>
            <w:tcW w:w="4110" w:type="dxa"/>
            <w:tcMar>
              <w:top w:w="28" w:type="dxa"/>
              <w:left w:w="57" w:type="dxa"/>
              <w:bottom w:w="28" w:type="dxa"/>
              <w:right w:w="57" w:type="dxa"/>
            </w:tcMar>
            <w:vAlign w:val="center"/>
          </w:tcPr>
          <w:p w14:paraId="5F4D0CC2" w14:textId="77777777" w:rsidR="00DD0BCF" w:rsidRPr="001768F3" w:rsidRDefault="00DD0BCF" w:rsidP="00157740">
            <w:pPr>
              <w:pStyle w:val="TableParagraph"/>
              <w:ind w:left="67"/>
              <w:rPr>
                <w:rFonts w:asciiTheme="minorHAnsi" w:hAnsiTheme="minorHAnsi" w:cstheme="minorBidi"/>
                <w:sz w:val="18"/>
                <w:szCs w:val="18"/>
              </w:rPr>
            </w:pPr>
            <w:r w:rsidRPr="4218564E">
              <w:rPr>
                <w:rFonts w:asciiTheme="minorHAnsi" w:hAnsiTheme="minorHAnsi" w:cstheme="minorBidi"/>
                <w:sz w:val="18"/>
                <w:szCs w:val="18"/>
              </w:rPr>
              <w:t>Ochrana poloprírodných a prírodných</w:t>
            </w:r>
            <w:r w:rsidRPr="4218564E">
              <w:rPr>
                <w:rFonts w:asciiTheme="minorHAnsi" w:hAnsiTheme="minorHAnsi" w:cstheme="minorBidi"/>
                <w:spacing w:val="40"/>
                <w:sz w:val="18"/>
                <w:szCs w:val="18"/>
              </w:rPr>
              <w:t xml:space="preserve"> </w:t>
            </w:r>
            <w:r w:rsidRPr="4218564E">
              <w:rPr>
                <w:rFonts w:asciiTheme="minorHAnsi" w:hAnsiTheme="minorHAnsi" w:cstheme="minorBidi"/>
                <w:sz w:val="18"/>
                <w:szCs w:val="18"/>
              </w:rPr>
              <w:t>biotopov</w:t>
            </w:r>
            <w:r w:rsidRPr="4218564E">
              <w:rPr>
                <w:rFonts w:asciiTheme="minorHAnsi" w:hAnsiTheme="minorHAnsi" w:cstheme="minorBidi"/>
                <w:spacing w:val="-7"/>
                <w:sz w:val="18"/>
                <w:szCs w:val="18"/>
              </w:rPr>
              <w:t xml:space="preserve"> </w:t>
            </w:r>
            <w:r w:rsidRPr="4218564E">
              <w:rPr>
                <w:rFonts w:asciiTheme="minorHAnsi" w:hAnsiTheme="minorHAnsi" w:cstheme="minorBidi"/>
                <w:sz w:val="18"/>
                <w:szCs w:val="18"/>
              </w:rPr>
              <w:t>tráv</w:t>
            </w:r>
            <w:r w:rsidRPr="4218564E">
              <w:rPr>
                <w:rFonts w:asciiTheme="minorHAnsi" w:hAnsiTheme="minorHAnsi" w:cstheme="minorBidi"/>
                <w:spacing w:val="-9"/>
                <w:sz w:val="18"/>
                <w:szCs w:val="18"/>
              </w:rPr>
              <w:t xml:space="preserve"> </w:t>
            </w:r>
            <w:r w:rsidRPr="4218564E">
              <w:rPr>
                <w:rFonts w:asciiTheme="minorHAnsi" w:hAnsiTheme="minorHAnsi" w:cstheme="minorBidi"/>
                <w:sz w:val="18"/>
                <w:szCs w:val="18"/>
              </w:rPr>
              <w:t>-</w:t>
            </w:r>
            <w:r w:rsidRPr="4218564E">
              <w:rPr>
                <w:rFonts w:asciiTheme="minorHAnsi" w:hAnsiTheme="minorHAnsi" w:cstheme="minorBidi"/>
                <w:spacing w:val="-7"/>
                <w:sz w:val="18"/>
                <w:szCs w:val="18"/>
              </w:rPr>
              <w:t xml:space="preserve"> </w:t>
            </w:r>
            <w:r w:rsidRPr="4218564E">
              <w:rPr>
                <w:rFonts w:asciiTheme="minorHAnsi" w:hAnsiTheme="minorHAnsi" w:cstheme="minorBidi"/>
                <w:sz w:val="18"/>
                <w:szCs w:val="18"/>
              </w:rPr>
              <w:t>typy</w:t>
            </w:r>
            <w:r w:rsidRPr="4218564E">
              <w:rPr>
                <w:rFonts w:asciiTheme="minorHAnsi" w:hAnsiTheme="minorHAnsi" w:cstheme="minorBidi"/>
                <w:spacing w:val="-8"/>
                <w:sz w:val="18"/>
                <w:szCs w:val="18"/>
              </w:rPr>
              <w:t xml:space="preserve"> </w:t>
            </w:r>
            <w:r w:rsidRPr="4218564E">
              <w:rPr>
                <w:rFonts w:asciiTheme="minorHAnsi" w:hAnsiTheme="minorHAnsi" w:cstheme="minorBidi"/>
                <w:sz w:val="18"/>
                <w:szCs w:val="18"/>
              </w:rPr>
              <w:t>trávnych</w:t>
            </w:r>
            <w:r w:rsidRPr="4218564E">
              <w:rPr>
                <w:rFonts w:asciiTheme="minorHAnsi" w:hAnsiTheme="minorHAnsi" w:cstheme="minorBidi"/>
                <w:spacing w:val="-9"/>
                <w:sz w:val="18"/>
                <w:szCs w:val="18"/>
              </w:rPr>
              <w:t xml:space="preserve"> </w:t>
            </w:r>
            <w:r w:rsidRPr="4218564E">
              <w:rPr>
                <w:rFonts w:asciiTheme="minorHAnsi" w:hAnsiTheme="minorHAnsi" w:cstheme="minorBidi"/>
                <w:sz w:val="18"/>
                <w:szCs w:val="18"/>
              </w:rPr>
              <w:t>porastov B,</w:t>
            </w:r>
            <w:r w:rsidRPr="4218564E">
              <w:rPr>
                <w:rFonts w:asciiTheme="minorHAnsi" w:hAnsiTheme="minorHAnsi" w:cstheme="minorBidi"/>
                <w:spacing w:val="-2"/>
                <w:sz w:val="18"/>
                <w:szCs w:val="18"/>
              </w:rPr>
              <w:t xml:space="preserve"> </w:t>
            </w:r>
            <w:r w:rsidRPr="4218564E">
              <w:rPr>
                <w:rFonts w:asciiTheme="minorHAnsi" w:hAnsiTheme="minorHAnsi" w:cstheme="minorBidi"/>
                <w:sz w:val="18"/>
                <w:szCs w:val="18"/>
              </w:rPr>
              <w:t>D,</w:t>
            </w:r>
            <w:r w:rsidRPr="4218564E">
              <w:rPr>
                <w:rFonts w:asciiTheme="minorHAnsi" w:hAnsiTheme="minorHAnsi" w:cstheme="minorBidi"/>
                <w:spacing w:val="-1"/>
                <w:sz w:val="18"/>
                <w:szCs w:val="18"/>
              </w:rPr>
              <w:t xml:space="preserve"> </w:t>
            </w:r>
            <w:r w:rsidRPr="4218564E">
              <w:rPr>
                <w:rFonts w:asciiTheme="minorHAnsi" w:hAnsiTheme="minorHAnsi" w:cstheme="minorBidi"/>
                <w:spacing w:val="-10"/>
                <w:sz w:val="18"/>
                <w:szCs w:val="18"/>
              </w:rPr>
              <w:t>E</w:t>
            </w:r>
          </w:p>
        </w:tc>
        <w:tc>
          <w:tcPr>
            <w:tcW w:w="708" w:type="dxa"/>
            <w:tcMar>
              <w:top w:w="28" w:type="dxa"/>
              <w:left w:w="57" w:type="dxa"/>
              <w:bottom w:w="28" w:type="dxa"/>
              <w:right w:w="57" w:type="dxa"/>
            </w:tcMar>
            <w:vAlign w:val="center"/>
          </w:tcPr>
          <w:p w14:paraId="29EF5F8C" w14:textId="77777777" w:rsidR="00DD0BCF" w:rsidRPr="001768F3" w:rsidRDefault="00DD0BCF" w:rsidP="00157740">
            <w:pPr>
              <w:pStyle w:val="TableParagraph"/>
              <w:spacing w:line="178" w:lineRule="exact"/>
              <w:ind w:right="58"/>
              <w:jc w:val="center"/>
              <w:rPr>
                <w:rFonts w:asciiTheme="minorHAnsi" w:hAnsiTheme="minorHAnsi" w:cstheme="minorBidi"/>
                <w:sz w:val="18"/>
                <w:szCs w:val="18"/>
              </w:rPr>
            </w:pPr>
            <w:r w:rsidRPr="4218564E">
              <w:rPr>
                <w:rFonts w:asciiTheme="minorHAnsi" w:hAnsiTheme="minorHAnsi" w:cstheme="minorBidi"/>
                <w:spacing w:val="-5"/>
                <w:sz w:val="18"/>
                <w:szCs w:val="18"/>
              </w:rPr>
              <w:t>51</w:t>
            </w:r>
          </w:p>
        </w:tc>
      </w:tr>
      <w:tr w:rsidR="00DD0BCF" w:rsidRPr="001768F3" w14:paraId="34B84BC4" w14:textId="77777777" w:rsidTr="00157740">
        <w:trPr>
          <w:trHeight w:hRule="exact" w:val="454"/>
        </w:trPr>
        <w:tc>
          <w:tcPr>
            <w:tcW w:w="4253" w:type="dxa"/>
            <w:tcMar>
              <w:top w:w="28" w:type="dxa"/>
              <w:left w:w="57" w:type="dxa"/>
              <w:bottom w:w="28" w:type="dxa"/>
              <w:right w:w="57" w:type="dxa"/>
            </w:tcMar>
            <w:vAlign w:val="center"/>
          </w:tcPr>
          <w:p w14:paraId="7DCB5B93" w14:textId="77777777" w:rsidR="00DD0BCF" w:rsidRPr="001768F3" w:rsidRDefault="00DD0BCF" w:rsidP="00157740">
            <w:pPr>
              <w:pStyle w:val="TableParagraph"/>
              <w:spacing w:line="194" w:lineRule="exact"/>
              <w:ind w:left="69" w:right="126"/>
              <w:rPr>
                <w:rFonts w:asciiTheme="minorHAnsi" w:hAnsiTheme="minorHAnsi" w:cstheme="minorBidi"/>
                <w:sz w:val="18"/>
                <w:szCs w:val="18"/>
              </w:rPr>
            </w:pPr>
            <w:r w:rsidRPr="4218564E">
              <w:rPr>
                <w:rFonts w:asciiTheme="minorHAnsi" w:hAnsiTheme="minorHAnsi" w:cstheme="minorBidi"/>
                <w:sz w:val="18"/>
                <w:szCs w:val="18"/>
              </w:rPr>
              <w:t>Eko.</w:t>
            </w:r>
            <w:r w:rsidRPr="4218564E">
              <w:rPr>
                <w:rFonts w:asciiTheme="minorHAnsi" w:hAnsiTheme="minorHAnsi" w:cstheme="minorBidi"/>
                <w:spacing w:val="-10"/>
                <w:sz w:val="18"/>
                <w:szCs w:val="18"/>
              </w:rPr>
              <w:t xml:space="preserve"> </w:t>
            </w:r>
            <w:r w:rsidRPr="4218564E">
              <w:rPr>
                <w:rFonts w:asciiTheme="minorHAnsi" w:hAnsiTheme="minorHAnsi" w:cstheme="minorBidi"/>
                <w:sz w:val="18"/>
                <w:szCs w:val="18"/>
              </w:rPr>
              <w:t>Poľnohosp.,</w:t>
            </w:r>
            <w:r w:rsidRPr="4218564E">
              <w:rPr>
                <w:rFonts w:asciiTheme="minorHAnsi" w:hAnsiTheme="minorHAnsi" w:cstheme="minorBidi"/>
                <w:spacing w:val="-9"/>
                <w:sz w:val="18"/>
                <w:szCs w:val="18"/>
              </w:rPr>
              <w:t xml:space="preserve"> </w:t>
            </w:r>
            <w:r w:rsidRPr="4218564E">
              <w:rPr>
                <w:rFonts w:asciiTheme="minorHAnsi" w:hAnsiTheme="minorHAnsi" w:cstheme="minorBidi"/>
                <w:sz w:val="18"/>
                <w:szCs w:val="18"/>
              </w:rPr>
              <w:t>TTP,</w:t>
            </w:r>
            <w:r w:rsidRPr="4218564E">
              <w:rPr>
                <w:rFonts w:asciiTheme="minorHAnsi" w:hAnsiTheme="minorHAnsi" w:cstheme="minorBidi"/>
                <w:spacing w:val="-9"/>
                <w:sz w:val="18"/>
                <w:szCs w:val="18"/>
              </w:rPr>
              <w:t xml:space="preserve"> </w:t>
            </w:r>
            <w:r w:rsidRPr="4218564E">
              <w:rPr>
                <w:rFonts w:asciiTheme="minorHAnsi" w:hAnsiTheme="minorHAnsi" w:cstheme="minorBidi"/>
                <w:sz w:val="18"/>
                <w:szCs w:val="18"/>
              </w:rPr>
              <w:t>konverzia,</w:t>
            </w:r>
            <w:r w:rsidRPr="4218564E">
              <w:rPr>
                <w:rFonts w:asciiTheme="minorHAnsi" w:hAnsiTheme="minorHAnsi" w:cstheme="minorBidi"/>
                <w:spacing w:val="-9"/>
                <w:sz w:val="18"/>
                <w:szCs w:val="18"/>
              </w:rPr>
              <w:t xml:space="preserve"> </w:t>
            </w:r>
            <w:r w:rsidRPr="4218564E">
              <w:rPr>
                <w:rFonts w:asciiTheme="minorHAnsi" w:hAnsiTheme="minorHAnsi" w:cstheme="minorBidi"/>
                <w:sz w:val="18"/>
                <w:szCs w:val="18"/>
              </w:rPr>
              <w:t>vyšší</w:t>
            </w:r>
            <w:r w:rsidRPr="4218564E">
              <w:rPr>
                <w:rFonts w:asciiTheme="minorHAnsi" w:hAnsiTheme="minorHAnsi" w:cstheme="minorBidi"/>
                <w:spacing w:val="40"/>
                <w:sz w:val="18"/>
                <w:szCs w:val="18"/>
              </w:rPr>
              <w:t xml:space="preserve"> </w:t>
            </w:r>
            <w:r w:rsidRPr="4218564E">
              <w:rPr>
                <w:rFonts w:asciiTheme="minorHAnsi" w:hAnsiTheme="minorHAnsi" w:cstheme="minorBidi"/>
                <w:spacing w:val="-2"/>
                <w:sz w:val="18"/>
                <w:szCs w:val="18"/>
              </w:rPr>
              <w:t>prínos</w:t>
            </w:r>
          </w:p>
        </w:tc>
        <w:tc>
          <w:tcPr>
            <w:tcW w:w="709" w:type="dxa"/>
            <w:tcMar>
              <w:top w:w="28" w:type="dxa"/>
              <w:left w:w="57" w:type="dxa"/>
              <w:bottom w:w="28" w:type="dxa"/>
              <w:right w:w="57" w:type="dxa"/>
            </w:tcMar>
            <w:vAlign w:val="center"/>
          </w:tcPr>
          <w:p w14:paraId="7D850C09" w14:textId="77777777" w:rsidR="00DD0BCF" w:rsidRPr="001768F3" w:rsidRDefault="00DD0BCF" w:rsidP="00157740">
            <w:pPr>
              <w:pStyle w:val="TableParagraph"/>
              <w:spacing w:line="178" w:lineRule="exact"/>
              <w:ind w:right="57"/>
              <w:jc w:val="center"/>
              <w:rPr>
                <w:rFonts w:asciiTheme="minorHAnsi" w:hAnsiTheme="minorHAnsi" w:cstheme="minorBidi"/>
                <w:sz w:val="18"/>
                <w:szCs w:val="18"/>
              </w:rPr>
            </w:pPr>
            <w:r w:rsidRPr="4218564E">
              <w:rPr>
                <w:rFonts w:asciiTheme="minorHAnsi" w:hAnsiTheme="minorHAnsi" w:cstheme="minorBidi"/>
                <w:spacing w:val="-4"/>
                <w:sz w:val="18"/>
                <w:szCs w:val="18"/>
              </w:rPr>
              <w:t>1812</w:t>
            </w:r>
          </w:p>
        </w:tc>
        <w:tc>
          <w:tcPr>
            <w:tcW w:w="4110" w:type="dxa"/>
            <w:tcMar>
              <w:top w:w="28" w:type="dxa"/>
              <w:left w:w="57" w:type="dxa"/>
              <w:bottom w:w="28" w:type="dxa"/>
              <w:right w:w="57" w:type="dxa"/>
            </w:tcMar>
            <w:vAlign w:val="center"/>
          </w:tcPr>
          <w:p w14:paraId="742BBC5D" w14:textId="77777777" w:rsidR="00DD0BCF" w:rsidRPr="001768F3" w:rsidRDefault="00DD0BCF" w:rsidP="00157740">
            <w:pPr>
              <w:pStyle w:val="TableParagraph"/>
              <w:ind w:left="67"/>
              <w:rPr>
                <w:rFonts w:asciiTheme="minorHAnsi" w:hAnsiTheme="minorHAnsi" w:cstheme="minorBidi"/>
                <w:sz w:val="18"/>
                <w:szCs w:val="18"/>
              </w:rPr>
            </w:pPr>
            <w:r w:rsidRPr="4218564E">
              <w:rPr>
                <w:rFonts w:asciiTheme="minorHAnsi" w:hAnsiTheme="minorHAnsi" w:cstheme="minorBidi"/>
                <w:sz w:val="18"/>
                <w:szCs w:val="18"/>
              </w:rPr>
              <w:t>Ochrana poloprírodných a prírodných</w:t>
            </w:r>
            <w:r w:rsidRPr="4218564E">
              <w:rPr>
                <w:rFonts w:asciiTheme="minorHAnsi" w:hAnsiTheme="minorHAnsi" w:cstheme="minorBidi"/>
                <w:spacing w:val="40"/>
                <w:sz w:val="18"/>
                <w:szCs w:val="18"/>
              </w:rPr>
              <w:t xml:space="preserve"> </w:t>
            </w:r>
            <w:r w:rsidRPr="4218564E">
              <w:rPr>
                <w:rFonts w:asciiTheme="minorHAnsi" w:hAnsiTheme="minorHAnsi" w:cstheme="minorBidi"/>
                <w:sz w:val="18"/>
                <w:szCs w:val="18"/>
              </w:rPr>
              <w:t>biotopov</w:t>
            </w:r>
            <w:r w:rsidRPr="4218564E">
              <w:rPr>
                <w:rFonts w:asciiTheme="minorHAnsi" w:hAnsiTheme="minorHAnsi" w:cstheme="minorBidi"/>
                <w:spacing w:val="-7"/>
                <w:sz w:val="18"/>
                <w:szCs w:val="18"/>
              </w:rPr>
              <w:t xml:space="preserve"> </w:t>
            </w:r>
            <w:r w:rsidRPr="4218564E">
              <w:rPr>
                <w:rFonts w:asciiTheme="minorHAnsi" w:hAnsiTheme="minorHAnsi" w:cstheme="minorBidi"/>
                <w:sz w:val="18"/>
                <w:szCs w:val="18"/>
              </w:rPr>
              <w:t>tráv</w:t>
            </w:r>
            <w:r w:rsidRPr="4218564E">
              <w:rPr>
                <w:rFonts w:asciiTheme="minorHAnsi" w:hAnsiTheme="minorHAnsi" w:cstheme="minorBidi"/>
                <w:spacing w:val="-9"/>
                <w:sz w:val="18"/>
                <w:szCs w:val="18"/>
              </w:rPr>
              <w:t xml:space="preserve"> </w:t>
            </w:r>
            <w:r w:rsidRPr="4218564E">
              <w:rPr>
                <w:rFonts w:asciiTheme="minorHAnsi" w:hAnsiTheme="minorHAnsi" w:cstheme="minorBidi"/>
                <w:sz w:val="18"/>
                <w:szCs w:val="18"/>
              </w:rPr>
              <w:t>-</w:t>
            </w:r>
            <w:r w:rsidRPr="4218564E">
              <w:rPr>
                <w:rFonts w:asciiTheme="minorHAnsi" w:hAnsiTheme="minorHAnsi" w:cstheme="minorBidi"/>
                <w:spacing w:val="-7"/>
                <w:sz w:val="18"/>
                <w:szCs w:val="18"/>
              </w:rPr>
              <w:t xml:space="preserve"> </w:t>
            </w:r>
            <w:r w:rsidRPr="4218564E">
              <w:rPr>
                <w:rFonts w:asciiTheme="minorHAnsi" w:hAnsiTheme="minorHAnsi" w:cstheme="minorBidi"/>
                <w:sz w:val="18"/>
                <w:szCs w:val="18"/>
              </w:rPr>
              <w:t>typy</w:t>
            </w:r>
            <w:r w:rsidRPr="4218564E">
              <w:rPr>
                <w:rFonts w:asciiTheme="minorHAnsi" w:hAnsiTheme="minorHAnsi" w:cstheme="minorBidi"/>
                <w:spacing w:val="-8"/>
                <w:sz w:val="18"/>
                <w:szCs w:val="18"/>
              </w:rPr>
              <w:t xml:space="preserve"> </w:t>
            </w:r>
            <w:r w:rsidRPr="4218564E">
              <w:rPr>
                <w:rFonts w:asciiTheme="minorHAnsi" w:hAnsiTheme="minorHAnsi" w:cstheme="minorBidi"/>
                <w:sz w:val="18"/>
                <w:szCs w:val="18"/>
              </w:rPr>
              <w:t>trávnych</w:t>
            </w:r>
            <w:r w:rsidRPr="4218564E">
              <w:rPr>
                <w:rFonts w:asciiTheme="minorHAnsi" w:hAnsiTheme="minorHAnsi" w:cstheme="minorBidi"/>
                <w:spacing w:val="-9"/>
                <w:sz w:val="18"/>
                <w:szCs w:val="18"/>
              </w:rPr>
              <w:t xml:space="preserve"> </w:t>
            </w:r>
            <w:r w:rsidRPr="4218564E">
              <w:rPr>
                <w:rFonts w:asciiTheme="minorHAnsi" w:hAnsiTheme="minorHAnsi" w:cstheme="minorBidi"/>
                <w:sz w:val="18"/>
                <w:szCs w:val="18"/>
              </w:rPr>
              <w:t>porastov A,</w:t>
            </w:r>
            <w:r w:rsidRPr="4218564E">
              <w:rPr>
                <w:rFonts w:asciiTheme="minorHAnsi" w:hAnsiTheme="minorHAnsi" w:cstheme="minorBidi"/>
                <w:spacing w:val="-2"/>
                <w:sz w:val="18"/>
                <w:szCs w:val="18"/>
              </w:rPr>
              <w:t xml:space="preserve"> </w:t>
            </w:r>
            <w:r w:rsidRPr="4218564E">
              <w:rPr>
                <w:rFonts w:asciiTheme="minorHAnsi" w:hAnsiTheme="minorHAnsi" w:cstheme="minorBidi"/>
                <w:sz w:val="18"/>
                <w:szCs w:val="18"/>
              </w:rPr>
              <w:t>C,</w:t>
            </w:r>
            <w:r w:rsidRPr="4218564E">
              <w:rPr>
                <w:rFonts w:asciiTheme="minorHAnsi" w:hAnsiTheme="minorHAnsi" w:cstheme="minorBidi"/>
                <w:spacing w:val="-1"/>
                <w:sz w:val="18"/>
                <w:szCs w:val="18"/>
              </w:rPr>
              <w:t xml:space="preserve"> </w:t>
            </w:r>
            <w:r w:rsidRPr="4218564E">
              <w:rPr>
                <w:rFonts w:asciiTheme="minorHAnsi" w:hAnsiTheme="minorHAnsi" w:cstheme="minorBidi"/>
                <w:sz w:val="18"/>
                <w:szCs w:val="18"/>
              </w:rPr>
              <w:t>F,</w:t>
            </w:r>
            <w:r w:rsidRPr="4218564E">
              <w:rPr>
                <w:rFonts w:asciiTheme="minorHAnsi" w:hAnsiTheme="minorHAnsi" w:cstheme="minorBidi"/>
                <w:spacing w:val="-1"/>
                <w:sz w:val="18"/>
                <w:szCs w:val="18"/>
              </w:rPr>
              <w:t xml:space="preserve"> </w:t>
            </w:r>
            <w:r w:rsidRPr="4218564E">
              <w:rPr>
                <w:rFonts w:asciiTheme="minorHAnsi" w:hAnsiTheme="minorHAnsi" w:cstheme="minorBidi"/>
                <w:spacing w:val="-10"/>
                <w:sz w:val="18"/>
                <w:szCs w:val="18"/>
              </w:rPr>
              <w:t>G</w:t>
            </w:r>
          </w:p>
        </w:tc>
        <w:tc>
          <w:tcPr>
            <w:tcW w:w="708" w:type="dxa"/>
            <w:tcMar>
              <w:top w:w="28" w:type="dxa"/>
              <w:left w:w="57" w:type="dxa"/>
              <w:bottom w:w="28" w:type="dxa"/>
              <w:right w:w="57" w:type="dxa"/>
            </w:tcMar>
            <w:vAlign w:val="center"/>
          </w:tcPr>
          <w:p w14:paraId="4CE628CE" w14:textId="77777777" w:rsidR="00DD0BCF" w:rsidRPr="001768F3" w:rsidRDefault="00DD0BCF" w:rsidP="00157740">
            <w:pPr>
              <w:pStyle w:val="TableParagraph"/>
              <w:spacing w:line="178" w:lineRule="exact"/>
              <w:ind w:right="58"/>
              <w:jc w:val="center"/>
              <w:rPr>
                <w:rFonts w:asciiTheme="minorHAnsi" w:hAnsiTheme="minorHAnsi" w:cstheme="minorBidi"/>
                <w:sz w:val="18"/>
                <w:szCs w:val="18"/>
              </w:rPr>
            </w:pPr>
            <w:r w:rsidRPr="4218564E">
              <w:rPr>
                <w:rFonts w:asciiTheme="minorHAnsi" w:hAnsiTheme="minorHAnsi" w:cstheme="minorBidi"/>
                <w:spacing w:val="-5"/>
                <w:sz w:val="18"/>
                <w:szCs w:val="18"/>
              </w:rPr>
              <w:t>52</w:t>
            </w:r>
          </w:p>
        </w:tc>
      </w:tr>
      <w:tr w:rsidR="00DD0BCF" w:rsidRPr="001768F3" w14:paraId="39238F52" w14:textId="77777777" w:rsidTr="00157740">
        <w:trPr>
          <w:trHeight w:hRule="exact" w:val="454"/>
        </w:trPr>
        <w:tc>
          <w:tcPr>
            <w:tcW w:w="4253" w:type="dxa"/>
            <w:tcMar>
              <w:top w:w="28" w:type="dxa"/>
              <w:left w:w="57" w:type="dxa"/>
              <w:bottom w:w="28" w:type="dxa"/>
              <w:right w:w="57" w:type="dxa"/>
            </w:tcMar>
            <w:vAlign w:val="center"/>
          </w:tcPr>
          <w:p w14:paraId="1D3F6B62" w14:textId="77777777" w:rsidR="00DD0BCF" w:rsidRPr="001768F3" w:rsidRDefault="00DD0BCF" w:rsidP="00157740">
            <w:pPr>
              <w:pStyle w:val="TableParagraph"/>
              <w:spacing w:line="190" w:lineRule="atLeast"/>
              <w:ind w:left="69"/>
              <w:rPr>
                <w:rFonts w:asciiTheme="minorHAnsi" w:hAnsiTheme="minorHAnsi" w:cstheme="minorBidi"/>
                <w:sz w:val="18"/>
                <w:szCs w:val="18"/>
              </w:rPr>
            </w:pPr>
            <w:r w:rsidRPr="4218564E">
              <w:rPr>
                <w:rFonts w:asciiTheme="minorHAnsi" w:hAnsiTheme="minorHAnsi" w:cstheme="minorBidi"/>
                <w:sz w:val="18"/>
                <w:szCs w:val="18"/>
              </w:rPr>
              <w:t>Eko.</w:t>
            </w:r>
            <w:r w:rsidRPr="4218564E">
              <w:rPr>
                <w:rFonts w:asciiTheme="minorHAnsi" w:hAnsiTheme="minorHAnsi" w:cstheme="minorBidi"/>
                <w:spacing w:val="-10"/>
                <w:sz w:val="18"/>
                <w:szCs w:val="18"/>
              </w:rPr>
              <w:t xml:space="preserve"> </w:t>
            </w:r>
            <w:r w:rsidRPr="4218564E">
              <w:rPr>
                <w:rFonts w:asciiTheme="minorHAnsi" w:hAnsiTheme="minorHAnsi" w:cstheme="minorBidi"/>
                <w:sz w:val="18"/>
                <w:szCs w:val="18"/>
              </w:rPr>
              <w:t>Poľnohosp.,</w:t>
            </w:r>
            <w:r w:rsidRPr="4218564E">
              <w:rPr>
                <w:rFonts w:asciiTheme="minorHAnsi" w:hAnsiTheme="minorHAnsi" w:cstheme="minorBidi"/>
                <w:spacing w:val="-9"/>
                <w:sz w:val="18"/>
                <w:szCs w:val="18"/>
              </w:rPr>
              <w:t xml:space="preserve"> </w:t>
            </w:r>
            <w:r w:rsidRPr="4218564E">
              <w:rPr>
                <w:rFonts w:asciiTheme="minorHAnsi" w:hAnsiTheme="minorHAnsi" w:cstheme="minorBidi"/>
                <w:sz w:val="18"/>
                <w:szCs w:val="18"/>
              </w:rPr>
              <w:t>TTP,</w:t>
            </w:r>
            <w:r w:rsidRPr="4218564E">
              <w:rPr>
                <w:rFonts w:asciiTheme="minorHAnsi" w:hAnsiTheme="minorHAnsi" w:cstheme="minorBidi"/>
                <w:spacing w:val="-9"/>
                <w:sz w:val="18"/>
                <w:szCs w:val="18"/>
              </w:rPr>
              <w:t xml:space="preserve"> </w:t>
            </w:r>
            <w:r w:rsidRPr="4218564E">
              <w:rPr>
                <w:rFonts w:asciiTheme="minorHAnsi" w:hAnsiTheme="minorHAnsi" w:cstheme="minorBidi"/>
                <w:sz w:val="18"/>
                <w:szCs w:val="18"/>
              </w:rPr>
              <w:t>mimo</w:t>
            </w:r>
            <w:r w:rsidRPr="4218564E">
              <w:rPr>
                <w:rFonts w:asciiTheme="minorHAnsi" w:hAnsiTheme="minorHAnsi" w:cstheme="minorBidi"/>
                <w:spacing w:val="-9"/>
                <w:sz w:val="18"/>
                <w:szCs w:val="18"/>
              </w:rPr>
              <w:t xml:space="preserve"> </w:t>
            </w:r>
            <w:r w:rsidRPr="4218564E">
              <w:rPr>
                <w:rFonts w:asciiTheme="minorHAnsi" w:hAnsiTheme="minorHAnsi" w:cstheme="minorBidi"/>
                <w:sz w:val="18"/>
                <w:szCs w:val="18"/>
              </w:rPr>
              <w:t>konverzie,</w:t>
            </w:r>
            <w:r w:rsidRPr="4218564E">
              <w:rPr>
                <w:rFonts w:asciiTheme="minorHAnsi" w:hAnsiTheme="minorHAnsi" w:cstheme="minorBidi"/>
                <w:spacing w:val="40"/>
                <w:sz w:val="18"/>
                <w:szCs w:val="18"/>
              </w:rPr>
              <w:t xml:space="preserve"> </w:t>
            </w:r>
            <w:r w:rsidRPr="4218564E">
              <w:rPr>
                <w:rFonts w:asciiTheme="minorHAnsi" w:hAnsiTheme="minorHAnsi" w:cstheme="minorBidi"/>
                <w:sz w:val="18"/>
                <w:szCs w:val="18"/>
              </w:rPr>
              <w:t>základný</w:t>
            </w:r>
            <w:r w:rsidRPr="4218564E">
              <w:rPr>
                <w:rFonts w:asciiTheme="minorHAnsi" w:hAnsiTheme="minorHAnsi" w:cstheme="minorBidi"/>
                <w:spacing w:val="-9"/>
                <w:sz w:val="18"/>
                <w:szCs w:val="18"/>
              </w:rPr>
              <w:t xml:space="preserve"> </w:t>
            </w:r>
            <w:r w:rsidRPr="4218564E">
              <w:rPr>
                <w:rFonts w:asciiTheme="minorHAnsi" w:hAnsiTheme="minorHAnsi" w:cstheme="minorBidi"/>
                <w:sz w:val="18"/>
                <w:szCs w:val="18"/>
              </w:rPr>
              <w:t>prínos</w:t>
            </w:r>
          </w:p>
        </w:tc>
        <w:tc>
          <w:tcPr>
            <w:tcW w:w="709" w:type="dxa"/>
            <w:tcMar>
              <w:top w:w="28" w:type="dxa"/>
              <w:left w:w="57" w:type="dxa"/>
              <w:bottom w:w="28" w:type="dxa"/>
              <w:right w:w="57" w:type="dxa"/>
            </w:tcMar>
            <w:vAlign w:val="center"/>
          </w:tcPr>
          <w:p w14:paraId="25074587" w14:textId="77777777" w:rsidR="00DD0BCF" w:rsidRPr="001768F3" w:rsidRDefault="00DD0BCF" w:rsidP="00157740">
            <w:pPr>
              <w:pStyle w:val="TableParagraph"/>
              <w:spacing w:line="175" w:lineRule="exact"/>
              <w:ind w:right="57"/>
              <w:jc w:val="center"/>
              <w:rPr>
                <w:rFonts w:asciiTheme="minorHAnsi" w:hAnsiTheme="minorHAnsi" w:cstheme="minorBidi"/>
                <w:sz w:val="18"/>
                <w:szCs w:val="18"/>
              </w:rPr>
            </w:pPr>
            <w:r w:rsidRPr="4218564E">
              <w:rPr>
                <w:rFonts w:asciiTheme="minorHAnsi" w:hAnsiTheme="minorHAnsi" w:cstheme="minorBidi"/>
                <w:spacing w:val="-4"/>
                <w:sz w:val="18"/>
                <w:szCs w:val="18"/>
              </w:rPr>
              <w:t>1821</w:t>
            </w:r>
          </w:p>
        </w:tc>
        <w:tc>
          <w:tcPr>
            <w:tcW w:w="4110" w:type="dxa"/>
            <w:tcMar>
              <w:top w:w="28" w:type="dxa"/>
              <w:left w:w="57" w:type="dxa"/>
              <w:bottom w:w="28" w:type="dxa"/>
              <w:right w:w="57" w:type="dxa"/>
            </w:tcMar>
            <w:vAlign w:val="center"/>
          </w:tcPr>
          <w:p w14:paraId="230304FE" w14:textId="77777777" w:rsidR="00DD0BCF" w:rsidRPr="001768F3" w:rsidRDefault="00DD0BCF" w:rsidP="00157740">
            <w:pPr>
              <w:pStyle w:val="TableParagraph"/>
              <w:ind w:left="67"/>
              <w:rPr>
                <w:rFonts w:asciiTheme="minorHAnsi" w:hAnsiTheme="minorHAnsi" w:cstheme="minorBidi"/>
                <w:sz w:val="18"/>
                <w:szCs w:val="18"/>
              </w:rPr>
            </w:pPr>
            <w:r w:rsidRPr="4218564E">
              <w:rPr>
                <w:rFonts w:asciiTheme="minorHAnsi" w:hAnsiTheme="minorHAnsi" w:cstheme="minorBidi"/>
                <w:sz w:val="18"/>
                <w:szCs w:val="18"/>
              </w:rPr>
              <w:t>Ochrana poloprírodných a prírodných</w:t>
            </w:r>
            <w:r w:rsidRPr="4218564E">
              <w:rPr>
                <w:rFonts w:asciiTheme="minorHAnsi" w:hAnsiTheme="minorHAnsi" w:cstheme="minorBidi"/>
                <w:spacing w:val="40"/>
                <w:sz w:val="18"/>
                <w:szCs w:val="18"/>
              </w:rPr>
              <w:t xml:space="preserve"> </w:t>
            </w:r>
            <w:r w:rsidRPr="4218564E">
              <w:rPr>
                <w:rFonts w:asciiTheme="minorHAnsi" w:hAnsiTheme="minorHAnsi" w:cstheme="minorBidi"/>
                <w:sz w:val="18"/>
                <w:szCs w:val="18"/>
              </w:rPr>
              <w:t>biotopov</w:t>
            </w:r>
            <w:r w:rsidRPr="4218564E">
              <w:rPr>
                <w:rFonts w:asciiTheme="minorHAnsi" w:hAnsiTheme="minorHAnsi" w:cstheme="minorBidi"/>
                <w:spacing w:val="-7"/>
                <w:sz w:val="18"/>
                <w:szCs w:val="18"/>
              </w:rPr>
              <w:t xml:space="preserve"> </w:t>
            </w:r>
            <w:r w:rsidRPr="4218564E">
              <w:rPr>
                <w:rFonts w:asciiTheme="minorHAnsi" w:hAnsiTheme="minorHAnsi" w:cstheme="minorBidi"/>
                <w:sz w:val="18"/>
                <w:szCs w:val="18"/>
              </w:rPr>
              <w:t>tráv</w:t>
            </w:r>
            <w:r w:rsidRPr="4218564E">
              <w:rPr>
                <w:rFonts w:asciiTheme="minorHAnsi" w:hAnsiTheme="minorHAnsi" w:cstheme="minorBidi"/>
                <w:spacing w:val="-9"/>
                <w:sz w:val="18"/>
                <w:szCs w:val="18"/>
              </w:rPr>
              <w:t xml:space="preserve"> </w:t>
            </w:r>
            <w:r w:rsidRPr="4218564E">
              <w:rPr>
                <w:rFonts w:asciiTheme="minorHAnsi" w:hAnsiTheme="minorHAnsi" w:cstheme="minorBidi"/>
                <w:sz w:val="18"/>
                <w:szCs w:val="18"/>
              </w:rPr>
              <w:t>-</w:t>
            </w:r>
            <w:r w:rsidRPr="4218564E">
              <w:rPr>
                <w:rFonts w:asciiTheme="minorHAnsi" w:hAnsiTheme="minorHAnsi" w:cstheme="minorBidi"/>
                <w:spacing w:val="-7"/>
                <w:sz w:val="18"/>
                <w:szCs w:val="18"/>
              </w:rPr>
              <w:t xml:space="preserve"> </w:t>
            </w:r>
            <w:r w:rsidRPr="4218564E">
              <w:rPr>
                <w:rFonts w:asciiTheme="minorHAnsi" w:hAnsiTheme="minorHAnsi" w:cstheme="minorBidi"/>
                <w:sz w:val="18"/>
                <w:szCs w:val="18"/>
              </w:rPr>
              <w:t>typy</w:t>
            </w:r>
            <w:r w:rsidRPr="4218564E">
              <w:rPr>
                <w:rFonts w:asciiTheme="minorHAnsi" w:hAnsiTheme="minorHAnsi" w:cstheme="minorBidi"/>
                <w:spacing w:val="-8"/>
                <w:sz w:val="18"/>
                <w:szCs w:val="18"/>
              </w:rPr>
              <w:t xml:space="preserve"> </w:t>
            </w:r>
            <w:r w:rsidRPr="4218564E">
              <w:rPr>
                <w:rFonts w:asciiTheme="minorHAnsi" w:hAnsiTheme="minorHAnsi" w:cstheme="minorBidi"/>
                <w:sz w:val="18"/>
                <w:szCs w:val="18"/>
              </w:rPr>
              <w:t>trávnych</w:t>
            </w:r>
            <w:r w:rsidRPr="4218564E">
              <w:rPr>
                <w:rFonts w:asciiTheme="minorHAnsi" w:hAnsiTheme="minorHAnsi" w:cstheme="minorBidi"/>
                <w:spacing w:val="-9"/>
                <w:sz w:val="18"/>
                <w:szCs w:val="18"/>
              </w:rPr>
              <w:t xml:space="preserve"> </w:t>
            </w:r>
            <w:r w:rsidRPr="4218564E">
              <w:rPr>
                <w:rFonts w:asciiTheme="minorHAnsi" w:hAnsiTheme="minorHAnsi" w:cstheme="minorBidi"/>
                <w:sz w:val="18"/>
                <w:szCs w:val="18"/>
              </w:rPr>
              <w:t>porastov B,</w:t>
            </w:r>
            <w:r w:rsidRPr="4218564E">
              <w:rPr>
                <w:rFonts w:asciiTheme="minorHAnsi" w:hAnsiTheme="minorHAnsi" w:cstheme="minorBidi"/>
                <w:spacing w:val="-2"/>
                <w:sz w:val="18"/>
                <w:szCs w:val="18"/>
              </w:rPr>
              <w:t xml:space="preserve"> </w:t>
            </w:r>
            <w:r w:rsidRPr="4218564E">
              <w:rPr>
                <w:rFonts w:asciiTheme="minorHAnsi" w:hAnsiTheme="minorHAnsi" w:cstheme="minorBidi"/>
                <w:sz w:val="18"/>
                <w:szCs w:val="18"/>
              </w:rPr>
              <w:t>D,</w:t>
            </w:r>
            <w:r w:rsidRPr="4218564E">
              <w:rPr>
                <w:rFonts w:asciiTheme="minorHAnsi" w:hAnsiTheme="minorHAnsi" w:cstheme="minorBidi"/>
                <w:spacing w:val="-1"/>
                <w:sz w:val="18"/>
                <w:szCs w:val="18"/>
              </w:rPr>
              <w:t xml:space="preserve"> </w:t>
            </w:r>
            <w:r w:rsidRPr="4218564E">
              <w:rPr>
                <w:rFonts w:asciiTheme="minorHAnsi" w:hAnsiTheme="minorHAnsi" w:cstheme="minorBidi"/>
                <w:spacing w:val="-10"/>
                <w:sz w:val="18"/>
                <w:szCs w:val="18"/>
              </w:rPr>
              <w:t>E</w:t>
            </w:r>
          </w:p>
        </w:tc>
        <w:tc>
          <w:tcPr>
            <w:tcW w:w="708" w:type="dxa"/>
            <w:tcMar>
              <w:top w:w="28" w:type="dxa"/>
              <w:left w:w="57" w:type="dxa"/>
              <w:bottom w:w="28" w:type="dxa"/>
              <w:right w:w="57" w:type="dxa"/>
            </w:tcMar>
            <w:vAlign w:val="center"/>
          </w:tcPr>
          <w:p w14:paraId="45E3398C" w14:textId="77777777" w:rsidR="00DD0BCF" w:rsidRPr="001768F3" w:rsidRDefault="00DD0BCF" w:rsidP="00157740">
            <w:pPr>
              <w:pStyle w:val="TableParagraph"/>
              <w:spacing w:line="175" w:lineRule="exact"/>
              <w:ind w:right="58"/>
              <w:jc w:val="center"/>
              <w:rPr>
                <w:rFonts w:asciiTheme="minorHAnsi" w:hAnsiTheme="minorHAnsi" w:cstheme="minorBidi"/>
                <w:sz w:val="18"/>
                <w:szCs w:val="18"/>
              </w:rPr>
            </w:pPr>
            <w:r w:rsidRPr="4218564E">
              <w:rPr>
                <w:rFonts w:asciiTheme="minorHAnsi" w:hAnsiTheme="minorHAnsi" w:cstheme="minorBidi"/>
                <w:spacing w:val="-5"/>
                <w:sz w:val="18"/>
                <w:szCs w:val="18"/>
              </w:rPr>
              <w:t>51</w:t>
            </w:r>
          </w:p>
        </w:tc>
      </w:tr>
      <w:tr w:rsidR="00DD0BCF" w:rsidRPr="001768F3" w14:paraId="1D045D93" w14:textId="77777777" w:rsidTr="00157740">
        <w:trPr>
          <w:trHeight w:hRule="exact" w:val="454"/>
        </w:trPr>
        <w:tc>
          <w:tcPr>
            <w:tcW w:w="4253" w:type="dxa"/>
            <w:tcMar>
              <w:top w:w="28" w:type="dxa"/>
              <w:left w:w="57" w:type="dxa"/>
              <w:bottom w:w="28" w:type="dxa"/>
              <w:right w:w="57" w:type="dxa"/>
            </w:tcMar>
            <w:vAlign w:val="center"/>
          </w:tcPr>
          <w:p w14:paraId="243E0000" w14:textId="77777777" w:rsidR="00DD0BCF" w:rsidRPr="001768F3" w:rsidRDefault="00DD0BCF" w:rsidP="00157740">
            <w:pPr>
              <w:pStyle w:val="TableParagraph"/>
              <w:spacing w:before="1" w:line="194" w:lineRule="exact"/>
              <w:ind w:left="69"/>
              <w:rPr>
                <w:rFonts w:asciiTheme="minorHAnsi" w:hAnsiTheme="minorHAnsi" w:cstheme="minorBidi"/>
                <w:sz w:val="18"/>
                <w:szCs w:val="18"/>
              </w:rPr>
            </w:pPr>
            <w:r w:rsidRPr="4218564E">
              <w:rPr>
                <w:rFonts w:asciiTheme="minorHAnsi" w:hAnsiTheme="minorHAnsi" w:cstheme="minorBidi"/>
                <w:sz w:val="18"/>
                <w:szCs w:val="18"/>
              </w:rPr>
              <w:t>Eko.</w:t>
            </w:r>
            <w:r w:rsidRPr="4218564E">
              <w:rPr>
                <w:rFonts w:asciiTheme="minorHAnsi" w:hAnsiTheme="minorHAnsi" w:cstheme="minorBidi"/>
                <w:spacing w:val="-10"/>
                <w:sz w:val="18"/>
                <w:szCs w:val="18"/>
              </w:rPr>
              <w:t xml:space="preserve"> </w:t>
            </w:r>
            <w:r w:rsidRPr="4218564E">
              <w:rPr>
                <w:rFonts w:asciiTheme="minorHAnsi" w:hAnsiTheme="minorHAnsi" w:cstheme="minorBidi"/>
                <w:sz w:val="18"/>
                <w:szCs w:val="18"/>
              </w:rPr>
              <w:t>Poľnohosp.,</w:t>
            </w:r>
            <w:r w:rsidRPr="4218564E">
              <w:rPr>
                <w:rFonts w:asciiTheme="minorHAnsi" w:hAnsiTheme="minorHAnsi" w:cstheme="minorBidi"/>
                <w:spacing w:val="-9"/>
                <w:sz w:val="18"/>
                <w:szCs w:val="18"/>
              </w:rPr>
              <w:t xml:space="preserve"> </w:t>
            </w:r>
            <w:r w:rsidRPr="4218564E">
              <w:rPr>
                <w:rFonts w:asciiTheme="minorHAnsi" w:hAnsiTheme="minorHAnsi" w:cstheme="minorBidi"/>
                <w:sz w:val="18"/>
                <w:szCs w:val="18"/>
              </w:rPr>
              <w:t>TTP,</w:t>
            </w:r>
            <w:r w:rsidRPr="4218564E">
              <w:rPr>
                <w:rFonts w:asciiTheme="minorHAnsi" w:hAnsiTheme="minorHAnsi" w:cstheme="minorBidi"/>
                <w:spacing w:val="-9"/>
                <w:sz w:val="18"/>
                <w:szCs w:val="18"/>
              </w:rPr>
              <w:t xml:space="preserve"> </w:t>
            </w:r>
            <w:r w:rsidRPr="4218564E">
              <w:rPr>
                <w:rFonts w:asciiTheme="minorHAnsi" w:hAnsiTheme="minorHAnsi" w:cstheme="minorBidi"/>
                <w:sz w:val="18"/>
                <w:szCs w:val="18"/>
              </w:rPr>
              <w:t>mimo</w:t>
            </w:r>
            <w:r w:rsidRPr="4218564E">
              <w:rPr>
                <w:rFonts w:asciiTheme="minorHAnsi" w:hAnsiTheme="minorHAnsi" w:cstheme="minorBidi"/>
                <w:spacing w:val="-9"/>
                <w:sz w:val="18"/>
                <w:szCs w:val="18"/>
              </w:rPr>
              <w:t xml:space="preserve"> </w:t>
            </w:r>
            <w:r w:rsidRPr="4218564E">
              <w:rPr>
                <w:rFonts w:asciiTheme="minorHAnsi" w:hAnsiTheme="minorHAnsi" w:cstheme="minorBidi"/>
                <w:sz w:val="18"/>
                <w:szCs w:val="18"/>
              </w:rPr>
              <w:t>konverzie,</w:t>
            </w:r>
            <w:r w:rsidRPr="4218564E">
              <w:rPr>
                <w:rFonts w:asciiTheme="minorHAnsi" w:hAnsiTheme="minorHAnsi" w:cstheme="minorBidi"/>
                <w:spacing w:val="40"/>
                <w:sz w:val="18"/>
                <w:szCs w:val="18"/>
              </w:rPr>
              <w:t xml:space="preserve"> </w:t>
            </w:r>
            <w:r w:rsidRPr="4218564E">
              <w:rPr>
                <w:rFonts w:asciiTheme="minorHAnsi" w:hAnsiTheme="minorHAnsi" w:cstheme="minorBidi"/>
                <w:sz w:val="18"/>
                <w:szCs w:val="18"/>
              </w:rPr>
              <w:t>základný</w:t>
            </w:r>
            <w:r w:rsidRPr="4218564E">
              <w:rPr>
                <w:rFonts w:asciiTheme="minorHAnsi" w:hAnsiTheme="minorHAnsi" w:cstheme="minorBidi"/>
                <w:spacing w:val="-9"/>
                <w:sz w:val="18"/>
                <w:szCs w:val="18"/>
              </w:rPr>
              <w:t xml:space="preserve"> </w:t>
            </w:r>
            <w:r w:rsidRPr="4218564E">
              <w:rPr>
                <w:rFonts w:asciiTheme="minorHAnsi" w:hAnsiTheme="minorHAnsi" w:cstheme="minorBidi"/>
                <w:sz w:val="18"/>
                <w:szCs w:val="18"/>
              </w:rPr>
              <w:t>prínos</w:t>
            </w:r>
          </w:p>
        </w:tc>
        <w:tc>
          <w:tcPr>
            <w:tcW w:w="709" w:type="dxa"/>
            <w:tcMar>
              <w:top w:w="28" w:type="dxa"/>
              <w:left w:w="57" w:type="dxa"/>
              <w:bottom w:w="28" w:type="dxa"/>
              <w:right w:w="57" w:type="dxa"/>
            </w:tcMar>
            <w:vAlign w:val="center"/>
          </w:tcPr>
          <w:p w14:paraId="7992D737" w14:textId="77777777" w:rsidR="00DD0BCF" w:rsidRPr="001768F3" w:rsidRDefault="00DD0BCF" w:rsidP="00157740">
            <w:pPr>
              <w:pStyle w:val="TableParagraph"/>
              <w:spacing w:line="175" w:lineRule="exact"/>
              <w:ind w:right="57"/>
              <w:jc w:val="center"/>
              <w:rPr>
                <w:rFonts w:asciiTheme="minorHAnsi" w:hAnsiTheme="minorHAnsi" w:cstheme="minorBidi"/>
                <w:sz w:val="18"/>
                <w:szCs w:val="18"/>
              </w:rPr>
            </w:pPr>
            <w:r w:rsidRPr="4218564E">
              <w:rPr>
                <w:rFonts w:asciiTheme="minorHAnsi" w:hAnsiTheme="minorHAnsi" w:cstheme="minorBidi"/>
                <w:spacing w:val="-4"/>
                <w:sz w:val="18"/>
                <w:szCs w:val="18"/>
              </w:rPr>
              <w:t>1821</w:t>
            </w:r>
          </w:p>
        </w:tc>
        <w:tc>
          <w:tcPr>
            <w:tcW w:w="4110" w:type="dxa"/>
            <w:tcMar>
              <w:top w:w="28" w:type="dxa"/>
              <w:left w:w="57" w:type="dxa"/>
              <w:bottom w:w="28" w:type="dxa"/>
              <w:right w:w="57" w:type="dxa"/>
            </w:tcMar>
            <w:vAlign w:val="center"/>
          </w:tcPr>
          <w:p w14:paraId="1157434F" w14:textId="77777777" w:rsidR="00DD0BCF" w:rsidRPr="001768F3" w:rsidRDefault="00DD0BCF" w:rsidP="00157740">
            <w:pPr>
              <w:pStyle w:val="TableParagraph"/>
              <w:spacing w:line="242" w:lineRule="auto"/>
              <w:ind w:left="67"/>
              <w:rPr>
                <w:rFonts w:asciiTheme="minorHAnsi" w:hAnsiTheme="minorHAnsi" w:cstheme="minorBidi"/>
                <w:sz w:val="18"/>
                <w:szCs w:val="18"/>
              </w:rPr>
            </w:pPr>
            <w:r w:rsidRPr="4218564E">
              <w:rPr>
                <w:rFonts w:asciiTheme="minorHAnsi" w:hAnsiTheme="minorHAnsi" w:cstheme="minorBidi"/>
                <w:sz w:val="18"/>
                <w:szCs w:val="18"/>
              </w:rPr>
              <w:t>Ochrana poloprírodných a prírodných</w:t>
            </w:r>
            <w:r w:rsidRPr="4218564E">
              <w:rPr>
                <w:rFonts w:asciiTheme="minorHAnsi" w:hAnsiTheme="minorHAnsi" w:cstheme="minorBidi"/>
                <w:spacing w:val="40"/>
                <w:sz w:val="18"/>
                <w:szCs w:val="18"/>
              </w:rPr>
              <w:t xml:space="preserve"> </w:t>
            </w:r>
            <w:r w:rsidRPr="4218564E">
              <w:rPr>
                <w:rFonts w:asciiTheme="minorHAnsi" w:hAnsiTheme="minorHAnsi" w:cstheme="minorBidi"/>
                <w:sz w:val="18"/>
                <w:szCs w:val="18"/>
              </w:rPr>
              <w:t>biotopov</w:t>
            </w:r>
            <w:r w:rsidRPr="4218564E">
              <w:rPr>
                <w:rFonts w:asciiTheme="minorHAnsi" w:hAnsiTheme="minorHAnsi" w:cstheme="minorBidi"/>
                <w:spacing w:val="-7"/>
                <w:sz w:val="18"/>
                <w:szCs w:val="18"/>
              </w:rPr>
              <w:t xml:space="preserve"> </w:t>
            </w:r>
            <w:r w:rsidRPr="4218564E">
              <w:rPr>
                <w:rFonts w:asciiTheme="minorHAnsi" w:hAnsiTheme="minorHAnsi" w:cstheme="minorBidi"/>
                <w:sz w:val="18"/>
                <w:szCs w:val="18"/>
              </w:rPr>
              <w:t>tráv</w:t>
            </w:r>
            <w:r w:rsidRPr="4218564E">
              <w:rPr>
                <w:rFonts w:asciiTheme="minorHAnsi" w:hAnsiTheme="minorHAnsi" w:cstheme="minorBidi"/>
                <w:spacing w:val="-9"/>
                <w:sz w:val="18"/>
                <w:szCs w:val="18"/>
              </w:rPr>
              <w:t xml:space="preserve"> </w:t>
            </w:r>
            <w:r w:rsidRPr="4218564E">
              <w:rPr>
                <w:rFonts w:asciiTheme="minorHAnsi" w:hAnsiTheme="minorHAnsi" w:cstheme="minorBidi"/>
                <w:sz w:val="18"/>
                <w:szCs w:val="18"/>
              </w:rPr>
              <w:t>-</w:t>
            </w:r>
            <w:r w:rsidRPr="4218564E">
              <w:rPr>
                <w:rFonts w:asciiTheme="minorHAnsi" w:hAnsiTheme="minorHAnsi" w:cstheme="minorBidi"/>
                <w:spacing w:val="-7"/>
                <w:sz w:val="18"/>
                <w:szCs w:val="18"/>
              </w:rPr>
              <w:t xml:space="preserve"> </w:t>
            </w:r>
            <w:r w:rsidRPr="4218564E">
              <w:rPr>
                <w:rFonts w:asciiTheme="minorHAnsi" w:hAnsiTheme="minorHAnsi" w:cstheme="minorBidi"/>
                <w:sz w:val="18"/>
                <w:szCs w:val="18"/>
              </w:rPr>
              <w:t>typy</w:t>
            </w:r>
            <w:r w:rsidRPr="4218564E">
              <w:rPr>
                <w:rFonts w:asciiTheme="minorHAnsi" w:hAnsiTheme="minorHAnsi" w:cstheme="minorBidi"/>
                <w:spacing w:val="-8"/>
                <w:sz w:val="18"/>
                <w:szCs w:val="18"/>
              </w:rPr>
              <w:t xml:space="preserve"> </w:t>
            </w:r>
            <w:r w:rsidRPr="4218564E">
              <w:rPr>
                <w:rFonts w:asciiTheme="minorHAnsi" w:hAnsiTheme="minorHAnsi" w:cstheme="minorBidi"/>
                <w:sz w:val="18"/>
                <w:szCs w:val="18"/>
              </w:rPr>
              <w:t>trávnych</w:t>
            </w:r>
            <w:r w:rsidRPr="4218564E">
              <w:rPr>
                <w:rFonts w:asciiTheme="minorHAnsi" w:hAnsiTheme="minorHAnsi" w:cstheme="minorBidi"/>
                <w:spacing w:val="-9"/>
                <w:sz w:val="18"/>
                <w:szCs w:val="18"/>
              </w:rPr>
              <w:t xml:space="preserve"> </w:t>
            </w:r>
            <w:r w:rsidRPr="4218564E">
              <w:rPr>
                <w:rFonts w:asciiTheme="minorHAnsi" w:hAnsiTheme="minorHAnsi" w:cstheme="minorBidi"/>
                <w:sz w:val="18"/>
                <w:szCs w:val="18"/>
              </w:rPr>
              <w:t>porastov A,</w:t>
            </w:r>
            <w:r w:rsidRPr="4218564E">
              <w:rPr>
                <w:rFonts w:asciiTheme="minorHAnsi" w:hAnsiTheme="minorHAnsi" w:cstheme="minorBidi"/>
                <w:spacing w:val="-2"/>
                <w:sz w:val="18"/>
                <w:szCs w:val="18"/>
              </w:rPr>
              <w:t xml:space="preserve"> </w:t>
            </w:r>
            <w:r w:rsidRPr="4218564E">
              <w:rPr>
                <w:rFonts w:asciiTheme="minorHAnsi" w:hAnsiTheme="minorHAnsi" w:cstheme="minorBidi"/>
                <w:sz w:val="18"/>
                <w:szCs w:val="18"/>
              </w:rPr>
              <w:t>C,</w:t>
            </w:r>
            <w:r w:rsidRPr="4218564E">
              <w:rPr>
                <w:rFonts w:asciiTheme="minorHAnsi" w:hAnsiTheme="minorHAnsi" w:cstheme="minorBidi"/>
                <w:spacing w:val="-1"/>
                <w:sz w:val="18"/>
                <w:szCs w:val="18"/>
              </w:rPr>
              <w:t xml:space="preserve"> </w:t>
            </w:r>
            <w:r w:rsidRPr="4218564E">
              <w:rPr>
                <w:rFonts w:asciiTheme="minorHAnsi" w:hAnsiTheme="minorHAnsi" w:cstheme="minorBidi"/>
                <w:sz w:val="18"/>
                <w:szCs w:val="18"/>
              </w:rPr>
              <w:t>F,</w:t>
            </w:r>
            <w:r w:rsidRPr="4218564E">
              <w:rPr>
                <w:rFonts w:asciiTheme="minorHAnsi" w:hAnsiTheme="minorHAnsi" w:cstheme="minorBidi"/>
                <w:spacing w:val="-1"/>
                <w:sz w:val="18"/>
                <w:szCs w:val="18"/>
              </w:rPr>
              <w:t xml:space="preserve"> </w:t>
            </w:r>
            <w:r w:rsidRPr="4218564E">
              <w:rPr>
                <w:rFonts w:asciiTheme="minorHAnsi" w:hAnsiTheme="minorHAnsi" w:cstheme="minorBidi"/>
                <w:spacing w:val="-10"/>
                <w:sz w:val="18"/>
                <w:szCs w:val="18"/>
              </w:rPr>
              <w:t>G</w:t>
            </w:r>
          </w:p>
        </w:tc>
        <w:tc>
          <w:tcPr>
            <w:tcW w:w="708" w:type="dxa"/>
            <w:tcMar>
              <w:top w:w="28" w:type="dxa"/>
              <w:left w:w="57" w:type="dxa"/>
              <w:bottom w:w="28" w:type="dxa"/>
              <w:right w:w="57" w:type="dxa"/>
            </w:tcMar>
            <w:vAlign w:val="center"/>
          </w:tcPr>
          <w:p w14:paraId="5BBDD795" w14:textId="77777777" w:rsidR="00DD0BCF" w:rsidRPr="001768F3" w:rsidRDefault="00DD0BCF" w:rsidP="00157740">
            <w:pPr>
              <w:pStyle w:val="TableParagraph"/>
              <w:spacing w:line="175" w:lineRule="exact"/>
              <w:ind w:right="58"/>
              <w:jc w:val="center"/>
              <w:rPr>
                <w:rFonts w:asciiTheme="minorHAnsi" w:hAnsiTheme="minorHAnsi" w:cstheme="minorBidi"/>
                <w:sz w:val="18"/>
                <w:szCs w:val="18"/>
              </w:rPr>
            </w:pPr>
            <w:r w:rsidRPr="4218564E">
              <w:rPr>
                <w:rFonts w:asciiTheme="minorHAnsi" w:hAnsiTheme="minorHAnsi" w:cstheme="minorBidi"/>
                <w:spacing w:val="-5"/>
                <w:sz w:val="18"/>
                <w:szCs w:val="18"/>
              </w:rPr>
              <w:t>52</w:t>
            </w:r>
          </w:p>
        </w:tc>
      </w:tr>
      <w:tr w:rsidR="00DD0BCF" w:rsidRPr="001768F3" w14:paraId="365381DF" w14:textId="77777777" w:rsidTr="00157740">
        <w:trPr>
          <w:trHeight w:hRule="exact" w:val="454"/>
        </w:trPr>
        <w:tc>
          <w:tcPr>
            <w:tcW w:w="4253" w:type="dxa"/>
            <w:tcMar>
              <w:top w:w="28" w:type="dxa"/>
              <w:left w:w="57" w:type="dxa"/>
              <w:bottom w:w="28" w:type="dxa"/>
              <w:right w:w="57" w:type="dxa"/>
            </w:tcMar>
            <w:vAlign w:val="center"/>
          </w:tcPr>
          <w:p w14:paraId="4B86A033" w14:textId="77777777" w:rsidR="00DD0BCF" w:rsidRPr="001768F3" w:rsidRDefault="00DD0BCF" w:rsidP="00157740">
            <w:pPr>
              <w:pStyle w:val="TableParagraph"/>
              <w:spacing w:line="194" w:lineRule="exact"/>
              <w:ind w:left="69" w:right="126"/>
              <w:rPr>
                <w:rFonts w:asciiTheme="minorHAnsi" w:hAnsiTheme="minorHAnsi" w:cstheme="minorBidi"/>
                <w:sz w:val="18"/>
                <w:szCs w:val="18"/>
              </w:rPr>
            </w:pPr>
            <w:r w:rsidRPr="4218564E">
              <w:rPr>
                <w:rFonts w:asciiTheme="minorHAnsi" w:hAnsiTheme="minorHAnsi" w:cstheme="minorBidi"/>
                <w:sz w:val="18"/>
                <w:szCs w:val="18"/>
              </w:rPr>
              <w:t>Eko.</w:t>
            </w:r>
            <w:r w:rsidRPr="4218564E">
              <w:rPr>
                <w:rFonts w:asciiTheme="minorHAnsi" w:hAnsiTheme="minorHAnsi" w:cstheme="minorBidi"/>
                <w:spacing w:val="-10"/>
                <w:sz w:val="18"/>
                <w:szCs w:val="18"/>
              </w:rPr>
              <w:t xml:space="preserve"> </w:t>
            </w:r>
            <w:r w:rsidRPr="4218564E">
              <w:rPr>
                <w:rFonts w:asciiTheme="minorHAnsi" w:hAnsiTheme="minorHAnsi" w:cstheme="minorBidi"/>
                <w:sz w:val="18"/>
                <w:szCs w:val="18"/>
              </w:rPr>
              <w:t>Poľnohosp.,</w:t>
            </w:r>
            <w:r w:rsidRPr="4218564E">
              <w:rPr>
                <w:rFonts w:asciiTheme="minorHAnsi" w:hAnsiTheme="minorHAnsi" w:cstheme="minorBidi"/>
                <w:spacing w:val="-9"/>
                <w:sz w:val="18"/>
                <w:szCs w:val="18"/>
              </w:rPr>
              <w:t xml:space="preserve"> </w:t>
            </w:r>
            <w:r w:rsidRPr="4218564E">
              <w:rPr>
                <w:rFonts w:asciiTheme="minorHAnsi" w:hAnsiTheme="minorHAnsi" w:cstheme="minorBidi"/>
                <w:sz w:val="18"/>
                <w:szCs w:val="18"/>
              </w:rPr>
              <w:t>TTP,</w:t>
            </w:r>
            <w:r w:rsidRPr="4218564E">
              <w:rPr>
                <w:rFonts w:asciiTheme="minorHAnsi" w:hAnsiTheme="minorHAnsi" w:cstheme="minorBidi"/>
                <w:spacing w:val="-9"/>
                <w:sz w:val="18"/>
                <w:szCs w:val="18"/>
              </w:rPr>
              <w:t xml:space="preserve"> </w:t>
            </w:r>
            <w:r w:rsidRPr="4218564E">
              <w:rPr>
                <w:rFonts w:asciiTheme="minorHAnsi" w:hAnsiTheme="minorHAnsi" w:cstheme="minorBidi"/>
                <w:sz w:val="18"/>
                <w:szCs w:val="18"/>
              </w:rPr>
              <w:t>mimo</w:t>
            </w:r>
            <w:r w:rsidRPr="4218564E">
              <w:rPr>
                <w:rFonts w:asciiTheme="minorHAnsi" w:hAnsiTheme="minorHAnsi" w:cstheme="minorBidi"/>
                <w:spacing w:val="-9"/>
                <w:sz w:val="18"/>
                <w:szCs w:val="18"/>
              </w:rPr>
              <w:t xml:space="preserve"> </w:t>
            </w:r>
            <w:r w:rsidRPr="4218564E">
              <w:rPr>
                <w:rFonts w:asciiTheme="minorHAnsi" w:hAnsiTheme="minorHAnsi" w:cstheme="minorBidi"/>
                <w:sz w:val="18"/>
                <w:szCs w:val="18"/>
              </w:rPr>
              <w:t>konverzie,</w:t>
            </w:r>
            <w:r w:rsidRPr="4218564E">
              <w:rPr>
                <w:rFonts w:asciiTheme="minorHAnsi" w:hAnsiTheme="minorHAnsi" w:cstheme="minorBidi"/>
                <w:spacing w:val="40"/>
                <w:sz w:val="18"/>
                <w:szCs w:val="18"/>
              </w:rPr>
              <w:t xml:space="preserve"> </w:t>
            </w:r>
            <w:r w:rsidRPr="4218564E">
              <w:rPr>
                <w:rFonts w:asciiTheme="minorHAnsi" w:hAnsiTheme="minorHAnsi" w:cstheme="minorBidi"/>
                <w:sz w:val="18"/>
                <w:szCs w:val="18"/>
              </w:rPr>
              <w:t>vyšší</w:t>
            </w:r>
            <w:r w:rsidRPr="4218564E">
              <w:rPr>
                <w:rFonts w:asciiTheme="minorHAnsi" w:hAnsiTheme="minorHAnsi" w:cstheme="minorBidi"/>
                <w:spacing w:val="-7"/>
                <w:sz w:val="18"/>
                <w:szCs w:val="18"/>
              </w:rPr>
              <w:t xml:space="preserve"> </w:t>
            </w:r>
            <w:r w:rsidRPr="4218564E">
              <w:rPr>
                <w:rFonts w:asciiTheme="minorHAnsi" w:hAnsiTheme="minorHAnsi" w:cstheme="minorBidi"/>
                <w:sz w:val="18"/>
                <w:szCs w:val="18"/>
              </w:rPr>
              <w:t>prínos</w:t>
            </w:r>
          </w:p>
        </w:tc>
        <w:tc>
          <w:tcPr>
            <w:tcW w:w="709" w:type="dxa"/>
            <w:tcMar>
              <w:top w:w="28" w:type="dxa"/>
              <w:left w:w="57" w:type="dxa"/>
              <w:bottom w:w="28" w:type="dxa"/>
              <w:right w:w="57" w:type="dxa"/>
            </w:tcMar>
            <w:vAlign w:val="center"/>
          </w:tcPr>
          <w:p w14:paraId="06BCAF87" w14:textId="77777777" w:rsidR="00DD0BCF" w:rsidRPr="001768F3" w:rsidRDefault="00DD0BCF" w:rsidP="00157740">
            <w:pPr>
              <w:pStyle w:val="TableParagraph"/>
              <w:spacing w:line="178" w:lineRule="exact"/>
              <w:ind w:right="57"/>
              <w:jc w:val="center"/>
              <w:rPr>
                <w:rFonts w:asciiTheme="minorHAnsi" w:hAnsiTheme="minorHAnsi" w:cstheme="minorBidi"/>
                <w:sz w:val="18"/>
                <w:szCs w:val="18"/>
              </w:rPr>
            </w:pPr>
            <w:r w:rsidRPr="4218564E">
              <w:rPr>
                <w:rFonts w:asciiTheme="minorHAnsi" w:hAnsiTheme="minorHAnsi" w:cstheme="minorBidi"/>
                <w:spacing w:val="-4"/>
                <w:sz w:val="18"/>
                <w:szCs w:val="18"/>
              </w:rPr>
              <w:t>1822</w:t>
            </w:r>
          </w:p>
        </w:tc>
        <w:tc>
          <w:tcPr>
            <w:tcW w:w="4110" w:type="dxa"/>
            <w:tcMar>
              <w:top w:w="28" w:type="dxa"/>
              <w:left w:w="57" w:type="dxa"/>
              <w:bottom w:w="28" w:type="dxa"/>
              <w:right w:w="57" w:type="dxa"/>
            </w:tcMar>
            <w:vAlign w:val="center"/>
          </w:tcPr>
          <w:p w14:paraId="0FA69035" w14:textId="77777777" w:rsidR="00DD0BCF" w:rsidRPr="001768F3" w:rsidRDefault="00DD0BCF" w:rsidP="00157740">
            <w:pPr>
              <w:pStyle w:val="TableParagraph"/>
              <w:spacing w:before="1"/>
              <w:ind w:left="67"/>
              <w:rPr>
                <w:rFonts w:asciiTheme="minorHAnsi" w:hAnsiTheme="minorHAnsi" w:cstheme="minorBidi"/>
                <w:sz w:val="18"/>
                <w:szCs w:val="18"/>
              </w:rPr>
            </w:pPr>
            <w:r w:rsidRPr="4218564E">
              <w:rPr>
                <w:rFonts w:asciiTheme="minorHAnsi" w:hAnsiTheme="minorHAnsi" w:cstheme="minorBidi"/>
                <w:sz w:val="18"/>
                <w:szCs w:val="18"/>
              </w:rPr>
              <w:t>Ochrana poloprírodných a prírodných</w:t>
            </w:r>
            <w:r w:rsidRPr="4218564E">
              <w:rPr>
                <w:rFonts w:asciiTheme="minorHAnsi" w:hAnsiTheme="minorHAnsi" w:cstheme="minorBidi"/>
                <w:spacing w:val="40"/>
                <w:sz w:val="18"/>
                <w:szCs w:val="18"/>
              </w:rPr>
              <w:t xml:space="preserve"> </w:t>
            </w:r>
            <w:r w:rsidRPr="4218564E">
              <w:rPr>
                <w:rFonts w:asciiTheme="minorHAnsi" w:hAnsiTheme="minorHAnsi" w:cstheme="minorBidi"/>
                <w:sz w:val="18"/>
                <w:szCs w:val="18"/>
              </w:rPr>
              <w:t>biotopov</w:t>
            </w:r>
            <w:r w:rsidRPr="4218564E">
              <w:rPr>
                <w:rFonts w:asciiTheme="minorHAnsi" w:hAnsiTheme="minorHAnsi" w:cstheme="minorBidi"/>
                <w:spacing w:val="-7"/>
                <w:sz w:val="18"/>
                <w:szCs w:val="18"/>
              </w:rPr>
              <w:t xml:space="preserve"> </w:t>
            </w:r>
            <w:r w:rsidRPr="4218564E">
              <w:rPr>
                <w:rFonts w:asciiTheme="minorHAnsi" w:hAnsiTheme="minorHAnsi" w:cstheme="minorBidi"/>
                <w:sz w:val="18"/>
                <w:szCs w:val="18"/>
              </w:rPr>
              <w:t>tráv</w:t>
            </w:r>
            <w:r w:rsidRPr="4218564E">
              <w:rPr>
                <w:rFonts w:asciiTheme="minorHAnsi" w:hAnsiTheme="minorHAnsi" w:cstheme="minorBidi"/>
                <w:spacing w:val="-9"/>
                <w:sz w:val="18"/>
                <w:szCs w:val="18"/>
              </w:rPr>
              <w:t xml:space="preserve"> </w:t>
            </w:r>
            <w:r w:rsidRPr="4218564E">
              <w:rPr>
                <w:rFonts w:asciiTheme="minorHAnsi" w:hAnsiTheme="minorHAnsi" w:cstheme="minorBidi"/>
                <w:sz w:val="18"/>
                <w:szCs w:val="18"/>
              </w:rPr>
              <w:t>-</w:t>
            </w:r>
            <w:r w:rsidRPr="4218564E">
              <w:rPr>
                <w:rFonts w:asciiTheme="minorHAnsi" w:hAnsiTheme="minorHAnsi" w:cstheme="minorBidi"/>
                <w:spacing w:val="-7"/>
                <w:sz w:val="18"/>
                <w:szCs w:val="18"/>
              </w:rPr>
              <w:t xml:space="preserve"> </w:t>
            </w:r>
            <w:r w:rsidRPr="4218564E">
              <w:rPr>
                <w:rFonts w:asciiTheme="minorHAnsi" w:hAnsiTheme="minorHAnsi" w:cstheme="minorBidi"/>
                <w:sz w:val="18"/>
                <w:szCs w:val="18"/>
              </w:rPr>
              <w:t>typy</w:t>
            </w:r>
            <w:r w:rsidRPr="4218564E">
              <w:rPr>
                <w:rFonts w:asciiTheme="minorHAnsi" w:hAnsiTheme="minorHAnsi" w:cstheme="minorBidi"/>
                <w:spacing w:val="-8"/>
                <w:sz w:val="18"/>
                <w:szCs w:val="18"/>
              </w:rPr>
              <w:t xml:space="preserve"> </w:t>
            </w:r>
            <w:r w:rsidRPr="4218564E">
              <w:rPr>
                <w:rFonts w:asciiTheme="minorHAnsi" w:hAnsiTheme="minorHAnsi" w:cstheme="minorBidi"/>
                <w:sz w:val="18"/>
                <w:szCs w:val="18"/>
              </w:rPr>
              <w:t>trávnych</w:t>
            </w:r>
            <w:r w:rsidRPr="4218564E">
              <w:rPr>
                <w:rFonts w:asciiTheme="minorHAnsi" w:hAnsiTheme="minorHAnsi" w:cstheme="minorBidi"/>
                <w:spacing w:val="-9"/>
                <w:sz w:val="18"/>
                <w:szCs w:val="18"/>
              </w:rPr>
              <w:t xml:space="preserve"> </w:t>
            </w:r>
            <w:r w:rsidRPr="4218564E">
              <w:rPr>
                <w:rFonts w:asciiTheme="minorHAnsi" w:hAnsiTheme="minorHAnsi" w:cstheme="minorBidi"/>
                <w:sz w:val="18"/>
                <w:szCs w:val="18"/>
              </w:rPr>
              <w:t>porastov B,</w:t>
            </w:r>
            <w:r w:rsidRPr="4218564E">
              <w:rPr>
                <w:rFonts w:asciiTheme="minorHAnsi" w:hAnsiTheme="minorHAnsi" w:cstheme="minorBidi"/>
                <w:spacing w:val="-2"/>
                <w:sz w:val="18"/>
                <w:szCs w:val="18"/>
              </w:rPr>
              <w:t xml:space="preserve"> </w:t>
            </w:r>
            <w:r w:rsidRPr="4218564E">
              <w:rPr>
                <w:rFonts w:asciiTheme="minorHAnsi" w:hAnsiTheme="minorHAnsi" w:cstheme="minorBidi"/>
                <w:sz w:val="18"/>
                <w:szCs w:val="18"/>
              </w:rPr>
              <w:t>D,</w:t>
            </w:r>
            <w:r w:rsidRPr="4218564E">
              <w:rPr>
                <w:rFonts w:asciiTheme="minorHAnsi" w:hAnsiTheme="minorHAnsi" w:cstheme="minorBidi"/>
                <w:spacing w:val="-1"/>
                <w:sz w:val="18"/>
                <w:szCs w:val="18"/>
              </w:rPr>
              <w:t xml:space="preserve"> </w:t>
            </w:r>
            <w:r w:rsidRPr="4218564E">
              <w:rPr>
                <w:rFonts w:asciiTheme="minorHAnsi" w:hAnsiTheme="minorHAnsi" w:cstheme="minorBidi"/>
                <w:spacing w:val="-10"/>
                <w:sz w:val="18"/>
                <w:szCs w:val="18"/>
              </w:rPr>
              <w:t>E</w:t>
            </w:r>
          </w:p>
        </w:tc>
        <w:tc>
          <w:tcPr>
            <w:tcW w:w="708" w:type="dxa"/>
            <w:tcMar>
              <w:top w:w="28" w:type="dxa"/>
              <w:left w:w="57" w:type="dxa"/>
              <w:bottom w:w="28" w:type="dxa"/>
              <w:right w:w="57" w:type="dxa"/>
            </w:tcMar>
            <w:vAlign w:val="center"/>
          </w:tcPr>
          <w:p w14:paraId="03F703A5" w14:textId="77777777" w:rsidR="00DD0BCF" w:rsidRPr="001768F3" w:rsidRDefault="00DD0BCF" w:rsidP="00157740">
            <w:pPr>
              <w:pStyle w:val="TableParagraph"/>
              <w:spacing w:line="178" w:lineRule="exact"/>
              <w:ind w:right="58"/>
              <w:jc w:val="center"/>
              <w:rPr>
                <w:rFonts w:asciiTheme="minorHAnsi" w:hAnsiTheme="minorHAnsi" w:cstheme="minorBidi"/>
                <w:sz w:val="18"/>
                <w:szCs w:val="18"/>
              </w:rPr>
            </w:pPr>
            <w:r w:rsidRPr="4218564E">
              <w:rPr>
                <w:rFonts w:asciiTheme="minorHAnsi" w:hAnsiTheme="minorHAnsi" w:cstheme="minorBidi"/>
                <w:spacing w:val="-5"/>
                <w:sz w:val="18"/>
                <w:szCs w:val="18"/>
              </w:rPr>
              <w:t>51</w:t>
            </w:r>
          </w:p>
        </w:tc>
      </w:tr>
      <w:tr w:rsidR="00DD0BCF" w:rsidRPr="001768F3" w14:paraId="0C113D3F" w14:textId="77777777" w:rsidTr="00157740">
        <w:trPr>
          <w:trHeight w:hRule="exact" w:val="454"/>
        </w:trPr>
        <w:tc>
          <w:tcPr>
            <w:tcW w:w="4253" w:type="dxa"/>
            <w:tcMar>
              <w:top w:w="28" w:type="dxa"/>
              <w:left w:w="57" w:type="dxa"/>
              <w:bottom w:w="28" w:type="dxa"/>
              <w:right w:w="57" w:type="dxa"/>
            </w:tcMar>
            <w:vAlign w:val="center"/>
          </w:tcPr>
          <w:p w14:paraId="3CAA12F1" w14:textId="77777777" w:rsidR="00DD0BCF" w:rsidRPr="001768F3" w:rsidRDefault="00DD0BCF" w:rsidP="00157740">
            <w:pPr>
              <w:pStyle w:val="TableParagraph"/>
              <w:spacing w:line="190" w:lineRule="atLeast"/>
              <w:ind w:left="69" w:right="126"/>
              <w:rPr>
                <w:rFonts w:asciiTheme="minorHAnsi" w:hAnsiTheme="minorHAnsi" w:cstheme="minorBidi"/>
                <w:sz w:val="18"/>
                <w:szCs w:val="18"/>
              </w:rPr>
            </w:pPr>
            <w:r w:rsidRPr="4218564E">
              <w:rPr>
                <w:rFonts w:asciiTheme="minorHAnsi" w:hAnsiTheme="minorHAnsi" w:cstheme="minorBidi"/>
                <w:sz w:val="18"/>
                <w:szCs w:val="18"/>
              </w:rPr>
              <w:t>Eko.</w:t>
            </w:r>
            <w:r w:rsidRPr="4218564E">
              <w:rPr>
                <w:rFonts w:asciiTheme="minorHAnsi" w:hAnsiTheme="minorHAnsi" w:cstheme="minorBidi"/>
                <w:spacing w:val="-10"/>
                <w:sz w:val="18"/>
                <w:szCs w:val="18"/>
              </w:rPr>
              <w:t xml:space="preserve"> </w:t>
            </w:r>
            <w:r w:rsidRPr="4218564E">
              <w:rPr>
                <w:rFonts w:asciiTheme="minorHAnsi" w:hAnsiTheme="minorHAnsi" w:cstheme="minorBidi"/>
                <w:sz w:val="18"/>
                <w:szCs w:val="18"/>
              </w:rPr>
              <w:t>Poľnohosp.,</w:t>
            </w:r>
            <w:r w:rsidRPr="4218564E">
              <w:rPr>
                <w:rFonts w:asciiTheme="minorHAnsi" w:hAnsiTheme="minorHAnsi" w:cstheme="minorBidi"/>
                <w:spacing w:val="-9"/>
                <w:sz w:val="18"/>
                <w:szCs w:val="18"/>
              </w:rPr>
              <w:t xml:space="preserve"> </w:t>
            </w:r>
            <w:r w:rsidRPr="4218564E">
              <w:rPr>
                <w:rFonts w:asciiTheme="minorHAnsi" w:hAnsiTheme="minorHAnsi" w:cstheme="minorBidi"/>
                <w:sz w:val="18"/>
                <w:szCs w:val="18"/>
              </w:rPr>
              <w:t>TTP,</w:t>
            </w:r>
            <w:r w:rsidRPr="4218564E">
              <w:rPr>
                <w:rFonts w:asciiTheme="minorHAnsi" w:hAnsiTheme="minorHAnsi" w:cstheme="minorBidi"/>
                <w:spacing w:val="-9"/>
                <w:sz w:val="18"/>
                <w:szCs w:val="18"/>
              </w:rPr>
              <w:t xml:space="preserve"> </w:t>
            </w:r>
            <w:r w:rsidRPr="4218564E">
              <w:rPr>
                <w:rFonts w:asciiTheme="minorHAnsi" w:hAnsiTheme="minorHAnsi" w:cstheme="minorBidi"/>
                <w:sz w:val="18"/>
                <w:szCs w:val="18"/>
              </w:rPr>
              <w:t>mimo</w:t>
            </w:r>
            <w:r w:rsidRPr="4218564E">
              <w:rPr>
                <w:rFonts w:asciiTheme="minorHAnsi" w:hAnsiTheme="minorHAnsi" w:cstheme="minorBidi"/>
                <w:spacing w:val="-9"/>
                <w:sz w:val="18"/>
                <w:szCs w:val="18"/>
              </w:rPr>
              <w:t xml:space="preserve"> </w:t>
            </w:r>
            <w:r w:rsidRPr="4218564E">
              <w:rPr>
                <w:rFonts w:asciiTheme="minorHAnsi" w:hAnsiTheme="minorHAnsi" w:cstheme="minorBidi"/>
                <w:sz w:val="18"/>
                <w:szCs w:val="18"/>
              </w:rPr>
              <w:t>konverzie,</w:t>
            </w:r>
            <w:r w:rsidRPr="4218564E">
              <w:rPr>
                <w:rFonts w:asciiTheme="minorHAnsi" w:hAnsiTheme="minorHAnsi" w:cstheme="minorBidi"/>
                <w:spacing w:val="40"/>
                <w:sz w:val="18"/>
                <w:szCs w:val="18"/>
              </w:rPr>
              <w:t xml:space="preserve"> </w:t>
            </w:r>
            <w:r w:rsidRPr="4218564E">
              <w:rPr>
                <w:rFonts w:asciiTheme="minorHAnsi" w:hAnsiTheme="minorHAnsi" w:cstheme="minorBidi"/>
                <w:sz w:val="18"/>
                <w:szCs w:val="18"/>
              </w:rPr>
              <w:t>vyšší</w:t>
            </w:r>
            <w:r w:rsidRPr="4218564E">
              <w:rPr>
                <w:rFonts w:asciiTheme="minorHAnsi" w:hAnsiTheme="minorHAnsi" w:cstheme="minorBidi"/>
                <w:spacing w:val="-7"/>
                <w:sz w:val="18"/>
                <w:szCs w:val="18"/>
              </w:rPr>
              <w:t xml:space="preserve"> </w:t>
            </w:r>
            <w:r w:rsidRPr="4218564E">
              <w:rPr>
                <w:rFonts w:asciiTheme="minorHAnsi" w:hAnsiTheme="minorHAnsi" w:cstheme="minorBidi"/>
                <w:sz w:val="18"/>
                <w:szCs w:val="18"/>
              </w:rPr>
              <w:t>prínos</w:t>
            </w:r>
          </w:p>
        </w:tc>
        <w:tc>
          <w:tcPr>
            <w:tcW w:w="709" w:type="dxa"/>
            <w:tcMar>
              <w:top w:w="28" w:type="dxa"/>
              <w:left w:w="57" w:type="dxa"/>
              <w:bottom w:w="28" w:type="dxa"/>
              <w:right w:w="57" w:type="dxa"/>
            </w:tcMar>
            <w:vAlign w:val="center"/>
          </w:tcPr>
          <w:p w14:paraId="63A5739A" w14:textId="77777777" w:rsidR="00DD0BCF" w:rsidRPr="001768F3" w:rsidRDefault="00DD0BCF" w:rsidP="00157740">
            <w:pPr>
              <w:pStyle w:val="TableParagraph"/>
              <w:spacing w:line="175" w:lineRule="exact"/>
              <w:ind w:right="57"/>
              <w:jc w:val="center"/>
              <w:rPr>
                <w:rFonts w:asciiTheme="minorHAnsi" w:hAnsiTheme="minorHAnsi" w:cstheme="minorBidi"/>
                <w:sz w:val="18"/>
                <w:szCs w:val="18"/>
              </w:rPr>
            </w:pPr>
            <w:r w:rsidRPr="4218564E">
              <w:rPr>
                <w:rFonts w:asciiTheme="minorHAnsi" w:hAnsiTheme="minorHAnsi" w:cstheme="minorBidi"/>
                <w:spacing w:val="-4"/>
                <w:sz w:val="18"/>
                <w:szCs w:val="18"/>
              </w:rPr>
              <w:t>1822</w:t>
            </w:r>
          </w:p>
        </w:tc>
        <w:tc>
          <w:tcPr>
            <w:tcW w:w="4110" w:type="dxa"/>
            <w:tcMar>
              <w:top w:w="28" w:type="dxa"/>
              <w:left w:w="57" w:type="dxa"/>
              <w:bottom w:w="28" w:type="dxa"/>
              <w:right w:w="57" w:type="dxa"/>
            </w:tcMar>
            <w:vAlign w:val="center"/>
          </w:tcPr>
          <w:p w14:paraId="5D50C2CB" w14:textId="77777777" w:rsidR="00DD0BCF" w:rsidRPr="001768F3" w:rsidRDefault="00DD0BCF" w:rsidP="00157740">
            <w:pPr>
              <w:pStyle w:val="TableParagraph"/>
              <w:ind w:left="67"/>
              <w:rPr>
                <w:rFonts w:asciiTheme="minorHAnsi" w:hAnsiTheme="minorHAnsi" w:cstheme="minorBidi"/>
                <w:sz w:val="18"/>
                <w:szCs w:val="18"/>
              </w:rPr>
            </w:pPr>
            <w:r w:rsidRPr="4218564E">
              <w:rPr>
                <w:rFonts w:asciiTheme="minorHAnsi" w:hAnsiTheme="minorHAnsi" w:cstheme="minorBidi"/>
                <w:sz w:val="18"/>
                <w:szCs w:val="18"/>
              </w:rPr>
              <w:t>Ochrana poloprírodných a prírodných</w:t>
            </w:r>
            <w:r w:rsidRPr="4218564E">
              <w:rPr>
                <w:rFonts w:asciiTheme="minorHAnsi" w:hAnsiTheme="minorHAnsi" w:cstheme="minorBidi"/>
                <w:spacing w:val="40"/>
                <w:sz w:val="18"/>
                <w:szCs w:val="18"/>
              </w:rPr>
              <w:t xml:space="preserve"> </w:t>
            </w:r>
            <w:r w:rsidRPr="4218564E">
              <w:rPr>
                <w:rFonts w:asciiTheme="minorHAnsi" w:hAnsiTheme="minorHAnsi" w:cstheme="minorBidi"/>
                <w:sz w:val="18"/>
                <w:szCs w:val="18"/>
              </w:rPr>
              <w:t>biotopov</w:t>
            </w:r>
            <w:r w:rsidRPr="4218564E">
              <w:rPr>
                <w:rFonts w:asciiTheme="minorHAnsi" w:hAnsiTheme="minorHAnsi" w:cstheme="minorBidi"/>
                <w:spacing w:val="-7"/>
                <w:sz w:val="18"/>
                <w:szCs w:val="18"/>
              </w:rPr>
              <w:t xml:space="preserve"> </w:t>
            </w:r>
            <w:r w:rsidRPr="4218564E">
              <w:rPr>
                <w:rFonts w:asciiTheme="minorHAnsi" w:hAnsiTheme="minorHAnsi" w:cstheme="minorBidi"/>
                <w:sz w:val="18"/>
                <w:szCs w:val="18"/>
              </w:rPr>
              <w:t>tráv</w:t>
            </w:r>
            <w:r w:rsidRPr="4218564E">
              <w:rPr>
                <w:rFonts w:asciiTheme="minorHAnsi" w:hAnsiTheme="minorHAnsi" w:cstheme="minorBidi"/>
                <w:spacing w:val="-9"/>
                <w:sz w:val="18"/>
                <w:szCs w:val="18"/>
              </w:rPr>
              <w:t xml:space="preserve"> </w:t>
            </w:r>
            <w:r w:rsidRPr="4218564E">
              <w:rPr>
                <w:rFonts w:asciiTheme="minorHAnsi" w:hAnsiTheme="minorHAnsi" w:cstheme="minorBidi"/>
                <w:sz w:val="18"/>
                <w:szCs w:val="18"/>
              </w:rPr>
              <w:t>-</w:t>
            </w:r>
            <w:r w:rsidRPr="4218564E">
              <w:rPr>
                <w:rFonts w:asciiTheme="minorHAnsi" w:hAnsiTheme="minorHAnsi" w:cstheme="minorBidi"/>
                <w:spacing w:val="-7"/>
                <w:sz w:val="18"/>
                <w:szCs w:val="18"/>
              </w:rPr>
              <w:t xml:space="preserve"> </w:t>
            </w:r>
            <w:r w:rsidRPr="4218564E">
              <w:rPr>
                <w:rFonts w:asciiTheme="minorHAnsi" w:hAnsiTheme="minorHAnsi" w:cstheme="minorBidi"/>
                <w:sz w:val="18"/>
                <w:szCs w:val="18"/>
              </w:rPr>
              <w:t>typy</w:t>
            </w:r>
            <w:r w:rsidRPr="4218564E">
              <w:rPr>
                <w:rFonts w:asciiTheme="minorHAnsi" w:hAnsiTheme="minorHAnsi" w:cstheme="minorBidi"/>
                <w:spacing w:val="-8"/>
                <w:sz w:val="18"/>
                <w:szCs w:val="18"/>
              </w:rPr>
              <w:t xml:space="preserve"> </w:t>
            </w:r>
            <w:r w:rsidRPr="4218564E">
              <w:rPr>
                <w:rFonts w:asciiTheme="minorHAnsi" w:hAnsiTheme="minorHAnsi" w:cstheme="minorBidi"/>
                <w:sz w:val="18"/>
                <w:szCs w:val="18"/>
              </w:rPr>
              <w:t>trávnych</w:t>
            </w:r>
            <w:r w:rsidRPr="4218564E">
              <w:rPr>
                <w:rFonts w:asciiTheme="minorHAnsi" w:hAnsiTheme="minorHAnsi" w:cstheme="minorBidi"/>
                <w:spacing w:val="-9"/>
                <w:sz w:val="18"/>
                <w:szCs w:val="18"/>
              </w:rPr>
              <w:t xml:space="preserve"> </w:t>
            </w:r>
            <w:r w:rsidRPr="4218564E">
              <w:rPr>
                <w:rFonts w:asciiTheme="minorHAnsi" w:hAnsiTheme="minorHAnsi" w:cstheme="minorBidi"/>
                <w:sz w:val="18"/>
                <w:szCs w:val="18"/>
              </w:rPr>
              <w:t>porastov A,</w:t>
            </w:r>
            <w:r w:rsidRPr="4218564E">
              <w:rPr>
                <w:rFonts w:asciiTheme="minorHAnsi" w:hAnsiTheme="minorHAnsi" w:cstheme="minorBidi"/>
                <w:spacing w:val="-2"/>
                <w:sz w:val="18"/>
                <w:szCs w:val="18"/>
              </w:rPr>
              <w:t xml:space="preserve"> </w:t>
            </w:r>
            <w:r w:rsidRPr="4218564E">
              <w:rPr>
                <w:rFonts w:asciiTheme="minorHAnsi" w:hAnsiTheme="minorHAnsi" w:cstheme="minorBidi"/>
                <w:sz w:val="18"/>
                <w:szCs w:val="18"/>
              </w:rPr>
              <w:t>C,</w:t>
            </w:r>
            <w:r w:rsidRPr="4218564E">
              <w:rPr>
                <w:rFonts w:asciiTheme="minorHAnsi" w:hAnsiTheme="minorHAnsi" w:cstheme="minorBidi"/>
                <w:spacing w:val="-1"/>
                <w:sz w:val="18"/>
                <w:szCs w:val="18"/>
              </w:rPr>
              <w:t xml:space="preserve"> </w:t>
            </w:r>
            <w:r w:rsidRPr="4218564E">
              <w:rPr>
                <w:rFonts w:asciiTheme="minorHAnsi" w:hAnsiTheme="minorHAnsi" w:cstheme="minorBidi"/>
                <w:sz w:val="18"/>
                <w:szCs w:val="18"/>
              </w:rPr>
              <w:t>F,</w:t>
            </w:r>
            <w:r w:rsidRPr="4218564E">
              <w:rPr>
                <w:rFonts w:asciiTheme="minorHAnsi" w:hAnsiTheme="minorHAnsi" w:cstheme="minorBidi"/>
                <w:spacing w:val="-1"/>
                <w:sz w:val="18"/>
                <w:szCs w:val="18"/>
              </w:rPr>
              <w:t xml:space="preserve"> </w:t>
            </w:r>
            <w:r w:rsidRPr="4218564E">
              <w:rPr>
                <w:rFonts w:asciiTheme="minorHAnsi" w:hAnsiTheme="minorHAnsi" w:cstheme="minorBidi"/>
                <w:spacing w:val="-10"/>
                <w:sz w:val="18"/>
                <w:szCs w:val="18"/>
              </w:rPr>
              <w:t>G</w:t>
            </w:r>
          </w:p>
        </w:tc>
        <w:tc>
          <w:tcPr>
            <w:tcW w:w="708" w:type="dxa"/>
            <w:tcMar>
              <w:top w:w="28" w:type="dxa"/>
              <w:left w:w="57" w:type="dxa"/>
              <w:bottom w:w="28" w:type="dxa"/>
              <w:right w:w="57" w:type="dxa"/>
            </w:tcMar>
            <w:vAlign w:val="center"/>
          </w:tcPr>
          <w:p w14:paraId="7E4DDC81" w14:textId="77777777" w:rsidR="00DD0BCF" w:rsidRPr="001768F3" w:rsidRDefault="00DD0BCF" w:rsidP="00157740">
            <w:pPr>
              <w:pStyle w:val="TableParagraph"/>
              <w:spacing w:line="175" w:lineRule="exact"/>
              <w:ind w:right="58"/>
              <w:jc w:val="center"/>
              <w:rPr>
                <w:rFonts w:asciiTheme="minorHAnsi" w:hAnsiTheme="minorHAnsi" w:cstheme="minorBidi"/>
                <w:sz w:val="18"/>
                <w:szCs w:val="18"/>
              </w:rPr>
            </w:pPr>
            <w:r w:rsidRPr="4218564E">
              <w:rPr>
                <w:rFonts w:asciiTheme="minorHAnsi" w:hAnsiTheme="minorHAnsi" w:cstheme="minorBidi"/>
                <w:spacing w:val="-5"/>
                <w:sz w:val="18"/>
                <w:szCs w:val="18"/>
              </w:rPr>
              <w:t>52</w:t>
            </w:r>
          </w:p>
        </w:tc>
      </w:tr>
      <w:tr w:rsidR="00DD0BCF" w:rsidRPr="001768F3" w14:paraId="534F3962" w14:textId="77777777" w:rsidTr="00157740">
        <w:trPr>
          <w:trHeight w:hRule="exact" w:val="284"/>
        </w:trPr>
        <w:tc>
          <w:tcPr>
            <w:tcW w:w="4253" w:type="dxa"/>
            <w:tcMar>
              <w:top w:w="57" w:type="dxa"/>
              <w:left w:w="57" w:type="dxa"/>
              <w:bottom w:w="57" w:type="dxa"/>
              <w:right w:w="57" w:type="dxa"/>
            </w:tcMar>
            <w:vAlign w:val="center"/>
          </w:tcPr>
          <w:p w14:paraId="0C676172" w14:textId="77777777" w:rsidR="00DD0BCF" w:rsidRPr="001768F3" w:rsidRDefault="00DD0BCF" w:rsidP="00157740">
            <w:pPr>
              <w:pStyle w:val="TableParagraph"/>
              <w:spacing w:line="194" w:lineRule="exact"/>
              <w:ind w:left="69"/>
              <w:rPr>
                <w:rFonts w:asciiTheme="minorHAnsi" w:hAnsiTheme="minorHAnsi" w:cstheme="minorBidi"/>
                <w:sz w:val="18"/>
                <w:szCs w:val="18"/>
              </w:rPr>
            </w:pPr>
            <w:r w:rsidRPr="4218564E">
              <w:rPr>
                <w:rFonts w:asciiTheme="minorHAnsi" w:hAnsiTheme="minorHAnsi" w:cstheme="minorBidi"/>
                <w:sz w:val="18"/>
                <w:szCs w:val="18"/>
              </w:rPr>
              <w:t>Eko.</w:t>
            </w:r>
            <w:r w:rsidRPr="4218564E">
              <w:rPr>
                <w:rFonts w:asciiTheme="minorHAnsi" w:hAnsiTheme="minorHAnsi" w:cstheme="minorBidi"/>
                <w:spacing w:val="-7"/>
                <w:sz w:val="18"/>
                <w:szCs w:val="18"/>
              </w:rPr>
              <w:t xml:space="preserve"> </w:t>
            </w:r>
            <w:r w:rsidRPr="4218564E">
              <w:rPr>
                <w:rFonts w:asciiTheme="minorHAnsi" w:hAnsiTheme="minorHAnsi" w:cstheme="minorBidi"/>
                <w:sz w:val="18"/>
                <w:szCs w:val="18"/>
              </w:rPr>
              <w:t>Poľnohosp.,</w:t>
            </w:r>
            <w:r w:rsidRPr="4218564E">
              <w:rPr>
                <w:rFonts w:asciiTheme="minorHAnsi" w:hAnsiTheme="minorHAnsi" w:cstheme="minorBidi"/>
                <w:spacing w:val="-7"/>
                <w:sz w:val="18"/>
                <w:szCs w:val="18"/>
              </w:rPr>
              <w:t xml:space="preserve"> </w:t>
            </w:r>
            <w:r w:rsidRPr="4218564E">
              <w:rPr>
                <w:rFonts w:asciiTheme="minorHAnsi" w:hAnsiTheme="minorHAnsi" w:cstheme="minorBidi"/>
                <w:sz w:val="18"/>
                <w:szCs w:val="18"/>
              </w:rPr>
              <w:t>TTP,</w:t>
            </w:r>
            <w:r w:rsidRPr="4218564E">
              <w:rPr>
                <w:rFonts w:asciiTheme="minorHAnsi" w:hAnsiTheme="minorHAnsi" w:cstheme="minorBidi"/>
                <w:spacing w:val="-7"/>
                <w:sz w:val="18"/>
                <w:szCs w:val="18"/>
              </w:rPr>
              <w:t xml:space="preserve"> </w:t>
            </w:r>
            <w:r w:rsidRPr="4218564E">
              <w:rPr>
                <w:rFonts w:asciiTheme="minorHAnsi" w:hAnsiTheme="minorHAnsi" w:cstheme="minorBidi"/>
                <w:sz w:val="18"/>
                <w:szCs w:val="18"/>
              </w:rPr>
              <w:t>konverzia,</w:t>
            </w:r>
            <w:r w:rsidRPr="4218564E">
              <w:rPr>
                <w:rFonts w:asciiTheme="minorHAnsi" w:hAnsiTheme="minorHAnsi" w:cstheme="minorBidi"/>
                <w:spacing w:val="-7"/>
                <w:sz w:val="18"/>
                <w:szCs w:val="18"/>
              </w:rPr>
              <w:t xml:space="preserve"> </w:t>
            </w:r>
            <w:r w:rsidRPr="4218564E">
              <w:rPr>
                <w:rFonts w:asciiTheme="minorHAnsi" w:hAnsiTheme="minorHAnsi" w:cstheme="minorBidi"/>
                <w:spacing w:val="-2"/>
                <w:sz w:val="18"/>
                <w:szCs w:val="18"/>
              </w:rPr>
              <w:t>základný prínos</w:t>
            </w:r>
          </w:p>
        </w:tc>
        <w:tc>
          <w:tcPr>
            <w:tcW w:w="709" w:type="dxa"/>
            <w:tcMar>
              <w:top w:w="57" w:type="dxa"/>
              <w:left w:w="57" w:type="dxa"/>
              <w:bottom w:w="57" w:type="dxa"/>
              <w:right w:w="57" w:type="dxa"/>
            </w:tcMar>
            <w:vAlign w:val="center"/>
          </w:tcPr>
          <w:p w14:paraId="751217CB" w14:textId="77777777" w:rsidR="00DD0BCF" w:rsidRPr="001768F3" w:rsidRDefault="00DD0BCF" w:rsidP="00157740">
            <w:pPr>
              <w:pStyle w:val="TableParagraph"/>
              <w:spacing w:line="175" w:lineRule="exact"/>
              <w:ind w:right="57"/>
              <w:jc w:val="center"/>
              <w:rPr>
                <w:rFonts w:asciiTheme="minorHAnsi" w:hAnsiTheme="minorHAnsi" w:cstheme="minorBidi"/>
                <w:sz w:val="18"/>
                <w:szCs w:val="18"/>
              </w:rPr>
            </w:pPr>
            <w:r w:rsidRPr="4218564E">
              <w:rPr>
                <w:rFonts w:asciiTheme="minorHAnsi" w:hAnsiTheme="minorHAnsi" w:cstheme="minorBidi"/>
                <w:spacing w:val="-4"/>
                <w:sz w:val="18"/>
                <w:szCs w:val="18"/>
              </w:rPr>
              <w:t>1811</w:t>
            </w:r>
          </w:p>
        </w:tc>
        <w:tc>
          <w:tcPr>
            <w:tcW w:w="4110" w:type="dxa"/>
            <w:tcMar>
              <w:top w:w="57" w:type="dxa"/>
              <w:left w:w="57" w:type="dxa"/>
              <w:bottom w:w="57" w:type="dxa"/>
              <w:right w:w="57" w:type="dxa"/>
            </w:tcMar>
            <w:vAlign w:val="center"/>
          </w:tcPr>
          <w:p w14:paraId="5227CE97" w14:textId="77777777" w:rsidR="00DD0BCF" w:rsidRPr="001768F3" w:rsidRDefault="00DD0BCF" w:rsidP="00157740">
            <w:pPr>
              <w:pStyle w:val="TableParagraph"/>
              <w:spacing w:line="175" w:lineRule="exact"/>
              <w:ind w:left="67"/>
              <w:rPr>
                <w:rFonts w:asciiTheme="minorHAnsi" w:hAnsiTheme="minorHAnsi" w:cstheme="minorBidi"/>
                <w:sz w:val="18"/>
                <w:szCs w:val="18"/>
              </w:rPr>
            </w:pPr>
            <w:r w:rsidRPr="4218564E">
              <w:rPr>
                <w:rFonts w:asciiTheme="minorHAnsi" w:hAnsiTheme="minorHAnsi" w:cstheme="minorBidi"/>
                <w:sz w:val="18"/>
                <w:szCs w:val="18"/>
              </w:rPr>
              <w:t>Ochrana</w:t>
            </w:r>
            <w:r w:rsidRPr="4218564E">
              <w:rPr>
                <w:rFonts w:asciiTheme="minorHAnsi" w:hAnsiTheme="minorHAnsi" w:cstheme="minorBidi"/>
                <w:spacing w:val="-6"/>
                <w:sz w:val="18"/>
                <w:szCs w:val="18"/>
              </w:rPr>
              <w:t xml:space="preserve"> </w:t>
            </w:r>
            <w:r w:rsidRPr="4218564E">
              <w:rPr>
                <w:rFonts w:asciiTheme="minorHAnsi" w:hAnsiTheme="minorHAnsi" w:cstheme="minorBidi"/>
                <w:sz w:val="18"/>
                <w:szCs w:val="18"/>
              </w:rPr>
              <w:t>biotopu</w:t>
            </w:r>
            <w:r w:rsidRPr="4218564E">
              <w:rPr>
                <w:rFonts w:asciiTheme="minorHAnsi" w:hAnsiTheme="minorHAnsi" w:cstheme="minorBidi"/>
                <w:spacing w:val="-6"/>
                <w:sz w:val="18"/>
                <w:szCs w:val="18"/>
              </w:rPr>
              <w:t xml:space="preserve"> </w:t>
            </w:r>
            <w:r w:rsidRPr="4218564E">
              <w:rPr>
                <w:rFonts w:asciiTheme="minorHAnsi" w:hAnsiTheme="minorHAnsi" w:cstheme="minorBidi"/>
                <w:sz w:val="18"/>
                <w:szCs w:val="18"/>
              </w:rPr>
              <w:t>sysľa</w:t>
            </w:r>
            <w:r w:rsidRPr="4218564E">
              <w:rPr>
                <w:rFonts w:asciiTheme="minorHAnsi" w:hAnsiTheme="minorHAnsi" w:cstheme="minorBidi"/>
                <w:spacing w:val="-5"/>
                <w:sz w:val="18"/>
                <w:szCs w:val="18"/>
              </w:rPr>
              <w:t xml:space="preserve"> </w:t>
            </w:r>
            <w:r w:rsidRPr="4218564E">
              <w:rPr>
                <w:rFonts w:asciiTheme="minorHAnsi" w:hAnsiTheme="minorHAnsi" w:cstheme="minorBidi"/>
                <w:spacing w:val="-2"/>
                <w:sz w:val="18"/>
                <w:szCs w:val="18"/>
              </w:rPr>
              <w:t>pasienkového</w:t>
            </w:r>
          </w:p>
        </w:tc>
        <w:tc>
          <w:tcPr>
            <w:tcW w:w="708" w:type="dxa"/>
            <w:tcMar>
              <w:top w:w="57" w:type="dxa"/>
              <w:left w:w="57" w:type="dxa"/>
              <w:bottom w:w="57" w:type="dxa"/>
              <w:right w:w="57" w:type="dxa"/>
            </w:tcMar>
            <w:vAlign w:val="center"/>
          </w:tcPr>
          <w:p w14:paraId="5C2D5CD5" w14:textId="77777777" w:rsidR="00DD0BCF" w:rsidRPr="001768F3" w:rsidRDefault="00DD0BCF" w:rsidP="00157740">
            <w:pPr>
              <w:pStyle w:val="TableParagraph"/>
              <w:spacing w:line="175" w:lineRule="exact"/>
              <w:ind w:right="58"/>
              <w:jc w:val="center"/>
              <w:rPr>
                <w:rFonts w:asciiTheme="minorHAnsi" w:hAnsiTheme="minorHAnsi" w:cstheme="minorBidi"/>
                <w:sz w:val="18"/>
                <w:szCs w:val="18"/>
              </w:rPr>
            </w:pPr>
            <w:r w:rsidRPr="4218564E">
              <w:rPr>
                <w:rFonts w:asciiTheme="minorHAnsi" w:hAnsiTheme="minorHAnsi" w:cstheme="minorBidi"/>
                <w:spacing w:val="-5"/>
                <w:sz w:val="18"/>
                <w:szCs w:val="18"/>
              </w:rPr>
              <w:t>54</w:t>
            </w:r>
          </w:p>
        </w:tc>
      </w:tr>
      <w:tr w:rsidR="00DD0BCF" w:rsidRPr="001768F3" w14:paraId="256F0299" w14:textId="77777777" w:rsidTr="00157740">
        <w:trPr>
          <w:trHeight w:hRule="exact" w:val="284"/>
        </w:trPr>
        <w:tc>
          <w:tcPr>
            <w:tcW w:w="4253" w:type="dxa"/>
            <w:tcMar>
              <w:top w:w="57" w:type="dxa"/>
              <w:left w:w="57" w:type="dxa"/>
              <w:bottom w:w="57" w:type="dxa"/>
              <w:right w:w="57" w:type="dxa"/>
            </w:tcMar>
            <w:vAlign w:val="center"/>
          </w:tcPr>
          <w:p w14:paraId="215954EC" w14:textId="77777777" w:rsidR="00DD0BCF" w:rsidRPr="001768F3" w:rsidRDefault="00DD0BCF" w:rsidP="00157740">
            <w:pPr>
              <w:pStyle w:val="TableParagraph"/>
              <w:spacing w:line="194" w:lineRule="exact"/>
              <w:ind w:left="69"/>
              <w:rPr>
                <w:rFonts w:asciiTheme="minorHAnsi" w:hAnsiTheme="minorHAnsi" w:cstheme="minorBidi"/>
                <w:sz w:val="18"/>
                <w:szCs w:val="18"/>
              </w:rPr>
            </w:pPr>
            <w:r w:rsidRPr="4218564E">
              <w:rPr>
                <w:rFonts w:asciiTheme="minorHAnsi" w:hAnsiTheme="minorHAnsi" w:cstheme="minorBidi"/>
                <w:sz w:val="18"/>
                <w:szCs w:val="18"/>
              </w:rPr>
              <w:t>Eko.</w:t>
            </w:r>
            <w:r w:rsidRPr="4218564E">
              <w:rPr>
                <w:rFonts w:asciiTheme="minorHAnsi" w:hAnsiTheme="minorHAnsi" w:cstheme="minorBidi"/>
                <w:spacing w:val="-7"/>
                <w:sz w:val="18"/>
                <w:szCs w:val="18"/>
              </w:rPr>
              <w:t xml:space="preserve"> </w:t>
            </w:r>
            <w:r w:rsidRPr="4218564E">
              <w:rPr>
                <w:rFonts w:asciiTheme="minorHAnsi" w:hAnsiTheme="minorHAnsi" w:cstheme="minorBidi"/>
                <w:sz w:val="18"/>
                <w:szCs w:val="18"/>
              </w:rPr>
              <w:t>Poľnohosp.,</w:t>
            </w:r>
            <w:r w:rsidRPr="4218564E">
              <w:rPr>
                <w:rFonts w:asciiTheme="minorHAnsi" w:hAnsiTheme="minorHAnsi" w:cstheme="minorBidi"/>
                <w:spacing w:val="-7"/>
                <w:sz w:val="18"/>
                <w:szCs w:val="18"/>
              </w:rPr>
              <w:t xml:space="preserve"> </w:t>
            </w:r>
            <w:r w:rsidRPr="4218564E">
              <w:rPr>
                <w:rFonts w:asciiTheme="minorHAnsi" w:hAnsiTheme="minorHAnsi" w:cstheme="minorBidi"/>
                <w:sz w:val="18"/>
                <w:szCs w:val="18"/>
              </w:rPr>
              <w:t>TTP,</w:t>
            </w:r>
            <w:r w:rsidRPr="4218564E">
              <w:rPr>
                <w:rFonts w:asciiTheme="minorHAnsi" w:hAnsiTheme="minorHAnsi" w:cstheme="minorBidi"/>
                <w:spacing w:val="-7"/>
                <w:sz w:val="18"/>
                <w:szCs w:val="18"/>
              </w:rPr>
              <w:t xml:space="preserve"> </w:t>
            </w:r>
            <w:r w:rsidRPr="4218564E">
              <w:rPr>
                <w:rFonts w:asciiTheme="minorHAnsi" w:hAnsiTheme="minorHAnsi" w:cstheme="minorBidi"/>
                <w:sz w:val="18"/>
                <w:szCs w:val="18"/>
              </w:rPr>
              <w:t>konverzia,</w:t>
            </w:r>
            <w:r w:rsidRPr="4218564E">
              <w:rPr>
                <w:rFonts w:asciiTheme="minorHAnsi" w:hAnsiTheme="minorHAnsi" w:cstheme="minorBidi"/>
                <w:spacing w:val="-7"/>
                <w:sz w:val="18"/>
                <w:szCs w:val="18"/>
              </w:rPr>
              <w:t xml:space="preserve"> </w:t>
            </w:r>
            <w:r w:rsidRPr="4218564E">
              <w:rPr>
                <w:rFonts w:asciiTheme="minorHAnsi" w:hAnsiTheme="minorHAnsi" w:cstheme="minorBidi"/>
                <w:spacing w:val="-2"/>
                <w:sz w:val="18"/>
                <w:szCs w:val="18"/>
              </w:rPr>
              <w:t>vyšší prínos</w:t>
            </w:r>
          </w:p>
        </w:tc>
        <w:tc>
          <w:tcPr>
            <w:tcW w:w="709" w:type="dxa"/>
            <w:tcMar>
              <w:top w:w="57" w:type="dxa"/>
              <w:left w:w="57" w:type="dxa"/>
              <w:bottom w:w="57" w:type="dxa"/>
              <w:right w:w="57" w:type="dxa"/>
            </w:tcMar>
            <w:vAlign w:val="center"/>
          </w:tcPr>
          <w:p w14:paraId="7B1B9FEC" w14:textId="77777777" w:rsidR="00DD0BCF" w:rsidRPr="001768F3" w:rsidRDefault="00DD0BCF" w:rsidP="00157740">
            <w:pPr>
              <w:pStyle w:val="TableParagraph"/>
              <w:spacing w:line="175" w:lineRule="exact"/>
              <w:ind w:right="57"/>
              <w:jc w:val="center"/>
              <w:rPr>
                <w:rFonts w:asciiTheme="minorHAnsi" w:hAnsiTheme="minorHAnsi" w:cstheme="minorBidi"/>
                <w:sz w:val="18"/>
                <w:szCs w:val="18"/>
              </w:rPr>
            </w:pPr>
            <w:r w:rsidRPr="4218564E">
              <w:rPr>
                <w:rFonts w:asciiTheme="minorHAnsi" w:hAnsiTheme="minorHAnsi" w:cstheme="minorBidi"/>
                <w:spacing w:val="-4"/>
                <w:sz w:val="18"/>
                <w:szCs w:val="18"/>
              </w:rPr>
              <w:t>1812</w:t>
            </w:r>
          </w:p>
        </w:tc>
        <w:tc>
          <w:tcPr>
            <w:tcW w:w="4110" w:type="dxa"/>
            <w:tcMar>
              <w:top w:w="57" w:type="dxa"/>
              <w:left w:w="57" w:type="dxa"/>
              <w:bottom w:w="57" w:type="dxa"/>
              <w:right w:w="57" w:type="dxa"/>
            </w:tcMar>
            <w:vAlign w:val="center"/>
          </w:tcPr>
          <w:p w14:paraId="6DD317CB" w14:textId="77777777" w:rsidR="00DD0BCF" w:rsidRPr="001768F3" w:rsidRDefault="00DD0BCF" w:rsidP="00157740">
            <w:pPr>
              <w:pStyle w:val="TableParagraph"/>
              <w:spacing w:line="175" w:lineRule="exact"/>
              <w:ind w:left="67"/>
              <w:rPr>
                <w:rFonts w:asciiTheme="minorHAnsi" w:hAnsiTheme="minorHAnsi" w:cstheme="minorBidi"/>
                <w:sz w:val="18"/>
                <w:szCs w:val="18"/>
              </w:rPr>
            </w:pPr>
            <w:r w:rsidRPr="4218564E">
              <w:rPr>
                <w:rFonts w:asciiTheme="minorHAnsi" w:hAnsiTheme="minorHAnsi" w:cstheme="minorBidi"/>
                <w:sz w:val="18"/>
                <w:szCs w:val="18"/>
              </w:rPr>
              <w:t>Ochrana</w:t>
            </w:r>
            <w:r w:rsidRPr="4218564E">
              <w:rPr>
                <w:rFonts w:asciiTheme="minorHAnsi" w:hAnsiTheme="minorHAnsi" w:cstheme="minorBidi"/>
                <w:spacing w:val="-6"/>
                <w:sz w:val="18"/>
                <w:szCs w:val="18"/>
              </w:rPr>
              <w:t xml:space="preserve"> </w:t>
            </w:r>
            <w:r w:rsidRPr="4218564E">
              <w:rPr>
                <w:rFonts w:asciiTheme="minorHAnsi" w:hAnsiTheme="minorHAnsi" w:cstheme="minorBidi"/>
                <w:sz w:val="18"/>
                <w:szCs w:val="18"/>
              </w:rPr>
              <w:t>biotopu</w:t>
            </w:r>
            <w:r w:rsidRPr="4218564E">
              <w:rPr>
                <w:rFonts w:asciiTheme="minorHAnsi" w:hAnsiTheme="minorHAnsi" w:cstheme="minorBidi"/>
                <w:spacing w:val="-6"/>
                <w:sz w:val="18"/>
                <w:szCs w:val="18"/>
              </w:rPr>
              <w:t xml:space="preserve"> </w:t>
            </w:r>
            <w:r w:rsidRPr="4218564E">
              <w:rPr>
                <w:rFonts w:asciiTheme="minorHAnsi" w:hAnsiTheme="minorHAnsi" w:cstheme="minorBidi"/>
                <w:sz w:val="18"/>
                <w:szCs w:val="18"/>
              </w:rPr>
              <w:t>sysľa</w:t>
            </w:r>
            <w:r w:rsidRPr="4218564E">
              <w:rPr>
                <w:rFonts w:asciiTheme="minorHAnsi" w:hAnsiTheme="minorHAnsi" w:cstheme="minorBidi"/>
                <w:spacing w:val="-5"/>
                <w:sz w:val="18"/>
                <w:szCs w:val="18"/>
              </w:rPr>
              <w:t xml:space="preserve"> </w:t>
            </w:r>
            <w:r w:rsidRPr="4218564E">
              <w:rPr>
                <w:rFonts w:asciiTheme="minorHAnsi" w:hAnsiTheme="minorHAnsi" w:cstheme="minorBidi"/>
                <w:spacing w:val="-2"/>
                <w:sz w:val="18"/>
                <w:szCs w:val="18"/>
              </w:rPr>
              <w:t>pasienkového</w:t>
            </w:r>
          </w:p>
        </w:tc>
        <w:tc>
          <w:tcPr>
            <w:tcW w:w="708" w:type="dxa"/>
            <w:tcMar>
              <w:top w:w="57" w:type="dxa"/>
              <w:left w:w="57" w:type="dxa"/>
              <w:bottom w:w="57" w:type="dxa"/>
              <w:right w:w="57" w:type="dxa"/>
            </w:tcMar>
            <w:vAlign w:val="center"/>
          </w:tcPr>
          <w:p w14:paraId="5644B8B6" w14:textId="77777777" w:rsidR="00DD0BCF" w:rsidRPr="001768F3" w:rsidRDefault="00DD0BCF" w:rsidP="00157740">
            <w:pPr>
              <w:pStyle w:val="TableParagraph"/>
              <w:spacing w:line="175" w:lineRule="exact"/>
              <w:ind w:right="58"/>
              <w:jc w:val="center"/>
              <w:rPr>
                <w:rFonts w:asciiTheme="minorHAnsi" w:hAnsiTheme="minorHAnsi" w:cstheme="minorBidi"/>
                <w:sz w:val="18"/>
                <w:szCs w:val="18"/>
              </w:rPr>
            </w:pPr>
            <w:r w:rsidRPr="4218564E">
              <w:rPr>
                <w:rFonts w:asciiTheme="minorHAnsi" w:hAnsiTheme="minorHAnsi" w:cstheme="minorBidi"/>
                <w:spacing w:val="-5"/>
                <w:sz w:val="18"/>
                <w:szCs w:val="18"/>
              </w:rPr>
              <w:t>54</w:t>
            </w:r>
          </w:p>
        </w:tc>
      </w:tr>
      <w:tr w:rsidR="00DD0BCF" w:rsidRPr="001768F3" w14:paraId="696E8B9C" w14:textId="77777777" w:rsidTr="00157740">
        <w:trPr>
          <w:trHeight w:hRule="exact" w:val="284"/>
        </w:trPr>
        <w:tc>
          <w:tcPr>
            <w:tcW w:w="4253" w:type="dxa"/>
            <w:tcMar>
              <w:top w:w="57" w:type="dxa"/>
              <w:left w:w="57" w:type="dxa"/>
              <w:bottom w:w="57" w:type="dxa"/>
              <w:right w:w="57" w:type="dxa"/>
            </w:tcMar>
            <w:vAlign w:val="center"/>
          </w:tcPr>
          <w:p w14:paraId="2EC37150" w14:textId="77777777" w:rsidR="00DD0BCF" w:rsidRPr="001768F3" w:rsidRDefault="00DD0BCF" w:rsidP="00157740">
            <w:pPr>
              <w:pStyle w:val="TableParagraph"/>
              <w:spacing w:line="194" w:lineRule="exact"/>
              <w:ind w:left="69"/>
              <w:rPr>
                <w:rFonts w:asciiTheme="minorHAnsi" w:hAnsiTheme="minorHAnsi" w:cstheme="minorBidi"/>
                <w:sz w:val="18"/>
                <w:szCs w:val="18"/>
              </w:rPr>
            </w:pPr>
            <w:r w:rsidRPr="4218564E">
              <w:rPr>
                <w:rFonts w:asciiTheme="minorHAnsi" w:hAnsiTheme="minorHAnsi" w:cstheme="minorBidi"/>
                <w:sz w:val="18"/>
                <w:szCs w:val="18"/>
              </w:rPr>
              <w:t>Eko.</w:t>
            </w:r>
            <w:r w:rsidRPr="4218564E">
              <w:rPr>
                <w:rFonts w:asciiTheme="minorHAnsi" w:hAnsiTheme="minorHAnsi" w:cstheme="minorBidi"/>
                <w:spacing w:val="-6"/>
                <w:sz w:val="18"/>
                <w:szCs w:val="18"/>
              </w:rPr>
              <w:t xml:space="preserve"> </w:t>
            </w:r>
            <w:r w:rsidRPr="4218564E">
              <w:rPr>
                <w:rFonts w:asciiTheme="minorHAnsi" w:hAnsiTheme="minorHAnsi" w:cstheme="minorBidi"/>
                <w:sz w:val="18"/>
                <w:szCs w:val="18"/>
              </w:rPr>
              <w:t>Poľnohosp.,</w:t>
            </w:r>
            <w:r w:rsidRPr="4218564E">
              <w:rPr>
                <w:rFonts w:asciiTheme="minorHAnsi" w:hAnsiTheme="minorHAnsi" w:cstheme="minorBidi"/>
                <w:spacing w:val="-5"/>
                <w:sz w:val="18"/>
                <w:szCs w:val="18"/>
              </w:rPr>
              <w:t xml:space="preserve"> </w:t>
            </w:r>
            <w:r w:rsidRPr="4218564E">
              <w:rPr>
                <w:rFonts w:asciiTheme="minorHAnsi" w:hAnsiTheme="minorHAnsi" w:cstheme="minorBidi"/>
                <w:sz w:val="18"/>
                <w:szCs w:val="18"/>
              </w:rPr>
              <w:t>TTP,</w:t>
            </w:r>
            <w:r w:rsidRPr="4218564E">
              <w:rPr>
                <w:rFonts w:asciiTheme="minorHAnsi" w:hAnsiTheme="minorHAnsi" w:cstheme="minorBidi"/>
                <w:spacing w:val="-5"/>
                <w:sz w:val="18"/>
                <w:szCs w:val="18"/>
              </w:rPr>
              <w:t xml:space="preserve"> </w:t>
            </w:r>
            <w:r w:rsidRPr="4218564E">
              <w:rPr>
                <w:rFonts w:asciiTheme="minorHAnsi" w:hAnsiTheme="minorHAnsi" w:cstheme="minorBidi"/>
                <w:sz w:val="18"/>
                <w:szCs w:val="18"/>
              </w:rPr>
              <w:t>mimo</w:t>
            </w:r>
            <w:r w:rsidRPr="4218564E">
              <w:rPr>
                <w:rFonts w:asciiTheme="minorHAnsi" w:hAnsiTheme="minorHAnsi" w:cstheme="minorBidi"/>
                <w:spacing w:val="-5"/>
                <w:sz w:val="18"/>
                <w:szCs w:val="18"/>
              </w:rPr>
              <w:t xml:space="preserve"> </w:t>
            </w:r>
            <w:r w:rsidRPr="4218564E">
              <w:rPr>
                <w:rFonts w:asciiTheme="minorHAnsi" w:hAnsiTheme="minorHAnsi" w:cstheme="minorBidi"/>
                <w:spacing w:val="-2"/>
                <w:sz w:val="18"/>
                <w:szCs w:val="18"/>
              </w:rPr>
              <w:t xml:space="preserve">konverzie, </w:t>
            </w:r>
            <w:r w:rsidRPr="4218564E">
              <w:rPr>
                <w:rFonts w:asciiTheme="minorHAnsi" w:hAnsiTheme="minorHAnsi" w:cstheme="minorBidi"/>
                <w:sz w:val="18"/>
                <w:szCs w:val="18"/>
              </w:rPr>
              <w:t>základný</w:t>
            </w:r>
            <w:r w:rsidRPr="4218564E">
              <w:rPr>
                <w:rFonts w:asciiTheme="minorHAnsi" w:hAnsiTheme="minorHAnsi" w:cstheme="minorBidi"/>
                <w:spacing w:val="-11"/>
                <w:sz w:val="18"/>
                <w:szCs w:val="18"/>
              </w:rPr>
              <w:t xml:space="preserve"> </w:t>
            </w:r>
            <w:r w:rsidRPr="4218564E">
              <w:rPr>
                <w:rFonts w:asciiTheme="minorHAnsi" w:hAnsiTheme="minorHAnsi" w:cstheme="minorBidi"/>
                <w:spacing w:val="-2"/>
                <w:sz w:val="18"/>
                <w:szCs w:val="18"/>
              </w:rPr>
              <w:t>prínos</w:t>
            </w:r>
          </w:p>
        </w:tc>
        <w:tc>
          <w:tcPr>
            <w:tcW w:w="709" w:type="dxa"/>
            <w:tcMar>
              <w:top w:w="57" w:type="dxa"/>
              <w:left w:w="57" w:type="dxa"/>
              <w:bottom w:w="57" w:type="dxa"/>
              <w:right w:w="57" w:type="dxa"/>
            </w:tcMar>
            <w:vAlign w:val="center"/>
          </w:tcPr>
          <w:p w14:paraId="1ADED9B7" w14:textId="77777777" w:rsidR="00DD0BCF" w:rsidRPr="001768F3" w:rsidRDefault="00DD0BCF" w:rsidP="00157740">
            <w:pPr>
              <w:pStyle w:val="TableParagraph"/>
              <w:spacing w:before="1" w:line="178" w:lineRule="exact"/>
              <w:ind w:right="57"/>
              <w:jc w:val="center"/>
              <w:rPr>
                <w:rFonts w:asciiTheme="minorHAnsi" w:hAnsiTheme="minorHAnsi" w:cstheme="minorBidi"/>
                <w:sz w:val="18"/>
                <w:szCs w:val="18"/>
              </w:rPr>
            </w:pPr>
            <w:r w:rsidRPr="4218564E">
              <w:rPr>
                <w:rFonts w:asciiTheme="minorHAnsi" w:hAnsiTheme="minorHAnsi" w:cstheme="minorBidi"/>
                <w:spacing w:val="-4"/>
                <w:sz w:val="18"/>
                <w:szCs w:val="18"/>
              </w:rPr>
              <w:t>1821</w:t>
            </w:r>
          </w:p>
        </w:tc>
        <w:tc>
          <w:tcPr>
            <w:tcW w:w="4110" w:type="dxa"/>
            <w:tcMar>
              <w:top w:w="57" w:type="dxa"/>
              <w:left w:w="57" w:type="dxa"/>
              <w:bottom w:w="57" w:type="dxa"/>
              <w:right w:w="57" w:type="dxa"/>
            </w:tcMar>
            <w:vAlign w:val="center"/>
          </w:tcPr>
          <w:p w14:paraId="7252F82D" w14:textId="77777777" w:rsidR="00DD0BCF" w:rsidRPr="001768F3" w:rsidRDefault="00DD0BCF" w:rsidP="00157740">
            <w:pPr>
              <w:pStyle w:val="TableParagraph"/>
              <w:spacing w:before="1" w:line="178" w:lineRule="exact"/>
              <w:ind w:left="67"/>
              <w:rPr>
                <w:rFonts w:asciiTheme="minorHAnsi" w:hAnsiTheme="minorHAnsi" w:cstheme="minorBidi"/>
                <w:sz w:val="18"/>
                <w:szCs w:val="18"/>
              </w:rPr>
            </w:pPr>
            <w:r w:rsidRPr="4218564E">
              <w:rPr>
                <w:rFonts w:asciiTheme="minorHAnsi" w:hAnsiTheme="minorHAnsi" w:cstheme="minorBidi"/>
                <w:sz w:val="18"/>
                <w:szCs w:val="18"/>
              </w:rPr>
              <w:t>Ochrana</w:t>
            </w:r>
            <w:r w:rsidRPr="4218564E">
              <w:rPr>
                <w:rFonts w:asciiTheme="minorHAnsi" w:hAnsiTheme="minorHAnsi" w:cstheme="minorBidi"/>
                <w:spacing w:val="-6"/>
                <w:sz w:val="18"/>
                <w:szCs w:val="18"/>
              </w:rPr>
              <w:t xml:space="preserve"> </w:t>
            </w:r>
            <w:r w:rsidRPr="4218564E">
              <w:rPr>
                <w:rFonts w:asciiTheme="minorHAnsi" w:hAnsiTheme="minorHAnsi" w:cstheme="minorBidi"/>
                <w:sz w:val="18"/>
                <w:szCs w:val="18"/>
              </w:rPr>
              <w:t>biotopu</w:t>
            </w:r>
            <w:r w:rsidRPr="4218564E">
              <w:rPr>
                <w:rFonts w:asciiTheme="minorHAnsi" w:hAnsiTheme="minorHAnsi" w:cstheme="minorBidi"/>
                <w:spacing w:val="-6"/>
                <w:sz w:val="18"/>
                <w:szCs w:val="18"/>
              </w:rPr>
              <w:t xml:space="preserve"> </w:t>
            </w:r>
            <w:r w:rsidRPr="4218564E">
              <w:rPr>
                <w:rFonts w:asciiTheme="minorHAnsi" w:hAnsiTheme="minorHAnsi" w:cstheme="minorBidi"/>
                <w:sz w:val="18"/>
                <w:szCs w:val="18"/>
              </w:rPr>
              <w:t>sysľa</w:t>
            </w:r>
            <w:r w:rsidRPr="4218564E">
              <w:rPr>
                <w:rFonts w:asciiTheme="minorHAnsi" w:hAnsiTheme="minorHAnsi" w:cstheme="minorBidi"/>
                <w:spacing w:val="-5"/>
                <w:sz w:val="18"/>
                <w:szCs w:val="18"/>
              </w:rPr>
              <w:t xml:space="preserve"> </w:t>
            </w:r>
            <w:r w:rsidRPr="4218564E">
              <w:rPr>
                <w:rFonts w:asciiTheme="minorHAnsi" w:hAnsiTheme="minorHAnsi" w:cstheme="minorBidi"/>
                <w:spacing w:val="-2"/>
                <w:sz w:val="18"/>
                <w:szCs w:val="18"/>
              </w:rPr>
              <w:t>pasienkového</w:t>
            </w:r>
          </w:p>
        </w:tc>
        <w:tc>
          <w:tcPr>
            <w:tcW w:w="708" w:type="dxa"/>
            <w:tcMar>
              <w:top w:w="57" w:type="dxa"/>
              <w:left w:w="57" w:type="dxa"/>
              <w:bottom w:w="57" w:type="dxa"/>
              <w:right w:w="57" w:type="dxa"/>
            </w:tcMar>
            <w:vAlign w:val="center"/>
          </w:tcPr>
          <w:p w14:paraId="7407C71D" w14:textId="77777777" w:rsidR="00DD0BCF" w:rsidRPr="001768F3" w:rsidRDefault="00DD0BCF" w:rsidP="00157740">
            <w:pPr>
              <w:pStyle w:val="TableParagraph"/>
              <w:spacing w:before="1" w:line="178" w:lineRule="exact"/>
              <w:ind w:right="58"/>
              <w:jc w:val="center"/>
              <w:rPr>
                <w:rFonts w:asciiTheme="minorHAnsi" w:hAnsiTheme="minorHAnsi" w:cstheme="minorBidi"/>
                <w:sz w:val="18"/>
                <w:szCs w:val="18"/>
              </w:rPr>
            </w:pPr>
            <w:r w:rsidRPr="4218564E">
              <w:rPr>
                <w:rFonts w:asciiTheme="minorHAnsi" w:hAnsiTheme="minorHAnsi" w:cstheme="minorBidi"/>
                <w:spacing w:val="-5"/>
                <w:sz w:val="18"/>
                <w:szCs w:val="18"/>
              </w:rPr>
              <w:t>54</w:t>
            </w:r>
          </w:p>
        </w:tc>
      </w:tr>
      <w:tr w:rsidR="00DD0BCF" w:rsidRPr="001768F3" w14:paraId="7681E66A" w14:textId="77777777" w:rsidTr="00157740">
        <w:trPr>
          <w:trHeight w:hRule="exact" w:val="284"/>
        </w:trPr>
        <w:tc>
          <w:tcPr>
            <w:tcW w:w="4253" w:type="dxa"/>
            <w:tcMar>
              <w:top w:w="57" w:type="dxa"/>
              <w:left w:w="57" w:type="dxa"/>
              <w:bottom w:w="57" w:type="dxa"/>
              <w:right w:w="57" w:type="dxa"/>
            </w:tcMar>
            <w:vAlign w:val="center"/>
          </w:tcPr>
          <w:p w14:paraId="50EEC50D" w14:textId="77777777" w:rsidR="00DD0BCF" w:rsidRPr="001768F3" w:rsidRDefault="00DD0BCF" w:rsidP="00157740">
            <w:pPr>
              <w:pStyle w:val="TableParagraph"/>
              <w:spacing w:line="194" w:lineRule="exact"/>
              <w:ind w:left="69"/>
              <w:rPr>
                <w:rFonts w:asciiTheme="minorHAnsi" w:hAnsiTheme="minorHAnsi" w:cstheme="minorBidi"/>
                <w:sz w:val="18"/>
                <w:szCs w:val="18"/>
              </w:rPr>
            </w:pPr>
            <w:r w:rsidRPr="4218564E">
              <w:rPr>
                <w:rFonts w:asciiTheme="minorHAnsi" w:hAnsiTheme="minorHAnsi" w:cstheme="minorBidi"/>
                <w:sz w:val="18"/>
                <w:szCs w:val="18"/>
              </w:rPr>
              <w:t>Eko.</w:t>
            </w:r>
            <w:r w:rsidRPr="4218564E">
              <w:rPr>
                <w:rFonts w:asciiTheme="minorHAnsi" w:hAnsiTheme="minorHAnsi" w:cstheme="minorBidi"/>
                <w:spacing w:val="-6"/>
                <w:sz w:val="18"/>
                <w:szCs w:val="18"/>
              </w:rPr>
              <w:t xml:space="preserve"> </w:t>
            </w:r>
            <w:r w:rsidRPr="4218564E">
              <w:rPr>
                <w:rFonts w:asciiTheme="minorHAnsi" w:hAnsiTheme="minorHAnsi" w:cstheme="minorBidi"/>
                <w:sz w:val="18"/>
                <w:szCs w:val="18"/>
              </w:rPr>
              <w:t>Poľnohosp.,</w:t>
            </w:r>
            <w:r w:rsidRPr="4218564E">
              <w:rPr>
                <w:rFonts w:asciiTheme="minorHAnsi" w:hAnsiTheme="minorHAnsi" w:cstheme="minorBidi"/>
                <w:spacing w:val="-5"/>
                <w:sz w:val="18"/>
                <w:szCs w:val="18"/>
              </w:rPr>
              <w:t xml:space="preserve"> </w:t>
            </w:r>
            <w:r w:rsidRPr="4218564E">
              <w:rPr>
                <w:rFonts w:asciiTheme="minorHAnsi" w:hAnsiTheme="minorHAnsi" w:cstheme="minorBidi"/>
                <w:sz w:val="18"/>
                <w:szCs w:val="18"/>
              </w:rPr>
              <w:t>TTP,</w:t>
            </w:r>
            <w:r w:rsidRPr="4218564E">
              <w:rPr>
                <w:rFonts w:asciiTheme="minorHAnsi" w:hAnsiTheme="minorHAnsi" w:cstheme="minorBidi"/>
                <w:spacing w:val="-5"/>
                <w:sz w:val="18"/>
                <w:szCs w:val="18"/>
              </w:rPr>
              <w:t xml:space="preserve"> </w:t>
            </w:r>
            <w:r w:rsidRPr="4218564E">
              <w:rPr>
                <w:rFonts w:asciiTheme="minorHAnsi" w:hAnsiTheme="minorHAnsi" w:cstheme="minorBidi"/>
                <w:sz w:val="18"/>
                <w:szCs w:val="18"/>
              </w:rPr>
              <w:t>mimo</w:t>
            </w:r>
            <w:r w:rsidRPr="4218564E">
              <w:rPr>
                <w:rFonts w:asciiTheme="minorHAnsi" w:hAnsiTheme="minorHAnsi" w:cstheme="minorBidi"/>
                <w:spacing w:val="-5"/>
                <w:sz w:val="18"/>
                <w:szCs w:val="18"/>
              </w:rPr>
              <w:t xml:space="preserve"> </w:t>
            </w:r>
            <w:r w:rsidRPr="4218564E">
              <w:rPr>
                <w:rFonts w:asciiTheme="minorHAnsi" w:hAnsiTheme="minorHAnsi" w:cstheme="minorBidi"/>
                <w:spacing w:val="-2"/>
                <w:sz w:val="18"/>
                <w:szCs w:val="18"/>
              </w:rPr>
              <w:t xml:space="preserve">konverzie, </w:t>
            </w:r>
            <w:r w:rsidRPr="4218564E">
              <w:rPr>
                <w:rFonts w:asciiTheme="minorHAnsi" w:hAnsiTheme="minorHAnsi" w:cstheme="minorBidi"/>
                <w:sz w:val="18"/>
                <w:szCs w:val="18"/>
              </w:rPr>
              <w:t>vyšší</w:t>
            </w:r>
            <w:r w:rsidRPr="4218564E">
              <w:rPr>
                <w:rFonts w:asciiTheme="minorHAnsi" w:hAnsiTheme="minorHAnsi" w:cstheme="minorBidi"/>
                <w:spacing w:val="-5"/>
                <w:sz w:val="18"/>
                <w:szCs w:val="18"/>
              </w:rPr>
              <w:t xml:space="preserve"> </w:t>
            </w:r>
            <w:r w:rsidRPr="4218564E">
              <w:rPr>
                <w:rFonts w:asciiTheme="minorHAnsi" w:hAnsiTheme="minorHAnsi" w:cstheme="minorBidi"/>
                <w:spacing w:val="-2"/>
                <w:sz w:val="18"/>
                <w:szCs w:val="18"/>
              </w:rPr>
              <w:t>prínos</w:t>
            </w:r>
          </w:p>
        </w:tc>
        <w:tc>
          <w:tcPr>
            <w:tcW w:w="709" w:type="dxa"/>
            <w:tcMar>
              <w:top w:w="57" w:type="dxa"/>
              <w:left w:w="57" w:type="dxa"/>
              <w:bottom w:w="57" w:type="dxa"/>
              <w:right w:w="57" w:type="dxa"/>
            </w:tcMar>
            <w:vAlign w:val="center"/>
          </w:tcPr>
          <w:p w14:paraId="730A5458" w14:textId="77777777" w:rsidR="00DD0BCF" w:rsidRPr="001768F3" w:rsidRDefault="00DD0BCF" w:rsidP="00157740">
            <w:pPr>
              <w:pStyle w:val="TableParagraph"/>
              <w:spacing w:line="178" w:lineRule="exact"/>
              <w:ind w:right="57"/>
              <w:jc w:val="center"/>
              <w:rPr>
                <w:rFonts w:asciiTheme="minorHAnsi" w:hAnsiTheme="minorHAnsi" w:cstheme="minorBidi"/>
                <w:sz w:val="18"/>
                <w:szCs w:val="18"/>
              </w:rPr>
            </w:pPr>
            <w:r w:rsidRPr="4218564E">
              <w:rPr>
                <w:rFonts w:asciiTheme="minorHAnsi" w:hAnsiTheme="minorHAnsi" w:cstheme="minorBidi"/>
                <w:spacing w:val="-4"/>
                <w:sz w:val="18"/>
                <w:szCs w:val="18"/>
              </w:rPr>
              <w:t>1822</w:t>
            </w:r>
          </w:p>
        </w:tc>
        <w:tc>
          <w:tcPr>
            <w:tcW w:w="4110" w:type="dxa"/>
            <w:tcMar>
              <w:top w:w="57" w:type="dxa"/>
              <w:left w:w="57" w:type="dxa"/>
              <w:bottom w:w="57" w:type="dxa"/>
              <w:right w:w="57" w:type="dxa"/>
            </w:tcMar>
            <w:vAlign w:val="center"/>
          </w:tcPr>
          <w:p w14:paraId="6E529EE4" w14:textId="77777777" w:rsidR="00DD0BCF" w:rsidRPr="001768F3" w:rsidRDefault="00DD0BCF" w:rsidP="00157740">
            <w:pPr>
              <w:pStyle w:val="TableParagraph"/>
              <w:spacing w:line="178" w:lineRule="exact"/>
              <w:ind w:left="67"/>
              <w:rPr>
                <w:rFonts w:asciiTheme="minorHAnsi" w:hAnsiTheme="minorHAnsi" w:cstheme="minorBidi"/>
                <w:sz w:val="18"/>
                <w:szCs w:val="18"/>
              </w:rPr>
            </w:pPr>
            <w:r w:rsidRPr="4218564E">
              <w:rPr>
                <w:rFonts w:asciiTheme="minorHAnsi" w:hAnsiTheme="minorHAnsi" w:cstheme="minorBidi"/>
                <w:sz w:val="18"/>
                <w:szCs w:val="18"/>
              </w:rPr>
              <w:t>Ochrana</w:t>
            </w:r>
            <w:r w:rsidRPr="4218564E">
              <w:rPr>
                <w:rFonts w:asciiTheme="minorHAnsi" w:hAnsiTheme="minorHAnsi" w:cstheme="minorBidi"/>
                <w:spacing w:val="-6"/>
                <w:sz w:val="18"/>
                <w:szCs w:val="18"/>
              </w:rPr>
              <w:t xml:space="preserve"> </w:t>
            </w:r>
            <w:r w:rsidRPr="4218564E">
              <w:rPr>
                <w:rFonts w:asciiTheme="minorHAnsi" w:hAnsiTheme="minorHAnsi" w:cstheme="minorBidi"/>
                <w:sz w:val="18"/>
                <w:szCs w:val="18"/>
              </w:rPr>
              <w:t>biotopu</w:t>
            </w:r>
            <w:r w:rsidRPr="4218564E">
              <w:rPr>
                <w:rFonts w:asciiTheme="minorHAnsi" w:hAnsiTheme="minorHAnsi" w:cstheme="minorBidi"/>
                <w:spacing w:val="-6"/>
                <w:sz w:val="18"/>
                <w:szCs w:val="18"/>
              </w:rPr>
              <w:t xml:space="preserve"> </w:t>
            </w:r>
            <w:r w:rsidRPr="4218564E">
              <w:rPr>
                <w:rFonts w:asciiTheme="minorHAnsi" w:hAnsiTheme="minorHAnsi" w:cstheme="minorBidi"/>
                <w:sz w:val="18"/>
                <w:szCs w:val="18"/>
              </w:rPr>
              <w:t>sysľa</w:t>
            </w:r>
            <w:r w:rsidRPr="4218564E">
              <w:rPr>
                <w:rFonts w:asciiTheme="minorHAnsi" w:hAnsiTheme="minorHAnsi" w:cstheme="minorBidi"/>
                <w:spacing w:val="-5"/>
                <w:sz w:val="18"/>
                <w:szCs w:val="18"/>
              </w:rPr>
              <w:t xml:space="preserve"> </w:t>
            </w:r>
            <w:r w:rsidRPr="4218564E">
              <w:rPr>
                <w:rFonts w:asciiTheme="minorHAnsi" w:hAnsiTheme="minorHAnsi" w:cstheme="minorBidi"/>
                <w:spacing w:val="-2"/>
                <w:sz w:val="18"/>
                <w:szCs w:val="18"/>
              </w:rPr>
              <w:t>pasienkového</w:t>
            </w:r>
          </w:p>
        </w:tc>
        <w:tc>
          <w:tcPr>
            <w:tcW w:w="708" w:type="dxa"/>
            <w:tcMar>
              <w:top w:w="57" w:type="dxa"/>
              <w:left w:w="57" w:type="dxa"/>
              <w:bottom w:w="57" w:type="dxa"/>
              <w:right w:w="57" w:type="dxa"/>
            </w:tcMar>
            <w:vAlign w:val="center"/>
          </w:tcPr>
          <w:p w14:paraId="72A67275" w14:textId="77777777" w:rsidR="00DD0BCF" w:rsidRPr="001768F3" w:rsidRDefault="00DD0BCF" w:rsidP="00157740">
            <w:pPr>
              <w:pStyle w:val="TableParagraph"/>
              <w:spacing w:line="178" w:lineRule="exact"/>
              <w:ind w:right="58"/>
              <w:jc w:val="center"/>
              <w:rPr>
                <w:rFonts w:asciiTheme="minorHAnsi" w:hAnsiTheme="minorHAnsi" w:cstheme="minorBidi"/>
                <w:sz w:val="18"/>
                <w:szCs w:val="18"/>
              </w:rPr>
            </w:pPr>
            <w:r w:rsidRPr="4218564E">
              <w:rPr>
                <w:rFonts w:asciiTheme="minorHAnsi" w:hAnsiTheme="minorHAnsi" w:cstheme="minorBidi"/>
                <w:spacing w:val="-5"/>
                <w:sz w:val="18"/>
                <w:szCs w:val="18"/>
              </w:rPr>
              <w:t>54</w:t>
            </w:r>
          </w:p>
        </w:tc>
      </w:tr>
      <w:tr w:rsidR="00DD0BCF" w:rsidRPr="001768F3" w14:paraId="049D4762" w14:textId="77777777" w:rsidTr="00157740">
        <w:trPr>
          <w:trHeight w:hRule="exact" w:val="284"/>
        </w:trPr>
        <w:tc>
          <w:tcPr>
            <w:tcW w:w="4253" w:type="dxa"/>
            <w:tcMar>
              <w:top w:w="57" w:type="dxa"/>
              <w:left w:w="57" w:type="dxa"/>
              <w:bottom w:w="57" w:type="dxa"/>
              <w:right w:w="57" w:type="dxa"/>
            </w:tcMar>
            <w:vAlign w:val="center"/>
          </w:tcPr>
          <w:p w14:paraId="707170B5" w14:textId="77777777" w:rsidR="00DD0BCF" w:rsidRPr="001768F3" w:rsidRDefault="00DD0BCF" w:rsidP="00157740">
            <w:pPr>
              <w:pStyle w:val="TableParagraph"/>
              <w:spacing w:line="194" w:lineRule="exact"/>
              <w:ind w:left="69"/>
              <w:rPr>
                <w:rFonts w:asciiTheme="minorHAnsi" w:hAnsiTheme="minorHAnsi" w:cstheme="minorBidi"/>
                <w:sz w:val="18"/>
                <w:szCs w:val="18"/>
              </w:rPr>
            </w:pPr>
            <w:r w:rsidRPr="4218564E">
              <w:rPr>
                <w:rFonts w:asciiTheme="minorHAnsi" w:hAnsiTheme="minorHAnsi" w:cstheme="minorBidi"/>
                <w:sz w:val="18"/>
                <w:szCs w:val="18"/>
              </w:rPr>
              <w:t>Eko.</w:t>
            </w:r>
            <w:r w:rsidRPr="4218564E">
              <w:rPr>
                <w:rFonts w:asciiTheme="minorHAnsi" w:hAnsiTheme="minorHAnsi" w:cstheme="minorBidi"/>
                <w:spacing w:val="-7"/>
                <w:sz w:val="18"/>
                <w:szCs w:val="18"/>
              </w:rPr>
              <w:t xml:space="preserve"> </w:t>
            </w:r>
            <w:r w:rsidRPr="4218564E">
              <w:rPr>
                <w:rFonts w:asciiTheme="minorHAnsi" w:hAnsiTheme="minorHAnsi" w:cstheme="minorBidi"/>
                <w:sz w:val="18"/>
                <w:szCs w:val="18"/>
              </w:rPr>
              <w:t>Poľnohosp.,</w:t>
            </w:r>
            <w:r w:rsidRPr="4218564E">
              <w:rPr>
                <w:rFonts w:asciiTheme="minorHAnsi" w:hAnsiTheme="minorHAnsi" w:cstheme="minorBidi"/>
                <w:spacing w:val="-7"/>
                <w:sz w:val="18"/>
                <w:szCs w:val="18"/>
              </w:rPr>
              <w:t xml:space="preserve"> </w:t>
            </w:r>
            <w:r w:rsidRPr="4218564E">
              <w:rPr>
                <w:rFonts w:asciiTheme="minorHAnsi" w:hAnsiTheme="minorHAnsi" w:cstheme="minorBidi"/>
                <w:sz w:val="18"/>
                <w:szCs w:val="18"/>
              </w:rPr>
              <w:t>TTP,</w:t>
            </w:r>
            <w:r w:rsidRPr="4218564E">
              <w:rPr>
                <w:rFonts w:asciiTheme="minorHAnsi" w:hAnsiTheme="minorHAnsi" w:cstheme="minorBidi"/>
                <w:spacing w:val="-7"/>
                <w:sz w:val="18"/>
                <w:szCs w:val="18"/>
              </w:rPr>
              <w:t xml:space="preserve"> </w:t>
            </w:r>
            <w:r w:rsidRPr="4218564E">
              <w:rPr>
                <w:rFonts w:asciiTheme="minorHAnsi" w:hAnsiTheme="minorHAnsi" w:cstheme="minorBidi"/>
                <w:sz w:val="18"/>
                <w:szCs w:val="18"/>
              </w:rPr>
              <w:t>konverzia,</w:t>
            </w:r>
            <w:r w:rsidRPr="4218564E">
              <w:rPr>
                <w:rFonts w:asciiTheme="minorHAnsi" w:hAnsiTheme="minorHAnsi" w:cstheme="minorBidi"/>
                <w:spacing w:val="-7"/>
                <w:sz w:val="18"/>
                <w:szCs w:val="18"/>
              </w:rPr>
              <w:t xml:space="preserve"> </w:t>
            </w:r>
            <w:r w:rsidRPr="4218564E">
              <w:rPr>
                <w:rFonts w:asciiTheme="minorHAnsi" w:hAnsiTheme="minorHAnsi" w:cstheme="minorBidi"/>
                <w:spacing w:val="-2"/>
                <w:sz w:val="18"/>
                <w:szCs w:val="18"/>
              </w:rPr>
              <w:t>základný prínos</w:t>
            </w:r>
          </w:p>
        </w:tc>
        <w:tc>
          <w:tcPr>
            <w:tcW w:w="709" w:type="dxa"/>
            <w:tcMar>
              <w:top w:w="57" w:type="dxa"/>
              <w:left w:w="57" w:type="dxa"/>
              <w:bottom w:w="57" w:type="dxa"/>
              <w:right w:w="57" w:type="dxa"/>
            </w:tcMar>
            <w:vAlign w:val="center"/>
          </w:tcPr>
          <w:p w14:paraId="4AFDC7DD" w14:textId="77777777" w:rsidR="00DD0BCF" w:rsidRPr="001768F3" w:rsidRDefault="00DD0BCF" w:rsidP="00157740">
            <w:pPr>
              <w:pStyle w:val="TableParagraph"/>
              <w:spacing w:before="1" w:line="178" w:lineRule="exact"/>
              <w:ind w:right="57"/>
              <w:jc w:val="center"/>
              <w:rPr>
                <w:rFonts w:asciiTheme="minorHAnsi" w:hAnsiTheme="minorHAnsi" w:cstheme="minorBidi"/>
                <w:sz w:val="18"/>
                <w:szCs w:val="18"/>
              </w:rPr>
            </w:pPr>
            <w:r w:rsidRPr="4218564E">
              <w:rPr>
                <w:rFonts w:asciiTheme="minorHAnsi" w:hAnsiTheme="minorHAnsi" w:cstheme="minorBidi"/>
                <w:spacing w:val="-4"/>
                <w:sz w:val="18"/>
                <w:szCs w:val="18"/>
              </w:rPr>
              <w:t>1811</w:t>
            </w:r>
          </w:p>
        </w:tc>
        <w:tc>
          <w:tcPr>
            <w:tcW w:w="4110" w:type="dxa"/>
            <w:tcMar>
              <w:top w:w="57" w:type="dxa"/>
              <w:left w:w="57" w:type="dxa"/>
              <w:bottom w:w="57" w:type="dxa"/>
              <w:right w:w="57" w:type="dxa"/>
            </w:tcMar>
            <w:vAlign w:val="center"/>
          </w:tcPr>
          <w:p w14:paraId="04E949B9" w14:textId="77777777" w:rsidR="00DD0BCF" w:rsidRPr="001768F3" w:rsidRDefault="00DD0BCF" w:rsidP="00157740">
            <w:pPr>
              <w:pStyle w:val="TableParagraph"/>
              <w:spacing w:line="194" w:lineRule="exact"/>
              <w:ind w:left="67"/>
              <w:rPr>
                <w:rFonts w:asciiTheme="minorHAnsi" w:hAnsiTheme="minorHAnsi" w:cstheme="minorBidi"/>
                <w:sz w:val="18"/>
                <w:szCs w:val="18"/>
              </w:rPr>
            </w:pPr>
            <w:r w:rsidRPr="4218564E">
              <w:rPr>
                <w:rFonts w:asciiTheme="minorHAnsi" w:hAnsiTheme="minorHAnsi" w:cstheme="minorBidi"/>
                <w:sz w:val="18"/>
                <w:szCs w:val="18"/>
              </w:rPr>
              <w:t>Obhospodarovanie</w:t>
            </w:r>
            <w:r w:rsidRPr="4218564E">
              <w:rPr>
                <w:rFonts w:asciiTheme="minorHAnsi" w:hAnsiTheme="minorHAnsi" w:cstheme="minorBidi"/>
                <w:spacing w:val="-8"/>
                <w:sz w:val="18"/>
                <w:szCs w:val="18"/>
              </w:rPr>
              <w:t xml:space="preserve"> </w:t>
            </w:r>
            <w:r w:rsidRPr="4218564E">
              <w:rPr>
                <w:rFonts w:asciiTheme="minorHAnsi" w:hAnsiTheme="minorHAnsi" w:cstheme="minorBidi"/>
                <w:sz w:val="18"/>
                <w:szCs w:val="18"/>
              </w:rPr>
              <w:t>biotopov</w:t>
            </w:r>
            <w:r w:rsidRPr="4218564E">
              <w:rPr>
                <w:rFonts w:asciiTheme="minorHAnsi" w:hAnsiTheme="minorHAnsi" w:cstheme="minorBidi"/>
                <w:spacing w:val="-8"/>
                <w:sz w:val="18"/>
                <w:szCs w:val="18"/>
              </w:rPr>
              <w:t xml:space="preserve"> </w:t>
            </w:r>
            <w:r w:rsidRPr="4218564E">
              <w:rPr>
                <w:rFonts w:asciiTheme="minorHAnsi" w:hAnsiTheme="minorHAnsi" w:cstheme="minorBidi"/>
                <w:sz w:val="18"/>
                <w:szCs w:val="18"/>
              </w:rPr>
              <w:t>druhov</w:t>
            </w:r>
            <w:r w:rsidRPr="4218564E">
              <w:rPr>
                <w:rFonts w:asciiTheme="minorHAnsi" w:hAnsiTheme="minorHAnsi" w:cstheme="minorBidi"/>
                <w:spacing w:val="-6"/>
                <w:sz w:val="18"/>
                <w:szCs w:val="18"/>
              </w:rPr>
              <w:t xml:space="preserve"> </w:t>
            </w:r>
            <w:r w:rsidRPr="4218564E">
              <w:rPr>
                <w:rFonts w:asciiTheme="minorHAnsi" w:hAnsiTheme="minorHAnsi" w:cstheme="minorBidi"/>
                <w:spacing w:val="-10"/>
                <w:sz w:val="18"/>
                <w:szCs w:val="18"/>
              </w:rPr>
              <w:t xml:space="preserve">v </w:t>
            </w:r>
            <w:r w:rsidRPr="4218564E">
              <w:rPr>
                <w:rFonts w:asciiTheme="minorHAnsi" w:hAnsiTheme="minorHAnsi" w:cstheme="minorBidi"/>
                <w:sz w:val="18"/>
                <w:szCs w:val="18"/>
              </w:rPr>
              <w:t>ÚEV</w:t>
            </w:r>
            <w:r w:rsidRPr="4218564E">
              <w:rPr>
                <w:rFonts w:asciiTheme="minorHAnsi" w:hAnsiTheme="minorHAnsi" w:cstheme="minorBidi"/>
                <w:spacing w:val="-1"/>
                <w:sz w:val="18"/>
                <w:szCs w:val="18"/>
              </w:rPr>
              <w:t xml:space="preserve"> </w:t>
            </w:r>
            <w:r w:rsidRPr="4218564E">
              <w:rPr>
                <w:rFonts w:asciiTheme="minorHAnsi" w:hAnsiTheme="minorHAnsi" w:cstheme="minorBidi"/>
                <w:sz w:val="18"/>
                <w:szCs w:val="18"/>
              </w:rPr>
              <w:t>(2. a</w:t>
            </w:r>
            <w:r w:rsidRPr="4218564E">
              <w:rPr>
                <w:rFonts w:asciiTheme="minorHAnsi" w:hAnsiTheme="minorHAnsi" w:cstheme="minorBidi"/>
                <w:spacing w:val="-1"/>
                <w:sz w:val="18"/>
                <w:szCs w:val="18"/>
              </w:rPr>
              <w:t xml:space="preserve"> </w:t>
            </w:r>
            <w:r w:rsidRPr="4218564E">
              <w:rPr>
                <w:rFonts w:asciiTheme="minorHAnsi" w:hAnsiTheme="minorHAnsi" w:cstheme="minorBidi"/>
                <w:sz w:val="18"/>
                <w:szCs w:val="18"/>
              </w:rPr>
              <w:t xml:space="preserve">3. </w:t>
            </w:r>
            <w:r w:rsidRPr="4218564E">
              <w:rPr>
                <w:rFonts w:asciiTheme="minorHAnsi" w:hAnsiTheme="minorHAnsi" w:cstheme="minorBidi"/>
                <w:spacing w:val="-4"/>
                <w:sz w:val="18"/>
                <w:szCs w:val="18"/>
              </w:rPr>
              <w:t>st.)</w:t>
            </w:r>
          </w:p>
        </w:tc>
        <w:tc>
          <w:tcPr>
            <w:tcW w:w="708" w:type="dxa"/>
            <w:tcMar>
              <w:top w:w="57" w:type="dxa"/>
              <w:left w:w="57" w:type="dxa"/>
              <w:bottom w:w="57" w:type="dxa"/>
              <w:right w:w="57" w:type="dxa"/>
            </w:tcMar>
            <w:vAlign w:val="center"/>
          </w:tcPr>
          <w:p w14:paraId="04BDE8EC" w14:textId="77777777" w:rsidR="00DD0BCF" w:rsidRPr="001768F3" w:rsidRDefault="00DD0BCF" w:rsidP="00157740">
            <w:pPr>
              <w:pStyle w:val="TableParagraph"/>
              <w:spacing w:before="1" w:line="178" w:lineRule="exact"/>
              <w:ind w:right="58"/>
              <w:jc w:val="center"/>
              <w:rPr>
                <w:rFonts w:asciiTheme="minorHAnsi" w:hAnsiTheme="minorHAnsi" w:cstheme="minorBidi"/>
                <w:sz w:val="18"/>
                <w:szCs w:val="18"/>
              </w:rPr>
            </w:pPr>
            <w:r w:rsidRPr="4218564E">
              <w:rPr>
                <w:rFonts w:asciiTheme="minorHAnsi" w:hAnsiTheme="minorHAnsi" w:cstheme="minorBidi"/>
                <w:spacing w:val="-5"/>
                <w:sz w:val="18"/>
                <w:szCs w:val="18"/>
              </w:rPr>
              <w:t>55</w:t>
            </w:r>
          </w:p>
        </w:tc>
      </w:tr>
      <w:tr w:rsidR="00DD0BCF" w:rsidRPr="001768F3" w14:paraId="3A2D0044" w14:textId="77777777" w:rsidTr="00157740">
        <w:trPr>
          <w:trHeight w:hRule="exact" w:val="284"/>
        </w:trPr>
        <w:tc>
          <w:tcPr>
            <w:tcW w:w="4253" w:type="dxa"/>
            <w:tcMar>
              <w:top w:w="57" w:type="dxa"/>
              <w:left w:w="57" w:type="dxa"/>
              <w:bottom w:w="57" w:type="dxa"/>
              <w:right w:w="57" w:type="dxa"/>
            </w:tcMar>
          </w:tcPr>
          <w:p w14:paraId="20C81D12" w14:textId="77777777" w:rsidR="00DD0BCF" w:rsidRPr="001768F3" w:rsidRDefault="00DD0BCF" w:rsidP="00157740">
            <w:pPr>
              <w:pStyle w:val="TableParagraph"/>
              <w:spacing w:line="194" w:lineRule="exact"/>
              <w:ind w:left="69"/>
              <w:rPr>
                <w:rFonts w:asciiTheme="minorHAnsi" w:hAnsiTheme="minorHAnsi" w:cstheme="minorBidi"/>
                <w:sz w:val="18"/>
                <w:szCs w:val="18"/>
              </w:rPr>
            </w:pPr>
            <w:r w:rsidRPr="4218564E">
              <w:rPr>
                <w:rFonts w:asciiTheme="minorHAnsi" w:hAnsiTheme="minorHAnsi" w:cstheme="minorBidi"/>
                <w:sz w:val="18"/>
                <w:szCs w:val="18"/>
              </w:rPr>
              <w:t>Eko.</w:t>
            </w:r>
            <w:r w:rsidRPr="4218564E">
              <w:rPr>
                <w:rFonts w:asciiTheme="minorHAnsi" w:hAnsiTheme="minorHAnsi" w:cstheme="minorBidi"/>
                <w:spacing w:val="-7"/>
                <w:sz w:val="18"/>
                <w:szCs w:val="18"/>
              </w:rPr>
              <w:t xml:space="preserve"> </w:t>
            </w:r>
            <w:r w:rsidRPr="4218564E">
              <w:rPr>
                <w:rFonts w:asciiTheme="minorHAnsi" w:hAnsiTheme="minorHAnsi" w:cstheme="minorBidi"/>
                <w:sz w:val="18"/>
                <w:szCs w:val="18"/>
              </w:rPr>
              <w:t>Poľnohosp.,</w:t>
            </w:r>
            <w:r w:rsidRPr="4218564E">
              <w:rPr>
                <w:rFonts w:asciiTheme="minorHAnsi" w:hAnsiTheme="minorHAnsi" w:cstheme="minorBidi"/>
                <w:spacing w:val="-7"/>
                <w:sz w:val="18"/>
                <w:szCs w:val="18"/>
              </w:rPr>
              <w:t xml:space="preserve"> </w:t>
            </w:r>
            <w:r w:rsidRPr="4218564E">
              <w:rPr>
                <w:rFonts w:asciiTheme="minorHAnsi" w:hAnsiTheme="minorHAnsi" w:cstheme="minorBidi"/>
                <w:sz w:val="18"/>
                <w:szCs w:val="18"/>
              </w:rPr>
              <w:t>TTP,</w:t>
            </w:r>
            <w:r w:rsidRPr="4218564E">
              <w:rPr>
                <w:rFonts w:asciiTheme="minorHAnsi" w:hAnsiTheme="minorHAnsi" w:cstheme="minorBidi"/>
                <w:spacing w:val="-7"/>
                <w:sz w:val="18"/>
                <w:szCs w:val="18"/>
              </w:rPr>
              <w:t xml:space="preserve"> </w:t>
            </w:r>
            <w:r w:rsidRPr="4218564E">
              <w:rPr>
                <w:rFonts w:asciiTheme="minorHAnsi" w:hAnsiTheme="minorHAnsi" w:cstheme="minorBidi"/>
                <w:sz w:val="18"/>
                <w:szCs w:val="18"/>
              </w:rPr>
              <w:t>konverzia,</w:t>
            </w:r>
            <w:r w:rsidRPr="4218564E">
              <w:rPr>
                <w:rFonts w:asciiTheme="minorHAnsi" w:hAnsiTheme="minorHAnsi" w:cstheme="minorBidi"/>
                <w:spacing w:val="-7"/>
                <w:sz w:val="18"/>
                <w:szCs w:val="18"/>
              </w:rPr>
              <w:t xml:space="preserve"> </w:t>
            </w:r>
            <w:r w:rsidRPr="4218564E">
              <w:rPr>
                <w:rFonts w:asciiTheme="minorHAnsi" w:hAnsiTheme="minorHAnsi" w:cstheme="minorBidi"/>
                <w:spacing w:val="-2"/>
                <w:sz w:val="18"/>
                <w:szCs w:val="18"/>
              </w:rPr>
              <w:t>vyšší prínos</w:t>
            </w:r>
          </w:p>
        </w:tc>
        <w:tc>
          <w:tcPr>
            <w:tcW w:w="709" w:type="dxa"/>
            <w:tcMar>
              <w:top w:w="57" w:type="dxa"/>
              <w:left w:w="57" w:type="dxa"/>
              <w:bottom w:w="57" w:type="dxa"/>
              <w:right w:w="57" w:type="dxa"/>
            </w:tcMar>
          </w:tcPr>
          <w:p w14:paraId="3810044C" w14:textId="77777777" w:rsidR="00DD0BCF" w:rsidRPr="001768F3" w:rsidRDefault="00DD0BCF" w:rsidP="00157740">
            <w:pPr>
              <w:pStyle w:val="TableParagraph"/>
              <w:spacing w:before="1" w:line="178" w:lineRule="exact"/>
              <w:ind w:right="57"/>
              <w:jc w:val="center"/>
              <w:rPr>
                <w:rFonts w:asciiTheme="minorHAnsi" w:hAnsiTheme="minorHAnsi" w:cstheme="minorBidi"/>
                <w:spacing w:val="-4"/>
                <w:sz w:val="18"/>
                <w:szCs w:val="18"/>
              </w:rPr>
            </w:pPr>
            <w:r w:rsidRPr="4218564E">
              <w:rPr>
                <w:rFonts w:asciiTheme="minorHAnsi" w:hAnsiTheme="minorHAnsi" w:cstheme="minorBidi"/>
                <w:spacing w:val="-4"/>
                <w:sz w:val="18"/>
                <w:szCs w:val="18"/>
              </w:rPr>
              <w:t>1812</w:t>
            </w:r>
          </w:p>
        </w:tc>
        <w:tc>
          <w:tcPr>
            <w:tcW w:w="4110" w:type="dxa"/>
            <w:tcMar>
              <w:top w:w="57" w:type="dxa"/>
              <w:left w:w="57" w:type="dxa"/>
              <w:bottom w:w="57" w:type="dxa"/>
              <w:right w:w="57" w:type="dxa"/>
            </w:tcMar>
          </w:tcPr>
          <w:p w14:paraId="59819965" w14:textId="77777777" w:rsidR="00DD0BCF" w:rsidRPr="001768F3" w:rsidRDefault="00DD0BCF" w:rsidP="00157740">
            <w:pPr>
              <w:pStyle w:val="TableParagraph"/>
              <w:spacing w:line="194" w:lineRule="exact"/>
              <w:ind w:left="67"/>
              <w:rPr>
                <w:rFonts w:asciiTheme="minorHAnsi" w:hAnsiTheme="minorHAnsi" w:cstheme="minorBidi"/>
                <w:sz w:val="18"/>
                <w:szCs w:val="18"/>
              </w:rPr>
            </w:pPr>
            <w:r w:rsidRPr="4218564E">
              <w:rPr>
                <w:rFonts w:asciiTheme="minorHAnsi" w:hAnsiTheme="minorHAnsi" w:cstheme="minorBidi"/>
                <w:sz w:val="18"/>
                <w:szCs w:val="18"/>
              </w:rPr>
              <w:t>Obhospodarovanie</w:t>
            </w:r>
            <w:r w:rsidRPr="4218564E">
              <w:rPr>
                <w:rFonts w:asciiTheme="minorHAnsi" w:hAnsiTheme="minorHAnsi" w:cstheme="minorBidi"/>
                <w:spacing w:val="-8"/>
                <w:sz w:val="18"/>
                <w:szCs w:val="18"/>
              </w:rPr>
              <w:t xml:space="preserve"> </w:t>
            </w:r>
            <w:r w:rsidRPr="4218564E">
              <w:rPr>
                <w:rFonts w:asciiTheme="minorHAnsi" w:hAnsiTheme="minorHAnsi" w:cstheme="minorBidi"/>
                <w:sz w:val="18"/>
                <w:szCs w:val="18"/>
              </w:rPr>
              <w:t>biotopov</w:t>
            </w:r>
            <w:r w:rsidRPr="4218564E">
              <w:rPr>
                <w:rFonts w:asciiTheme="minorHAnsi" w:hAnsiTheme="minorHAnsi" w:cstheme="minorBidi"/>
                <w:spacing w:val="-8"/>
                <w:sz w:val="18"/>
                <w:szCs w:val="18"/>
              </w:rPr>
              <w:t xml:space="preserve"> </w:t>
            </w:r>
            <w:r w:rsidRPr="4218564E">
              <w:rPr>
                <w:rFonts w:asciiTheme="minorHAnsi" w:hAnsiTheme="minorHAnsi" w:cstheme="minorBidi"/>
                <w:sz w:val="18"/>
                <w:szCs w:val="18"/>
              </w:rPr>
              <w:t>druhov</w:t>
            </w:r>
            <w:r w:rsidRPr="4218564E">
              <w:rPr>
                <w:rFonts w:asciiTheme="minorHAnsi" w:hAnsiTheme="minorHAnsi" w:cstheme="minorBidi"/>
                <w:spacing w:val="-6"/>
                <w:sz w:val="18"/>
                <w:szCs w:val="18"/>
              </w:rPr>
              <w:t xml:space="preserve"> </w:t>
            </w:r>
            <w:r w:rsidRPr="4218564E">
              <w:rPr>
                <w:rFonts w:asciiTheme="minorHAnsi" w:hAnsiTheme="minorHAnsi" w:cstheme="minorBidi"/>
                <w:spacing w:val="-10"/>
                <w:sz w:val="18"/>
                <w:szCs w:val="18"/>
              </w:rPr>
              <w:t xml:space="preserve">v </w:t>
            </w:r>
            <w:r w:rsidRPr="4218564E">
              <w:rPr>
                <w:rFonts w:asciiTheme="minorHAnsi" w:hAnsiTheme="minorHAnsi" w:cstheme="minorBidi"/>
                <w:sz w:val="18"/>
                <w:szCs w:val="18"/>
              </w:rPr>
              <w:t>ÚEV</w:t>
            </w:r>
            <w:r w:rsidRPr="4218564E">
              <w:rPr>
                <w:rFonts w:asciiTheme="minorHAnsi" w:hAnsiTheme="minorHAnsi" w:cstheme="minorBidi"/>
                <w:spacing w:val="-1"/>
                <w:sz w:val="18"/>
                <w:szCs w:val="18"/>
              </w:rPr>
              <w:t xml:space="preserve"> </w:t>
            </w:r>
            <w:r w:rsidRPr="4218564E">
              <w:rPr>
                <w:rFonts w:asciiTheme="minorHAnsi" w:hAnsiTheme="minorHAnsi" w:cstheme="minorBidi"/>
                <w:sz w:val="18"/>
                <w:szCs w:val="18"/>
              </w:rPr>
              <w:t>(2. a</w:t>
            </w:r>
            <w:r w:rsidRPr="4218564E">
              <w:rPr>
                <w:rFonts w:asciiTheme="minorHAnsi" w:hAnsiTheme="minorHAnsi" w:cstheme="minorBidi"/>
                <w:spacing w:val="-1"/>
                <w:sz w:val="18"/>
                <w:szCs w:val="18"/>
              </w:rPr>
              <w:t xml:space="preserve"> </w:t>
            </w:r>
            <w:r w:rsidRPr="4218564E">
              <w:rPr>
                <w:rFonts w:asciiTheme="minorHAnsi" w:hAnsiTheme="minorHAnsi" w:cstheme="minorBidi"/>
                <w:sz w:val="18"/>
                <w:szCs w:val="18"/>
              </w:rPr>
              <w:t xml:space="preserve">3. </w:t>
            </w:r>
            <w:r w:rsidRPr="4218564E">
              <w:rPr>
                <w:rFonts w:asciiTheme="minorHAnsi" w:hAnsiTheme="minorHAnsi" w:cstheme="minorBidi"/>
                <w:spacing w:val="-4"/>
                <w:sz w:val="18"/>
                <w:szCs w:val="18"/>
              </w:rPr>
              <w:t>st.)</w:t>
            </w:r>
          </w:p>
        </w:tc>
        <w:tc>
          <w:tcPr>
            <w:tcW w:w="708" w:type="dxa"/>
            <w:tcMar>
              <w:top w:w="57" w:type="dxa"/>
              <w:left w:w="57" w:type="dxa"/>
              <w:bottom w:w="57" w:type="dxa"/>
              <w:right w:w="57" w:type="dxa"/>
            </w:tcMar>
          </w:tcPr>
          <w:p w14:paraId="5BE6A3F6" w14:textId="77777777" w:rsidR="00DD0BCF" w:rsidRPr="001768F3" w:rsidRDefault="00DD0BCF" w:rsidP="00157740">
            <w:pPr>
              <w:pStyle w:val="TableParagraph"/>
              <w:spacing w:before="1" w:line="178" w:lineRule="exact"/>
              <w:ind w:right="58"/>
              <w:jc w:val="center"/>
              <w:rPr>
                <w:rFonts w:asciiTheme="minorHAnsi" w:hAnsiTheme="minorHAnsi" w:cstheme="minorBidi"/>
                <w:spacing w:val="-5"/>
                <w:sz w:val="18"/>
                <w:szCs w:val="18"/>
              </w:rPr>
            </w:pPr>
            <w:r w:rsidRPr="4218564E">
              <w:rPr>
                <w:rFonts w:asciiTheme="minorHAnsi" w:hAnsiTheme="minorHAnsi" w:cstheme="minorBidi"/>
                <w:spacing w:val="-5"/>
                <w:sz w:val="18"/>
                <w:szCs w:val="18"/>
              </w:rPr>
              <w:t>55</w:t>
            </w:r>
          </w:p>
        </w:tc>
      </w:tr>
      <w:tr w:rsidR="00DD0BCF" w:rsidRPr="001768F3" w14:paraId="19BB3875" w14:textId="77777777" w:rsidTr="00157740">
        <w:trPr>
          <w:trHeight w:hRule="exact" w:val="284"/>
        </w:trPr>
        <w:tc>
          <w:tcPr>
            <w:tcW w:w="4253" w:type="dxa"/>
            <w:tcMar>
              <w:top w:w="57" w:type="dxa"/>
              <w:left w:w="57" w:type="dxa"/>
              <w:bottom w:w="57" w:type="dxa"/>
              <w:right w:w="57" w:type="dxa"/>
            </w:tcMar>
          </w:tcPr>
          <w:p w14:paraId="6B6FF9C2" w14:textId="77777777" w:rsidR="00DD0BCF" w:rsidRPr="001768F3" w:rsidRDefault="00DD0BCF" w:rsidP="00157740">
            <w:pPr>
              <w:pStyle w:val="TableParagraph"/>
              <w:spacing w:line="194" w:lineRule="exact"/>
              <w:ind w:left="69"/>
              <w:rPr>
                <w:rFonts w:asciiTheme="minorHAnsi" w:hAnsiTheme="minorHAnsi" w:cstheme="minorBidi"/>
                <w:sz w:val="18"/>
                <w:szCs w:val="18"/>
              </w:rPr>
            </w:pPr>
            <w:r w:rsidRPr="4218564E">
              <w:rPr>
                <w:rFonts w:asciiTheme="minorHAnsi" w:hAnsiTheme="minorHAnsi" w:cstheme="minorBidi"/>
                <w:sz w:val="18"/>
                <w:szCs w:val="18"/>
              </w:rPr>
              <w:t>Eko.</w:t>
            </w:r>
            <w:r w:rsidRPr="4218564E">
              <w:rPr>
                <w:rFonts w:asciiTheme="minorHAnsi" w:hAnsiTheme="minorHAnsi" w:cstheme="minorBidi"/>
                <w:spacing w:val="-6"/>
                <w:sz w:val="18"/>
                <w:szCs w:val="18"/>
              </w:rPr>
              <w:t xml:space="preserve"> </w:t>
            </w:r>
            <w:r w:rsidRPr="4218564E">
              <w:rPr>
                <w:rFonts w:asciiTheme="minorHAnsi" w:hAnsiTheme="minorHAnsi" w:cstheme="minorBidi"/>
                <w:sz w:val="18"/>
                <w:szCs w:val="18"/>
              </w:rPr>
              <w:t>Poľnohosp.,</w:t>
            </w:r>
            <w:r w:rsidRPr="4218564E">
              <w:rPr>
                <w:rFonts w:asciiTheme="minorHAnsi" w:hAnsiTheme="minorHAnsi" w:cstheme="minorBidi"/>
                <w:spacing w:val="-5"/>
                <w:sz w:val="18"/>
                <w:szCs w:val="18"/>
              </w:rPr>
              <w:t xml:space="preserve"> </w:t>
            </w:r>
            <w:r w:rsidRPr="4218564E">
              <w:rPr>
                <w:rFonts w:asciiTheme="minorHAnsi" w:hAnsiTheme="minorHAnsi" w:cstheme="minorBidi"/>
                <w:sz w:val="18"/>
                <w:szCs w:val="18"/>
              </w:rPr>
              <w:t>TTP,</w:t>
            </w:r>
            <w:r w:rsidRPr="4218564E">
              <w:rPr>
                <w:rFonts w:asciiTheme="minorHAnsi" w:hAnsiTheme="minorHAnsi" w:cstheme="minorBidi"/>
                <w:spacing w:val="-5"/>
                <w:sz w:val="18"/>
                <w:szCs w:val="18"/>
              </w:rPr>
              <w:t xml:space="preserve"> </w:t>
            </w:r>
            <w:r w:rsidRPr="4218564E">
              <w:rPr>
                <w:rFonts w:asciiTheme="minorHAnsi" w:hAnsiTheme="minorHAnsi" w:cstheme="minorBidi"/>
                <w:sz w:val="18"/>
                <w:szCs w:val="18"/>
              </w:rPr>
              <w:t>mimo</w:t>
            </w:r>
            <w:r w:rsidRPr="4218564E">
              <w:rPr>
                <w:rFonts w:asciiTheme="minorHAnsi" w:hAnsiTheme="minorHAnsi" w:cstheme="minorBidi"/>
                <w:spacing w:val="-5"/>
                <w:sz w:val="18"/>
                <w:szCs w:val="18"/>
              </w:rPr>
              <w:t xml:space="preserve"> </w:t>
            </w:r>
            <w:r w:rsidRPr="4218564E">
              <w:rPr>
                <w:rFonts w:asciiTheme="minorHAnsi" w:hAnsiTheme="minorHAnsi" w:cstheme="minorBidi"/>
                <w:spacing w:val="-2"/>
                <w:sz w:val="18"/>
                <w:szCs w:val="18"/>
              </w:rPr>
              <w:t xml:space="preserve">konverzie, </w:t>
            </w:r>
            <w:r w:rsidRPr="4218564E">
              <w:rPr>
                <w:rFonts w:asciiTheme="minorHAnsi" w:hAnsiTheme="minorHAnsi" w:cstheme="minorBidi"/>
                <w:sz w:val="18"/>
                <w:szCs w:val="18"/>
              </w:rPr>
              <w:t>základný</w:t>
            </w:r>
            <w:r w:rsidRPr="4218564E">
              <w:rPr>
                <w:rFonts w:asciiTheme="minorHAnsi" w:hAnsiTheme="minorHAnsi" w:cstheme="minorBidi"/>
                <w:spacing w:val="-11"/>
                <w:sz w:val="18"/>
                <w:szCs w:val="18"/>
              </w:rPr>
              <w:t xml:space="preserve"> </w:t>
            </w:r>
            <w:r w:rsidRPr="4218564E">
              <w:rPr>
                <w:rFonts w:asciiTheme="minorHAnsi" w:hAnsiTheme="minorHAnsi" w:cstheme="minorBidi"/>
                <w:spacing w:val="-2"/>
                <w:sz w:val="18"/>
                <w:szCs w:val="18"/>
              </w:rPr>
              <w:t>prínos</w:t>
            </w:r>
          </w:p>
        </w:tc>
        <w:tc>
          <w:tcPr>
            <w:tcW w:w="709" w:type="dxa"/>
            <w:tcMar>
              <w:top w:w="57" w:type="dxa"/>
              <w:left w:w="57" w:type="dxa"/>
              <w:bottom w:w="57" w:type="dxa"/>
              <w:right w:w="57" w:type="dxa"/>
            </w:tcMar>
          </w:tcPr>
          <w:p w14:paraId="41CD6523" w14:textId="77777777" w:rsidR="00DD0BCF" w:rsidRPr="001768F3" w:rsidRDefault="00DD0BCF" w:rsidP="00157740">
            <w:pPr>
              <w:pStyle w:val="TableParagraph"/>
              <w:spacing w:before="1" w:line="178" w:lineRule="exact"/>
              <w:ind w:right="57"/>
              <w:jc w:val="center"/>
              <w:rPr>
                <w:rFonts w:asciiTheme="minorHAnsi" w:hAnsiTheme="minorHAnsi" w:cstheme="minorBidi"/>
                <w:spacing w:val="-4"/>
                <w:sz w:val="18"/>
                <w:szCs w:val="18"/>
              </w:rPr>
            </w:pPr>
            <w:r w:rsidRPr="4218564E">
              <w:rPr>
                <w:rFonts w:asciiTheme="minorHAnsi" w:hAnsiTheme="minorHAnsi" w:cstheme="minorBidi"/>
                <w:spacing w:val="-4"/>
                <w:sz w:val="18"/>
                <w:szCs w:val="18"/>
              </w:rPr>
              <w:t>1821</w:t>
            </w:r>
          </w:p>
        </w:tc>
        <w:tc>
          <w:tcPr>
            <w:tcW w:w="4110" w:type="dxa"/>
            <w:tcMar>
              <w:top w:w="57" w:type="dxa"/>
              <w:left w:w="57" w:type="dxa"/>
              <w:bottom w:w="57" w:type="dxa"/>
              <w:right w:w="57" w:type="dxa"/>
            </w:tcMar>
          </w:tcPr>
          <w:p w14:paraId="7FADCBA6" w14:textId="77777777" w:rsidR="00DD0BCF" w:rsidRPr="001768F3" w:rsidRDefault="00DD0BCF" w:rsidP="00157740">
            <w:pPr>
              <w:pStyle w:val="TableParagraph"/>
              <w:spacing w:line="194" w:lineRule="exact"/>
              <w:ind w:left="67"/>
              <w:rPr>
                <w:rFonts w:asciiTheme="minorHAnsi" w:hAnsiTheme="minorHAnsi" w:cstheme="minorBidi"/>
                <w:sz w:val="18"/>
                <w:szCs w:val="18"/>
              </w:rPr>
            </w:pPr>
            <w:r w:rsidRPr="4218564E">
              <w:rPr>
                <w:rFonts w:asciiTheme="minorHAnsi" w:hAnsiTheme="minorHAnsi" w:cstheme="minorBidi"/>
                <w:sz w:val="18"/>
                <w:szCs w:val="18"/>
              </w:rPr>
              <w:t>Obhospodarovanie</w:t>
            </w:r>
            <w:r w:rsidRPr="4218564E">
              <w:rPr>
                <w:rFonts w:asciiTheme="minorHAnsi" w:hAnsiTheme="minorHAnsi" w:cstheme="minorBidi"/>
                <w:spacing w:val="-8"/>
                <w:sz w:val="18"/>
                <w:szCs w:val="18"/>
              </w:rPr>
              <w:t xml:space="preserve"> </w:t>
            </w:r>
            <w:r w:rsidRPr="4218564E">
              <w:rPr>
                <w:rFonts w:asciiTheme="minorHAnsi" w:hAnsiTheme="minorHAnsi" w:cstheme="minorBidi"/>
                <w:sz w:val="18"/>
                <w:szCs w:val="18"/>
              </w:rPr>
              <w:t>biotopov</w:t>
            </w:r>
            <w:r w:rsidRPr="4218564E">
              <w:rPr>
                <w:rFonts w:asciiTheme="minorHAnsi" w:hAnsiTheme="minorHAnsi" w:cstheme="minorBidi"/>
                <w:spacing w:val="-8"/>
                <w:sz w:val="18"/>
                <w:szCs w:val="18"/>
              </w:rPr>
              <w:t xml:space="preserve"> </w:t>
            </w:r>
            <w:r w:rsidRPr="4218564E">
              <w:rPr>
                <w:rFonts w:asciiTheme="minorHAnsi" w:hAnsiTheme="minorHAnsi" w:cstheme="minorBidi"/>
                <w:sz w:val="18"/>
                <w:szCs w:val="18"/>
              </w:rPr>
              <w:t>druhov</w:t>
            </w:r>
            <w:r w:rsidRPr="4218564E">
              <w:rPr>
                <w:rFonts w:asciiTheme="minorHAnsi" w:hAnsiTheme="minorHAnsi" w:cstheme="minorBidi"/>
                <w:spacing w:val="-6"/>
                <w:sz w:val="18"/>
                <w:szCs w:val="18"/>
              </w:rPr>
              <w:t xml:space="preserve"> </w:t>
            </w:r>
            <w:r w:rsidRPr="4218564E">
              <w:rPr>
                <w:rFonts w:asciiTheme="minorHAnsi" w:hAnsiTheme="minorHAnsi" w:cstheme="minorBidi"/>
                <w:spacing w:val="-10"/>
                <w:sz w:val="18"/>
                <w:szCs w:val="18"/>
              </w:rPr>
              <w:t xml:space="preserve">v </w:t>
            </w:r>
            <w:r w:rsidRPr="4218564E">
              <w:rPr>
                <w:rFonts w:asciiTheme="minorHAnsi" w:hAnsiTheme="minorHAnsi" w:cstheme="minorBidi"/>
                <w:sz w:val="18"/>
                <w:szCs w:val="18"/>
              </w:rPr>
              <w:t>ÚEV</w:t>
            </w:r>
            <w:r w:rsidRPr="4218564E">
              <w:rPr>
                <w:rFonts w:asciiTheme="minorHAnsi" w:hAnsiTheme="minorHAnsi" w:cstheme="minorBidi"/>
                <w:spacing w:val="-1"/>
                <w:sz w:val="18"/>
                <w:szCs w:val="18"/>
              </w:rPr>
              <w:t xml:space="preserve"> </w:t>
            </w:r>
            <w:r w:rsidRPr="4218564E">
              <w:rPr>
                <w:rFonts w:asciiTheme="minorHAnsi" w:hAnsiTheme="minorHAnsi" w:cstheme="minorBidi"/>
                <w:sz w:val="18"/>
                <w:szCs w:val="18"/>
              </w:rPr>
              <w:t>(2. a</w:t>
            </w:r>
            <w:r w:rsidRPr="4218564E">
              <w:rPr>
                <w:rFonts w:asciiTheme="minorHAnsi" w:hAnsiTheme="minorHAnsi" w:cstheme="minorBidi"/>
                <w:spacing w:val="-1"/>
                <w:sz w:val="18"/>
                <w:szCs w:val="18"/>
              </w:rPr>
              <w:t xml:space="preserve"> </w:t>
            </w:r>
            <w:r w:rsidRPr="4218564E">
              <w:rPr>
                <w:rFonts w:asciiTheme="minorHAnsi" w:hAnsiTheme="minorHAnsi" w:cstheme="minorBidi"/>
                <w:sz w:val="18"/>
                <w:szCs w:val="18"/>
              </w:rPr>
              <w:t xml:space="preserve">3. </w:t>
            </w:r>
            <w:r w:rsidRPr="4218564E">
              <w:rPr>
                <w:rFonts w:asciiTheme="minorHAnsi" w:hAnsiTheme="minorHAnsi" w:cstheme="minorBidi"/>
                <w:spacing w:val="-4"/>
                <w:sz w:val="18"/>
                <w:szCs w:val="18"/>
              </w:rPr>
              <w:t>st.)</w:t>
            </w:r>
          </w:p>
        </w:tc>
        <w:tc>
          <w:tcPr>
            <w:tcW w:w="708" w:type="dxa"/>
            <w:tcMar>
              <w:top w:w="57" w:type="dxa"/>
              <w:left w:w="57" w:type="dxa"/>
              <w:bottom w:w="57" w:type="dxa"/>
              <w:right w:w="57" w:type="dxa"/>
            </w:tcMar>
          </w:tcPr>
          <w:p w14:paraId="496A9AA3" w14:textId="77777777" w:rsidR="00DD0BCF" w:rsidRPr="001768F3" w:rsidRDefault="00DD0BCF" w:rsidP="00157740">
            <w:pPr>
              <w:pStyle w:val="TableParagraph"/>
              <w:spacing w:before="1" w:line="178" w:lineRule="exact"/>
              <w:ind w:right="58"/>
              <w:jc w:val="center"/>
              <w:rPr>
                <w:rFonts w:asciiTheme="minorHAnsi" w:hAnsiTheme="minorHAnsi" w:cstheme="minorBidi"/>
                <w:spacing w:val="-5"/>
                <w:sz w:val="18"/>
                <w:szCs w:val="18"/>
              </w:rPr>
            </w:pPr>
            <w:r w:rsidRPr="4218564E">
              <w:rPr>
                <w:rFonts w:asciiTheme="minorHAnsi" w:hAnsiTheme="minorHAnsi" w:cstheme="minorBidi"/>
                <w:spacing w:val="-5"/>
                <w:sz w:val="18"/>
                <w:szCs w:val="18"/>
              </w:rPr>
              <w:t>55</w:t>
            </w:r>
          </w:p>
        </w:tc>
      </w:tr>
      <w:tr w:rsidR="00DD0BCF" w:rsidRPr="001768F3" w14:paraId="3FE7F7B7" w14:textId="77777777" w:rsidTr="00157740">
        <w:trPr>
          <w:trHeight w:hRule="exact" w:val="284"/>
        </w:trPr>
        <w:tc>
          <w:tcPr>
            <w:tcW w:w="4253" w:type="dxa"/>
            <w:tcMar>
              <w:top w:w="57" w:type="dxa"/>
              <w:left w:w="57" w:type="dxa"/>
              <w:bottom w:w="57" w:type="dxa"/>
              <w:right w:w="57" w:type="dxa"/>
            </w:tcMar>
          </w:tcPr>
          <w:p w14:paraId="3E71A0CB" w14:textId="77777777" w:rsidR="00DD0BCF" w:rsidRPr="001768F3" w:rsidRDefault="00DD0BCF" w:rsidP="00157740">
            <w:pPr>
              <w:pStyle w:val="TableParagraph"/>
              <w:spacing w:line="194" w:lineRule="exact"/>
              <w:ind w:left="69"/>
              <w:rPr>
                <w:rFonts w:asciiTheme="minorHAnsi" w:hAnsiTheme="minorHAnsi" w:cstheme="minorBidi"/>
                <w:sz w:val="18"/>
                <w:szCs w:val="18"/>
              </w:rPr>
            </w:pPr>
            <w:r w:rsidRPr="4218564E">
              <w:rPr>
                <w:rFonts w:asciiTheme="minorHAnsi" w:hAnsiTheme="minorHAnsi" w:cstheme="minorBidi"/>
                <w:sz w:val="18"/>
                <w:szCs w:val="18"/>
              </w:rPr>
              <w:t>Eko.</w:t>
            </w:r>
            <w:r w:rsidRPr="4218564E">
              <w:rPr>
                <w:rFonts w:asciiTheme="minorHAnsi" w:hAnsiTheme="minorHAnsi" w:cstheme="minorBidi"/>
                <w:spacing w:val="-6"/>
                <w:sz w:val="18"/>
                <w:szCs w:val="18"/>
              </w:rPr>
              <w:t xml:space="preserve"> </w:t>
            </w:r>
            <w:r w:rsidRPr="4218564E">
              <w:rPr>
                <w:rFonts w:asciiTheme="minorHAnsi" w:hAnsiTheme="minorHAnsi" w:cstheme="minorBidi"/>
                <w:sz w:val="18"/>
                <w:szCs w:val="18"/>
              </w:rPr>
              <w:t>Poľnohosp.,</w:t>
            </w:r>
            <w:r w:rsidRPr="4218564E">
              <w:rPr>
                <w:rFonts w:asciiTheme="minorHAnsi" w:hAnsiTheme="minorHAnsi" w:cstheme="minorBidi"/>
                <w:spacing w:val="-5"/>
                <w:sz w:val="18"/>
                <w:szCs w:val="18"/>
              </w:rPr>
              <w:t xml:space="preserve"> </w:t>
            </w:r>
            <w:r w:rsidRPr="4218564E">
              <w:rPr>
                <w:rFonts w:asciiTheme="minorHAnsi" w:hAnsiTheme="minorHAnsi" w:cstheme="minorBidi"/>
                <w:sz w:val="18"/>
                <w:szCs w:val="18"/>
              </w:rPr>
              <w:t>TTP,</w:t>
            </w:r>
            <w:r w:rsidRPr="4218564E">
              <w:rPr>
                <w:rFonts w:asciiTheme="minorHAnsi" w:hAnsiTheme="minorHAnsi" w:cstheme="minorBidi"/>
                <w:spacing w:val="-5"/>
                <w:sz w:val="18"/>
                <w:szCs w:val="18"/>
              </w:rPr>
              <w:t xml:space="preserve"> </w:t>
            </w:r>
            <w:r w:rsidRPr="4218564E">
              <w:rPr>
                <w:rFonts w:asciiTheme="minorHAnsi" w:hAnsiTheme="minorHAnsi" w:cstheme="minorBidi"/>
                <w:sz w:val="18"/>
                <w:szCs w:val="18"/>
              </w:rPr>
              <w:t>mimo</w:t>
            </w:r>
            <w:r w:rsidRPr="4218564E">
              <w:rPr>
                <w:rFonts w:asciiTheme="minorHAnsi" w:hAnsiTheme="minorHAnsi" w:cstheme="minorBidi"/>
                <w:spacing w:val="-5"/>
                <w:sz w:val="18"/>
                <w:szCs w:val="18"/>
              </w:rPr>
              <w:t xml:space="preserve"> </w:t>
            </w:r>
            <w:r w:rsidRPr="4218564E">
              <w:rPr>
                <w:rFonts w:asciiTheme="minorHAnsi" w:hAnsiTheme="minorHAnsi" w:cstheme="minorBidi"/>
                <w:spacing w:val="-2"/>
                <w:sz w:val="18"/>
                <w:szCs w:val="18"/>
              </w:rPr>
              <w:t xml:space="preserve">konverzie, </w:t>
            </w:r>
            <w:r w:rsidRPr="4218564E">
              <w:rPr>
                <w:rFonts w:asciiTheme="minorHAnsi" w:hAnsiTheme="minorHAnsi" w:cstheme="minorBidi"/>
                <w:sz w:val="18"/>
                <w:szCs w:val="18"/>
              </w:rPr>
              <w:t>vyšší</w:t>
            </w:r>
            <w:r w:rsidRPr="4218564E">
              <w:rPr>
                <w:rFonts w:asciiTheme="minorHAnsi" w:hAnsiTheme="minorHAnsi" w:cstheme="minorBidi"/>
                <w:spacing w:val="-5"/>
                <w:sz w:val="18"/>
                <w:szCs w:val="18"/>
              </w:rPr>
              <w:t xml:space="preserve"> </w:t>
            </w:r>
            <w:r w:rsidRPr="4218564E">
              <w:rPr>
                <w:rFonts w:asciiTheme="minorHAnsi" w:hAnsiTheme="minorHAnsi" w:cstheme="minorBidi"/>
                <w:spacing w:val="-2"/>
                <w:sz w:val="18"/>
                <w:szCs w:val="18"/>
              </w:rPr>
              <w:t>prínos</w:t>
            </w:r>
          </w:p>
        </w:tc>
        <w:tc>
          <w:tcPr>
            <w:tcW w:w="709" w:type="dxa"/>
            <w:tcMar>
              <w:top w:w="57" w:type="dxa"/>
              <w:left w:w="57" w:type="dxa"/>
              <w:bottom w:w="57" w:type="dxa"/>
              <w:right w:w="57" w:type="dxa"/>
            </w:tcMar>
          </w:tcPr>
          <w:p w14:paraId="28325FBE" w14:textId="77777777" w:rsidR="00DD0BCF" w:rsidRPr="001768F3" w:rsidRDefault="00DD0BCF" w:rsidP="00157740">
            <w:pPr>
              <w:pStyle w:val="TableParagraph"/>
              <w:spacing w:before="1" w:line="178" w:lineRule="exact"/>
              <w:ind w:right="57"/>
              <w:jc w:val="center"/>
              <w:rPr>
                <w:rFonts w:asciiTheme="minorHAnsi" w:hAnsiTheme="minorHAnsi" w:cstheme="minorBidi"/>
                <w:spacing w:val="-4"/>
                <w:sz w:val="18"/>
                <w:szCs w:val="18"/>
              </w:rPr>
            </w:pPr>
            <w:r w:rsidRPr="4218564E">
              <w:rPr>
                <w:rFonts w:asciiTheme="minorHAnsi" w:hAnsiTheme="minorHAnsi" w:cstheme="minorBidi"/>
                <w:spacing w:val="-4"/>
                <w:sz w:val="18"/>
                <w:szCs w:val="18"/>
              </w:rPr>
              <w:t>1822</w:t>
            </w:r>
          </w:p>
        </w:tc>
        <w:tc>
          <w:tcPr>
            <w:tcW w:w="4110" w:type="dxa"/>
            <w:tcMar>
              <w:top w:w="57" w:type="dxa"/>
              <w:left w:w="57" w:type="dxa"/>
              <w:bottom w:w="57" w:type="dxa"/>
              <w:right w:w="57" w:type="dxa"/>
            </w:tcMar>
          </w:tcPr>
          <w:p w14:paraId="2F8FC741" w14:textId="77777777" w:rsidR="00DD0BCF" w:rsidRPr="001768F3" w:rsidRDefault="00DD0BCF" w:rsidP="00157740">
            <w:pPr>
              <w:pStyle w:val="TableParagraph"/>
              <w:spacing w:line="194" w:lineRule="exact"/>
              <w:ind w:left="67"/>
              <w:rPr>
                <w:rFonts w:asciiTheme="minorHAnsi" w:hAnsiTheme="minorHAnsi" w:cstheme="minorBidi"/>
                <w:sz w:val="18"/>
                <w:szCs w:val="18"/>
              </w:rPr>
            </w:pPr>
            <w:r w:rsidRPr="4218564E">
              <w:rPr>
                <w:rFonts w:asciiTheme="minorHAnsi" w:hAnsiTheme="minorHAnsi" w:cstheme="minorBidi"/>
                <w:sz w:val="18"/>
                <w:szCs w:val="18"/>
              </w:rPr>
              <w:t>Obhospodarovanie</w:t>
            </w:r>
            <w:r w:rsidRPr="4218564E">
              <w:rPr>
                <w:rFonts w:asciiTheme="minorHAnsi" w:hAnsiTheme="minorHAnsi" w:cstheme="minorBidi"/>
                <w:spacing w:val="-8"/>
                <w:sz w:val="18"/>
                <w:szCs w:val="18"/>
              </w:rPr>
              <w:t xml:space="preserve"> </w:t>
            </w:r>
            <w:r w:rsidRPr="4218564E">
              <w:rPr>
                <w:rFonts w:asciiTheme="minorHAnsi" w:hAnsiTheme="minorHAnsi" w:cstheme="minorBidi"/>
                <w:sz w:val="18"/>
                <w:szCs w:val="18"/>
              </w:rPr>
              <w:t>biotopov</w:t>
            </w:r>
            <w:r w:rsidRPr="4218564E">
              <w:rPr>
                <w:rFonts w:asciiTheme="minorHAnsi" w:hAnsiTheme="minorHAnsi" w:cstheme="minorBidi"/>
                <w:spacing w:val="-8"/>
                <w:sz w:val="18"/>
                <w:szCs w:val="18"/>
              </w:rPr>
              <w:t xml:space="preserve"> </w:t>
            </w:r>
            <w:r w:rsidRPr="4218564E">
              <w:rPr>
                <w:rFonts w:asciiTheme="minorHAnsi" w:hAnsiTheme="minorHAnsi" w:cstheme="minorBidi"/>
                <w:sz w:val="18"/>
                <w:szCs w:val="18"/>
              </w:rPr>
              <w:t>druhov</w:t>
            </w:r>
            <w:r w:rsidRPr="4218564E">
              <w:rPr>
                <w:rFonts w:asciiTheme="minorHAnsi" w:hAnsiTheme="minorHAnsi" w:cstheme="minorBidi"/>
                <w:spacing w:val="-6"/>
                <w:sz w:val="18"/>
                <w:szCs w:val="18"/>
              </w:rPr>
              <w:t xml:space="preserve"> </w:t>
            </w:r>
            <w:r w:rsidRPr="4218564E">
              <w:rPr>
                <w:rFonts w:asciiTheme="minorHAnsi" w:hAnsiTheme="minorHAnsi" w:cstheme="minorBidi"/>
                <w:spacing w:val="-10"/>
                <w:sz w:val="18"/>
                <w:szCs w:val="18"/>
              </w:rPr>
              <w:t xml:space="preserve">v </w:t>
            </w:r>
            <w:r w:rsidRPr="4218564E">
              <w:rPr>
                <w:rFonts w:asciiTheme="minorHAnsi" w:hAnsiTheme="minorHAnsi" w:cstheme="minorBidi"/>
                <w:sz w:val="18"/>
                <w:szCs w:val="18"/>
              </w:rPr>
              <w:t>ÚEV</w:t>
            </w:r>
            <w:r w:rsidRPr="4218564E">
              <w:rPr>
                <w:rFonts w:asciiTheme="minorHAnsi" w:hAnsiTheme="minorHAnsi" w:cstheme="minorBidi"/>
                <w:spacing w:val="-1"/>
                <w:sz w:val="18"/>
                <w:szCs w:val="18"/>
              </w:rPr>
              <w:t xml:space="preserve"> </w:t>
            </w:r>
            <w:r w:rsidRPr="4218564E">
              <w:rPr>
                <w:rFonts w:asciiTheme="minorHAnsi" w:hAnsiTheme="minorHAnsi" w:cstheme="minorBidi"/>
                <w:sz w:val="18"/>
                <w:szCs w:val="18"/>
              </w:rPr>
              <w:t>(2. a</w:t>
            </w:r>
            <w:r w:rsidRPr="4218564E">
              <w:rPr>
                <w:rFonts w:asciiTheme="minorHAnsi" w:hAnsiTheme="minorHAnsi" w:cstheme="minorBidi"/>
                <w:spacing w:val="-1"/>
                <w:sz w:val="18"/>
                <w:szCs w:val="18"/>
              </w:rPr>
              <w:t xml:space="preserve"> </w:t>
            </w:r>
            <w:r w:rsidRPr="4218564E">
              <w:rPr>
                <w:rFonts w:asciiTheme="minorHAnsi" w:hAnsiTheme="minorHAnsi" w:cstheme="minorBidi"/>
                <w:sz w:val="18"/>
                <w:szCs w:val="18"/>
              </w:rPr>
              <w:t xml:space="preserve">3. </w:t>
            </w:r>
            <w:r w:rsidRPr="4218564E">
              <w:rPr>
                <w:rFonts w:asciiTheme="minorHAnsi" w:hAnsiTheme="minorHAnsi" w:cstheme="minorBidi"/>
                <w:spacing w:val="-4"/>
                <w:sz w:val="18"/>
                <w:szCs w:val="18"/>
              </w:rPr>
              <w:t>st.)</w:t>
            </w:r>
          </w:p>
        </w:tc>
        <w:tc>
          <w:tcPr>
            <w:tcW w:w="708" w:type="dxa"/>
            <w:tcMar>
              <w:top w:w="57" w:type="dxa"/>
              <w:left w:w="57" w:type="dxa"/>
              <w:bottom w:w="57" w:type="dxa"/>
              <w:right w:w="57" w:type="dxa"/>
            </w:tcMar>
          </w:tcPr>
          <w:p w14:paraId="39DBCA2D" w14:textId="77777777" w:rsidR="00DD0BCF" w:rsidRPr="001768F3" w:rsidRDefault="00DD0BCF" w:rsidP="00157740">
            <w:pPr>
              <w:pStyle w:val="TableParagraph"/>
              <w:spacing w:before="1" w:line="178" w:lineRule="exact"/>
              <w:ind w:right="58"/>
              <w:jc w:val="center"/>
              <w:rPr>
                <w:rFonts w:asciiTheme="minorHAnsi" w:hAnsiTheme="minorHAnsi" w:cstheme="minorBidi"/>
                <w:spacing w:val="-5"/>
                <w:sz w:val="18"/>
                <w:szCs w:val="18"/>
              </w:rPr>
            </w:pPr>
            <w:r w:rsidRPr="4218564E">
              <w:rPr>
                <w:rFonts w:asciiTheme="minorHAnsi" w:hAnsiTheme="minorHAnsi" w:cstheme="minorBidi"/>
                <w:spacing w:val="-5"/>
                <w:sz w:val="18"/>
                <w:szCs w:val="18"/>
              </w:rPr>
              <w:t>55</w:t>
            </w:r>
          </w:p>
        </w:tc>
      </w:tr>
      <w:tr w:rsidR="00DD0BCF" w:rsidRPr="001768F3" w14:paraId="4A4B3387" w14:textId="77777777" w:rsidTr="00157740">
        <w:trPr>
          <w:trHeight w:hRule="exact" w:val="284"/>
        </w:trPr>
        <w:tc>
          <w:tcPr>
            <w:tcW w:w="4253" w:type="dxa"/>
            <w:tcMar>
              <w:top w:w="57" w:type="dxa"/>
              <w:left w:w="57" w:type="dxa"/>
              <w:bottom w:w="57" w:type="dxa"/>
              <w:right w:w="57" w:type="dxa"/>
            </w:tcMar>
          </w:tcPr>
          <w:p w14:paraId="4116F961" w14:textId="77777777" w:rsidR="00DD0BCF" w:rsidRPr="001768F3" w:rsidRDefault="00DD0BCF" w:rsidP="00157740">
            <w:pPr>
              <w:pStyle w:val="TableParagraph"/>
              <w:spacing w:line="194" w:lineRule="exact"/>
              <w:ind w:left="69"/>
              <w:rPr>
                <w:rFonts w:asciiTheme="minorHAnsi" w:hAnsiTheme="minorHAnsi" w:cstheme="minorBidi"/>
                <w:sz w:val="18"/>
                <w:szCs w:val="18"/>
              </w:rPr>
            </w:pPr>
            <w:r w:rsidRPr="4218564E">
              <w:rPr>
                <w:rFonts w:asciiTheme="minorHAnsi" w:hAnsiTheme="minorHAnsi" w:cstheme="minorBidi"/>
                <w:sz w:val="18"/>
                <w:szCs w:val="18"/>
              </w:rPr>
              <w:t>Eko.</w:t>
            </w:r>
            <w:r w:rsidRPr="4218564E">
              <w:rPr>
                <w:rFonts w:asciiTheme="minorHAnsi" w:hAnsiTheme="minorHAnsi" w:cstheme="minorBidi"/>
                <w:spacing w:val="-7"/>
                <w:sz w:val="18"/>
                <w:szCs w:val="18"/>
              </w:rPr>
              <w:t xml:space="preserve"> </w:t>
            </w:r>
            <w:r w:rsidRPr="4218564E">
              <w:rPr>
                <w:rFonts w:asciiTheme="minorHAnsi" w:hAnsiTheme="minorHAnsi" w:cstheme="minorBidi"/>
                <w:sz w:val="18"/>
                <w:szCs w:val="18"/>
              </w:rPr>
              <w:t>Poľnohosp.,</w:t>
            </w:r>
            <w:r w:rsidRPr="4218564E">
              <w:rPr>
                <w:rFonts w:asciiTheme="minorHAnsi" w:hAnsiTheme="minorHAnsi" w:cstheme="minorBidi"/>
                <w:spacing w:val="-7"/>
                <w:sz w:val="18"/>
                <w:szCs w:val="18"/>
              </w:rPr>
              <w:t xml:space="preserve"> </w:t>
            </w:r>
            <w:r w:rsidRPr="4218564E">
              <w:rPr>
                <w:rFonts w:asciiTheme="minorHAnsi" w:hAnsiTheme="minorHAnsi" w:cstheme="minorBidi"/>
                <w:sz w:val="18"/>
                <w:szCs w:val="18"/>
              </w:rPr>
              <w:t>TTP,</w:t>
            </w:r>
            <w:r w:rsidRPr="4218564E">
              <w:rPr>
                <w:rFonts w:asciiTheme="minorHAnsi" w:hAnsiTheme="minorHAnsi" w:cstheme="minorBidi"/>
                <w:spacing w:val="-6"/>
                <w:sz w:val="18"/>
                <w:szCs w:val="18"/>
              </w:rPr>
              <w:t xml:space="preserve"> </w:t>
            </w:r>
            <w:r w:rsidRPr="4218564E">
              <w:rPr>
                <w:rFonts w:asciiTheme="minorHAnsi" w:hAnsiTheme="minorHAnsi" w:cstheme="minorBidi"/>
                <w:sz w:val="18"/>
                <w:szCs w:val="18"/>
              </w:rPr>
              <w:t>konverzia,</w:t>
            </w:r>
            <w:r w:rsidRPr="4218564E">
              <w:rPr>
                <w:rFonts w:asciiTheme="minorHAnsi" w:hAnsiTheme="minorHAnsi" w:cstheme="minorBidi"/>
                <w:spacing w:val="-6"/>
                <w:sz w:val="18"/>
                <w:szCs w:val="18"/>
              </w:rPr>
              <w:t xml:space="preserve"> </w:t>
            </w:r>
            <w:r w:rsidRPr="4218564E">
              <w:rPr>
                <w:rFonts w:asciiTheme="minorHAnsi" w:hAnsiTheme="minorHAnsi" w:cstheme="minorBidi"/>
                <w:spacing w:val="-2"/>
                <w:sz w:val="18"/>
                <w:szCs w:val="18"/>
              </w:rPr>
              <w:t>základný prínos</w:t>
            </w:r>
          </w:p>
        </w:tc>
        <w:tc>
          <w:tcPr>
            <w:tcW w:w="709" w:type="dxa"/>
            <w:tcMar>
              <w:top w:w="57" w:type="dxa"/>
              <w:left w:w="57" w:type="dxa"/>
              <w:bottom w:w="57" w:type="dxa"/>
              <w:right w:w="57" w:type="dxa"/>
            </w:tcMar>
          </w:tcPr>
          <w:p w14:paraId="2969C62C" w14:textId="77777777" w:rsidR="00DD0BCF" w:rsidRPr="001768F3" w:rsidRDefault="00DD0BCF" w:rsidP="00157740">
            <w:pPr>
              <w:pStyle w:val="TableParagraph"/>
              <w:spacing w:before="1" w:line="178" w:lineRule="exact"/>
              <w:ind w:right="57"/>
              <w:jc w:val="center"/>
              <w:rPr>
                <w:rFonts w:asciiTheme="minorHAnsi" w:hAnsiTheme="minorHAnsi" w:cstheme="minorBidi"/>
                <w:spacing w:val="-4"/>
                <w:sz w:val="18"/>
                <w:szCs w:val="18"/>
              </w:rPr>
            </w:pPr>
            <w:r w:rsidRPr="4218564E">
              <w:rPr>
                <w:rFonts w:asciiTheme="minorHAnsi" w:hAnsiTheme="minorHAnsi" w:cstheme="minorBidi"/>
                <w:spacing w:val="-4"/>
                <w:sz w:val="18"/>
                <w:szCs w:val="18"/>
              </w:rPr>
              <w:t>1811</w:t>
            </w:r>
          </w:p>
        </w:tc>
        <w:tc>
          <w:tcPr>
            <w:tcW w:w="4110" w:type="dxa"/>
            <w:tcMar>
              <w:top w:w="57" w:type="dxa"/>
              <w:left w:w="57" w:type="dxa"/>
              <w:bottom w:w="57" w:type="dxa"/>
              <w:right w:w="57" w:type="dxa"/>
            </w:tcMar>
          </w:tcPr>
          <w:p w14:paraId="59E447D8" w14:textId="77777777" w:rsidR="00DD0BCF" w:rsidRPr="001768F3" w:rsidRDefault="00DD0BCF" w:rsidP="00157740">
            <w:pPr>
              <w:pStyle w:val="TableParagraph"/>
              <w:spacing w:line="194" w:lineRule="exact"/>
              <w:ind w:left="67"/>
              <w:rPr>
                <w:rFonts w:asciiTheme="minorHAnsi" w:hAnsiTheme="minorHAnsi" w:cstheme="minorBidi"/>
                <w:sz w:val="18"/>
                <w:szCs w:val="18"/>
              </w:rPr>
            </w:pPr>
            <w:r w:rsidRPr="4218564E">
              <w:rPr>
                <w:rFonts w:asciiTheme="minorHAnsi" w:hAnsiTheme="minorHAnsi" w:cstheme="minorBidi"/>
                <w:sz w:val="18"/>
                <w:szCs w:val="18"/>
              </w:rPr>
              <w:t>Natura</w:t>
            </w:r>
            <w:r w:rsidRPr="4218564E">
              <w:rPr>
                <w:rFonts w:asciiTheme="minorHAnsi" w:hAnsiTheme="minorHAnsi" w:cstheme="minorBidi"/>
                <w:spacing w:val="-5"/>
                <w:sz w:val="18"/>
                <w:szCs w:val="18"/>
              </w:rPr>
              <w:t xml:space="preserve"> </w:t>
            </w:r>
            <w:r w:rsidRPr="4218564E">
              <w:rPr>
                <w:rFonts w:asciiTheme="minorHAnsi" w:hAnsiTheme="minorHAnsi" w:cstheme="minorBidi"/>
                <w:sz w:val="18"/>
                <w:szCs w:val="18"/>
              </w:rPr>
              <w:t>2000</w:t>
            </w:r>
            <w:r w:rsidRPr="4218564E">
              <w:rPr>
                <w:rFonts w:asciiTheme="minorHAnsi" w:hAnsiTheme="minorHAnsi" w:cstheme="minorBidi"/>
                <w:spacing w:val="-2"/>
                <w:sz w:val="18"/>
                <w:szCs w:val="18"/>
              </w:rPr>
              <w:t xml:space="preserve"> </w:t>
            </w:r>
            <w:r w:rsidRPr="4218564E">
              <w:rPr>
                <w:rFonts w:asciiTheme="minorHAnsi" w:hAnsiTheme="minorHAnsi" w:cstheme="minorBidi"/>
                <w:sz w:val="18"/>
                <w:szCs w:val="18"/>
              </w:rPr>
              <w:t>TTP</w:t>
            </w:r>
            <w:r w:rsidRPr="4218564E">
              <w:rPr>
                <w:rFonts w:asciiTheme="minorHAnsi" w:hAnsiTheme="minorHAnsi" w:cstheme="minorBidi"/>
                <w:spacing w:val="-2"/>
                <w:sz w:val="18"/>
                <w:szCs w:val="18"/>
              </w:rPr>
              <w:t xml:space="preserve"> </w:t>
            </w:r>
            <w:r w:rsidRPr="4218564E">
              <w:rPr>
                <w:rFonts w:asciiTheme="minorHAnsi" w:hAnsiTheme="minorHAnsi" w:cstheme="minorBidi"/>
                <w:sz w:val="18"/>
                <w:szCs w:val="18"/>
              </w:rPr>
              <w:t>(ÚEV</w:t>
            </w:r>
            <w:r w:rsidRPr="4218564E">
              <w:rPr>
                <w:rFonts w:asciiTheme="minorHAnsi" w:hAnsiTheme="minorHAnsi" w:cstheme="minorBidi"/>
                <w:spacing w:val="-2"/>
                <w:sz w:val="18"/>
                <w:szCs w:val="18"/>
              </w:rPr>
              <w:t xml:space="preserve"> </w:t>
            </w:r>
            <w:r w:rsidRPr="4218564E">
              <w:rPr>
                <w:rFonts w:asciiTheme="minorHAnsi" w:hAnsiTheme="minorHAnsi" w:cstheme="minorBidi"/>
                <w:sz w:val="18"/>
                <w:szCs w:val="18"/>
              </w:rPr>
              <w:t>4.</w:t>
            </w:r>
            <w:r w:rsidRPr="4218564E">
              <w:rPr>
                <w:rFonts w:asciiTheme="minorHAnsi" w:hAnsiTheme="minorHAnsi" w:cstheme="minorBidi"/>
                <w:spacing w:val="-2"/>
                <w:sz w:val="18"/>
                <w:szCs w:val="18"/>
              </w:rPr>
              <w:t xml:space="preserve"> </w:t>
            </w:r>
            <w:r w:rsidRPr="4218564E">
              <w:rPr>
                <w:rFonts w:asciiTheme="minorHAnsi" w:hAnsiTheme="minorHAnsi" w:cstheme="minorBidi"/>
                <w:sz w:val="18"/>
                <w:szCs w:val="18"/>
              </w:rPr>
              <w:t>a</w:t>
            </w:r>
            <w:r w:rsidRPr="4218564E">
              <w:rPr>
                <w:rFonts w:asciiTheme="minorHAnsi" w:hAnsiTheme="minorHAnsi" w:cstheme="minorBidi"/>
                <w:spacing w:val="-3"/>
                <w:sz w:val="18"/>
                <w:szCs w:val="18"/>
              </w:rPr>
              <w:t xml:space="preserve"> </w:t>
            </w:r>
            <w:r w:rsidRPr="4218564E">
              <w:rPr>
                <w:rFonts w:asciiTheme="minorHAnsi" w:hAnsiTheme="minorHAnsi" w:cstheme="minorBidi"/>
                <w:sz w:val="18"/>
                <w:szCs w:val="18"/>
              </w:rPr>
              <w:t>5.</w:t>
            </w:r>
            <w:r w:rsidRPr="4218564E">
              <w:rPr>
                <w:rFonts w:asciiTheme="minorHAnsi" w:hAnsiTheme="minorHAnsi" w:cstheme="minorBidi"/>
                <w:spacing w:val="-1"/>
                <w:sz w:val="18"/>
                <w:szCs w:val="18"/>
              </w:rPr>
              <w:t xml:space="preserve"> </w:t>
            </w:r>
            <w:r w:rsidRPr="4218564E">
              <w:rPr>
                <w:rFonts w:asciiTheme="minorHAnsi" w:hAnsiTheme="minorHAnsi" w:cstheme="minorBidi"/>
                <w:spacing w:val="-4"/>
                <w:sz w:val="18"/>
                <w:szCs w:val="18"/>
              </w:rPr>
              <w:t>st.)</w:t>
            </w:r>
          </w:p>
        </w:tc>
        <w:tc>
          <w:tcPr>
            <w:tcW w:w="708" w:type="dxa"/>
            <w:tcMar>
              <w:top w:w="57" w:type="dxa"/>
              <w:left w:w="57" w:type="dxa"/>
              <w:bottom w:w="57" w:type="dxa"/>
              <w:right w:w="57" w:type="dxa"/>
            </w:tcMar>
          </w:tcPr>
          <w:p w14:paraId="25A51CB6" w14:textId="77777777" w:rsidR="00DD0BCF" w:rsidRPr="001768F3" w:rsidRDefault="00DD0BCF" w:rsidP="00157740">
            <w:pPr>
              <w:pStyle w:val="TableParagraph"/>
              <w:spacing w:before="1" w:line="178" w:lineRule="exact"/>
              <w:ind w:right="58"/>
              <w:jc w:val="center"/>
              <w:rPr>
                <w:rFonts w:asciiTheme="minorHAnsi" w:hAnsiTheme="minorHAnsi" w:cstheme="minorBidi"/>
                <w:spacing w:val="-5"/>
                <w:sz w:val="18"/>
                <w:szCs w:val="18"/>
              </w:rPr>
            </w:pPr>
            <w:r w:rsidRPr="4218564E">
              <w:rPr>
                <w:rFonts w:asciiTheme="minorHAnsi" w:hAnsiTheme="minorHAnsi" w:cstheme="minorBidi"/>
                <w:sz w:val="18"/>
                <w:szCs w:val="18"/>
              </w:rPr>
              <w:t>3</w:t>
            </w:r>
          </w:p>
        </w:tc>
      </w:tr>
      <w:tr w:rsidR="00DD0BCF" w:rsidRPr="001768F3" w14:paraId="1425FF53" w14:textId="77777777" w:rsidTr="00157740">
        <w:trPr>
          <w:trHeight w:hRule="exact" w:val="284"/>
        </w:trPr>
        <w:tc>
          <w:tcPr>
            <w:tcW w:w="4253" w:type="dxa"/>
            <w:tcMar>
              <w:top w:w="57" w:type="dxa"/>
              <w:left w:w="57" w:type="dxa"/>
              <w:bottom w:w="57" w:type="dxa"/>
              <w:right w:w="57" w:type="dxa"/>
            </w:tcMar>
          </w:tcPr>
          <w:p w14:paraId="4204B1D6" w14:textId="77777777" w:rsidR="00DD0BCF" w:rsidRPr="001768F3" w:rsidRDefault="00DD0BCF" w:rsidP="00157740">
            <w:pPr>
              <w:pStyle w:val="TableParagraph"/>
              <w:spacing w:line="194" w:lineRule="exact"/>
              <w:ind w:left="69"/>
              <w:rPr>
                <w:rFonts w:asciiTheme="minorHAnsi" w:hAnsiTheme="minorHAnsi" w:cstheme="minorBidi"/>
                <w:sz w:val="18"/>
                <w:szCs w:val="18"/>
              </w:rPr>
            </w:pPr>
            <w:r w:rsidRPr="4218564E">
              <w:rPr>
                <w:rFonts w:asciiTheme="minorHAnsi" w:hAnsiTheme="minorHAnsi" w:cstheme="minorBidi"/>
                <w:sz w:val="18"/>
                <w:szCs w:val="18"/>
              </w:rPr>
              <w:t>Eko.</w:t>
            </w:r>
            <w:r w:rsidRPr="4218564E">
              <w:rPr>
                <w:rFonts w:asciiTheme="minorHAnsi" w:hAnsiTheme="minorHAnsi" w:cstheme="minorBidi"/>
                <w:spacing w:val="-7"/>
                <w:sz w:val="18"/>
                <w:szCs w:val="18"/>
              </w:rPr>
              <w:t xml:space="preserve"> </w:t>
            </w:r>
            <w:r w:rsidRPr="4218564E">
              <w:rPr>
                <w:rFonts w:asciiTheme="minorHAnsi" w:hAnsiTheme="minorHAnsi" w:cstheme="minorBidi"/>
                <w:sz w:val="18"/>
                <w:szCs w:val="18"/>
              </w:rPr>
              <w:t>Poľnohosp.,</w:t>
            </w:r>
            <w:r w:rsidRPr="4218564E">
              <w:rPr>
                <w:rFonts w:asciiTheme="minorHAnsi" w:hAnsiTheme="minorHAnsi" w:cstheme="minorBidi"/>
                <w:spacing w:val="-7"/>
                <w:sz w:val="18"/>
                <w:szCs w:val="18"/>
              </w:rPr>
              <w:t xml:space="preserve"> </w:t>
            </w:r>
            <w:r w:rsidRPr="4218564E">
              <w:rPr>
                <w:rFonts w:asciiTheme="minorHAnsi" w:hAnsiTheme="minorHAnsi" w:cstheme="minorBidi"/>
                <w:sz w:val="18"/>
                <w:szCs w:val="18"/>
              </w:rPr>
              <w:t>TTP,</w:t>
            </w:r>
            <w:r w:rsidRPr="4218564E">
              <w:rPr>
                <w:rFonts w:asciiTheme="minorHAnsi" w:hAnsiTheme="minorHAnsi" w:cstheme="minorBidi"/>
                <w:spacing w:val="-7"/>
                <w:sz w:val="18"/>
                <w:szCs w:val="18"/>
              </w:rPr>
              <w:t xml:space="preserve"> </w:t>
            </w:r>
            <w:r w:rsidRPr="4218564E">
              <w:rPr>
                <w:rFonts w:asciiTheme="minorHAnsi" w:hAnsiTheme="minorHAnsi" w:cstheme="minorBidi"/>
                <w:sz w:val="18"/>
                <w:szCs w:val="18"/>
              </w:rPr>
              <w:t>konverzia,</w:t>
            </w:r>
            <w:r w:rsidRPr="4218564E">
              <w:rPr>
                <w:rFonts w:asciiTheme="minorHAnsi" w:hAnsiTheme="minorHAnsi" w:cstheme="minorBidi"/>
                <w:spacing w:val="-7"/>
                <w:sz w:val="18"/>
                <w:szCs w:val="18"/>
              </w:rPr>
              <w:t xml:space="preserve"> </w:t>
            </w:r>
            <w:r w:rsidRPr="4218564E">
              <w:rPr>
                <w:rFonts w:asciiTheme="minorHAnsi" w:hAnsiTheme="minorHAnsi" w:cstheme="minorBidi"/>
                <w:spacing w:val="-2"/>
                <w:sz w:val="18"/>
                <w:szCs w:val="18"/>
              </w:rPr>
              <w:t>vyšší prínos</w:t>
            </w:r>
          </w:p>
        </w:tc>
        <w:tc>
          <w:tcPr>
            <w:tcW w:w="709" w:type="dxa"/>
            <w:tcMar>
              <w:top w:w="57" w:type="dxa"/>
              <w:left w:w="57" w:type="dxa"/>
              <w:bottom w:w="57" w:type="dxa"/>
              <w:right w:w="57" w:type="dxa"/>
            </w:tcMar>
          </w:tcPr>
          <w:p w14:paraId="492738E1" w14:textId="77777777" w:rsidR="00DD0BCF" w:rsidRPr="001768F3" w:rsidRDefault="00DD0BCF" w:rsidP="00157740">
            <w:pPr>
              <w:pStyle w:val="TableParagraph"/>
              <w:spacing w:before="1" w:line="178" w:lineRule="exact"/>
              <w:ind w:right="57"/>
              <w:jc w:val="center"/>
              <w:rPr>
                <w:rFonts w:asciiTheme="minorHAnsi" w:hAnsiTheme="minorHAnsi" w:cstheme="minorBidi"/>
                <w:spacing w:val="-4"/>
                <w:sz w:val="18"/>
                <w:szCs w:val="18"/>
              </w:rPr>
            </w:pPr>
            <w:r w:rsidRPr="4218564E">
              <w:rPr>
                <w:rFonts w:asciiTheme="minorHAnsi" w:hAnsiTheme="minorHAnsi" w:cstheme="minorBidi"/>
                <w:spacing w:val="-4"/>
                <w:sz w:val="18"/>
                <w:szCs w:val="18"/>
              </w:rPr>
              <w:t>1812</w:t>
            </w:r>
          </w:p>
        </w:tc>
        <w:tc>
          <w:tcPr>
            <w:tcW w:w="4110" w:type="dxa"/>
            <w:tcMar>
              <w:top w:w="57" w:type="dxa"/>
              <w:left w:w="57" w:type="dxa"/>
              <w:bottom w:w="57" w:type="dxa"/>
              <w:right w:w="57" w:type="dxa"/>
            </w:tcMar>
          </w:tcPr>
          <w:p w14:paraId="00BDFD4A" w14:textId="77777777" w:rsidR="00DD0BCF" w:rsidRPr="001768F3" w:rsidRDefault="00DD0BCF" w:rsidP="00157740">
            <w:pPr>
              <w:pStyle w:val="TableParagraph"/>
              <w:spacing w:line="194" w:lineRule="exact"/>
              <w:ind w:left="67"/>
              <w:rPr>
                <w:rFonts w:asciiTheme="minorHAnsi" w:hAnsiTheme="minorHAnsi" w:cstheme="minorBidi"/>
                <w:sz w:val="18"/>
                <w:szCs w:val="18"/>
              </w:rPr>
            </w:pPr>
            <w:r w:rsidRPr="4218564E">
              <w:rPr>
                <w:rFonts w:asciiTheme="minorHAnsi" w:hAnsiTheme="minorHAnsi" w:cstheme="minorBidi"/>
                <w:sz w:val="18"/>
                <w:szCs w:val="18"/>
              </w:rPr>
              <w:t>Natura</w:t>
            </w:r>
            <w:r w:rsidRPr="4218564E">
              <w:rPr>
                <w:rFonts w:asciiTheme="minorHAnsi" w:hAnsiTheme="minorHAnsi" w:cstheme="minorBidi"/>
                <w:spacing w:val="-5"/>
                <w:sz w:val="18"/>
                <w:szCs w:val="18"/>
              </w:rPr>
              <w:t xml:space="preserve"> </w:t>
            </w:r>
            <w:r w:rsidRPr="4218564E">
              <w:rPr>
                <w:rFonts w:asciiTheme="minorHAnsi" w:hAnsiTheme="minorHAnsi" w:cstheme="minorBidi"/>
                <w:sz w:val="18"/>
                <w:szCs w:val="18"/>
              </w:rPr>
              <w:t>2000</w:t>
            </w:r>
            <w:r w:rsidRPr="4218564E">
              <w:rPr>
                <w:rFonts w:asciiTheme="minorHAnsi" w:hAnsiTheme="minorHAnsi" w:cstheme="minorBidi"/>
                <w:spacing w:val="-2"/>
                <w:sz w:val="18"/>
                <w:szCs w:val="18"/>
              </w:rPr>
              <w:t xml:space="preserve"> </w:t>
            </w:r>
            <w:r w:rsidRPr="4218564E">
              <w:rPr>
                <w:rFonts w:asciiTheme="minorHAnsi" w:hAnsiTheme="minorHAnsi" w:cstheme="minorBidi"/>
                <w:sz w:val="18"/>
                <w:szCs w:val="18"/>
              </w:rPr>
              <w:t>TTP</w:t>
            </w:r>
            <w:r w:rsidRPr="4218564E">
              <w:rPr>
                <w:rFonts w:asciiTheme="minorHAnsi" w:hAnsiTheme="minorHAnsi" w:cstheme="minorBidi"/>
                <w:spacing w:val="-2"/>
                <w:sz w:val="18"/>
                <w:szCs w:val="18"/>
              </w:rPr>
              <w:t xml:space="preserve"> </w:t>
            </w:r>
            <w:r w:rsidRPr="4218564E">
              <w:rPr>
                <w:rFonts w:asciiTheme="minorHAnsi" w:hAnsiTheme="minorHAnsi" w:cstheme="minorBidi"/>
                <w:sz w:val="18"/>
                <w:szCs w:val="18"/>
              </w:rPr>
              <w:t>(ÚEV</w:t>
            </w:r>
            <w:r w:rsidRPr="4218564E">
              <w:rPr>
                <w:rFonts w:asciiTheme="minorHAnsi" w:hAnsiTheme="minorHAnsi" w:cstheme="minorBidi"/>
                <w:spacing w:val="-2"/>
                <w:sz w:val="18"/>
                <w:szCs w:val="18"/>
              </w:rPr>
              <w:t xml:space="preserve"> </w:t>
            </w:r>
            <w:r w:rsidRPr="4218564E">
              <w:rPr>
                <w:rFonts w:asciiTheme="minorHAnsi" w:hAnsiTheme="minorHAnsi" w:cstheme="minorBidi"/>
                <w:sz w:val="18"/>
                <w:szCs w:val="18"/>
              </w:rPr>
              <w:t>4.</w:t>
            </w:r>
            <w:r w:rsidRPr="4218564E">
              <w:rPr>
                <w:rFonts w:asciiTheme="minorHAnsi" w:hAnsiTheme="minorHAnsi" w:cstheme="minorBidi"/>
                <w:spacing w:val="-2"/>
                <w:sz w:val="18"/>
                <w:szCs w:val="18"/>
              </w:rPr>
              <w:t xml:space="preserve"> </w:t>
            </w:r>
            <w:r w:rsidRPr="4218564E">
              <w:rPr>
                <w:rFonts w:asciiTheme="minorHAnsi" w:hAnsiTheme="minorHAnsi" w:cstheme="minorBidi"/>
                <w:sz w:val="18"/>
                <w:szCs w:val="18"/>
              </w:rPr>
              <w:t>a</w:t>
            </w:r>
            <w:r w:rsidRPr="4218564E">
              <w:rPr>
                <w:rFonts w:asciiTheme="minorHAnsi" w:hAnsiTheme="minorHAnsi" w:cstheme="minorBidi"/>
                <w:spacing w:val="-3"/>
                <w:sz w:val="18"/>
                <w:szCs w:val="18"/>
              </w:rPr>
              <w:t xml:space="preserve"> </w:t>
            </w:r>
            <w:r w:rsidRPr="4218564E">
              <w:rPr>
                <w:rFonts w:asciiTheme="minorHAnsi" w:hAnsiTheme="minorHAnsi" w:cstheme="minorBidi"/>
                <w:sz w:val="18"/>
                <w:szCs w:val="18"/>
              </w:rPr>
              <w:t>5.</w:t>
            </w:r>
            <w:r w:rsidRPr="4218564E">
              <w:rPr>
                <w:rFonts w:asciiTheme="minorHAnsi" w:hAnsiTheme="minorHAnsi" w:cstheme="minorBidi"/>
                <w:spacing w:val="-1"/>
                <w:sz w:val="18"/>
                <w:szCs w:val="18"/>
              </w:rPr>
              <w:t xml:space="preserve"> </w:t>
            </w:r>
            <w:r w:rsidRPr="4218564E">
              <w:rPr>
                <w:rFonts w:asciiTheme="minorHAnsi" w:hAnsiTheme="minorHAnsi" w:cstheme="minorBidi"/>
                <w:spacing w:val="-4"/>
                <w:sz w:val="18"/>
                <w:szCs w:val="18"/>
              </w:rPr>
              <w:t>st.)</w:t>
            </w:r>
          </w:p>
        </w:tc>
        <w:tc>
          <w:tcPr>
            <w:tcW w:w="708" w:type="dxa"/>
            <w:tcMar>
              <w:top w:w="57" w:type="dxa"/>
              <w:left w:w="57" w:type="dxa"/>
              <w:bottom w:w="57" w:type="dxa"/>
              <w:right w:w="57" w:type="dxa"/>
            </w:tcMar>
          </w:tcPr>
          <w:p w14:paraId="13AAA26E" w14:textId="77777777" w:rsidR="00DD0BCF" w:rsidRPr="001768F3" w:rsidRDefault="00DD0BCF" w:rsidP="00157740">
            <w:pPr>
              <w:pStyle w:val="TableParagraph"/>
              <w:spacing w:before="1" w:line="178" w:lineRule="exact"/>
              <w:ind w:right="58"/>
              <w:jc w:val="center"/>
              <w:rPr>
                <w:rFonts w:asciiTheme="minorHAnsi" w:hAnsiTheme="minorHAnsi" w:cstheme="minorBidi"/>
                <w:spacing w:val="-5"/>
                <w:sz w:val="18"/>
                <w:szCs w:val="18"/>
              </w:rPr>
            </w:pPr>
            <w:r w:rsidRPr="4218564E">
              <w:rPr>
                <w:rFonts w:asciiTheme="minorHAnsi" w:hAnsiTheme="minorHAnsi" w:cstheme="minorBidi"/>
                <w:sz w:val="18"/>
                <w:szCs w:val="18"/>
              </w:rPr>
              <w:t>3</w:t>
            </w:r>
          </w:p>
        </w:tc>
      </w:tr>
      <w:tr w:rsidR="00DD0BCF" w:rsidRPr="001768F3" w14:paraId="19263C67" w14:textId="77777777" w:rsidTr="00157740">
        <w:trPr>
          <w:trHeight w:hRule="exact" w:val="284"/>
        </w:trPr>
        <w:tc>
          <w:tcPr>
            <w:tcW w:w="4253" w:type="dxa"/>
            <w:tcMar>
              <w:top w:w="57" w:type="dxa"/>
              <w:left w:w="57" w:type="dxa"/>
              <w:bottom w:w="57" w:type="dxa"/>
              <w:right w:w="57" w:type="dxa"/>
            </w:tcMar>
          </w:tcPr>
          <w:p w14:paraId="10C0DC53" w14:textId="77777777" w:rsidR="00DD0BCF" w:rsidRPr="001768F3" w:rsidRDefault="00DD0BCF" w:rsidP="00157740">
            <w:pPr>
              <w:pStyle w:val="TableParagraph"/>
              <w:spacing w:before="1" w:line="195" w:lineRule="exact"/>
              <w:ind w:left="69"/>
              <w:rPr>
                <w:rFonts w:asciiTheme="minorHAnsi" w:hAnsiTheme="minorHAnsi" w:cstheme="minorBidi"/>
                <w:sz w:val="18"/>
                <w:szCs w:val="18"/>
              </w:rPr>
            </w:pPr>
            <w:r w:rsidRPr="4218564E">
              <w:rPr>
                <w:rFonts w:asciiTheme="minorHAnsi" w:hAnsiTheme="minorHAnsi" w:cstheme="minorBidi"/>
                <w:sz w:val="18"/>
                <w:szCs w:val="18"/>
              </w:rPr>
              <w:t>Eko.</w:t>
            </w:r>
            <w:r w:rsidRPr="4218564E">
              <w:rPr>
                <w:rFonts w:asciiTheme="minorHAnsi" w:hAnsiTheme="minorHAnsi" w:cstheme="minorBidi"/>
                <w:spacing w:val="-6"/>
                <w:sz w:val="18"/>
                <w:szCs w:val="18"/>
              </w:rPr>
              <w:t xml:space="preserve"> </w:t>
            </w:r>
            <w:r w:rsidRPr="4218564E">
              <w:rPr>
                <w:rFonts w:asciiTheme="minorHAnsi" w:hAnsiTheme="minorHAnsi" w:cstheme="minorBidi"/>
                <w:sz w:val="18"/>
                <w:szCs w:val="18"/>
              </w:rPr>
              <w:t>Poľnohosp.,</w:t>
            </w:r>
            <w:r w:rsidRPr="4218564E">
              <w:rPr>
                <w:rFonts w:asciiTheme="minorHAnsi" w:hAnsiTheme="minorHAnsi" w:cstheme="minorBidi"/>
                <w:spacing w:val="-5"/>
                <w:sz w:val="18"/>
                <w:szCs w:val="18"/>
              </w:rPr>
              <w:t xml:space="preserve"> </w:t>
            </w:r>
            <w:r w:rsidRPr="4218564E">
              <w:rPr>
                <w:rFonts w:asciiTheme="minorHAnsi" w:hAnsiTheme="minorHAnsi" w:cstheme="minorBidi"/>
                <w:sz w:val="18"/>
                <w:szCs w:val="18"/>
              </w:rPr>
              <w:t>TTP,</w:t>
            </w:r>
            <w:r w:rsidRPr="4218564E">
              <w:rPr>
                <w:rFonts w:asciiTheme="minorHAnsi" w:hAnsiTheme="minorHAnsi" w:cstheme="minorBidi"/>
                <w:spacing w:val="-5"/>
                <w:sz w:val="18"/>
                <w:szCs w:val="18"/>
              </w:rPr>
              <w:t xml:space="preserve"> </w:t>
            </w:r>
            <w:r w:rsidRPr="4218564E">
              <w:rPr>
                <w:rFonts w:asciiTheme="minorHAnsi" w:hAnsiTheme="minorHAnsi" w:cstheme="minorBidi"/>
                <w:sz w:val="18"/>
                <w:szCs w:val="18"/>
              </w:rPr>
              <w:t>mimo</w:t>
            </w:r>
            <w:r w:rsidRPr="4218564E">
              <w:rPr>
                <w:rFonts w:asciiTheme="minorHAnsi" w:hAnsiTheme="minorHAnsi" w:cstheme="minorBidi"/>
                <w:spacing w:val="-5"/>
                <w:sz w:val="18"/>
                <w:szCs w:val="18"/>
              </w:rPr>
              <w:t xml:space="preserve"> </w:t>
            </w:r>
            <w:r w:rsidRPr="4218564E">
              <w:rPr>
                <w:rFonts w:asciiTheme="minorHAnsi" w:hAnsiTheme="minorHAnsi" w:cstheme="minorBidi"/>
                <w:spacing w:val="-2"/>
                <w:sz w:val="18"/>
                <w:szCs w:val="18"/>
              </w:rPr>
              <w:t xml:space="preserve">konverzie, </w:t>
            </w:r>
            <w:r w:rsidRPr="4218564E">
              <w:rPr>
                <w:rFonts w:asciiTheme="minorHAnsi" w:hAnsiTheme="minorHAnsi" w:cstheme="minorBidi"/>
                <w:sz w:val="18"/>
                <w:szCs w:val="18"/>
              </w:rPr>
              <w:t>základný</w:t>
            </w:r>
            <w:r w:rsidRPr="4218564E">
              <w:rPr>
                <w:rFonts w:asciiTheme="minorHAnsi" w:hAnsiTheme="minorHAnsi" w:cstheme="minorBidi"/>
                <w:spacing w:val="-11"/>
                <w:sz w:val="18"/>
                <w:szCs w:val="18"/>
              </w:rPr>
              <w:t xml:space="preserve"> </w:t>
            </w:r>
            <w:r w:rsidRPr="4218564E">
              <w:rPr>
                <w:rFonts w:asciiTheme="minorHAnsi" w:hAnsiTheme="minorHAnsi" w:cstheme="minorBidi"/>
                <w:spacing w:val="-2"/>
                <w:sz w:val="18"/>
                <w:szCs w:val="18"/>
              </w:rPr>
              <w:t>prínos</w:t>
            </w:r>
          </w:p>
        </w:tc>
        <w:tc>
          <w:tcPr>
            <w:tcW w:w="709" w:type="dxa"/>
            <w:tcMar>
              <w:top w:w="57" w:type="dxa"/>
              <w:left w:w="57" w:type="dxa"/>
              <w:bottom w:w="57" w:type="dxa"/>
              <w:right w:w="57" w:type="dxa"/>
            </w:tcMar>
          </w:tcPr>
          <w:p w14:paraId="51D10AB8" w14:textId="77777777" w:rsidR="00DD0BCF" w:rsidRPr="001768F3" w:rsidRDefault="00DD0BCF" w:rsidP="00157740">
            <w:pPr>
              <w:pStyle w:val="TableParagraph"/>
              <w:spacing w:before="1" w:line="178" w:lineRule="exact"/>
              <w:ind w:right="57"/>
              <w:jc w:val="center"/>
              <w:rPr>
                <w:rFonts w:asciiTheme="minorHAnsi" w:hAnsiTheme="minorHAnsi" w:cstheme="minorBidi"/>
                <w:spacing w:val="-4"/>
                <w:sz w:val="18"/>
                <w:szCs w:val="18"/>
              </w:rPr>
            </w:pPr>
            <w:r w:rsidRPr="4218564E">
              <w:rPr>
                <w:rFonts w:asciiTheme="minorHAnsi" w:hAnsiTheme="minorHAnsi" w:cstheme="minorBidi"/>
                <w:spacing w:val="-4"/>
                <w:sz w:val="18"/>
                <w:szCs w:val="18"/>
              </w:rPr>
              <w:t>1821</w:t>
            </w:r>
          </w:p>
        </w:tc>
        <w:tc>
          <w:tcPr>
            <w:tcW w:w="4110" w:type="dxa"/>
            <w:tcMar>
              <w:top w:w="57" w:type="dxa"/>
              <w:left w:w="57" w:type="dxa"/>
              <w:bottom w:w="57" w:type="dxa"/>
              <w:right w:w="57" w:type="dxa"/>
            </w:tcMar>
          </w:tcPr>
          <w:p w14:paraId="5B951DA1" w14:textId="77777777" w:rsidR="00DD0BCF" w:rsidRPr="001768F3" w:rsidRDefault="00DD0BCF" w:rsidP="00157740">
            <w:pPr>
              <w:pStyle w:val="TableParagraph"/>
              <w:spacing w:line="194" w:lineRule="exact"/>
              <w:ind w:left="67"/>
              <w:rPr>
                <w:rFonts w:asciiTheme="minorHAnsi" w:hAnsiTheme="minorHAnsi" w:cstheme="minorBidi"/>
                <w:sz w:val="18"/>
                <w:szCs w:val="18"/>
              </w:rPr>
            </w:pPr>
            <w:r w:rsidRPr="4218564E">
              <w:rPr>
                <w:rFonts w:asciiTheme="minorHAnsi" w:hAnsiTheme="minorHAnsi" w:cstheme="minorBidi"/>
                <w:sz w:val="18"/>
                <w:szCs w:val="18"/>
              </w:rPr>
              <w:t>Natura</w:t>
            </w:r>
            <w:r w:rsidRPr="4218564E">
              <w:rPr>
                <w:rFonts w:asciiTheme="minorHAnsi" w:hAnsiTheme="minorHAnsi" w:cstheme="minorBidi"/>
                <w:spacing w:val="-5"/>
                <w:sz w:val="18"/>
                <w:szCs w:val="18"/>
              </w:rPr>
              <w:t xml:space="preserve"> </w:t>
            </w:r>
            <w:r w:rsidRPr="4218564E">
              <w:rPr>
                <w:rFonts w:asciiTheme="minorHAnsi" w:hAnsiTheme="minorHAnsi" w:cstheme="minorBidi"/>
                <w:sz w:val="18"/>
                <w:szCs w:val="18"/>
              </w:rPr>
              <w:t>2000</w:t>
            </w:r>
            <w:r w:rsidRPr="4218564E">
              <w:rPr>
                <w:rFonts w:asciiTheme="minorHAnsi" w:hAnsiTheme="minorHAnsi" w:cstheme="minorBidi"/>
                <w:spacing w:val="-2"/>
                <w:sz w:val="18"/>
                <w:szCs w:val="18"/>
              </w:rPr>
              <w:t xml:space="preserve"> </w:t>
            </w:r>
            <w:r w:rsidRPr="4218564E">
              <w:rPr>
                <w:rFonts w:asciiTheme="minorHAnsi" w:hAnsiTheme="minorHAnsi" w:cstheme="minorBidi"/>
                <w:sz w:val="18"/>
                <w:szCs w:val="18"/>
              </w:rPr>
              <w:t>TTP</w:t>
            </w:r>
            <w:r w:rsidRPr="4218564E">
              <w:rPr>
                <w:rFonts w:asciiTheme="minorHAnsi" w:hAnsiTheme="minorHAnsi" w:cstheme="minorBidi"/>
                <w:spacing w:val="-2"/>
                <w:sz w:val="18"/>
                <w:szCs w:val="18"/>
              </w:rPr>
              <w:t xml:space="preserve"> </w:t>
            </w:r>
            <w:r w:rsidRPr="4218564E">
              <w:rPr>
                <w:rFonts w:asciiTheme="minorHAnsi" w:hAnsiTheme="minorHAnsi" w:cstheme="minorBidi"/>
                <w:sz w:val="18"/>
                <w:szCs w:val="18"/>
              </w:rPr>
              <w:t>(ÚEV</w:t>
            </w:r>
            <w:r w:rsidRPr="4218564E">
              <w:rPr>
                <w:rFonts w:asciiTheme="minorHAnsi" w:hAnsiTheme="minorHAnsi" w:cstheme="minorBidi"/>
                <w:spacing w:val="-2"/>
                <w:sz w:val="18"/>
                <w:szCs w:val="18"/>
              </w:rPr>
              <w:t xml:space="preserve"> </w:t>
            </w:r>
            <w:r w:rsidRPr="4218564E">
              <w:rPr>
                <w:rFonts w:asciiTheme="minorHAnsi" w:hAnsiTheme="minorHAnsi" w:cstheme="minorBidi"/>
                <w:sz w:val="18"/>
                <w:szCs w:val="18"/>
              </w:rPr>
              <w:t>4.</w:t>
            </w:r>
            <w:r w:rsidRPr="4218564E">
              <w:rPr>
                <w:rFonts w:asciiTheme="minorHAnsi" w:hAnsiTheme="minorHAnsi" w:cstheme="minorBidi"/>
                <w:spacing w:val="-2"/>
                <w:sz w:val="18"/>
                <w:szCs w:val="18"/>
              </w:rPr>
              <w:t xml:space="preserve"> </w:t>
            </w:r>
            <w:r w:rsidRPr="4218564E">
              <w:rPr>
                <w:rFonts w:asciiTheme="minorHAnsi" w:hAnsiTheme="minorHAnsi" w:cstheme="minorBidi"/>
                <w:sz w:val="18"/>
                <w:szCs w:val="18"/>
              </w:rPr>
              <w:t>a</w:t>
            </w:r>
            <w:r w:rsidRPr="4218564E">
              <w:rPr>
                <w:rFonts w:asciiTheme="minorHAnsi" w:hAnsiTheme="minorHAnsi" w:cstheme="minorBidi"/>
                <w:spacing w:val="-3"/>
                <w:sz w:val="18"/>
                <w:szCs w:val="18"/>
              </w:rPr>
              <w:t xml:space="preserve"> </w:t>
            </w:r>
            <w:r w:rsidRPr="4218564E">
              <w:rPr>
                <w:rFonts w:asciiTheme="minorHAnsi" w:hAnsiTheme="minorHAnsi" w:cstheme="minorBidi"/>
                <w:sz w:val="18"/>
                <w:szCs w:val="18"/>
              </w:rPr>
              <w:t>5.</w:t>
            </w:r>
            <w:r w:rsidRPr="4218564E">
              <w:rPr>
                <w:rFonts w:asciiTheme="minorHAnsi" w:hAnsiTheme="minorHAnsi" w:cstheme="minorBidi"/>
                <w:spacing w:val="-1"/>
                <w:sz w:val="18"/>
                <w:szCs w:val="18"/>
              </w:rPr>
              <w:t xml:space="preserve"> </w:t>
            </w:r>
            <w:r w:rsidRPr="4218564E">
              <w:rPr>
                <w:rFonts w:asciiTheme="minorHAnsi" w:hAnsiTheme="minorHAnsi" w:cstheme="minorBidi"/>
                <w:spacing w:val="-4"/>
                <w:sz w:val="18"/>
                <w:szCs w:val="18"/>
              </w:rPr>
              <w:t>st.)</w:t>
            </w:r>
          </w:p>
        </w:tc>
        <w:tc>
          <w:tcPr>
            <w:tcW w:w="708" w:type="dxa"/>
            <w:tcMar>
              <w:top w:w="57" w:type="dxa"/>
              <w:left w:w="57" w:type="dxa"/>
              <w:bottom w:w="57" w:type="dxa"/>
              <w:right w:w="57" w:type="dxa"/>
            </w:tcMar>
          </w:tcPr>
          <w:p w14:paraId="029E977D" w14:textId="77777777" w:rsidR="00DD0BCF" w:rsidRPr="001768F3" w:rsidRDefault="00DD0BCF" w:rsidP="00157740">
            <w:pPr>
              <w:pStyle w:val="TableParagraph"/>
              <w:spacing w:before="1" w:line="178" w:lineRule="exact"/>
              <w:ind w:right="58"/>
              <w:jc w:val="center"/>
              <w:rPr>
                <w:rFonts w:asciiTheme="minorHAnsi" w:hAnsiTheme="minorHAnsi" w:cstheme="minorBidi"/>
                <w:spacing w:val="-5"/>
                <w:sz w:val="18"/>
                <w:szCs w:val="18"/>
              </w:rPr>
            </w:pPr>
            <w:r w:rsidRPr="4218564E">
              <w:rPr>
                <w:rFonts w:asciiTheme="minorHAnsi" w:hAnsiTheme="minorHAnsi" w:cstheme="minorBidi"/>
                <w:sz w:val="18"/>
                <w:szCs w:val="18"/>
              </w:rPr>
              <w:t>3</w:t>
            </w:r>
          </w:p>
        </w:tc>
      </w:tr>
      <w:tr w:rsidR="00DD0BCF" w:rsidRPr="001768F3" w14:paraId="2BF83366" w14:textId="77777777" w:rsidTr="00157740">
        <w:trPr>
          <w:trHeight w:hRule="exact" w:val="284"/>
        </w:trPr>
        <w:tc>
          <w:tcPr>
            <w:tcW w:w="4253" w:type="dxa"/>
            <w:tcMar>
              <w:top w:w="57" w:type="dxa"/>
              <w:left w:w="57" w:type="dxa"/>
              <w:bottom w:w="57" w:type="dxa"/>
              <w:right w:w="57" w:type="dxa"/>
            </w:tcMar>
          </w:tcPr>
          <w:p w14:paraId="6AE7F26A" w14:textId="77777777" w:rsidR="00DD0BCF" w:rsidRPr="001768F3" w:rsidRDefault="00DD0BCF" w:rsidP="00157740">
            <w:pPr>
              <w:pStyle w:val="TableParagraph"/>
              <w:spacing w:before="1" w:line="195" w:lineRule="exact"/>
              <w:ind w:left="69"/>
              <w:rPr>
                <w:rFonts w:asciiTheme="minorHAnsi" w:hAnsiTheme="minorHAnsi" w:cstheme="minorBidi"/>
                <w:sz w:val="18"/>
                <w:szCs w:val="18"/>
              </w:rPr>
            </w:pPr>
            <w:r w:rsidRPr="4218564E">
              <w:rPr>
                <w:rFonts w:asciiTheme="minorHAnsi" w:hAnsiTheme="minorHAnsi" w:cstheme="minorBidi"/>
                <w:sz w:val="18"/>
                <w:szCs w:val="18"/>
              </w:rPr>
              <w:t>Eko.</w:t>
            </w:r>
            <w:r w:rsidRPr="4218564E">
              <w:rPr>
                <w:rFonts w:asciiTheme="minorHAnsi" w:hAnsiTheme="minorHAnsi" w:cstheme="minorBidi"/>
                <w:spacing w:val="-5"/>
                <w:sz w:val="18"/>
                <w:szCs w:val="18"/>
              </w:rPr>
              <w:t xml:space="preserve"> </w:t>
            </w:r>
            <w:r w:rsidRPr="4218564E">
              <w:rPr>
                <w:rFonts w:asciiTheme="minorHAnsi" w:hAnsiTheme="minorHAnsi" w:cstheme="minorBidi"/>
                <w:sz w:val="18"/>
                <w:szCs w:val="18"/>
              </w:rPr>
              <w:t>Poľnohosp.,</w:t>
            </w:r>
            <w:r w:rsidRPr="4218564E">
              <w:rPr>
                <w:rFonts w:asciiTheme="minorHAnsi" w:hAnsiTheme="minorHAnsi" w:cstheme="minorBidi"/>
                <w:spacing w:val="-5"/>
                <w:sz w:val="18"/>
                <w:szCs w:val="18"/>
              </w:rPr>
              <w:t xml:space="preserve"> </w:t>
            </w:r>
            <w:r w:rsidRPr="4218564E">
              <w:rPr>
                <w:rFonts w:asciiTheme="minorHAnsi" w:hAnsiTheme="minorHAnsi" w:cstheme="minorBidi"/>
                <w:sz w:val="18"/>
                <w:szCs w:val="18"/>
              </w:rPr>
              <w:t>TTP,</w:t>
            </w:r>
            <w:r w:rsidRPr="4218564E">
              <w:rPr>
                <w:rFonts w:asciiTheme="minorHAnsi" w:hAnsiTheme="minorHAnsi" w:cstheme="minorBidi"/>
                <w:spacing w:val="-5"/>
                <w:sz w:val="18"/>
                <w:szCs w:val="18"/>
              </w:rPr>
              <w:t xml:space="preserve"> </w:t>
            </w:r>
            <w:r w:rsidRPr="4218564E">
              <w:rPr>
                <w:rFonts w:asciiTheme="minorHAnsi" w:hAnsiTheme="minorHAnsi" w:cstheme="minorBidi"/>
                <w:sz w:val="18"/>
                <w:szCs w:val="18"/>
              </w:rPr>
              <w:t>mimo</w:t>
            </w:r>
            <w:r w:rsidRPr="4218564E">
              <w:rPr>
                <w:rFonts w:asciiTheme="minorHAnsi" w:hAnsiTheme="minorHAnsi" w:cstheme="minorBidi"/>
                <w:spacing w:val="-5"/>
                <w:sz w:val="18"/>
                <w:szCs w:val="18"/>
              </w:rPr>
              <w:t xml:space="preserve"> </w:t>
            </w:r>
            <w:r w:rsidRPr="4218564E">
              <w:rPr>
                <w:rFonts w:asciiTheme="minorHAnsi" w:hAnsiTheme="minorHAnsi" w:cstheme="minorBidi"/>
                <w:spacing w:val="-2"/>
                <w:sz w:val="18"/>
                <w:szCs w:val="18"/>
              </w:rPr>
              <w:t xml:space="preserve">konverzie, </w:t>
            </w:r>
            <w:r w:rsidRPr="4218564E">
              <w:rPr>
                <w:rFonts w:asciiTheme="minorHAnsi" w:hAnsiTheme="minorHAnsi" w:cstheme="minorBidi"/>
                <w:sz w:val="18"/>
                <w:szCs w:val="18"/>
              </w:rPr>
              <w:t>vyšší</w:t>
            </w:r>
            <w:r w:rsidRPr="4218564E">
              <w:rPr>
                <w:rFonts w:asciiTheme="minorHAnsi" w:hAnsiTheme="minorHAnsi" w:cstheme="minorBidi"/>
                <w:spacing w:val="-5"/>
                <w:sz w:val="18"/>
                <w:szCs w:val="18"/>
              </w:rPr>
              <w:t xml:space="preserve"> </w:t>
            </w:r>
            <w:r w:rsidRPr="4218564E">
              <w:rPr>
                <w:rFonts w:asciiTheme="minorHAnsi" w:hAnsiTheme="minorHAnsi" w:cstheme="minorBidi"/>
                <w:spacing w:val="-2"/>
                <w:sz w:val="18"/>
                <w:szCs w:val="18"/>
              </w:rPr>
              <w:t>prínos</w:t>
            </w:r>
          </w:p>
        </w:tc>
        <w:tc>
          <w:tcPr>
            <w:tcW w:w="709" w:type="dxa"/>
            <w:tcMar>
              <w:top w:w="57" w:type="dxa"/>
              <w:left w:w="57" w:type="dxa"/>
              <w:bottom w:w="57" w:type="dxa"/>
              <w:right w:w="57" w:type="dxa"/>
            </w:tcMar>
          </w:tcPr>
          <w:p w14:paraId="5F4BC9C9" w14:textId="77777777" w:rsidR="00DD0BCF" w:rsidRPr="001768F3" w:rsidRDefault="00DD0BCF" w:rsidP="00157740">
            <w:pPr>
              <w:pStyle w:val="TableParagraph"/>
              <w:spacing w:before="1" w:line="178" w:lineRule="exact"/>
              <w:ind w:right="57"/>
              <w:jc w:val="center"/>
              <w:rPr>
                <w:rFonts w:asciiTheme="minorHAnsi" w:hAnsiTheme="minorHAnsi" w:cstheme="minorBidi"/>
                <w:spacing w:val="-4"/>
                <w:sz w:val="18"/>
                <w:szCs w:val="18"/>
              </w:rPr>
            </w:pPr>
            <w:r w:rsidRPr="4218564E">
              <w:rPr>
                <w:rFonts w:asciiTheme="minorHAnsi" w:hAnsiTheme="minorHAnsi" w:cstheme="minorBidi"/>
                <w:spacing w:val="-4"/>
                <w:sz w:val="18"/>
                <w:szCs w:val="18"/>
              </w:rPr>
              <w:t>1822</w:t>
            </w:r>
          </w:p>
        </w:tc>
        <w:tc>
          <w:tcPr>
            <w:tcW w:w="4110" w:type="dxa"/>
            <w:tcMar>
              <w:top w:w="57" w:type="dxa"/>
              <w:left w:w="57" w:type="dxa"/>
              <w:bottom w:w="57" w:type="dxa"/>
              <w:right w:w="57" w:type="dxa"/>
            </w:tcMar>
          </w:tcPr>
          <w:p w14:paraId="798918D4" w14:textId="77777777" w:rsidR="00DD0BCF" w:rsidRPr="001768F3" w:rsidRDefault="00DD0BCF" w:rsidP="00157740">
            <w:pPr>
              <w:pStyle w:val="TableParagraph"/>
              <w:spacing w:line="194" w:lineRule="exact"/>
              <w:ind w:left="67"/>
              <w:rPr>
                <w:rFonts w:asciiTheme="minorHAnsi" w:hAnsiTheme="minorHAnsi" w:cstheme="minorBidi"/>
                <w:sz w:val="18"/>
                <w:szCs w:val="18"/>
              </w:rPr>
            </w:pPr>
            <w:r w:rsidRPr="4218564E">
              <w:rPr>
                <w:rFonts w:asciiTheme="minorHAnsi" w:hAnsiTheme="minorHAnsi" w:cstheme="minorBidi"/>
                <w:sz w:val="18"/>
                <w:szCs w:val="18"/>
              </w:rPr>
              <w:t>Natura</w:t>
            </w:r>
            <w:r w:rsidRPr="4218564E">
              <w:rPr>
                <w:rFonts w:asciiTheme="minorHAnsi" w:hAnsiTheme="minorHAnsi" w:cstheme="minorBidi"/>
                <w:spacing w:val="-5"/>
                <w:sz w:val="18"/>
                <w:szCs w:val="18"/>
              </w:rPr>
              <w:t xml:space="preserve"> </w:t>
            </w:r>
            <w:r w:rsidRPr="4218564E">
              <w:rPr>
                <w:rFonts w:asciiTheme="minorHAnsi" w:hAnsiTheme="minorHAnsi" w:cstheme="minorBidi"/>
                <w:sz w:val="18"/>
                <w:szCs w:val="18"/>
              </w:rPr>
              <w:t>2000</w:t>
            </w:r>
            <w:r w:rsidRPr="4218564E">
              <w:rPr>
                <w:rFonts w:asciiTheme="minorHAnsi" w:hAnsiTheme="minorHAnsi" w:cstheme="minorBidi"/>
                <w:spacing w:val="-2"/>
                <w:sz w:val="18"/>
                <w:szCs w:val="18"/>
              </w:rPr>
              <w:t xml:space="preserve"> </w:t>
            </w:r>
            <w:r w:rsidRPr="4218564E">
              <w:rPr>
                <w:rFonts w:asciiTheme="minorHAnsi" w:hAnsiTheme="minorHAnsi" w:cstheme="minorBidi"/>
                <w:sz w:val="18"/>
                <w:szCs w:val="18"/>
              </w:rPr>
              <w:t>TTP</w:t>
            </w:r>
            <w:r w:rsidRPr="4218564E">
              <w:rPr>
                <w:rFonts w:asciiTheme="minorHAnsi" w:hAnsiTheme="minorHAnsi" w:cstheme="minorBidi"/>
                <w:spacing w:val="-2"/>
                <w:sz w:val="18"/>
                <w:szCs w:val="18"/>
              </w:rPr>
              <w:t xml:space="preserve"> </w:t>
            </w:r>
            <w:r w:rsidRPr="4218564E">
              <w:rPr>
                <w:rFonts w:asciiTheme="minorHAnsi" w:hAnsiTheme="minorHAnsi" w:cstheme="minorBidi"/>
                <w:sz w:val="18"/>
                <w:szCs w:val="18"/>
              </w:rPr>
              <w:t>(ÚEV</w:t>
            </w:r>
            <w:r w:rsidRPr="4218564E">
              <w:rPr>
                <w:rFonts w:asciiTheme="minorHAnsi" w:hAnsiTheme="minorHAnsi" w:cstheme="minorBidi"/>
                <w:spacing w:val="-2"/>
                <w:sz w:val="18"/>
                <w:szCs w:val="18"/>
              </w:rPr>
              <w:t xml:space="preserve"> </w:t>
            </w:r>
            <w:r w:rsidRPr="4218564E">
              <w:rPr>
                <w:rFonts w:asciiTheme="minorHAnsi" w:hAnsiTheme="minorHAnsi" w:cstheme="minorBidi"/>
                <w:sz w:val="18"/>
                <w:szCs w:val="18"/>
              </w:rPr>
              <w:t>4.</w:t>
            </w:r>
            <w:r w:rsidRPr="4218564E">
              <w:rPr>
                <w:rFonts w:asciiTheme="minorHAnsi" w:hAnsiTheme="minorHAnsi" w:cstheme="minorBidi"/>
                <w:spacing w:val="-2"/>
                <w:sz w:val="18"/>
                <w:szCs w:val="18"/>
              </w:rPr>
              <w:t xml:space="preserve"> </w:t>
            </w:r>
            <w:r w:rsidRPr="4218564E">
              <w:rPr>
                <w:rFonts w:asciiTheme="minorHAnsi" w:hAnsiTheme="minorHAnsi" w:cstheme="minorBidi"/>
                <w:sz w:val="18"/>
                <w:szCs w:val="18"/>
              </w:rPr>
              <w:t>a</w:t>
            </w:r>
            <w:r w:rsidRPr="4218564E">
              <w:rPr>
                <w:rFonts w:asciiTheme="minorHAnsi" w:hAnsiTheme="minorHAnsi" w:cstheme="minorBidi"/>
                <w:spacing w:val="-3"/>
                <w:sz w:val="18"/>
                <w:szCs w:val="18"/>
              </w:rPr>
              <w:t xml:space="preserve"> </w:t>
            </w:r>
            <w:r w:rsidRPr="4218564E">
              <w:rPr>
                <w:rFonts w:asciiTheme="minorHAnsi" w:hAnsiTheme="minorHAnsi" w:cstheme="minorBidi"/>
                <w:sz w:val="18"/>
                <w:szCs w:val="18"/>
              </w:rPr>
              <w:t>5.</w:t>
            </w:r>
            <w:r w:rsidRPr="4218564E">
              <w:rPr>
                <w:rFonts w:asciiTheme="minorHAnsi" w:hAnsiTheme="minorHAnsi" w:cstheme="minorBidi"/>
                <w:spacing w:val="-1"/>
                <w:sz w:val="18"/>
                <w:szCs w:val="18"/>
              </w:rPr>
              <w:t xml:space="preserve"> </w:t>
            </w:r>
            <w:r w:rsidRPr="4218564E">
              <w:rPr>
                <w:rFonts w:asciiTheme="minorHAnsi" w:hAnsiTheme="minorHAnsi" w:cstheme="minorBidi"/>
                <w:spacing w:val="-4"/>
                <w:sz w:val="18"/>
                <w:szCs w:val="18"/>
              </w:rPr>
              <w:t>st.)</w:t>
            </w:r>
          </w:p>
        </w:tc>
        <w:tc>
          <w:tcPr>
            <w:tcW w:w="708" w:type="dxa"/>
            <w:tcMar>
              <w:top w:w="57" w:type="dxa"/>
              <w:left w:w="57" w:type="dxa"/>
              <w:bottom w:w="57" w:type="dxa"/>
              <w:right w:w="57" w:type="dxa"/>
            </w:tcMar>
          </w:tcPr>
          <w:p w14:paraId="1B8A840A" w14:textId="77777777" w:rsidR="00DD0BCF" w:rsidRPr="001768F3" w:rsidRDefault="00DD0BCF" w:rsidP="00157740">
            <w:pPr>
              <w:pStyle w:val="TableParagraph"/>
              <w:spacing w:before="1" w:line="178" w:lineRule="exact"/>
              <w:ind w:right="58"/>
              <w:jc w:val="center"/>
              <w:rPr>
                <w:rFonts w:asciiTheme="minorHAnsi" w:hAnsiTheme="minorHAnsi" w:cstheme="minorBidi"/>
                <w:spacing w:val="-5"/>
                <w:sz w:val="18"/>
                <w:szCs w:val="18"/>
              </w:rPr>
            </w:pPr>
            <w:r w:rsidRPr="4218564E">
              <w:rPr>
                <w:rFonts w:asciiTheme="minorHAnsi" w:hAnsiTheme="minorHAnsi" w:cstheme="minorBidi"/>
                <w:sz w:val="18"/>
                <w:szCs w:val="18"/>
              </w:rPr>
              <w:t>3</w:t>
            </w:r>
          </w:p>
        </w:tc>
      </w:tr>
      <w:tr w:rsidR="00DD0BCF" w:rsidRPr="001768F3" w14:paraId="4FA4E058" w14:textId="77777777" w:rsidTr="00157740">
        <w:trPr>
          <w:trHeight w:hRule="exact" w:val="284"/>
        </w:trPr>
        <w:tc>
          <w:tcPr>
            <w:tcW w:w="4253" w:type="dxa"/>
            <w:tcMar>
              <w:top w:w="57" w:type="dxa"/>
              <w:left w:w="57" w:type="dxa"/>
              <w:bottom w:w="57" w:type="dxa"/>
              <w:right w:w="57" w:type="dxa"/>
            </w:tcMar>
          </w:tcPr>
          <w:p w14:paraId="6BD899A2" w14:textId="77777777" w:rsidR="00DD0BCF" w:rsidRPr="001768F3" w:rsidRDefault="00DD0BCF" w:rsidP="00157740">
            <w:pPr>
              <w:pStyle w:val="TableParagraph"/>
              <w:spacing w:line="194" w:lineRule="exact"/>
              <w:ind w:left="69"/>
              <w:rPr>
                <w:rFonts w:asciiTheme="minorHAnsi" w:hAnsiTheme="minorHAnsi" w:cstheme="minorBidi"/>
                <w:sz w:val="18"/>
                <w:szCs w:val="18"/>
              </w:rPr>
            </w:pPr>
            <w:r w:rsidRPr="4218564E">
              <w:rPr>
                <w:rFonts w:asciiTheme="minorHAnsi" w:hAnsiTheme="minorHAnsi" w:cstheme="minorBidi"/>
                <w:sz w:val="18"/>
                <w:szCs w:val="18"/>
              </w:rPr>
              <w:t>Šetrné</w:t>
            </w:r>
            <w:r w:rsidRPr="4218564E">
              <w:rPr>
                <w:rFonts w:asciiTheme="minorHAnsi" w:hAnsiTheme="minorHAnsi" w:cstheme="minorBidi"/>
                <w:spacing w:val="-8"/>
                <w:sz w:val="18"/>
                <w:szCs w:val="18"/>
              </w:rPr>
              <w:t xml:space="preserve"> </w:t>
            </w:r>
            <w:r w:rsidRPr="4218564E">
              <w:rPr>
                <w:rFonts w:asciiTheme="minorHAnsi" w:hAnsiTheme="minorHAnsi" w:cstheme="minorBidi"/>
                <w:sz w:val="18"/>
                <w:szCs w:val="18"/>
              </w:rPr>
              <w:t>hospodárenie</w:t>
            </w:r>
            <w:r w:rsidRPr="4218564E">
              <w:rPr>
                <w:rFonts w:asciiTheme="minorHAnsi" w:hAnsiTheme="minorHAnsi" w:cstheme="minorBidi"/>
                <w:spacing w:val="-6"/>
                <w:sz w:val="18"/>
                <w:szCs w:val="18"/>
              </w:rPr>
              <w:t xml:space="preserve"> </w:t>
            </w:r>
            <w:r w:rsidRPr="4218564E">
              <w:rPr>
                <w:rFonts w:asciiTheme="minorHAnsi" w:hAnsiTheme="minorHAnsi" w:cstheme="minorBidi"/>
                <w:sz w:val="18"/>
                <w:szCs w:val="18"/>
              </w:rPr>
              <w:t>na</w:t>
            </w:r>
            <w:r w:rsidRPr="4218564E">
              <w:rPr>
                <w:rFonts w:asciiTheme="minorHAnsi" w:hAnsiTheme="minorHAnsi" w:cstheme="minorBidi"/>
                <w:spacing w:val="-6"/>
                <w:sz w:val="18"/>
                <w:szCs w:val="18"/>
              </w:rPr>
              <w:t xml:space="preserve"> </w:t>
            </w:r>
            <w:r w:rsidRPr="4218564E">
              <w:rPr>
                <w:rFonts w:asciiTheme="minorHAnsi" w:hAnsiTheme="minorHAnsi" w:cstheme="minorBidi"/>
                <w:spacing w:val="-5"/>
                <w:sz w:val="18"/>
                <w:szCs w:val="18"/>
              </w:rPr>
              <w:t>OP</w:t>
            </w:r>
          </w:p>
        </w:tc>
        <w:tc>
          <w:tcPr>
            <w:tcW w:w="709" w:type="dxa"/>
            <w:tcMar>
              <w:top w:w="57" w:type="dxa"/>
              <w:left w:w="57" w:type="dxa"/>
              <w:bottom w:w="57" w:type="dxa"/>
              <w:right w:w="57" w:type="dxa"/>
            </w:tcMar>
          </w:tcPr>
          <w:p w14:paraId="6F8AC3ED" w14:textId="77777777" w:rsidR="00DD0BCF" w:rsidRPr="001768F3" w:rsidRDefault="00DD0BCF" w:rsidP="00157740">
            <w:pPr>
              <w:pStyle w:val="TableParagraph"/>
              <w:spacing w:before="1" w:line="178" w:lineRule="exact"/>
              <w:ind w:right="57"/>
              <w:jc w:val="center"/>
              <w:rPr>
                <w:rFonts w:asciiTheme="minorHAnsi" w:hAnsiTheme="minorHAnsi" w:cstheme="minorBidi"/>
                <w:spacing w:val="-4"/>
                <w:sz w:val="18"/>
                <w:szCs w:val="18"/>
              </w:rPr>
            </w:pPr>
            <w:r w:rsidRPr="4218564E">
              <w:rPr>
                <w:rFonts w:asciiTheme="minorHAnsi" w:hAnsiTheme="minorHAnsi" w:cstheme="minorBidi"/>
                <w:spacing w:val="-5"/>
                <w:sz w:val="18"/>
                <w:szCs w:val="18"/>
              </w:rPr>
              <w:t>234</w:t>
            </w:r>
          </w:p>
        </w:tc>
        <w:tc>
          <w:tcPr>
            <w:tcW w:w="4110" w:type="dxa"/>
            <w:tcMar>
              <w:top w:w="57" w:type="dxa"/>
              <w:left w:w="57" w:type="dxa"/>
              <w:bottom w:w="57" w:type="dxa"/>
              <w:right w:w="57" w:type="dxa"/>
            </w:tcMar>
          </w:tcPr>
          <w:p w14:paraId="398B407A" w14:textId="77777777" w:rsidR="00DD0BCF" w:rsidRPr="001768F3" w:rsidRDefault="00DD0BCF" w:rsidP="00157740">
            <w:pPr>
              <w:pStyle w:val="TableParagraph"/>
              <w:spacing w:line="194" w:lineRule="exact"/>
              <w:ind w:left="67"/>
              <w:rPr>
                <w:rFonts w:asciiTheme="minorHAnsi" w:hAnsiTheme="minorHAnsi" w:cstheme="minorBidi"/>
                <w:sz w:val="18"/>
                <w:szCs w:val="18"/>
              </w:rPr>
            </w:pPr>
            <w:r w:rsidRPr="4218564E">
              <w:rPr>
                <w:rFonts w:asciiTheme="minorHAnsi" w:hAnsiTheme="minorHAnsi" w:cstheme="minorBidi"/>
                <w:sz w:val="18"/>
                <w:szCs w:val="18"/>
              </w:rPr>
              <w:t>Ochrana</w:t>
            </w:r>
            <w:r w:rsidRPr="4218564E">
              <w:rPr>
                <w:rFonts w:asciiTheme="minorHAnsi" w:hAnsiTheme="minorHAnsi" w:cstheme="minorBidi"/>
                <w:spacing w:val="-6"/>
                <w:sz w:val="18"/>
                <w:szCs w:val="18"/>
              </w:rPr>
              <w:t xml:space="preserve"> </w:t>
            </w:r>
            <w:r w:rsidRPr="4218564E">
              <w:rPr>
                <w:rFonts w:asciiTheme="minorHAnsi" w:hAnsiTheme="minorHAnsi" w:cstheme="minorBidi"/>
                <w:sz w:val="18"/>
                <w:szCs w:val="18"/>
              </w:rPr>
              <w:t>biotopu</w:t>
            </w:r>
            <w:r w:rsidRPr="4218564E">
              <w:rPr>
                <w:rFonts w:asciiTheme="minorHAnsi" w:hAnsiTheme="minorHAnsi" w:cstheme="minorBidi"/>
                <w:spacing w:val="-6"/>
                <w:sz w:val="18"/>
                <w:szCs w:val="18"/>
              </w:rPr>
              <w:t xml:space="preserve"> </w:t>
            </w:r>
            <w:r w:rsidRPr="4218564E">
              <w:rPr>
                <w:rFonts w:asciiTheme="minorHAnsi" w:hAnsiTheme="minorHAnsi" w:cstheme="minorBidi"/>
                <w:sz w:val="18"/>
                <w:szCs w:val="18"/>
              </w:rPr>
              <w:t>dropa</w:t>
            </w:r>
            <w:r w:rsidRPr="4218564E">
              <w:rPr>
                <w:rFonts w:asciiTheme="minorHAnsi" w:hAnsiTheme="minorHAnsi" w:cstheme="minorBidi"/>
                <w:spacing w:val="-6"/>
                <w:sz w:val="18"/>
                <w:szCs w:val="18"/>
              </w:rPr>
              <w:t xml:space="preserve"> </w:t>
            </w:r>
            <w:r w:rsidRPr="4218564E">
              <w:rPr>
                <w:rFonts w:asciiTheme="minorHAnsi" w:hAnsiTheme="minorHAnsi" w:cstheme="minorBidi"/>
                <w:spacing w:val="-2"/>
                <w:sz w:val="18"/>
                <w:szCs w:val="18"/>
              </w:rPr>
              <w:t>veľkého</w:t>
            </w:r>
          </w:p>
        </w:tc>
        <w:tc>
          <w:tcPr>
            <w:tcW w:w="708" w:type="dxa"/>
            <w:tcMar>
              <w:top w:w="57" w:type="dxa"/>
              <w:left w:w="57" w:type="dxa"/>
              <w:bottom w:w="57" w:type="dxa"/>
              <w:right w:w="57" w:type="dxa"/>
            </w:tcMar>
          </w:tcPr>
          <w:p w14:paraId="2E355905" w14:textId="77777777" w:rsidR="00DD0BCF" w:rsidRPr="001768F3" w:rsidRDefault="00DD0BCF" w:rsidP="00157740">
            <w:pPr>
              <w:pStyle w:val="TableParagraph"/>
              <w:spacing w:before="1" w:line="178" w:lineRule="exact"/>
              <w:ind w:right="58"/>
              <w:jc w:val="center"/>
              <w:rPr>
                <w:rFonts w:asciiTheme="minorHAnsi" w:hAnsiTheme="minorHAnsi" w:cstheme="minorBidi"/>
                <w:spacing w:val="-5"/>
                <w:sz w:val="18"/>
                <w:szCs w:val="18"/>
              </w:rPr>
            </w:pPr>
            <w:r w:rsidRPr="4218564E">
              <w:rPr>
                <w:rFonts w:asciiTheme="minorHAnsi" w:hAnsiTheme="minorHAnsi" w:cstheme="minorBidi"/>
                <w:spacing w:val="-5"/>
                <w:sz w:val="18"/>
                <w:szCs w:val="18"/>
              </w:rPr>
              <w:t>53</w:t>
            </w:r>
          </w:p>
        </w:tc>
      </w:tr>
      <w:tr w:rsidR="00DD0BCF" w:rsidRPr="001768F3" w14:paraId="15A6D3B5" w14:textId="77777777" w:rsidTr="00157740">
        <w:trPr>
          <w:trHeight w:hRule="exact" w:val="284"/>
        </w:trPr>
        <w:tc>
          <w:tcPr>
            <w:tcW w:w="4253" w:type="dxa"/>
            <w:tcMar>
              <w:top w:w="57" w:type="dxa"/>
              <w:left w:w="57" w:type="dxa"/>
              <w:bottom w:w="57" w:type="dxa"/>
              <w:right w:w="57" w:type="dxa"/>
            </w:tcMar>
          </w:tcPr>
          <w:p w14:paraId="033F6D69" w14:textId="77777777" w:rsidR="00DD0BCF" w:rsidRPr="001768F3" w:rsidRDefault="00DD0BCF" w:rsidP="00157740">
            <w:pPr>
              <w:pStyle w:val="TableParagraph"/>
              <w:spacing w:line="194" w:lineRule="exact"/>
              <w:ind w:left="69"/>
              <w:rPr>
                <w:rFonts w:asciiTheme="minorHAnsi" w:hAnsiTheme="minorHAnsi" w:cstheme="minorBidi"/>
                <w:sz w:val="18"/>
                <w:szCs w:val="18"/>
              </w:rPr>
            </w:pPr>
            <w:r w:rsidRPr="4218564E">
              <w:rPr>
                <w:rFonts w:asciiTheme="minorHAnsi" w:hAnsiTheme="minorHAnsi" w:cstheme="minorBidi"/>
                <w:sz w:val="18"/>
                <w:szCs w:val="18"/>
              </w:rPr>
              <w:t>Šetrné</w:t>
            </w:r>
            <w:r w:rsidRPr="4218564E">
              <w:rPr>
                <w:rFonts w:asciiTheme="minorHAnsi" w:hAnsiTheme="minorHAnsi" w:cstheme="minorBidi"/>
                <w:spacing w:val="-8"/>
                <w:sz w:val="18"/>
                <w:szCs w:val="18"/>
              </w:rPr>
              <w:t xml:space="preserve"> </w:t>
            </w:r>
            <w:r w:rsidRPr="4218564E">
              <w:rPr>
                <w:rFonts w:asciiTheme="minorHAnsi" w:hAnsiTheme="minorHAnsi" w:cstheme="minorBidi"/>
                <w:sz w:val="18"/>
                <w:szCs w:val="18"/>
              </w:rPr>
              <w:t>hospodárenie</w:t>
            </w:r>
            <w:r w:rsidRPr="4218564E">
              <w:rPr>
                <w:rFonts w:asciiTheme="minorHAnsi" w:hAnsiTheme="minorHAnsi" w:cstheme="minorBidi"/>
                <w:spacing w:val="-6"/>
                <w:sz w:val="18"/>
                <w:szCs w:val="18"/>
              </w:rPr>
              <w:t xml:space="preserve"> </w:t>
            </w:r>
            <w:r w:rsidRPr="4218564E">
              <w:rPr>
                <w:rFonts w:asciiTheme="minorHAnsi" w:hAnsiTheme="minorHAnsi" w:cstheme="minorBidi"/>
                <w:sz w:val="18"/>
                <w:szCs w:val="18"/>
              </w:rPr>
              <w:t>na</w:t>
            </w:r>
            <w:r w:rsidRPr="4218564E">
              <w:rPr>
                <w:rFonts w:asciiTheme="minorHAnsi" w:hAnsiTheme="minorHAnsi" w:cstheme="minorBidi"/>
                <w:spacing w:val="-6"/>
                <w:sz w:val="18"/>
                <w:szCs w:val="18"/>
              </w:rPr>
              <w:t xml:space="preserve"> </w:t>
            </w:r>
            <w:r w:rsidRPr="4218564E">
              <w:rPr>
                <w:rFonts w:asciiTheme="minorHAnsi" w:hAnsiTheme="minorHAnsi" w:cstheme="minorBidi"/>
                <w:spacing w:val="-5"/>
                <w:sz w:val="18"/>
                <w:szCs w:val="18"/>
              </w:rPr>
              <w:t>OP</w:t>
            </w:r>
          </w:p>
        </w:tc>
        <w:tc>
          <w:tcPr>
            <w:tcW w:w="709" w:type="dxa"/>
            <w:tcMar>
              <w:top w:w="57" w:type="dxa"/>
              <w:left w:w="57" w:type="dxa"/>
              <w:bottom w:w="57" w:type="dxa"/>
              <w:right w:w="57" w:type="dxa"/>
            </w:tcMar>
          </w:tcPr>
          <w:p w14:paraId="3354F5AA" w14:textId="77777777" w:rsidR="00DD0BCF" w:rsidRPr="001768F3" w:rsidRDefault="00DD0BCF" w:rsidP="00157740">
            <w:pPr>
              <w:pStyle w:val="TableParagraph"/>
              <w:spacing w:before="1" w:line="178" w:lineRule="exact"/>
              <w:ind w:right="57"/>
              <w:jc w:val="center"/>
              <w:rPr>
                <w:rFonts w:asciiTheme="minorHAnsi" w:hAnsiTheme="minorHAnsi" w:cstheme="minorBidi"/>
                <w:spacing w:val="-4"/>
                <w:sz w:val="18"/>
                <w:szCs w:val="18"/>
              </w:rPr>
            </w:pPr>
            <w:r w:rsidRPr="4218564E">
              <w:rPr>
                <w:rFonts w:asciiTheme="minorHAnsi" w:hAnsiTheme="minorHAnsi" w:cstheme="minorBidi"/>
                <w:spacing w:val="-5"/>
                <w:sz w:val="18"/>
                <w:szCs w:val="18"/>
              </w:rPr>
              <w:t>234</w:t>
            </w:r>
          </w:p>
        </w:tc>
        <w:tc>
          <w:tcPr>
            <w:tcW w:w="4110" w:type="dxa"/>
            <w:tcMar>
              <w:top w:w="57" w:type="dxa"/>
              <w:left w:w="57" w:type="dxa"/>
              <w:bottom w:w="57" w:type="dxa"/>
              <w:right w:w="57" w:type="dxa"/>
            </w:tcMar>
          </w:tcPr>
          <w:p w14:paraId="5D614E27" w14:textId="77777777" w:rsidR="00DD0BCF" w:rsidRPr="001768F3" w:rsidRDefault="00DD0BCF" w:rsidP="00157740">
            <w:pPr>
              <w:pStyle w:val="TableParagraph"/>
              <w:spacing w:line="194" w:lineRule="exact"/>
              <w:ind w:left="67"/>
              <w:rPr>
                <w:rFonts w:asciiTheme="minorHAnsi" w:hAnsiTheme="minorHAnsi" w:cstheme="minorBidi"/>
                <w:sz w:val="18"/>
                <w:szCs w:val="18"/>
              </w:rPr>
            </w:pPr>
            <w:r>
              <w:rPr>
                <w:rFonts w:asciiTheme="minorHAnsi" w:hAnsiTheme="minorHAnsi" w:cstheme="minorBidi"/>
                <w:sz w:val="18"/>
                <w:szCs w:val="18"/>
              </w:rPr>
              <w:t>Zatrávňovanie</w:t>
            </w:r>
            <w:r w:rsidRPr="4218564E">
              <w:rPr>
                <w:rFonts w:asciiTheme="minorHAnsi" w:hAnsiTheme="minorHAnsi" w:cstheme="minorBidi"/>
                <w:spacing w:val="-8"/>
                <w:sz w:val="18"/>
                <w:szCs w:val="18"/>
              </w:rPr>
              <w:t xml:space="preserve"> </w:t>
            </w:r>
            <w:r w:rsidRPr="4218564E">
              <w:rPr>
                <w:rFonts w:asciiTheme="minorHAnsi" w:hAnsiTheme="minorHAnsi" w:cstheme="minorBidi"/>
                <w:sz w:val="18"/>
                <w:szCs w:val="18"/>
              </w:rPr>
              <w:t>podmáčanej</w:t>
            </w:r>
            <w:r w:rsidRPr="4218564E">
              <w:rPr>
                <w:rFonts w:asciiTheme="minorHAnsi" w:hAnsiTheme="minorHAnsi" w:cstheme="minorBidi"/>
                <w:spacing w:val="-8"/>
                <w:sz w:val="18"/>
                <w:szCs w:val="18"/>
              </w:rPr>
              <w:t xml:space="preserve"> </w:t>
            </w:r>
            <w:r w:rsidRPr="4218564E">
              <w:rPr>
                <w:rFonts w:asciiTheme="minorHAnsi" w:hAnsiTheme="minorHAnsi" w:cstheme="minorBidi"/>
                <w:spacing w:val="-5"/>
                <w:sz w:val="18"/>
                <w:szCs w:val="18"/>
              </w:rPr>
              <w:t>OP</w:t>
            </w:r>
          </w:p>
        </w:tc>
        <w:tc>
          <w:tcPr>
            <w:tcW w:w="708" w:type="dxa"/>
            <w:tcMar>
              <w:top w:w="57" w:type="dxa"/>
              <w:left w:w="57" w:type="dxa"/>
              <w:bottom w:w="57" w:type="dxa"/>
              <w:right w:w="57" w:type="dxa"/>
            </w:tcMar>
          </w:tcPr>
          <w:p w14:paraId="79002560" w14:textId="77777777" w:rsidR="00DD0BCF" w:rsidRPr="001768F3" w:rsidRDefault="00DD0BCF" w:rsidP="00157740">
            <w:pPr>
              <w:pStyle w:val="TableParagraph"/>
              <w:spacing w:before="1" w:line="178" w:lineRule="exact"/>
              <w:ind w:right="58"/>
              <w:jc w:val="center"/>
              <w:rPr>
                <w:rFonts w:asciiTheme="minorHAnsi" w:hAnsiTheme="minorHAnsi" w:cstheme="minorBidi"/>
                <w:spacing w:val="-5"/>
                <w:sz w:val="18"/>
                <w:szCs w:val="18"/>
              </w:rPr>
            </w:pPr>
            <w:r w:rsidRPr="4218564E">
              <w:rPr>
                <w:rFonts w:asciiTheme="minorHAnsi" w:hAnsiTheme="minorHAnsi" w:cstheme="minorBidi"/>
                <w:sz w:val="18"/>
                <w:szCs w:val="18"/>
              </w:rPr>
              <w:t>6</w:t>
            </w:r>
          </w:p>
        </w:tc>
      </w:tr>
      <w:tr w:rsidR="00DD0BCF" w:rsidRPr="001768F3" w14:paraId="0B7D2D22" w14:textId="77777777" w:rsidTr="00157740">
        <w:trPr>
          <w:trHeight w:hRule="exact" w:val="529"/>
        </w:trPr>
        <w:tc>
          <w:tcPr>
            <w:tcW w:w="4253" w:type="dxa"/>
            <w:tcMar>
              <w:top w:w="28" w:type="dxa"/>
              <w:left w:w="57" w:type="dxa"/>
              <w:bottom w:w="28" w:type="dxa"/>
              <w:right w:w="57" w:type="dxa"/>
            </w:tcMar>
          </w:tcPr>
          <w:p w14:paraId="3C1475BC" w14:textId="77777777" w:rsidR="00DD0BCF" w:rsidRPr="001768F3" w:rsidRDefault="00DD0BCF" w:rsidP="00157740">
            <w:pPr>
              <w:pStyle w:val="TableParagraph"/>
              <w:spacing w:line="194" w:lineRule="exact"/>
              <w:ind w:left="69" w:right="126"/>
              <w:rPr>
                <w:rFonts w:asciiTheme="minorHAnsi" w:hAnsiTheme="minorHAnsi" w:cstheme="minorBidi"/>
                <w:sz w:val="18"/>
                <w:szCs w:val="18"/>
              </w:rPr>
            </w:pPr>
            <w:r w:rsidRPr="4218564E">
              <w:rPr>
                <w:rFonts w:asciiTheme="minorHAnsi" w:hAnsiTheme="minorHAnsi" w:cstheme="minorBidi"/>
                <w:sz w:val="18"/>
                <w:szCs w:val="18"/>
              </w:rPr>
              <w:t>Natura</w:t>
            </w:r>
            <w:r w:rsidRPr="00A61836">
              <w:rPr>
                <w:rFonts w:asciiTheme="minorHAnsi" w:hAnsiTheme="minorHAnsi" w:cstheme="minorBidi"/>
                <w:sz w:val="18"/>
                <w:szCs w:val="18"/>
              </w:rPr>
              <w:t xml:space="preserve"> </w:t>
            </w:r>
            <w:r w:rsidRPr="4218564E">
              <w:rPr>
                <w:rFonts w:asciiTheme="minorHAnsi" w:hAnsiTheme="minorHAnsi" w:cstheme="minorBidi"/>
                <w:sz w:val="18"/>
                <w:szCs w:val="18"/>
              </w:rPr>
              <w:t>2000</w:t>
            </w:r>
            <w:r w:rsidRPr="00A61836">
              <w:rPr>
                <w:rFonts w:asciiTheme="minorHAnsi" w:hAnsiTheme="minorHAnsi" w:cstheme="minorBidi"/>
                <w:sz w:val="18"/>
                <w:szCs w:val="18"/>
              </w:rPr>
              <w:t xml:space="preserve"> </w:t>
            </w:r>
            <w:r w:rsidRPr="4218564E">
              <w:rPr>
                <w:rFonts w:asciiTheme="minorHAnsi" w:hAnsiTheme="minorHAnsi" w:cstheme="minorBidi"/>
                <w:sz w:val="18"/>
                <w:szCs w:val="18"/>
              </w:rPr>
              <w:t>TTP</w:t>
            </w:r>
            <w:r w:rsidRPr="00A61836">
              <w:rPr>
                <w:rFonts w:asciiTheme="minorHAnsi" w:hAnsiTheme="minorHAnsi" w:cstheme="minorBidi"/>
                <w:sz w:val="18"/>
                <w:szCs w:val="18"/>
              </w:rPr>
              <w:t xml:space="preserve"> </w:t>
            </w:r>
            <w:r w:rsidRPr="4218564E">
              <w:rPr>
                <w:rFonts w:asciiTheme="minorHAnsi" w:hAnsiTheme="minorHAnsi" w:cstheme="minorBidi"/>
                <w:sz w:val="18"/>
                <w:szCs w:val="18"/>
              </w:rPr>
              <w:t>(ÚEV</w:t>
            </w:r>
            <w:r w:rsidRPr="00A61836">
              <w:rPr>
                <w:rFonts w:asciiTheme="minorHAnsi" w:hAnsiTheme="minorHAnsi" w:cstheme="minorBidi"/>
                <w:sz w:val="18"/>
                <w:szCs w:val="18"/>
              </w:rPr>
              <w:t xml:space="preserve"> </w:t>
            </w:r>
            <w:r w:rsidRPr="4218564E">
              <w:rPr>
                <w:rFonts w:asciiTheme="minorHAnsi" w:hAnsiTheme="minorHAnsi" w:cstheme="minorBidi"/>
                <w:sz w:val="18"/>
                <w:szCs w:val="18"/>
              </w:rPr>
              <w:t>4.</w:t>
            </w:r>
            <w:r w:rsidRPr="00A61836">
              <w:rPr>
                <w:rFonts w:asciiTheme="minorHAnsi" w:hAnsiTheme="minorHAnsi" w:cstheme="minorBidi"/>
                <w:sz w:val="18"/>
                <w:szCs w:val="18"/>
              </w:rPr>
              <w:t xml:space="preserve"> </w:t>
            </w:r>
            <w:r w:rsidRPr="4218564E">
              <w:rPr>
                <w:rFonts w:asciiTheme="minorHAnsi" w:hAnsiTheme="minorHAnsi" w:cstheme="minorBidi"/>
                <w:sz w:val="18"/>
                <w:szCs w:val="18"/>
              </w:rPr>
              <w:t>a</w:t>
            </w:r>
            <w:r w:rsidRPr="00A61836">
              <w:rPr>
                <w:rFonts w:asciiTheme="minorHAnsi" w:hAnsiTheme="minorHAnsi" w:cstheme="minorBidi"/>
                <w:sz w:val="18"/>
                <w:szCs w:val="18"/>
              </w:rPr>
              <w:t xml:space="preserve"> </w:t>
            </w:r>
            <w:r w:rsidRPr="4218564E">
              <w:rPr>
                <w:rFonts w:asciiTheme="minorHAnsi" w:hAnsiTheme="minorHAnsi" w:cstheme="minorBidi"/>
                <w:sz w:val="18"/>
                <w:szCs w:val="18"/>
              </w:rPr>
              <w:t>5.</w:t>
            </w:r>
            <w:r w:rsidRPr="00A61836">
              <w:rPr>
                <w:rFonts w:asciiTheme="minorHAnsi" w:hAnsiTheme="minorHAnsi" w:cstheme="minorBidi"/>
                <w:sz w:val="18"/>
                <w:szCs w:val="18"/>
              </w:rPr>
              <w:t xml:space="preserve"> st.)</w:t>
            </w:r>
          </w:p>
        </w:tc>
        <w:tc>
          <w:tcPr>
            <w:tcW w:w="709" w:type="dxa"/>
            <w:tcMar>
              <w:top w:w="28" w:type="dxa"/>
              <w:left w:w="57" w:type="dxa"/>
              <w:bottom w:w="28" w:type="dxa"/>
              <w:right w:w="57" w:type="dxa"/>
            </w:tcMar>
          </w:tcPr>
          <w:p w14:paraId="77F582DD" w14:textId="77777777" w:rsidR="00DD0BCF" w:rsidRPr="00A61836" w:rsidRDefault="00DD0BCF" w:rsidP="00157740">
            <w:pPr>
              <w:pStyle w:val="TableParagraph"/>
              <w:spacing w:before="1" w:line="178" w:lineRule="exact"/>
              <w:ind w:right="126"/>
              <w:jc w:val="center"/>
              <w:rPr>
                <w:rFonts w:asciiTheme="minorHAnsi" w:hAnsiTheme="minorHAnsi" w:cstheme="minorBidi"/>
                <w:sz w:val="18"/>
                <w:szCs w:val="18"/>
              </w:rPr>
            </w:pPr>
            <w:r w:rsidRPr="4218564E">
              <w:rPr>
                <w:rFonts w:asciiTheme="minorHAnsi" w:hAnsiTheme="minorHAnsi" w:cstheme="minorBidi"/>
                <w:sz w:val="18"/>
                <w:szCs w:val="18"/>
              </w:rPr>
              <w:t>3</w:t>
            </w:r>
          </w:p>
        </w:tc>
        <w:tc>
          <w:tcPr>
            <w:tcW w:w="4110" w:type="dxa"/>
            <w:tcMar>
              <w:top w:w="28" w:type="dxa"/>
              <w:left w:w="57" w:type="dxa"/>
              <w:bottom w:w="28" w:type="dxa"/>
              <w:right w:w="57" w:type="dxa"/>
            </w:tcMar>
          </w:tcPr>
          <w:p w14:paraId="20AA42C3" w14:textId="77777777" w:rsidR="00DD0BCF" w:rsidRPr="001768F3" w:rsidRDefault="00DD0BCF" w:rsidP="00157740">
            <w:pPr>
              <w:pStyle w:val="TableParagraph"/>
              <w:ind w:left="67" w:right="126"/>
              <w:rPr>
                <w:rFonts w:asciiTheme="minorHAnsi" w:hAnsiTheme="minorHAnsi" w:cstheme="minorBidi"/>
                <w:sz w:val="18"/>
                <w:szCs w:val="18"/>
              </w:rPr>
            </w:pPr>
            <w:r w:rsidRPr="4218564E">
              <w:rPr>
                <w:rFonts w:asciiTheme="minorHAnsi" w:hAnsiTheme="minorHAnsi" w:cstheme="minorBidi"/>
                <w:sz w:val="18"/>
                <w:szCs w:val="18"/>
              </w:rPr>
              <w:t>Ochrana poloprírodných a prírodných</w:t>
            </w:r>
            <w:r w:rsidRPr="00A61836">
              <w:rPr>
                <w:rFonts w:asciiTheme="minorHAnsi" w:hAnsiTheme="minorHAnsi" w:cstheme="minorBidi"/>
                <w:sz w:val="18"/>
                <w:szCs w:val="18"/>
              </w:rPr>
              <w:t xml:space="preserve"> </w:t>
            </w:r>
            <w:r w:rsidRPr="4218564E">
              <w:rPr>
                <w:rFonts w:asciiTheme="minorHAnsi" w:hAnsiTheme="minorHAnsi" w:cstheme="minorBidi"/>
                <w:sz w:val="18"/>
                <w:szCs w:val="18"/>
              </w:rPr>
              <w:t>biotopov</w:t>
            </w:r>
            <w:r w:rsidRPr="00A61836">
              <w:rPr>
                <w:rFonts w:asciiTheme="minorHAnsi" w:hAnsiTheme="minorHAnsi" w:cstheme="minorBidi"/>
                <w:sz w:val="18"/>
                <w:szCs w:val="18"/>
              </w:rPr>
              <w:t xml:space="preserve"> </w:t>
            </w:r>
            <w:r w:rsidRPr="4218564E">
              <w:rPr>
                <w:rFonts w:asciiTheme="minorHAnsi" w:hAnsiTheme="minorHAnsi" w:cstheme="minorBidi"/>
                <w:sz w:val="18"/>
                <w:szCs w:val="18"/>
              </w:rPr>
              <w:t>tráv</w:t>
            </w:r>
            <w:r w:rsidRPr="00A61836">
              <w:rPr>
                <w:rFonts w:asciiTheme="minorHAnsi" w:hAnsiTheme="minorHAnsi" w:cstheme="minorBidi"/>
                <w:sz w:val="18"/>
                <w:szCs w:val="18"/>
              </w:rPr>
              <w:t xml:space="preserve"> </w:t>
            </w:r>
            <w:r w:rsidRPr="4218564E">
              <w:rPr>
                <w:rFonts w:asciiTheme="minorHAnsi" w:hAnsiTheme="minorHAnsi" w:cstheme="minorBidi"/>
                <w:sz w:val="18"/>
                <w:szCs w:val="18"/>
              </w:rPr>
              <w:t>-</w:t>
            </w:r>
            <w:r w:rsidRPr="00A61836">
              <w:rPr>
                <w:rFonts w:asciiTheme="minorHAnsi" w:hAnsiTheme="minorHAnsi" w:cstheme="minorBidi"/>
                <w:sz w:val="18"/>
                <w:szCs w:val="18"/>
              </w:rPr>
              <w:t xml:space="preserve"> </w:t>
            </w:r>
            <w:r w:rsidRPr="4218564E">
              <w:rPr>
                <w:rFonts w:asciiTheme="minorHAnsi" w:hAnsiTheme="minorHAnsi" w:cstheme="minorBidi"/>
                <w:sz w:val="18"/>
                <w:szCs w:val="18"/>
              </w:rPr>
              <w:t>typy</w:t>
            </w:r>
            <w:r w:rsidRPr="00A61836">
              <w:rPr>
                <w:rFonts w:asciiTheme="minorHAnsi" w:hAnsiTheme="minorHAnsi" w:cstheme="minorBidi"/>
                <w:sz w:val="18"/>
                <w:szCs w:val="18"/>
              </w:rPr>
              <w:t xml:space="preserve"> </w:t>
            </w:r>
            <w:r w:rsidRPr="4218564E">
              <w:rPr>
                <w:rFonts w:asciiTheme="minorHAnsi" w:hAnsiTheme="minorHAnsi" w:cstheme="minorBidi"/>
                <w:sz w:val="18"/>
                <w:szCs w:val="18"/>
              </w:rPr>
              <w:t>trávnych</w:t>
            </w:r>
            <w:r w:rsidRPr="00A61836">
              <w:rPr>
                <w:rFonts w:asciiTheme="minorHAnsi" w:hAnsiTheme="minorHAnsi" w:cstheme="minorBidi"/>
                <w:sz w:val="18"/>
                <w:szCs w:val="18"/>
              </w:rPr>
              <w:t xml:space="preserve"> </w:t>
            </w:r>
            <w:r w:rsidRPr="4218564E">
              <w:rPr>
                <w:rFonts w:asciiTheme="minorHAnsi" w:hAnsiTheme="minorHAnsi" w:cstheme="minorBidi"/>
                <w:sz w:val="18"/>
                <w:szCs w:val="18"/>
              </w:rPr>
              <w:t>porastov B,</w:t>
            </w:r>
            <w:r w:rsidRPr="00A61836">
              <w:rPr>
                <w:rFonts w:asciiTheme="minorHAnsi" w:hAnsiTheme="minorHAnsi" w:cstheme="minorBidi"/>
                <w:sz w:val="18"/>
                <w:szCs w:val="18"/>
              </w:rPr>
              <w:t xml:space="preserve"> </w:t>
            </w:r>
            <w:r w:rsidRPr="4218564E">
              <w:rPr>
                <w:rFonts w:asciiTheme="minorHAnsi" w:hAnsiTheme="minorHAnsi" w:cstheme="minorBidi"/>
                <w:sz w:val="18"/>
                <w:szCs w:val="18"/>
              </w:rPr>
              <w:t>D,</w:t>
            </w:r>
            <w:r w:rsidRPr="00A61836">
              <w:rPr>
                <w:rFonts w:asciiTheme="minorHAnsi" w:hAnsiTheme="minorHAnsi" w:cstheme="minorBidi"/>
                <w:sz w:val="18"/>
                <w:szCs w:val="18"/>
              </w:rPr>
              <w:t xml:space="preserve"> E</w:t>
            </w:r>
          </w:p>
        </w:tc>
        <w:tc>
          <w:tcPr>
            <w:tcW w:w="708" w:type="dxa"/>
            <w:tcMar>
              <w:top w:w="28" w:type="dxa"/>
              <w:left w:w="57" w:type="dxa"/>
              <w:bottom w:w="28" w:type="dxa"/>
              <w:right w:w="57" w:type="dxa"/>
            </w:tcMar>
          </w:tcPr>
          <w:p w14:paraId="3ECFEAA9" w14:textId="77777777" w:rsidR="00DD0BCF" w:rsidRPr="00A61836" w:rsidRDefault="00DD0BCF" w:rsidP="00157740">
            <w:pPr>
              <w:pStyle w:val="TableParagraph"/>
              <w:spacing w:before="1" w:line="178" w:lineRule="exact"/>
              <w:ind w:right="126"/>
              <w:jc w:val="center"/>
              <w:rPr>
                <w:rFonts w:asciiTheme="minorHAnsi" w:hAnsiTheme="minorHAnsi" w:cstheme="minorBidi"/>
                <w:sz w:val="18"/>
                <w:szCs w:val="18"/>
              </w:rPr>
            </w:pPr>
          </w:p>
          <w:p w14:paraId="496A3B99" w14:textId="77777777" w:rsidR="00DD0BCF" w:rsidRPr="00A61836" w:rsidRDefault="00DD0BCF" w:rsidP="00157740">
            <w:pPr>
              <w:pStyle w:val="TableParagraph"/>
              <w:spacing w:before="1" w:line="178" w:lineRule="exact"/>
              <w:ind w:right="126"/>
              <w:jc w:val="center"/>
              <w:rPr>
                <w:rFonts w:asciiTheme="minorHAnsi" w:hAnsiTheme="minorHAnsi" w:cstheme="minorBidi"/>
                <w:sz w:val="18"/>
                <w:szCs w:val="18"/>
              </w:rPr>
            </w:pPr>
            <w:r w:rsidRPr="00A61836">
              <w:rPr>
                <w:rFonts w:asciiTheme="minorHAnsi" w:hAnsiTheme="minorHAnsi" w:cstheme="minorBidi"/>
                <w:sz w:val="18"/>
                <w:szCs w:val="18"/>
              </w:rPr>
              <w:t>51</w:t>
            </w:r>
          </w:p>
        </w:tc>
      </w:tr>
      <w:tr w:rsidR="00DD0BCF" w:rsidRPr="001768F3" w14:paraId="3F5405A4" w14:textId="77777777" w:rsidTr="00157740">
        <w:trPr>
          <w:trHeight w:hRule="exact" w:val="529"/>
        </w:trPr>
        <w:tc>
          <w:tcPr>
            <w:tcW w:w="4253" w:type="dxa"/>
            <w:tcMar>
              <w:top w:w="28" w:type="dxa"/>
              <w:left w:w="57" w:type="dxa"/>
              <w:bottom w:w="28" w:type="dxa"/>
              <w:right w:w="57" w:type="dxa"/>
            </w:tcMar>
          </w:tcPr>
          <w:p w14:paraId="5C392EF1" w14:textId="77777777" w:rsidR="00DD0BCF" w:rsidRPr="001768F3" w:rsidRDefault="00DD0BCF" w:rsidP="00157740">
            <w:pPr>
              <w:pStyle w:val="TableParagraph"/>
              <w:spacing w:line="194" w:lineRule="exact"/>
              <w:ind w:left="69" w:right="126"/>
              <w:rPr>
                <w:rFonts w:asciiTheme="minorHAnsi" w:hAnsiTheme="minorHAnsi" w:cstheme="minorBidi"/>
                <w:sz w:val="18"/>
                <w:szCs w:val="18"/>
              </w:rPr>
            </w:pPr>
            <w:r w:rsidRPr="4218564E">
              <w:rPr>
                <w:rFonts w:asciiTheme="minorHAnsi" w:hAnsiTheme="minorHAnsi" w:cstheme="minorBidi"/>
                <w:sz w:val="18"/>
                <w:szCs w:val="18"/>
              </w:rPr>
              <w:t>Natura</w:t>
            </w:r>
            <w:r w:rsidRPr="00A61836">
              <w:rPr>
                <w:rFonts w:asciiTheme="minorHAnsi" w:hAnsiTheme="minorHAnsi" w:cstheme="minorBidi"/>
                <w:sz w:val="18"/>
                <w:szCs w:val="18"/>
              </w:rPr>
              <w:t xml:space="preserve"> </w:t>
            </w:r>
            <w:r w:rsidRPr="4218564E">
              <w:rPr>
                <w:rFonts w:asciiTheme="minorHAnsi" w:hAnsiTheme="minorHAnsi" w:cstheme="minorBidi"/>
                <w:sz w:val="18"/>
                <w:szCs w:val="18"/>
              </w:rPr>
              <w:t>2000</w:t>
            </w:r>
            <w:r w:rsidRPr="00A61836">
              <w:rPr>
                <w:rFonts w:asciiTheme="minorHAnsi" w:hAnsiTheme="minorHAnsi" w:cstheme="minorBidi"/>
                <w:sz w:val="18"/>
                <w:szCs w:val="18"/>
              </w:rPr>
              <w:t xml:space="preserve"> </w:t>
            </w:r>
            <w:r w:rsidRPr="4218564E">
              <w:rPr>
                <w:rFonts w:asciiTheme="minorHAnsi" w:hAnsiTheme="minorHAnsi" w:cstheme="minorBidi"/>
                <w:sz w:val="18"/>
                <w:szCs w:val="18"/>
              </w:rPr>
              <w:t>TTP</w:t>
            </w:r>
            <w:r w:rsidRPr="00A61836">
              <w:rPr>
                <w:rFonts w:asciiTheme="minorHAnsi" w:hAnsiTheme="minorHAnsi" w:cstheme="minorBidi"/>
                <w:sz w:val="18"/>
                <w:szCs w:val="18"/>
              </w:rPr>
              <w:t xml:space="preserve"> </w:t>
            </w:r>
            <w:r w:rsidRPr="4218564E">
              <w:rPr>
                <w:rFonts w:asciiTheme="minorHAnsi" w:hAnsiTheme="minorHAnsi" w:cstheme="minorBidi"/>
                <w:sz w:val="18"/>
                <w:szCs w:val="18"/>
              </w:rPr>
              <w:t>(ÚEV</w:t>
            </w:r>
            <w:r w:rsidRPr="00A61836">
              <w:rPr>
                <w:rFonts w:asciiTheme="minorHAnsi" w:hAnsiTheme="minorHAnsi" w:cstheme="minorBidi"/>
                <w:sz w:val="18"/>
                <w:szCs w:val="18"/>
              </w:rPr>
              <w:t xml:space="preserve"> </w:t>
            </w:r>
            <w:r w:rsidRPr="4218564E">
              <w:rPr>
                <w:rFonts w:asciiTheme="minorHAnsi" w:hAnsiTheme="minorHAnsi" w:cstheme="minorBidi"/>
                <w:sz w:val="18"/>
                <w:szCs w:val="18"/>
              </w:rPr>
              <w:t>4.</w:t>
            </w:r>
            <w:r w:rsidRPr="00A61836">
              <w:rPr>
                <w:rFonts w:asciiTheme="minorHAnsi" w:hAnsiTheme="minorHAnsi" w:cstheme="minorBidi"/>
                <w:sz w:val="18"/>
                <w:szCs w:val="18"/>
              </w:rPr>
              <w:t xml:space="preserve"> </w:t>
            </w:r>
            <w:r w:rsidRPr="4218564E">
              <w:rPr>
                <w:rFonts w:asciiTheme="minorHAnsi" w:hAnsiTheme="minorHAnsi" w:cstheme="minorBidi"/>
                <w:sz w:val="18"/>
                <w:szCs w:val="18"/>
              </w:rPr>
              <w:t>a</w:t>
            </w:r>
            <w:r w:rsidRPr="00A61836">
              <w:rPr>
                <w:rFonts w:asciiTheme="minorHAnsi" w:hAnsiTheme="minorHAnsi" w:cstheme="minorBidi"/>
                <w:sz w:val="18"/>
                <w:szCs w:val="18"/>
              </w:rPr>
              <w:t xml:space="preserve"> </w:t>
            </w:r>
            <w:r w:rsidRPr="4218564E">
              <w:rPr>
                <w:rFonts w:asciiTheme="minorHAnsi" w:hAnsiTheme="minorHAnsi" w:cstheme="minorBidi"/>
                <w:sz w:val="18"/>
                <w:szCs w:val="18"/>
              </w:rPr>
              <w:t>5.</w:t>
            </w:r>
            <w:r w:rsidRPr="00A61836">
              <w:rPr>
                <w:rFonts w:asciiTheme="minorHAnsi" w:hAnsiTheme="minorHAnsi" w:cstheme="minorBidi"/>
                <w:sz w:val="18"/>
                <w:szCs w:val="18"/>
              </w:rPr>
              <w:t xml:space="preserve"> st.)</w:t>
            </w:r>
          </w:p>
        </w:tc>
        <w:tc>
          <w:tcPr>
            <w:tcW w:w="709" w:type="dxa"/>
            <w:tcMar>
              <w:top w:w="28" w:type="dxa"/>
              <w:left w:w="57" w:type="dxa"/>
              <w:bottom w:w="28" w:type="dxa"/>
              <w:right w:w="57" w:type="dxa"/>
            </w:tcMar>
          </w:tcPr>
          <w:p w14:paraId="18CAB93B" w14:textId="77777777" w:rsidR="00DD0BCF" w:rsidRPr="00A61836" w:rsidRDefault="00DD0BCF" w:rsidP="00157740">
            <w:pPr>
              <w:pStyle w:val="TableParagraph"/>
              <w:spacing w:before="1" w:line="178" w:lineRule="exact"/>
              <w:ind w:right="126"/>
              <w:jc w:val="center"/>
              <w:rPr>
                <w:rFonts w:asciiTheme="minorHAnsi" w:hAnsiTheme="minorHAnsi" w:cstheme="minorBidi"/>
                <w:sz w:val="18"/>
                <w:szCs w:val="18"/>
              </w:rPr>
            </w:pPr>
            <w:r w:rsidRPr="4218564E">
              <w:rPr>
                <w:rFonts w:asciiTheme="minorHAnsi" w:hAnsiTheme="minorHAnsi" w:cstheme="minorBidi"/>
                <w:sz w:val="18"/>
                <w:szCs w:val="18"/>
              </w:rPr>
              <w:t>3</w:t>
            </w:r>
          </w:p>
        </w:tc>
        <w:tc>
          <w:tcPr>
            <w:tcW w:w="4110" w:type="dxa"/>
            <w:tcMar>
              <w:top w:w="28" w:type="dxa"/>
              <w:left w:w="57" w:type="dxa"/>
              <w:bottom w:w="28" w:type="dxa"/>
              <w:right w:w="57" w:type="dxa"/>
            </w:tcMar>
          </w:tcPr>
          <w:p w14:paraId="3430D291" w14:textId="77777777" w:rsidR="00DD0BCF" w:rsidRPr="001768F3" w:rsidRDefault="00DD0BCF" w:rsidP="00157740">
            <w:pPr>
              <w:pStyle w:val="TableParagraph"/>
              <w:ind w:left="67" w:right="126"/>
              <w:rPr>
                <w:rFonts w:asciiTheme="minorHAnsi" w:hAnsiTheme="minorHAnsi" w:cstheme="minorBidi"/>
                <w:sz w:val="18"/>
                <w:szCs w:val="18"/>
              </w:rPr>
            </w:pPr>
            <w:r w:rsidRPr="4218564E">
              <w:rPr>
                <w:rFonts w:asciiTheme="minorHAnsi" w:hAnsiTheme="minorHAnsi" w:cstheme="minorBidi"/>
                <w:sz w:val="18"/>
                <w:szCs w:val="18"/>
              </w:rPr>
              <w:t>Ochrana poloprírodných a prírodných</w:t>
            </w:r>
            <w:r w:rsidRPr="00A61836">
              <w:rPr>
                <w:rFonts w:asciiTheme="minorHAnsi" w:hAnsiTheme="minorHAnsi" w:cstheme="minorBidi"/>
                <w:sz w:val="18"/>
                <w:szCs w:val="18"/>
              </w:rPr>
              <w:t xml:space="preserve"> </w:t>
            </w:r>
            <w:r w:rsidRPr="4218564E">
              <w:rPr>
                <w:rFonts w:asciiTheme="minorHAnsi" w:hAnsiTheme="minorHAnsi" w:cstheme="minorBidi"/>
                <w:sz w:val="18"/>
                <w:szCs w:val="18"/>
              </w:rPr>
              <w:t>biotopov</w:t>
            </w:r>
            <w:r w:rsidRPr="00A61836">
              <w:rPr>
                <w:rFonts w:asciiTheme="minorHAnsi" w:hAnsiTheme="minorHAnsi" w:cstheme="minorBidi"/>
                <w:sz w:val="18"/>
                <w:szCs w:val="18"/>
              </w:rPr>
              <w:t xml:space="preserve"> </w:t>
            </w:r>
            <w:r w:rsidRPr="4218564E">
              <w:rPr>
                <w:rFonts w:asciiTheme="minorHAnsi" w:hAnsiTheme="minorHAnsi" w:cstheme="minorBidi"/>
                <w:sz w:val="18"/>
                <w:szCs w:val="18"/>
              </w:rPr>
              <w:t>tráv</w:t>
            </w:r>
            <w:r w:rsidRPr="00A61836">
              <w:rPr>
                <w:rFonts w:asciiTheme="minorHAnsi" w:hAnsiTheme="minorHAnsi" w:cstheme="minorBidi"/>
                <w:sz w:val="18"/>
                <w:szCs w:val="18"/>
              </w:rPr>
              <w:t xml:space="preserve"> </w:t>
            </w:r>
            <w:r w:rsidRPr="4218564E">
              <w:rPr>
                <w:rFonts w:asciiTheme="minorHAnsi" w:hAnsiTheme="minorHAnsi" w:cstheme="minorBidi"/>
                <w:sz w:val="18"/>
                <w:szCs w:val="18"/>
              </w:rPr>
              <w:t>-</w:t>
            </w:r>
            <w:r w:rsidRPr="00A61836">
              <w:rPr>
                <w:rFonts w:asciiTheme="minorHAnsi" w:hAnsiTheme="minorHAnsi" w:cstheme="minorBidi"/>
                <w:sz w:val="18"/>
                <w:szCs w:val="18"/>
              </w:rPr>
              <w:t xml:space="preserve"> </w:t>
            </w:r>
            <w:r w:rsidRPr="4218564E">
              <w:rPr>
                <w:rFonts w:asciiTheme="minorHAnsi" w:hAnsiTheme="minorHAnsi" w:cstheme="minorBidi"/>
                <w:sz w:val="18"/>
                <w:szCs w:val="18"/>
              </w:rPr>
              <w:t>typy</w:t>
            </w:r>
            <w:r w:rsidRPr="00A61836">
              <w:rPr>
                <w:rFonts w:asciiTheme="minorHAnsi" w:hAnsiTheme="minorHAnsi" w:cstheme="minorBidi"/>
                <w:sz w:val="18"/>
                <w:szCs w:val="18"/>
              </w:rPr>
              <w:t xml:space="preserve"> </w:t>
            </w:r>
            <w:r w:rsidRPr="4218564E">
              <w:rPr>
                <w:rFonts w:asciiTheme="minorHAnsi" w:hAnsiTheme="minorHAnsi" w:cstheme="minorBidi"/>
                <w:sz w:val="18"/>
                <w:szCs w:val="18"/>
              </w:rPr>
              <w:t>trávnych</w:t>
            </w:r>
            <w:r w:rsidRPr="00A61836">
              <w:rPr>
                <w:rFonts w:asciiTheme="minorHAnsi" w:hAnsiTheme="minorHAnsi" w:cstheme="minorBidi"/>
                <w:sz w:val="18"/>
                <w:szCs w:val="18"/>
              </w:rPr>
              <w:t xml:space="preserve"> </w:t>
            </w:r>
            <w:r w:rsidRPr="4218564E">
              <w:rPr>
                <w:rFonts w:asciiTheme="minorHAnsi" w:hAnsiTheme="minorHAnsi" w:cstheme="minorBidi"/>
                <w:sz w:val="18"/>
                <w:szCs w:val="18"/>
              </w:rPr>
              <w:t>porastov A,</w:t>
            </w:r>
            <w:r w:rsidRPr="00A61836">
              <w:rPr>
                <w:rFonts w:asciiTheme="minorHAnsi" w:hAnsiTheme="minorHAnsi" w:cstheme="minorBidi"/>
                <w:sz w:val="18"/>
                <w:szCs w:val="18"/>
              </w:rPr>
              <w:t xml:space="preserve"> </w:t>
            </w:r>
            <w:r w:rsidRPr="4218564E">
              <w:rPr>
                <w:rFonts w:asciiTheme="minorHAnsi" w:hAnsiTheme="minorHAnsi" w:cstheme="minorBidi"/>
                <w:sz w:val="18"/>
                <w:szCs w:val="18"/>
              </w:rPr>
              <w:t>C,</w:t>
            </w:r>
            <w:r w:rsidRPr="00A61836">
              <w:rPr>
                <w:rFonts w:asciiTheme="minorHAnsi" w:hAnsiTheme="minorHAnsi" w:cstheme="minorBidi"/>
                <w:sz w:val="18"/>
                <w:szCs w:val="18"/>
              </w:rPr>
              <w:t xml:space="preserve"> </w:t>
            </w:r>
            <w:r w:rsidRPr="4218564E">
              <w:rPr>
                <w:rFonts w:asciiTheme="minorHAnsi" w:hAnsiTheme="minorHAnsi" w:cstheme="minorBidi"/>
                <w:sz w:val="18"/>
                <w:szCs w:val="18"/>
              </w:rPr>
              <w:t>F,</w:t>
            </w:r>
            <w:r w:rsidRPr="00A61836">
              <w:rPr>
                <w:rFonts w:asciiTheme="minorHAnsi" w:hAnsiTheme="minorHAnsi" w:cstheme="minorBidi"/>
                <w:sz w:val="18"/>
                <w:szCs w:val="18"/>
              </w:rPr>
              <w:t xml:space="preserve"> G</w:t>
            </w:r>
          </w:p>
        </w:tc>
        <w:tc>
          <w:tcPr>
            <w:tcW w:w="708" w:type="dxa"/>
            <w:tcMar>
              <w:top w:w="28" w:type="dxa"/>
              <w:left w:w="57" w:type="dxa"/>
              <w:bottom w:w="28" w:type="dxa"/>
              <w:right w:w="57" w:type="dxa"/>
            </w:tcMar>
          </w:tcPr>
          <w:p w14:paraId="500ADF1D" w14:textId="77777777" w:rsidR="00DD0BCF" w:rsidRPr="00A61836" w:rsidRDefault="00DD0BCF" w:rsidP="00157740">
            <w:pPr>
              <w:pStyle w:val="TableParagraph"/>
              <w:spacing w:before="1" w:line="178" w:lineRule="exact"/>
              <w:ind w:right="126"/>
              <w:jc w:val="center"/>
              <w:rPr>
                <w:rFonts w:asciiTheme="minorHAnsi" w:hAnsiTheme="minorHAnsi" w:cstheme="minorBidi"/>
                <w:sz w:val="18"/>
                <w:szCs w:val="18"/>
              </w:rPr>
            </w:pPr>
          </w:p>
          <w:p w14:paraId="4C1E3E97" w14:textId="77777777" w:rsidR="00DD0BCF" w:rsidRPr="00A61836" w:rsidRDefault="00DD0BCF" w:rsidP="00157740">
            <w:pPr>
              <w:pStyle w:val="TableParagraph"/>
              <w:spacing w:before="1" w:line="178" w:lineRule="exact"/>
              <w:ind w:right="126"/>
              <w:jc w:val="center"/>
              <w:rPr>
                <w:rFonts w:asciiTheme="minorHAnsi" w:hAnsiTheme="minorHAnsi" w:cstheme="minorBidi"/>
                <w:sz w:val="18"/>
                <w:szCs w:val="18"/>
              </w:rPr>
            </w:pPr>
            <w:r w:rsidRPr="00A61836">
              <w:rPr>
                <w:rFonts w:asciiTheme="minorHAnsi" w:hAnsiTheme="minorHAnsi" w:cstheme="minorBidi"/>
                <w:sz w:val="18"/>
                <w:szCs w:val="18"/>
              </w:rPr>
              <w:t>52</w:t>
            </w:r>
          </w:p>
        </w:tc>
      </w:tr>
      <w:tr w:rsidR="00DD0BCF" w:rsidRPr="001768F3" w14:paraId="03FCA015" w14:textId="77777777" w:rsidTr="00157740">
        <w:trPr>
          <w:trHeight w:hRule="exact" w:val="284"/>
        </w:trPr>
        <w:tc>
          <w:tcPr>
            <w:tcW w:w="4253" w:type="dxa"/>
            <w:tcMar>
              <w:top w:w="28" w:type="dxa"/>
              <w:left w:w="57" w:type="dxa"/>
              <w:bottom w:w="28" w:type="dxa"/>
              <w:right w:w="57" w:type="dxa"/>
            </w:tcMar>
          </w:tcPr>
          <w:p w14:paraId="156935CE" w14:textId="77777777" w:rsidR="00DD0BCF" w:rsidRPr="001768F3" w:rsidRDefault="00DD0BCF" w:rsidP="00157740">
            <w:pPr>
              <w:pStyle w:val="TableParagraph"/>
              <w:spacing w:line="194" w:lineRule="exact"/>
              <w:ind w:left="69" w:right="126"/>
              <w:rPr>
                <w:rFonts w:asciiTheme="minorHAnsi" w:hAnsiTheme="minorHAnsi" w:cstheme="minorBidi"/>
                <w:sz w:val="18"/>
                <w:szCs w:val="18"/>
              </w:rPr>
            </w:pPr>
            <w:r w:rsidRPr="4218564E">
              <w:rPr>
                <w:rFonts w:asciiTheme="minorHAnsi" w:hAnsiTheme="minorHAnsi" w:cstheme="minorBidi"/>
                <w:sz w:val="18"/>
                <w:szCs w:val="18"/>
              </w:rPr>
              <w:t>Natura</w:t>
            </w:r>
            <w:r w:rsidRPr="00A61836">
              <w:rPr>
                <w:rFonts w:asciiTheme="minorHAnsi" w:hAnsiTheme="minorHAnsi" w:cstheme="minorBidi"/>
                <w:sz w:val="18"/>
                <w:szCs w:val="18"/>
              </w:rPr>
              <w:t xml:space="preserve"> </w:t>
            </w:r>
            <w:r w:rsidRPr="4218564E">
              <w:rPr>
                <w:rFonts w:asciiTheme="minorHAnsi" w:hAnsiTheme="minorHAnsi" w:cstheme="minorBidi"/>
                <w:sz w:val="18"/>
                <w:szCs w:val="18"/>
              </w:rPr>
              <w:t>2000</w:t>
            </w:r>
            <w:r w:rsidRPr="00A61836">
              <w:rPr>
                <w:rFonts w:asciiTheme="minorHAnsi" w:hAnsiTheme="minorHAnsi" w:cstheme="minorBidi"/>
                <w:sz w:val="18"/>
                <w:szCs w:val="18"/>
              </w:rPr>
              <w:t xml:space="preserve"> </w:t>
            </w:r>
            <w:r w:rsidRPr="4218564E">
              <w:rPr>
                <w:rFonts w:asciiTheme="minorHAnsi" w:hAnsiTheme="minorHAnsi" w:cstheme="minorBidi"/>
                <w:sz w:val="18"/>
                <w:szCs w:val="18"/>
              </w:rPr>
              <w:t>TTP</w:t>
            </w:r>
            <w:r w:rsidRPr="00A61836">
              <w:rPr>
                <w:rFonts w:asciiTheme="minorHAnsi" w:hAnsiTheme="minorHAnsi" w:cstheme="minorBidi"/>
                <w:sz w:val="18"/>
                <w:szCs w:val="18"/>
              </w:rPr>
              <w:t xml:space="preserve"> </w:t>
            </w:r>
            <w:r w:rsidRPr="4218564E">
              <w:rPr>
                <w:rFonts w:asciiTheme="minorHAnsi" w:hAnsiTheme="minorHAnsi" w:cstheme="minorBidi"/>
                <w:sz w:val="18"/>
                <w:szCs w:val="18"/>
              </w:rPr>
              <w:t>(ÚEV</w:t>
            </w:r>
            <w:r w:rsidRPr="00A61836">
              <w:rPr>
                <w:rFonts w:asciiTheme="minorHAnsi" w:hAnsiTheme="minorHAnsi" w:cstheme="minorBidi"/>
                <w:sz w:val="18"/>
                <w:szCs w:val="18"/>
              </w:rPr>
              <w:t xml:space="preserve"> </w:t>
            </w:r>
            <w:r w:rsidRPr="4218564E">
              <w:rPr>
                <w:rFonts w:asciiTheme="minorHAnsi" w:hAnsiTheme="minorHAnsi" w:cstheme="minorBidi"/>
                <w:sz w:val="18"/>
                <w:szCs w:val="18"/>
              </w:rPr>
              <w:t>4.</w:t>
            </w:r>
            <w:r w:rsidRPr="00A61836">
              <w:rPr>
                <w:rFonts w:asciiTheme="minorHAnsi" w:hAnsiTheme="minorHAnsi" w:cstheme="minorBidi"/>
                <w:sz w:val="18"/>
                <w:szCs w:val="18"/>
              </w:rPr>
              <w:t xml:space="preserve"> </w:t>
            </w:r>
            <w:r w:rsidRPr="4218564E">
              <w:rPr>
                <w:rFonts w:asciiTheme="minorHAnsi" w:hAnsiTheme="minorHAnsi" w:cstheme="minorBidi"/>
                <w:sz w:val="18"/>
                <w:szCs w:val="18"/>
              </w:rPr>
              <w:t>a</w:t>
            </w:r>
            <w:r w:rsidRPr="00A61836">
              <w:rPr>
                <w:rFonts w:asciiTheme="minorHAnsi" w:hAnsiTheme="minorHAnsi" w:cstheme="minorBidi"/>
                <w:sz w:val="18"/>
                <w:szCs w:val="18"/>
              </w:rPr>
              <w:t xml:space="preserve"> </w:t>
            </w:r>
            <w:r w:rsidRPr="4218564E">
              <w:rPr>
                <w:rFonts w:asciiTheme="minorHAnsi" w:hAnsiTheme="minorHAnsi" w:cstheme="minorBidi"/>
                <w:sz w:val="18"/>
                <w:szCs w:val="18"/>
              </w:rPr>
              <w:t>5.</w:t>
            </w:r>
            <w:r w:rsidRPr="00A61836">
              <w:rPr>
                <w:rFonts w:asciiTheme="minorHAnsi" w:hAnsiTheme="minorHAnsi" w:cstheme="minorBidi"/>
                <w:sz w:val="18"/>
                <w:szCs w:val="18"/>
              </w:rPr>
              <w:t xml:space="preserve"> st.)</w:t>
            </w:r>
          </w:p>
        </w:tc>
        <w:tc>
          <w:tcPr>
            <w:tcW w:w="709" w:type="dxa"/>
            <w:tcMar>
              <w:top w:w="28" w:type="dxa"/>
              <w:left w:w="57" w:type="dxa"/>
              <w:bottom w:w="28" w:type="dxa"/>
              <w:right w:w="57" w:type="dxa"/>
            </w:tcMar>
          </w:tcPr>
          <w:p w14:paraId="0041CF6B" w14:textId="77777777" w:rsidR="00DD0BCF" w:rsidRPr="00A61836" w:rsidRDefault="00DD0BCF" w:rsidP="00157740">
            <w:pPr>
              <w:pStyle w:val="TableParagraph"/>
              <w:spacing w:before="1" w:line="178" w:lineRule="exact"/>
              <w:ind w:right="126"/>
              <w:jc w:val="center"/>
              <w:rPr>
                <w:rFonts w:asciiTheme="minorHAnsi" w:hAnsiTheme="minorHAnsi" w:cstheme="minorBidi"/>
                <w:sz w:val="18"/>
                <w:szCs w:val="18"/>
              </w:rPr>
            </w:pPr>
            <w:r w:rsidRPr="4218564E">
              <w:rPr>
                <w:rFonts w:asciiTheme="minorHAnsi" w:hAnsiTheme="minorHAnsi" w:cstheme="minorBidi"/>
                <w:sz w:val="18"/>
                <w:szCs w:val="18"/>
              </w:rPr>
              <w:t>3</w:t>
            </w:r>
          </w:p>
        </w:tc>
        <w:tc>
          <w:tcPr>
            <w:tcW w:w="4110" w:type="dxa"/>
            <w:tcMar>
              <w:top w:w="28" w:type="dxa"/>
              <w:left w:w="57" w:type="dxa"/>
              <w:bottom w:w="28" w:type="dxa"/>
              <w:right w:w="57" w:type="dxa"/>
            </w:tcMar>
          </w:tcPr>
          <w:p w14:paraId="77BEFC75" w14:textId="77777777" w:rsidR="00DD0BCF" w:rsidRPr="001768F3" w:rsidRDefault="00DD0BCF" w:rsidP="00157740">
            <w:pPr>
              <w:pStyle w:val="TableParagraph"/>
              <w:spacing w:line="194" w:lineRule="exact"/>
              <w:ind w:left="67" w:right="126"/>
              <w:rPr>
                <w:rFonts w:asciiTheme="minorHAnsi" w:hAnsiTheme="minorHAnsi" w:cstheme="minorBidi"/>
                <w:sz w:val="18"/>
                <w:szCs w:val="18"/>
              </w:rPr>
            </w:pPr>
            <w:r w:rsidRPr="4218564E">
              <w:rPr>
                <w:rFonts w:asciiTheme="minorHAnsi" w:hAnsiTheme="minorHAnsi" w:cstheme="minorBidi"/>
                <w:sz w:val="18"/>
                <w:szCs w:val="18"/>
              </w:rPr>
              <w:t>Ochrana</w:t>
            </w:r>
            <w:r w:rsidRPr="00A61836">
              <w:rPr>
                <w:rFonts w:asciiTheme="minorHAnsi" w:hAnsiTheme="minorHAnsi" w:cstheme="minorBidi"/>
                <w:sz w:val="18"/>
                <w:szCs w:val="18"/>
              </w:rPr>
              <w:t xml:space="preserve"> </w:t>
            </w:r>
            <w:r w:rsidRPr="4218564E">
              <w:rPr>
                <w:rFonts w:asciiTheme="minorHAnsi" w:hAnsiTheme="minorHAnsi" w:cstheme="minorBidi"/>
                <w:sz w:val="18"/>
                <w:szCs w:val="18"/>
              </w:rPr>
              <w:t>biotopu</w:t>
            </w:r>
            <w:r w:rsidRPr="00A61836">
              <w:rPr>
                <w:rFonts w:asciiTheme="minorHAnsi" w:hAnsiTheme="minorHAnsi" w:cstheme="minorBidi"/>
                <w:sz w:val="18"/>
                <w:szCs w:val="18"/>
              </w:rPr>
              <w:t xml:space="preserve"> </w:t>
            </w:r>
            <w:r w:rsidRPr="4218564E">
              <w:rPr>
                <w:rFonts w:asciiTheme="minorHAnsi" w:hAnsiTheme="minorHAnsi" w:cstheme="minorBidi"/>
                <w:sz w:val="18"/>
                <w:szCs w:val="18"/>
              </w:rPr>
              <w:t>sysľa</w:t>
            </w:r>
            <w:r w:rsidRPr="00A61836">
              <w:rPr>
                <w:rFonts w:asciiTheme="minorHAnsi" w:hAnsiTheme="minorHAnsi" w:cstheme="minorBidi"/>
                <w:sz w:val="18"/>
                <w:szCs w:val="18"/>
              </w:rPr>
              <w:t xml:space="preserve"> pasienkového</w:t>
            </w:r>
          </w:p>
        </w:tc>
        <w:tc>
          <w:tcPr>
            <w:tcW w:w="708" w:type="dxa"/>
            <w:tcMar>
              <w:top w:w="28" w:type="dxa"/>
              <w:left w:w="57" w:type="dxa"/>
              <w:bottom w:w="28" w:type="dxa"/>
              <w:right w:w="57" w:type="dxa"/>
            </w:tcMar>
          </w:tcPr>
          <w:p w14:paraId="74E8045F" w14:textId="77777777" w:rsidR="00DD0BCF" w:rsidRPr="00A61836" w:rsidRDefault="00DD0BCF" w:rsidP="00157740">
            <w:pPr>
              <w:pStyle w:val="TableParagraph"/>
              <w:spacing w:before="1" w:line="178" w:lineRule="exact"/>
              <w:ind w:right="126"/>
              <w:jc w:val="center"/>
              <w:rPr>
                <w:rFonts w:asciiTheme="minorHAnsi" w:hAnsiTheme="minorHAnsi" w:cstheme="minorBidi"/>
                <w:sz w:val="18"/>
                <w:szCs w:val="18"/>
              </w:rPr>
            </w:pPr>
            <w:r w:rsidRPr="00A61836">
              <w:rPr>
                <w:rFonts w:asciiTheme="minorHAnsi" w:hAnsiTheme="minorHAnsi" w:cstheme="minorBidi"/>
                <w:sz w:val="18"/>
                <w:szCs w:val="18"/>
              </w:rPr>
              <w:t>54</w:t>
            </w:r>
          </w:p>
        </w:tc>
      </w:tr>
      <w:tr w:rsidR="00DD0BCF" w:rsidRPr="001768F3" w14:paraId="7ADE9461" w14:textId="77777777" w:rsidTr="00157740">
        <w:trPr>
          <w:trHeight w:hRule="exact" w:val="496"/>
        </w:trPr>
        <w:tc>
          <w:tcPr>
            <w:tcW w:w="4253" w:type="dxa"/>
            <w:tcMar>
              <w:top w:w="28" w:type="dxa"/>
              <w:left w:w="57" w:type="dxa"/>
              <w:bottom w:w="28" w:type="dxa"/>
              <w:right w:w="57" w:type="dxa"/>
            </w:tcMar>
          </w:tcPr>
          <w:p w14:paraId="0D960AF1" w14:textId="77777777" w:rsidR="00DD0BCF" w:rsidRPr="001768F3" w:rsidRDefault="00DD0BCF" w:rsidP="00157740">
            <w:pPr>
              <w:pStyle w:val="TableParagraph"/>
              <w:spacing w:line="194" w:lineRule="exact"/>
              <w:ind w:left="69" w:right="126"/>
              <w:rPr>
                <w:rFonts w:asciiTheme="minorHAnsi" w:hAnsiTheme="minorHAnsi" w:cstheme="minorBidi"/>
                <w:sz w:val="18"/>
                <w:szCs w:val="18"/>
              </w:rPr>
            </w:pPr>
            <w:r w:rsidRPr="4218564E">
              <w:rPr>
                <w:rFonts w:asciiTheme="minorHAnsi" w:hAnsiTheme="minorHAnsi" w:cstheme="minorBidi"/>
                <w:sz w:val="18"/>
                <w:szCs w:val="18"/>
              </w:rPr>
              <w:t>Obhospodarovanie</w:t>
            </w:r>
            <w:r w:rsidRPr="00A61836">
              <w:rPr>
                <w:rFonts w:asciiTheme="minorHAnsi" w:hAnsiTheme="minorHAnsi" w:cstheme="minorBidi"/>
                <w:sz w:val="18"/>
                <w:szCs w:val="18"/>
              </w:rPr>
              <w:t xml:space="preserve"> </w:t>
            </w:r>
            <w:r w:rsidRPr="4218564E">
              <w:rPr>
                <w:rFonts w:asciiTheme="minorHAnsi" w:hAnsiTheme="minorHAnsi" w:cstheme="minorBidi"/>
                <w:sz w:val="18"/>
                <w:szCs w:val="18"/>
              </w:rPr>
              <w:t>biotopov</w:t>
            </w:r>
            <w:r w:rsidRPr="00A61836">
              <w:rPr>
                <w:rFonts w:asciiTheme="minorHAnsi" w:hAnsiTheme="minorHAnsi" w:cstheme="minorBidi"/>
                <w:sz w:val="18"/>
                <w:szCs w:val="18"/>
              </w:rPr>
              <w:t xml:space="preserve"> </w:t>
            </w:r>
            <w:r w:rsidRPr="4218564E">
              <w:rPr>
                <w:rFonts w:asciiTheme="minorHAnsi" w:hAnsiTheme="minorHAnsi" w:cstheme="minorBidi"/>
                <w:sz w:val="18"/>
                <w:szCs w:val="18"/>
              </w:rPr>
              <w:t>druhov</w:t>
            </w:r>
            <w:r w:rsidRPr="00A61836">
              <w:rPr>
                <w:rFonts w:asciiTheme="minorHAnsi" w:hAnsiTheme="minorHAnsi" w:cstheme="minorBidi"/>
                <w:sz w:val="18"/>
                <w:szCs w:val="18"/>
              </w:rPr>
              <w:t xml:space="preserve"> </w:t>
            </w:r>
            <w:r w:rsidRPr="4218564E">
              <w:rPr>
                <w:rFonts w:asciiTheme="minorHAnsi" w:hAnsiTheme="minorHAnsi" w:cstheme="minorBidi"/>
                <w:sz w:val="18"/>
                <w:szCs w:val="18"/>
              </w:rPr>
              <w:t>v</w:t>
            </w:r>
            <w:r w:rsidRPr="00A61836">
              <w:rPr>
                <w:rFonts w:asciiTheme="minorHAnsi" w:hAnsiTheme="minorHAnsi" w:cstheme="minorBidi"/>
                <w:sz w:val="18"/>
                <w:szCs w:val="18"/>
              </w:rPr>
              <w:t xml:space="preserve"> </w:t>
            </w:r>
            <w:r w:rsidRPr="4218564E">
              <w:rPr>
                <w:rFonts w:asciiTheme="minorHAnsi" w:hAnsiTheme="minorHAnsi" w:cstheme="minorBidi"/>
                <w:sz w:val="18"/>
                <w:szCs w:val="18"/>
              </w:rPr>
              <w:t>ÚEV</w:t>
            </w:r>
            <w:r w:rsidRPr="00A61836">
              <w:rPr>
                <w:rFonts w:asciiTheme="minorHAnsi" w:hAnsiTheme="minorHAnsi" w:cstheme="minorBidi"/>
                <w:sz w:val="18"/>
                <w:szCs w:val="18"/>
              </w:rPr>
              <w:t xml:space="preserve"> </w:t>
            </w:r>
            <w:r w:rsidRPr="4218564E">
              <w:rPr>
                <w:rFonts w:asciiTheme="minorHAnsi" w:hAnsiTheme="minorHAnsi" w:cstheme="minorBidi"/>
                <w:sz w:val="18"/>
                <w:szCs w:val="18"/>
              </w:rPr>
              <w:t>(2. a 3. st.)</w:t>
            </w:r>
          </w:p>
        </w:tc>
        <w:tc>
          <w:tcPr>
            <w:tcW w:w="709" w:type="dxa"/>
            <w:tcMar>
              <w:top w:w="28" w:type="dxa"/>
              <w:left w:w="57" w:type="dxa"/>
              <w:bottom w:w="28" w:type="dxa"/>
              <w:right w:w="57" w:type="dxa"/>
            </w:tcMar>
          </w:tcPr>
          <w:p w14:paraId="502E73B3" w14:textId="77777777" w:rsidR="00DD0BCF" w:rsidRPr="00A61836" w:rsidRDefault="00DD0BCF" w:rsidP="00157740">
            <w:pPr>
              <w:pStyle w:val="TableParagraph"/>
              <w:spacing w:before="1" w:line="178" w:lineRule="exact"/>
              <w:ind w:right="126"/>
              <w:jc w:val="center"/>
              <w:rPr>
                <w:rFonts w:asciiTheme="minorHAnsi" w:hAnsiTheme="minorHAnsi" w:cstheme="minorBidi"/>
                <w:sz w:val="18"/>
                <w:szCs w:val="18"/>
              </w:rPr>
            </w:pPr>
            <w:r w:rsidRPr="00A61836">
              <w:rPr>
                <w:rFonts w:asciiTheme="minorHAnsi" w:hAnsiTheme="minorHAnsi" w:cstheme="minorBidi"/>
                <w:sz w:val="18"/>
                <w:szCs w:val="18"/>
              </w:rPr>
              <w:t>55</w:t>
            </w:r>
          </w:p>
        </w:tc>
        <w:tc>
          <w:tcPr>
            <w:tcW w:w="4110" w:type="dxa"/>
            <w:tcMar>
              <w:top w:w="28" w:type="dxa"/>
              <w:left w:w="57" w:type="dxa"/>
              <w:bottom w:w="28" w:type="dxa"/>
              <w:right w:w="57" w:type="dxa"/>
            </w:tcMar>
          </w:tcPr>
          <w:p w14:paraId="2119840E" w14:textId="77777777" w:rsidR="00DD0BCF" w:rsidRPr="001768F3" w:rsidRDefault="00DD0BCF" w:rsidP="00157740">
            <w:pPr>
              <w:pStyle w:val="TableParagraph"/>
              <w:ind w:left="67" w:right="126"/>
              <w:rPr>
                <w:rFonts w:asciiTheme="minorHAnsi" w:hAnsiTheme="minorHAnsi" w:cstheme="minorBidi"/>
                <w:sz w:val="18"/>
                <w:szCs w:val="18"/>
              </w:rPr>
            </w:pPr>
            <w:r w:rsidRPr="4218564E">
              <w:rPr>
                <w:rFonts w:asciiTheme="minorHAnsi" w:hAnsiTheme="minorHAnsi" w:cstheme="minorBidi"/>
                <w:sz w:val="18"/>
                <w:szCs w:val="18"/>
              </w:rPr>
              <w:t>Ochrana poloprírodných a prírodných</w:t>
            </w:r>
            <w:r w:rsidRPr="00A61836">
              <w:rPr>
                <w:rFonts w:asciiTheme="minorHAnsi" w:hAnsiTheme="minorHAnsi" w:cstheme="minorBidi"/>
                <w:sz w:val="18"/>
                <w:szCs w:val="18"/>
              </w:rPr>
              <w:t xml:space="preserve"> </w:t>
            </w:r>
            <w:r w:rsidRPr="4218564E">
              <w:rPr>
                <w:rFonts w:asciiTheme="minorHAnsi" w:hAnsiTheme="minorHAnsi" w:cstheme="minorBidi"/>
                <w:sz w:val="18"/>
                <w:szCs w:val="18"/>
              </w:rPr>
              <w:t>biotopov</w:t>
            </w:r>
            <w:r w:rsidRPr="00A61836">
              <w:rPr>
                <w:rFonts w:asciiTheme="minorHAnsi" w:hAnsiTheme="minorHAnsi" w:cstheme="minorBidi"/>
                <w:sz w:val="18"/>
                <w:szCs w:val="18"/>
              </w:rPr>
              <w:t xml:space="preserve"> </w:t>
            </w:r>
            <w:r w:rsidRPr="4218564E">
              <w:rPr>
                <w:rFonts w:asciiTheme="minorHAnsi" w:hAnsiTheme="minorHAnsi" w:cstheme="minorBidi"/>
                <w:sz w:val="18"/>
                <w:szCs w:val="18"/>
              </w:rPr>
              <w:t>tráv</w:t>
            </w:r>
            <w:r w:rsidRPr="00A61836">
              <w:rPr>
                <w:rFonts w:asciiTheme="minorHAnsi" w:hAnsiTheme="minorHAnsi" w:cstheme="minorBidi"/>
                <w:sz w:val="18"/>
                <w:szCs w:val="18"/>
              </w:rPr>
              <w:t xml:space="preserve"> </w:t>
            </w:r>
            <w:r w:rsidRPr="4218564E">
              <w:rPr>
                <w:rFonts w:asciiTheme="minorHAnsi" w:hAnsiTheme="minorHAnsi" w:cstheme="minorBidi"/>
                <w:sz w:val="18"/>
                <w:szCs w:val="18"/>
              </w:rPr>
              <w:t>-</w:t>
            </w:r>
            <w:r w:rsidRPr="00A61836">
              <w:rPr>
                <w:rFonts w:asciiTheme="minorHAnsi" w:hAnsiTheme="minorHAnsi" w:cstheme="minorBidi"/>
                <w:sz w:val="18"/>
                <w:szCs w:val="18"/>
              </w:rPr>
              <w:t xml:space="preserve"> </w:t>
            </w:r>
            <w:r w:rsidRPr="4218564E">
              <w:rPr>
                <w:rFonts w:asciiTheme="minorHAnsi" w:hAnsiTheme="minorHAnsi" w:cstheme="minorBidi"/>
                <w:sz w:val="18"/>
                <w:szCs w:val="18"/>
              </w:rPr>
              <w:t>typy</w:t>
            </w:r>
            <w:r w:rsidRPr="00A61836">
              <w:rPr>
                <w:rFonts w:asciiTheme="minorHAnsi" w:hAnsiTheme="minorHAnsi" w:cstheme="minorBidi"/>
                <w:sz w:val="18"/>
                <w:szCs w:val="18"/>
              </w:rPr>
              <w:t xml:space="preserve"> </w:t>
            </w:r>
            <w:r w:rsidRPr="4218564E">
              <w:rPr>
                <w:rFonts w:asciiTheme="minorHAnsi" w:hAnsiTheme="minorHAnsi" w:cstheme="minorBidi"/>
                <w:sz w:val="18"/>
                <w:szCs w:val="18"/>
              </w:rPr>
              <w:t>trávnych</w:t>
            </w:r>
            <w:r w:rsidRPr="00A61836">
              <w:rPr>
                <w:rFonts w:asciiTheme="minorHAnsi" w:hAnsiTheme="minorHAnsi" w:cstheme="minorBidi"/>
                <w:sz w:val="18"/>
                <w:szCs w:val="18"/>
              </w:rPr>
              <w:t xml:space="preserve"> </w:t>
            </w:r>
            <w:r w:rsidRPr="4218564E">
              <w:rPr>
                <w:rFonts w:asciiTheme="minorHAnsi" w:hAnsiTheme="minorHAnsi" w:cstheme="minorBidi"/>
                <w:sz w:val="18"/>
                <w:szCs w:val="18"/>
              </w:rPr>
              <w:t>porastov B,</w:t>
            </w:r>
            <w:r w:rsidRPr="00A61836">
              <w:rPr>
                <w:rFonts w:asciiTheme="minorHAnsi" w:hAnsiTheme="minorHAnsi" w:cstheme="minorBidi"/>
                <w:sz w:val="18"/>
                <w:szCs w:val="18"/>
              </w:rPr>
              <w:t xml:space="preserve"> </w:t>
            </w:r>
            <w:r w:rsidRPr="4218564E">
              <w:rPr>
                <w:rFonts w:asciiTheme="minorHAnsi" w:hAnsiTheme="minorHAnsi" w:cstheme="minorBidi"/>
                <w:sz w:val="18"/>
                <w:szCs w:val="18"/>
              </w:rPr>
              <w:t>D,</w:t>
            </w:r>
            <w:r w:rsidRPr="00A61836">
              <w:rPr>
                <w:rFonts w:asciiTheme="minorHAnsi" w:hAnsiTheme="minorHAnsi" w:cstheme="minorBidi"/>
                <w:sz w:val="18"/>
                <w:szCs w:val="18"/>
              </w:rPr>
              <w:t xml:space="preserve"> E</w:t>
            </w:r>
          </w:p>
        </w:tc>
        <w:tc>
          <w:tcPr>
            <w:tcW w:w="708" w:type="dxa"/>
            <w:tcMar>
              <w:top w:w="28" w:type="dxa"/>
              <w:left w:w="57" w:type="dxa"/>
              <w:bottom w:w="28" w:type="dxa"/>
              <w:right w:w="57" w:type="dxa"/>
            </w:tcMar>
          </w:tcPr>
          <w:p w14:paraId="6AEBC162" w14:textId="77777777" w:rsidR="00DD0BCF" w:rsidRDefault="00DD0BCF" w:rsidP="00157740">
            <w:pPr>
              <w:pStyle w:val="TableParagraph"/>
              <w:ind w:right="126"/>
              <w:jc w:val="center"/>
              <w:rPr>
                <w:rFonts w:asciiTheme="minorHAnsi" w:hAnsiTheme="minorHAnsi" w:cstheme="minorBidi"/>
                <w:sz w:val="18"/>
                <w:szCs w:val="18"/>
              </w:rPr>
            </w:pPr>
          </w:p>
          <w:p w14:paraId="7166C48F" w14:textId="77777777" w:rsidR="00DD0BCF" w:rsidRPr="001768F3" w:rsidRDefault="00DD0BCF" w:rsidP="00157740">
            <w:pPr>
              <w:pStyle w:val="TableParagraph"/>
              <w:ind w:right="126"/>
              <w:jc w:val="center"/>
              <w:rPr>
                <w:rFonts w:asciiTheme="minorHAnsi" w:hAnsiTheme="minorHAnsi" w:cstheme="minorBidi"/>
                <w:sz w:val="18"/>
                <w:szCs w:val="18"/>
              </w:rPr>
            </w:pPr>
            <w:r w:rsidRPr="4218564E">
              <w:rPr>
                <w:rFonts w:asciiTheme="minorHAnsi" w:hAnsiTheme="minorHAnsi" w:cstheme="minorBidi"/>
                <w:sz w:val="18"/>
                <w:szCs w:val="18"/>
              </w:rPr>
              <w:t>51</w:t>
            </w:r>
          </w:p>
          <w:p w14:paraId="0E8F9AD0" w14:textId="77777777" w:rsidR="00DD0BCF" w:rsidRPr="001768F3" w:rsidRDefault="00DD0BCF" w:rsidP="00157740">
            <w:pPr>
              <w:pStyle w:val="TableParagraph"/>
              <w:ind w:right="126"/>
              <w:jc w:val="center"/>
              <w:rPr>
                <w:rFonts w:asciiTheme="minorHAnsi" w:hAnsiTheme="minorHAnsi" w:cstheme="minorBidi"/>
                <w:sz w:val="18"/>
                <w:szCs w:val="18"/>
              </w:rPr>
            </w:pPr>
          </w:p>
          <w:p w14:paraId="3632D097" w14:textId="77777777" w:rsidR="00DD0BCF" w:rsidRPr="001768F3" w:rsidRDefault="00DD0BCF" w:rsidP="00157740">
            <w:pPr>
              <w:pStyle w:val="TableParagraph"/>
              <w:ind w:right="126"/>
              <w:jc w:val="center"/>
              <w:rPr>
                <w:rFonts w:asciiTheme="minorHAnsi" w:hAnsiTheme="minorHAnsi" w:cstheme="minorBidi"/>
                <w:sz w:val="18"/>
                <w:szCs w:val="18"/>
              </w:rPr>
            </w:pPr>
          </w:p>
          <w:p w14:paraId="5678FF14" w14:textId="77777777" w:rsidR="00DD0BCF" w:rsidRPr="00A61836" w:rsidRDefault="00DD0BCF" w:rsidP="00157740">
            <w:pPr>
              <w:pStyle w:val="TableParagraph"/>
              <w:spacing w:before="1" w:line="178" w:lineRule="exact"/>
              <w:ind w:right="126"/>
              <w:jc w:val="center"/>
              <w:rPr>
                <w:rFonts w:asciiTheme="minorHAnsi" w:hAnsiTheme="minorHAnsi" w:cstheme="minorBidi"/>
                <w:sz w:val="18"/>
                <w:szCs w:val="18"/>
              </w:rPr>
            </w:pPr>
            <w:r w:rsidRPr="00A61836">
              <w:rPr>
                <w:rFonts w:asciiTheme="minorHAnsi" w:hAnsiTheme="minorHAnsi" w:cstheme="minorBidi"/>
                <w:sz w:val="18"/>
                <w:szCs w:val="18"/>
              </w:rPr>
              <w:t>51</w:t>
            </w:r>
          </w:p>
        </w:tc>
      </w:tr>
      <w:tr w:rsidR="00DD0BCF" w:rsidRPr="001768F3" w14:paraId="41EEF7AA" w14:textId="77777777" w:rsidTr="00704CE7">
        <w:trPr>
          <w:trHeight w:hRule="exact" w:val="454"/>
        </w:trPr>
        <w:tc>
          <w:tcPr>
            <w:tcW w:w="4253" w:type="dxa"/>
            <w:tcMar>
              <w:top w:w="28" w:type="dxa"/>
              <w:left w:w="57" w:type="dxa"/>
              <w:bottom w:w="28" w:type="dxa"/>
              <w:right w:w="57" w:type="dxa"/>
            </w:tcMar>
          </w:tcPr>
          <w:p w14:paraId="47EF3F94" w14:textId="77777777" w:rsidR="00DD0BCF" w:rsidRPr="001768F3" w:rsidRDefault="00DD0BCF" w:rsidP="00157740">
            <w:pPr>
              <w:pStyle w:val="TableParagraph"/>
              <w:spacing w:line="194" w:lineRule="exact"/>
              <w:ind w:left="69" w:right="126"/>
              <w:rPr>
                <w:rFonts w:asciiTheme="minorHAnsi" w:hAnsiTheme="minorHAnsi" w:cstheme="minorBidi"/>
                <w:sz w:val="18"/>
                <w:szCs w:val="18"/>
              </w:rPr>
            </w:pPr>
            <w:r w:rsidRPr="4218564E">
              <w:rPr>
                <w:rFonts w:asciiTheme="minorHAnsi" w:hAnsiTheme="minorHAnsi" w:cstheme="minorBidi"/>
                <w:sz w:val="18"/>
                <w:szCs w:val="18"/>
              </w:rPr>
              <w:t>Obhospodarovanie</w:t>
            </w:r>
            <w:r w:rsidRPr="00A61836">
              <w:rPr>
                <w:rFonts w:asciiTheme="minorHAnsi" w:hAnsiTheme="minorHAnsi" w:cstheme="minorBidi"/>
                <w:sz w:val="18"/>
                <w:szCs w:val="18"/>
              </w:rPr>
              <w:t xml:space="preserve"> </w:t>
            </w:r>
            <w:r w:rsidRPr="4218564E">
              <w:rPr>
                <w:rFonts w:asciiTheme="minorHAnsi" w:hAnsiTheme="minorHAnsi" w:cstheme="minorBidi"/>
                <w:sz w:val="18"/>
                <w:szCs w:val="18"/>
              </w:rPr>
              <w:t>biotopov</w:t>
            </w:r>
            <w:r w:rsidRPr="00A61836">
              <w:rPr>
                <w:rFonts w:asciiTheme="minorHAnsi" w:hAnsiTheme="minorHAnsi" w:cstheme="minorBidi"/>
                <w:sz w:val="18"/>
                <w:szCs w:val="18"/>
              </w:rPr>
              <w:t xml:space="preserve"> </w:t>
            </w:r>
            <w:r w:rsidRPr="4218564E">
              <w:rPr>
                <w:rFonts w:asciiTheme="minorHAnsi" w:hAnsiTheme="minorHAnsi" w:cstheme="minorBidi"/>
                <w:sz w:val="18"/>
                <w:szCs w:val="18"/>
              </w:rPr>
              <w:t>druhov</w:t>
            </w:r>
            <w:r w:rsidRPr="00A61836">
              <w:rPr>
                <w:rFonts w:asciiTheme="minorHAnsi" w:hAnsiTheme="minorHAnsi" w:cstheme="minorBidi"/>
                <w:sz w:val="18"/>
                <w:szCs w:val="18"/>
              </w:rPr>
              <w:t xml:space="preserve"> </w:t>
            </w:r>
            <w:r w:rsidRPr="4218564E">
              <w:rPr>
                <w:rFonts w:asciiTheme="minorHAnsi" w:hAnsiTheme="minorHAnsi" w:cstheme="minorBidi"/>
                <w:sz w:val="18"/>
                <w:szCs w:val="18"/>
              </w:rPr>
              <w:t>v</w:t>
            </w:r>
            <w:r w:rsidRPr="00A61836">
              <w:rPr>
                <w:rFonts w:asciiTheme="minorHAnsi" w:hAnsiTheme="minorHAnsi" w:cstheme="minorBidi"/>
                <w:sz w:val="18"/>
                <w:szCs w:val="18"/>
              </w:rPr>
              <w:t xml:space="preserve"> </w:t>
            </w:r>
            <w:r w:rsidRPr="4218564E">
              <w:rPr>
                <w:rFonts w:asciiTheme="minorHAnsi" w:hAnsiTheme="minorHAnsi" w:cstheme="minorBidi"/>
                <w:sz w:val="18"/>
                <w:szCs w:val="18"/>
              </w:rPr>
              <w:t>ÚEV</w:t>
            </w:r>
            <w:r w:rsidRPr="00A61836">
              <w:rPr>
                <w:rFonts w:asciiTheme="minorHAnsi" w:hAnsiTheme="minorHAnsi" w:cstheme="minorBidi"/>
                <w:sz w:val="18"/>
                <w:szCs w:val="18"/>
              </w:rPr>
              <w:t xml:space="preserve"> </w:t>
            </w:r>
            <w:r w:rsidRPr="4218564E">
              <w:rPr>
                <w:rFonts w:asciiTheme="minorHAnsi" w:hAnsiTheme="minorHAnsi" w:cstheme="minorBidi"/>
                <w:sz w:val="18"/>
                <w:szCs w:val="18"/>
              </w:rPr>
              <w:t>(2. a 3. st.)</w:t>
            </w:r>
          </w:p>
        </w:tc>
        <w:tc>
          <w:tcPr>
            <w:tcW w:w="709" w:type="dxa"/>
            <w:tcMar>
              <w:top w:w="28" w:type="dxa"/>
              <w:left w:w="57" w:type="dxa"/>
              <w:bottom w:w="28" w:type="dxa"/>
              <w:right w:w="57" w:type="dxa"/>
            </w:tcMar>
          </w:tcPr>
          <w:p w14:paraId="4066F1CC" w14:textId="77777777" w:rsidR="00DD0BCF" w:rsidRPr="00A61836" w:rsidRDefault="00DD0BCF" w:rsidP="00157740">
            <w:pPr>
              <w:pStyle w:val="TableParagraph"/>
              <w:spacing w:before="1" w:line="178" w:lineRule="exact"/>
              <w:ind w:right="126"/>
              <w:jc w:val="center"/>
              <w:rPr>
                <w:rFonts w:asciiTheme="minorHAnsi" w:hAnsiTheme="minorHAnsi" w:cstheme="minorBidi"/>
                <w:sz w:val="18"/>
                <w:szCs w:val="18"/>
              </w:rPr>
            </w:pPr>
            <w:r w:rsidRPr="00A61836">
              <w:rPr>
                <w:rFonts w:asciiTheme="minorHAnsi" w:hAnsiTheme="minorHAnsi" w:cstheme="minorBidi"/>
                <w:sz w:val="18"/>
                <w:szCs w:val="18"/>
              </w:rPr>
              <w:t>55</w:t>
            </w:r>
          </w:p>
        </w:tc>
        <w:tc>
          <w:tcPr>
            <w:tcW w:w="4110" w:type="dxa"/>
            <w:tcMar>
              <w:top w:w="28" w:type="dxa"/>
              <w:left w:w="57" w:type="dxa"/>
              <w:bottom w:w="28" w:type="dxa"/>
              <w:right w:w="57" w:type="dxa"/>
            </w:tcMar>
          </w:tcPr>
          <w:p w14:paraId="48570191" w14:textId="77777777" w:rsidR="00DD0BCF" w:rsidRPr="001768F3" w:rsidRDefault="00DD0BCF" w:rsidP="00157740">
            <w:pPr>
              <w:pStyle w:val="TableParagraph"/>
              <w:spacing w:line="194" w:lineRule="exact"/>
              <w:ind w:left="67" w:right="126"/>
              <w:rPr>
                <w:rFonts w:asciiTheme="minorHAnsi" w:hAnsiTheme="minorHAnsi" w:cstheme="minorBidi"/>
                <w:sz w:val="18"/>
                <w:szCs w:val="18"/>
              </w:rPr>
            </w:pPr>
            <w:r w:rsidRPr="4218564E">
              <w:rPr>
                <w:rFonts w:asciiTheme="minorHAnsi" w:hAnsiTheme="minorHAnsi" w:cstheme="minorBidi"/>
                <w:sz w:val="18"/>
                <w:szCs w:val="18"/>
              </w:rPr>
              <w:t>Ochrana poloprírodných a prírodných</w:t>
            </w:r>
            <w:r w:rsidRPr="00A61836">
              <w:rPr>
                <w:rFonts w:asciiTheme="minorHAnsi" w:hAnsiTheme="minorHAnsi" w:cstheme="minorBidi"/>
                <w:sz w:val="18"/>
                <w:szCs w:val="18"/>
              </w:rPr>
              <w:t xml:space="preserve"> </w:t>
            </w:r>
            <w:r w:rsidRPr="4218564E">
              <w:rPr>
                <w:rFonts w:asciiTheme="minorHAnsi" w:hAnsiTheme="minorHAnsi" w:cstheme="minorBidi"/>
                <w:sz w:val="18"/>
                <w:szCs w:val="18"/>
              </w:rPr>
              <w:t>biotopov</w:t>
            </w:r>
            <w:r w:rsidRPr="00A61836">
              <w:rPr>
                <w:rFonts w:asciiTheme="minorHAnsi" w:hAnsiTheme="minorHAnsi" w:cstheme="minorBidi"/>
                <w:sz w:val="18"/>
                <w:szCs w:val="18"/>
              </w:rPr>
              <w:t xml:space="preserve"> </w:t>
            </w:r>
            <w:r w:rsidRPr="4218564E">
              <w:rPr>
                <w:rFonts w:asciiTheme="minorHAnsi" w:hAnsiTheme="minorHAnsi" w:cstheme="minorBidi"/>
                <w:sz w:val="18"/>
                <w:szCs w:val="18"/>
              </w:rPr>
              <w:t>tráv</w:t>
            </w:r>
            <w:r w:rsidRPr="00A61836">
              <w:rPr>
                <w:rFonts w:asciiTheme="minorHAnsi" w:hAnsiTheme="minorHAnsi" w:cstheme="minorBidi"/>
                <w:sz w:val="18"/>
                <w:szCs w:val="18"/>
              </w:rPr>
              <w:t xml:space="preserve"> </w:t>
            </w:r>
            <w:r w:rsidRPr="4218564E">
              <w:rPr>
                <w:rFonts w:asciiTheme="minorHAnsi" w:hAnsiTheme="minorHAnsi" w:cstheme="minorBidi"/>
                <w:sz w:val="18"/>
                <w:szCs w:val="18"/>
              </w:rPr>
              <w:t>-</w:t>
            </w:r>
            <w:r w:rsidRPr="00A61836">
              <w:rPr>
                <w:rFonts w:asciiTheme="minorHAnsi" w:hAnsiTheme="minorHAnsi" w:cstheme="minorBidi"/>
                <w:sz w:val="18"/>
                <w:szCs w:val="18"/>
              </w:rPr>
              <w:t xml:space="preserve"> </w:t>
            </w:r>
            <w:r w:rsidRPr="4218564E">
              <w:rPr>
                <w:rFonts w:asciiTheme="minorHAnsi" w:hAnsiTheme="minorHAnsi" w:cstheme="minorBidi"/>
                <w:sz w:val="18"/>
                <w:szCs w:val="18"/>
              </w:rPr>
              <w:t>typy</w:t>
            </w:r>
            <w:r w:rsidRPr="00A61836">
              <w:rPr>
                <w:rFonts w:asciiTheme="minorHAnsi" w:hAnsiTheme="minorHAnsi" w:cstheme="minorBidi"/>
                <w:sz w:val="18"/>
                <w:szCs w:val="18"/>
              </w:rPr>
              <w:t xml:space="preserve"> </w:t>
            </w:r>
            <w:r w:rsidRPr="4218564E">
              <w:rPr>
                <w:rFonts w:asciiTheme="minorHAnsi" w:hAnsiTheme="minorHAnsi" w:cstheme="minorBidi"/>
                <w:sz w:val="18"/>
                <w:szCs w:val="18"/>
              </w:rPr>
              <w:t>trávnych</w:t>
            </w:r>
            <w:r w:rsidRPr="00A61836">
              <w:rPr>
                <w:rFonts w:asciiTheme="minorHAnsi" w:hAnsiTheme="minorHAnsi" w:cstheme="minorBidi"/>
                <w:sz w:val="18"/>
                <w:szCs w:val="18"/>
              </w:rPr>
              <w:t xml:space="preserve"> </w:t>
            </w:r>
            <w:r w:rsidRPr="4218564E">
              <w:rPr>
                <w:rFonts w:asciiTheme="minorHAnsi" w:hAnsiTheme="minorHAnsi" w:cstheme="minorBidi"/>
                <w:sz w:val="18"/>
                <w:szCs w:val="18"/>
              </w:rPr>
              <w:t>porastov</w:t>
            </w:r>
            <w:r w:rsidRPr="00A61836">
              <w:rPr>
                <w:rFonts w:asciiTheme="minorHAnsi" w:hAnsiTheme="minorHAnsi" w:cstheme="minorBidi"/>
                <w:sz w:val="18"/>
                <w:szCs w:val="18"/>
              </w:rPr>
              <w:t xml:space="preserve"> </w:t>
            </w:r>
            <w:r w:rsidRPr="4218564E">
              <w:rPr>
                <w:rFonts w:asciiTheme="minorHAnsi" w:hAnsiTheme="minorHAnsi" w:cstheme="minorBidi"/>
                <w:sz w:val="18"/>
                <w:szCs w:val="18"/>
              </w:rPr>
              <w:t>A, C, F, G</w:t>
            </w:r>
          </w:p>
        </w:tc>
        <w:tc>
          <w:tcPr>
            <w:tcW w:w="708" w:type="dxa"/>
            <w:tcMar>
              <w:top w:w="28" w:type="dxa"/>
              <w:left w:w="57" w:type="dxa"/>
              <w:bottom w:w="28" w:type="dxa"/>
              <w:right w:w="57" w:type="dxa"/>
            </w:tcMar>
          </w:tcPr>
          <w:p w14:paraId="4CE3E514" w14:textId="77777777" w:rsidR="00DD0BCF" w:rsidRPr="00A61836" w:rsidRDefault="00DD0BCF" w:rsidP="00157740">
            <w:pPr>
              <w:pStyle w:val="TableParagraph"/>
              <w:spacing w:before="1" w:line="178" w:lineRule="exact"/>
              <w:ind w:right="126"/>
              <w:jc w:val="center"/>
              <w:rPr>
                <w:rFonts w:asciiTheme="minorHAnsi" w:hAnsiTheme="minorHAnsi" w:cstheme="minorBidi"/>
                <w:sz w:val="18"/>
                <w:szCs w:val="18"/>
              </w:rPr>
            </w:pPr>
          </w:p>
          <w:p w14:paraId="5DD7FC17" w14:textId="77777777" w:rsidR="00DD0BCF" w:rsidRPr="00A61836" w:rsidRDefault="00DD0BCF" w:rsidP="00157740">
            <w:pPr>
              <w:pStyle w:val="TableParagraph"/>
              <w:spacing w:before="1" w:line="178" w:lineRule="exact"/>
              <w:ind w:right="126"/>
              <w:jc w:val="center"/>
              <w:rPr>
                <w:rFonts w:asciiTheme="minorHAnsi" w:hAnsiTheme="minorHAnsi" w:cstheme="minorBidi"/>
                <w:sz w:val="18"/>
                <w:szCs w:val="18"/>
              </w:rPr>
            </w:pPr>
            <w:r w:rsidRPr="00A61836">
              <w:rPr>
                <w:rFonts w:asciiTheme="minorHAnsi" w:hAnsiTheme="minorHAnsi" w:cstheme="minorBidi"/>
                <w:sz w:val="18"/>
                <w:szCs w:val="18"/>
              </w:rPr>
              <w:t>52</w:t>
            </w:r>
          </w:p>
        </w:tc>
      </w:tr>
    </w:tbl>
    <w:p w14:paraId="07A01186" w14:textId="77777777" w:rsidR="00DD0BCF" w:rsidRDefault="00DD0BCF" w:rsidP="00DD0BCF">
      <w:pPr>
        <w:spacing w:after="0"/>
        <w:jc w:val="both"/>
        <w:rPr>
          <w:rFonts w:ascii="Calibri" w:eastAsia="Calibri" w:hAnsi="Calibri" w:cs="Calibri"/>
          <w:color w:val="000000" w:themeColor="text1"/>
        </w:rPr>
      </w:pPr>
    </w:p>
    <w:p w14:paraId="22CCF036" w14:textId="77777777" w:rsidR="00DD0BCF" w:rsidRDefault="00DD0BCF" w:rsidP="00DD0BCF">
      <w:pPr>
        <w:spacing w:after="120"/>
        <w:jc w:val="both"/>
      </w:pPr>
      <w:r w:rsidRPr="4C37323B">
        <w:rPr>
          <w:rFonts w:ascii="Calibri" w:eastAsia="Calibri" w:hAnsi="Calibri" w:cs="Calibri"/>
          <w:color w:val="000000" w:themeColor="text1"/>
        </w:rPr>
        <w:lastRenderedPageBreak/>
        <w:t xml:space="preserve">V aplikácii GSAA  sú </w:t>
      </w:r>
      <w:r w:rsidRPr="266B6A18">
        <w:rPr>
          <w:rFonts w:ascii="Calibri" w:eastAsia="Calibri" w:hAnsi="Calibri" w:cs="Calibri"/>
          <w:color w:val="000000" w:themeColor="text1"/>
        </w:rPr>
        <w:t>povolené nasledovné kombinácie neprojektových opatrení/operácií</w:t>
      </w:r>
      <w:r w:rsidRPr="4C37323B">
        <w:rPr>
          <w:rFonts w:ascii="Calibri" w:eastAsia="Calibri" w:hAnsi="Calibri" w:cs="Calibri"/>
          <w:color w:val="000000" w:themeColor="text1"/>
        </w:rPr>
        <w:t xml:space="preserve">, ktoré  môžu mať k danej výmere (plodine) v zozname poľnohospodárskych plodín </w:t>
      </w:r>
      <w:r w:rsidRPr="266B6A18">
        <w:rPr>
          <w:rFonts w:ascii="Calibri" w:eastAsia="Calibri" w:hAnsi="Calibri" w:cs="Calibri"/>
          <w:color w:val="000000" w:themeColor="text1"/>
          <w:u w:val="single"/>
        </w:rPr>
        <w:t>povolené na rovnakej ploche dva príznaky</w:t>
      </w:r>
      <w:r w:rsidRPr="4C37323B">
        <w:rPr>
          <w:rFonts w:ascii="Calibri" w:eastAsia="Calibri" w:hAnsi="Calibri" w:cs="Calibri"/>
          <w:color w:val="000000" w:themeColor="text1"/>
        </w:rPr>
        <w:t xml:space="preserve"> pre dané opatrenie/operáciu (</w:t>
      </w:r>
      <w:r w:rsidRPr="4C37323B">
        <w:rPr>
          <w:rFonts w:ascii="Calibri" w:eastAsia="Calibri" w:hAnsi="Calibri" w:cs="Calibri"/>
          <w:color w:val="000000" w:themeColor="text1"/>
          <w:u w:val="single"/>
        </w:rPr>
        <w:t xml:space="preserve">v </w:t>
      </w:r>
      <w:r w:rsidRPr="4C37323B">
        <w:rPr>
          <w:u w:val="single"/>
        </w:rPr>
        <w:t>takomto prípade stĺpec Kombinované opatrenie nevypĺňajte</w:t>
      </w:r>
      <w:r>
        <w:t>!)</w:t>
      </w:r>
      <w:r w:rsidRPr="4C37323B">
        <w:rPr>
          <w:rFonts w:ascii="Calibri" w:eastAsia="Calibri" w:hAnsi="Calibri" w:cs="Calibri"/>
          <w:color w:val="000000" w:themeColor="text1"/>
        </w:rPr>
        <w:t xml:space="preserve">, pričom výsledná výška podpory vznikne ako súčet platieb za dve kombinovateľné opatrenia/operácie: </w:t>
      </w:r>
    </w:p>
    <w:p w14:paraId="2B2819BD" w14:textId="77777777" w:rsidR="00DD0BCF" w:rsidRDefault="00DD0BCF" w:rsidP="00DD0BCF">
      <w:pPr>
        <w:pStyle w:val="Odsekzoznamu"/>
        <w:numPr>
          <w:ilvl w:val="0"/>
          <w:numId w:val="1"/>
        </w:numPr>
        <w:spacing w:after="200" w:line="276" w:lineRule="auto"/>
        <w:jc w:val="both"/>
        <w:rPr>
          <w:rFonts w:ascii="Calibri" w:eastAsia="Calibri" w:hAnsi="Calibri" w:cs="Calibri"/>
          <w:color w:val="000000" w:themeColor="text1"/>
        </w:rPr>
      </w:pPr>
      <w:r w:rsidRPr="7D9F441A">
        <w:rPr>
          <w:rFonts w:ascii="Calibri" w:eastAsia="Calibri" w:hAnsi="Calibri" w:cs="Calibri"/>
          <w:color w:val="000000" w:themeColor="text1"/>
        </w:rPr>
        <w:t>precízne hnojenie OP pri ochrane vodných zdrojov CHVO x šetrné hospodárenie na OP,</w:t>
      </w:r>
    </w:p>
    <w:p w14:paraId="3C70447F" w14:textId="77777777" w:rsidR="00DD0BCF" w:rsidRDefault="00DD0BCF" w:rsidP="00DD0BCF">
      <w:pPr>
        <w:pStyle w:val="Odsekzoznamu"/>
        <w:numPr>
          <w:ilvl w:val="0"/>
          <w:numId w:val="1"/>
        </w:numPr>
        <w:spacing w:after="200" w:line="276" w:lineRule="auto"/>
        <w:jc w:val="both"/>
        <w:rPr>
          <w:rFonts w:ascii="Calibri" w:eastAsia="Calibri" w:hAnsi="Calibri" w:cs="Calibri"/>
          <w:color w:val="000000" w:themeColor="text1"/>
        </w:rPr>
      </w:pPr>
      <w:r w:rsidRPr="7D9F441A">
        <w:rPr>
          <w:rFonts w:ascii="Calibri" w:eastAsia="Calibri" w:hAnsi="Calibri" w:cs="Calibri"/>
          <w:color w:val="000000" w:themeColor="text1"/>
        </w:rPr>
        <w:t>precízne hnojenie OP pri ochrane vodných zdrojov CHVO x ochrana biotopu dropa veľkého,</w:t>
      </w:r>
    </w:p>
    <w:p w14:paraId="3A009800" w14:textId="77777777" w:rsidR="00DD0BCF" w:rsidRDefault="00DD0BCF" w:rsidP="00DD0BCF">
      <w:pPr>
        <w:pStyle w:val="Odsekzoznamu"/>
        <w:numPr>
          <w:ilvl w:val="0"/>
          <w:numId w:val="1"/>
        </w:numPr>
        <w:spacing w:after="200" w:line="276" w:lineRule="auto"/>
        <w:jc w:val="both"/>
        <w:rPr>
          <w:rFonts w:ascii="Calibri" w:eastAsia="Calibri" w:hAnsi="Calibri" w:cs="Calibri"/>
          <w:color w:val="000000" w:themeColor="text1"/>
        </w:rPr>
      </w:pPr>
      <w:r w:rsidRPr="7D9F441A">
        <w:rPr>
          <w:rFonts w:ascii="Calibri" w:eastAsia="Calibri" w:hAnsi="Calibri" w:cs="Calibri"/>
          <w:color w:val="000000" w:themeColor="text1"/>
        </w:rPr>
        <w:t>precízne hnojenie OP pri ochrane vodných zdrojov CHVO x šetrné hospodárenie pri pestovaní zeleniny,</w:t>
      </w:r>
    </w:p>
    <w:p w14:paraId="43D40600" w14:textId="77777777" w:rsidR="00DD0BCF" w:rsidRDefault="00DD0BCF" w:rsidP="00DD0BCF">
      <w:pPr>
        <w:pStyle w:val="Odsekzoznamu"/>
        <w:numPr>
          <w:ilvl w:val="0"/>
          <w:numId w:val="1"/>
        </w:numPr>
        <w:spacing w:after="200" w:line="276" w:lineRule="auto"/>
        <w:jc w:val="both"/>
        <w:rPr>
          <w:rFonts w:ascii="Calibri" w:eastAsia="Calibri" w:hAnsi="Calibri" w:cs="Calibri"/>
          <w:color w:val="000000" w:themeColor="text1"/>
        </w:rPr>
      </w:pPr>
      <w:r w:rsidRPr="7D9F441A">
        <w:rPr>
          <w:rFonts w:ascii="Calibri" w:eastAsia="Calibri" w:hAnsi="Calibri" w:cs="Calibri"/>
          <w:color w:val="000000" w:themeColor="text1"/>
        </w:rPr>
        <w:t>precízne hnojenie OP pri ochrane vodných zdrojov CHVO x šetrné hospodárenie pri pestovaní zemiakov,</w:t>
      </w:r>
    </w:p>
    <w:p w14:paraId="37F70B36" w14:textId="77777777" w:rsidR="00DD0BCF" w:rsidRDefault="00DD0BCF" w:rsidP="00DD0BCF">
      <w:pPr>
        <w:pStyle w:val="Odsekzoznamu"/>
        <w:numPr>
          <w:ilvl w:val="0"/>
          <w:numId w:val="1"/>
        </w:numPr>
        <w:spacing w:after="200" w:line="276" w:lineRule="auto"/>
        <w:jc w:val="both"/>
        <w:rPr>
          <w:rFonts w:ascii="Calibri" w:eastAsia="Calibri" w:hAnsi="Calibri" w:cs="Calibri"/>
          <w:color w:val="000000" w:themeColor="text1"/>
        </w:rPr>
      </w:pPr>
      <w:r w:rsidRPr="7D9F441A">
        <w:rPr>
          <w:rFonts w:ascii="Calibri" w:eastAsia="Calibri" w:hAnsi="Calibri" w:cs="Calibri"/>
          <w:color w:val="000000" w:themeColor="text1"/>
        </w:rPr>
        <w:t>precízne hnojenie OP pri ochrane vodných zdrojov CHVO x šetrné hospodárenie pri pestovaní jahôd,</w:t>
      </w:r>
    </w:p>
    <w:p w14:paraId="1B75EEF6" w14:textId="77777777" w:rsidR="00DD0BCF" w:rsidRDefault="00DD0BCF" w:rsidP="00DD0BCF">
      <w:pPr>
        <w:pStyle w:val="Odsekzoznamu"/>
        <w:numPr>
          <w:ilvl w:val="0"/>
          <w:numId w:val="1"/>
        </w:numPr>
        <w:spacing w:after="200" w:line="276" w:lineRule="auto"/>
        <w:jc w:val="both"/>
        <w:rPr>
          <w:rFonts w:ascii="Calibri" w:eastAsia="Calibri" w:hAnsi="Calibri" w:cs="Calibri"/>
          <w:color w:val="000000" w:themeColor="text1"/>
        </w:rPr>
      </w:pPr>
      <w:r w:rsidRPr="7D9F441A">
        <w:rPr>
          <w:rFonts w:ascii="Calibri" w:eastAsia="Calibri" w:hAnsi="Calibri" w:cs="Calibri"/>
          <w:color w:val="000000" w:themeColor="text1"/>
        </w:rPr>
        <w:t>precízne hnojenie OP pri ochrane vodných zdrojov CHVO x ekologické poľnohospodárstvo na OP,</w:t>
      </w:r>
    </w:p>
    <w:p w14:paraId="165D0CC4" w14:textId="77777777" w:rsidR="00DD0BCF" w:rsidRDefault="00DD0BCF" w:rsidP="00DD0BCF">
      <w:pPr>
        <w:pStyle w:val="Odsekzoznamu"/>
        <w:numPr>
          <w:ilvl w:val="0"/>
          <w:numId w:val="1"/>
        </w:numPr>
        <w:spacing w:after="200" w:line="276" w:lineRule="auto"/>
        <w:jc w:val="both"/>
        <w:rPr>
          <w:rFonts w:ascii="Calibri" w:eastAsia="Calibri" w:hAnsi="Calibri" w:cs="Calibri"/>
          <w:color w:val="000000" w:themeColor="text1"/>
        </w:rPr>
      </w:pPr>
      <w:r w:rsidRPr="7D9F441A">
        <w:rPr>
          <w:rFonts w:ascii="Calibri" w:eastAsia="Calibri" w:hAnsi="Calibri" w:cs="Calibri"/>
          <w:color w:val="000000" w:themeColor="text1"/>
        </w:rPr>
        <w:t>precízne hnojenie OP pri ochrane vodných zdrojov CHVO x ekologické poľnohospodárstvo pri pestovaní zeleniny,</w:t>
      </w:r>
    </w:p>
    <w:p w14:paraId="0ABF73ED" w14:textId="77777777" w:rsidR="00DD0BCF" w:rsidRDefault="00DD0BCF" w:rsidP="00DD0BCF">
      <w:pPr>
        <w:pStyle w:val="Odsekzoznamu"/>
        <w:numPr>
          <w:ilvl w:val="0"/>
          <w:numId w:val="1"/>
        </w:numPr>
        <w:spacing w:after="200" w:line="276" w:lineRule="auto"/>
        <w:jc w:val="both"/>
        <w:rPr>
          <w:rFonts w:ascii="Calibri" w:eastAsia="Calibri" w:hAnsi="Calibri" w:cs="Calibri"/>
          <w:color w:val="000000" w:themeColor="text1"/>
        </w:rPr>
      </w:pPr>
      <w:r w:rsidRPr="7D9F441A">
        <w:rPr>
          <w:rFonts w:ascii="Calibri" w:eastAsia="Calibri" w:hAnsi="Calibri" w:cs="Calibri"/>
          <w:color w:val="000000" w:themeColor="text1"/>
        </w:rPr>
        <w:t>precízne hnojenie OP pri ochrane vodných zdrojov CHVO x založenie agrolesníckeho systému na OP,</w:t>
      </w:r>
    </w:p>
    <w:p w14:paraId="6DCF11D4" w14:textId="77777777" w:rsidR="00DD0BCF" w:rsidRDefault="00DD0BCF" w:rsidP="00DD0BCF">
      <w:pPr>
        <w:pStyle w:val="Odsekzoznamu"/>
        <w:numPr>
          <w:ilvl w:val="0"/>
          <w:numId w:val="1"/>
        </w:numPr>
        <w:spacing w:after="200" w:line="276" w:lineRule="auto"/>
        <w:jc w:val="both"/>
        <w:rPr>
          <w:rFonts w:ascii="Calibri" w:eastAsia="Calibri" w:hAnsi="Calibri" w:cs="Calibri"/>
          <w:color w:val="000000" w:themeColor="text1"/>
        </w:rPr>
      </w:pPr>
      <w:r w:rsidRPr="7D9F441A">
        <w:rPr>
          <w:rFonts w:ascii="Calibri" w:eastAsia="Calibri" w:hAnsi="Calibri" w:cs="Calibri"/>
          <w:color w:val="000000" w:themeColor="text1"/>
        </w:rPr>
        <w:t>precízne hnojenie OP pri ochrane vodných zdrojov CHVO x založenie líniového vegetačného prvku,</w:t>
      </w:r>
    </w:p>
    <w:p w14:paraId="3BEBDDD7" w14:textId="77777777" w:rsidR="00DD0BCF" w:rsidRDefault="00DD0BCF" w:rsidP="00DD0BCF">
      <w:pPr>
        <w:pStyle w:val="Odsekzoznamu"/>
        <w:numPr>
          <w:ilvl w:val="0"/>
          <w:numId w:val="1"/>
        </w:numPr>
        <w:spacing w:after="200" w:line="276" w:lineRule="auto"/>
        <w:jc w:val="both"/>
        <w:rPr>
          <w:rFonts w:ascii="Calibri" w:eastAsia="Calibri" w:hAnsi="Calibri" w:cs="Calibri"/>
          <w:color w:val="000000" w:themeColor="text1"/>
        </w:rPr>
      </w:pPr>
      <w:r w:rsidRPr="7D9F441A">
        <w:rPr>
          <w:rFonts w:ascii="Calibri" w:eastAsia="Calibri" w:hAnsi="Calibri" w:cs="Calibri"/>
          <w:color w:val="000000" w:themeColor="text1"/>
        </w:rPr>
        <w:t>šetrné hospodárenie na OP x založenie agrolesníckeho systému na OP,</w:t>
      </w:r>
    </w:p>
    <w:p w14:paraId="62AA4344" w14:textId="77777777" w:rsidR="00DD0BCF" w:rsidRDefault="00DD0BCF" w:rsidP="00DD0BCF">
      <w:pPr>
        <w:pStyle w:val="Odsekzoznamu"/>
        <w:numPr>
          <w:ilvl w:val="0"/>
          <w:numId w:val="1"/>
        </w:numPr>
        <w:spacing w:after="200" w:line="276" w:lineRule="auto"/>
        <w:jc w:val="both"/>
        <w:rPr>
          <w:rFonts w:ascii="Calibri" w:eastAsia="Calibri" w:hAnsi="Calibri" w:cs="Calibri"/>
          <w:color w:val="000000" w:themeColor="text1"/>
        </w:rPr>
      </w:pPr>
      <w:r w:rsidRPr="7D9F441A">
        <w:rPr>
          <w:rFonts w:ascii="Calibri" w:eastAsia="Calibri" w:hAnsi="Calibri" w:cs="Calibri"/>
          <w:color w:val="000000" w:themeColor="text1"/>
        </w:rPr>
        <w:t>šetrné hospodárenie na OP x založenie líniového vegetačného prvku,</w:t>
      </w:r>
    </w:p>
    <w:p w14:paraId="38E37074" w14:textId="77777777" w:rsidR="00DD0BCF" w:rsidRDefault="00DD0BCF" w:rsidP="00DD0BCF">
      <w:pPr>
        <w:pStyle w:val="Odsekzoznamu"/>
        <w:numPr>
          <w:ilvl w:val="0"/>
          <w:numId w:val="1"/>
        </w:numPr>
        <w:spacing w:after="200" w:line="276" w:lineRule="auto"/>
        <w:jc w:val="both"/>
        <w:rPr>
          <w:rFonts w:ascii="Calibri" w:eastAsia="Calibri" w:hAnsi="Calibri" w:cs="Calibri"/>
          <w:color w:val="000000" w:themeColor="text1"/>
        </w:rPr>
      </w:pPr>
      <w:r w:rsidRPr="7D9F441A">
        <w:rPr>
          <w:rFonts w:ascii="Calibri" w:eastAsia="Calibri" w:hAnsi="Calibri" w:cs="Calibri"/>
          <w:color w:val="000000" w:themeColor="text1"/>
        </w:rPr>
        <w:t>ochrana biotopu dropa veľkého x založenie agrolesníckeho systému na OP,</w:t>
      </w:r>
    </w:p>
    <w:p w14:paraId="085DE970" w14:textId="77777777" w:rsidR="00DD0BCF" w:rsidRDefault="00DD0BCF" w:rsidP="00DD0BCF">
      <w:pPr>
        <w:pStyle w:val="Odsekzoznamu"/>
        <w:numPr>
          <w:ilvl w:val="0"/>
          <w:numId w:val="1"/>
        </w:numPr>
        <w:spacing w:after="200" w:line="276" w:lineRule="auto"/>
        <w:jc w:val="both"/>
        <w:rPr>
          <w:rFonts w:ascii="Calibri" w:eastAsia="Calibri" w:hAnsi="Calibri" w:cs="Calibri"/>
          <w:color w:val="000000" w:themeColor="text1"/>
        </w:rPr>
      </w:pPr>
      <w:r w:rsidRPr="7D9F441A">
        <w:rPr>
          <w:rFonts w:ascii="Calibri" w:eastAsia="Calibri" w:hAnsi="Calibri" w:cs="Calibri"/>
          <w:color w:val="000000" w:themeColor="text1"/>
        </w:rPr>
        <w:t>ochrana biotopu dropa veľkého x založenie líniového vegetačného prvku,</w:t>
      </w:r>
    </w:p>
    <w:p w14:paraId="15D11241" w14:textId="77777777" w:rsidR="00DD0BCF" w:rsidRDefault="00DD0BCF" w:rsidP="00DD0BCF">
      <w:pPr>
        <w:pStyle w:val="Odsekzoznamu"/>
        <w:numPr>
          <w:ilvl w:val="0"/>
          <w:numId w:val="1"/>
        </w:numPr>
        <w:spacing w:after="200" w:line="276" w:lineRule="auto"/>
        <w:jc w:val="both"/>
        <w:rPr>
          <w:rFonts w:ascii="Calibri" w:eastAsia="Calibri" w:hAnsi="Calibri" w:cs="Calibri"/>
          <w:color w:val="000000" w:themeColor="text1"/>
        </w:rPr>
      </w:pPr>
      <w:r w:rsidRPr="7D9F441A">
        <w:rPr>
          <w:rFonts w:ascii="Calibri" w:eastAsia="Calibri" w:hAnsi="Calibri" w:cs="Calibri"/>
          <w:color w:val="000000" w:themeColor="text1"/>
        </w:rPr>
        <w:t>šetrné hospodárenie pri pestovaní zeleniny x založenie agrolesníckeho systému na OP,</w:t>
      </w:r>
    </w:p>
    <w:p w14:paraId="10B613AB" w14:textId="77777777" w:rsidR="00DD0BCF" w:rsidRDefault="00DD0BCF" w:rsidP="00DD0BCF">
      <w:pPr>
        <w:pStyle w:val="Odsekzoznamu"/>
        <w:numPr>
          <w:ilvl w:val="0"/>
          <w:numId w:val="1"/>
        </w:numPr>
        <w:spacing w:after="200" w:line="276" w:lineRule="auto"/>
        <w:jc w:val="both"/>
        <w:rPr>
          <w:rFonts w:ascii="Calibri" w:eastAsia="Calibri" w:hAnsi="Calibri" w:cs="Calibri"/>
          <w:color w:val="000000" w:themeColor="text1"/>
        </w:rPr>
      </w:pPr>
      <w:r w:rsidRPr="7D9F441A">
        <w:rPr>
          <w:rFonts w:ascii="Calibri" w:eastAsia="Calibri" w:hAnsi="Calibri" w:cs="Calibri"/>
          <w:color w:val="000000" w:themeColor="text1"/>
        </w:rPr>
        <w:t>šetrné hospodárenie pri pestovaní zeleniny x založenie líniového vegetačného prvku,</w:t>
      </w:r>
    </w:p>
    <w:p w14:paraId="341D489C" w14:textId="77777777" w:rsidR="00DD0BCF" w:rsidRDefault="00DD0BCF" w:rsidP="00DD0BCF">
      <w:pPr>
        <w:pStyle w:val="Odsekzoznamu"/>
        <w:numPr>
          <w:ilvl w:val="0"/>
          <w:numId w:val="1"/>
        </w:numPr>
        <w:spacing w:after="200" w:line="276" w:lineRule="auto"/>
        <w:jc w:val="both"/>
        <w:rPr>
          <w:rFonts w:ascii="Calibri" w:eastAsia="Calibri" w:hAnsi="Calibri" w:cs="Calibri"/>
          <w:color w:val="000000" w:themeColor="text1"/>
        </w:rPr>
      </w:pPr>
      <w:r w:rsidRPr="7D9F441A">
        <w:rPr>
          <w:rFonts w:ascii="Calibri" w:eastAsia="Calibri" w:hAnsi="Calibri" w:cs="Calibri"/>
          <w:color w:val="000000" w:themeColor="text1"/>
        </w:rPr>
        <w:t>šetrné hospodárenie pri pestovaní zemiakov x založenie agrolesníckeho systému na OP,</w:t>
      </w:r>
    </w:p>
    <w:p w14:paraId="62775911" w14:textId="77777777" w:rsidR="00DD0BCF" w:rsidRDefault="00DD0BCF" w:rsidP="00DD0BCF">
      <w:pPr>
        <w:pStyle w:val="Odsekzoznamu"/>
        <w:numPr>
          <w:ilvl w:val="0"/>
          <w:numId w:val="1"/>
        </w:numPr>
        <w:spacing w:after="200" w:line="276" w:lineRule="auto"/>
        <w:jc w:val="both"/>
        <w:rPr>
          <w:rFonts w:ascii="Calibri" w:eastAsia="Calibri" w:hAnsi="Calibri" w:cs="Calibri"/>
          <w:color w:val="000000" w:themeColor="text1"/>
        </w:rPr>
      </w:pPr>
      <w:r w:rsidRPr="7D9F441A">
        <w:rPr>
          <w:rFonts w:ascii="Calibri" w:eastAsia="Calibri" w:hAnsi="Calibri" w:cs="Calibri"/>
          <w:color w:val="000000" w:themeColor="text1"/>
        </w:rPr>
        <w:t>šetrné hospodárenie pri pestovaní zemiakov x založenie líniového vegetačného prvku,</w:t>
      </w:r>
    </w:p>
    <w:p w14:paraId="17A0DD8F" w14:textId="77777777" w:rsidR="00DD0BCF" w:rsidRDefault="00DD0BCF" w:rsidP="00DD0BCF">
      <w:pPr>
        <w:pStyle w:val="Odsekzoznamu"/>
        <w:numPr>
          <w:ilvl w:val="0"/>
          <w:numId w:val="1"/>
        </w:numPr>
        <w:spacing w:after="200" w:line="276" w:lineRule="auto"/>
        <w:jc w:val="both"/>
        <w:rPr>
          <w:rFonts w:ascii="Calibri" w:eastAsia="Calibri" w:hAnsi="Calibri" w:cs="Calibri"/>
          <w:color w:val="000000" w:themeColor="text1"/>
        </w:rPr>
      </w:pPr>
      <w:r w:rsidRPr="7D9F441A">
        <w:rPr>
          <w:rFonts w:ascii="Calibri" w:eastAsia="Calibri" w:hAnsi="Calibri" w:cs="Calibri"/>
          <w:color w:val="000000" w:themeColor="text1"/>
        </w:rPr>
        <w:t>šetrné hospodárenie pri pestovaní jahôd x založenie agrolesníckeho systému na OP,</w:t>
      </w:r>
    </w:p>
    <w:p w14:paraId="11607E82" w14:textId="77777777" w:rsidR="00DD0BCF" w:rsidRDefault="00DD0BCF" w:rsidP="00DD0BCF">
      <w:pPr>
        <w:pStyle w:val="Odsekzoznamu"/>
        <w:numPr>
          <w:ilvl w:val="0"/>
          <w:numId w:val="1"/>
        </w:numPr>
        <w:spacing w:after="200" w:line="276" w:lineRule="auto"/>
        <w:jc w:val="both"/>
        <w:rPr>
          <w:rFonts w:ascii="Calibri" w:eastAsia="Calibri" w:hAnsi="Calibri" w:cs="Calibri"/>
          <w:color w:val="000000" w:themeColor="text1"/>
        </w:rPr>
      </w:pPr>
      <w:r w:rsidRPr="7D9F441A">
        <w:rPr>
          <w:rFonts w:ascii="Calibri" w:eastAsia="Calibri" w:hAnsi="Calibri" w:cs="Calibri"/>
          <w:color w:val="000000" w:themeColor="text1"/>
        </w:rPr>
        <w:t>šetrné hospodárenie pri pestovaní jahôd x založenie líniového vegetačného prvku,</w:t>
      </w:r>
    </w:p>
    <w:p w14:paraId="3DE2069C" w14:textId="49332537" w:rsidR="00DD0BCF" w:rsidRDefault="00DD0BCF" w:rsidP="00DD0BCF">
      <w:pPr>
        <w:pStyle w:val="Odsekzoznamu"/>
        <w:numPr>
          <w:ilvl w:val="0"/>
          <w:numId w:val="1"/>
        </w:numPr>
        <w:spacing w:after="200" w:line="276" w:lineRule="auto"/>
        <w:jc w:val="both"/>
        <w:rPr>
          <w:rFonts w:ascii="Calibri" w:eastAsia="Calibri" w:hAnsi="Calibri" w:cs="Calibri"/>
          <w:color w:val="000000" w:themeColor="text1"/>
        </w:rPr>
      </w:pPr>
      <w:r w:rsidRPr="7D9F441A">
        <w:rPr>
          <w:rFonts w:ascii="Calibri" w:eastAsia="Calibri" w:hAnsi="Calibri" w:cs="Calibri"/>
          <w:color w:val="000000" w:themeColor="text1"/>
        </w:rPr>
        <w:t>obh</w:t>
      </w:r>
      <w:r w:rsidR="00354796">
        <w:rPr>
          <w:rFonts w:ascii="Calibri" w:eastAsia="Calibri" w:hAnsi="Calibri" w:cs="Calibri"/>
          <w:color w:val="000000" w:themeColor="text1"/>
        </w:rPr>
        <w:t>8</w:t>
      </w:r>
      <w:r w:rsidRPr="7D9F441A">
        <w:rPr>
          <w:rFonts w:ascii="Calibri" w:eastAsia="Calibri" w:hAnsi="Calibri" w:cs="Calibri"/>
          <w:color w:val="000000" w:themeColor="text1"/>
        </w:rPr>
        <w:t>ospodarovanie biotopov druhov v územiach európskeho významu (ÚEV 2 a 3.st.) x  založenie agrolesníckeho systému na TTP,</w:t>
      </w:r>
    </w:p>
    <w:p w14:paraId="23247028" w14:textId="77777777" w:rsidR="00DD0BCF" w:rsidRDefault="00DD0BCF" w:rsidP="00DD0BCF">
      <w:pPr>
        <w:pStyle w:val="Odsekzoznamu"/>
        <w:numPr>
          <w:ilvl w:val="0"/>
          <w:numId w:val="1"/>
        </w:numPr>
        <w:spacing w:after="200" w:line="276" w:lineRule="auto"/>
        <w:jc w:val="both"/>
        <w:rPr>
          <w:rFonts w:ascii="Calibri" w:eastAsia="Calibri" w:hAnsi="Calibri" w:cs="Calibri"/>
          <w:color w:val="000000" w:themeColor="text1"/>
        </w:rPr>
      </w:pPr>
      <w:r w:rsidRPr="7D9F441A">
        <w:rPr>
          <w:rFonts w:ascii="Calibri" w:eastAsia="Calibri" w:hAnsi="Calibri" w:cs="Calibri"/>
          <w:color w:val="000000" w:themeColor="text1"/>
        </w:rPr>
        <w:t>ochrana poloprírodných a prírodných biotopov tráv x založenie agrolesníckeho systému na TTP,</w:t>
      </w:r>
    </w:p>
    <w:p w14:paraId="47EF6E12" w14:textId="77777777" w:rsidR="00DD0BCF" w:rsidRDefault="00DD0BCF" w:rsidP="00DD0BCF">
      <w:pPr>
        <w:pStyle w:val="Odsekzoznamu"/>
        <w:numPr>
          <w:ilvl w:val="0"/>
          <w:numId w:val="1"/>
        </w:numPr>
        <w:spacing w:after="200" w:line="276" w:lineRule="auto"/>
        <w:jc w:val="both"/>
        <w:rPr>
          <w:rFonts w:ascii="Calibri" w:eastAsia="Calibri" w:hAnsi="Calibri" w:cs="Calibri"/>
          <w:color w:val="000000" w:themeColor="text1"/>
        </w:rPr>
      </w:pPr>
      <w:r w:rsidRPr="7D9F441A">
        <w:rPr>
          <w:rFonts w:ascii="Calibri" w:eastAsia="Calibri" w:hAnsi="Calibri" w:cs="Calibri"/>
          <w:color w:val="000000" w:themeColor="text1"/>
        </w:rPr>
        <w:t>ochrana biotopu sysľa pasienkového x založenie agrolesníckeho systému na TTP,</w:t>
      </w:r>
    </w:p>
    <w:p w14:paraId="475E8394" w14:textId="77777777" w:rsidR="00DD0BCF" w:rsidRDefault="00DD0BCF" w:rsidP="00DD0BCF">
      <w:pPr>
        <w:pStyle w:val="Odsekzoznamu"/>
        <w:numPr>
          <w:ilvl w:val="0"/>
          <w:numId w:val="1"/>
        </w:numPr>
        <w:spacing w:after="200" w:line="276" w:lineRule="auto"/>
        <w:jc w:val="both"/>
        <w:rPr>
          <w:rFonts w:ascii="Calibri" w:eastAsia="Calibri" w:hAnsi="Calibri" w:cs="Calibri"/>
          <w:color w:val="000000" w:themeColor="text1"/>
        </w:rPr>
      </w:pPr>
      <w:r w:rsidRPr="7D9F441A">
        <w:rPr>
          <w:rFonts w:ascii="Calibri" w:eastAsia="Calibri" w:hAnsi="Calibri" w:cs="Calibri"/>
          <w:color w:val="000000" w:themeColor="text1"/>
        </w:rPr>
        <w:t>ekologické poľnohospodárstvo na OP x založenie agrolesníckeho systému na OP,</w:t>
      </w:r>
    </w:p>
    <w:p w14:paraId="0FEA92D8" w14:textId="77777777" w:rsidR="00DD0BCF" w:rsidRDefault="00DD0BCF" w:rsidP="00DD0BCF">
      <w:pPr>
        <w:pStyle w:val="Odsekzoznamu"/>
        <w:numPr>
          <w:ilvl w:val="0"/>
          <w:numId w:val="1"/>
        </w:numPr>
        <w:spacing w:after="200" w:line="276" w:lineRule="auto"/>
        <w:jc w:val="both"/>
        <w:rPr>
          <w:rFonts w:ascii="Calibri" w:eastAsia="Calibri" w:hAnsi="Calibri" w:cs="Calibri"/>
          <w:color w:val="000000" w:themeColor="text1"/>
        </w:rPr>
      </w:pPr>
      <w:r w:rsidRPr="7D9F441A">
        <w:rPr>
          <w:rFonts w:ascii="Calibri" w:eastAsia="Calibri" w:hAnsi="Calibri" w:cs="Calibri"/>
          <w:color w:val="000000" w:themeColor="text1"/>
        </w:rPr>
        <w:t>ekologické poľnohospodárstvo na OP x založenie líniového vegetačného prvku,</w:t>
      </w:r>
    </w:p>
    <w:p w14:paraId="35102649" w14:textId="77777777" w:rsidR="00DD0BCF" w:rsidRDefault="00DD0BCF" w:rsidP="00DD0BCF">
      <w:pPr>
        <w:pStyle w:val="Odsekzoznamu"/>
        <w:numPr>
          <w:ilvl w:val="0"/>
          <w:numId w:val="1"/>
        </w:numPr>
        <w:spacing w:after="200" w:line="276" w:lineRule="auto"/>
        <w:jc w:val="both"/>
        <w:rPr>
          <w:rFonts w:ascii="Calibri" w:eastAsia="Calibri" w:hAnsi="Calibri" w:cs="Calibri"/>
          <w:color w:val="000000" w:themeColor="text1"/>
        </w:rPr>
      </w:pPr>
      <w:r w:rsidRPr="7D9F441A">
        <w:rPr>
          <w:rFonts w:ascii="Calibri" w:eastAsia="Calibri" w:hAnsi="Calibri" w:cs="Calibri"/>
          <w:color w:val="000000" w:themeColor="text1"/>
        </w:rPr>
        <w:t>ekologické poľnohospodárstvo pri pestovaní zeleniny x založenie agrolesníckeho systému na OP,</w:t>
      </w:r>
    </w:p>
    <w:p w14:paraId="479992BD" w14:textId="77777777" w:rsidR="00DD0BCF" w:rsidRDefault="00DD0BCF" w:rsidP="00DD0BCF">
      <w:pPr>
        <w:pStyle w:val="Odsekzoznamu"/>
        <w:numPr>
          <w:ilvl w:val="0"/>
          <w:numId w:val="1"/>
        </w:numPr>
        <w:spacing w:after="200" w:line="276" w:lineRule="auto"/>
        <w:jc w:val="both"/>
        <w:rPr>
          <w:rFonts w:ascii="Calibri" w:eastAsia="Calibri" w:hAnsi="Calibri" w:cs="Calibri"/>
          <w:color w:val="000000" w:themeColor="text1"/>
        </w:rPr>
      </w:pPr>
      <w:r w:rsidRPr="7D9F441A">
        <w:rPr>
          <w:rFonts w:ascii="Calibri" w:eastAsia="Calibri" w:hAnsi="Calibri" w:cs="Calibri"/>
          <w:color w:val="000000" w:themeColor="text1"/>
        </w:rPr>
        <w:t>ekologické poľnohospodárstvo pri pestovaní zeleniny x založenie líniového vegetačného prvku,</w:t>
      </w:r>
    </w:p>
    <w:p w14:paraId="699F3CCA" w14:textId="77777777" w:rsidR="00DD0BCF" w:rsidRDefault="00DD0BCF" w:rsidP="00DD0BCF">
      <w:pPr>
        <w:pStyle w:val="Odsekzoznamu"/>
        <w:numPr>
          <w:ilvl w:val="0"/>
          <w:numId w:val="1"/>
        </w:numPr>
        <w:spacing w:after="200" w:line="276" w:lineRule="auto"/>
        <w:jc w:val="both"/>
        <w:rPr>
          <w:rFonts w:ascii="Calibri" w:eastAsia="Calibri" w:hAnsi="Calibri" w:cs="Calibri"/>
          <w:color w:val="000000" w:themeColor="text1"/>
        </w:rPr>
      </w:pPr>
      <w:r w:rsidRPr="7D9F441A">
        <w:rPr>
          <w:rFonts w:ascii="Calibri" w:eastAsia="Calibri" w:hAnsi="Calibri" w:cs="Calibri"/>
          <w:color w:val="000000" w:themeColor="text1"/>
        </w:rPr>
        <w:t>ekologické poľnohospodárstvo pri pestovaní zemiakov x založenie agrolesníckeho systému na OP,</w:t>
      </w:r>
    </w:p>
    <w:p w14:paraId="1CEC1350" w14:textId="77777777" w:rsidR="00DD0BCF" w:rsidRDefault="00DD0BCF" w:rsidP="00DD0BCF">
      <w:pPr>
        <w:pStyle w:val="Odsekzoznamu"/>
        <w:numPr>
          <w:ilvl w:val="0"/>
          <w:numId w:val="1"/>
        </w:numPr>
        <w:spacing w:after="200" w:line="276" w:lineRule="auto"/>
        <w:jc w:val="both"/>
        <w:rPr>
          <w:rFonts w:ascii="Calibri" w:eastAsia="Calibri" w:hAnsi="Calibri" w:cs="Calibri"/>
          <w:color w:val="000000" w:themeColor="text1"/>
        </w:rPr>
      </w:pPr>
      <w:r w:rsidRPr="7D9F441A">
        <w:rPr>
          <w:rFonts w:ascii="Calibri" w:eastAsia="Calibri" w:hAnsi="Calibri" w:cs="Calibri"/>
          <w:color w:val="000000" w:themeColor="text1"/>
        </w:rPr>
        <w:t>ekologické poľnohospodárstvo pri pestovaní zemiakov x založenie líniového vegetačného prvku,</w:t>
      </w:r>
    </w:p>
    <w:p w14:paraId="27AD9631" w14:textId="77777777" w:rsidR="00DD0BCF" w:rsidRDefault="00DD0BCF" w:rsidP="00DD0BCF">
      <w:pPr>
        <w:pStyle w:val="Odsekzoznamu"/>
        <w:numPr>
          <w:ilvl w:val="0"/>
          <w:numId w:val="1"/>
        </w:numPr>
        <w:spacing w:after="200" w:line="276" w:lineRule="auto"/>
        <w:jc w:val="both"/>
        <w:rPr>
          <w:rFonts w:ascii="Calibri" w:eastAsia="Calibri" w:hAnsi="Calibri" w:cs="Calibri"/>
          <w:color w:val="000000" w:themeColor="text1"/>
        </w:rPr>
      </w:pPr>
      <w:r w:rsidRPr="7D9F441A">
        <w:rPr>
          <w:rFonts w:ascii="Calibri" w:eastAsia="Calibri" w:hAnsi="Calibri" w:cs="Calibri"/>
          <w:color w:val="000000" w:themeColor="text1"/>
        </w:rPr>
        <w:t>ekologické poľnohospodárstvo pri pestovaní jahôd x založenie agrolesníckeho systému na OP,</w:t>
      </w:r>
    </w:p>
    <w:p w14:paraId="49679D22" w14:textId="77777777" w:rsidR="00DD0BCF" w:rsidRDefault="00DD0BCF" w:rsidP="00DD0BCF">
      <w:pPr>
        <w:pStyle w:val="Odsekzoznamu"/>
        <w:numPr>
          <w:ilvl w:val="0"/>
          <w:numId w:val="1"/>
        </w:numPr>
        <w:spacing w:after="200" w:line="276" w:lineRule="auto"/>
        <w:jc w:val="both"/>
        <w:rPr>
          <w:rFonts w:ascii="Calibri" w:eastAsia="Calibri" w:hAnsi="Calibri" w:cs="Calibri"/>
          <w:color w:val="000000" w:themeColor="text1"/>
        </w:rPr>
      </w:pPr>
      <w:r w:rsidRPr="7D9F441A">
        <w:rPr>
          <w:rFonts w:ascii="Calibri" w:eastAsia="Calibri" w:hAnsi="Calibri" w:cs="Calibri"/>
          <w:color w:val="000000" w:themeColor="text1"/>
        </w:rPr>
        <w:t>ekologické poľnohospodárstvo pri pestovaní jahôd x založenie líniového vegetačného prvku,</w:t>
      </w:r>
    </w:p>
    <w:p w14:paraId="2703F832" w14:textId="77777777" w:rsidR="00DD0BCF" w:rsidRDefault="00DD0BCF" w:rsidP="00DD0BCF">
      <w:pPr>
        <w:pStyle w:val="Odsekzoznamu"/>
        <w:numPr>
          <w:ilvl w:val="0"/>
          <w:numId w:val="1"/>
        </w:numPr>
        <w:spacing w:after="200" w:line="276" w:lineRule="auto"/>
        <w:jc w:val="both"/>
        <w:rPr>
          <w:rFonts w:ascii="Calibri" w:eastAsia="Calibri" w:hAnsi="Calibri" w:cs="Calibri"/>
          <w:color w:val="000000" w:themeColor="text1"/>
        </w:rPr>
      </w:pPr>
      <w:r w:rsidRPr="7D9F441A">
        <w:rPr>
          <w:rFonts w:ascii="Calibri" w:eastAsia="Calibri" w:hAnsi="Calibri" w:cs="Calibri"/>
          <w:color w:val="000000" w:themeColor="text1"/>
        </w:rPr>
        <w:t>ekologické poľnohospodárstvo pri pestovaní LAKR x založenie agrolesníckeho systému na OP,</w:t>
      </w:r>
    </w:p>
    <w:p w14:paraId="5E555DA5" w14:textId="77777777" w:rsidR="00DD0BCF" w:rsidRDefault="00DD0BCF" w:rsidP="00DD0BCF">
      <w:pPr>
        <w:pStyle w:val="Odsekzoznamu"/>
        <w:numPr>
          <w:ilvl w:val="0"/>
          <w:numId w:val="1"/>
        </w:numPr>
        <w:spacing w:after="200" w:line="276" w:lineRule="auto"/>
        <w:jc w:val="both"/>
        <w:rPr>
          <w:rFonts w:ascii="Calibri" w:eastAsia="Calibri" w:hAnsi="Calibri" w:cs="Calibri"/>
          <w:color w:val="000000" w:themeColor="text1"/>
        </w:rPr>
      </w:pPr>
      <w:r w:rsidRPr="7D9F441A">
        <w:rPr>
          <w:rFonts w:ascii="Calibri" w:eastAsia="Calibri" w:hAnsi="Calibri" w:cs="Calibri"/>
          <w:color w:val="000000" w:themeColor="text1"/>
        </w:rPr>
        <w:t>ekologické poľnohospodárstvo pri pestovaní LAKR x založenie líniového vegetačného prvku,</w:t>
      </w:r>
    </w:p>
    <w:p w14:paraId="0BF667B9" w14:textId="77777777" w:rsidR="00DD0BCF" w:rsidRDefault="00DD0BCF" w:rsidP="00DD0BCF">
      <w:pPr>
        <w:pStyle w:val="Odsekzoznamu"/>
        <w:numPr>
          <w:ilvl w:val="0"/>
          <w:numId w:val="1"/>
        </w:numPr>
        <w:spacing w:after="200" w:line="276" w:lineRule="auto"/>
        <w:jc w:val="both"/>
        <w:rPr>
          <w:rFonts w:ascii="Calibri" w:eastAsia="Calibri" w:hAnsi="Calibri" w:cs="Calibri"/>
          <w:color w:val="000000" w:themeColor="text1"/>
        </w:rPr>
      </w:pPr>
      <w:r w:rsidRPr="7D9F441A">
        <w:rPr>
          <w:rFonts w:ascii="Calibri" w:eastAsia="Calibri" w:hAnsi="Calibri" w:cs="Calibri"/>
          <w:color w:val="000000" w:themeColor="text1"/>
        </w:rPr>
        <w:t>ekologické pestovanie na TTP x založenie agrolesníckeho systému na TTP</w:t>
      </w:r>
      <w:r>
        <w:rPr>
          <w:rFonts w:ascii="Calibri" w:eastAsia="Calibri" w:hAnsi="Calibri" w:cs="Calibri"/>
          <w:color w:val="000000" w:themeColor="text1"/>
        </w:rPr>
        <w:t>,</w:t>
      </w:r>
    </w:p>
    <w:p w14:paraId="67628907" w14:textId="01942BDD" w:rsidR="004703BD" w:rsidRDefault="00DD0BCF" w:rsidP="00DD0BCF">
      <w:pPr>
        <w:pStyle w:val="Odsekzoznamu"/>
        <w:numPr>
          <w:ilvl w:val="0"/>
          <w:numId w:val="1"/>
        </w:numPr>
        <w:spacing w:after="200" w:line="276" w:lineRule="auto"/>
        <w:jc w:val="both"/>
        <w:rPr>
          <w:rFonts w:ascii="Calibri" w:eastAsia="Calibri" w:hAnsi="Calibri" w:cs="Calibri"/>
          <w:color w:val="000000" w:themeColor="text1"/>
        </w:rPr>
      </w:pPr>
      <w:r w:rsidRPr="00EB07E4">
        <w:rPr>
          <w:rFonts w:ascii="Calibri" w:eastAsia="Calibri" w:hAnsi="Calibri" w:cs="Calibri"/>
          <w:color w:val="000000" w:themeColor="text1"/>
        </w:rPr>
        <w:t>založenie agrolesníckeho systému na TTP x Natura 2000 na trvalom trávnom poraste (ÚEV 4. a 5. st.).</w:t>
      </w:r>
    </w:p>
    <w:p w14:paraId="2C637269" w14:textId="77777777" w:rsidR="003A666E" w:rsidRDefault="003A666E" w:rsidP="003A666E">
      <w:pPr>
        <w:pStyle w:val="Odsekzoznamu"/>
        <w:spacing w:after="200" w:line="276" w:lineRule="auto"/>
        <w:jc w:val="both"/>
        <w:rPr>
          <w:rFonts w:ascii="Calibri" w:eastAsia="Calibri" w:hAnsi="Calibri" w:cs="Calibri"/>
          <w:color w:val="000000" w:themeColor="text1"/>
        </w:rPr>
      </w:pPr>
    </w:p>
    <w:p w14:paraId="1E252259" w14:textId="12DDE38F" w:rsidR="004703BD" w:rsidRDefault="004703BD" w:rsidP="004643DF">
      <w:pPr>
        <w:pStyle w:val="Nadpis2"/>
        <w:numPr>
          <w:ilvl w:val="2"/>
          <w:numId w:val="12"/>
        </w:numPr>
        <w:ind w:left="567" w:hanging="567"/>
      </w:pPr>
      <w:bookmarkStart w:id="308" w:name="_Toc163747984"/>
      <w:r>
        <w:lastRenderedPageBreak/>
        <w:t>Nahratie návesky konope</w:t>
      </w:r>
      <w:bookmarkEnd w:id="308"/>
    </w:p>
    <w:p w14:paraId="306D92AB" w14:textId="77777777" w:rsidR="009738D4" w:rsidRDefault="004703BD" w:rsidP="004643DF">
      <w:pPr>
        <w:pStyle w:val="Odsekzoznamu"/>
        <w:numPr>
          <w:ilvl w:val="1"/>
          <w:numId w:val="9"/>
        </w:numPr>
        <w:spacing w:before="120" w:after="0" w:line="240" w:lineRule="auto"/>
        <w:ind w:left="0" w:firstLine="0"/>
        <w:jc w:val="both"/>
      </w:pPr>
      <w:r w:rsidRPr="00425382">
        <w:t xml:space="preserve">Návesku konope v kampani 2024 žiadatelia nahrávajú cez aplikáciu GSAA. Umožnenie nahrať návesku konope je možné až po riadnom podaní GSAA. </w:t>
      </w:r>
      <w:r>
        <w:t xml:space="preserve"> </w:t>
      </w:r>
    </w:p>
    <w:p w14:paraId="5CBF8468" w14:textId="1E07E875" w:rsidR="004703BD" w:rsidRDefault="004703BD" w:rsidP="003A666E">
      <w:pPr>
        <w:pStyle w:val="Odsekzoznamu"/>
        <w:spacing w:before="120" w:after="0" w:line="276" w:lineRule="auto"/>
        <w:ind w:left="0"/>
        <w:jc w:val="both"/>
      </w:pPr>
      <w:r w:rsidRPr="00425382">
        <w:rPr>
          <w:u w:val="single"/>
        </w:rPr>
        <w:t xml:space="preserve">Nahrávanie Návesky konope fotografií je prístupné v hornej lište v aplikácii GSAA </w:t>
      </w:r>
      <w:r w:rsidRPr="00425382">
        <w:rPr>
          <w:b/>
          <w:bCs/>
          <w:u w:val="single"/>
        </w:rPr>
        <w:t>v režime úpravy žiadosti žiadateľa, po kliknutí na tlačidlo “Deklarácie”</w:t>
      </w:r>
      <w:r w:rsidRPr="00425382">
        <w:t xml:space="preserve">. </w:t>
      </w:r>
    </w:p>
    <w:p w14:paraId="02D70947" w14:textId="0E8BA364" w:rsidR="009738D4" w:rsidRDefault="009738D4" w:rsidP="003A666E">
      <w:pPr>
        <w:pStyle w:val="Odsekzoznamu"/>
        <w:spacing w:before="120" w:after="0" w:line="276" w:lineRule="auto"/>
        <w:ind w:left="0"/>
        <w:jc w:val="both"/>
      </w:pPr>
      <w:r w:rsidRPr="0080515C">
        <w:t>Tlačidlo “nahrať fotografie” sa nachádza v hornej lište v podobe nasledovnej ikony:</w:t>
      </w:r>
    </w:p>
    <w:p w14:paraId="1EA1E8AE" w14:textId="590496A4" w:rsidR="004703BD" w:rsidRDefault="004703BD" w:rsidP="004703BD">
      <w:pPr>
        <w:spacing w:before="120" w:after="0" w:line="240" w:lineRule="auto"/>
        <w:jc w:val="both"/>
      </w:pPr>
    </w:p>
    <w:p w14:paraId="2013E80C" w14:textId="3634C654" w:rsidR="004703BD" w:rsidRDefault="009738D4" w:rsidP="00425382">
      <w:pPr>
        <w:spacing w:before="120" w:after="0" w:line="240" w:lineRule="auto"/>
        <w:jc w:val="center"/>
      </w:pPr>
      <w:r>
        <w:rPr>
          <w:noProof/>
        </w:rPr>
        <w:drawing>
          <wp:anchor distT="0" distB="0" distL="114300" distR="114300" simplePos="0" relativeHeight="251662421" behindDoc="0" locked="0" layoutInCell="1" allowOverlap="1" wp14:anchorId="7E452CFD" wp14:editId="60A16F70">
            <wp:simplePos x="0" y="0"/>
            <wp:positionH relativeFrom="column">
              <wp:posOffset>953770</wp:posOffset>
            </wp:positionH>
            <wp:positionV relativeFrom="paragraph">
              <wp:posOffset>29845</wp:posOffset>
            </wp:positionV>
            <wp:extent cx="4405630" cy="2413000"/>
            <wp:effectExtent l="0" t="0" r="0" b="6350"/>
            <wp:wrapSquare wrapText="bothSides"/>
            <wp:docPr id="161" name="Obrázok 1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07">
                      <a:extLst>
                        <a:ext uri="{28A0092B-C50C-407E-A947-70E740481C1C}">
                          <a14:useLocalDpi xmlns:a14="http://schemas.microsoft.com/office/drawing/2010/main" val="0"/>
                        </a:ext>
                      </a:extLst>
                    </a:blip>
                    <a:srcRect/>
                    <a:stretch>
                      <a:fillRect/>
                    </a:stretch>
                  </pic:blipFill>
                  <pic:spPr bwMode="auto">
                    <a:xfrm>
                      <a:off x="0" y="0"/>
                      <a:ext cx="4405630" cy="241300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13BAC5CF" w14:textId="4CE988E0" w:rsidR="004703BD" w:rsidRDefault="004703BD" w:rsidP="00425382">
      <w:pPr>
        <w:spacing w:before="120" w:after="0" w:line="240" w:lineRule="auto"/>
        <w:jc w:val="center"/>
      </w:pPr>
    </w:p>
    <w:p w14:paraId="54E9B273" w14:textId="246FB86D" w:rsidR="004703BD" w:rsidRDefault="004703BD" w:rsidP="00425382">
      <w:pPr>
        <w:spacing w:before="120" w:after="0" w:line="240" w:lineRule="auto"/>
        <w:jc w:val="center"/>
      </w:pPr>
    </w:p>
    <w:p w14:paraId="6D02EE7C" w14:textId="2483F06D" w:rsidR="004703BD" w:rsidRDefault="004703BD" w:rsidP="00425382">
      <w:pPr>
        <w:spacing w:before="120" w:after="0" w:line="240" w:lineRule="auto"/>
        <w:jc w:val="center"/>
      </w:pPr>
    </w:p>
    <w:p w14:paraId="74AB564B" w14:textId="6C1A6D22" w:rsidR="004703BD" w:rsidRDefault="004703BD" w:rsidP="00425382">
      <w:pPr>
        <w:spacing w:before="120" w:after="0" w:line="240" w:lineRule="auto"/>
        <w:jc w:val="center"/>
      </w:pPr>
    </w:p>
    <w:p w14:paraId="4CD9B526" w14:textId="57076020" w:rsidR="004703BD" w:rsidRDefault="004703BD" w:rsidP="00425382">
      <w:pPr>
        <w:spacing w:before="120" w:after="0" w:line="240" w:lineRule="auto"/>
        <w:jc w:val="center"/>
      </w:pPr>
    </w:p>
    <w:p w14:paraId="50FF85FD" w14:textId="75C416FE" w:rsidR="004703BD" w:rsidRDefault="004703BD" w:rsidP="00425382">
      <w:pPr>
        <w:spacing w:before="120" w:after="0" w:line="240" w:lineRule="auto"/>
        <w:jc w:val="center"/>
      </w:pPr>
    </w:p>
    <w:p w14:paraId="7EB3178A" w14:textId="379B0058" w:rsidR="004703BD" w:rsidRDefault="004703BD" w:rsidP="004703BD">
      <w:pPr>
        <w:spacing w:before="120" w:after="0" w:line="240" w:lineRule="auto"/>
        <w:jc w:val="both"/>
      </w:pPr>
    </w:p>
    <w:p w14:paraId="50690982" w14:textId="3AF83E55" w:rsidR="004703BD" w:rsidRDefault="004703BD" w:rsidP="004703BD">
      <w:pPr>
        <w:spacing w:before="120" w:after="0" w:line="240" w:lineRule="auto"/>
        <w:jc w:val="both"/>
      </w:pPr>
    </w:p>
    <w:p w14:paraId="607C0411" w14:textId="77777777" w:rsidR="00704CE7" w:rsidRDefault="00704CE7" w:rsidP="004703BD">
      <w:pPr>
        <w:spacing w:before="120" w:after="0" w:line="240" w:lineRule="auto"/>
        <w:jc w:val="both"/>
      </w:pPr>
    </w:p>
    <w:p w14:paraId="27E26BD7" w14:textId="344FE3D5" w:rsidR="004703BD" w:rsidRDefault="004703BD" w:rsidP="004703BD">
      <w:pPr>
        <w:spacing w:before="120" w:after="0" w:line="240" w:lineRule="auto"/>
        <w:jc w:val="both"/>
      </w:pPr>
    </w:p>
    <w:p w14:paraId="7055C4E5" w14:textId="4E6EF9AD" w:rsidR="004703BD" w:rsidRDefault="004703BD" w:rsidP="004643DF">
      <w:pPr>
        <w:pStyle w:val="Odsekzoznamu"/>
        <w:numPr>
          <w:ilvl w:val="1"/>
          <w:numId w:val="9"/>
        </w:numPr>
        <w:spacing w:before="120" w:after="0" w:line="276" w:lineRule="auto"/>
        <w:ind w:left="0" w:firstLine="0"/>
        <w:jc w:val="both"/>
      </w:pPr>
      <w:r w:rsidRPr="00425382">
        <w:t xml:space="preserve">Tlačidlo užívateľovi vygeneruje unikátny </w:t>
      </w:r>
      <w:proofErr w:type="spellStart"/>
      <w:r w:rsidRPr="00425382">
        <w:t>link</w:t>
      </w:r>
      <w:proofErr w:type="spellEnd"/>
      <w:r w:rsidRPr="00425382">
        <w:t xml:space="preserve"> pre nahrávanie, platný 72 hodín. </w:t>
      </w:r>
      <w:proofErr w:type="spellStart"/>
      <w:r w:rsidRPr="00425382">
        <w:t>Link</w:t>
      </w:r>
      <w:proofErr w:type="spellEnd"/>
      <w:r w:rsidRPr="00425382">
        <w:t xml:space="preserve"> </w:t>
      </w:r>
      <w:bookmarkStart w:id="309" w:name="_Hlk141362327"/>
      <w:r w:rsidRPr="00425382">
        <w:t>užívateľ</w:t>
      </w:r>
      <w:bookmarkEnd w:id="309"/>
      <w:r w:rsidRPr="00425382">
        <w:t>a automaticky presmeruje do prostredia, v ktorom vie k deklarovaným plochám „konope“ nahrať návesku. (V predmetnom linku je možné filtrovať aj Semafor AMS).</w:t>
      </w:r>
    </w:p>
    <w:p w14:paraId="7A517885" w14:textId="5B01408A" w:rsidR="004703BD" w:rsidRDefault="004703BD" w:rsidP="00425382">
      <w:pPr>
        <w:spacing w:before="120" w:after="0" w:line="240" w:lineRule="auto"/>
        <w:jc w:val="center"/>
      </w:pPr>
      <w:r w:rsidRPr="00392E83">
        <w:rPr>
          <w:noProof/>
        </w:rPr>
        <w:drawing>
          <wp:inline distT="0" distB="0" distL="0" distR="0" wp14:anchorId="5A15D2E9" wp14:editId="4A9106E2">
            <wp:extent cx="4987636" cy="2161198"/>
            <wp:effectExtent l="0" t="0" r="3810" b="0"/>
            <wp:docPr id="162" name="Obrázok 1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8"/>
                    <a:stretch>
                      <a:fillRect/>
                    </a:stretch>
                  </pic:blipFill>
                  <pic:spPr>
                    <a:xfrm>
                      <a:off x="0" y="0"/>
                      <a:ext cx="5006092" cy="2169195"/>
                    </a:xfrm>
                    <a:prstGeom prst="rect">
                      <a:avLst/>
                    </a:prstGeom>
                  </pic:spPr>
                </pic:pic>
              </a:graphicData>
            </a:graphic>
          </wp:inline>
        </w:drawing>
      </w:r>
    </w:p>
    <w:p w14:paraId="7974EDD7" w14:textId="0CB645D2" w:rsidR="004703BD" w:rsidRDefault="004703BD" w:rsidP="004703BD">
      <w:pPr>
        <w:spacing w:before="120" w:after="0" w:line="240" w:lineRule="auto"/>
        <w:jc w:val="both"/>
      </w:pPr>
    </w:p>
    <w:p w14:paraId="47A13067" w14:textId="5928D9F8" w:rsidR="00704CE7" w:rsidRDefault="00704CE7" w:rsidP="004703BD">
      <w:pPr>
        <w:spacing w:before="120" w:after="0" w:line="240" w:lineRule="auto"/>
        <w:jc w:val="both"/>
      </w:pPr>
    </w:p>
    <w:p w14:paraId="0F3EF6D5" w14:textId="46E083B9" w:rsidR="00704CE7" w:rsidRDefault="00704CE7" w:rsidP="004703BD">
      <w:pPr>
        <w:spacing w:before="120" w:after="0" w:line="240" w:lineRule="auto"/>
        <w:jc w:val="both"/>
      </w:pPr>
    </w:p>
    <w:p w14:paraId="2E2A1B10" w14:textId="205CF9E6" w:rsidR="00704CE7" w:rsidRDefault="00704CE7" w:rsidP="004703BD">
      <w:pPr>
        <w:spacing w:before="120" w:after="0" w:line="240" w:lineRule="auto"/>
        <w:jc w:val="both"/>
      </w:pPr>
    </w:p>
    <w:p w14:paraId="29EBB22A" w14:textId="77777777" w:rsidR="00704CE7" w:rsidRDefault="00704CE7" w:rsidP="004703BD">
      <w:pPr>
        <w:spacing w:before="120" w:after="0" w:line="240" w:lineRule="auto"/>
        <w:jc w:val="both"/>
      </w:pPr>
    </w:p>
    <w:p w14:paraId="3A2BC645" w14:textId="6EDABE9F" w:rsidR="004703BD" w:rsidRPr="00425382" w:rsidRDefault="004703BD" w:rsidP="004643DF">
      <w:pPr>
        <w:pStyle w:val="Odsekzoznamu"/>
        <w:numPr>
          <w:ilvl w:val="1"/>
          <w:numId w:val="9"/>
        </w:numPr>
        <w:suppressAutoHyphens/>
        <w:autoSpaceDN w:val="0"/>
        <w:spacing w:after="0" w:line="276" w:lineRule="auto"/>
        <w:ind w:left="0" w:firstLine="0"/>
        <w:jc w:val="both"/>
      </w:pPr>
      <w:r w:rsidRPr="00425382">
        <w:lastRenderedPageBreak/>
        <w:t>Fotografie vie užívateľ nahrať buď spôsobom „</w:t>
      </w:r>
      <w:proofErr w:type="spellStart"/>
      <w:r w:rsidRPr="00425382">
        <w:t>drag</w:t>
      </w:r>
      <w:proofErr w:type="spellEnd"/>
      <w:r w:rsidRPr="00425382">
        <w:t xml:space="preserve"> and drop“ (potiahni a pusti), alebo tlačidlom načítaj fotografie. Pri využití spôsobu „</w:t>
      </w:r>
      <w:proofErr w:type="spellStart"/>
      <w:r w:rsidRPr="00425382">
        <w:t>drag</w:t>
      </w:r>
      <w:proofErr w:type="spellEnd"/>
      <w:r w:rsidRPr="00425382">
        <w:t xml:space="preserve"> and drop“ vyznačí užívateľ fotografie v súbore a následne ich presunie na pole plochy, ku ktorej chce nahrať fotografie. Fotografie sa následne zobrazia v galérii. Druhý spôsob je využiť tlačidlo „Načítaj </w:t>
      </w:r>
      <w:proofErr w:type="spellStart"/>
      <w:r w:rsidRPr="00425382">
        <w:t>geotag</w:t>
      </w:r>
      <w:proofErr w:type="spellEnd"/>
      <w:r w:rsidRPr="00425382">
        <w:t xml:space="preserve">. </w:t>
      </w:r>
      <w:proofErr w:type="spellStart"/>
      <w:r w:rsidRPr="00425382">
        <w:t>foto</w:t>
      </w:r>
      <w:proofErr w:type="spellEnd"/>
      <w:r w:rsidRPr="00425382">
        <w:t xml:space="preserve">.“, kde po kliknutí na toto tlačidlo užívateľ načíta súbor s fotografiami.  Na záver je doležíte stlačiť tlačidlo </w:t>
      </w:r>
      <w:r w:rsidRPr="00425382">
        <w:rPr>
          <w:b/>
          <w:bCs/>
        </w:rPr>
        <w:t>„2/2 Odošli do PPA“</w:t>
      </w:r>
      <w:r w:rsidR="009738D4" w:rsidRPr="00425382">
        <w:rPr>
          <w:b/>
          <w:bCs/>
        </w:rPr>
        <w:t>.</w:t>
      </w:r>
    </w:p>
    <w:p w14:paraId="58CFCD3A" w14:textId="6CB39CD8" w:rsidR="009738D4" w:rsidRPr="00425382" w:rsidRDefault="009738D4" w:rsidP="00425382">
      <w:pPr>
        <w:pStyle w:val="Odsekzoznamu"/>
        <w:suppressAutoHyphens/>
        <w:autoSpaceDN w:val="0"/>
        <w:spacing w:line="240" w:lineRule="auto"/>
        <w:ind w:left="142"/>
        <w:jc w:val="both"/>
        <w:rPr>
          <w:sz w:val="24"/>
          <w:szCs w:val="24"/>
        </w:rPr>
      </w:pPr>
      <w:r>
        <w:rPr>
          <w:b/>
          <w:bCs/>
          <w:sz w:val="24"/>
          <w:szCs w:val="24"/>
        </w:rPr>
        <w:t xml:space="preserve">   </w:t>
      </w:r>
    </w:p>
    <w:p w14:paraId="16EB460A" w14:textId="5AEAB0C4" w:rsidR="004703BD" w:rsidRPr="0087323F" w:rsidRDefault="004703BD" w:rsidP="00425382">
      <w:pPr>
        <w:pStyle w:val="Odsekzoznamu"/>
        <w:suppressAutoHyphens/>
        <w:autoSpaceDN w:val="0"/>
        <w:spacing w:line="240" w:lineRule="auto"/>
        <w:jc w:val="center"/>
        <w:rPr>
          <w:sz w:val="24"/>
          <w:szCs w:val="24"/>
        </w:rPr>
      </w:pPr>
      <w:r w:rsidRPr="004208BF">
        <w:rPr>
          <w:noProof/>
        </w:rPr>
        <w:drawing>
          <wp:inline distT="0" distB="0" distL="0" distR="0" wp14:anchorId="788C45D0" wp14:editId="4E538F9E">
            <wp:extent cx="2797980" cy="2090057"/>
            <wp:effectExtent l="0" t="0" r="2540" b="5715"/>
            <wp:docPr id="163" name="Obrázok 1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9"/>
                    <a:stretch>
                      <a:fillRect/>
                    </a:stretch>
                  </pic:blipFill>
                  <pic:spPr>
                    <a:xfrm>
                      <a:off x="0" y="0"/>
                      <a:ext cx="2800667" cy="2092064"/>
                    </a:xfrm>
                    <a:prstGeom prst="rect">
                      <a:avLst/>
                    </a:prstGeom>
                  </pic:spPr>
                </pic:pic>
              </a:graphicData>
            </a:graphic>
          </wp:inline>
        </w:drawing>
      </w:r>
    </w:p>
    <w:p w14:paraId="03BB0E99" w14:textId="77777777" w:rsidR="004703BD" w:rsidRPr="00425382" w:rsidRDefault="004703BD" w:rsidP="00425382">
      <w:pPr>
        <w:spacing w:before="120" w:after="0" w:line="240" w:lineRule="auto"/>
        <w:jc w:val="both"/>
      </w:pPr>
    </w:p>
    <w:p w14:paraId="2CABF26E" w14:textId="77777777" w:rsidR="004703BD" w:rsidRDefault="004703BD" w:rsidP="004703BD">
      <w:pPr>
        <w:spacing w:after="200" w:line="276" w:lineRule="auto"/>
        <w:jc w:val="both"/>
      </w:pPr>
    </w:p>
    <w:p w14:paraId="26D70AE1" w14:textId="7759E07A" w:rsidR="004703BD" w:rsidRPr="00425382" w:rsidRDefault="004703BD" w:rsidP="00425382">
      <w:pPr>
        <w:spacing w:after="200" w:line="276" w:lineRule="auto"/>
        <w:jc w:val="both"/>
      </w:pPr>
    </w:p>
    <w:p w14:paraId="4A2FB4AC" w14:textId="55C5BE5F" w:rsidR="004703BD" w:rsidRDefault="004703BD" w:rsidP="00425382">
      <w:pPr>
        <w:spacing w:after="200" w:line="276" w:lineRule="auto"/>
        <w:jc w:val="both"/>
      </w:pPr>
      <w:r>
        <w:tab/>
      </w:r>
    </w:p>
    <w:p w14:paraId="06F5E373" w14:textId="10996273" w:rsidR="00DD0BCF" w:rsidRPr="00EB07E4" w:rsidRDefault="00DD0BCF" w:rsidP="00DD0BCF">
      <w:pPr>
        <w:pStyle w:val="Odsekzoznamu"/>
        <w:numPr>
          <w:ilvl w:val="0"/>
          <w:numId w:val="1"/>
        </w:numPr>
        <w:spacing w:after="200" w:line="276" w:lineRule="auto"/>
        <w:jc w:val="both"/>
        <w:rPr>
          <w:rFonts w:ascii="Calibri" w:eastAsia="Calibri" w:hAnsi="Calibri" w:cs="Calibri"/>
          <w:color w:val="000000" w:themeColor="text1"/>
        </w:rPr>
      </w:pPr>
      <w:r w:rsidRPr="00EB07E4">
        <w:rPr>
          <w:rFonts w:ascii="Calibri" w:eastAsia="Calibri" w:hAnsi="Calibri" w:cs="Calibri"/>
          <w:color w:val="000000" w:themeColor="text1"/>
        </w:rPr>
        <w:br w:type="page"/>
      </w:r>
    </w:p>
    <w:p w14:paraId="222371F2" w14:textId="7FC96703" w:rsidR="00DD0BCF" w:rsidRPr="007355CE" w:rsidRDefault="00DD0BCF" w:rsidP="00DD0BCF">
      <w:pPr>
        <w:pStyle w:val="Nadpis2"/>
      </w:pPr>
      <w:bookmarkStart w:id="310" w:name="_Toc163050845"/>
      <w:bookmarkStart w:id="311" w:name="_Toc163747985"/>
      <w:r w:rsidRPr="007355CE">
        <w:lastRenderedPageBreak/>
        <w:t>2.</w:t>
      </w:r>
      <w:r w:rsidR="00C31D87">
        <w:t>2</w:t>
      </w:r>
      <w:r w:rsidRPr="007355CE">
        <w:t xml:space="preserve"> Zoznam prvkov a plôch pre kondicionalitu a eko-schémy (ZPKE)</w:t>
      </w:r>
      <w:bookmarkEnd w:id="310"/>
      <w:bookmarkEnd w:id="311"/>
    </w:p>
    <w:p w14:paraId="44D7091C" w14:textId="3F9C33F0" w:rsidR="00DD0BCF" w:rsidRDefault="00DD0BCF" w:rsidP="00DD0BCF">
      <w:pPr>
        <w:spacing w:after="200" w:line="276" w:lineRule="auto"/>
        <w:jc w:val="both"/>
      </w:pPr>
      <w:r>
        <w:t>Predkladajte, ak sa na Vás vzťahujú podmienky plnenia kondicionality /DPEP 8, t. j. podmienka vyčleniť minimálny podiel neproduktívnych prvkov a plôch (4% resp. 7%</w:t>
      </w:r>
      <w:r w:rsidRPr="3467E3AB">
        <w:rPr>
          <w:rFonts w:ascii="Calibri" w:eastAsia="Calibri" w:hAnsi="Calibri" w:cs="Calibri"/>
        </w:rPr>
        <w:t xml:space="preserve"> ornej pôdy na úrovni poľnohospodárskeho podniku) a/alebo plnenia </w:t>
      </w:r>
      <w:r w:rsidRPr="3467E3AB">
        <w:t>postupov celofarmovej eko-schémy</w:t>
      </w:r>
      <w:r w:rsidR="00C57F9A">
        <w:t>)</w:t>
      </w:r>
      <w:r>
        <w:t xml:space="preserve">. </w:t>
      </w:r>
    </w:p>
    <w:p w14:paraId="088559DB" w14:textId="77777777" w:rsidR="00DD0BCF" w:rsidRDefault="00DD0BCF" w:rsidP="00DD0BCF">
      <w:pPr>
        <w:spacing w:after="200" w:line="276" w:lineRule="auto"/>
        <w:jc w:val="both"/>
      </w:pPr>
      <w:r w:rsidRPr="006347A2">
        <w:t>Schéma zobrazuje umiestnenie stĺpcov v zozname prvkov a plôch pre kondicionalitu a eko-schémy, ktorých popis a spôsob vypĺňania je uvedený v texte príručky nižšie.</w:t>
      </w:r>
    </w:p>
    <w:p w14:paraId="48022E54" w14:textId="386F38E0" w:rsidR="00DD0BCF" w:rsidRDefault="00941D3B" w:rsidP="00DD0BCF">
      <w:pPr>
        <w:spacing w:after="200" w:line="276" w:lineRule="auto"/>
        <w:jc w:val="both"/>
      </w:pPr>
      <w:r>
        <w:rPr>
          <w:noProof/>
        </w:rPr>
        <w:drawing>
          <wp:inline distT="0" distB="0" distL="0" distR="0" wp14:anchorId="1DE5B4D5" wp14:editId="1056FF7C">
            <wp:extent cx="6124574" cy="1895475"/>
            <wp:effectExtent l="0" t="0" r="0" b="0"/>
            <wp:docPr id="1433322373" name="Picture 14333223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10">
                      <a:extLst>
                        <a:ext uri="{28A0092B-C50C-407E-A947-70E740481C1C}">
                          <a14:useLocalDpi xmlns:a14="http://schemas.microsoft.com/office/drawing/2010/main" val="0"/>
                        </a:ext>
                      </a:extLst>
                    </a:blip>
                    <a:stretch>
                      <a:fillRect/>
                    </a:stretch>
                  </pic:blipFill>
                  <pic:spPr>
                    <a:xfrm>
                      <a:off x="0" y="0"/>
                      <a:ext cx="6124574" cy="1895475"/>
                    </a:xfrm>
                    <a:prstGeom prst="rect">
                      <a:avLst/>
                    </a:prstGeom>
                  </pic:spPr>
                </pic:pic>
              </a:graphicData>
            </a:graphic>
          </wp:inline>
        </w:drawing>
      </w:r>
      <w:r w:rsidR="00DD0BCF" w:rsidRPr="3467E3AB">
        <w:rPr>
          <w:rFonts w:ascii="Times New Roman" w:eastAsia="Times New Roman" w:hAnsi="Times New Roman" w:cs="Times New Roman"/>
          <w:sz w:val="24"/>
          <w:szCs w:val="24"/>
        </w:rPr>
        <w:t xml:space="preserve"> </w:t>
      </w:r>
    </w:p>
    <w:p w14:paraId="16B820AA" w14:textId="206D113D" w:rsidR="00DD0BCF" w:rsidRPr="00425382" w:rsidRDefault="00DD0BCF" w:rsidP="00425382">
      <w:pPr>
        <w:pStyle w:val="Nadpis2"/>
      </w:pPr>
      <w:bookmarkStart w:id="312" w:name="_Toc163050846"/>
      <w:bookmarkStart w:id="313" w:name="_Toc163747986"/>
      <w:r w:rsidRPr="000C1A06">
        <w:t>2.</w:t>
      </w:r>
      <w:r w:rsidR="00C31D87" w:rsidRPr="00425382">
        <w:t>2</w:t>
      </w:r>
      <w:r w:rsidRPr="00425382">
        <w:t>.1 Vysvetlivky k jednotlivým stĺpcom v aplikácii GSAA (ZPKE)</w:t>
      </w:r>
      <w:bookmarkEnd w:id="312"/>
      <w:bookmarkEnd w:id="313"/>
    </w:p>
    <w:p w14:paraId="30C9CC8F" w14:textId="77777777" w:rsidR="00DD0BCF" w:rsidRDefault="00DD0BCF" w:rsidP="00425382">
      <w:pPr>
        <w:spacing w:before="120" w:after="120" w:line="20" w:lineRule="atLeast"/>
        <w:jc w:val="both"/>
        <w:rPr>
          <w:rFonts w:eastAsiaTheme="minorEastAsia"/>
        </w:rPr>
      </w:pPr>
      <w:r w:rsidRPr="3467E3AB">
        <w:rPr>
          <w:rFonts w:eastAsiaTheme="minorEastAsia"/>
          <w:b/>
          <w:color w:val="538135" w:themeColor="accent6" w:themeShade="BF"/>
        </w:rPr>
        <w:t>A.</w:t>
      </w:r>
      <w:r w:rsidRPr="3467E3AB">
        <w:rPr>
          <w:rFonts w:eastAsiaTheme="minorEastAsia"/>
          <w:b/>
          <w:color w:val="538135" w:themeColor="accent6" w:themeShade="BF"/>
          <w:u w:val="single"/>
        </w:rPr>
        <w:t xml:space="preserve"> Por. číslo riadku </w:t>
      </w:r>
      <w:r w:rsidRPr="3467E3AB">
        <w:rPr>
          <w:rFonts w:eastAsiaTheme="minorEastAsia"/>
          <w:b/>
          <w:color w:val="538135" w:themeColor="accent6" w:themeShade="BF"/>
        </w:rPr>
        <w:t xml:space="preserve">- </w:t>
      </w:r>
      <w:r w:rsidRPr="3467E3AB">
        <w:rPr>
          <w:rFonts w:eastAsiaTheme="minorEastAsia"/>
        </w:rPr>
        <w:t>aplikácia GSAA vyplní poradové číslo riadku automaticky.</w:t>
      </w:r>
    </w:p>
    <w:p w14:paraId="48B969A2" w14:textId="77777777" w:rsidR="00DD0BCF" w:rsidRDefault="00DD0BCF" w:rsidP="00425382">
      <w:pPr>
        <w:spacing w:before="120" w:after="120" w:line="20" w:lineRule="atLeast"/>
        <w:jc w:val="both"/>
        <w:rPr>
          <w:rFonts w:eastAsiaTheme="minorEastAsia"/>
        </w:rPr>
      </w:pPr>
      <w:r w:rsidRPr="3467E3AB">
        <w:rPr>
          <w:rFonts w:eastAsiaTheme="minorEastAsia"/>
          <w:b/>
          <w:bCs/>
          <w:color w:val="538135" w:themeColor="accent6" w:themeShade="BF"/>
          <w:u w:val="single"/>
        </w:rPr>
        <w:t>B. Zobraziť na mape</w:t>
      </w:r>
      <w:r w:rsidRPr="3467E3AB">
        <w:rPr>
          <w:rFonts w:eastAsiaTheme="minorEastAsia"/>
        </w:rPr>
        <w:t xml:space="preserve"> – aplikácia GSAA zobrazí danú užívanú výmeru zakreslenej plodiny na mape.</w:t>
      </w:r>
    </w:p>
    <w:p w14:paraId="0C1643F9" w14:textId="77777777" w:rsidR="00DD0BCF" w:rsidRDefault="00DD0BCF" w:rsidP="00425382">
      <w:pPr>
        <w:spacing w:before="120" w:after="120" w:line="20" w:lineRule="atLeast"/>
        <w:jc w:val="both"/>
        <w:rPr>
          <w:rFonts w:eastAsiaTheme="minorEastAsia"/>
        </w:rPr>
      </w:pPr>
      <w:r w:rsidRPr="3467E3AB">
        <w:rPr>
          <w:rFonts w:eastAsiaTheme="minorEastAsia"/>
          <w:b/>
          <w:bCs/>
          <w:color w:val="538135" w:themeColor="accent6" w:themeShade="BF"/>
          <w:u w:val="single"/>
        </w:rPr>
        <w:t>C</w:t>
      </w:r>
      <w:r w:rsidRPr="3467E3AB">
        <w:rPr>
          <w:rFonts w:eastAsiaTheme="minorEastAsia"/>
          <w:b/>
          <w:color w:val="538135" w:themeColor="accent6" w:themeShade="BF"/>
          <w:u w:val="single"/>
        </w:rPr>
        <w:t xml:space="preserve">. Štvorec </w:t>
      </w:r>
      <w:r w:rsidRPr="3467E3AB">
        <w:rPr>
          <w:rFonts w:eastAsiaTheme="minorEastAsia"/>
          <w:b/>
          <w:color w:val="538135" w:themeColor="accent6" w:themeShade="BF"/>
        </w:rPr>
        <w:t>-</w:t>
      </w:r>
      <w:r w:rsidRPr="3467E3AB">
        <w:rPr>
          <w:rFonts w:eastAsiaTheme="minorEastAsia"/>
          <w:color w:val="538135" w:themeColor="accent6" w:themeShade="BF"/>
        </w:rPr>
        <w:t xml:space="preserve"> </w:t>
      </w:r>
      <w:r w:rsidRPr="3467E3AB">
        <w:rPr>
          <w:rFonts w:eastAsiaTheme="minorEastAsia"/>
        </w:rPr>
        <w:t>aplikácia GSAA vyplní automaticky názov štvorca (lokality) podľa identifikácie LPIS. V prípade, ak sú zakreslené plochy bez identifikácie v registri LPIS, tak aplikácia GSAA vyplní automaticky menný názov štvorca (lokality).</w:t>
      </w:r>
    </w:p>
    <w:p w14:paraId="4D3A4BF2" w14:textId="77777777" w:rsidR="00DD0BCF" w:rsidRDefault="00DD0BCF" w:rsidP="00425382">
      <w:pPr>
        <w:spacing w:before="120" w:after="120" w:line="20" w:lineRule="atLeast"/>
        <w:jc w:val="both"/>
        <w:rPr>
          <w:rFonts w:eastAsiaTheme="minorEastAsia"/>
        </w:rPr>
      </w:pPr>
      <w:r w:rsidRPr="3467E3AB">
        <w:rPr>
          <w:rFonts w:eastAsiaTheme="minorEastAsia"/>
          <w:b/>
          <w:bCs/>
          <w:color w:val="538135" w:themeColor="accent6" w:themeShade="BF"/>
          <w:u w:val="single"/>
        </w:rPr>
        <w:t>D</w:t>
      </w:r>
      <w:r w:rsidRPr="3467E3AB">
        <w:rPr>
          <w:rFonts w:eastAsiaTheme="minorEastAsia"/>
          <w:b/>
          <w:color w:val="538135" w:themeColor="accent6" w:themeShade="BF"/>
          <w:u w:val="single"/>
        </w:rPr>
        <w:t>. Kód dielu</w:t>
      </w:r>
      <w:r w:rsidRPr="3467E3AB">
        <w:rPr>
          <w:rFonts w:eastAsiaTheme="minorEastAsia"/>
        </w:rPr>
        <w:t xml:space="preserve"> - aplikácia GSAA vyplní automaticky podľa identifikácie LPIS (štvorčíslie, lomka, číslo).</w:t>
      </w:r>
    </w:p>
    <w:p w14:paraId="50806E5C" w14:textId="77777777" w:rsidR="00DD0BCF" w:rsidRDefault="00DD0BCF" w:rsidP="00425382">
      <w:pPr>
        <w:spacing w:before="120" w:after="120" w:line="20" w:lineRule="atLeast"/>
        <w:jc w:val="both"/>
        <w:rPr>
          <w:rFonts w:eastAsiaTheme="minorEastAsia"/>
        </w:rPr>
      </w:pPr>
      <w:r w:rsidRPr="3467E3AB">
        <w:rPr>
          <w:rFonts w:eastAsiaTheme="minorEastAsia"/>
          <w:b/>
          <w:bCs/>
          <w:color w:val="538135" w:themeColor="accent6" w:themeShade="BF"/>
          <w:u w:val="single"/>
        </w:rPr>
        <w:t>E</w:t>
      </w:r>
      <w:r w:rsidRPr="3467E3AB">
        <w:rPr>
          <w:rFonts w:eastAsiaTheme="minorEastAsia"/>
          <w:b/>
          <w:color w:val="538135" w:themeColor="accent6" w:themeShade="BF"/>
          <w:u w:val="single"/>
        </w:rPr>
        <w:t>. Kultúra</w:t>
      </w:r>
      <w:r w:rsidRPr="3467E3AB">
        <w:rPr>
          <w:rFonts w:eastAsiaTheme="minorEastAsia"/>
          <w:b/>
          <w:color w:val="538135" w:themeColor="accent6" w:themeShade="BF"/>
        </w:rPr>
        <w:t xml:space="preserve"> </w:t>
      </w:r>
      <w:r w:rsidRPr="3467E3AB">
        <w:rPr>
          <w:rFonts w:eastAsiaTheme="minorEastAsia"/>
        </w:rPr>
        <w:t>- aplikácia GSAA vyplní automaticky podľa zoznamu poľnohospodárskych pozemkov.</w:t>
      </w:r>
    </w:p>
    <w:p w14:paraId="6A16AB64" w14:textId="77777777" w:rsidR="00DD0BCF" w:rsidRDefault="00DD0BCF" w:rsidP="00425382">
      <w:pPr>
        <w:spacing w:before="120" w:after="120" w:line="20" w:lineRule="atLeast"/>
        <w:jc w:val="both"/>
        <w:rPr>
          <w:rFonts w:eastAsiaTheme="minorEastAsia"/>
        </w:rPr>
      </w:pPr>
      <w:r w:rsidRPr="3467E3AB">
        <w:rPr>
          <w:rFonts w:eastAsiaTheme="minorEastAsia"/>
          <w:b/>
          <w:bCs/>
          <w:color w:val="538135" w:themeColor="accent6" w:themeShade="BF"/>
          <w:u w:val="single"/>
        </w:rPr>
        <w:t>F</w:t>
      </w:r>
      <w:r w:rsidRPr="3467E3AB">
        <w:rPr>
          <w:rFonts w:eastAsiaTheme="minorEastAsia"/>
          <w:b/>
          <w:color w:val="538135" w:themeColor="accent6" w:themeShade="BF"/>
          <w:u w:val="single"/>
        </w:rPr>
        <w:t>. PČUV</w:t>
      </w:r>
      <w:r w:rsidRPr="3467E3AB">
        <w:rPr>
          <w:rFonts w:eastAsiaTheme="minorEastAsia"/>
        </w:rPr>
        <w:t xml:space="preserve"> - aplikácia GSAA vyplní automaticky podľa zoznamu poľnohospodárskych pozemkov poradové číslo užívanej výmery, na ktorej (v prípade priľahlých prvkov mimo LPIS pri ktorej) sa plocha nachádza. </w:t>
      </w:r>
    </w:p>
    <w:p w14:paraId="02BA11B8" w14:textId="77777777" w:rsidR="00DD0BCF" w:rsidRDefault="00DD0BCF" w:rsidP="00425382">
      <w:pPr>
        <w:spacing w:before="120" w:after="120" w:line="20" w:lineRule="atLeast"/>
        <w:jc w:val="both"/>
        <w:rPr>
          <w:rFonts w:eastAsiaTheme="minorEastAsia"/>
        </w:rPr>
      </w:pPr>
      <w:r w:rsidRPr="3467E3AB">
        <w:rPr>
          <w:rFonts w:eastAsiaTheme="minorEastAsia"/>
          <w:b/>
          <w:bCs/>
          <w:color w:val="538135" w:themeColor="accent6" w:themeShade="BF"/>
          <w:u w:val="single"/>
        </w:rPr>
        <w:t>G. Parcela</w:t>
      </w:r>
      <w:r w:rsidRPr="3467E3AB">
        <w:rPr>
          <w:rFonts w:eastAsiaTheme="minorEastAsia"/>
        </w:rPr>
        <w:t xml:space="preserve"> - aplikácia GSAA vyplní automaticky podľa zoznamu poľnohospodárskych pozemkov.</w:t>
      </w:r>
    </w:p>
    <w:p w14:paraId="37467305" w14:textId="77777777" w:rsidR="00DD0BCF" w:rsidRDefault="00DD0BCF" w:rsidP="00425382">
      <w:pPr>
        <w:spacing w:before="120" w:after="120" w:line="20" w:lineRule="atLeast"/>
        <w:jc w:val="both"/>
        <w:rPr>
          <w:rFonts w:eastAsiaTheme="minorEastAsia"/>
        </w:rPr>
      </w:pPr>
      <w:r w:rsidRPr="3467E3AB">
        <w:rPr>
          <w:rFonts w:eastAsiaTheme="minorEastAsia"/>
          <w:b/>
          <w:bCs/>
          <w:color w:val="538135" w:themeColor="accent6" w:themeShade="BF"/>
          <w:u w:val="single"/>
        </w:rPr>
        <w:t>H</w:t>
      </w:r>
      <w:r w:rsidRPr="3467E3AB">
        <w:rPr>
          <w:rFonts w:eastAsiaTheme="minorEastAsia"/>
          <w:b/>
          <w:color w:val="538135" w:themeColor="accent6" w:themeShade="BF"/>
          <w:u w:val="single"/>
        </w:rPr>
        <w:t xml:space="preserve">. Kód </w:t>
      </w:r>
      <w:r w:rsidRPr="3D500949">
        <w:rPr>
          <w:rFonts w:eastAsiaTheme="minorEastAsia"/>
          <w:b/>
          <w:bCs/>
          <w:color w:val="538135" w:themeColor="accent6" w:themeShade="BF"/>
          <w:u w:val="single"/>
        </w:rPr>
        <w:t>prvku</w:t>
      </w:r>
      <w:r w:rsidRPr="3D500949">
        <w:rPr>
          <w:rFonts w:eastAsiaTheme="minorEastAsia"/>
          <w:b/>
          <w:color w:val="538135" w:themeColor="accent6" w:themeShade="BF"/>
          <w:u w:val="single"/>
        </w:rPr>
        <w:t xml:space="preserve"> </w:t>
      </w:r>
      <w:r w:rsidRPr="3467E3AB">
        <w:rPr>
          <w:rFonts w:eastAsiaTheme="minorEastAsia"/>
        </w:rPr>
        <w:t>- pri stabilných neproduktívnych prvkoch aplikácia GSAA vyplní automaticky z LPIS.</w:t>
      </w:r>
    </w:p>
    <w:p w14:paraId="24B762FC" w14:textId="77777777" w:rsidR="00DD0BCF" w:rsidRDefault="00DD0BCF" w:rsidP="00425382">
      <w:pPr>
        <w:spacing w:before="120" w:after="120" w:line="20" w:lineRule="atLeast"/>
        <w:jc w:val="both"/>
        <w:rPr>
          <w:rFonts w:eastAsiaTheme="minorEastAsia"/>
        </w:rPr>
      </w:pPr>
      <w:r w:rsidRPr="3467E3AB">
        <w:rPr>
          <w:rFonts w:eastAsiaTheme="minorEastAsia"/>
          <w:b/>
          <w:bCs/>
          <w:color w:val="538135" w:themeColor="accent6" w:themeShade="BF"/>
          <w:u w:val="single"/>
        </w:rPr>
        <w:t>I</w:t>
      </w:r>
      <w:r w:rsidRPr="3467E3AB">
        <w:rPr>
          <w:rFonts w:eastAsiaTheme="minorEastAsia"/>
          <w:b/>
          <w:color w:val="538135" w:themeColor="accent6" w:themeShade="BF"/>
          <w:u w:val="single"/>
        </w:rPr>
        <w:t>. Výmera</w:t>
      </w:r>
      <w:r w:rsidRPr="3467E3AB">
        <w:rPr>
          <w:rFonts w:eastAsiaTheme="minorEastAsia"/>
        </w:rPr>
        <w:t xml:space="preserve"> – fyzická výmera, ktorá sa rovná skutočnej výmere plochy bez prepočítavania pomocou váhového faktora. V prípade plodiny na ornej pôde ide vždy o výmeru bez neproduktívnych prvkov. Neproduktívne prvky sa uvádzajú samostatne s vlastnou výmerou.</w:t>
      </w:r>
    </w:p>
    <w:p w14:paraId="2A5D11B3" w14:textId="4C84C93E" w:rsidR="00DD0BCF" w:rsidRPr="00446CB1" w:rsidRDefault="00DD0BCF" w:rsidP="00425382">
      <w:pPr>
        <w:spacing w:before="120" w:after="120" w:line="20" w:lineRule="atLeast"/>
        <w:jc w:val="both"/>
        <w:rPr>
          <w:rFonts w:eastAsiaTheme="minorEastAsia"/>
          <w:i/>
          <w:iCs/>
          <w:u w:val="single"/>
        </w:rPr>
      </w:pPr>
      <w:r w:rsidRPr="3467E3AB">
        <w:rPr>
          <w:rFonts w:eastAsiaTheme="minorEastAsia"/>
          <w:b/>
          <w:bCs/>
          <w:color w:val="538135" w:themeColor="accent6" w:themeShade="BF"/>
          <w:u w:val="single"/>
        </w:rPr>
        <w:t>J. Výmera, váha</w:t>
      </w:r>
      <w:r w:rsidRPr="3467E3AB">
        <w:rPr>
          <w:rFonts w:eastAsiaTheme="minorEastAsia"/>
        </w:rPr>
        <w:t xml:space="preserve"> </w:t>
      </w:r>
      <w:r w:rsidRPr="3467E3AB">
        <w:rPr>
          <w:rFonts w:eastAsiaTheme="minorEastAsia"/>
          <w:strike/>
        </w:rPr>
        <w:t xml:space="preserve"> </w:t>
      </w:r>
      <w:r w:rsidRPr="3467E3AB">
        <w:rPr>
          <w:rFonts w:eastAsiaTheme="minorEastAsia"/>
        </w:rPr>
        <w:t xml:space="preserve"> výmera po použití váhového </w:t>
      </w:r>
      <w:r w:rsidRPr="00446CB1">
        <w:rPr>
          <w:rFonts w:eastAsiaTheme="minorEastAsia"/>
        </w:rPr>
        <w:t>faktora (Tab. 8).</w:t>
      </w:r>
    </w:p>
    <w:p w14:paraId="7339031F" w14:textId="2C3248C1" w:rsidR="00C813A9" w:rsidRDefault="00C813A9" w:rsidP="00DD0BCF">
      <w:pPr>
        <w:spacing w:after="200" w:line="276" w:lineRule="auto"/>
        <w:jc w:val="both"/>
        <w:rPr>
          <w:rFonts w:asciiTheme="majorHAnsi" w:eastAsiaTheme="majorEastAsia" w:hAnsiTheme="majorHAnsi" w:cstheme="majorBidi"/>
          <w:b/>
          <w:color w:val="378531"/>
        </w:rPr>
      </w:pPr>
    </w:p>
    <w:p w14:paraId="201DE4F7" w14:textId="35E58AD5" w:rsidR="00941D3B" w:rsidRDefault="00941D3B" w:rsidP="00DD0BCF">
      <w:pPr>
        <w:spacing w:after="200" w:line="276" w:lineRule="auto"/>
        <w:jc w:val="both"/>
        <w:rPr>
          <w:rFonts w:asciiTheme="majorHAnsi" w:eastAsiaTheme="majorEastAsia" w:hAnsiTheme="majorHAnsi" w:cstheme="majorBidi"/>
          <w:b/>
          <w:color w:val="378531"/>
        </w:rPr>
      </w:pPr>
    </w:p>
    <w:p w14:paraId="420BE293" w14:textId="5CFFE908" w:rsidR="00941D3B" w:rsidRDefault="00941D3B" w:rsidP="00DD0BCF">
      <w:pPr>
        <w:spacing w:after="200" w:line="276" w:lineRule="auto"/>
        <w:jc w:val="both"/>
        <w:rPr>
          <w:rFonts w:asciiTheme="majorHAnsi" w:eastAsiaTheme="majorEastAsia" w:hAnsiTheme="majorHAnsi" w:cstheme="majorBidi"/>
          <w:b/>
          <w:color w:val="378531"/>
        </w:rPr>
      </w:pPr>
    </w:p>
    <w:p w14:paraId="609BCA9F" w14:textId="77777777" w:rsidR="00941D3B" w:rsidRDefault="00941D3B" w:rsidP="00DD0BCF">
      <w:pPr>
        <w:spacing w:after="200" w:line="276" w:lineRule="auto"/>
        <w:jc w:val="both"/>
        <w:rPr>
          <w:rFonts w:asciiTheme="majorHAnsi" w:eastAsiaTheme="majorEastAsia" w:hAnsiTheme="majorHAnsi" w:cstheme="majorBidi"/>
          <w:b/>
          <w:color w:val="378531"/>
        </w:rPr>
      </w:pPr>
    </w:p>
    <w:p w14:paraId="4F7CC3B0" w14:textId="462FB4C6" w:rsidR="00DD0BCF" w:rsidRPr="00956096" w:rsidRDefault="00DD0BCF" w:rsidP="00941D3B">
      <w:pPr>
        <w:spacing w:after="0" w:line="276" w:lineRule="auto"/>
        <w:jc w:val="both"/>
        <w:rPr>
          <w:rFonts w:asciiTheme="majorHAnsi" w:eastAsiaTheme="majorEastAsia" w:hAnsiTheme="majorHAnsi" w:cstheme="majorBidi"/>
          <w:b/>
          <w:color w:val="378531"/>
        </w:rPr>
      </w:pPr>
      <w:r w:rsidRPr="00956096">
        <w:rPr>
          <w:rFonts w:asciiTheme="majorHAnsi" w:eastAsiaTheme="majorEastAsia" w:hAnsiTheme="majorHAnsi" w:cstheme="majorBidi"/>
          <w:b/>
          <w:color w:val="378531"/>
        </w:rPr>
        <w:lastRenderedPageBreak/>
        <w:t xml:space="preserve">Tab. </w:t>
      </w:r>
      <w:r w:rsidRPr="00B63847">
        <w:rPr>
          <w:rFonts w:asciiTheme="majorHAnsi" w:eastAsiaTheme="majorEastAsia" w:hAnsiTheme="majorHAnsi" w:cstheme="majorBidi"/>
          <w:b/>
          <w:color w:val="378531"/>
        </w:rPr>
        <w:t>8</w:t>
      </w:r>
      <w:r w:rsidRPr="00956096">
        <w:rPr>
          <w:rFonts w:asciiTheme="majorHAnsi" w:eastAsiaTheme="majorEastAsia" w:hAnsiTheme="majorHAnsi" w:cstheme="majorBidi"/>
          <w:b/>
          <w:color w:val="378531"/>
        </w:rPr>
        <w:t xml:space="preserve"> </w:t>
      </w:r>
      <w:r w:rsidRPr="00664784">
        <w:rPr>
          <w:rFonts w:asciiTheme="majorHAnsi" w:eastAsiaTheme="majorEastAsia" w:hAnsiTheme="majorHAnsi" w:cstheme="majorBidi"/>
          <w:b/>
          <w:color w:val="378531"/>
        </w:rPr>
        <w:t>Váhové faktory pre minimálny podiel poľnohospodárskej plochy vyčlenenej na neproduktívne plochy alebo prvky</w:t>
      </w:r>
    </w:p>
    <w:tbl>
      <w:tblPr>
        <w:tblW w:w="9634" w:type="dxa"/>
        <w:tblCellMar>
          <w:left w:w="70" w:type="dxa"/>
          <w:right w:w="70" w:type="dxa"/>
        </w:tblCellMar>
        <w:tblLook w:val="04A0" w:firstRow="1" w:lastRow="0" w:firstColumn="1" w:lastColumn="0" w:noHBand="0" w:noVBand="1"/>
      </w:tblPr>
      <w:tblGrid>
        <w:gridCol w:w="8075"/>
        <w:gridCol w:w="1559"/>
      </w:tblGrid>
      <w:tr w:rsidR="00DD0BCF" w:rsidRPr="00956096" w14:paraId="179030EC" w14:textId="77777777" w:rsidTr="00157740">
        <w:trPr>
          <w:trHeight w:val="300"/>
        </w:trPr>
        <w:tc>
          <w:tcPr>
            <w:tcW w:w="8075" w:type="dxa"/>
            <w:tcBorders>
              <w:top w:val="single" w:sz="4" w:space="0" w:color="auto"/>
              <w:left w:val="single" w:sz="4" w:space="0" w:color="auto"/>
              <w:bottom w:val="single" w:sz="4" w:space="0" w:color="auto"/>
              <w:right w:val="single" w:sz="4" w:space="0" w:color="auto"/>
            </w:tcBorders>
            <w:shd w:val="clear" w:color="auto" w:fill="C6E0B4"/>
            <w:noWrap/>
            <w:vAlign w:val="bottom"/>
            <w:hideMark/>
          </w:tcPr>
          <w:p w14:paraId="006C119B" w14:textId="77777777" w:rsidR="00DD0BCF" w:rsidRPr="00956096" w:rsidRDefault="00DD0BCF" w:rsidP="00157740">
            <w:pPr>
              <w:spacing w:after="0" w:line="240" w:lineRule="auto"/>
              <w:rPr>
                <w:rFonts w:ascii="Calibri" w:eastAsia="Times New Roman" w:hAnsi="Calibri" w:cs="Calibri"/>
                <w:b/>
                <w:bCs/>
                <w:color w:val="000000"/>
                <w:lang w:eastAsia="sk-SK"/>
              </w:rPr>
            </w:pPr>
            <w:r w:rsidRPr="00956096">
              <w:rPr>
                <w:rFonts w:ascii="Calibri" w:eastAsia="Times New Roman" w:hAnsi="Calibri" w:cs="Calibri"/>
                <w:b/>
                <w:bCs/>
                <w:color w:val="000000"/>
                <w:lang w:eastAsia="sk-SK"/>
              </w:rPr>
              <w:t>Neproduktívne prvky a plochy</w:t>
            </w:r>
          </w:p>
        </w:tc>
        <w:tc>
          <w:tcPr>
            <w:tcW w:w="1559" w:type="dxa"/>
            <w:tcBorders>
              <w:top w:val="single" w:sz="4" w:space="0" w:color="auto"/>
              <w:left w:val="nil"/>
              <w:bottom w:val="single" w:sz="4" w:space="0" w:color="auto"/>
              <w:right w:val="single" w:sz="4" w:space="0" w:color="auto"/>
            </w:tcBorders>
            <w:shd w:val="clear" w:color="auto" w:fill="C6E0B4"/>
            <w:noWrap/>
            <w:vAlign w:val="bottom"/>
            <w:hideMark/>
          </w:tcPr>
          <w:p w14:paraId="4CEC128B" w14:textId="77777777" w:rsidR="00DD0BCF" w:rsidRPr="00956096" w:rsidRDefault="00DD0BCF" w:rsidP="00157740">
            <w:pPr>
              <w:spacing w:after="0" w:line="240" w:lineRule="auto"/>
              <w:rPr>
                <w:rFonts w:ascii="Calibri" w:eastAsia="Times New Roman" w:hAnsi="Calibri" w:cs="Calibri"/>
                <w:b/>
                <w:bCs/>
                <w:color w:val="000000"/>
                <w:lang w:eastAsia="sk-SK"/>
              </w:rPr>
            </w:pPr>
            <w:r w:rsidRPr="00956096">
              <w:rPr>
                <w:rFonts w:ascii="Calibri" w:eastAsia="Times New Roman" w:hAnsi="Calibri" w:cs="Calibri"/>
                <w:b/>
                <w:bCs/>
                <w:color w:val="000000"/>
                <w:lang w:eastAsia="sk-SK"/>
              </w:rPr>
              <w:t>Váhový faktor</w:t>
            </w:r>
          </w:p>
        </w:tc>
      </w:tr>
      <w:tr w:rsidR="00DD0BCF" w:rsidRPr="00956096" w14:paraId="1075CA7B" w14:textId="77777777" w:rsidTr="00425382">
        <w:trPr>
          <w:trHeight w:hRule="exact" w:val="284"/>
        </w:trPr>
        <w:tc>
          <w:tcPr>
            <w:tcW w:w="8075" w:type="dxa"/>
            <w:tcBorders>
              <w:top w:val="nil"/>
              <w:left w:val="single" w:sz="4" w:space="0" w:color="auto"/>
              <w:bottom w:val="single" w:sz="4" w:space="0" w:color="auto"/>
              <w:right w:val="single" w:sz="4" w:space="0" w:color="auto"/>
            </w:tcBorders>
            <w:shd w:val="clear" w:color="auto" w:fill="auto"/>
            <w:noWrap/>
            <w:tcMar>
              <w:top w:w="57" w:type="dxa"/>
              <w:left w:w="113" w:type="dxa"/>
              <w:bottom w:w="57" w:type="dxa"/>
              <w:right w:w="113" w:type="dxa"/>
            </w:tcMar>
            <w:vAlign w:val="bottom"/>
            <w:hideMark/>
          </w:tcPr>
          <w:p w14:paraId="11B1852F" w14:textId="77777777" w:rsidR="00DD0BCF" w:rsidRPr="00425382" w:rsidRDefault="00DD0BCF" w:rsidP="00157740">
            <w:pPr>
              <w:spacing w:after="0" w:line="240" w:lineRule="auto"/>
              <w:rPr>
                <w:rFonts w:ascii="Calibri" w:eastAsia="Times New Roman" w:hAnsi="Calibri" w:cs="Calibri"/>
                <w:color w:val="000000"/>
                <w:sz w:val="18"/>
                <w:szCs w:val="18"/>
                <w:lang w:eastAsia="sk-SK"/>
              </w:rPr>
            </w:pPr>
            <w:r w:rsidRPr="00425382">
              <w:rPr>
                <w:rFonts w:ascii="Calibri" w:eastAsia="Times New Roman" w:hAnsi="Calibri" w:cs="Calibri"/>
                <w:color w:val="000000"/>
                <w:sz w:val="18"/>
                <w:szCs w:val="18"/>
                <w:lang w:eastAsia="sk-SK"/>
              </w:rPr>
              <w:t>Pôda ležiaca úhorom s porastom</w:t>
            </w:r>
          </w:p>
        </w:tc>
        <w:tc>
          <w:tcPr>
            <w:tcW w:w="1559" w:type="dxa"/>
            <w:tcBorders>
              <w:top w:val="nil"/>
              <w:left w:val="nil"/>
              <w:bottom w:val="single" w:sz="4" w:space="0" w:color="auto"/>
              <w:right w:val="single" w:sz="4" w:space="0" w:color="auto"/>
            </w:tcBorders>
            <w:shd w:val="clear" w:color="auto" w:fill="auto"/>
            <w:noWrap/>
            <w:tcMar>
              <w:top w:w="57" w:type="dxa"/>
              <w:left w:w="113" w:type="dxa"/>
              <w:bottom w:w="57" w:type="dxa"/>
              <w:right w:w="113" w:type="dxa"/>
            </w:tcMar>
            <w:vAlign w:val="bottom"/>
            <w:hideMark/>
          </w:tcPr>
          <w:p w14:paraId="624F1F6F" w14:textId="77777777" w:rsidR="00DD0BCF" w:rsidRPr="00425382" w:rsidRDefault="00DD0BCF" w:rsidP="00157740">
            <w:pPr>
              <w:spacing w:after="0" w:line="240" w:lineRule="auto"/>
              <w:jc w:val="right"/>
              <w:rPr>
                <w:rFonts w:ascii="Calibri" w:eastAsia="Times New Roman" w:hAnsi="Calibri" w:cs="Calibri"/>
                <w:color w:val="000000"/>
                <w:sz w:val="18"/>
                <w:szCs w:val="18"/>
                <w:lang w:eastAsia="sk-SK"/>
              </w:rPr>
            </w:pPr>
            <w:r w:rsidRPr="00425382">
              <w:rPr>
                <w:rFonts w:ascii="Calibri" w:eastAsia="Times New Roman" w:hAnsi="Calibri" w:cs="Calibri"/>
                <w:color w:val="000000"/>
                <w:sz w:val="18"/>
                <w:szCs w:val="18"/>
                <w:lang w:eastAsia="sk-SK"/>
              </w:rPr>
              <w:t>1</w:t>
            </w:r>
          </w:p>
        </w:tc>
      </w:tr>
      <w:tr w:rsidR="00DD0BCF" w:rsidRPr="00956096" w14:paraId="1F74160A" w14:textId="77777777" w:rsidTr="00425382">
        <w:trPr>
          <w:trHeight w:hRule="exact" w:val="284"/>
        </w:trPr>
        <w:tc>
          <w:tcPr>
            <w:tcW w:w="8075" w:type="dxa"/>
            <w:tcBorders>
              <w:top w:val="nil"/>
              <w:left w:val="single" w:sz="4" w:space="0" w:color="auto"/>
              <w:bottom w:val="single" w:sz="4" w:space="0" w:color="auto"/>
              <w:right w:val="single" w:sz="4" w:space="0" w:color="auto"/>
            </w:tcBorders>
            <w:shd w:val="clear" w:color="auto" w:fill="auto"/>
            <w:noWrap/>
            <w:tcMar>
              <w:top w:w="57" w:type="dxa"/>
              <w:left w:w="113" w:type="dxa"/>
              <w:bottom w:w="57" w:type="dxa"/>
              <w:right w:w="113" w:type="dxa"/>
            </w:tcMar>
            <w:vAlign w:val="bottom"/>
            <w:hideMark/>
          </w:tcPr>
          <w:p w14:paraId="11E58C68" w14:textId="77777777" w:rsidR="00DD0BCF" w:rsidRPr="00425382" w:rsidRDefault="00DD0BCF" w:rsidP="00157740">
            <w:pPr>
              <w:spacing w:after="0" w:line="240" w:lineRule="auto"/>
              <w:rPr>
                <w:rFonts w:ascii="Calibri" w:eastAsia="Times New Roman" w:hAnsi="Calibri" w:cs="Calibri"/>
                <w:color w:val="000000"/>
                <w:sz w:val="18"/>
                <w:szCs w:val="18"/>
                <w:lang w:eastAsia="sk-SK"/>
              </w:rPr>
            </w:pPr>
            <w:r w:rsidRPr="00425382">
              <w:rPr>
                <w:rFonts w:ascii="Calibri" w:eastAsia="Times New Roman" w:hAnsi="Calibri" w:cs="Calibri"/>
                <w:color w:val="000000"/>
                <w:sz w:val="18"/>
                <w:szCs w:val="18"/>
                <w:lang w:eastAsia="sk-SK"/>
              </w:rPr>
              <w:t>Terasy</w:t>
            </w:r>
          </w:p>
        </w:tc>
        <w:tc>
          <w:tcPr>
            <w:tcW w:w="1559" w:type="dxa"/>
            <w:tcBorders>
              <w:top w:val="nil"/>
              <w:left w:val="nil"/>
              <w:bottom w:val="single" w:sz="4" w:space="0" w:color="auto"/>
              <w:right w:val="single" w:sz="4" w:space="0" w:color="auto"/>
            </w:tcBorders>
            <w:shd w:val="clear" w:color="auto" w:fill="auto"/>
            <w:noWrap/>
            <w:tcMar>
              <w:top w:w="57" w:type="dxa"/>
              <w:left w:w="113" w:type="dxa"/>
              <w:bottom w:w="57" w:type="dxa"/>
              <w:right w:w="113" w:type="dxa"/>
            </w:tcMar>
            <w:vAlign w:val="bottom"/>
            <w:hideMark/>
          </w:tcPr>
          <w:p w14:paraId="2E481C58" w14:textId="77777777" w:rsidR="00DD0BCF" w:rsidRPr="00425382" w:rsidRDefault="00DD0BCF" w:rsidP="00157740">
            <w:pPr>
              <w:spacing w:after="0" w:line="240" w:lineRule="auto"/>
              <w:jc w:val="right"/>
              <w:rPr>
                <w:rFonts w:ascii="Calibri" w:eastAsia="Times New Roman" w:hAnsi="Calibri" w:cs="Calibri"/>
                <w:color w:val="000000"/>
                <w:sz w:val="18"/>
                <w:szCs w:val="18"/>
                <w:lang w:eastAsia="sk-SK"/>
              </w:rPr>
            </w:pPr>
            <w:r w:rsidRPr="00425382">
              <w:rPr>
                <w:rFonts w:ascii="Calibri" w:eastAsia="Times New Roman" w:hAnsi="Calibri" w:cs="Calibri"/>
                <w:color w:val="000000"/>
                <w:sz w:val="18"/>
                <w:szCs w:val="18"/>
                <w:lang w:eastAsia="sk-SK"/>
              </w:rPr>
              <w:t>1</w:t>
            </w:r>
          </w:p>
        </w:tc>
      </w:tr>
      <w:tr w:rsidR="00DD0BCF" w:rsidRPr="00956096" w14:paraId="54B42AAB" w14:textId="77777777" w:rsidTr="00425382">
        <w:trPr>
          <w:trHeight w:hRule="exact" w:val="284"/>
        </w:trPr>
        <w:tc>
          <w:tcPr>
            <w:tcW w:w="8075" w:type="dxa"/>
            <w:tcBorders>
              <w:top w:val="nil"/>
              <w:left w:val="single" w:sz="4" w:space="0" w:color="auto"/>
              <w:bottom w:val="single" w:sz="4" w:space="0" w:color="auto"/>
              <w:right w:val="single" w:sz="4" w:space="0" w:color="auto"/>
            </w:tcBorders>
            <w:shd w:val="clear" w:color="auto" w:fill="auto"/>
            <w:noWrap/>
            <w:tcMar>
              <w:top w:w="57" w:type="dxa"/>
              <w:left w:w="113" w:type="dxa"/>
              <w:bottom w:w="57" w:type="dxa"/>
              <w:right w:w="113" w:type="dxa"/>
            </w:tcMar>
            <w:vAlign w:val="bottom"/>
            <w:hideMark/>
          </w:tcPr>
          <w:p w14:paraId="437E4EB5" w14:textId="77777777" w:rsidR="00DD0BCF" w:rsidRPr="00425382" w:rsidRDefault="00DD0BCF" w:rsidP="00157740">
            <w:pPr>
              <w:spacing w:after="0" w:line="240" w:lineRule="auto"/>
              <w:rPr>
                <w:rFonts w:ascii="Calibri" w:eastAsia="Times New Roman" w:hAnsi="Calibri" w:cs="Calibri"/>
                <w:color w:val="000000"/>
                <w:sz w:val="18"/>
                <w:szCs w:val="18"/>
                <w:lang w:eastAsia="sk-SK"/>
              </w:rPr>
            </w:pPr>
            <w:r w:rsidRPr="00425382">
              <w:rPr>
                <w:rFonts w:ascii="Calibri" w:eastAsia="Times New Roman" w:hAnsi="Calibri" w:cs="Calibri"/>
                <w:color w:val="000000"/>
                <w:sz w:val="18"/>
                <w:szCs w:val="18"/>
                <w:lang w:eastAsia="sk-SK"/>
              </w:rPr>
              <w:t>Živé ploty</w:t>
            </w:r>
          </w:p>
        </w:tc>
        <w:tc>
          <w:tcPr>
            <w:tcW w:w="1559" w:type="dxa"/>
            <w:tcBorders>
              <w:top w:val="nil"/>
              <w:left w:val="nil"/>
              <w:bottom w:val="single" w:sz="4" w:space="0" w:color="auto"/>
              <w:right w:val="single" w:sz="4" w:space="0" w:color="auto"/>
            </w:tcBorders>
            <w:shd w:val="clear" w:color="auto" w:fill="auto"/>
            <w:noWrap/>
            <w:tcMar>
              <w:top w:w="57" w:type="dxa"/>
              <w:left w:w="113" w:type="dxa"/>
              <w:bottom w:w="57" w:type="dxa"/>
              <w:right w:w="113" w:type="dxa"/>
            </w:tcMar>
            <w:vAlign w:val="bottom"/>
            <w:hideMark/>
          </w:tcPr>
          <w:p w14:paraId="5F9E3DC2" w14:textId="77777777" w:rsidR="00DD0BCF" w:rsidRPr="00425382" w:rsidRDefault="00DD0BCF" w:rsidP="00157740">
            <w:pPr>
              <w:spacing w:after="0" w:line="240" w:lineRule="auto"/>
              <w:jc w:val="right"/>
              <w:rPr>
                <w:rFonts w:ascii="Calibri" w:eastAsia="Times New Roman" w:hAnsi="Calibri" w:cs="Calibri"/>
                <w:color w:val="000000"/>
                <w:sz w:val="18"/>
                <w:szCs w:val="18"/>
                <w:lang w:eastAsia="sk-SK"/>
              </w:rPr>
            </w:pPr>
            <w:r w:rsidRPr="00425382">
              <w:rPr>
                <w:rFonts w:ascii="Calibri" w:eastAsia="Times New Roman" w:hAnsi="Calibri" w:cs="Calibri"/>
                <w:color w:val="000000"/>
                <w:sz w:val="18"/>
                <w:szCs w:val="18"/>
                <w:lang w:eastAsia="sk-SK"/>
              </w:rPr>
              <w:t>2</w:t>
            </w:r>
          </w:p>
        </w:tc>
      </w:tr>
      <w:tr w:rsidR="00DD0BCF" w:rsidRPr="00956096" w14:paraId="381137F9" w14:textId="77777777" w:rsidTr="00425382">
        <w:trPr>
          <w:trHeight w:hRule="exact" w:val="284"/>
        </w:trPr>
        <w:tc>
          <w:tcPr>
            <w:tcW w:w="8075" w:type="dxa"/>
            <w:tcBorders>
              <w:top w:val="nil"/>
              <w:left w:val="single" w:sz="4" w:space="0" w:color="auto"/>
              <w:bottom w:val="single" w:sz="4" w:space="0" w:color="auto"/>
              <w:right w:val="single" w:sz="4" w:space="0" w:color="auto"/>
            </w:tcBorders>
            <w:shd w:val="clear" w:color="auto" w:fill="auto"/>
            <w:noWrap/>
            <w:tcMar>
              <w:top w:w="57" w:type="dxa"/>
              <w:left w:w="113" w:type="dxa"/>
              <w:bottom w:w="57" w:type="dxa"/>
              <w:right w:w="113" w:type="dxa"/>
            </w:tcMar>
            <w:vAlign w:val="bottom"/>
            <w:hideMark/>
          </w:tcPr>
          <w:p w14:paraId="1ED5D13E" w14:textId="77777777" w:rsidR="00DD0BCF" w:rsidRPr="00425382" w:rsidRDefault="00DD0BCF" w:rsidP="00157740">
            <w:pPr>
              <w:spacing w:after="0" w:line="240" w:lineRule="auto"/>
              <w:rPr>
                <w:rFonts w:ascii="Calibri" w:eastAsia="Times New Roman" w:hAnsi="Calibri" w:cs="Calibri"/>
                <w:color w:val="000000"/>
                <w:sz w:val="18"/>
                <w:szCs w:val="18"/>
                <w:lang w:eastAsia="sk-SK"/>
              </w:rPr>
            </w:pPr>
            <w:r w:rsidRPr="00425382">
              <w:rPr>
                <w:rFonts w:ascii="Calibri" w:eastAsia="Times New Roman" w:hAnsi="Calibri" w:cs="Calibri"/>
                <w:color w:val="000000" w:themeColor="text1"/>
                <w:sz w:val="18"/>
                <w:szCs w:val="18"/>
                <w:lang w:eastAsia="sk-SK"/>
              </w:rPr>
              <w:t>Samostatne stojaci strom</w:t>
            </w:r>
          </w:p>
        </w:tc>
        <w:tc>
          <w:tcPr>
            <w:tcW w:w="1559" w:type="dxa"/>
            <w:tcBorders>
              <w:top w:val="nil"/>
              <w:left w:val="nil"/>
              <w:bottom w:val="single" w:sz="4" w:space="0" w:color="auto"/>
              <w:right w:val="single" w:sz="4" w:space="0" w:color="auto"/>
            </w:tcBorders>
            <w:shd w:val="clear" w:color="auto" w:fill="auto"/>
            <w:noWrap/>
            <w:tcMar>
              <w:top w:w="57" w:type="dxa"/>
              <w:left w:w="113" w:type="dxa"/>
              <w:bottom w:w="57" w:type="dxa"/>
              <w:right w:w="113" w:type="dxa"/>
            </w:tcMar>
            <w:vAlign w:val="bottom"/>
            <w:hideMark/>
          </w:tcPr>
          <w:p w14:paraId="0BC8F950" w14:textId="77777777" w:rsidR="00DD0BCF" w:rsidRPr="00425382" w:rsidRDefault="00DD0BCF" w:rsidP="00157740">
            <w:pPr>
              <w:spacing w:after="0" w:line="240" w:lineRule="auto"/>
              <w:jc w:val="right"/>
              <w:rPr>
                <w:rFonts w:ascii="Calibri" w:eastAsia="Times New Roman" w:hAnsi="Calibri" w:cs="Calibri"/>
                <w:color w:val="000000"/>
                <w:sz w:val="18"/>
                <w:szCs w:val="18"/>
                <w:lang w:eastAsia="sk-SK"/>
              </w:rPr>
            </w:pPr>
            <w:r w:rsidRPr="00425382">
              <w:rPr>
                <w:rFonts w:ascii="Calibri" w:eastAsia="Times New Roman" w:hAnsi="Calibri" w:cs="Calibri"/>
                <w:color w:val="000000"/>
                <w:sz w:val="18"/>
                <w:szCs w:val="18"/>
                <w:lang w:eastAsia="sk-SK"/>
              </w:rPr>
              <w:t>1,5</w:t>
            </w:r>
          </w:p>
        </w:tc>
      </w:tr>
      <w:tr w:rsidR="00DD0BCF" w:rsidRPr="00956096" w14:paraId="67E9D92D" w14:textId="77777777" w:rsidTr="00425382">
        <w:trPr>
          <w:trHeight w:hRule="exact" w:val="284"/>
        </w:trPr>
        <w:tc>
          <w:tcPr>
            <w:tcW w:w="8075" w:type="dxa"/>
            <w:tcBorders>
              <w:top w:val="nil"/>
              <w:left w:val="single" w:sz="4" w:space="0" w:color="auto"/>
              <w:bottom w:val="single" w:sz="4" w:space="0" w:color="auto"/>
              <w:right w:val="single" w:sz="4" w:space="0" w:color="auto"/>
            </w:tcBorders>
            <w:shd w:val="clear" w:color="auto" w:fill="auto"/>
            <w:noWrap/>
            <w:tcMar>
              <w:top w:w="57" w:type="dxa"/>
              <w:left w:w="113" w:type="dxa"/>
              <w:bottom w:w="57" w:type="dxa"/>
              <w:right w:w="113" w:type="dxa"/>
            </w:tcMar>
            <w:vAlign w:val="bottom"/>
            <w:hideMark/>
          </w:tcPr>
          <w:p w14:paraId="079D10FF" w14:textId="77777777" w:rsidR="00DD0BCF" w:rsidRPr="00425382" w:rsidRDefault="00DD0BCF" w:rsidP="00157740">
            <w:pPr>
              <w:spacing w:after="0" w:line="240" w:lineRule="auto"/>
              <w:rPr>
                <w:rFonts w:ascii="Calibri" w:eastAsia="Times New Roman" w:hAnsi="Calibri" w:cs="Calibri"/>
                <w:color w:val="000000"/>
                <w:sz w:val="18"/>
                <w:szCs w:val="18"/>
                <w:lang w:eastAsia="sk-SK"/>
              </w:rPr>
            </w:pPr>
            <w:r w:rsidRPr="00425382">
              <w:rPr>
                <w:rFonts w:ascii="Calibri" w:eastAsia="Times New Roman" w:hAnsi="Calibri" w:cs="Calibri"/>
                <w:color w:val="000000"/>
                <w:sz w:val="18"/>
                <w:szCs w:val="18"/>
                <w:lang w:eastAsia="sk-SK"/>
              </w:rPr>
              <w:t>Stromy v rade</w:t>
            </w:r>
          </w:p>
        </w:tc>
        <w:tc>
          <w:tcPr>
            <w:tcW w:w="1559" w:type="dxa"/>
            <w:tcBorders>
              <w:top w:val="nil"/>
              <w:left w:val="nil"/>
              <w:bottom w:val="single" w:sz="4" w:space="0" w:color="auto"/>
              <w:right w:val="single" w:sz="4" w:space="0" w:color="auto"/>
            </w:tcBorders>
            <w:shd w:val="clear" w:color="auto" w:fill="auto"/>
            <w:noWrap/>
            <w:tcMar>
              <w:top w:w="57" w:type="dxa"/>
              <w:left w:w="113" w:type="dxa"/>
              <w:bottom w:w="57" w:type="dxa"/>
              <w:right w:w="113" w:type="dxa"/>
            </w:tcMar>
            <w:vAlign w:val="bottom"/>
            <w:hideMark/>
          </w:tcPr>
          <w:p w14:paraId="2FA1A954" w14:textId="77777777" w:rsidR="00DD0BCF" w:rsidRPr="00425382" w:rsidRDefault="00DD0BCF" w:rsidP="00157740">
            <w:pPr>
              <w:spacing w:after="0" w:line="240" w:lineRule="auto"/>
              <w:jc w:val="right"/>
              <w:rPr>
                <w:rFonts w:ascii="Calibri" w:eastAsia="Times New Roman" w:hAnsi="Calibri" w:cs="Calibri"/>
                <w:color w:val="000000"/>
                <w:sz w:val="18"/>
                <w:szCs w:val="18"/>
                <w:lang w:eastAsia="sk-SK"/>
              </w:rPr>
            </w:pPr>
            <w:r w:rsidRPr="00425382">
              <w:rPr>
                <w:rFonts w:ascii="Calibri" w:eastAsia="Times New Roman" w:hAnsi="Calibri" w:cs="Calibri"/>
                <w:color w:val="000000"/>
                <w:sz w:val="18"/>
                <w:szCs w:val="18"/>
                <w:lang w:eastAsia="sk-SK"/>
              </w:rPr>
              <w:t>2</w:t>
            </w:r>
          </w:p>
        </w:tc>
      </w:tr>
      <w:tr w:rsidR="00DD0BCF" w:rsidRPr="00956096" w14:paraId="52A278B8" w14:textId="77777777" w:rsidTr="00425382">
        <w:trPr>
          <w:trHeight w:hRule="exact" w:val="284"/>
        </w:trPr>
        <w:tc>
          <w:tcPr>
            <w:tcW w:w="8075" w:type="dxa"/>
            <w:tcBorders>
              <w:top w:val="nil"/>
              <w:left w:val="single" w:sz="4" w:space="0" w:color="auto"/>
              <w:bottom w:val="single" w:sz="4" w:space="0" w:color="auto"/>
              <w:right w:val="single" w:sz="4" w:space="0" w:color="auto"/>
            </w:tcBorders>
            <w:shd w:val="clear" w:color="auto" w:fill="auto"/>
            <w:noWrap/>
            <w:tcMar>
              <w:top w:w="57" w:type="dxa"/>
              <w:left w:w="113" w:type="dxa"/>
              <w:bottom w:w="57" w:type="dxa"/>
              <w:right w:w="113" w:type="dxa"/>
            </w:tcMar>
            <w:vAlign w:val="bottom"/>
            <w:hideMark/>
          </w:tcPr>
          <w:p w14:paraId="113D6F23" w14:textId="77777777" w:rsidR="00DD0BCF" w:rsidRPr="00425382" w:rsidRDefault="00DD0BCF" w:rsidP="00157740">
            <w:pPr>
              <w:spacing w:after="0" w:line="240" w:lineRule="auto"/>
              <w:rPr>
                <w:rFonts w:ascii="Calibri" w:eastAsia="Times New Roman" w:hAnsi="Calibri" w:cs="Calibri"/>
                <w:color w:val="000000"/>
                <w:sz w:val="18"/>
                <w:szCs w:val="18"/>
                <w:lang w:eastAsia="sk-SK"/>
              </w:rPr>
            </w:pPr>
            <w:r w:rsidRPr="00425382">
              <w:rPr>
                <w:rFonts w:ascii="Calibri" w:eastAsia="Times New Roman" w:hAnsi="Calibri" w:cs="Calibri"/>
                <w:color w:val="000000"/>
                <w:sz w:val="18"/>
                <w:szCs w:val="18"/>
                <w:lang w:eastAsia="sk-SK"/>
              </w:rPr>
              <w:t>Skupina stromov, Húštiny v poli</w:t>
            </w:r>
          </w:p>
        </w:tc>
        <w:tc>
          <w:tcPr>
            <w:tcW w:w="1559" w:type="dxa"/>
            <w:tcBorders>
              <w:top w:val="nil"/>
              <w:left w:val="nil"/>
              <w:bottom w:val="single" w:sz="4" w:space="0" w:color="auto"/>
              <w:right w:val="single" w:sz="4" w:space="0" w:color="auto"/>
            </w:tcBorders>
            <w:shd w:val="clear" w:color="auto" w:fill="auto"/>
            <w:noWrap/>
            <w:tcMar>
              <w:top w:w="57" w:type="dxa"/>
              <w:left w:w="113" w:type="dxa"/>
              <w:bottom w:w="57" w:type="dxa"/>
              <w:right w:w="113" w:type="dxa"/>
            </w:tcMar>
            <w:vAlign w:val="bottom"/>
            <w:hideMark/>
          </w:tcPr>
          <w:p w14:paraId="7CDD58BE" w14:textId="77777777" w:rsidR="00DD0BCF" w:rsidRPr="00425382" w:rsidRDefault="00DD0BCF" w:rsidP="00157740">
            <w:pPr>
              <w:spacing w:after="0" w:line="240" w:lineRule="auto"/>
              <w:jc w:val="right"/>
              <w:rPr>
                <w:rFonts w:ascii="Calibri" w:eastAsia="Times New Roman" w:hAnsi="Calibri" w:cs="Calibri"/>
                <w:color w:val="000000"/>
                <w:sz w:val="18"/>
                <w:szCs w:val="18"/>
                <w:lang w:eastAsia="sk-SK"/>
              </w:rPr>
            </w:pPr>
            <w:r w:rsidRPr="00425382">
              <w:rPr>
                <w:rFonts w:ascii="Calibri" w:eastAsia="Times New Roman" w:hAnsi="Calibri" w:cs="Calibri"/>
                <w:color w:val="000000"/>
                <w:sz w:val="18"/>
                <w:szCs w:val="18"/>
                <w:lang w:eastAsia="sk-SK"/>
              </w:rPr>
              <w:t>1,5</w:t>
            </w:r>
          </w:p>
        </w:tc>
      </w:tr>
      <w:tr w:rsidR="00DD0BCF" w:rsidRPr="00956096" w14:paraId="1EB27FE7" w14:textId="77777777" w:rsidTr="00425382">
        <w:trPr>
          <w:trHeight w:hRule="exact" w:val="284"/>
        </w:trPr>
        <w:tc>
          <w:tcPr>
            <w:tcW w:w="8075" w:type="dxa"/>
            <w:tcBorders>
              <w:top w:val="nil"/>
              <w:left w:val="single" w:sz="4" w:space="0" w:color="auto"/>
              <w:bottom w:val="single" w:sz="4" w:space="0" w:color="auto"/>
              <w:right w:val="single" w:sz="4" w:space="0" w:color="auto"/>
            </w:tcBorders>
            <w:shd w:val="clear" w:color="auto" w:fill="auto"/>
            <w:noWrap/>
            <w:tcMar>
              <w:top w:w="57" w:type="dxa"/>
              <w:left w:w="113" w:type="dxa"/>
              <w:bottom w:w="57" w:type="dxa"/>
              <w:right w:w="113" w:type="dxa"/>
            </w:tcMar>
            <w:vAlign w:val="bottom"/>
            <w:hideMark/>
          </w:tcPr>
          <w:p w14:paraId="3DFE02E3" w14:textId="77777777" w:rsidR="00DD0BCF" w:rsidRPr="00425382" w:rsidRDefault="00DD0BCF" w:rsidP="00157740">
            <w:pPr>
              <w:spacing w:after="0" w:line="240" w:lineRule="auto"/>
              <w:rPr>
                <w:rFonts w:ascii="Calibri" w:eastAsia="Times New Roman" w:hAnsi="Calibri" w:cs="Calibri"/>
                <w:color w:val="000000"/>
                <w:sz w:val="18"/>
                <w:szCs w:val="18"/>
                <w:lang w:eastAsia="sk-SK"/>
              </w:rPr>
            </w:pPr>
            <w:r w:rsidRPr="00425382">
              <w:rPr>
                <w:rFonts w:ascii="Calibri" w:eastAsia="Times New Roman" w:hAnsi="Calibri" w:cs="Calibri"/>
                <w:color w:val="000000"/>
                <w:sz w:val="18"/>
                <w:szCs w:val="18"/>
                <w:lang w:eastAsia="sk-SK"/>
              </w:rPr>
              <w:t>Medza</w:t>
            </w:r>
          </w:p>
        </w:tc>
        <w:tc>
          <w:tcPr>
            <w:tcW w:w="1559" w:type="dxa"/>
            <w:tcBorders>
              <w:top w:val="nil"/>
              <w:left w:val="nil"/>
              <w:bottom w:val="single" w:sz="4" w:space="0" w:color="auto"/>
              <w:right w:val="single" w:sz="4" w:space="0" w:color="auto"/>
            </w:tcBorders>
            <w:shd w:val="clear" w:color="auto" w:fill="auto"/>
            <w:noWrap/>
            <w:tcMar>
              <w:top w:w="57" w:type="dxa"/>
              <w:left w:w="113" w:type="dxa"/>
              <w:bottom w:w="57" w:type="dxa"/>
              <w:right w:w="113" w:type="dxa"/>
            </w:tcMar>
            <w:vAlign w:val="bottom"/>
            <w:hideMark/>
          </w:tcPr>
          <w:p w14:paraId="54C18259" w14:textId="5171EBF2" w:rsidR="00DD0BCF" w:rsidRPr="00425382" w:rsidRDefault="00DD0BCF" w:rsidP="00157740">
            <w:pPr>
              <w:spacing w:after="0" w:line="240" w:lineRule="auto"/>
              <w:jc w:val="right"/>
              <w:rPr>
                <w:rFonts w:ascii="Calibri" w:eastAsia="Times New Roman" w:hAnsi="Calibri" w:cs="Calibri"/>
                <w:color w:val="000000"/>
                <w:sz w:val="18"/>
                <w:szCs w:val="18"/>
                <w:lang w:eastAsia="sk-SK"/>
              </w:rPr>
            </w:pPr>
            <w:r w:rsidRPr="00425382">
              <w:rPr>
                <w:rFonts w:ascii="Calibri" w:eastAsia="Times New Roman" w:hAnsi="Calibri" w:cs="Calibri"/>
                <w:color w:val="000000"/>
                <w:sz w:val="18"/>
                <w:szCs w:val="18"/>
                <w:lang w:eastAsia="sk-SK"/>
              </w:rPr>
              <w:t>1</w:t>
            </w:r>
            <w:r w:rsidR="006069C4">
              <w:rPr>
                <w:rFonts w:ascii="Calibri" w:eastAsia="Times New Roman" w:hAnsi="Calibri" w:cs="Calibri"/>
                <w:color w:val="000000"/>
                <w:sz w:val="18"/>
                <w:szCs w:val="18"/>
                <w:lang w:eastAsia="sk-SK"/>
              </w:rPr>
              <w:t>,</w:t>
            </w:r>
            <w:r w:rsidRPr="00425382">
              <w:rPr>
                <w:rFonts w:ascii="Calibri" w:eastAsia="Times New Roman" w:hAnsi="Calibri" w:cs="Calibri"/>
                <w:color w:val="000000"/>
                <w:sz w:val="18"/>
                <w:szCs w:val="18"/>
                <w:lang w:eastAsia="sk-SK"/>
              </w:rPr>
              <w:t>5</w:t>
            </w:r>
          </w:p>
        </w:tc>
      </w:tr>
      <w:tr w:rsidR="00DD0BCF" w:rsidRPr="00956096" w14:paraId="21528944" w14:textId="77777777" w:rsidTr="00425382">
        <w:trPr>
          <w:trHeight w:hRule="exact" w:val="284"/>
        </w:trPr>
        <w:tc>
          <w:tcPr>
            <w:tcW w:w="8075" w:type="dxa"/>
            <w:tcBorders>
              <w:top w:val="nil"/>
              <w:left w:val="single" w:sz="4" w:space="0" w:color="auto"/>
              <w:bottom w:val="single" w:sz="4" w:space="0" w:color="auto"/>
              <w:right w:val="single" w:sz="4" w:space="0" w:color="auto"/>
            </w:tcBorders>
            <w:shd w:val="clear" w:color="auto" w:fill="auto"/>
            <w:noWrap/>
            <w:tcMar>
              <w:top w:w="57" w:type="dxa"/>
              <w:left w:w="113" w:type="dxa"/>
              <w:bottom w:w="57" w:type="dxa"/>
              <w:right w:w="113" w:type="dxa"/>
            </w:tcMar>
            <w:vAlign w:val="bottom"/>
            <w:hideMark/>
          </w:tcPr>
          <w:p w14:paraId="40E18627" w14:textId="77777777" w:rsidR="00DD0BCF" w:rsidRPr="00425382" w:rsidRDefault="00DD0BCF" w:rsidP="00157740">
            <w:pPr>
              <w:spacing w:after="0" w:line="240" w:lineRule="auto"/>
              <w:rPr>
                <w:rFonts w:ascii="Calibri" w:eastAsia="Times New Roman" w:hAnsi="Calibri" w:cs="Calibri"/>
                <w:color w:val="000000"/>
                <w:sz w:val="18"/>
                <w:szCs w:val="18"/>
                <w:lang w:eastAsia="sk-SK"/>
              </w:rPr>
            </w:pPr>
            <w:r w:rsidRPr="00425382">
              <w:rPr>
                <w:rFonts w:ascii="Calibri" w:eastAsia="Times New Roman" w:hAnsi="Calibri" w:cs="Calibri"/>
                <w:color w:val="000000"/>
                <w:sz w:val="18"/>
                <w:szCs w:val="18"/>
                <w:lang w:eastAsia="sk-SK"/>
              </w:rPr>
              <w:t>Malé rybníky</w:t>
            </w:r>
          </w:p>
        </w:tc>
        <w:tc>
          <w:tcPr>
            <w:tcW w:w="1559" w:type="dxa"/>
            <w:tcBorders>
              <w:top w:val="nil"/>
              <w:left w:val="nil"/>
              <w:bottom w:val="single" w:sz="4" w:space="0" w:color="auto"/>
              <w:right w:val="single" w:sz="4" w:space="0" w:color="auto"/>
            </w:tcBorders>
            <w:shd w:val="clear" w:color="auto" w:fill="auto"/>
            <w:noWrap/>
            <w:tcMar>
              <w:top w:w="57" w:type="dxa"/>
              <w:left w:w="113" w:type="dxa"/>
              <w:bottom w:w="57" w:type="dxa"/>
              <w:right w:w="113" w:type="dxa"/>
            </w:tcMar>
            <w:vAlign w:val="bottom"/>
            <w:hideMark/>
          </w:tcPr>
          <w:p w14:paraId="26E459B7" w14:textId="1A757B7B" w:rsidR="00DD0BCF" w:rsidRPr="00425382" w:rsidRDefault="00DD0BCF" w:rsidP="00157740">
            <w:pPr>
              <w:spacing w:after="0" w:line="240" w:lineRule="auto"/>
              <w:jc w:val="right"/>
              <w:rPr>
                <w:rFonts w:ascii="Calibri" w:eastAsia="Times New Roman" w:hAnsi="Calibri" w:cs="Calibri"/>
                <w:color w:val="000000"/>
                <w:sz w:val="18"/>
                <w:szCs w:val="18"/>
                <w:lang w:eastAsia="sk-SK"/>
              </w:rPr>
            </w:pPr>
            <w:r w:rsidRPr="00425382">
              <w:rPr>
                <w:rFonts w:ascii="Calibri" w:eastAsia="Times New Roman" w:hAnsi="Calibri" w:cs="Calibri"/>
                <w:color w:val="000000"/>
                <w:sz w:val="18"/>
                <w:szCs w:val="18"/>
                <w:lang w:eastAsia="sk-SK"/>
              </w:rPr>
              <w:t>1</w:t>
            </w:r>
            <w:r w:rsidR="006069C4">
              <w:rPr>
                <w:rFonts w:ascii="Calibri" w:eastAsia="Times New Roman" w:hAnsi="Calibri" w:cs="Calibri"/>
                <w:color w:val="000000"/>
                <w:sz w:val="18"/>
                <w:szCs w:val="18"/>
                <w:lang w:eastAsia="sk-SK"/>
              </w:rPr>
              <w:t>,</w:t>
            </w:r>
            <w:r w:rsidRPr="00425382">
              <w:rPr>
                <w:rFonts w:ascii="Calibri" w:eastAsia="Times New Roman" w:hAnsi="Calibri" w:cs="Calibri"/>
                <w:color w:val="000000"/>
                <w:sz w:val="18"/>
                <w:szCs w:val="18"/>
                <w:lang w:eastAsia="sk-SK"/>
              </w:rPr>
              <w:t>5</w:t>
            </w:r>
          </w:p>
        </w:tc>
      </w:tr>
      <w:tr w:rsidR="00DD5DC5" w:rsidRPr="00956096" w14:paraId="578418FB" w14:textId="77777777" w:rsidTr="00D646AD">
        <w:trPr>
          <w:trHeight w:hRule="exact" w:val="284"/>
        </w:trPr>
        <w:tc>
          <w:tcPr>
            <w:tcW w:w="8075" w:type="dxa"/>
            <w:tcBorders>
              <w:top w:val="nil"/>
              <w:left w:val="single" w:sz="4" w:space="0" w:color="auto"/>
              <w:bottom w:val="single" w:sz="4" w:space="0" w:color="auto"/>
              <w:right w:val="single" w:sz="4" w:space="0" w:color="auto"/>
            </w:tcBorders>
            <w:shd w:val="clear" w:color="auto" w:fill="auto"/>
            <w:noWrap/>
            <w:tcMar>
              <w:top w:w="57" w:type="dxa"/>
              <w:left w:w="113" w:type="dxa"/>
              <w:bottom w:w="57" w:type="dxa"/>
              <w:right w:w="113" w:type="dxa"/>
            </w:tcMar>
            <w:vAlign w:val="bottom"/>
          </w:tcPr>
          <w:p w14:paraId="73442AED" w14:textId="7B25A0D7" w:rsidR="00DD5DC5" w:rsidRPr="00DD5DC5" w:rsidRDefault="00DD5DC5" w:rsidP="00157740">
            <w:pPr>
              <w:spacing w:after="0" w:line="240" w:lineRule="auto"/>
              <w:rPr>
                <w:rFonts w:ascii="Calibri" w:eastAsia="Times New Roman" w:hAnsi="Calibri" w:cs="Calibri"/>
                <w:color w:val="000000"/>
                <w:sz w:val="18"/>
                <w:szCs w:val="18"/>
                <w:lang w:eastAsia="sk-SK"/>
              </w:rPr>
            </w:pPr>
            <w:r>
              <w:rPr>
                <w:rFonts w:ascii="Calibri" w:eastAsia="Times New Roman" w:hAnsi="Calibri" w:cs="Calibri"/>
                <w:color w:val="000000"/>
                <w:sz w:val="18"/>
                <w:szCs w:val="18"/>
                <w:lang w:eastAsia="sk-SK"/>
              </w:rPr>
              <w:t>Malé mokrade</w:t>
            </w:r>
          </w:p>
        </w:tc>
        <w:tc>
          <w:tcPr>
            <w:tcW w:w="1559" w:type="dxa"/>
            <w:tcBorders>
              <w:top w:val="nil"/>
              <w:left w:val="nil"/>
              <w:bottom w:val="single" w:sz="4" w:space="0" w:color="auto"/>
              <w:right w:val="single" w:sz="4" w:space="0" w:color="auto"/>
            </w:tcBorders>
            <w:shd w:val="clear" w:color="auto" w:fill="auto"/>
            <w:noWrap/>
            <w:tcMar>
              <w:top w:w="57" w:type="dxa"/>
              <w:left w:w="113" w:type="dxa"/>
              <w:bottom w:w="57" w:type="dxa"/>
              <w:right w:w="113" w:type="dxa"/>
            </w:tcMar>
            <w:vAlign w:val="bottom"/>
          </w:tcPr>
          <w:p w14:paraId="192FBD76" w14:textId="181E27A5" w:rsidR="00DD5DC5" w:rsidRPr="00DD5DC5" w:rsidRDefault="00DD5DC5" w:rsidP="00157740">
            <w:pPr>
              <w:spacing w:after="0" w:line="240" w:lineRule="auto"/>
              <w:jc w:val="right"/>
              <w:rPr>
                <w:rFonts w:ascii="Calibri" w:eastAsia="Times New Roman" w:hAnsi="Calibri" w:cs="Calibri"/>
                <w:color w:val="000000"/>
                <w:sz w:val="18"/>
                <w:szCs w:val="18"/>
                <w:lang w:eastAsia="sk-SK"/>
              </w:rPr>
            </w:pPr>
            <w:r>
              <w:rPr>
                <w:rFonts w:ascii="Calibri" w:eastAsia="Times New Roman" w:hAnsi="Calibri" w:cs="Calibri"/>
                <w:color w:val="000000"/>
                <w:sz w:val="18"/>
                <w:szCs w:val="18"/>
                <w:lang w:eastAsia="sk-SK"/>
              </w:rPr>
              <w:t>1,5</w:t>
            </w:r>
          </w:p>
        </w:tc>
      </w:tr>
      <w:tr w:rsidR="00DD0BCF" w:rsidRPr="00956096" w14:paraId="47E0D356" w14:textId="77777777" w:rsidTr="00425382">
        <w:trPr>
          <w:trHeight w:hRule="exact" w:val="284"/>
        </w:trPr>
        <w:tc>
          <w:tcPr>
            <w:tcW w:w="8075" w:type="dxa"/>
            <w:tcBorders>
              <w:top w:val="nil"/>
              <w:left w:val="single" w:sz="4" w:space="0" w:color="auto"/>
              <w:bottom w:val="single" w:sz="4" w:space="0" w:color="auto"/>
              <w:right w:val="single" w:sz="4" w:space="0" w:color="auto"/>
            </w:tcBorders>
            <w:shd w:val="clear" w:color="auto" w:fill="auto"/>
            <w:noWrap/>
            <w:tcMar>
              <w:top w:w="57" w:type="dxa"/>
              <w:left w:w="113" w:type="dxa"/>
              <w:bottom w:w="57" w:type="dxa"/>
              <w:right w:w="113" w:type="dxa"/>
            </w:tcMar>
            <w:vAlign w:val="bottom"/>
            <w:hideMark/>
          </w:tcPr>
          <w:p w14:paraId="7668A9A0" w14:textId="77777777" w:rsidR="00DD0BCF" w:rsidRPr="00425382" w:rsidRDefault="00DD0BCF" w:rsidP="00157740">
            <w:pPr>
              <w:spacing w:after="0" w:line="240" w:lineRule="auto"/>
              <w:rPr>
                <w:rFonts w:ascii="Calibri" w:eastAsia="Times New Roman" w:hAnsi="Calibri" w:cs="Calibri"/>
                <w:color w:val="000000"/>
                <w:sz w:val="18"/>
                <w:szCs w:val="18"/>
                <w:lang w:eastAsia="sk-SK"/>
              </w:rPr>
            </w:pPr>
            <w:r w:rsidRPr="00425382">
              <w:rPr>
                <w:rFonts w:ascii="Calibri" w:eastAsia="Times New Roman" w:hAnsi="Calibri" w:cs="Calibri"/>
                <w:color w:val="000000"/>
                <w:sz w:val="18"/>
                <w:szCs w:val="18"/>
                <w:lang w:eastAsia="sk-SK"/>
              </w:rPr>
              <w:t>Potoky</w:t>
            </w:r>
          </w:p>
        </w:tc>
        <w:tc>
          <w:tcPr>
            <w:tcW w:w="1559" w:type="dxa"/>
            <w:tcBorders>
              <w:top w:val="nil"/>
              <w:left w:val="nil"/>
              <w:bottom w:val="single" w:sz="4" w:space="0" w:color="auto"/>
              <w:right w:val="single" w:sz="4" w:space="0" w:color="auto"/>
            </w:tcBorders>
            <w:shd w:val="clear" w:color="auto" w:fill="auto"/>
            <w:noWrap/>
            <w:tcMar>
              <w:top w:w="57" w:type="dxa"/>
              <w:left w:w="113" w:type="dxa"/>
              <w:bottom w:w="57" w:type="dxa"/>
              <w:right w:w="113" w:type="dxa"/>
            </w:tcMar>
            <w:vAlign w:val="bottom"/>
            <w:hideMark/>
          </w:tcPr>
          <w:p w14:paraId="28405A9C" w14:textId="77777777" w:rsidR="00DD0BCF" w:rsidRPr="00425382" w:rsidRDefault="00DD0BCF" w:rsidP="00157740">
            <w:pPr>
              <w:spacing w:after="0" w:line="240" w:lineRule="auto"/>
              <w:jc w:val="right"/>
              <w:rPr>
                <w:rFonts w:ascii="Calibri" w:eastAsia="Times New Roman" w:hAnsi="Calibri" w:cs="Calibri"/>
                <w:color w:val="000000"/>
                <w:sz w:val="18"/>
                <w:szCs w:val="18"/>
                <w:lang w:eastAsia="sk-SK"/>
              </w:rPr>
            </w:pPr>
            <w:r w:rsidRPr="00425382">
              <w:rPr>
                <w:rFonts w:ascii="Calibri" w:eastAsia="Times New Roman" w:hAnsi="Calibri" w:cs="Calibri"/>
                <w:color w:val="000000"/>
                <w:sz w:val="18"/>
                <w:szCs w:val="18"/>
                <w:lang w:eastAsia="sk-SK"/>
              </w:rPr>
              <w:t>2</w:t>
            </w:r>
          </w:p>
        </w:tc>
      </w:tr>
      <w:tr w:rsidR="00DD0BCF" w:rsidRPr="00956096" w14:paraId="3627EE08" w14:textId="77777777" w:rsidTr="00425382">
        <w:trPr>
          <w:trHeight w:hRule="exact" w:val="284"/>
        </w:trPr>
        <w:tc>
          <w:tcPr>
            <w:tcW w:w="8075" w:type="dxa"/>
            <w:tcBorders>
              <w:top w:val="nil"/>
              <w:left w:val="single" w:sz="4" w:space="0" w:color="auto"/>
              <w:bottom w:val="single" w:sz="4" w:space="0" w:color="auto"/>
              <w:right w:val="single" w:sz="4" w:space="0" w:color="auto"/>
            </w:tcBorders>
            <w:shd w:val="clear" w:color="auto" w:fill="auto"/>
            <w:noWrap/>
            <w:tcMar>
              <w:top w:w="57" w:type="dxa"/>
              <w:left w:w="113" w:type="dxa"/>
              <w:bottom w:w="57" w:type="dxa"/>
              <w:right w:w="113" w:type="dxa"/>
            </w:tcMar>
            <w:vAlign w:val="bottom"/>
            <w:hideMark/>
          </w:tcPr>
          <w:p w14:paraId="17185AB8" w14:textId="77777777" w:rsidR="00DD0BCF" w:rsidRPr="00425382" w:rsidRDefault="00DD0BCF" w:rsidP="00157740">
            <w:pPr>
              <w:spacing w:after="0" w:line="240" w:lineRule="auto"/>
              <w:rPr>
                <w:rFonts w:ascii="Calibri" w:eastAsia="Times New Roman" w:hAnsi="Calibri" w:cs="Calibri"/>
                <w:color w:val="000000"/>
                <w:sz w:val="18"/>
                <w:szCs w:val="18"/>
                <w:lang w:eastAsia="sk-SK"/>
              </w:rPr>
            </w:pPr>
            <w:r w:rsidRPr="00425382">
              <w:rPr>
                <w:rFonts w:ascii="Calibri" w:eastAsia="Times New Roman" w:hAnsi="Calibri" w:cs="Calibri"/>
                <w:color w:val="000000"/>
                <w:sz w:val="18"/>
                <w:szCs w:val="18"/>
                <w:lang w:eastAsia="sk-SK"/>
              </w:rPr>
              <w:t>Nárazníkové zóny</w:t>
            </w:r>
          </w:p>
        </w:tc>
        <w:tc>
          <w:tcPr>
            <w:tcW w:w="1559" w:type="dxa"/>
            <w:tcBorders>
              <w:top w:val="nil"/>
              <w:left w:val="nil"/>
              <w:bottom w:val="single" w:sz="4" w:space="0" w:color="auto"/>
              <w:right w:val="single" w:sz="4" w:space="0" w:color="auto"/>
            </w:tcBorders>
            <w:shd w:val="clear" w:color="auto" w:fill="auto"/>
            <w:noWrap/>
            <w:tcMar>
              <w:top w:w="57" w:type="dxa"/>
              <w:left w:w="113" w:type="dxa"/>
              <w:bottom w:w="57" w:type="dxa"/>
              <w:right w:w="113" w:type="dxa"/>
            </w:tcMar>
            <w:vAlign w:val="bottom"/>
            <w:hideMark/>
          </w:tcPr>
          <w:p w14:paraId="1C5CFB78" w14:textId="77777777" w:rsidR="00DD0BCF" w:rsidRPr="00425382" w:rsidRDefault="00DD0BCF" w:rsidP="00157740">
            <w:pPr>
              <w:spacing w:after="0" w:line="240" w:lineRule="auto"/>
              <w:jc w:val="right"/>
              <w:rPr>
                <w:rFonts w:ascii="Calibri" w:eastAsia="Times New Roman" w:hAnsi="Calibri" w:cs="Calibri"/>
                <w:color w:val="000000"/>
                <w:sz w:val="18"/>
                <w:szCs w:val="18"/>
                <w:lang w:eastAsia="sk-SK"/>
              </w:rPr>
            </w:pPr>
            <w:r w:rsidRPr="00425382">
              <w:rPr>
                <w:rFonts w:ascii="Calibri" w:eastAsia="Times New Roman" w:hAnsi="Calibri" w:cs="Calibri"/>
                <w:color w:val="000000"/>
                <w:sz w:val="18"/>
                <w:szCs w:val="18"/>
                <w:lang w:eastAsia="sk-SK"/>
              </w:rPr>
              <w:t>1,5</w:t>
            </w:r>
          </w:p>
        </w:tc>
      </w:tr>
      <w:tr w:rsidR="00DD0BCF" w:rsidRPr="00956096" w14:paraId="29C75D25" w14:textId="77777777" w:rsidTr="00425382">
        <w:trPr>
          <w:trHeight w:hRule="exact" w:val="284"/>
        </w:trPr>
        <w:tc>
          <w:tcPr>
            <w:tcW w:w="8075" w:type="dxa"/>
            <w:tcBorders>
              <w:top w:val="nil"/>
              <w:left w:val="single" w:sz="4" w:space="0" w:color="auto"/>
              <w:bottom w:val="single" w:sz="4" w:space="0" w:color="auto"/>
              <w:right w:val="single" w:sz="4" w:space="0" w:color="auto"/>
            </w:tcBorders>
            <w:shd w:val="clear" w:color="auto" w:fill="auto"/>
            <w:noWrap/>
            <w:tcMar>
              <w:top w:w="57" w:type="dxa"/>
              <w:left w:w="113" w:type="dxa"/>
              <w:bottom w:w="57" w:type="dxa"/>
              <w:right w:w="113" w:type="dxa"/>
            </w:tcMar>
            <w:vAlign w:val="bottom"/>
            <w:hideMark/>
          </w:tcPr>
          <w:p w14:paraId="34E36EAA" w14:textId="77777777" w:rsidR="00DD0BCF" w:rsidRPr="00425382" w:rsidRDefault="00DD0BCF" w:rsidP="00157740">
            <w:pPr>
              <w:spacing w:after="0" w:line="240" w:lineRule="auto"/>
              <w:rPr>
                <w:rFonts w:ascii="Calibri" w:eastAsia="Times New Roman" w:hAnsi="Calibri" w:cs="Calibri"/>
                <w:color w:val="000000"/>
                <w:sz w:val="18"/>
                <w:szCs w:val="18"/>
                <w:lang w:eastAsia="sk-SK"/>
              </w:rPr>
            </w:pPr>
            <w:r w:rsidRPr="00425382">
              <w:rPr>
                <w:rFonts w:ascii="Calibri" w:eastAsia="Times New Roman" w:hAnsi="Calibri" w:cs="Calibri"/>
                <w:color w:val="000000"/>
                <w:sz w:val="18"/>
                <w:szCs w:val="18"/>
                <w:lang w:eastAsia="sk-SK"/>
              </w:rPr>
              <w:t>Plochy s medziplodinami alebo zelenou pokrývkou</w:t>
            </w:r>
          </w:p>
        </w:tc>
        <w:tc>
          <w:tcPr>
            <w:tcW w:w="1559" w:type="dxa"/>
            <w:tcBorders>
              <w:top w:val="nil"/>
              <w:left w:val="nil"/>
              <w:bottom w:val="single" w:sz="4" w:space="0" w:color="auto"/>
              <w:right w:val="single" w:sz="4" w:space="0" w:color="auto"/>
            </w:tcBorders>
            <w:shd w:val="clear" w:color="auto" w:fill="auto"/>
            <w:noWrap/>
            <w:tcMar>
              <w:top w:w="57" w:type="dxa"/>
              <w:left w:w="113" w:type="dxa"/>
              <w:bottom w:w="57" w:type="dxa"/>
              <w:right w:w="113" w:type="dxa"/>
            </w:tcMar>
            <w:vAlign w:val="bottom"/>
            <w:hideMark/>
          </w:tcPr>
          <w:p w14:paraId="14194DB9" w14:textId="77777777" w:rsidR="00DD0BCF" w:rsidRPr="00425382" w:rsidRDefault="00DD0BCF" w:rsidP="00157740">
            <w:pPr>
              <w:spacing w:after="0" w:line="240" w:lineRule="auto"/>
              <w:jc w:val="right"/>
              <w:rPr>
                <w:rFonts w:ascii="Calibri" w:eastAsia="Times New Roman" w:hAnsi="Calibri" w:cs="Calibri"/>
                <w:color w:val="000000"/>
                <w:sz w:val="18"/>
                <w:szCs w:val="18"/>
                <w:lang w:eastAsia="sk-SK"/>
              </w:rPr>
            </w:pPr>
            <w:r w:rsidRPr="00425382">
              <w:rPr>
                <w:rFonts w:ascii="Calibri" w:eastAsia="Times New Roman" w:hAnsi="Calibri" w:cs="Calibri"/>
                <w:color w:val="000000"/>
                <w:sz w:val="18"/>
                <w:szCs w:val="18"/>
                <w:lang w:eastAsia="sk-SK"/>
              </w:rPr>
              <w:t>0,3</w:t>
            </w:r>
          </w:p>
        </w:tc>
      </w:tr>
      <w:tr w:rsidR="00DD0BCF" w:rsidRPr="00956096" w14:paraId="79C438E6" w14:textId="77777777" w:rsidTr="00425382">
        <w:trPr>
          <w:trHeight w:hRule="exact" w:val="284"/>
        </w:trPr>
        <w:tc>
          <w:tcPr>
            <w:tcW w:w="8075" w:type="dxa"/>
            <w:tcBorders>
              <w:top w:val="nil"/>
              <w:left w:val="single" w:sz="4" w:space="0" w:color="auto"/>
              <w:bottom w:val="single" w:sz="4" w:space="0" w:color="auto"/>
              <w:right w:val="single" w:sz="4" w:space="0" w:color="auto"/>
            </w:tcBorders>
            <w:shd w:val="clear" w:color="auto" w:fill="auto"/>
            <w:noWrap/>
            <w:tcMar>
              <w:top w:w="57" w:type="dxa"/>
              <w:left w:w="113" w:type="dxa"/>
              <w:bottom w:w="57" w:type="dxa"/>
              <w:right w:w="113" w:type="dxa"/>
            </w:tcMar>
            <w:vAlign w:val="bottom"/>
            <w:hideMark/>
          </w:tcPr>
          <w:p w14:paraId="604D0AFD" w14:textId="77777777" w:rsidR="00DD0BCF" w:rsidRPr="00425382" w:rsidRDefault="00DD0BCF" w:rsidP="00157740">
            <w:pPr>
              <w:spacing w:after="0" w:line="240" w:lineRule="auto"/>
              <w:rPr>
                <w:rFonts w:ascii="Calibri" w:eastAsia="Times New Roman" w:hAnsi="Calibri" w:cs="Calibri"/>
                <w:color w:val="000000"/>
                <w:sz w:val="18"/>
                <w:szCs w:val="18"/>
                <w:lang w:eastAsia="sk-SK"/>
              </w:rPr>
            </w:pPr>
            <w:r w:rsidRPr="00425382">
              <w:rPr>
                <w:rFonts w:ascii="Calibri" w:eastAsia="Times New Roman" w:hAnsi="Calibri" w:cs="Calibri"/>
                <w:color w:val="000000"/>
                <w:sz w:val="18"/>
                <w:szCs w:val="18"/>
                <w:lang w:eastAsia="sk-SK"/>
              </w:rPr>
              <w:t>Plochy s plodinami, ktoré viažu dusík</w:t>
            </w:r>
          </w:p>
        </w:tc>
        <w:tc>
          <w:tcPr>
            <w:tcW w:w="1559" w:type="dxa"/>
            <w:tcBorders>
              <w:top w:val="nil"/>
              <w:left w:val="nil"/>
              <w:bottom w:val="single" w:sz="4" w:space="0" w:color="auto"/>
              <w:right w:val="single" w:sz="4" w:space="0" w:color="auto"/>
            </w:tcBorders>
            <w:shd w:val="clear" w:color="auto" w:fill="auto"/>
            <w:noWrap/>
            <w:tcMar>
              <w:top w:w="57" w:type="dxa"/>
              <w:left w:w="113" w:type="dxa"/>
              <w:bottom w:w="57" w:type="dxa"/>
              <w:right w:w="113" w:type="dxa"/>
            </w:tcMar>
            <w:vAlign w:val="bottom"/>
            <w:hideMark/>
          </w:tcPr>
          <w:p w14:paraId="06AB6EBF" w14:textId="77777777" w:rsidR="00DD0BCF" w:rsidRPr="00425382" w:rsidRDefault="00DD0BCF" w:rsidP="00157740">
            <w:pPr>
              <w:spacing w:after="0" w:line="240" w:lineRule="auto"/>
              <w:jc w:val="right"/>
              <w:rPr>
                <w:rFonts w:ascii="Calibri" w:eastAsia="Times New Roman" w:hAnsi="Calibri" w:cs="Calibri"/>
                <w:color w:val="000000"/>
                <w:sz w:val="18"/>
                <w:szCs w:val="18"/>
                <w:lang w:eastAsia="sk-SK"/>
              </w:rPr>
            </w:pPr>
            <w:r w:rsidRPr="00425382">
              <w:rPr>
                <w:rFonts w:ascii="Calibri" w:eastAsia="Times New Roman" w:hAnsi="Calibri" w:cs="Calibri"/>
                <w:color w:val="000000"/>
                <w:sz w:val="18"/>
                <w:szCs w:val="18"/>
                <w:lang w:eastAsia="sk-SK"/>
              </w:rPr>
              <w:t>1</w:t>
            </w:r>
          </w:p>
        </w:tc>
      </w:tr>
      <w:tr w:rsidR="00DD0BCF" w:rsidRPr="00956096" w14:paraId="3B9A74AC" w14:textId="77777777" w:rsidTr="00425382">
        <w:trPr>
          <w:trHeight w:hRule="exact" w:val="284"/>
        </w:trPr>
        <w:tc>
          <w:tcPr>
            <w:tcW w:w="8075" w:type="dxa"/>
            <w:tcBorders>
              <w:top w:val="nil"/>
              <w:left w:val="single" w:sz="4" w:space="0" w:color="auto"/>
              <w:bottom w:val="single" w:sz="4" w:space="0" w:color="auto"/>
              <w:right w:val="single" w:sz="4" w:space="0" w:color="auto"/>
            </w:tcBorders>
            <w:shd w:val="clear" w:color="auto" w:fill="auto"/>
            <w:noWrap/>
            <w:tcMar>
              <w:top w:w="57" w:type="dxa"/>
              <w:left w:w="113" w:type="dxa"/>
              <w:bottom w:w="57" w:type="dxa"/>
              <w:right w:w="113" w:type="dxa"/>
            </w:tcMar>
            <w:vAlign w:val="bottom"/>
            <w:hideMark/>
          </w:tcPr>
          <w:p w14:paraId="77C7D380" w14:textId="77777777" w:rsidR="00DD0BCF" w:rsidRPr="00425382" w:rsidRDefault="00DD0BCF" w:rsidP="00157740">
            <w:pPr>
              <w:spacing w:after="0" w:line="240" w:lineRule="auto"/>
              <w:rPr>
                <w:rFonts w:ascii="Calibri" w:eastAsia="Times New Roman" w:hAnsi="Calibri" w:cs="Calibri"/>
                <w:color w:val="000000"/>
                <w:sz w:val="18"/>
                <w:szCs w:val="18"/>
                <w:lang w:eastAsia="sk-SK"/>
              </w:rPr>
            </w:pPr>
            <w:r w:rsidRPr="00425382">
              <w:rPr>
                <w:rFonts w:ascii="Calibri" w:eastAsia="Times New Roman" w:hAnsi="Calibri" w:cs="Calibri"/>
                <w:color w:val="000000"/>
                <w:sz w:val="18"/>
                <w:szCs w:val="18"/>
                <w:lang w:eastAsia="sk-SK"/>
              </w:rPr>
              <w:t>Priekopa</w:t>
            </w:r>
          </w:p>
        </w:tc>
        <w:tc>
          <w:tcPr>
            <w:tcW w:w="1559" w:type="dxa"/>
            <w:tcBorders>
              <w:top w:val="nil"/>
              <w:left w:val="nil"/>
              <w:bottom w:val="single" w:sz="4" w:space="0" w:color="auto"/>
              <w:right w:val="single" w:sz="4" w:space="0" w:color="auto"/>
            </w:tcBorders>
            <w:shd w:val="clear" w:color="auto" w:fill="auto"/>
            <w:noWrap/>
            <w:tcMar>
              <w:top w:w="57" w:type="dxa"/>
              <w:left w:w="113" w:type="dxa"/>
              <w:bottom w:w="57" w:type="dxa"/>
              <w:right w:w="113" w:type="dxa"/>
            </w:tcMar>
            <w:vAlign w:val="bottom"/>
            <w:hideMark/>
          </w:tcPr>
          <w:p w14:paraId="4809D0C2" w14:textId="77777777" w:rsidR="00DD0BCF" w:rsidRPr="00425382" w:rsidRDefault="00DD0BCF" w:rsidP="00157740">
            <w:pPr>
              <w:spacing w:after="0" w:line="240" w:lineRule="auto"/>
              <w:jc w:val="right"/>
              <w:rPr>
                <w:rFonts w:ascii="Calibri" w:eastAsia="Times New Roman" w:hAnsi="Calibri" w:cs="Calibri"/>
                <w:color w:val="000000"/>
                <w:sz w:val="18"/>
                <w:szCs w:val="18"/>
                <w:lang w:eastAsia="sk-SK"/>
              </w:rPr>
            </w:pPr>
            <w:r w:rsidRPr="00425382">
              <w:rPr>
                <w:rFonts w:ascii="Calibri" w:eastAsia="Times New Roman" w:hAnsi="Calibri" w:cs="Calibri"/>
                <w:color w:val="000000"/>
                <w:sz w:val="18"/>
                <w:szCs w:val="18"/>
                <w:lang w:eastAsia="sk-SK"/>
              </w:rPr>
              <w:t>1</w:t>
            </w:r>
          </w:p>
        </w:tc>
      </w:tr>
      <w:tr w:rsidR="00DD0BCF" w:rsidRPr="00956096" w14:paraId="23ABFC81" w14:textId="77777777" w:rsidTr="00425382">
        <w:trPr>
          <w:trHeight w:hRule="exact" w:val="284"/>
        </w:trPr>
        <w:tc>
          <w:tcPr>
            <w:tcW w:w="8075" w:type="dxa"/>
            <w:tcBorders>
              <w:top w:val="nil"/>
              <w:left w:val="single" w:sz="4" w:space="0" w:color="auto"/>
              <w:bottom w:val="single" w:sz="4" w:space="0" w:color="auto"/>
              <w:right w:val="single" w:sz="4" w:space="0" w:color="auto"/>
            </w:tcBorders>
            <w:shd w:val="clear" w:color="auto" w:fill="auto"/>
            <w:noWrap/>
            <w:tcMar>
              <w:top w:w="57" w:type="dxa"/>
              <w:left w:w="113" w:type="dxa"/>
              <w:bottom w:w="57" w:type="dxa"/>
              <w:right w:w="113" w:type="dxa"/>
            </w:tcMar>
            <w:vAlign w:val="bottom"/>
            <w:hideMark/>
          </w:tcPr>
          <w:p w14:paraId="2F7ACE4A" w14:textId="77777777" w:rsidR="00DD0BCF" w:rsidRPr="00425382" w:rsidRDefault="00DD0BCF" w:rsidP="00157740">
            <w:pPr>
              <w:spacing w:after="0" w:line="240" w:lineRule="auto"/>
              <w:rPr>
                <w:rFonts w:ascii="Calibri" w:eastAsia="Times New Roman" w:hAnsi="Calibri" w:cs="Calibri"/>
                <w:color w:val="000000"/>
                <w:sz w:val="18"/>
                <w:szCs w:val="18"/>
                <w:lang w:eastAsia="sk-SK"/>
              </w:rPr>
            </w:pPr>
            <w:r w:rsidRPr="00425382">
              <w:rPr>
                <w:rFonts w:ascii="Calibri" w:eastAsia="Times New Roman" w:hAnsi="Calibri" w:cs="Calibri"/>
                <w:color w:val="000000"/>
                <w:sz w:val="18"/>
                <w:szCs w:val="18"/>
                <w:lang w:eastAsia="sk-SK"/>
              </w:rPr>
              <w:t>Biopás</w:t>
            </w:r>
          </w:p>
        </w:tc>
        <w:tc>
          <w:tcPr>
            <w:tcW w:w="1559" w:type="dxa"/>
            <w:tcBorders>
              <w:top w:val="nil"/>
              <w:left w:val="nil"/>
              <w:bottom w:val="single" w:sz="4" w:space="0" w:color="auto"/>
              <w:right w:val="single" w:sz="4" w:space="0" w:color="auto"/>
            </w:tcBorders>
            <w:shd w:val="clear" w:color="auto" w:fill="auto"/>
            <w:noWrap/>
            <w:tcMar>
              <w:top w:w="57" w:type="dxa"/>
              <w:left w:w="113" w:type="dxa"/>
              <w:bottom w:w="57" w:type="dxa"/>
              <w:right w:w="113" w:type="dxa"/>
            </w:tcMar>
            <w:vAlign w:val="bottom"/>
            <w:hideMark/>
          </w:tcPr>
          <w:p w14:paraId="1548C4A0" w14:textId="77777777" w:rsidR="00DD0BCF" w:rsidRPr="00425382" w:rsidRDefault="00DD0BCF" w:rsidP="00157740">
            <w:pPr>
              <w:spacing w:after="0" w:line="240" w:lineRule="auto"/>
              <w:jc w:val="right"/>
              <w:rPr>
                <w:rFonts w:ascii="Calibri" w:eastAsia="Times New Roman" w:hAnsi="Calibri" w:cs="Calibri"/>
                <w:color w:val="000000"/>
                <w:sz w:val="18"/>
                <w:szCs w:val="18"/>
                <w:lang w:eastAsia="sk-SK"/>
              </w:rPr>
            </w:pPr>
            <w:r w:rsidRPr="00425382">
              <w:rPr>
                <w:rFonts w:ascii="Calibri" w:eastAsia="Times New Roman" w:hAnsi="Calibri" w:cs="Calibri"/>
                <w:color w:val="000000"/>
                <w:sz w:val="18"/>
                <w:szCs w:val="18"/>
                <w:lang w:eastAsia="sk-SK"/>
              </w:rPr>
              <w:t>1</w:t>
            </w:r>
          </w:p>
        </w:tc>
      </w:tr>
      <w:tr w:rsidR="004F0DE1" w:rsidRPr="00956096" w14:paraId="120AFEDF" w14:textId="77777777" w:rsidTr="00425382">
        <w:trPr>
          <w:trHeight w:hRule="exact" w:val="284"/>
        </w:trPr>
        <w:tc>
          <w:tcPr>
            <w:tcW w:w="8075" w:type="dxa"/>
            <w:tcBorders>
              <w:top w:val="single" w:sz="4" w:space="0" w:color="auto"/>
              <w:left w:val="single" w:sz="4" w:space="0" w:color="auto"/>
              <w:bottom w:val="single" w:sz="4" w:space="0" w:color="auto"/>
              <w:right w:val="single" w:sz="4" w:space="0" w:color="auto"/>
            </w:tcBorders>
            <w:shd w:val="clear" w:color="auto" w:fill="auto"/>
            <w:noWrap/>
            <w:tcMar>
              <w:top w:w="57" w:type="dxa"/>
              <w:left w:w="113" w:type="dxa"/>
              <w:bottom w:w="57" w:type="dxa"/>
              <w:right w:w="113" w:type="dxa"/>
            </w:tcMar>
            <w:vAlign w:val="bottom"/>
          </w:tcPr>
          <w:p w14:paraId="5DBA5960" w14:textId="1F80C25A" w:rsidR="004F0DE1" w:rsidRPr="00425382" w:rsidRDefault="004F0DE1" w:rsidP="00157740">
            <w:pPr>
              <w:spacing w:after="0" w:line="240" w:lineRule="auto"/>
              <w:rPr>
                <w:rFonts w:ascii="Calibri" w:eastAsia="Times New Roman" w:hAnsi="Calibri" w:cs="Calibri"/>
                <w:color w:val="000000"/>
                <w:sz w:val="18"/>
                <w:szCs w:val="18"/>
                <w:lang w:eastAsia="sk-SK"/>
              </w:rPr>
            </w:pPr>
            <w:r>
              <w:rPr>
                <w:rFonts w:ascii="Calibri" w:eastAsia="Times New Roman" w:hAnsi="Calibri" w:cs="Calibri"/>
                <w:color w:val="000000"/>
                <w:sz w:val="18"/>
                <w:szCs w:val="18"/>
                <w:lang w:eastAsia="sk-SK"/>
              </w:rPr>
              <w:t>B</w:t>
            </w:r>
            <w:r w:rsidRPr="004F0DE1">
              <w:rPr>
                <w:rFonts w:ascii="Calibri" w:eastAsia="Times New Roman" w:hAnsi="Calibri" w:cs="Calibri"/>
                <w:color w:val="000000"/>
                <w:sz w:val="18"/>
                <w:szCs w:val="18"/>
                <w:lang w:eastAsia="sk-SK"/>
              </w:rPr>
              <w:t>iopás kosený po 31. júli</w:t>
            </w:r>
          </w:p>
        </w:tc>
        <w:tc>
          <w:tcPr>
            <w:tcW w:w="1559" w:type="dxa"/>
            <w:tcBorders>
              <w:top w:val="single" w:sz="4" w:space="0" w:color="auto"/>
              <w:left w:val="nil"/>
              <w:bottom w:val="single" w:sz="4" w:space="0" w:color="auto"/>
              <w:right w:val="single" w:sz="4" w:space="0" w:color="auto"/>
            </w:tcBorders>
            <w:shd w:val="clear" w:color="auto" w:fill="auto"/>
            <w:noWrap/>
            <w:tcMar>
              <w:top w:w="57" w:type="dxa"/>
              <w:left w:w="113" w:type="dxa"/>
              <w:bottom w:w="57" w:type="dxa"/>
              <w:right w:w="113" w:type="dxa"/>
            </w:tcMar>
            <w:vAlign w:val="bottom"/>
          </w:tcPr>
          <w:p w14:paraId="510398D5" w14:textId="30EC0CA3" w:rsidR="004F0DE1" w:rsidRPr="00425382" w:rsidRDefault="004F0DE1" w:rsidP="00157740">
            <w:pPr>
              <w:spacing w:after="0" w:line="240" w:lineRule="auto"/>
              <w:jc w:val="right"/>
              <w:rPr>
                <w:rFonts w:ascii="Calibri" w:eastAsia="Times New Roman" w:hAnsi="Calibri" w:cs="Calibri"/>
                <w:color w:val="000000"/>
                <w:sz w:val="18"/>
                <w:szCs w:val="18"/>
                <w:lang w:eastAsia="sk-SK"/>
              </w:rPr>
            </w:pPr>
            <w:r>
              <w:rPr>
                <w:rFonts w:ascii="Calibri" w:eastAsia="Times New Roman" w:hAnsi="Calibri" w:cs="Calibri"/>
                <w:color w:val="000000"/>
                <w:sz w:val="18"/>
                <w:szCs w:val="18"/>
                <w:lang w:eastAsia="sk-SK"/>
              </w:rPr>
              <w:t>1,5</w:t>
            </w:r>
          </w:p>
        </w:tc>
      </w:tr>
      <w:tr w:rsidR="00DD0BCF" w:rsidRPr="00956096" w14:paraId="1ABB6C67" w14:textId="77777777" w:rsidTr="00425382">
        <w:trPr>
          <w:trHeight w:hRule="exact" w:val="284"/>
        </w:trPr>
        <w:tc>
          <w:tcPr>
            <w:tcW w:w="8075" w:type="dxa"/>
            <w:tcBorders>
              <w:top w:val="single" w:sz="4" w:space="0" w:color="auto"/>
              <w:left w:val="single" w:sz="4" w:space="0" w:color="auto"/>
              <w:bottom w:val="single" w:sz="4" w:space="0" w:color="auto"/>
              <w:right w:val="single" w:sz="4" w:space="0" w:color="auto"/>
            </w:tcBorders>
            <w:shd w:val="clear" w:color="auto" w:fill="auto"/>
            <w:noWrap/>
            <w:tcMar>
              <w:top w:w="57" w:type="dxa"/>
              <w:left w:w="113" w:type="dxa"/>
              <w:bottom w:w="57" w:type="dxa"/>
              <w:right w:w="113" w:type="dxa"/>
            </w:tcMar>
            <w:vAlign w:val="bottom"/>
            <w:hideMark/>
          </w:tcPr>
          <w:p w14:paraId="18029431" w14:textId="77777777" w:rsidR="00DD0BCF" w:rsidRPr="00425382" w:rsidRDefault="00DD0BCF" w:rsidP="00157740">
            <w:pPr>
              <w:spacing w:after="0" w:line="240" w:lineRule="auto"/>
              <w:rPr>
                <w:rFonts w:ascii="Calibri" w:eastAsia="Times New Roman" w:hAnsi="Calibri" w:cs="Calibri"/>
                <w:color w:val="000000"/>
                <w:sz w:val="18"/>
                <w:szCs w:val="18"/>
                <w:lang w:eastAsia="sk-SK"/>
              </w:rPr>
            </w:pPr>
            <w:r w:rsidRPr="00425382">
              <w:rPr>
                <w:rFonts w:ascii="Calibri" w:eastAsia="Times New Roman" w:hAnsi="Calibri" w:cs="Calibri"/>
                <w:color w:val="000000"/>
                <w:sz w:val="18"/>
                <w:szCs w:val="18"/>
                <w:lang w:eastAsia="sk-SK"/>
              </w:rPr>
              <w:t>Bylinné políčko</w:t>
            </w:r>
          </w:p>
        </w:tc>
        <w:tc>
          <w:tcPr>
            <w:tcW w:w="1559" w:type="dxa"/>
            <w:tcBorders>
              <w:top w:val="single" w:sz="4" w:space="0" w:color="auto"/>
              <w:left w:val="nil"/>
              <w:bottom w:val="single" w:sz="4" w:space="0" w:color="auto"/>
              <w:right w:val="single" w:sz="4" w:space="0" w:color="auto"/>
            </w:tcBorders>
            <w:shd w:val="clear" w:color="auto" w:fill="auto"/>
            <w:noWrap/>
            <w:tcMar>
              <w:top w:w="57" w:type="dxa"/>
              <w:left w:w="113" w:type="dxa"/>
              <w:bottom w:w="57" w:type="dxa"/>
              <w:right w:w="113" w:type="dxa"/>
            </w:tcMar>
            <w:vAlign w:val="bottom"/>
            <w:hideMark/>
          </w:tcPr>
          <w:p w14:paraId="35FBDF89" w14:textId="77777777" w:rsidR="00DD0BCF" w:rsidRPr="00425382" w:rsidRDefault="00DD0BCF" w:rsidP="00157740">
            <w:pPr>
              <w:spacing w:after="0" w:line="240" w:lineRule="auto"/>
              <w:jc w:val="right"/>
              <w:rPr>
                <w:rFonts w:ascii="Calibri" w:eastAsia="Times New Roman" w:hAnsi="Calibri" w:cs="Calibri"/>
                <w:color w:val="000000"/>
                <w:sz w:val="18"/>
                <w:szCs w:val="18"/>
                <w:lang w:eastAsia="sk-SK"/>
              </w:rPr>
            </w:pPr>
            <w:r w:rsidRPr="00425382">
              <w:rPr>
                <w:rFonts w:ascii="Calibri" w:eastAsia="Times New Roman" w:hAnsi="Calibri" w:cs="Calibri"/>
                <w:color w:val="000000"/>
                <w:sz w:val="18"/>
                <w:szCs w:val="18"/>
                <w:lang w:eastAsia="sk-SK"/>
              </w:rPr>
              <w:t>1</w:t>
            </w:r>
          </w:p>
        </w:tc>
      </w:tr>
      <w:tr w:rsidR="00422299" w:rsidRPr="00956096" w14:paraId="0FE39AE7" w14:textId="77777777" w:rsidTr="00425382">
        <w:trPr>
          <w:trHeight w:hRule="exact" w:val="284"/>
        </w:trPr>
        <w:tc>
          <w:tcPr>
            <w:tcW w:w="8075" w:type="dxa"/>
            <w:tcBorders>
              <w:top w:val="single" w:sz="4" w:space="0" w:color="auto"/>
              <w:left w:val="single" w:sz="4" w:space="0" w:color="auto"/>
              <w:bottom w:val="single" w:sz="4" w:space="0" w:color="auto"/>
              <w:right w:val="single" w:sz="4" w:space="0" w:color="auto"/>
            </w:tcBorders>
            <w:shd w:val="clear" w:color="auto" w:fill="auto"/>
            <w:noWrap/>
            <w:tcMar>
              <w:top w:w="57" w:type="dxa"/>
              <w:left w:w="113" w:type="dxa"/>
              <w:bottom w:w="57" w:type="dxa"/>
              <w:right w:w="113" w:type="dxa"/>
            </w:tcMar>
            <w:vAlign w:val="bottom"/>
          </w:tcPr>
          <w:p w14:paraId="467B97C7" w14:textId="0D9FBD8B" w:rsidR="00422299" w:rsidRPr="0000767B" w:rsidRDefault="00394DC7" w:rsidP="00157740">
            <w:pPr>
              <w:spacing w:after="0" w:line="240" w:lineRule="auto"/>
              <w:rPr>
                <w:rFonts w:ascii="Calibri" w:eastAsia="Times New Roman" w:hAnsi="Calibri" w:cs="Calibri"/>
                <w:color w:val="000000"/>
                <w:sz w:val="18"/>
                <w:szCs w:val="18"/>
                <w:lang w:eastAsia="sk-SK"/>
              </w:rPr>
            </w:pPr>
            <w:r w:rsidRPr="0000767B">
              <w:rPr>
                <w:sz w:val="18"/>
                <w:szCs w:val="18"/>
              </w:rPr>
              <w:t>Medziplodina alebo zelená pokrývka</w:t>
            </w:r>
            <w:r w:rsidR="002F19DD" w:rsidRPr="0000767B">
              <w:rPr>
                <w:sz w:val="18"/>
                <w:szCs w:val="18"/>
              </w:rPr>
              <w:t xml:space="preserve"> </w:t>
            </w:r>
            <w:r w:rsidR="003F6EC0" w:rsidRPr="0000767B">
              <w:rPr>
                <w:sz w:val="18"/>
                <w:szCs w:val="18"/>
              </w:rPr>
              <w:t xml:space="preserve"> (pre výnimku </w:t>
            </w:r>
            <w:r w:rsidR="002F19DD" w:rsidRPr="0000767B">
              <w:rPr>
                <w:sz w:val="18"/>
                <w:szCs w:val="18"/>
              </w:rPr>
              <w:t>DPEP 8 pre rok 2024)</w:t>
            </w:r>
          </w:p>
        </w:tc>
        <w:tc>
          <w:tcPr>
            <w:tcW w:w="1559" w:type="dxa"/>
            <w:tcBorders>
              <w:top w:val="single" w:sz="4" w:space="0" w:color="auto"/>
              <w:left w:val="nil"/>
              <w:bottom w:val="single" w:sz="4" w:space="0" w:color="auto"/>
              <w:right w:val="single" w:sz="4" w:space="0" w:color="auto"/>
            </w:tcBorders>
            <w:shd w:val="clear" w:color="auto" w:fill="auto"/>
            <w:noWrap/>
            <w:tcMar>
              <w:top w:w="57" w:type="dxa"/>
              <w:left w:w="113" w:type="dxa"/>
              <w:bottom w:w="57" w:type="dxa"/>
              <w:right w:w="113" w:type="dxa"/>
            </w:tcMar>
            <w:vAlign w:val="bottom"/>
          </w:tcPr>
          <w:p w14:paraId="0E7A9645" w14:textId="781184A2" w:rsidR="00422299" w:rsidRPr="00422299" w:rsidRDefault="003F6EC0" w:rsidP="00157740">
            <w:pPr>
              <w:spacing w:after="0" w:line="240" w:lineRule="auto"/>
              <w:jc w:val="right"/>
              <w:rPr>
                <w:rFonts w:ascii="Calibri" w:eastAsia="Times New Roman" w:hAnsi="Calibri" w:cs="Calibri"/>
                <w:color w:val="000000"/>
                <w:sz w:val="18"/>
                <w:szCs w:val="18"/>
                <w:lang w:eastAsia="sk-SK"/>
              </w:rPr>
            </w:pPr>
            <w:r>
              <w:rPr>
                <w:rFonts w:ascii="Calibri" w:eastAsia="Times New Roman" w:hAnsi="Calibri" w:cs="Calibri"/>
                <w:color w:val="000000"/>
                <w:sz w:val="18"/>
                <w:szCs w:val="18"/>
                <w:lang w:eastAsia="sk-SK"/>
              </w:rPr>
              <w:t>1</w:t>
            </w:r>
          </w:p>
        </w:tc>
      </w:tr>
    </w:tbl>
    <w:p w14:paraId="233A78E5" w14:textId="77777777" w:rsidR="00DD0BCF" w:rsidRDefault="00DD0BCF" w:rsidP="00425382">
      <w:pPr>
        <w:spacing w:before="120" w:after="120" w:line="20" w:lineRule="atLeast"/>
        <w:jc w:val="both"/>
      </w:pPr>
    </w:p>
    <w:p w14:paraId="153CBBFD" w14:textId="77777777" w:rsidR="00DD0BCF" w:rsidRDefault="00DD0BCF" w:rsidP="00425382">
      <w:pPr>
        <w:spacing w:before="120" w:after="120" w:line="20" w:lineRule="atLeast"/>
        <w:jc w:val="both"/>
        <w:rPr>
          <w:rFonts w:eastAsiaTheme="minorEastAsia"/>
        </w:rPr>
      </w:pPr>
      <w:r w:rsidRPr="3467E3AB">
        <w:rPr>
          <w:rFonts w:eastAsiaTheme="minorEastAsia"/>
          <w:b/>
          <w:bCs/>
          <w:color w:val="538135" w:themeColor="accent6" w:themeShade="BF"/>
          <w:u w:val="single"/>
        </w:rPr>
        <w:t>K. Druh neproduktívnej plochy a prvku</w:t>
      </w:r>
      <w:r w:rsidRPr="3467E3AB">
        <w:rPr>
          <w:rFonts w:eastAsiaTheme="minorEastAsia"/>
          <w:b/>
          <w:bCs/>
          <w:color w:val="538135" w:themeColor="accent6" w:themeShade="BF"/>
        </w:rPr>
        <w:t xml:space="preserve"> </w:t>
      </w:r>
      <w:r w:rsidRPr="3467E3AB">
        <w:rPr>
          <w:rFonts w:eastAsiaTheme="minorEastAsia"/>
        </w:rPr>
        <w:t>- aplikácia GSAA prednastaví hodnoty. Hodnoty aplikácia GSAA umožní zmeniť v prípade, ak to dovoľujú podmienky. Napr. na parcele je pestovaná plodina viažuca dusík, a následne po jej zbere bude parcela osiata medziplodinou. V niektorých prípadoch nie je možné automaticky prednastaviť kód a využitie a je potrebné hodnoty zapísať.</w:t>
      </w:r>
    </w:p>
    <w:p w14:paraId="5604A7BC" w14:textId="77777777" w:rsidR="00DD0BCF" w:rsidRDefault="00DD0BCF" w:rsidP="00425382">
      <w:pPr>
        <w:spacing w:before="120" w:after="120" w:line="20" w:lineRule="atLeast"/>
        <w:jc w:val="both"/>
        <w:rPr>
          <w:rFonts w:eastAsiaTheme="minorEastAsia"/>
          <w:i/>
          <w:iCs/>
        </w:rPr>
      </w:pPr>
      <w:r>
        <w:rPr>
          <w:noProof/>
        </w:rPr>
        <mc:AlternateContent>
          <mc:Choice Requires="wps">
            <w:drawing>
              <wp:inline distT="0" distB="0" distL="114300" distR="114300" wp14:anchorId="67A24FE1" wp14:editId="4E314D35">
                <wp:extent cx="6380118" cy="900050"/>
                <wp:effectExtent l="38100" t="38100" r="116205" b="109855"/>
                <wp:docPr id="51" name="Rectangle 1788447884"/>
                <wp:cNvGraphicFramePr/>
                <a:graphic xmlns:a="http://schemas.openxmlformats.org/drawingml/2006/main">
                  <a:graphicData uri="http://schemas.microsoft.com/office/word/2010/wordprocessingShape">
                    <wps:wsp>
                      <wps:cNvSpPr/>
                      <wps:spPr>
                        <a:xfrm>
                          <a:off x="0" y="0"/>
                          <a:ext cx="6380118" cy="900050"/>
                        </a:xfrm>
                        <a:prstGeom prst="rect">
                          <a:avLst/>
                        </a:prstGeom>
                        <a:noFill/>
                        <a:ln w="25400" cap="flat" cmpd="sng" algn="ctr">
                          <a:solidFill>
                            <a:srgbClr val="70AD47">
                              <a:lumMod val="75000"/>
                            </a:srgbClr>
                          </a:solidFill>
                          <a:prstDash val="solid"/>
                          <a:miter lim="800000"/>
                          <a:extLst>
                            <a:ext uri="{C807C97D-BFC1-408E-A445-0C87EB9F89A2}">
                              <ask:lineSketchStyleProps xmlns:ask="http://schemas.microsoft.com/office/drawing/2018/sketchyshapes">
                                <ask:type>
                                  <ask:lineSketchNone/>
                                </ask:type>
                              </ask:lineSketchStyleProps>
                            </a:ext>
                          </a:extLst>
                        </a:ln>
                        <a:effectLst>
                          <a:outerShdw blurRad="50800" dist="38100" dir="2700000" algn="tl" rotWithShape="0">
                            <a:prstClr val="black">
                              <a:alpha val="40000"/>
                            </a:prstClr>
                          </a:outerShdw>
                        </a:effectLst>
                      </wps:spPr>
                      <wps:txbx>
                        <w:txbxContent>
                          <w:p w14:paraId="232EB064" w14:textId="6B6019E8" w:rsidR="0000767B" w:rsidRDefault="00DD0BCF" w:rsidP="0000767B">
                            <w:pPr>
                              <w:spacing w:after="200" w:line="276" w:lineRule="auto"/>
                              <w:jc w:val="both"/>
                            </w:pPr>
                            <w:r w:rsidRPr="2E406205">
                              <w:rPr>
                                <w:rFonts w:eastAsiaTheme="minorEastAsia"/>
                                <w:u w:val="single"/>
                              </w:rPr>
                              <w:t>Poznámka:</w:t>
                            </w:r>
                            <w:r w:rsidRPr="2E406205">
                              <w:rPr>
                                <w:rFonts w:eastAsiaTheme="minorEastAsia"/>
                              </w:rPr>
                              <w:t xml:space="preserve"> </w:t>
                            </w:r>
                            <w:r>
                              <w:rPr>
                                <w:rFonts w:eastAsiaTheme="minorEastAsia"/>
                              </w:rPr>
                              <w:t xml:space="preserve"> </w:t>
                            </w:r>
                            <w:r>
                              <w:t xml:space="preserve">Výmera pôdy ležiacej úhorom pre plnenie DPEP 8 a/alebo eko-schémy sa započíta iba v tom prípade, ak ide o </w:t>
                            </w:r>
                            <w:r w:rsidRPr="00A21D91">
                              <w:rPr>
                                <w:u w:val="single"/>
                              </w:rPr>
                              <w:t>úhor s porastom</w:t>
                            </w:r>
                            <w:r>
                              <w:t xml:space="preserve"> </w:t>
                            </w:r>
                            <w:r w:rsidRPr="00651E84">
                              <w:t>(t. j. pôdu ležiacu úhorom s porastom (925), pôdu ležiacu úhorom pre medonosné plodiny (</w:t>
                            </w:r>
                            <w:r w:rsidR="0000767B">
                              <w:t xml:space="preserve">kód </w:t>
                            </w:r>
                            <w:r w:rsidRPr="00651E84">
                              <w:t>907), biopás tvorený úhorom (kód 507)</w:t>
                            </w:r>
                            <w:r w:rsidR="0000767B">
                              <w:t>,</w:t>
                            </w:r>
                            <w:r w:rsidRPr="00651E84">
                              <w:t xml:space="preserve"> biopás pre medonosné plodiny (kód 508)</w:t>
                            </w:r>
                            <w:r w:rsidR="0000767B">
                              <w:t>, alebo biopás kosený po 31.07 (kód 509).</w:t>
                            </w:r>
                          </w:p>
                          <w:p w14:paraId="0DAF2CBA" w14:textId="5131A965" w:rsidR="00DD0BCF" w:rsidRPr="00651E84" w:rsidRDefault="00DD0BCF" w:rsidP="00DD0BCF">
                            <w:pPr>
                              <w:spacing w:after="200" w:line="276" w:lineRule="auto"/>
                              <w:jc w:val="both"/>
                            </w:pPr>
                          </w:p>
                          <w:p w14:paraId="14538263" w14:textId="77777777" w:rsidR="00DD0BCF" w:rsidRDefault="00DD0BCF" w:rsidP="00DD0BCF">
                            <w:pPr>
                              <w:spacing w:after="200" w:line="276" w:lineRule="auto"/>
                              <w:jc w:val="both"/>
                              <w:rPr>
                                <w:rFonts w:eastAsiaTheme="minorEastAsia"/>
                                <w:i/>
                                <w:iCs/>
                              </w:rPr>
                            </w:pPr>
                          </w:p>
                          <w:p w14:paraId="62BDC6E3" w14:textId="77777777" w:rsidR="00DD0BCF" w:rsidRPr="005F341A" w:rsidRDefault="00DD0BCF" w:rsidP="00DD0BCF">
                            <w:pPr>
                              <w:spacing w:line="256" w:lineRule="auto"/>
                              <w:ind w:left="-142"/>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rect w14:anchorId="67A24FE1" id="Rectangle 1788447884" o:spid="_x0000_s1051" style="width:502.35pt;height:70.8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DdYhvQIAAH4FAAAOAAAAZHJzL2Uyb0RvYy54bWysVEtv2zAMvg/YfxB0X22nSZMGdYqgQYcB&#10;XVssHXqmZTkWptckJU7360fJzgPdTsMuNilR5EfyI29u90qSHXdeGF3S4iKnhGtmaqE3Jf3+cv9p&#10;RokPoGuQRvOSvnFPbxcfP9x0ds5HpjWy5o6gE+3nnS1pG4KdZ5lnLVfgL4zlGi8b4xQEVN0mqx10&#10;6F3JbJTnV1lnXG2dYdx7PF31l3SR/DcNZ+GpaTwPRJYUsYX0delbxW+2uIH5xoFtBRtgwD+gUCA0&#10;Bj26WkEAsnXiD1dKMGe8acIFMyozTSMYTzlgNkX+Lpt1C5anXLA43h7L5P+fW/a4W9tnh2XorJ97&#10;FGMW+8ap+Ed8ZJ+K9XYsFt8HwvDw6nKWFwW2l+HddZ7nk1TN7PTaOh8+c6NIFErqsBmpRrB78AEj&#10;ounBJAbT5l5ImRoiNelKOpqMc+wZA+RFIyGgqGxdUq83lIDcIOFYcMmlN1LU8Xl05N2mupOO7ACb&#10;Ps2Xq/E0Gcmt+mrq4XiCiGP3EcRg38vnjiK6Ffi2f5Ji9IRRIiBrpVAlnaGfoyepY3yeeIc5phJu&#10;0XTd1h2p5NZ9A8Q/yfERJbWIVbmcFb2CpBxNe2dDckFS4kx4FaFNTIgtiC4jrGN+lQT2oy+rtC30&#10;ULFuR0yDdcrOHMAk7Qxndup+lMK+2hOBUEeTmHA8qkz99uwinsQHb9m9QBwP4MMzOJwZzAj3QHjC&#10;TyMNts8MEiWtcb/+dh7tkcp4S0mHM4it/bkFxymRXzSS/LoYj+PQJmU8mY5Qcec31fmN3qo7gx0v&#10;cONYlsRoH+RBbJxRr7guljEqXoFmGLsn0aDchX434MJhfLlMZjioFsKDXlsWnR868LJ/BWcHbgec&#10;ikdzmFeYv6N4bxtfarPcBtOIxP9TXbEfUcEhT50ZFlLcIud6sjqtzcVvAAAA//8DAFBLAwQUAAYA&#10;CAAAACEA7ju6tNwAAAAGAQAADwAAAGRycy9kb3ducmV2LnhtbEyPwU7DMBBE70j9B2uRuFG7KFAU&#10;4lRVAQkJLk37AW68TSLidRS7SeDr2XJpL6tdzWrmTbaaXCsG7EPjScNirkAgld42VGnY797vn0GE&#10;aMia1hNq+MEAq3x2k5nU+pG2OBSxEmxCITUa6hi7VMpQ1uhMmPsOibWj752JfPaVtL0Z2dy18kGp&#10;J+lMQ5xQmw43NZbfxclxrn/7GB+H7rcI9jVZb+Nx//Uptb67ndYvICJO8fIMZ3xGh5yZDv5ENohW&#10;AxeJ//OsKZUsQRx4SxZLkHkmr/HzPwAAAP//AwBQSwECLQAUAAYACAAAACEAtoM4kv4AAADhAQAA&#10;EwAAAAAAAAAAAAAAAAAAAAAAW0NvbnRlbnRfVHlwZXNdLnhtbFBLAQItABQABgAIAAAAIQA4/SH/&#10;1gAAAJQBAAALAAAAAAAAAAAAAAAAAC8BAABfcmVscy8ucmVsc1BLAQItABQABgAIAAAAIQDpDdYh&#10;vQIAAH4FAAAOAAAAAAAAAAAAAAAAAC4CAABkcnMvZTJvRG9jLnhtbFBLAQItABQABgAIAAAAIQDu&#10;O7q03AAAAAYBAAAPAAAAAAAAAAAAAAAAABcFAABkcnMvZG93bnJldi54bWxQSwUGAAAAAAQABADz&#10;AAAAIAYAAAAA&#10;" filled="f" strokecolor="#548235" strokeweight="2pt">
                <v:shadow on="t" color="black" opacity="26214f" origin="-.5,-.5" offset=".74836mm,.74836mm"/>
                <v:textbox>
                  <w:txbxContent>
                    <w:p w14:paraId="232EB064" w14:textId="6B6019E8" w:rsidR="0000767B" w:rsidRDefault="00DD0BCF" w:rsidP="0000767B">
                      <w:pPr>
                        <w:spacing w:after="200" w:line="276" w:lineRule="auto"/>
                        <w:jc w:val="both"/>
                      </w:pPr>
                      <w:r w:rsidRPr="2E406205">
                        <w:rPr>
                          <w:rFonts w:eastAsiaTheme="minorEastAsia"/>
                          <w:u w:val="single"/>
                        </w:rPr>
                        <w:t>Poznámka:</w:t>
                      </w:r>
                      <w:r w:rsidRPr="2E406205">
                        <w:rPr>
                          <w:rFonts w:eastAsiaTheme="minorEastAsia"/>
                        </w:rPr>
                        <w:t xml:space="preserve"> </w:t>
                      </w:r>
                      <w:r>
                        <w:rPr>
                          <w:rFonts w:eastAsiaTheme="minorEastAsia"/>
                        </w:rPr>
                        <w:t xml:space="preserve"> </w:t>
                      </w:r>
                      <w:r>
                        <w:t xml:space="preserve">Výmera pôdy ležiacej úhorom pre plnenie DPEP 8 a/alebo eko-schémy sa započíta iba v tom prípade, ak ide o </w:t>
                      </w:r>
                      <w:r w:rsidRPr="00A21D91">
                        <w:rPr>
                          <w:u w:val="single"/>
                        </w:rPr>
                        <w:t>úhor s porastom</w:t>
                      </w:r>
                      <w:r>
                        <w:t xml:space="preserve"> </w:t>
                      </w:r>
                      <w:r w:rsidRPr="00651E84">
                        <w:t>(t. j. pôdu ležiacu úhorom s porastom (925), pôdu ležiacu úhorom pre medonosné plodiny (</w:t>
                      </w:r>
                      <w:r w:rsidR="0000767B">
                        <w:t xml:space="preserve">kód </w:t>
                      </w:r>
                      <w:r w:rsidRPr="00651E84">
                        <w:t>907), biopás tvorený úhorom (kód 507)</w:t>
                      </w:r>
                      <w:r w:rsidR="0000767B">
                        <w:t>,</w:t>
                      </w:r>
                      <w:r w:rsidRPr="00651E84">
                        <w:t xml:space="preserve"> biopás pre medonosné plodiny (kód 508)</w:t>
                      </w:r>
                      <w:r w:rsidR="0000767B">
                        <w:t xml:space="preserve">, alebo </w:t>
                      </w:r>
                      <w:r w:rsidR="0000767B">
                        <w:t>biopás kosený po 31.07</w:t>
                      </w:r>
                      <w:r w:rsidR="0000767B">
                        <w:t xml:space="preserve"> (kód 509)</w:t>
                      </w:r>
                      <w:r w:rsidR="0000767B">
                        <w:t>.</w:t>
                      </w:r>
                    </w:p>
                    <w:p w14:paraId="0DAF2CBA" w14:textId="5131A965" w:rsidR="00DD0BCF" w:rsidRPr="00651E84" w:rsidRDefault="00DD0BCF" w:rsidP="00DD0BCF">
                      <w:pPr>
                        <w:spacing w:after="200" w:line="276" w:lineRule="auto"/>
                        <w:jc w:val="both"/>
                      </w:pPr>
                    </w:p>
                    <w:p w14:paraId="14538263" w14:textId="77777777" w:rsidR="00DD0BCF" w:rsidRDefault="00DD0BCF" w:rsidP="00DD0BCF">
                      <w:pPr>
                        <w:spacing w:after="200" w:line="276" w:lineRule="auto"/>
                        <w:jc w:val="both"/>
                        <w:rPr>
                          <w:rFonts w:eastAsiaTheme="minorEastAsia"/>
                          <w:i/>
                          <w:iCs/>
                        </w:rPr>
                      </w:pPr>
                    </w:p>
                    <w:p w14:paraId="62BDC6E3" w14:textId="77777777" w:rsidR="00DD0BCF" w:rsidRPr="005F341A" w:rsidRDefault="00DD0BCF" w:rsidP="00DD0BCF">
                      <w:pPr>
                        <w:spacing w:line="256" w:lineRule="auto"/>
                        <w:ind w:left="-142"/>
                        <w:jc w:val="center"/>
                      </w:pPr>
                    </w:p>
                  </w:txbxContent>
                </v:textbox>
                <w10:anchorlock/>
              </v:rect>
            </w:pict>
          </mc:Fallback>
        </mc:AlternateContent>
      </w:r>
    </w:p>
    <w:p w14:paraId="0BA3B470" w14:textId="521EC548" w:rsidR="00DD0BCF" w:rsidRPr="00B63847" w:rsidRDefault="00DD0BCF" w:rsidP="00425382">
      <w:pPr>
        <w:pStyle w:val="Nadpis5"/>
        <w:spacing w:before="120" w:after="120" w:line="20" w:lineRule="atLeast"/>
        <w:rPr>
          <w:rFonts w:asciiTheme="minorHAnsi" w:eastAsiaTheme="minorEastAsia" w:hAnsiTheme="minorHAnsi" w:cstheme="minorBidi"/>
          <w:b w:val="0"/>
          <w:color w:val="auto"/>
        </w:rPr>
      </w:pPr>
      <w:r w:rsidRPr="0B736271">
        <w:rPr>
          <w:rFonts w:asciiTheme="minorHAnsi" w:eastAsiaTheme="minorEastAsia" w:hAnsiTheme="minorHAnsi" w:cstheme="minorBidi"/>
          <w:b w:val="0"/>
          <w:color w:val="auto"/>
        </w:rPr>
        <w:t xml:space="preserve">Prehľad neproduktívnych prvkov a plôch pre plnenie DPEP 8 a eko-schém </w:t>
      </w:r>
      <w:r w:rsidRPr="00B63847">
        <w:rPr>
          <w:rFonts w:asciiTheme="minorHAnsi" w:eastAsiaTheme="minorEastAsia" w:hAnsiTheme="minorHAnsi" w:cstheme="minorBidi"/>
          <w:b w:val="0"/>
          <w:color w:val="auto"/>
        </w:rPr>
        <w:t xml:space="preserve">nájdete v tabuľke </w:t>
      </w:r>
      <w:r w:rsidR="00C57F9A" w:rsidRPr="00B63847">
        <w:rPr>
          <w:rFonts w:asciiTheme="minorHAnsi" w:eastAsiaTheme="minorEastAsia" w:hAnsiTheme="minorHAnsi" w:cstheme="minorBidi"/>
          <w:b w:val="0"/>
          <w:color w:val="auto"/>
        </w:rPr>
        <w:t>14</w:t>
      </w:r>
      <w:r w:rsidRPr="00B63847">
        <w:rPr>
          <w:rFonts w:asciiTheme="minorHAnsi" w:eastAsiaTheme="minorEastAsia" w:hAnsiTheme="minorHAnsi" w:cstheme="minorBidi"/>
          <w:b w:val="0"/>
          <w:color w:val="auto"/>
        </w:rPr>
        <w:t>.</w:t>
      </w:r>
    </w:p>
    <w:p w14:paraId="7E1F7289" w14:textId="77777777" w:rsidR="00941D3B" w:rsidRDefault="00941D3B" w:rsidP="00425382">
      <w:pPr>
        <w:spacing w:before="120" w:after="120" w:line="20" w:lineRule="atLeast"/>
        <w:jc w:val="both"/>
        <w:rPr>
          <w:rFonts w:eastAsiaTheme="minorEastAsia"/>
          <w:b/>
          <w:bCs/>
          <w:color w:val="538135" w:themeColor="accent6" w:themeShade="BF"/>
          <w:u w:val="single"/>
        </w:rPr>
      </w:pPr>
    </w:p>
    <w:p w14:paraId="224DD7B3" w14:textId="53B9131F" w:rsidR="00DD0BCF" w:rsidRDefault="00DD0BCF" w:rsidP="00425382">
      <w:pPr>
        <w:spacing w:before="120" w:after="120" w:line="20" w:lineRule="atLeast"/>
        <w:jc w:val="both"/>
        <w:rPr>
          <w:rFonts w:eastAsiaTheme="minorEastAsia"/>
          <w:color w:val="FFFFFF" w:themeColor="background1"/>
        </w:rPr>
      </w:pPr>
      <w:r w:rsidRPr="3467E3AB">
        <w:rPr>
          <w:rFonts w:eastAsiaTheme="minorEastAsia"/>
          <w:b/>
          <w:bCs/>
          <w:color w:val="538135" w:themeColor="accent6" w:themeShade="BF"/>
          <w:u w:val="single"/>
        </w:rPr>
        <w:t>L.</w:t>
      </w:r>
      <w:r w:rsidRPr="3467E3AB">
        <w:rPr>
          <w:rFonts w:eastAsiaTheme="minorEastAsia"/>
          <w:b/>
          <w:color w:val="538135" w:themeColor="accent6" w:themeShade="BF"/>
          <w:u w:val="single"/>
        </w:rPr>
        <w:t xml:space="preserve"> Deklarovať</w:t>
      </w:r>
      <w:r w:rsidRPr="3467E3AB">
        <w:rPr>
          <w:rFonts w:eastAsiaTheme="minorEastAsia"/>
        </w:rPr>
        <w:t xml:space="preserve"> – aplikácia GSAA automaticky vyplní príznak pri vytvorení riadku v zozname prvkov a plôch pre kondicionalitu a eko-schémy. Príznak znamená, že riadok je zahrnutý do daného zoznamu. V prípade manuálneho zrušenia príznaku</w:t>
      </w:r>
      <w:r w:rsidRPr="2752D30A">
        <w:rPr>
          <w:rFonts w:eastAsiaTheme="minorEastAsia"/>
        </w:rPr>
        <w:t>,</w:t>
      </w:r>
      <w:r w:rsidRPr="3467E3AB">
        <w:rPr>
          <w:rFonts w:eastAsiaTheme="minorEastAsia"/>
        </w:rPr>
        <w:t xml:space="preserve"> nie je plocha zahrnutá do zoznamu prvkov a plôch pre kondicionalitu a eko-schémy. </w:t>
      </w:r>
      <w:r w:rsidRPr="3467E3AB">
        <w:rPr>
          <w:rFonts w:eastAsiaTheme="minorEastAsia"/>
          <w:color w:val="FFFFFF" w:themeColor="background1"/>
        </w:rPr>
        <w:t>........</w:t>
      </w:r>
    </w:p>
    <w:p w14:paraId="2F0FD296" w14:textId="5883E8C1" w:rsidR="3A06BEC6" w:rsidRPr="00425382" w:rsidRDefault="31B779B7" w:rsidP="00425382">
      <w:pPr>
        <w:jc w:val="both"/>
        <w:rPr>
          <w:rStyle w:val="normaltextrun"/>
          <w:rFonts w:cstheme="minorHAnsi"/>
        </w:rPr>
      </w:pPr>
      <w:r w:rsidRPr="00425382">
        <w:rPr>
          <w:rStyle w:val="normaltextrun"/>
          <w:rFonts w:cstheme="minorHAnsi"/>
        </w:rPr>
        <w:t xml:space="preserve">Podrobný popis fungovania aplikácie GSAA nájdete </w:t>
      </w:r>
      <w:r w:rsidR="5F64A7C5" w:rsidRPr="00425382">
        <w:rPr>
          <w:rStyle w:val="normaltextrun"/>
          <w:rFonts w:cstheme="minorHAnsi"/>
        </w:rPr>
        <w:t xml:space="preserve"> na webovom sídle </w:t>
      </w:r>
      <w:hyperlink r:id="rId111" w:history="1">
        <w:r w:rsidR="5F64A7C5" w:rsidRPr="00425382">
          <w:rPr>
            <w:rStyle w:val="Hypertextovprepojenie"/>
            <w:rFonts w:cstheme="minorHAnsi"/>
          </w:rPr>
          <w:t xml:space="preserve">www.apa.sk </w:t>
        </w:r>
      </w:hyperlink>
      <w:r w:rsidR="6CB65CC6" w:rsidRPr="00425382">
        <w:rPr>
          <w:rStyle w:val="normaltextrun"/>
          <w:rFonts w:cstheme="minorHAnsi"/>
        </w:rPr>
        <w:t>v záložke Priame podpory/ Geopriestorová žiadosť o podporu</w:t>
      </w:r>
      <w:r w:rsidR="626F8E4F" w:rsidRPr="00425382">
        <w:rPr>
          <w:rStyle w:val="normaltextrun"/>
          <w:rFonts w:cstheme="minorHAnsi"/>
        </w:rPr>
        <w:t>/Podpora aplikácie.</w:t>
      </w:r>
    </w:p>
    <w:p w14:paraId="2D98F836" w14:textId="4AF11FEC" w:rsidR="00DA515C" w:rsidRDefault="05941F38" w:rsidP="004643DF">
      <w:pPr>
        <w:pStyle w:val="Nadpis1"/>
        <w:numPr>
          <w:ilvl w:val="0"/>
          <w:numId w:val="11"/>
        </w:numPr>
        <w:spacing w:after="240"/>
        <w:ind w:left="426"/>
        <w:rPr>
          <w:color w:val="1F912A"/>
        </w:rPr>
      </w:pPr>
      <w:bookmarkStart w:id="314" w:name="_Toc163050847"/>
      <w:bookmarkStart w:id="315" w:name="_Toc163747987"/>
      <w:r w:rsidRPr="4218564E">
        <w:rPr>
          <w:color w:val="1F912A"/>
        </w:rPr>
        <w:lastRenderedPageBreak/>
        <w:t>Záverečné informácie a</w:t>
      </w:r>
      <w:r w:rsidR="00C31D87">
        <w:rPr>
          <w:color w:val="1F912A"/>
        </w:rPr>
        <w:t> </w:t>
      </w:r>
      <w:r w:rsidRPr="4218564E">
        <w:rPr>
          <w:color w:val="1F912A"/>
        </w:rPr>
        <w:t>upozornenia</w:t>
      </w:r>
      <w:bookmarkEnd w:id="300"/>
      <w:bookmarkEnd w:id="301"/>
      <w:bookmarkEnd w:id="302"/>
      <w:bookmarkEnd w:id="314"/>
      <w:bookmarkEnd w:id="315"/>
    </w:p>
    <w:p w14:paraId="27043CE4" w14:textId="600142D5" w:rsidR="00C53A20" w:rsidRDefault="00EA178C" w:rsidP="00FA7674">
      <w:pPr>
        <w:spacing w:after="240"/>
        <w:jc w:val="both"/>
      </w:pPr>
      <w:r>
        <w:t>N</w:t>
      </w:r>
      <w:r w:rsidR="227E4ECE" w:rsidRPr="00FF12F2">
        <w:t>a webovom sídle www.apa.sk v záložk</w:t>
      </w:r>
      <w:r w:rsidR="51C779CA" w:rsidRPr="00FF12F2">
        <w:t xml:space="preserve">e </w:t>
      </w:r>
      <w:r w:rsidR="227E4ECE" w:rsidRPr="00FF12F2">
        <w:t xml:space="preserve">Priame podpory nájdete aktuálnu legislatívu SR, legislatívu EÚ a </w:t>
      </w:r>
      <w:r w:rsidR="227E4ECE" w:rsidRPr="00FF12F2">
        <w:rPr>
          <w:u w:val="single"/>
        </w:rPr>
        <w:t>príslušné usmernenia, v ktorých sú obsiahnuté podrobnejšie informácie o podmienkach poskytovania jednotlivých podporných schém</w:t>
      </w:r>
      <w:r w:rsidR="227E4ECE" w:rsidRPr="00FF12F2">
        <w:t>. Kontaktné údaje na regionálne pracoviská nájdete v záložke Kontakty/Regionálne pracoviská PPA</w:t>
      </w:r>
      <w:r w:rsidR="00F87141" w:rsidRPr="00FF12F2">
        <w:t xml:space="preserve"> (</w:t>
      </w:r>
      <w:r w:rsidR="00FF5E45" w:rsidRPr="00FF12F2">
        <w:t>zatriedenie okresov v</w:t>
      </w:r>
      <w:r w:rsidR="008C6874" w:rsidRPr="00FF12F2">
        <w:t xml:space="preserve"> </w:t>
      </w:r>
      <w:r w:rsidR="00FF5E45" w:rsidRPr="00FF12F2">
        <w:t xml:space="preserve">rámci jednotlivých RP PPA </w:t>
      </w:r>
      <w:r w:rsidR="00FF5E45" w:rsidRPr="00B63847">
        <w:t>nájdete v </w:t>
      </w:r>
      <w:r w:rsidR="005A1C6F" w:rsidRPr="00B63847">
        <w:t>T</w:t>
      </w:r>
      <w:r w:rsidR="00FF5E45" w:rsidRPr="00B63847">
        <w:t>ab. 18)</w:t>
      </w:r>
      <w:r w:rsidR="227E4ECE" w:rsidRPr="00B63847">
        <w:t xml:space="preserve">. Príručka má </w:t>
      </w:r>
      <w:r w:rsidR="227E4ECE">
        <w:t>len informatívny charakter.</w:t>
      </w:r>
    </w:p>
    <w:p w14:paraId="4D7EB69B" w14:textId="1CDB1A28" w:rsidR="00822E78" w:rsidRDefault="00822E78" w:rsidP="00822E78">
      <w:pPr>
        <w:spacing w:after="240"/>
        <w:jc w:val="both"/>
      </w:pPr>
      <w:r>
        <w:t xml:space="preserve">Pri podpore na Založenie agrolesníckeho systému, Založenie </w:t>
      </w:r>
      <w:r w:rsidR="009E1DE7">
        <w:t>líniových</w:t>
      </w:r>
      <w:r>
        <w:t xml:space="preserve"> vegetačných prvkov a Zalesňovanie ornej pôdy, nezabudnite </w:t>
      </w:r>
      <w:r w:rsidR="009E1DE7">
        <w:t>predložiť</w:t>
      </w:r>
      <w:r>
        <w:t xml:space="preserve"> aj údaje o plánovanom založení agrolesníckeho systému, líniového prvku alebo zalesnenia spolu so žiadosťou ako aj následné hlásenie o založení agrolesníckeho systému a líniového prvku do 15. januára nasledujúceho kalendárneho roka resp. pri zalesnení do ho 31. decembra roku podania žiadosti. </w:t>
      </w:r>
    </w:p>
    <w:p w14:paraId="113043D5" w14:textId="77777777" w:rsidR="00822E78" w:rsidRDefault="00822E78" w:rsidP="00822E78">
      <w:pPr>
        <w:spacing w:after="0" w:line="257" w:lineRule="auto"/>
        <w:jc w:val="both"/>
        <w:rPr>
          <w:rFonts w:ascii="Calibri" w:eastAsia="Calibri" w:hAnsi="Calibri" w:cs="Calibri"/>
        </w:rPr>
      </w:pPr>
      <w:r w:rsidRPr="7625C99A">
        <w:rPr>
          <w:rFonts w:ascii="Calibri" w:eastAsia="Calibri" w:hAnsi="Calibri" w:cs="Calibri"/>
        </w:rPr>
        <w:t xml:space="preserve">Pri agrolesníckom systéme a líniovom prvku pre výber drevín vo vzťahu k dodržania podmienky diverzifikácie, MPRV SR odporúča  kontrolu prostredníctvom kalkulačky orientačného výpočtu diverzifikácie drevín na stránke MPRV SR </w:t>
      </w:r>
      <w:hyperlink r:id="rId112" w:history="1">
        <w:r w:rsidRPr="7625C99A">
          <w:rPr>
            <w:rStyle w:val="Hypertextovprepojenie"/>
            <w:rFonts w:ascii="Calibri" w:eastAsia="Calibri" w:hAnsi="Calibri" w:cs="Calibri"/>
          </w:rPr>
          <w:t>https://www.mpsr.sk/usmernenie-mprv-sr-k-ustanoveniam-nariadenia-vlady-slovenskej-republiky-c-3-2023-z-z-ktorym-sa-ustanovuju-pravidla-poskytovania-podpory-na-neprojektove-opatrenia-strategickeho-planu-spolocnej-polnohos/1645-43-1645-19006/</w:t>
        </w:r>
      </w:hyperlink>
      <w:r w:rsidRPr="7625C99A">
        <w:rPr>
          <w:rFonts w:ascii="Calibri" w:eastAsia="Calibri" w:hAnsi="Calibri" w:cs="Calibri"/>
        </w:rPr>
        <w:t>.</w:t>
      </w:r>
    </w:p>
    <w:p w14:paraId="03A70EF6" w14:textId="77777777" w:rsidR="00822E78" w:rsidRDefault="00822E78" w:rsidP="00822E78">
      <w:pPr>
        <w:spacing w:after="0" w:line="257" w:lineRule="auto"/>
        <w:jc w:val="both"/>
        <w:rPr>
          <w:rFonts w:ascii="Calibri" w:eastAsia="Calibri" w:hAnsi="Calibri" w:cs="Calibri"/>
        </w:rPr>
      </w:pPr>
      <w:r w:rsidRPr="7625C99A">
        <w:rPr>
          <w:rFonts w:ascii="Calibri" w:eastAsia="Calibri" w:hAnsi="Calibri" w:cs="Calibri"/>
        </w:rPr>
        <w:t xml:space="preserve"> </w:t>
      </w:r>
    </w:p>
    <w:p w14:paraId="3AF598E8" w14:textId="1C87267B" w:rsidR="00822E78" w:rsidRDefault="00822E78" w:rsidP="00822E78">
      <w:pPr>
        <w:tabs>
          <w:tab w:val="left" w:pos="284"/>
        </w:tabs>
        <w:spacing w:after="0" w:line="257" w:lineRule="auto"/>
        <w:jc w:val="both"/>
        <w:rPr>
          <w:rStyle w:val="Hypertextovprepojenie"/>
          <w:rFonts w:ascii="Calibri" w:eastAsia="Calibri" w:hAnsi="Calibri" w:cs="Calibri"/>
        </w:rPr>
      </w:pPr>
      <w:r w:rsidRPr="7625C99A">
        <w:rPr>
          <w:rFonts w:ascii="Calibri" w:eastAsia="Calibri" w:hAnsi="Calibri" w:cs="Calibri"/>
        </w:rPr>
        <w:t xml:space="preserve">Čo sa týka druhu drevinového zloženia, ten musí vychádzať zo zoznamu drevín </w:t>
      </w:r>
      <w:r w:rsidRPr="7625C99A">
        <w:rPr>
          <w:rFonts w:ascii="Calibri" w:eastAsia="Calibri" w:hAnsi="Calibri" w:cs="Calibri"/>
          <w:b/>
          <w:bCs/>
          <w:color w:val="000000" w:themeColor="text1"/>
        </w:rPr>
        <w:t xml:space="preserve">v zmysle vestníka MPRV SR Vestník čiastka 32/2023 (vystavená 18-12-2023) </w:t>
      </w:r>
      <w:hyperlink r:id="rId113" w:history="1">
        <w:r w:rsidRPr="7625C99A">
          <w:rPr>
            <w:rStyle w:val="Hypertextovprepojenie"/>
            <w:rFonts w:ascii="Calibri" w:eastAsia="Calibri" w:hAnsi="Calibri" w:cs="Calibri"/>
          </w:rPr>
          <w:t>SEKCIA LEGISLATÍVY - Vestníky - Ministerstvo pôdohospodárstva a rozvoja vidieka SR (mpsr.sk)</w:t>
        </w:r>
      </w:hyperlink>
      <w:r w:rsidR="009E1DE7">
        <w:t>.</w:t>
      </w:r>
    </w:p>
    <w:p w14:paraId="2E9E7786" w14:textId="77777777" w:rsidR="008F2B0B" w:rsidRDefault="008F2B0B" w:rsidP="00FA7674">
      <w:pPr>
        <w:spacing w:after="240"/>
        <w:jc w:val="both"/>
      </w:pPr>
    </w:p>
    <w:p w14:paraId="1F6CF40D" w14:textId="277B4D1B" w:rsidR="006C440D" w:rsidRDefault="006C440D" w:rsidP="00FA7674">
      <w:pPr>
        <w:spacing w:after="240"/>
      </w:pPr>
      <w:r>
        <w:br w:type="page"/>
      </w:r>
    </w:p>
    <w:p w14:paraId="0C024C96" w14:textId="2EA6A002" w:rsidR="00F7731C" w:rsidRDefault="00832CB3" w:rsidP="004E3BC4">
      <w:pPr>
        <w:pStyle w:val="Nadpis2"/>
        <w:rPr>
          <w:color w:val="1EA828"/>
        </w:rPr>
      </w:pPr>
      <w:bookmarkStart w:id="316" w:name="_Toc131163005"/>
      <w:bookmarkStart w:id="317" w:name="_Toc131370118"/>
      <w:bookmarkStart w:id="318" w:name="_Toc132722660"/>
      <w:bookmarkStart w:id="319" w:name="_Toc163050848"/>
      <w:bookmarkStart w:id="320" w:name="_Toc163747988"/>
      <w:r>
        <w:rPr>
          <w:color w:val="1EA828"/>
        </w:rPr>
        <w:lastRenderedPageBreak/>
        <w:t xml:space="preserve">3.1 </w:t>
      </w:r>
      <w:r w:rsidR="51D24B9E" w:rsidRPr="4218564E">
        <w:rPr>
          <w:color w:val="1EA828"/>
        </w:rPr>
        <w:t>Tabuľky</w:t>
      </w:r>
      <w:bookmarkEnd w:id="316"/>
      <w:bookmarkEnd w:id="317"/>
      <w:bookmarkEnd w:id="318"/>
      <w:bookmarkEnd w:id="319"/>
      <w:bookmarkEnd w:id="320"/>
    </w:p>
    <w:p w14:paraId="4B664E86" w14:textId="66B7E926" w:rsidR="00F7731C" w:rsidRPr="00B85379" w:rsidRDefault="00C813A9" w:rsidP="00B85379">
      <w:pPr>
        <w:pStyle w:val="Nadpis5"/>
        <w:rPr>
          <w:rStyle w:val="Nadpis4Char"/>
          <w:rFonts w:cstheme="majorHAnsi"/>
          <w:b w:val="0"/>
          <w:i w:val="0"/>
        </w:rPr>
      </w:pPr>
      <w:r>
        <w:rPr>
          <w:rStyle w:val="Nadpis4Char"/>
          <w:rFonts w:cstheme="majorHAnsi"/>
          <w:i w:val="0"/>
        </w:rPr>
        <w:t xml:space="preserve">  </w:t>
      </w:r>
      <w:r w:rsidR="7EC971D6" w:rsidRPr="00B85379">
        <w:rPr>
          <w:rStyle w:val="Nadpis4Char"/>
          <w:rFonts w:cstheme="majorHAnsi"/>
          <w:i w:val="0"/>
        </w:rPr>
        <w:t xml:space="preserve">Tab. </w:t>
      </w:r>
      <w:r w:rsidR="00414615" w:rsidRPr="00B85379">
        <w:rPr>
          <w:rStyle w:val="Nadpis4Char"/>
          <w:rFonts w:cstheme="majorHAnsi"/>
          <w:i w:val="0"/>
        </w:rPr>
        <w:t>9</w:t>
      </w:r>
      <w:r w:rsidR="7EC971D6" w:rsidRPr="00B85379">
        <w:rPr>
          <w:rStyle w:val="Nadpis4Char"/>
          <w:rFonts w:cstheme="majorHAnsi"/>
          <w:i w:val="0"/>
        </w:rPr>
        <w:t xml:space="preserve"> Kód a názov kultúr spôsobilých pre </w:t>
      </w:r>
      <w:r w:rsidR="00463148">
        <w:rPr>
          <w:rStyle w:val="Nadpis4Char"/>
          <w:rFonts w:cstheme="majorHAnsi"/>
          <w:i w:val="0"/>
        </w:rPr>
        <w:t>BISS</w:t>
      </w:r>
    </w:p>
    <w:tbl>
      <w:tblPr>
        <w:tblW w:w="9639" w:type="dxa"/>
        <w:tblInd w:w="1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57" w:type="dxa"/>
          <w:left w:w="57" w:type="dxa"/>
          <w:bottom w:w="57" w:type="dxa"/>
          <w:right w:w="57" w:type="dxa"/>
        </w:tblCellMar>
        <w:tblLook w:val="0000" w:firstRow="0" w:lastRow="0" w:firstColumn="0" w:lastColumn="0" w:noHBand="0" w:noVBand="0"/>
      </w:tblPr>
      <w:tblGrid>
        <w:gridCol w:w="645"/>
        <w:gridCol w:w="3182"/>
        <w:gridCol w:w="5812"/>
      </w:tblGrid>
      <w:tr w:rsidR="00F7731C" w:rsidRPr="00A16468" w14:paraId="53D6DAB5" w14:textId="77777777" w:rsidTr="00425382">
        <w:trPr>
          <w:trHeight w:hRule="exact" w:val="284"/>
        </w:trPr>
        <w:tc>
          <w:tcPr>
            <w:tcW w:w="645" w:type="dxa"/>
            <w:shd w:val="clear" w:color="auto" w:fill="C5E0B3" w:themeFill="accent6" w:themeFillTint="66"/>
            <w:tcMar>
              <w:top w:w="28" w:type="dxa"/>
              <w:bottom w:w="28" w:type="dxa"/>
            </w:tcMar>
            <w:vAlign w:val="center"/>
          </w:tcPr>
          <w:p w14:paraId="5C3F80FC" w14:textId="77777777" w:rsidR="00F7731C" w:rsidRPr="00D74715" w:rsidRDefault="51D24B9E" w:rsidP="4218564E">
            <w:pPr>
              <w:jc w:val="center"/>
              <w:rPr>
                <w:b/>
                <w:bCs/>
                <w:color w:val="000000"/>
                <w:sz w:val="18"/>
                <w:szCs w:val="18"/>
              </w:rPr>
            </w:pPr>
            <w:r w:rsidRPr="4218564E">
              <w:rPr>
                <w:b/>
                <w:bCs/>
                <w:color w:val="000000" w:themeColor="text1"/>
                <w:sz w:val="18"/>
                <w:szCs w:val="18"/>
              </w:rPr>
              <w:t>Kód</w:t>
            </w:r>
          </w:p>
        </w:tc>
        <w:tc>
          <w:tcPr>
            <w:tcW w:w="8994" w:type="dxa"/>
            <w:gridSpan w:val="2"/>
            <w:shd w:val="clear" w:color="auto" w:fill="C5E0B3" w:themeFill="accent6" w:themeFillTint="66"/>
            <w:tcMar>
              <w:top w:w="28" w:type="dxa"/>
              <w:bottom w:w="28" w:type="dxa"/>
            </w:tcMar>
            <w:vAlign w:val="center"/>
          </w:tcPr>
          <w:p w14:paraId="0B443CA2" w14:textId="77777777" w:rsidR="00F7731C" w:rsidRPr="00D74715" w:rsidRDefault="51D24B9E" w:rsidP="00425382">
            <w:pPr>
              <w:rPr>
                <w:b/>
                <w:bCs/>
                <w:color w:val="000000"/>
                <w:sz w:val="18"/>
                <w:szCs w:val="18"/>
              </w:rPr>
            </w:pPr>
            <w:r w:rsidRPr="4218564E">
              <w:rPr>
                <w:b/>
                <w:bCs/>
                <w:color w:val="000000" w:themeColor="text1"/>
                <w:sz w:val="18"/>
                <w:szCs w:val="18"/>
              </w:rPr>
              <w:t>Kultúra</w:t>
            </w:r>
          </w:p>
        </w:tc>
      </w:tr>
      <w:tr w:rsidR="00D22E7A" w:rsidRPr="00A16468" w14:paraId="2CA1F278" w14:textId="77777777" w:rsidTr="00425382">
        <w:trPr>
          <w:trHeight w:hRule="exact" w:val="340"/>
        </w:trPr>
        <w:tc>
          <w:tcPr>
            <w:tcW w:w="645" w:type="dxa"/>
            <w:tcMar>
              <w:top w:w="28" w:type="dxa"/>
              <w:bottom w:w="28" w:type="dxa"/>
            </w:tcMar>
            <w:vAlign w:val="center"/>
          </w:tcPr>
          <w:p w14:paraId="74913302" w14:textId="77777777" w:rsidR="00D22E7A" w:rsidRPr="00D74715" w:rsidRDefault="00D22E7A" w:rsidP="4218564E">
            <w:pPr>
              <w:jc w:val="center"/>
              <w:rPr>
                <w:color w:val="000000"/>
                <w:sz w:val="18"/>
                <w:szCs w:val="18"/>
              </w:rPr>
            </w:pPr>
            <w:r w:rsidRPr="4218564E">
              <w:rPr>
                <w:color w:val="000000" w:themeColor="text1"/>
                <w:sz w:val="18"/>
                <w:szCs w:val="18"/>
              </w:rPr>
              <w:t>OP</w:t>
            </w:r>
          </w:p>
        </w:tc>
        <w:tc>
          <w:tcPr>
            <w:tcW w:w="3182" w:type="dxa"/>
            <w:tcMar>
              <w:top w:w="28" w:type="dxa"/>
              <w:bottom w:w="28" w:type="dxa"/>
            </w:tcMar>
            <w:vAlign w:val="center"/>
          </w:tcPr>
          <w:p w14:paraId="7B11A84B" w14:textId="77777777" w:rsidR="00D22E7A" w:rsidRPr="00D74715" w:rsidRDefault="00D22E7A" w:rsidP="4218564E">
            <w:pPr>
              <w:rPr>
                <w:color w:val="000000"/>
                <w:sz w:val="18"/>
                <w:szCs w:val="18"/>
              </w:rPr>
            </w:pPr>
            <w:r w:rsidRPr="4218564E">
              <w:rPr>
                <w:color w:val="000000" w:themeColor="text1"/>
                <w:sz w:val="18"/>
                <w:szCs w:val="18"/>
              </w:rPr>
              <w:t>Orná pôda</w:t>
            </w:r>
          </w:p>
        </w:tc>
        <w:tc>
          <w:tcPr>
            <w:tcW w:w="5812" w:type="dxa"/>
            <w:vMerge w:val="restart"/>
            <w:tcMar>
              <w:left w:w="85" w:type="dxa"/>
              <w:right w:w="85" w:type="dxa"/>
            </w:tcMar>
            <w:vAlign w:val="center"/>
          </w:tcPr>
          <w:p w14:paraId="745AF18E" w14:textId="77777777" w:rsidR="00D22E7A" w:rsidRPr="00BF6850" w:rsidRDefault="00D22E7A" w:rsidP="00D22E7A">
            <w:pPr>
              <w:jc w:val="both"/>
              <w:rPr>
                <w:rFonts w:eastAsia="PMingLiU"/>
                <w:sz w:val="16"/>
                <w:szCs w:val="16"/>
              </w:rPr>
            </w:pPr>
            <w:r w:rsidRPr="00BF6850">
              <w:rPr>
                <w:rFonts w:eastAsia="PMingLiU"/>
                <w:sz w:val="16"/>
                <w:szCs w:val="16"/>
              </w:rPr>
              <w:t xml:space="preserve">TTP – </w:t>
            </w:r>
            <w:r w:rsidRPr="00BF6850">
              <w:rPr>
                <w:color w:val="000000"/>
                <w:sz w:val="16"/>
                <w:szCs w:val="16"/>
                <w:shd w:val="clear" w:color="auto" w:fill="FFFFFF"/>
              </w:rPr>
              <w:t xml:space="preserve">trvalý trávny porast predstavujú pôdu využívanú na pestovanie tráv alebo iných rastlinných krmív (samovysiatych) alebo pestovaných (siatych), ktorá nebola zahrnutá do systému striedania plodín v podniku päť alebo viac rokov, ako aj, ak sa tak členské štáty rozhodnú, ktorá nebola preoraná päť </w:t>
            </w:r>
            <w:r w:rsidRPr="00BF6850">
              <w:rPr>
                <w:sz w:val="16"/>
                <w:szCs w:val="16"/>
                <w:shd w:val="clear" w:color="auto" w:fill="FFFFFF"/>
              </w:rPr>
              <w:t xml:space="preserve">alebo viac rokov </w:t>
            </w:r>
            <w:r w:rsidRPr="00BF6850">
              <w:rPr>
                <w:sz w:val="16"/>
                <w:szCs w:val="16"/>
              </w:rPr>
              <w:t>(čl. 4  ods. 3 písm. c) NEP a R (EÚ) č.  2021/2115)</w:t>
            </w:r>
            <w:r w:rsidRPr="00BF6850">
              <w:rPr>
                <w:sz w:val="16"/>
                <w:szCs w:val="16"/>
                <w:shd w:val="clear" w:color="auto" w:fill="FFFFFF"/>
              </w:rPr>
              <w:t xml:space="preserve">; </w:t>
            </w:r>
          </w:p>
          <w:p w14:paraId="5FF1BA56" w14:textId="77777777" w:rsidR="00D22E7A" w:rsidRPr="00BF6850" w:rsidRDefault="00D22E7A" w:rsidP="00D22E7A">
            <w:pPr>
              <w:jc w:val="both"/>
              <w:rPr>
                <w:sz w:val="16"/>
                <w:szCs w:val="16"/>
              </w:rPr>
            </w:pPr>
            <w:r w:rsidRPr="00BF6850">
              <w:rPr>
                <w:rFonts w:eastAsia="PMingLiU"/>
                <w:sz w:val="16"/>
                <w:szCs w:val="16"/>
              </w:rPr>
              <w:t xml:space="preserve">TP – trvalé plodiny sú plodiny pestované mimo osevného postupu okrem TTP, ktoré zaberajú pôdu 5 alebo viac rokov a opakovane produkujú úrodu vrátane škôlok a mladín s krátkodobým striedaním </w:t>
            </w:r>
            <w:r w:rsidRPr="00BF6850">
              <w:rPr>
                <w:sz w:val="16"/>
                <w:szCs w:val="16"/>
              </w:rPr>
              <w:t>(čl. 4 ods. 3 písm. d) NEP a R (EÚ) č. 2021/2115);</w:t>
            </w:r>
          </w:p>
          <w:p w14:paraId="015ECB17" w14:textId="578668DB" w:rsidR="00D22E7A" w:rsidRPr="00D74715" w:rsidRDefault="00D22E7A" w:rsidP="00D22E7A">
            <w:pPr>
              <w:rPr>
                <w:color w:val="000000"/>
                <w:sz w:val="18"/>
                <w:szCs w:val="18"/>
              </w:rPr>
            </w:pPr>
            <w:r w:rsidRPr="00BF6850">
              <w:rPr>
                <w:rFonts w:eastAsia="PMingLiU"/>
                <w:sz w:val="16"/>
                <w:szCs w:val="16"/>
              </w:rPr>
              <w:t>Sady, vinohrady a chmeľnice sa uvádzajú osobitne, aj keď spadajú pod trvalé plodiny.</w:t>
            </w:r>
          </w:p>
        </w:tc>
      </w:tr>
      <w:tr w:rsidR="00D22E7A" w:rsidRPr="00A16468" w14:paraId="21A65CDA" w14:textId="77777777" w:rsidTr="00425382">
        <w:trPr>
          <w:trHeight w:hRule="exact" w:val="340"/>
        </w:trPr>
        <w:tc>
          <w:tcPr>
            <w:tcW w:w="645" w:type="dxa"/>
            <w:tcMar>
              <w:top w:w="28" w:type="dxa"/>
              <w:bottom w:w="28" w:type="dxa"/>
            </w:tcMar>
            <w:vAlign w:val="center"/>
          </w:tcPr>
          <w:p w14:paraId="5BDFB983" w14:textId="77777777" w:rsidR="00D22E7A" w:rsidRPr="00D74715" w:rsidRDefault="00D22E7A" w:rsidP="4218564E">
            <w:pPr>
              <w:jc w:val="center"/>
              <w:rPr>
                <w:color w:val="000000"/>
                <w:sz w:val="18"/>
                <w:szCs w:val="18"/>
              </w:rPr>
            </w:pPr>
            <w:r w:rsidRPr="4218564E">
              <w:rPr>
                <w:color w:val="000000" w:themeColor="text1"/>
                <w:sz w:val="18"/>
                <w:szCs w:val="18"/>
              </w:rPr>
              <w:t>CHM</w:t>
            </w:r>
          </w:p>
        </w:tc>
        <w:tc>
          <w:tcPr>
            <w:tcW w:w="3182" w:type="dxa"/>
            <w:tcMar>
              <w:top w:w="28" w:type="dxa"/>
              <w:bottom w:w="28" w:type="dxa"/>
            </w:tcMar>
            <w:vAlign w:val="center"/>
          </w:tcPr>
          <w:p w14:paraId="76807B1D" w14:textId="77777777" w:rsidR="00D22E7A" w:rsidRPr="00D74715" w:rsidRDefault="00D22E7A" w:rsidP="4218564E">
            <w:pPr>
              <w:rPr>
                <w:color w:val="000000"/>
                <w:sz w:val="18"/>
                <w:szCs w:val="18"/>
              </w:rPr>
            </w:pPr>
            <w:r w:rsidRPr="4218564E">
              <w:rPr>
                <w:color w:val="000000" w:themeColor="text1"/>
                <w:sz w:val="18"/>
                <w:szCs w:val="18"/>
              </w:rPr>
              <w:t>Chmeľnica s vysadeným chmeľom</w:t>
            </w:r>
          </w:p>
        </w:tc>
        <w:tc>
          <w:tcPr>
            <w:tcW w:w="5812" w:type="dxa"/>
            <w:vMerge/>
            <w:vAlign w:val="center"/>
          </w:tcPr>
          <w:p w14:paraId="30DCCCB7" w14:textId="1B646B99" w:rsidR="00D22E7A" w:rsidRPr="00D74715" w:rsidRDefault="00D22E7A" w:rsidP="4218564E">
            <w:pPr>
              <w:rPr>
                <w:color w:val="000000"/>
                <w:sz w:val="18"/>
                <w:szCs w:val="18"/>
              </w:rPr>
            </w:pPr>
          </w:p>
        </w:tc>
      </w:tr>
      <w:tr w:rsidR="00D22E7A" w:rsidRPr="00A16468" w14:paraId="6C105866" w14:textId="77777777" w:rsidTr="00425382">
        <w:trPr>
          <w:trHeight w:hRule="exact" w:val="340"/>
        </w:trPr>
        <w:tc>
          <w:tcPr>
            <w:tcW w:w="645" w:type="dxa"/>
            <w:tcMar>
              <w:top w:w="28" w:type="dxa"/>
              <w:bottom w:w="28" w:type="dxa"/>
            </w:tcMar>
            <w:vAlign w:val="center"/>
          </w:tcPr>
          <w:p w14:paraId="0644DEE8" w14:textId="77777777" w:rsidR="00D22E7A" w:rsidRPr="00D74715" w:rsidRDefault="00D22E7A" w:rsidP="4218564E">
            <w:pPr>
              <w:jc w:val="center"/>
              <w:rPr>
                <w:color w:val="000000"/>
                <w:sz w:val="18"/>
                <w:szCs w:val="18"/>
              </w:rPr>
            </w:pPr>
            <w:r w:rsidRPr="4218564E">
              <w:rPr>
                <w:color w:val="000000" w:themeColor="text1"/>
                <w:sz w:val="18"/>
                <w:szCs w:val="18"/>
              </w:rPr>
              <w:t>VIN</w:t>
            </w:r>
          </w:p>
        </w:tc>
        <w:tc>
          <w:tcPr>
            <w:tcW w:w="3182" w:type="dxa"/>
            <w:tcMar>
              <w:top w:w="28" w:type="dxa"/>
              <w:bottom w:w="28" w:type="dxa"/>
            </w:tcMar>
            <w:vAlign w:val="center"/>
          </w:tcPr>
          <w:p w14:paraId="27E837DD" w14:textId="77777777" w:rsidR="00D22E7A" w:rsidRPr="00D74715" w:rsidRDefault="00D22E7A" w:rsidP="4218564E">
            <w:pPr>
              <w:spacing w:after="0"/>
              <w:rPr>
                <w:color w:val="000000"/>
                <w:sz w:val="18"/>
                <w:szCs w:val="18"/>
              </w:rPr>
            </w:pPr>
            <w:r w:rsidRPr="4218564E">
              <w:rPr>
                <w:color w:val="000000" w:themeColor="text1"/>
                <w:sz w:val="18"/>
                <w:szCs w:val="18"/>
              </w:rPr>
              <w:t>Vinohrad</w:t>
            </w:r>
          </w:p>
        </w:tc>
        <w:tc>
          <w:tcPr>
            <w:tcW w:w="5812" w:type="dxa"/>
            <w:vMerge/>
            <w:vAlign w:val="center"/>
          </w:tcPr>
          <w:p w14:paraId="1B28173E" w14:textId="35480B59" w:rsidR="00D22E7A" w:rsidRPr="00D74715" w:rsidRDefault="00D22E7A" w:rsidP="4218564E">
            <w:pPr>
              <w:spacing w:after="0"/>
              <w:rPr>
                <w:color w:val="000000"/>
                <w:sz w:val="18"/>
                <w:szCs w:val="18"/>
              </w:rPr>
            </w:pPr>
          </w:p>
        </w:tc>
      </w:tr>
      <w:tr w:rsidR="00D22E7A" w:rsidRPr="00A16468" w14:paraId="78AA36B7" w14:textId="77777777" w:rsidTr="00425382">
        <w:trPr>
          <w:trHeight w:hRule="exact" w:val="340"/>
        </w:trPr>
        <w:tc>
          <w:tcPr>
            <w:tcW w:w="645" w:type="dxa"/>
            <w:tcMar>
              <w:top w:w="28" w:type="dxa"/>
              <w:bottom w:w="28" w:type="dxa"/>
            </w:tcMar>
            <w:vAlign w:val="center"/>
          </w:tcPr>
          <w:p w14:paraId="4A1C27B5" w14:textId="77777777" w:rsidR="00D22E7A" w:rsidRPr="00D74715" w:rsidRDefault="00D22E7A" w:rsidP="4218564E">
            <w:pPr>
              <w:jc w:val="center"/>
              <w:rPr>
                <w:color w:val="000000"/>
                <w:sz w:val="18"/>
                <w:szCs w:val="18"/>
              </w:rPr>
            </w:pPr>
            <w:r w:rsidRPr="4218564E">
              <w:rPr>
                <w:color w:val="000000" w:themeColor="text1"/>
                <w:sz w:val="18"/>
                <w:szCs w:val="18"/>
              </w:rPr>
              <w:t>SAD</w:t>
            </w:r>
          </w:p>
        </w:tc>
        <w:tc>
          <w:tcPr>
            <w:tcW w:w="3182" w:type="dxa"/>
            <w:tcMar>
              <w:top w:w="28" w:type="dxa"/>
              <w:bottom w:w="28" w:type="dxa"/>
            </w:tcMar>
            <w:vAlign w:val="center"/>
          </w:tcPr>
          <w:p w14:paraId="4B2753BF" w14:textId="77777777" w:rsidR="00D22E7A" w:rsidRPr="00D74715" w:rsidRDefault="00D22E7A" w:rsidP="4218564E">
            <w:pPr>
              <w:rPr>
                <w:color w:val="000000"/>
                <w:sz w:val="18"/>
                <w:szCs w:val="18"/>
              </w:rPr>
            </w:pPr>
            <w:r w:rsidRPr="4218564E">
              <w:rPr>
                <w:color w:val="000000" w:themeColor="text1"/>
                <w:sz w:val="18"/>
                <w:szCs w:val="18"/>
              </w:rPr>
              <w:t>Ovocný sad (vrátane drobného ovocia)</w:t>
            </w:r>
          </w:p>
        </w:tc>
        <w:tc>
          <w:tcPr>
            <w:tcW w:w="5812" w:type="dxa"/>
            <w:vMerge/>
            <w:vAlign w:val="center"/>
          </w:tcPr>
          <w:p w14:paraId="352C1EE6" w14:textId="5EC51E46" w:rsidR="00D22E7A" w:rsidRPr="00D74715" w:rsidRDefault="00D22E7A" w:rsidP="4218564E">
            <w:pPr>
              <w:rPr>
                <w:color w:val="000000"/>
                <w:sz w:val="18"/>
                <w:szCs w:val="18"/>
              </w:rPr>
            </w:pPr>
          </w:p>
        </w:tc>
      </w:tr>
      <w:tr w:rsidR="00D22E7A" w:rsidRPr="00A16468" w14:paraId="735A469E" w14:textId="77777777" w:rsidTr="00425382">
        <w:trPr>
          <w:trHeight w:hRule="exact" w:val="340"/>
        </w:trPr>
        <w:tc>
          <w:tcPr>
            <w:tcW w:w="645" w:type="dxa"/>
            <w:tcMar>
              <w:top w:w="28" w:type="dxa"/>
              <w:bottom w:w="28" w:type="dxa"/>
            </w:tcMar>
            <w:vAlign w:val="center"/>
          </w:tcPr>
          <w:p w14:paraId="35021087" w14:textId="77777777" w:rsidR="00D22E7A" w:rsidRPr="00D74715" w:rsidRDefault="00D22E7A" w:rsidP="4218564E">
            <w:pPr>
              <w:jc w:val="center"/>
              <w:rPr>
                <w:color w:val="000000"/>
                <w:sz w:val="18"/>
                <w:szCs w:val="18"/>
              </w:rPr>
            </w:pPr>
            <w:r w:rsidRPr="4218564E">
              <w:rPr>
                <w:color w:val="000000" w:themeColor="text1"/>
                <w:sz w:val="18"/>
                <w:szCs w:val="18"/>
              </w:rPr>
              <w:t>TTP</w:t>
            </w:r>
          </w:p>
        </w:tc>
        <w:tc>
          <w:tcPr>
            <w:tcW w:w="3182" w:type="dxa"/>
            <w:tcMar>
              <w:top w:w="28" w:type="dxa"/>
              <w:bottom w:w="28" w:type="dxa"/>
            </w:tcMar>
            <w:vAlign w:val="center"/>
          </w:tcPr>
          <w:p w14:paraId="1D61A87F" w14:textId="77777777" w:rsidR="00D22E7A" w:rsidRPr="00D74715" w:rsidRDefault="00D22E7A" w:rsidP="4218564E">
            <w:pPr>
              <w:rPr>
                <w:color w:val="000000"/>
                <w:sz w:val="18"/>
                <w:szCs w:val="18"/>
              </w:rPr>
            </w:pPr>
            <w:r w:rsidRPr="4218564E">
              <w:rPr>
                <w:color w:val="000000" w:themeColor="text1"/>
                <w:sz w:val="18"/>
                <w:szCs w:val="18"/>
              </w:rPr>
              <w:t>Trvalý trávny porast</w:t>
            </w:r>
          </w:p>
        </w:tc>
        <w:tc>
          <w:tcPr>
            <w:tcW w:w="5812" w:type="dxa"/>
            <w:vMerge/>
            <w:vAlign w:val="center"/>
          </w:tcPr>
          <w:p w14:paraId="2B40E33C" w14:textId="735BA1F8" w:rsidR="00D22E7A" w:rsidRPr="00D74715" w:rsidRDefault="00D22E7A" w:rsidP="4218564E">
            <w:pPr>
              <w:rPr>
                <w:color w:val="000000"/>
                <w:sz w:val="18"/>
                <w:szCs w:val="18"/>
              </w:rPr>
            </w:pPr>
          </w:p>
        </w:tc>
      </w:tr>
      <w:tr w:rsidR="00D22E7A" w:rsidRPr="00A16468" w14:paraId="37D676F6" w14:textId="77777777" w:rsidTr="00425382">
        <w:trPr>
          <w:trHeight w:hRule="exact" w:val="340"/>
        </w:trPr>
        <w:tc>
          <w:tcPr>
            <w:tcW w:w="645" w:type="dxa"/>
            <w:tcMar>
              <w:top w:w="28" w:type="dxa"/>
              <w:bottom w:w="28" w:type="dxa"/>
            </w:tcMar>
            <w:vAlign w:val="center"/>
          </w:tcPr>
          <w:p w14:paraId="695402B9" w14:textId="77777777" w:rsidR="00D22E7A" w:rsidRPr="00D74715" w:rsidRDefault="00D22E7A" w:rsidP="4218564E">
            <w:pPr>
              <w:jc w:val="center"/>
              <w:rPr>
                <w:color w:val="000000"/>
                <w:sz w:val="18"/>
                <w:szCs w:val="18"/>
              </w:rPr>
            </w:pPr>
            <w:r w:rsidRPr="4218564E">
              <w:rPr>
                <w:color w:val="000000" w:themeColor="text1"/>
                <w:sz w:val="18"/>
                <w:szCs w:val="18"/>
              </w:rPr>
              <w:t>TP</w:t>
            </w:r>
          </w:p>
        </w:tc>
        <w:tc>
          <w:tcPr>
            <w:tcW w:w="3182" w:type="dxa"/>
            <w:tcMar>
              <w:top w:w="28" w:type="dxa"/>
              <w:bottom w:w="28" w:type="dxa"/>
            </w:tcMar>
            <w:vAlign w:val="center"/>
          </w:tcPr>
          <w:p w14:paraId="32BAF40C" w14:textId="77777777" w:rsidR="00D22E7A" w:rsidRPr="00D74715" w:rsidRDefault="00D22E7A" w:rsidP="4218564E">
            <w:pPr>
              <w:rPr>
                <w:color w:val="000000"/>
                <w:sz w:val="18"/>
                <w:szCs w:val="18"/>
              </w:rPr>
            </w:pPr>
            <w:r w:rsidRPr="4218564E">
              <w:rPr>
                <w:color w:val="000000" w:themeColor="text1"/>
                <w:sz w:val="18"/>
                <w:szCs w:val="18"/>
              </w:rPr>
              <w:t>Trvalé plodiny</w:t>
            </w:r>
          </w:p>
        </w:tc>
        <w:tc>
          <w:tcPr>
            <w:tcW w:w="5812" w:type="dxa"/>
            <w:vMerge/>
            <w:vAlign w:val="center"/>
          </w:tcPr>
          <w:p w14:paraId="56F95FA1" w14:textId="19F04CB1" w:rsidR="00D22E7A" w:rsidRPr="00D74715" w:rsidRDefault="00D22E7A" w:rsidP="4218564E">
            <w:pPr>
              <w:rPr>
                <w:color w:val="000000"/>
                <w:sz w:val="18"/>
                <w:szCs w:val="18"/>
              </w:rPr>
            </w:pPr>
          </w:p>
        </w:tc>
      </w:tr>
    </w:tbl>
    <w:p w14:paraId="1E90FD5C" w14:textId="2B6DBFE5" w:rsidR="00A71B0F" w:rsidRPr="000C1A06" w:rsidRDefault="00C813A9" w:rsidP="00704CE7">
      <w:pPr>
        <w:spacing w:after="0" w:line="120" w:lineRule="auto"/>
      </w:pPr>
      <w:r>
        <w:t xml:space="preserve"> </w:t>
      </w:r>
    </w:p>
    <w:p w14:paraId="17970D6C" w14:textId="4196B329" w:rsidR="005204D7" w:rsidRPr="00B85379" w:rsidRDefault="69E50268" w:rsidP="00B85379">
      <w:pPr>
        <w:pStyle w:val="Nadpis5"/>
        <w:rPr>
          <w:rStyle w:val="Nadpis4Char"/>
          <w:i w:val="0"/>
        </w:rPr>
      </w:pPr>
      <w:r w:rsidRPr="00B85379">
        <w:rPr>
          <w:rStyle w:val="Nadpis4Char"/>
          <w:i w:val="0"/>
        </w:rPr>
        <w:t xml:space="preserve">Tab. </w:t>
      </w:r>
      <w:r w:rsidR="00414615" w:rsidRPr="00B85379">
        <w:rPr>
          <w:rStyle w:val="Nadpis4Char"/>
          <w:i w:val="0"/>
        </w:rPr>
        <w:t>10</w:t>
      </w:r>
      <w:r w:rsidRPr="00B85379">
        <w:rPr>
          <w:rStyle w:val="Nadpis4Char"/>
          <w:i w:val="0"/>
        </w:rPr>
        <w:t xml:space="preserve"> Číselník plodín na ornej pôde </w:t>
      </w:r>
    </w:p>
    <w:tbl>
      <w:tblPr>
        <w:tblW w:w="9698" w:type="dxa"/>
        <w:tblInd w:w="80" w:type="dxa"/>
        <w:tblBorders>
          <w:top w:val="single" w:sz="2" w:space="0" w:color="000000" w:themeColor="text1"/>
          <w:left w:val="single" w:sz="2" w:space="0" w:color="000000" w:themeColor="text1"/>
          <w:bottom w:val="single" w:sz="2" w:space="0" w:color="000000" w:themeColor="text1"/>
          <w:right w:val="single" w:sz="2" w:space="0" w:color="000000" w:themeColor="text1"/>
          <w:insideH w:val="single" w:sz="2" w:space="0" w:color="000000" w:themeColor="text1"/>
          <w:insideV w:val="single" w:sz="2" w:space="0" w:color="000000" w:themeColor="text1"/>
        </w:tblBorders>
        <w:tblLayout w:type="fixed"/>
        <w:tblCellMar>
          <w:left w:w="70" w:type="dxa"/>
          <w:right w:w="70" w:type="dxa"/>
        </w:tblCellMar>
        <w:tblLook w:val="04A0" w:firstRow="1" w:lastRow="0" w:firstColumn="1" w:lastColumn="0" w:noHBand="0" w:noVBand="1"/>
      </w:tblPr>
      <w:tblGrid>
        <w:gridCol w:w="768"/>
        <w:gridCol w:w="3969"/>
        <w:gridCol w:w="283"/>
        <w:gridCol w:w="709"/>
        <w:gridCol w:w="3969"/>
      </w:tblGrid>
      <w:tr w:rsidR="00425382" w:rsidRPr="003D0778" w14:paraId="58F05466" w14:textId="77777777" w:rsidTr="00425382">
        <w:trPr>
          <w:trHeight w:hRule="exact" w:val="510"/>
        </w:trPr>
        <w:tc>
          <w:tcPr>
            <w:tcW w:w="768" w:type="dxa"/>
            <w:tcBorders>
              <w:top w:val="single" w:sz="2" w:space="0" w:color="000000" w:themeColor="text1"/>
            </w:tcBorders>
            <w:shd w:val="clear" w:color="auto" w:fill="C5E0B3" w:themeFill="accent6" w:themeFillTint="66"/>
            <w:tcMar>
              <w:top w:w="28" w:type="dxa"/>
              <w:left w:w="57" w:type="dxa"/>
              <w:bottom w:w="28" w:type="dxa"/>
              <w:right w:w="57" w:type="dxa"/>
            </w:tcMar>
            <w:vAlign w:val="center"/>
            <w:hideMark/>
          </w:tcPr>
          <w:p w14:paraId="71FD94CD" w14:textId="77777777" w:rsidR="005204D7" w:rsidRPr="003D0778" w:rsidRDefault="69E50268" w:rsidP="4218564E">
            <w:pPr>
              <w:jc w:val="center"/>
              <w:rPr>
                <w:b/>
                <w:bCs/>
                <w:color w:val="000000"/>
                <w:sz w:val="18"/>
                <w:szCs w:val="18"/>
              </w:rPr>
            </w:pPr>
            <w:r w:rsidRPr="4218564E">
              <w:rPr>
                <w:b/>
                <w:bCs/>
                <w:color w:val="000000" w:themeColor="text1"/>
                <w:sz w:val="18"/>
                <w:szCs w:val="18"/>
              </w:rPr>
              <w:t>Kód plodiny</w:t>
            </w:r>
          </w:p>
        </w:tc>
        <w:tc>
          <w:tcPr>
            <w:tcW w:w="3969" w:type="dxa"/>
            <w:tcBorders>
              <w:top w:val="single" w:sz="2" w:space="0" w:color="000000" w:themeColor="text1"/>
            </w:tcBorders>
            <w:shd w:val="clear" w:color="auto" w:fill="C5E0B3" w:themeFill="accent6" w:themeFillTint="66"/>
            <w:tcMar>
              <w:top w:w="28" w:type="dxa"/>
              <w:left w:w="57" w:type="dxa"/>
              <w:bottom w:w="28" w:type="dxa"/>
              <w:right w:w="57" w:type="dxa"/>
            </w:tcMar>
            <w:vAlign w:val="center"/>
            <w:hideMark/>
          </w:tcPr>
          <w:p w14:paraId="28427C87" w14:textId="5E813335" w:rsidR="005204D7" w:rsidRPr="003D0778" w:rsidRDefault="69E50268" w:rsidP="4218564E">
            <w:pPr>
              <w:jc w:val="center"/>
              <w:rPr>
                <w:b/>
                <w:bCs/>
                <w:sz w:val="18"/>
                <w:szCs w:val="18"/>
              </w:rPr>
            </w:pPr>
            <w:r w:rsidRPr="4218564E">
              <w:rPr>
                <w:b/>
                <w:bCs/>
                <w:sz w:val="18"/>
                <w:szCs w:val="18"/>
              </w:rPr>
              <w:t>Názov plodiny</w:t>
            </w:r>
            <w:r w:rsidR="6EC1256B" w:rsidRPr="4218564E">
              <w:rPr>
                <w:b/>
                <w:bCs/>
                <w:sz w:val="18"/>
                <w:szCs w:val="18"/>
              </w:rPr>
              <w:t xml:space="preserve"> na OP</w:t>
            </w:r>
          </w:p>
        </w:tc>
        <w:tc>
          <w:tcPr>
            <w:tcW w:w="283" w:type="dxa"/>
            <w:tcBorders>
              <w:top w:val="nil"/>
              <w:bottom w:val="nil"/>
            </w:tcBorders>
            <w:shd w:val="clear" w:color="auto" w:fill="FFFFFF" w:themeFill="background1"/>
            <w:tcMar>
              <w:top w:w="28" w:type="dxa"/>
              <w:left w:w="57" w:type="dxa"/>
              <w:bottom w:w="28" w:type="dxa"/>
              <w:right w:w="57" w:type="dxa"/>
            </w:tcMar>
          </w:tcPr>
          <w:p w14:paraId="19B00ADB" w14:textId="77777777" w:rsidR="005204D7" w:rsidRPr="003D0778" w:rsidRDefault="005204D7" w:rsidP="4218564E">
            <w:pPr>
              <w:jc w:val="center"/>
              <w:rPr>
                <w:b/>
                <w:bCs/>
                <w:color w:val="000000"/>
                <w:sz w:val="18"/>
                <w:szCs w:val="18"/>
              </w:rPr>
            </w:pPr>
          </w:p>
        </w:tc>
        <w:tc>
          <w:tcPr>
            <w:tcW w:w="709" w:type="dxa"/>
            <w:tcBorders>
              <w:top w:val="single" w:sz="2" w:space="0" w:color="000000" w:themeColor="text1"/>
            </w:tcBorders>
            <w:shd w:val="clear" w:color="auto" w:fill="C5E0B3" w:themeFill="accent6" w:themeFillTint="66"/>
            <w:tcMar>
              <w:top w:w="28" w:type="dxa"/>
              <w:left w:w="57" w:type="dxa"/>
              <w:bottom w:w="28" w:type="dxa"/>
              <w:right w:w="57" w:type="dxa"/>
            </w:tcMar>
          </w:tcPr>
          <w:p w14:paraId="119D35CC" w14:textId="77777777" w:rsidR="005204D7" w:rsidRPr="003D0778" w:rsidRDefault="69E50268" w:rsidP="4218564E">
            <w:pPr>
              <w:jc w:val="center"/>
              <w:rPr>
                <w:b/>
                <w:bCs/>
                <w:color w:val="000000"/>
                <w:sz w:val="18"/>
                <w:szCs w:val="18"/>
              </w:rPr>
            </w:pPr>
            <w:r w:rsidRPr="4218564E">
              <w:rPr>
                <w:b/>
                <w:bCs/>
                <w:color w:val="000000" w:themeColor="text1"/>
                <w:sz w:val="18"/>
                <w:szCs w:val="18"/>
              </w:rPr>
              <w:t>Kód plodiny</w:t>
            </w:r>
          </w:p>
        </w:tc>
        <w:tc>
          <w:tcPr>
            <w:tcW w:w="3969" w:type="dxa"/>
            <w:tcBorders>
              <w:top w:val="single" w:sz="2" w:space="0" w:color="000000" w:themeColor="text1"/>
            </w:tcBorders>
            <w:shd w:val="clear" w:color="auto" w:fill="C5E0B3" w:themeFill="accent6" w:themeFillTint="66"/>
            <w:tcMar>
              <w:top w:w="28" w:type="dxa"/>
              <w:left w:w="57" w:type="dxa"/>
              <w:bottom w:w="28" w:type="dxa"/>
              <w:right w:w="57" w:type="dxa"/>
            </w:tcMar>
          </w:tcPr>
          <w:p w14:paraId="57259C77" w14:textId="7825EC6E" w:rsidR="005204D7" w:rsidRPr="003D0778" w:rsidRDefault="69E50268" w:rsidP="4218564E">
            <w:pPr>
              <w:jc w:val="center"/>
              <w:rPr>
                <w:b/>
                <w:bCs/>
                <w:color w:val="000000"/>
                <w:sz w:val="18"/>
                <w:szCs w:val="18"/>
              </w:rPr>
            </w:pPr>
            <w:r w:rsidRPr="4218564E">
              <w:rPr>
                <w:b/>
                <w:bCs/>
                <w:color w:val="000000" w:themeColor="text1"/>
                <w:sz w:val="18"/>
                <w:szCs w:val="18"/>
              </w:rPr>
              <w:t>Názov plodiny</w:t>
            </w:r>
            <w:r w:rsidR="6EC1256B" w:rsidRPr="4218564E">
              <w:rPr>
                <w:b/>
                <w:bCs/>
                <w:color w:val="000000" w:themeColor="text1"/>
                <w:sz w:val="18"/>
                <w:szCs w:val="18"/>
              </w:rPr>
              <w:t xml:space="preserve"> na OP</w:t>
            </w:r>
          </w:p>
        </w:tc>
      </w:tr>
      <w:tr w:rsidR="009C259D" w:rsidRPr="003D0778" w14:paraId="036DBF43" w14:textId="77777777" w:rsidTr="007C6E41">
        <w:trPr>
          <w:trHeight w:hRule="exact" w:val="284"/>
        </w:trPr>
        <w:tc>
          <w:tcPr>
            <w:tcW w:w="768" w:type="dxa"/>
            <w:shd w:val="clear" w:color="auto" w:fill="FFFFFF" w:themeFill="background1"/>
            <w:tcMar>
              <w:top w:w="28" w:type="dxa"/>
              <w:left w:w="57" w:type="dxa"/>
              <w:bottom w:w="28" w:type="dxa"/>
              <w:right w:w="57" w:type="dxa"/>
            </w:tcMar>
            <w:vAlign w:val="center"/>
            <w:hideMark/>
          </w:tcPr>
          <w:p w14:paraId="16E2BEB9" w14:textId="77777777" w:rsidR="009C259D" w:rsidRPr="003D0778" w:rsidRDefault="009C259D" w:rsidP="009C259D">
            <w:pPr>
              <w:jc w:val="center"/>
              <w:rPr>
                <w:color w:val="000000"/>
                <w:sz w:val="18"/>
                <w:szCs w:val="18"/>
              </w:rPr>
            </w:pPr>
            <w:r w:rsidRPr="4218564E">
              <w:rPr>
                <w:color w:val="000000" w:themeColor="text1"/>
                <w:sz w:val="18"/>
                <w:szCs w:val="18"/>
              </w:rPr>
              <w:t>101</w:t>
            </w:r>
          </w:p>
        </w:tc>
        <w:tc>
          <w:tcPr>
            <w:tcW w:w="3969" w:type="dxa"/>
            <w:shd w:val="clear" w:color="auto" w:fill="FFFFFF" w:themeFill="background1"/>
            <w:tcMar>
              <w:top w:w="28" w:type="dxa"/>
              <w:left w:w="57" w:type="dxa"/>
              <w:bottom w:w="28" w:type="dxa"/>
              <w:right w:w="57" w:type="dxa"/>
            </w:tcMar>
            <w:vAlign w:val="center"/>
            <w:hideMark/>
          </w:tcPr>
          <w:p w14:paraId="13BB87BE" w14:textId="2C6777DA" w:rsidR="009C259D" w:rsidRPr="003D0778" w:rsidRDefault="009C259D" w:rsidP="009C259D">
            <w:pPr>
              <w:jc w:val="center"/>
              <w:rPr>
                <w:sz w:val="18"/>
                <w:szCs w:val="18"/>
              </w:rPr>
            </w:pPr>
            <w:r w:rsidRPr="4BFA7480">
              <w:rPr>
                <w:sz w:val="18"/>
                <w:szCs w:val="18"/>
              </w:rPr>
              <w:t>Pšenica letná ozimná</w:t>
            </w:r>
            <w:r w:rsidRPr="4218564E">
              <w:rPr>
                <w:sz w:val="18"/>
                <w:szCs w:val="18"/>
              </w:rPr>
              <w:t xml:space="preserve"> </w:t>
            </w:r>
            <w:r w:rsidRPr="6A1D1414">
              <w:rPr>
                <w:sz w:val="18"/>
                <w:szCs w:val="18"/>
              </w:rPr>
              <w:t>(Z)</w:t>
            </w:r>
          </w:p>
        </w:tc>
        <w:tc>
          <w:tcPr>
            <w:tcW w:w="283" w:type="dxa"/>
            <w:tcBorders>
              <w:top w:val="nil"/>
              <w:bottom w:val="nil"/>
            </w:tcBorders>
            <w:shd w:val="clear" w:color="auto" w:fill="FFFFFF" w:themeFill="background1"/>
            <w:tcMar>
              <w:top w:w="28" w:type="dxa"/>
              <w:left w:w="57" w:type="dxa"/>
              <w:bottom w:w="28" w:type="dxa"/>
              <w:right w:w="57" w:type="dxa"/>
            </w:tcMar>
          </w:tcPr>
          <w:p w14:paraId="1C5330E8" w14:textId="77777777" w:rsidR="009C259D" w:rsidRPr="003D0778" w:rsidRDefault="009C259D" w:rsidP="009C259D">
            <w:pPr>
              <w:jc w:val="center"/>
              <w:rPr>
                <w:color w:val="000000"/>
                <w:sz w:val="18"/>
                <w:szCs w:val="18"/>
              </w:rPr>
            </w:pPr>
          </w:p>
        </w:tc>
        <w:tc>
          <w:tcPr>
            <w:tcW w:w="709" w:type="dxa"/>
            <w:shd w:val="clear" w:color="auto" w:fill="FFFFFF" w:themeFill="background1"/>
            <w:tcMar>
              <w:top w:w="28" w:type="dxa"/>
              <w:left w:w="57" w:type="dxa"/>
              <w:bottom w:w="28" w:type="dxa"/>
              <w:right w:w="57" w:type="dxa"/>
            </w:tcMar>
            <w:vAlign w:val="center"/>
          </w:tcPr>
          <w:p w14:paraId="3E88068E" w14:textId="186DC0DC" w:rsidR="009C259D" w:rsidRPr="003D0778" w:rsidRDefault="009C259D" w:rsidP="009C259D">
            <w:pPr>
              <w:jc w:val="center"/>
              <w:rPr>
                <w:color w:val="000000"/>
                <w:sz w:val="18"/>
                <w:szCs w:val="18"/>
              </w:rPr>
            </w:pPr>
            <w:r w:rsidRPr="4218564E">
              <w:rPr>
                <w:color w:val="000000" w:themeColor="text1"/>
                <w:sz w:val="18"/>
                <w:szCs w:val="18"/>
              </w:rPr>
              <w:t>850</w:t>
            </w:r>
          </w:p>
        </w:tc>
        <w:tc>
          <w:tcPr>
            <w:tcW w:w="3969" w:type="dxa"/>
            <w:shd w:val="clear" w:color="auto" w:fill="FFFFFF" w:themeFill="background1"/>
            <w:tcMar>
              <w:top w:w="28" w:type="dxa"/>
              <w:left w:w="57" w:type="dxa"/>
              <w:bottom w:w="28" w:type="dxa"/>
              <w:right w:w="57" w:type="dxa"/>
            </w:tcMar>
            <w:vAlign w:val="center"/>
          </w:tcPr>
          <w:p w14:paraId="03703A00" w14:textId="458C8985" w:rsidR="009C259D" w:rsidRPr="003D0778" w:rsidRDefault="009C259D" w:rsidP="009C259D">
            <w:pPr>
              <w:jc w:val="center"/>
              <w:rPr>
                <w:color w:val="000000"/>
                <w:sz w:val="18"/>
                <w:szCs w:val="18"/>
              </w:rPr>
            </w:pPr>
            <w:r w:rsidRPr="4BFA7480">
              <w:rPr>
                <w:sz w:val="18"/>
                <w:szCs w:val="18"/>
              </w:rPr>
              <w:t>Sladovka hladkoplodá</w:t>
            </w:r>
          </w:p>
        </w:tc>
      </w:tr>
      <w:tr w:rsidR="009C259D" w:rsidRPr="003D0778" w14:paraId="1AA62458" w14:textId="77777777" w:rsidTr="007C6E41">
        <w:trPr>
          <w:trHeight w:hRule="exact" w:val="284"/>
        </w:trPr>
        <w:tc>
          <w:tcPr>
            <w:tcW w:w="768" w:type="dxa"/>
            <w:shd w:val="clear" w:color="auto" w:fill="FFFFFF" w:themeFill="background1"/>
            <w:tcMar>
              <w:top w:w="28" w:type="dxa"/>
              <w:left w:w="57" w:type="dxa"/>
              <w:bottom w:w="28" w:type="dxa"/>
              <w:right w:w="57" w:type="dxa"/>
            </w:tcMar>
            <w:vAlign w:val="center"/>
            <w:hideMark/>
          </w:tcPr>
          <w:p w14:paraId="244F15BA" w14:textId="77777777" w:rsidR="009C259D" w:rsidRPr="003D0778" w:rsidRDefault="009C259D" w:rsidP="009C259D">
            <w:pPr>
              <w:jc w:val="center"/>
              <w:rPr>
                <w:color w:val="000000"/>
                <w:sz w:val="18"/>
                <w:szCs w:val="18"/>
              </w:rPr>
            </w:pPr>
            <w:r w:rsidRPr="4218564E">
              <w:rPr>
                <w:color w:val="000000" w:themeColor="text1"/>
                <w:sz w:val="18"/>
                <w:szCs w:val="18"/>
              </w:rPr>
              <w:t>103</w:t>
            </w:r>
          </w:p>
        </w:tc>
        <w:tc>
          <w:tcPr>
            <w:tcW w:w="3969" w:type="dxa"/>
            <w:shd w:val="clear" w:color="auto" w:fill="FFFFFF" w:themeFill="background1"/>
            <w:tcMar>
              <w:top w:w="28" w:type="dxa"/>
              <w:left w:w="57" w:type="dxa"/>
              <w:bottom w:w="28" w:type="dxa"/>
              <w:right w:w="57" w:type="dxa"/>
            </w:tcMar>
            <w:vAlign w:val="center"/>
            <w:hideMark/>
          </w:tcPr>
          <w:p w14:paraId="090156BE" w14:textId="3B8485BD" w:rsidR="009C259D" w:rsidRPr="003D0778" w:rsidRDefault="009C259D" w:rsidP="009C259D">
            <w:pPr>
              <w:jc w:val="center"/>
              <w:rPr>
                <w:sz w:val="18"/>
                <w:szCs w:val="18"/>
              </w:rPr>
            </w:pPr>
            <w:r w:rsidRPr="4BFA7480">
              <w:rPr>
                <w:sz w:val="18"/>
                <w:szCs w:val="18"/>
              </w:rPr>
              <w:t>Pšenica tvrdá ozimná (Z)</w:t>
            </w:r>
          </w:p>
        </w:tc>
        <w:tc>
          <w:tcPr>
            <w:tcW w:w="283" w:type="dxa"/>
            <w:tcBorders>
              <w:top w:val="nil"/>
              <w:bottom w:val="nil"/>
            </w:tcBorders>
            <w:shd w:val="clear" w:color="auto" w:fill="FFFFFF" w:themeFill="background1"/>
            <w:tcMar>
              <w:top w:w="28" w:type="dxa"/>
              <w:left w:w="57" w:type="dxa"/>
              <w:bottom w:w="28" w:type="dxa"/>
              <w:right w:w="57" w:type="dxa"/>
            </w:tcMar>
          </w:tcPr>
          <w:p w14:paraId="13696628" w14:textId="77777777" w:rsidR="009C259D" w:rsidRPr="003D0778" w:rsidRDefault="009C259D" w:rsidP="009C259D">
            <w:pPr>
              <w:jc w:val="center"/>
              <w:rPr>
                <w:color w:val="000000"/>
                <w:sz w:val="18"/>
                <w:szCs w:val="18"/>
              </w:rPr>
            </w:pPr>
          </w:p>
        </w:tc>
        <w:tc>
          <w:tcPr>
            <w:tcW w:w="709" w:type="dxa"/>
            <w:shd w:val="clear" w:color="auto" w:fill="FFFFFF" w:themeFill="background1"/>
            <w:tcMar>
              <w:top w:w="28" w:type="dxa"/>
              <w:left w:w="57" w:type="dxa"/>
              <w:bottom w:w="28" w:type="dxa"/>
              <w:right w:w="57" w:type="dxa"/>
            </w:tcMar>
            <w:vAlign w:val="center"/>
          </w:tcPr>
          <w:p w14:paraId="4D80C9AC" w14:textId="660B7601" w:rsidR="009C259D" w:rsidRPr="003D0778" w:rsidRDefault="009C259D" w:rsidP="009C259D">
            <w:pPr>
              <w:jc w:val="center"/>
              <w:rPr>
                <w:color w:val="000000"/>
                <w:sz w:val="18"/>
                <w:szCs w:val="18"/>
              </w:rPr>
            </w:pPr>
            <w:r w:rsidRPr="4218564E">
              <w:rPr>
                <w:color w:val="000000" w:themeColor="text1"/>
                <w:sz w:val="18"/>
                <w:szCs w:val="18"/>
              </w:rPr>
              <w:t>851</w:t>
            </w:r>
          </w:p>
        </w:tc>
        <w:tc>
          <w:tcPr>
            <w:tcW w:w="3969" w:type="dxa"/>
            <w:shd w:val="clear" w:color="auto" w:fill="FFFFFF" w:themeFill="background1"/>
            <w:tcMar>
              <w:top w:w="28" w:type="dxa"/>
              <w:left w:w="57" w:type="dxa"/>
              <w:bottom w:w="28" w:type="dxa"/>
              <w:right w:w="57" w:type="dxa"/>
            </w:tcMar>
            <w:vAlign w:val="center"/>
          </w:tcPr>
          <w:p w14:paraId="60C5ADB7" w14:textId="60BAF61A" w:rsidR="009C259D" w:rsidRPr="003D0778" w:rsidRDefault="009C259D" w:rsidP="009C259D">
            <w:pPr>
              <w:jc w:val="center"/>
              <w:rPr>
                <w:color w:val="000000"/>
                <w:sz w:val="18"/>
                <w:szCs w:val="18"/>
              </w:rPr>
            </w:pPr>
            <w:r w:rsidRPr="4BFA7480">
              <w:rPr>
                <w:sz w:val="18"/>
                <w:szCs w:val="18"/>
              </w:rPr>
              <w:t>Horec žltý</w:t>
            </w:r>
          </w:p>
        </w:tc>
      </w:tr>
      <w:tr w:rsidR="009C259D" w:rsidRPr="003D0778" w14:paraId="1387019B" w14:textId="77777777" w:rsidTr="007C6E41">
        <w:trPr>
          <w:trHeight w:hRule="exact" w:val="284"/>
        </w:trPr>
        <w:tc>
          <w:tcPr>
            <w:tcW w:w="768" w:type="dxa"/>
            <w:shd w:val="clear" w:color="auto" w:fill="FFFFFF" w:themeFill="background1"/>
            <w:tcMar>
              <w:top w:w="28" w:type="dxa"/>
              <w:left w:w="57" w:type="dxa"/>
              <w:bottom w:w="28" w:type="dxa"/>
              <w:right w:w="57" w:type="dxa"/>
            </w:tcMar>
            <w:vAlign w:val="center"/>
            <w:hideMark/>
          </w:tcPr>
          <w:p w14:paraId="72CCF5CB" w14:textId="77777777" w:rsidR="009C259D" w:rsidRPr="003D0778" w:rsidRDefault="009C259D" w:rsidP="009C259D">
            <w:pPr>
              <w:jc w:val="center"/>
              <w:rPr>
                <w:color w:val="000000"/>
                <w:sz w:val="18"/>
                <w:szCs w:val="18"/>
              </w:rPr>
            </w:pPr>
            <w:r w:rsidRPr="4218564E">
              <w:rPr>
                <w:color w:val="000000" w:themeColor="text1"/>
                <w:sz w:val="18"/>
                <w:szCs w:val="18"/>
              </w:rPr>
              <w:t>102</w:t>
            </w:r>
          </w:p>
        </w:tc>
        <w:tc>
          <w:tcPr>
            <w:tcW w:w="3969" w:type="dxa"/>
            <w:shd w:val="clear" w:color="auto" w:fill="FFFFFF" w:themeFill="background1"/>
            <w:tcMar>
              <w:top w:w="28" w:type="dxa"/>
              <w:left w:w="57" w:type="dxa"/>
              <w:bottom w:w="28" w:type="dxa"/>
              <w:right w:w="57" w:type="dxa"/>
            </w:tcMar>
            <w:vAlign w:val="center"/>
            <w:hideMark/>
          </w:tcPr>
          <w:p w14:paraId="3BFE64EF" w14:textId="7F80394E" w:rsidR="009C259D" w:rsidRPr="003D0778" w:rsidRDefault="009C259D" w:rsidP="009C259D">
            <w:pPr>
              <w:jc w:val="center"/>
              <w:rPr>
                <w:sz w:val="18"/>
                <w:szCs w:val="18"/>
              </w:rPr>
            </w:pPr>
            <w:r w:rsidRPr="4BFA7480">
              <w:rPr>
                <w:sz w:val="18"/>
                <w:szCs w:val="18"/>
              </w:rPr>
              <w:t>Pšenica letná jarná</w:t>
            </w:r>
            <w:r w:rsidRPr="687D3179">
              <w:rPr>
                <w:sz w:val="18"/>
                <w:szCs w:val="18"/>
              </w:rPr>
              <w:t xml:space="preserve"> (J)</w:t>
            </w:r>
          </w:p>
        </w:tc>
        <w:tc>
          <w:tcPr>
            <w:tcW w:w="283" w:type="dxa"/>
            <w:tcBorders>
              <w:top w:val="nil"/>
              <w:bottom w:val="nil"/>
            </w:tcBorders>
            <w:shd w:val="clear" w:color="auto" w:fill="FFFFFF" w:themeFill="background1"/>
            <w:tcMar>
              <w:top w:w="28" w:type="dxa"/>
              <w:left w:w="57" w:type="dxa"/>
              <w:bottom w:w="28" w:type="dxa"/>
              <w:right w:w="57" w:type="dxa"/>
            </w:tcMar>
          </w:tcPr>
          <w:p w14:paraId="2972E5CA" w14:textId="77777777" w:rsidR="009C259D" w:rsidRPr="003D0778" w:rsidRDefault="009C259D" w:rsidP="009C259D">
            <w:pPr>
              <w:jc w:val="center"/>
              <w:rPr>
                <w:color w:val="000000"/>
                <w:sz w:val="18"/>
                <w:szCs w:val="18"/>
              </w:rPr>
            </w:pPr>
          </w:p>
        </w:tc>
        <w:tc>
          <w:tcPr>
            <w:tcW w:w="709" w:type="dxa"/>
            <w:shd w:val="clear" w:color="auto" w:fill="FFFFFF" w:themeFill="background1"/>
            <w:tcMar>
              <w:top w:w="28" w:type="dxa"/>
              <w:left w:w="57" w:type="dxa"/>
              <w:bottom w:w="28" w:type="dxa"/>
              <w:right w:w="57" w:type="dxa"/>
            </w:tcMar>
            <w:vAlign w:val="center"/>
          </w:tcPr>
          <w:p w14:paraId="37E63C5E" w14:textId="75235AD2" w:rsidR="009C259D" w:rsidRPr="003D0778" w:rsidRDefault="009C259D" w:rsidP="009C259D">
            <w:pPr>
              <w:jc w:val="center"/>
              <w:rPr>
                <w:color w:val="000000"/>
                <w:sz w:val="18"/>
                <w:szCs w:val="18"/>
              </w:rPr>
            </w:pPr>
            <w:r w:rsidRPr="4218564E">
              <w:rPr>
                <w:color w:val="000000" w:themeColor="text1"/>
                <w:sz w:val="18"/>
                <w:szCs w:val="18"/>
              </w:rPr>
              <w:t>852</w:t>
            </w:r>
          </w:p>
        </w:tc>
        <w:tc>
          <w:tcPr>
            <w:tcW w:w="3969" w:type="dxa"/>
            <w:shd w:val="clear" w:color="auto" w:fill="FFFFFF" w:themeFill="background1"/>
            <w:tcMar>
              <w:top w:w="28" w:type="dxa"/>
              <w:left w:w="57" w:type="dxa"/>
              <w:bottom w:w="28" w:type="dxa"/>
              <w:right w:w="57" w:type="dxa"/>
            </w:tcMar>
            <w:vAlign w:val="center"/>
          </w:tcPr>
          <w:p w14:paraId="16A6AEA7" w14:textId="6860234C" w:rsidR="009C259D" w:rsidRPr="003D0778" w:rsidRDefault="009C259D" w:rsidP="009C259D">
            <w:pPr>
              <w:jc w:val="center"/>
              <w:rPr>
                <w:color w:val="000000"/>
                <w:sz w:val="18"/>
                <w:szCs w:val="18"/>
              </w:rPr>
            </w:pPr>
            <w:r w:rsidRPr="4BFA7480">
              <w:rPr>
                <w:sz w:val="18"/>
                <w:szCs w:val="18"/>
              </w:rPr>
              <w:t>Ľubovník bodkovaný</w:t>
            </w:r>
          </w:p>
        </w:tc>
      </w:tr>
      <w:tr w:rsidR="00425382" w14:paraId="149CF0D2" w14:textId="77777777" w:rsidTr="00425382">
        <w:trPr>
          <w:trHeight w:hRule="exact" w:val="284"/>
        </w:trPr>
        <w:tc>
          <w:tcPr>
            <w:tcW w:w="768" w:type="dxa"/>
            <w:shd w:val="clear" w:color="auto" w:fill="FFFFFF" w:themeFill="background1"/>
            <w:tcMar>
              <w:top w:w="28" w:type="dxa"/>
              <w:left w:w="57" w:type="dxa"/>
              <w:bottom w:w="28" w:type="dxa"/>
              <w:right w:w="57" w:type="dxa"/>
            </w:tcMar>
            <w:vAlign w:val="center"/>
            <w:hideMark/>
          </w:tcPr>
          <w:p w14:paraId="3CA58DE0" w14:textId="1E2111D8" w:rsidR="009C259D" w:rsidRDefault="009C259D" w:rsidP="009C259D">
            <w:pPr>
              <w:jc w:val="center"/>
              <w:rPr>
                <w:color w:val="000000" w:themeColor="text1"/>
                <w:sz w:val="18"/>
                <w:szCs w:val="18"/>
              </w:rPr>
            </w:pPr>
            <w:r w:rsidRPr="4C7A8E76">
              <w:rPr>
                <w:color w:val="000000" w:themeColor="text1"/>
                <w:sz w:val="18"/>
                <w:szCs w:val="18"/>
              </w:rPr>
              <w:t>972</w:t>
            </w:r>
          </w:p>
        </w:tc>
        <w:tc>
          <w:tcPr>
            <w:tcW w:w="3969" w:type="dxa"/>
            <w:tcBorders>
              <w:bottom w:val="single" w:sz="2" w:space="0" w:color="000000" w:themeColor="text1"/>
            </w:tcBorders>
            <w:shd w:val="clear" w:color="auto" w:fill="FFFFFF" w:themeFill="background1"/>
            <w:tcMar>
              <w:top w:w="28" w:type="dxa"/>
              <w:left w:w="57" w:type="dxa"/>
              <w:bottom w:w="28" w:type="dxa"/>
              <w:right w:w="57" w:type="dxa"/>
            </w:tcMar>
            <w:vAlign w:val="center"/>
            <w:hideMark/>
          </w:tcPr>
          <w:p w14:paraId="0A52DAAA" w14:textId="4B3701EF" w:rsidR="009C259D" w:rsidRDefault="009C259D" w:rsidP="009C259D">
            <w:pPr>
              <w:jc w:val="center"/>
              <w:rPr>
                <w:sz w:val="18"/>
                <w:szCs w:val="18"/>
              </w:rPr>
            </w:pPr>
            <w:r w:rsidRPr="4BFA7480">
              <w:rPr>
                <w:sz w:val="18"/>
                <w:szCs w:val="18"/>
              </w:rPr>
              <w:t>Pšenica tvrdá jarná (J)</w:t>
            </w:r>
          </w:p>
        </w:tc>
        <w:tc>
          <w:tcPr>
            <w:tcW w:w="283" w:type="dxa"/>
            <w:tcBorders>
              <w:top w:val="nil"/>
              <w:bottom w:val="nil"/>
            </w:tcBorders>
            <w:shd w:val="clear" w:color="auto" w:fill="FFFFFF" w:themeFill="background1"/>
            <w:tcMar>
              <w:top w:w="28" w:type="dxa"/>
              <w:left w:w="57" w:type="dxa"/>
              <w:bottom w:w="28" w:type="dxa"/>
              <w:right w:w="57" w:type="dxa"/>
            </w:tcMar>
          </w:tcPr>
          <w:p w14:paraId="424C4AC1" w14:textId="56AE0E6D" w:rsidR="009C259D" w:rsidRDefault="009C259D" w:rsidP="009C259D">
            <w:pPr>
              <w:jc w:val="center"/>
              <w:rPr>
                <w:color w:val="000000" w:themeColor="text1"/>
                <w:sz w:val="18"/>
                <w:szCs w:val="18"/>
              </w:rPr>
            </w:pPr>
          </w:p>
        </w:tc>
        <w:tc>
          <w:tcPr>
            <w:tcW w:w="709" w:type="dxa"/>
            <w:tcBorders>
              <w:bottom w:val="single" w:sz="2" w:space="0" w:color="000000" w:themeColor="text1"/>
            </w:tcBorders>
            <w:shd w:val="clear" w:color="auto" w:fill="FFFFFF" w:themeFill="background1"/>
            <w:tcMar>
              <w:top w:w="28" w:type="dxa"/>
              <w:left w:w="57" w:type="dxa"/>
              <w:bottom w:w="28" w:type="dxa"/>
              <w:right w:w="57" w:type="dxa"/>
            </w:tcMar>
            <w:vAlign w:val="center"/>
          </w:tcPr>
          <w:p w14:paraId="687A92E5" w14:textId="18521A2C" w:rsidR="009C259D" w:rsidRDefault="009C259D" w:rsidP="009C259D">
            <w:pPr>
              <w:jc w:val="center"/>
              <w:rPr>
                <w:color w:val="000000" w:themeColor="text1"/>
                <w:sz w:val="18"/>
                <w:szCs w:val="18"/>
              </w:rPr>
            </w:pPr>
            <w:r w:rsidRPr="4218564E">
              <w:rPr>
                <w:color w:val="000000" w:themeColor="text1"/>
                <w:sz w:val="18"/>
                <w:szCs w:val="18"/>
              </w:rPr>
              <w:t>853</w:t>
            </w:r>
          </w:p>
        </w:tc>
        <w:tc>
          <w:tcPr>
            <w:tcW w:w="3969" w:type="dxa"/>
            <w:shd w:val="clear" w:color="auto" w:fill="FFFFFF" w:themeFill="background1"/>
            <w:tcMar>
              <w:top w:w="28" w:type="dxa"/>
              <w:left w:w="57" w:type="dxa"/>
              <w:bottom w:w="28" w:type="dxa"/>
              <w:right w:w="57" w:type="dxa"/>
            </w:tcMar>
            <w:vAlign w:val="center"/>
          </w:tcPr>
          <w:p w14:paraId="48501502" w14:textId="20C2D67D" w:rsidR="009C259D" w:rsidRDefault="009C259D" w:rsidP="009C259D">
            <w:pPr>
              <w:jc w:val="center"/>
              <w:rPr>
                <w:sz w:val="18"/>
                <w:szCs w:val="18"/>
              </w:rPr>
            </w:pPr>
            <w:r w:rsidRPr="4BFA7480">
              <w:rPr>
                <w:sz w:val="18"/>
                <w:szCs w:val="18"/>
              </w:rPr>
              <w:t>Yzop lekársky</w:t>
            </w:r>
          </w:p>
        </w:tc>
      </w:tr>
      <w:tr w:rsidR="00425382" w:rsidRPr="003D0778" w14:paraId="7C3A6FEB" w14:textId="77777777" w:rsidTr="00354796">
        <w:trPr>
          <w:trHeight w:hRule="exact" w:val="284"/>
        </w:trPr>
        <w:tc>
          <w:tcPr>
            <w:tcW w:w="768" w:type="dxa"/>
            <w:tcBorders>
              <w:bottom w:val="single" w:sz="2" w:space="0" w:color="000000" w:themeColor="text1"/>
            </w:tcBorders>
            <w:shd w:val="clear" w:color="auto" w:fill="FFFFFF" w:themeFill="background1"/>
            <w:tcMar>
              <w:top w:w="28" w:type="dxa"/>
              <w:left w:w="57" w:type="dxa"/>
              <w:bottom w:w="28" w:type="dxa"/>
              <w:right w:w="57" w:type="dxa"/>
            </w:tcMar>
            <w:vAlign w:val="center"/>
            <w:hideMark/>
          </w:tcPr>
          <w:p w14:paraId="3D554EFB" w14:textId="77777777" w:rsidR="009141C8" w:rsidRPr="003D0778" w:rsidRDefault="009141C8" w:rsidP="009141C8">
            <w:pPr>
              <w:jc w:val="center"/>
              <w:rPr>
                <w:color w:val="000000"/>
                <w:sz w:val="18"/>
                <w:szCs w:val="18"/>
              </w:rPr>
            </w:pPr>
            <w:r w:rsidRPr="4218564E">
              <w:rPr>
                <w:color w:val="000000" w:themeColor="text1"/>
                <w:sz w:val="18"/>
                <w:szCs w:val="18"/>
              </w:rPr>
              <w:t>104</w:t>
            </w:r>
          </w:p>
        </w:tc>
        <w:tc>
          <w:tcPr>
            <w:tcW w:w="3969" w:type="dxa"/>
            <w:tcBorders>
              <w:bottom w:val="single" w:sz="2" w:space="0" w:color="000000" w:themeColor="text1"/>
            </w:tcBorders>
            <w:shd w:val="clear" w:color="auto" w:fill="FFFFFF" w:themeFill="background1"/>
            <w:tcMar>
              <w:top w:w="28" w:type="dxa"/>
              <w:left w:w="57" w:type="dxa"/>
              <w:bottom w:w="28" w:type="dxa"/>
              <w:right w:w="57" w:type="dxa"/>
            </w:tcMar>
            <w:vAlign w:val="center"/>
            <w:hideMark/>
          </w:tcPr>
          <w:p w14:paraId="0CC3CB74" w14:textId="77777777" w:rsidR="009141C8" w:rsidRPr="003D0778" w:rsidRDefault="009141C8" w:rsidP="009141C8">
            <w:pPr>
              <w:jc w:val="center"/>
              <w:rPr>
                <w:sz w:val="18"/>
                <w:szCs w:val="18"/>
              </w:rPr>
            </w:pPr>
            <w:r w:rsidRPr="4BFA7480">
              <w:rPr>
                <w:sz w:val="18"/>
                <w:szCs w:val="18"/>
              </w:rPr>
              <w:t>Raž siata</w:t>
            </w:r>
            <w:r w:rsidRPr="4218564E">
              <w:rPr>
                <w:sz w:val="18"/>
                <w:szCs w:val="18"/>
              </w:rPr>
              <w:t xml:space="preserve"> </w:t>
            </w:r>
          </w:p>
        </w:tc>
        <w:tc>
          <w:tcPr>
            <w:tcW w:w="283" w:type="dxa"/>
            <w:tcBorders>
              <w:top w:val="nil"/>
              <w:bottom w:val="nil"/>
            </w:tcBorders>
            <w:shd w:val="clear" w:color="auto" w:fill="FFFFFF" w:themeFill="background1"/>
            <w:tcMar>
              <w:top w:w="28" w:type="dxa"/>
              <w:left w:w="57" w:type="dxa"/>
              <w:bottom w:w="28" w:type="dxa"/>
              <w:right w:w="57" w:type="dxa"/>
            </w:tcMar>
          </w:tcPr>
          <w:p w14:paraId="4E60D391" w14:textId="77777777" w:rsidR="009141C8" w:rsidRPr="003D0778" w:rsidRDefault="009141C8" w:rsidP="004F02DB">
            <w:pPr>
              <w:ind w:left="-744"/>
              <w:jc w:val="center"/>
              <w:rPr>
                <w:color w:val="000000"/>
                <w:sz w:val="18"/>
                <w:szCs w:val="18"/>
              </w:rPr>
            </w:pPr>
          </w:p>
        </w:tc>
        <w:tc>
          <w:tcPr>
            <w:tcW w:w="709" w:type="dxa"/>
            <w:tcBorders>
              <w:bottom w:val="single" w:sz="2" w:space="0" w:color="000000" w:themeColor="text1"/>
            </w:tcBorders>
            <w:shd w:val="clear" w:color="auto" w:fill="FFFFFF" w:themeFill="background1"/>
            <w:tcMar>
              <w:top w:w="28" w:type="dxa"/>
              <w:left w:w="57" w:type="dxa"/>
              <w:bottom w:w="28" w:type="dxa"/>
              <w:right w:w="57" w:type="dxa"/>
            </w:tcMar>
            <w:vAlign w:val="center"/>
          </w:tcPr>
          <w:p w14:paraId="73A144E1" w14:textId="6DAB3E57" w:rsidR="009141C8" w:rsidRPr="003D0778" w:rsidRDefault="009141C8" w:rsidP="009141C8">
            <w:pPr>
              <w:jc w:val="center"/>
              <w:rPr>
                <w:color w:val="000000"/>
                <w:sz w:val="18"/>
                <w:szCs w:val="18"/>
              </w:rPr>
            </w:pPr>
            <w:r w:rsidRPr="4218564E">
              <w:rPr>
                <w:color w:val="000000" w:themeColor="text1"/>
                <w:sz w:val="18"/>
                <w:szCs w:val="18"/>
              </w:rPr>
              <w:t>854</w:t>
            </w:r>
          </w:p>
        </w:tc>
        <w:tc>
          <w:tcPr>
            <w:tcW w:w="3969" w:type="dxa"/>
            <w:shd w:val="clear" w:color="auto" w:fill="FFFFFF" w:themeFill="background1"/>
            <w:tcMar>
              <w:top w:w="28" w:type="dxa"/>
              <w:left w:w="57" w:type="dxa"/>
              <w:bottom w:w="28" w:type="dxa"/>
              <w:right w:w="57" w:type="dxa"/>
            </w:tcMar>
            <w:vAlign w:val="center"/>
          </w:tcPr>
          <w:p w14:paraId="0CDC5876" w14:textId="1BD1C2B5" w:rsidR="009141C8" w:rsidRPr="003D0778" w:rsidRDefault="009141C8" w:rsidP="009141C8">
            <w:pPr>
              <w:jc w:val="center"/>
              <w:rPr>
                <w:color w:val="000000"/>
                <w:sz w:val="18"/>
                <w:szCs w:val="18"/>
              </w:rPr>
            </w:pPr>
            <w:r w:rsidRPr="4BFA7480">
              <w:rPr>
                <w:sz w:val="18"/>
                <w:szCs w:val="18"/>
              </w:rPr>
              <w:t>Ruman rímsky</w:t>
            </w:r>
          </w:p>
        </w:tc>
      </w:tr>
      <w:tr w:rsidR="006454C7" w:rsidRPr="003D0778" w14:paraId="6BD2F304" w14:textId="77777777" w:rsidTr="00354796">
        <w:trPr>
          <w:trHeight w:hRule="exact" w:val="284"/>
        </w:trPr>
        <w:tc>
          <w:tcPr>
            <w:tcW w:w="768" w:type="dxa"/>
            <w:shd w:val="clear" w:color="auto" w:fill="FFF2CC" w:themeFill="accent4" w:themeFillTint="33"/>
            <w:tcMar>
              <w:top w:w="28" w:type="dxa"/>
              <w:left w:w="57" w:type="dxa"/>
              <w:bottom w:w="28" w:type="dxa"/>
              <w:right w:w="57" w:type="dxa"/>
            </w:tcMar>
            <w:vAlign w:val="center"/>
          </w:tcPr>
          <w:p w14:paraId="4169930C" w14:textId="55F22AA9" w:rsidR="009141C8" w:rsidRPr="00CE13FA" w:rsidRDefault="009141C8" w:rsidP="009141C8">
            <w:pPr>
              <w:jc w:val="center"/>
              <w:rPr>
                <w:color w:val="000000" w:themeColor="text1"/>
                <w:sz w:val="18"/>
                <w:szCs w:val="18"/>
              </w:rPr>
            </w:pPr>
            <w:r w:rsidRPr="005E0C55">
              <w:rPr>
                <w:sz w:val="18"/>
                <w:szCs w:val="18"/>
              </w:rPr>
              <w:t>521</w:t>
            </w:r>
          </w:p>
        </w:tc>
        <w:tc>
          <w:tcPr>
            <w:tcW w:w="3969" w:type="dxa"/>
            <w:tcBorders>
              <w:top w:val="single" w:sz="2" w:space="0" w:color="000000" w:themeColor="text1"/>
              <w:bottom w:val="single" w:sz="2" w:space="0" w:color="000000" w:themeColor="text1"/>
            </w:tcBorders>
            <w:shd w:val="clear" w:color="auto" w:fill="FFF2CC" w:themeFill="accent4" w:themeFillTint="33"/>
            <w:tcMar>
              <w:top w:w="28" w:type="dxa"/>
              <w:left w:w="57" w:type="dxa"/>
              <w:bottom w:w="28" w:type="dxa"/>
              <w:right w:w="57" w:type="dxa"/>
            </w:tcMar>
            <w:vAlign w:val="center"/>
          </w:tcPr>
          <w:p w14:paraId="7EC72C65" w14:textId="77777777" w:rsidR="009141C8" w:rsidRPr="00CE13FA" w:rsidRDefault="009141C8" w:rsidP="009141C8">
            <w:pPr>
              <w:jc w:val="center"/>
              <w:rPr>
                <w:sz w:val="18"/>
                <w:szCs w:val="18"/>
              </w:rPr>
            </w:pPr>
            <w:r w:rsidRPr="005E0C55">
              <w:rPr>
                <w:sz w:val="18"/>
                <w:szCs w:val="18"/>
              </w:rPr>
              <w:t>Raž trváca</w:t>
            </w:r>
          </w:p>
        </w:tc>
        <w:tc>
          <w:tcPr>
            <w:tcW w:w="283" w:type="dxa"/>
            <w:tcBorders>
              <w:top w:val="nil"/>
              <w:bottom w:val="nil"/>
            </w:tcBorders>
            <w:shd w:val="clear" w:color="auto" w:fill="FFFFFF" w:themeFill="background1"/>
            <w:vAlign w:val="center"/>
          </w:tcPr>
          <w:p w14:paraId="0A3B0077" w14:textId="0773C131" w:rsidR="009141C8" w:rsidRPr="00CE13FA" w:rsidRDefault="009141C8" w:rsidP="009141C8">
            <w:pPr>
              <w:jc w:val="center"/>
              <w:rPr>
                <w:sz w:val="18"/>
                <w:szCs w:val="18"/>
              </w:rPr>
            </w:pPr>
          </w:p>
        </w:tc>
        <w:tc>
          <w:tcPr>
            <w:tcW w:w="709" w:type="dxa"/>
            <w:tcBorders>
              <w:top w:val="single" w:sz="2" w:space="0" w:color="000000" w:themeColor="text1"/>
              <w:bottom w:val="single" w:sz="2" w:space="0" w:color="000000" w:themeColor="text1"/>
            </w:tcBorders>
            <w:shd w:val="clear" w:color="auto" w:fill="FFFFFF" w:themeFill="background1"/>
            <w:tcMar>
              <w:top w:w="28" w:type="dxa"/>
              <w:left w:w="57" w:type="dxa"/>
              <w:bottom w:w="28" w:type="dxa"/>
              <w:right w:w="57" w:type="dxa"/>
            </w:tcMar>
            <w:vAlign w:val="center"/>
          </w:tcPr>
          <w:p w14:paraId="143B3F82" w14:textId="342668EE" w:rsidR="009141C8" w:rsidRPr="00CE13FA" w:rsidRDefault="009141C8" w:rsidP="009141C8">
            <w:pPr>
              <w:jc w:val="center"/>
              <w:rPr>
                <w:color w:val="000000" w:themeColor="text1"/>
                <w:sz w:val="18"/>
                <w:szCs w:val="18"/>
              </w:rPr>
            </w:pPr>
            <w:r w:rsidRPr="4218564E">
              <w:rPr>
                <w:color w:val="000000" w:themeColor="text1"/>
                <w:sz w:val="18"/>
                <w:szCs w:val="18"/>
              </w:rPr>
              <w:t>855</w:t>
            </w:r>
          </w:p>
        </w:tc>
        <w:tc>
          <w:tcPr>
            <w:tcW w:w="3969" w:type="dxa"/>
            <w:shd w:val="clear" w:color="auto" w:fill="FFFFFF" w:themeFill="background1"/>
            <w:tcMar>
              <w:top w:w="28" w:type="dxa"/>
              <w:left w:w="57" w:type="dxa"/>
              <w:bottom w:w="28" w:type="dxa"/>
              <w:right w:w="57" w:type="dxa"/>
            </w:tcMar>
            <w:vAlign w:val="center"/>
          </w:tcPr>
          <w:p w14:paraId="40001320" w14:textId="409433A6" w:rsidR="009141C8" w:rsidRPr="00CE13FA" w:rsidRDefault="009141C8" w:rsidP="009141C8">
            <w:pPr>
              <w:jc w:val="center"/>
              <w:rPr>
                <w:sz w:val="18"/>
                <w:szCs w:val="18"/>
              </w:rPr>
            </w:pPr>
            <w:r w:rsidRPr="4BFA7480">
              <w:rPr>
                <w:sz w:val="18"/>
                <w:szCs w:val="18"/>
              </w:rPr>
              <w:t>Levanduľa úzkolistá</w:t>
            </w:r>
          </w:p>
        </w:tc>
      </w:tr>
      <w:tr w:rsidR="00425382" w:rsidRPr="003D0778" w14:paraId="4B3F3610" w14:textId="77777777" w:rsidTr="00425382">
        <w:trPr>
          <w:trHeight w:hRule="exact" w:val="284"/>
        </w:trPr>
        <w:tc>
          <w:tcPr>
            <w:tcW w:w="768" w:type="dxa"/>
            <w:shd w:val="clear" w:color="auto" w:fill="FFFFFF" w:themeFill="background1"/>
            <w:tcMar>
              <w:top w:w="28" w:type="dxa"/>
              <w:left w:w="57" w:type="dxa"/>
              <w:bottom w:w="28" w:type="dxa"/>
              <w:right w:w="57" w:type="dxa"/>
            </w:tcMar>
            <w:vAlign w:val="center"/>
            <w:hideMark/>
          </w:tcPr>
          <w:p w14:paraId="68E48E65" w14:textId="77777777" w:rsidR="009141C8" w:rsidRPr="003D0778" w:rsidRDefault="009141C8" w:rsidP="009141C8">
            <w:pPr>
              <w:jc w:val="center"/>
              <w:rPr>
                <w:color w:val="000000"/>
                <w:sz w:val="18"/>
                <w:szCs w:val="18"/>
              </w:rPr>
            </w:pPr>
            <w:r w:rsidRPr="4218564E">
              <w:rPr>
                <w:color w:val="000000" w:themeColor="text1"/>
                <w:sz w:val="18"/>
                <w:szCs w:val="18"/>
              </w:rPr>
              <w:t>116</w:t>
            </w:r>
          </w:p>
        </w:tc>
        <w:tc>
          <w:tcPr>
            <w:tcW w:w="3969" w:type="dxa"/>
            <w:tcBorders>
              <w:top w:val="single" w:sz="2" w:space="0" w:color="000000" w:themeColor="text1"/>
            </w:tcBorders>
            <w:shd w:val="clear" w:color="auto" w:fill="FFFFFF" w:themeFill="background1"/>
            <w:tcMar>
              <w:top w:w="28" w:type="dxa"/>
              <w:left w:w="57" w:type="dxa"/>
              <w:bottom w:w="28" w:type="dxa"/>
              <w:right w:w="57" w:type="dxa"/>
            </w:tcMar>
            <w:vAlign w:val="center"/>
            <w:hideMark/>
          </w:tcPr>
          <w:p w14:paraId="233794A1" w14:textId="77777777" w:rsidR="009141C8" w:rsidRPr="003D0778" w:rsidRDefault="009141C8" w:rsidP="009141C8">
            <w:pPr>
              <w:jc w:val="center"/>
              <w:rPr>
                <w:sz w:val="18"/>
                <w:szCs w:val="18"/>
              </w:rPr>
            </w:pPr>
            <w:r w:rsidRPr="4218564E">
              <w:rPr>
                <w:sz w:val="18"/>
                <w:szCs w:val="18"/>
              </w:rPr>
              <w:t>P</w:t>
            </w:r>
            <w:r w:rsidRPr="4BFA7480">
              <w:rPr>
                <w:sz w:val="18"/>
                <w:szCs w:val="18"/>
              </w:rPr>
              <w:t>šenica špaldová</w:t>
            </w:r>
          </w:p>
        </w:tc>
        <w:tc>
          <w:tcPr>
            <w:tcW w:w="283" w:type="dxa"/>
            <w:tcBorders>
              <w:top w:val="nil"/>
              <w:bottom w:val="nil"/>
            </w:tcBorders>
            <w:shd w:val="clear" w:color="auto" w:fill="FFFFFF" w:themeFill="background1"/>
            <w:tcMar>
              <w:top w:w="28" w:type="dxa"/>
              <w:left w:w="57" w:type="dxa"/>
              <w:bottom w:w="28" w:type="dxa"/>
              <w:right w:w="57" w:type="dxa"/>
            </w:tcMar>
          </w:tcPr>
          <w:p w14:paraId="264DB975" w14:textId="77777777" w:rsidR="009141C8" w:rsidRPr="003D0778" w:rsidRDefault="009141C8" w:rsidP="009141C8">
            <w:pPr>
              <w:jc w:val="center"/>
              <w:rPr>
                <w:color w:val="000000"/>
                <w:sz w:val="18"/>
                <w:szCs w:val="18"/>
              </w:rPr>
            </w:pPr>
          </w:p>
        </w:tc>
        <w:tc>
          <w:tcPr>
            <w:tcW w:w="709" w:type="dxa"/>
            <w:tcBorders>
              <w:top w:val="single" w:sz="2" w:space="0" w:color="000000" w:themeColor="text1"/>
            </w:tcBorders>
            <w:shd w:val="clear" w:color="auto" w:fill="FFFFFF" w:themeFill="background1"/>
            <w:tcMar>
              <w:top w:w="28" w:type="dxa"/>
              <w:left w:w="57" w:type="dxa"/>
              <w:bottom w:w="28" w:type="dxa"/>
              <w:right w:w="57" w:type="dxa"/>
            </w:tcMar>
            <w:vAlign w:val="center"/>
          </w:tcPr>
          <w:p w14:paraId="0ED09699" w14:textId="59275326" w:rsidR="009141C8" w:rsidRPr="003D0778" w:rsidRDefault="009141C8" w:rsidP="009141C8">
            <w:pPr>
              <w:jc w:val="center"/>
              <w:rPr>
                <w:color w:val="000000"/>
                <w:sz w:val="18"/>
                <w:szCs w:val="18"/>
              </w:rPr>
            </w:pPr>
            <w:r w:rsidRPr="4218564E">
              <w:rPr>
                <w:color w:val="000000" w:themeColor="text1"/>
                <w:sz w:val="18"/>
                <w:szCs w:val="18"/>
              </w:rPr>
              <w:t>856</w:t>
            </w:r>
          </w:p>
        </w:tc>
        <w:tc>
          <w:tcPr>
            <w:tcW w:w="3969" w:type="dxa"/>
            <w:shd w:val="clear" w:color="auto" w:fill="FFFFFF" w:themeFill="background1"/>
            <w:tcMar>
              <w:top w:w="28" w:type="dxa"/>
              <w:left w:w="57" w:type="dxa"/>
              <w:bottom w:w="28" w:type="dxa"/>
              <w:right w:w="57" w:type="dxa"/>
            </w:tcMar>
            <w:vAlign w:val="center"/>
          </w:tcPr>
          <w:p w14:paraId="732E1DEE" w14:textId="54ADB7E3" w:rsidR="009141C8" w:rsidRPr="003D0778" w:rsidRDefault="009141C8" w:rsidP="009141C8">
            <w:pPr>
              <w:jc w:val="center"/>
              <w:rPr>
                <w:color w:val="000000"/>
                <w:sz w:val="18"/>
                <w:szCs w:val="18"/>
              </w:rPr>
            </w:pPr>
            <w:r w:rsidRPr="4BFA7480">
              <w:rPr>
                <w:sz w:val="18"/>
                <w:szCs w:val="18"/>
              </w:rPr>
              <w:t>Jablčník obyčajný</w:t>
            </w:r>
          </w:p>
        </w:tc>
      </w:tr>
      <w:tr w:rsidR="006454C7" w:rsidRPr="003D0778" w14:paraId="59497BB2" w14:textId="77777777" w:rsidTr="007C6E41">
        <w:trPr>
          <w:trHeight w:hRule="exact" w:val="284"/>
        </w:trPr>
        <w:tc>
          <w:tcPr>
            <w:tcW w:w="768" w:type="dxa"/>
            <w:tcMar>
              <w:top w:w="28" w:type="dxa"/>
              <w:left w:w="57" w:type="dxa"/>
              <w:bottom w:w="28" w:type="dxa"/>
              <w:right w:w="57" w:type="dxa"/>
            </w:tcMar>
            <w:vAlign w:val="center"/>
            <w:hideMark/>
          </w:tcPr>
          <w:p w14:paraId="5309CE5E" w14:textId="77777777" w:rsidR="009141C8" w:rsidRPr="003D0778" w:rsidRDefault="009141C8" w:rsidP="009141C8">
            <w:pPr>
              <w:jc w:val="center"/>
              <w:rPr>
                <w:color w:val="000000"/>
                <w:sz w:val="18"/>
                <w:szCs w:val="18"/>
              </w:rPr>
            </w:pPr>
            <w:r w:rsidRPr="4218564E">
              <w:rPr>
                <w:color w:val="000000" w:themeColor="text1"/>
                <w:sz w:val="18"/>
                <w:szCs w:val="18"/>
              </w:rPr>
              <w:t>105</w:t>
            </w:r>
          </w:p>
        </w:tc>
        <w:tc>
          <w:tcPr>
            <w:tcW w:w="3969" w:type="dxa"/>
            <w:tcMar>
              <w:top w:w="28" w:type="dxa"/>
              <w:left w:w="57" w:type="dxa"/>
              <w:bottom w:w="28" w:type="dxa"/>
              <w:right w:w="57" w:type="dxa"/>
            </w:tcMar>
            <w:vAlign w:val="center"/>
            <w:hideMark/>
          </w:tcPr>
          <w:p w14:paraId="3A3EBBB9" w14:textId="77777777" w:rsidR="009141C8" w:rsidRPr="003D0778" w:rsidRDefault="009141C8" w:rsidP="009141C8">
            <w:pPr>
              <w:jc w:val="center"/>
              <w:rPr>
                <w:sz w:val="18"/>
                <w:szCs w:val="18"/>
              </w:rPr>
            </w:pPr>
            <w:r w:rsidRPr="4BFA7480">
              <w:rPr>
                <w:sz w:val="18"/>
                <w:szCs w:val="18"/>
              </w:rPr>
              <w:t>Tritikale</w:t>
            </w:r>
          </w:p>
        </w:tc>
        <w:tc>
          <w:tcPr>
            <w:tcW w:w="283" w:type="dxa"/>
            <w:tcBorders>
              <w:top w:val="nil"/>
              <w:bottom w:val="nil"/>
            </w:tcBorders>
            <w:shd w:val="clear" w:color="auto" w:fill="FFFFFF" w:themeFill="background1"/>
            <w:tcMar>
              <w:top w:w="28" w:type="dxa"/>
              <w:left w:w="57" w:type="dxa"/>
              <w:bottom w:w="28" w:type="dxa"/>
              <w:right w:w="57" w:type="dxa"/>
            </w:tcMar>
          </w:tcPr>
          <w:p w14:paraId="13B47E4D" w14:textId="77777777" w:rsidR="009141C8" w:rsidRPr="003D0778" w:rsidRDefault="009141C8" w:rsidP="009141C8">
            <w:pPr>
              <w:jc w:val="center"/>
              <w:rPr>
                <w:color w:val="000000"/>
                <w:sz w:val="18"/>
                <w:szCs w:val="18"/>
              </w:rPr>
            </w:pPr>
          </w:p>
        </w:tc>
        <w:tc>
          <w:tcPr>
            <w:tcW w:w="709" w:type="dxa"/>
            <w:shd w:val="clear" w:color="auto" w:fill="FFFFFF" w:themeFill="background1"/>
            <w:tcMar>
              <w:top w:w="28" w:type="dxa"/>
              <w:left w:w="57" w:type="dxa"/>
              <w:bottom w:w="28" w:type="dxa"/>
              <w:right w:w="57" w:type="dxa"/>
            </w:tcMar>
            <w:vAlign w:val="center"/>
          </w:tcPr>
          <w:p w14:paraId="0E5E1E80" w14:textId="27746C90" w:rsidR="009141C8" w:rsidRPr="003D0778" w:rsidRDefault="009141C8" w:rsidP="009141C8">
            <w:pPr>
              <w:jc w:val="center"/>
              <w:rPr>
                <w:color w:val="000000"/>
                <w:sz w:val="18"/>
                <w:szCs w:val="18"/>
              </w:rPr>
            </w:pPr>
            <w:r w:rsidRPr="4218564E">
              <w:rPr>
                <w:color w:val="000000" w:themeColor="text1"/>
                <w:sz w:val="18"/>
                <w:szCs w:val="18"/>
              </w:rPr>
              <w:t>859</w:t>
            </w:r>
          </w:p>
        </w:tc>
        <w:tc>
          <w:tcPr>
            <w:tcW w:w="3969" w:type="dxa"/>
            <w:shd w:val="clear" w:color="auto" w:fill="FFFFFF" w:themeFill="background1"/>
            <w:tcMar>
              <w:top w:w="28" w:type="dxa"/>
              <w:left w:w="57" w:type="dxa"/>
              <w:bottom w:w="28" w:type="dxa"/>
              <w:right w:w="57" w:type="dxa"/>
            </w:tcMar>
            <w:vAlign w:val="center"/>
          </w:tcPr>
          <w:p w14:paraId="4BC4D5C3" w14:textId="387595C6" w:rsidR="009141C8" w:rsidRPr="003D0778" w:rsidRDefault="009141C8" w:rsidP="009141C8">
            <w:pPr>
              <w:jc w:val="center"/>
              <w:rPr>
                <w:color w:val="000000"/>
                <w:sz w:val="18"/>
                <w:szCs w:val="18"/>
              </w:rPr>
            </w:pPr>
            <w:r w:rsidRPr="687D3179">
              <w:rPr>
                <w:sz w:val="18"/>
                <w:szCs w:val="18"/>
              </w:rPr>
              <w:t>Sat</w:t>
            </w:r>
            <w:r w:rsidRPr="4BFA7480">
              <w:rPr>
                <w:sz w:val="18"/>
                <w:szCs w:val="18"/>
              </w:rPr>
              <w:t>urejka záhradn</w:t>
            </w:r>
            <w:r w:rsidRPr="687D3179">
              <w:rPr>
                <w:sz w:val="18"/>
                <w:szCs w:val="18"/>
              </w:rPr>
              <w:t>á</w:t>
            </w:r>
          </w:p>
        </w:tc>
      </w:tr>
      <w:tr w:rsidR="009C259D" w:rsidRPr="003D0778" w14:paraId="33556ECE" w14:textId="77777777" w:rsidTr="007C6E41">
        <w:trPr>
          <w:trHeight w:hRule="exact" w:val="284"/>
        </w:trPr>
        <w:tc>
          <w:tcPr>
            <w:tcW w:w="768" w:type="dxa"/>
            <w:shd w:val="clear" w:color="auto" w:fill="FFFFFF" w:themeFill="background1"/>
            <w:tcMar>
              <w:top w:w="28" w:type="dxa"/>
              <w:left w:w="57" w:type="dxa"/>
              <w:bottom w:w="28" w:type="dxa"/>
              <w:right w:w="57" w:type="dxa"/>
            </w:tcMar>
            <w:vAlign w:val="center"/>
            <w:hideMark/>
          </w:tcPr>
          <w:p w14:paraId="731B3E0B" w14:textId="77777777" w:rsidR="009C259D" w:rsidRPr="003D0778" w:rsidRDefault="009C259D" w:rsidP="009C259D">
            <w:pPr>
              <w:jc w:val="center"/>
              <w:rPr>
                <w:color w:val="000000"/>
                <w:sz w:val="18"/>
                <w:szCs w:val="18"/>
              </w:rPr>
            </w:pPr>
            <w:r w:rsidRPr="4218564E">
              <w:rPr>
                <w:color w:val="000000" w:themeColor="text1"/>
                <w:sz w:val="18"/>
                <w:szCs w:val="18"/>
              </w:rPr>
              <w:t>107</w:t>
            </w:r>
          </w:p>
        </w:tc>
        <w:tc>
          <w:tcPr>
            <w:tcW w:w="3969" w:type="dxa"/>
            <w:shd w:val="clear" w:color="auto" w:fill="FFFFFF" w:themeFill="background1"/>
            <w:tcMar>
              <w:top w:w="28" w:type="dxa"/>
              <w:left w:w="57" w:type="dxa"/>
              <w:bottom w:w="28" w:type="dxa"/>
              <w:right w:w="57" w:type="dxa"/>
            </w:tcMar>
            <w:vAlign w:val="center"/>
            <w:hideMark/>
          </w:tcPr>
          <w:p w14:paraId="772818CA" w14:textId="11FF8F05" w:rsidR="009C259D" w:rsidRPr="003D0778" w:rsidRDefault="009C259D" w:rsidP="009C259D">
            <w:pPr>
              <w:jc w:val="center"/>
              <w:rPr>
                <w:sz w:val="18"/>
                <w:szCs w:val="18"/>
              </w:rPr>
            </w:pPr>
            <w:r w:rsidRPr="4BFA7480">
              <w:rPr>
                <w:sz w:val="18"/>
                <w:szCs w:val="18"/>
              </w:rPr>
              <w:t>Jačmeň ozimný</w:t>
            </w:r>
            <w:r w:rsidRPr="4218564E">
              <w:rPr>
                <w:sz w:val="18"/>
                <w:szCs w:val="18"/>
              </w:rPr>
              <w:t xml:space="preserve"> </w:t>
            </w:r>
            <w:r w:rsidRPr="4BFA7480">
              <w:rPr>
                <w:sz w:val="18"/>
                <w:szCs w:val="18"/>
              </w:rPr>
              <w:t>(Z)</w:t>
            </w:r>
          </w:p>
        </w:tc>
        <w:tc>
          <w:tcPr>
            <w:tcW w:w="283" w:type="dxa"/>
            <w:tcBorders>
              <w:top w:val="nil"/>
              <w:bottom w:val="nil"/>
            </w:tcBorders>
            <w:shd w:val="clear" w:color="auto" w:fill="FFFFFF" w:themeFill="background1"/>
            <w:tcMar>
              <w:top w:w="28" w:type="dxa"/>
              <w:left w:w="57" w:type="dxa"/>
              <w:bottom w:w="28" w:type="dxa"/>
              <w:right w:w="57" w:type="dxa"/>
            </w:tcMar>
          </w:tcPr>
          <w:p w14:paraId="584BF3B2" w14:textId="77777777" w:rsidR="009C259D" w:rsidRPr="003D0778" w:rsidRDefault="009C259D" w:rsidP="009C259D">
            <w:pPr>
              <w:jc w:val="center"/>
              <w:rPr>
                <w:color w:val="000000"/>
                <w:sz w:val="18"/>
                <w:szCs w:val="18"/>
              </w:rPr>
            </w:pPr>
          </w:p>
        </w:tc>
        <w:tc>
          <w:tcPr>
            <w:tcW w:w="709" w:type="dxa"/>
            <w:shd w:val="clear" w:color="auto" w:fill="FFFFFF" w:themeFill="background1"/>
            <w:tcMar>
              <w:top w:w="28" w:type="dxa"/>
              <w:left w:w="57" w:type="dxa"/>
              <w:bottom w:w="28" w:type="dxa"/>
              <w:right w:w="57" w:type="dxa"/>
            </w:tcMar>
            <w:vAlign w:val="center"/>
          </w:tcPr>
          <w:p w14:paraId="74D0C64F" w14:textId="141E6E3D" w:rsidR="009C259D" w:rsidRPr="003D0778" w:rsidRDefault="009C259D" w:rsidP="009C259D">
            <w:pPr>
              <w:jc w:val="center"/>
              <w:rPr>
                <w:color w:val="000000"/>
                <w:sz w:val="18"/>
                <w:szCs w:val="18"/>
              </w:rPr>
            </w:pPr>
            <w:r w:rsidRPr="4218564E">
              <w:rPr>
                <w:color w:val="000000" w:themeColor="text1"/>
                <w:sz w:val="18"/>
                <w:szCs w:val="18"/>
              </w:rPr>
              <w:t>861</w:t>
            </w:r>
          </w:p>
        </w:tc>
        <w:tc>
          <w:tcPr>
            <w:tcW w:w="3969" w:type="dxa"/>
            <w:shd w:val="clear" w:color="auto" w:fill="FFFFFF" w:themeFill="background1"/>
            <w:tcMar>
              <w:top w:w="28" w:type="dxa"/>
              <w:left w:w="57" w:type="dxa"/>
              <w:bottom w:w="28" w:type="dxa"/>
              <w:right w:w="57" w:type="dxa"/>
            </w:tcMar>
            <w:vAlign w:val="center"/>
          </w:tcPr>
          <w:p w14:paraId="0854ABF4" w14:textId="6E77CF35" w:rsidR="009C259D" w:rsidRPr="003D0778" w:rsidRDefault="009C259D" w:rsidP="009C259D">
            <w:pPr>
              <w:jc w:val="center"/>
              <w:rPr>
                <w:color w:val="000000"/>
                <w:sz w:val="18"/>
                <w:szCs w:val="18"/>
              </w:rPr>
            </w:pPr>
            <w:r w:rsidRPr="4BFA7480">
              <w:rPr>
                <w:sz w:val="18"/>
                <w:szCs w:val="18"/>
              </w:rPr>
              <w:t>Ibiš ružový</w:t>
            </w:r>
          </w:p>
        </w:tc>
      </w:tr>
      <w:tr w:rsidR="009C259D" w:rsidRPr="003D0778" w14:paraId="7A397E78" w14:textId="77777777" w:rsidTr="007C6E41">
        <w:trPr>
          <w:trHeight w:hRule="exact" w:val="284"/>
        </w:trPr>
        <w:tc>
          <w:tcPr>
            <w:tcW w:w="768" w:type="dxa"/>
            <w:shd w:val="clear" w:color="auto" w:fill="FFFFFF" w:themeFill="background1"/>
            <w:tcMar>
              <w:top w:w="28" w:type="dxa"/>
              <w:left w:w="57" w:type="dxa"/>
              <w:bottom w:w="28" w:type="dxa"/>
              <w:right w:w="57" w:type="dxa"/>
            </w:tcMar>
            <w:vAlign w:val="center"/>
            <w:hideMark/>
          </w:tcPr>
          <w:p w14:paraId="6F88B365" w14:textId="77777777" w:rsidR="009C259D" w:rsidRPr="003D0778" w:rsidRDefault="009C259D" w:rsidP="009C259D">
            <w:pPr>
              <w:jc w:val="center"/>
              <w:rPr>
                <w:color w:val="000000"/>
                <w:sz w:val="18"/>
                <w:szCs w:val="18"/>
              </w:rPr>
            </w:pPr>
            <w:r w:rsidRPr="4218564E">
              <w:rPr>
                <w:color w:val="000000" w:themeColor="text1"/>
                <w:sz w:val="18"/>
                <w:szCs w:val="18"/>
              </w:rPr>
              <w:t>106</w:t>
            </w:r>
          </w:p>
        </w:tc>
        <w:tc>
          <w:tcPr>
            <w:tcW w:w="3969" w:type="dxa"/>
            <w:shd w:val="clear" w:color="auto" w:fill="FFFFFF" w:themeFill="background1"/>
            <w:tcMar>
              <w:top w:w="28" w:type="dxa"/>
              <w:left w:w="57" w:type="dxa"/>
              <w:bottom w:w="28" w:type="dxa"/>
              <w:right w:w="57" w:type="dxa"/>
            </w:tcMar>
            <w:vAlign w:val="center"/>
            <w:hideMark/>
          </w:tcPr>
          <w:p w14:paraId="6A570C5F" w14:textId="0555152D" w:rsidR="009C259D" w:rsidRPr="003D0778" w:rsidRDefault="009C259D" w:rsidP="009C259D">
            <w:pPr>
              <w:jc w:val="center"/>
              <w:rPr>
                <w:sz w:val="18"/>
                <w:szCs w:val="18"/>
              </w:rPr>
            </w:pPr>
            <w:r w:rsidRPr="4BFA7480">
              <w:rPr>
                <w:sz w:val="18"/>
                <w:szCs w:val="18"/>
              </w:rPr>
              <w:t>Jačmeň jarný</w:t>
            </w:r>
            <w:r w:rsidRPr="4218564E">
              <w:rPr>
                <w:sz w:val="18"/>
                <w:szCs w:val="18"/>
              </w:rPr>
              <w:t xml:space="preserve"> </w:t>
            </w:r>
            <w:r w:rsidRPr="4BFA7480">
              <w:rPr>
                <w:sz w:val="18"/>
                <w:szCs w:val="18"/>
              </w:rPr>
              <w:t>(J)</w:t>
            </w:r>
          </w:p>
        </w:tc>
        <w:tc>
          <w:tcPr>
            <w:tcW w:w="283" w:type="dxa"/>
            <w:tcBorders>
              <w:top w:val="nil"/>
              <w:bottom w:val="nil"/>
            </w:tcBorders>
            <w:shd w:val="clear" w:color="auto" w:fill="FFFFFF" w:themeFill="background1"/>
            <w:tcMar>
              <w:top w:w="28" w:type="dxa"/>
              <w:left w:w="57" w:type="dxa"/>
              <w:bottom w:w="28" w:type="dxa"/>
              <w:right w:w="57" w:type="dxa"/>
            </w:tcMar>
          </w:tcPr>
          <w:p w14:paraId="28827AE5" w14:textId="77777777" w:rsidR="009C259D" w:rsidRPr="003D0778" w:rsidRDefault="009C259D" w:rsidP="009C259D">
            <w:pPr>
              <w:jc w:val="center"/>
              <w:rPr>
                <w:color w:val="000000"/>
                <w:sz w:val="18"/>
                <w:szCs w:val="18"/>
              </w:rPr>
            </w:pPr>
          </w:p>
        </w:tc>
        <w:tc>
          <w:tcPr>
            <w:tcW w:w="709" w:type="dxa"/>
            <w:shd w:val="clear" w:color="auto" w:fill="FFFFFF" w:themeFill="background1"/>
            <w:tcMar>
              <w:top w:w="28" w:type="dxa"/>
              <w:left w:w="57" w:type="dxa"/>
              <w:bottom w:w="28" w:type="dxa"/>
              <w:right w:w="57" w:type="dxa"/>
            </w:tcMar>
            <w:vAlign w:val="center"/>
          </w:tcPr>
          <w:p w14:paraId="30B169A0" w14:textId="2C1A08A2" w:rsidR="009C259D" w:rsidRPr="003D0778" w:rsidRDefault="009C259D" w:rsidP="009C259D">
            <w:pPr>
              <w:jc w:val="center"/>
              <w:rPr>
                <w:color w:val="000000"/>
                <w:sz w:val="18"/>
                <w:szCs w:val="18"/>
              </w:rPr>
            </w:pPr>
            <w:r w:rsidRPr="4218564E">
              <w:rPr>
                <w:color w:val="000000" w:themeColor="text1"/>
                <w:sz w:val="18"/>
                <w:szCs w:val="18"/>
              </w:rPr>
              <w:t>862</w:t>
            </w:r>
          </w:p>
        </w:tc>
        <w:tc>
          <w:tcPr>
            <w:tcW w:w="3969" w:type="dxa"/>
            <w:shd w:val="clear" w:color="auto" w:fill="FFFFFF" w:themeFill="background1"/>
            <w:tcMar>
              <w:top w:w="28" w:type="dxa"/>
              <w:left w:w="57" w:type="dxa"/>
              <w:bottom w:w="28" w:type="dxa"/>
              <w:right w:w="57" w:type="dxa"/>
            </w:tcMar>
            <w:vAlign w:val="center"/>
          </w:tcPr>
          <w:p w14:paraId="212DEF13" w14:textId="38C2D638" w:rsidR="009C259D" w:rsidRPr="003D0778" w:rsidRDefault="009C259D" w:rsidP="009C259D">
            <w:pPr>
              <w:jc w:val="center"/>
              <w:rPr>
                <w:color w:val="000000"/>
                <w:sz w:val="18"/>
                <w:szCs w:val="18"/>
              </w:rPr>
            </w:pPr>
            <w:r w:rsidRPr="4BFA7480">
              <w:rPr>
                <w:sz w:val="18"/>
                <w:szCs w:val="18"/>
              </w:rPr>
              <w:t>Ibiš lekársky</w:t>
            </w:r>
          </w:p>
        </w:tc>
      </w:tr>
      <w:tr w:rsidR="006454C7" w:rsidRPr="003D0778" w14:paraId="1F958030" w14:textId="77777777" w:rsidTr="007C6E41">
        <w:trPr>
          <w:trHeight w:hRule="exact" w:val="284"/>
        </w:trPr>
        <w:tc>
          <w:tcPr>
            <w:tcW w:w="768" w:type="dxa"/>
            <w:shd w:val="clear" w:color="auto" w:fill="FFFFFF" w:themeFill="background1"/>
            <w:tcMar>
              <w:top w:w="28" w:type="dxa"/>
              <w:left w:w="57" w:type="dxa"/>
              <w:bottom w:w="28" w:type="dxa"/>
              <w:right w:w="57" w:type="dxa"/>
            </w:tcMar>
            <w:vAlign w:val="center"/>
          </w:tcPr>
          <w:p w14:paraId="0AB5C83E" w14:textId="77777777" w:rsidR="009141C8" w:rsidRPr="003D0778" w:rsidRDefault="009141C8" w:rsidP="009141C8">
            <w:pPr>
              <w:jc w:val="center"/>
              <w:rPr>
                <w:sz w:val="18"/>
                <w:szCs w:val="18"/>
              </w:rPr>
            </w:pPr>
            <w:r w:rsidRPr="4218564E">
              <w:rPr>
                <w:sz w:val="18"/>
                <w:szCs w:val="18"/>
              </w:rPr>
              <w:t>118</w:t>
            </w:r>
          </w:p>
        </w:tc>
        <w:tc>
          <w:tcPr>
            <w:tcW w:w="3969" w:type="dxa"/>
            <w:shd w:val="clear" w:color="auto" w:fill="FFFFFF" w:themeFill="background1"/>
            <w:tcMar>
              <w:top w:w="28" w:type="dxa"/>
              <w:left w:w="57" w:type="dxa"/>
              <w:bottom w:w="28" w:type="dxa"/>
              <w:right w:w="57" w:type="dxa"/>
            </w:tcMar>
            <w:vAlign w:val="center"/>
          </w:tcPr>
          <w:p w14:paraId="7ACFB5BB" w14:textId="77777777" w:rsidR="009141C8" w:rsidRPr="003D0778" w:rsidRDefault="009141C8" w:rsidP="009141C8">
            <w:pPr>
              <w:jc w:val="center"/>
              <w:rPr>
                <w:sz w:val="18"/>
                <w:szCs w:val="18"/>
              </w:rPr>
            </w:pPr>
            <w:r w:rsidRPr="4BFA7480">
              <w:rPr>
                <w:sz w:val="18"/>
                <w:szCs w:val="18"/>
              </w:rPr>
              <w:t>Ovos nahý</w:t>
            </w:r>
          </w:p>
        </w:tc>
        <w:tc>
          <w:tcPr>
            <w:tcW w:w="283" w:type="dxa"/>
            <w:tcBorders>
              <w:top w:val="nil"/>
              <w:bottom w:val="nil"/>
            </w:tcBorders>
            <w:shd w:val="clear" w:color="auto" w:fill="FFFFFF" w:themeFill="background1"/>
            <w:tcMar>
              <w:top w:w="28" w:type="dxa"/>
              <w:left w:w="57" w:type="dxa"/>
              <w:bottom w:w="28" w:type="dxa"/>
              <w:right w:w="57" w:type="dxa"/>
            </w:tcMar>
          </w:tcPr>
          <w:p w14:paraId="0D7BC484" w14:textId="77777777" w:rsidR="009141C8" w:rsidRPr="003D0778" w:rsidRDefault="009141C8" w:rsidP="009141C8">
            <w:pPr>
              <w:jc w:val="center"/>
              <w:rPr>
                <w:color w:val="000000"/>
                <w:sz w:val="18"/>
                <w:szCs w:val="18"/>
              </w:rPr>
            </w:pPr>
          </w:p>
        </w:tc>
        <w:tc>
          <w:tcPr>
            <w:tcW w:w="709" w:type="dxa"/>
            <w:shd w:val="clear" w:color="auto" w:fill="FFFFFF" w:themeFill="background1"/>
            <w:tcMar>
              <w:top w:w="28" w:type="dxa"/>
              <w:left w:w="57" w:type="dxa"/>
              <w:bottom w:w="28" w:type="dxa"/>
              <w:right w:w="57" w:type="dxa"/>
            </w:tcMar>
            <w:vAlign w:val="center"/>
          </w:tcPr>
          <w:p w14:paraId="602EBFE9" w14:textId="25A107A6" w:rsidR="009141C8" w:rsidRPr="003D0778" w:rsidRDefault="009141C8" w:rsidP="009141C8">
            <w:pPr>
              <w:jc w:val="center"/>
              <w:rPr>
                <w:color w:val="000000"/>
                <w:sz w:val="18"/>
                <w:szCs w:val="18"/>
              </w:rPr>
            </w:pPr>
            <w:r w:rsidRPr="4218564E">
              <w:rPr>
                <w:color w:val="000000" w:themeColor="text1"/>
                <w:sz w:val="18"/>
                <w:szCs w:val="18"/>
              </w:rPr>
              <w:t>863</w:t>
            </w:r>
          </w:p>
        </w:tc>
        <w:tc>
          <w:tcPr>
            <w:tcW w:w="3969" w:type="dxa"/>
            <w:shd w:val="clear" w:color="auto" w:fill="FFFFFF" w:themeFill="background1"/>
            <w:tcMar>
              <w:top w:w="28" w:type="dxa"/>
              <w:left w:w="57" w:type="dxa"/>
              <w:bottom w:w="28" w:type="dxa"/>
              <w:right w:w="57" w:type="dxa"/>
            </w:tcMar>
            <w:vAlign w:val="center"/>
          </w:tcPr>
          <w:p w14:paraId="7C85442D" w14:textId="2DAF34F6" w:rsidR="009141C8" w:rsidRPr="003D0778" w:rsidRDefault="009141C8" w:rsidP="009141C8">
            <w:pPr>
              <w:jc w:val="center"/>
              <w:rPr>
                <w:color w:val="000000"/>
                <w:sz w:val="18"/>
                <w:szCs w:val="18"/>
              </w:rPr>
            </w:pPr>
            <w:r w:rsidRPr="4BFA7480">
              <w:rPr>
                <w:sz w:val="18"/>
                <w:szCs w:val="18"/>
              </w:rPr>
              <w:t>Slez maurský</w:t>
            </w:r>
          </w:p>
        </w:tc>
      </w:tr>
      <w:tr w:rsidR="009C259D" w:rsidRPr="003D0778" w14:paraId="56E5BE09" w14:textId="77777777" w:rsidTr="007C6E41">
        <w:trPr>
          <w:trHeight w:hRule="exact" w:val="284"/>
        </w:trPr>
        <w:tc>
          <w:tcPr>
            <w:tcW w:w="768" w:type="dxa"/>
            <w:shd w:val="clear" w:color="auto" w:fill="FFFFFF" w:themeFill="background1"/>
            <w:tcMar>
              <w:top w:w="28" w:type="dxa"/>
              <w:left w:w="57" w:type="dxa"/>
              <w:bottom w:w="28" w:type="dxa"/>
              <w:right w:w="57" w:type="dxa"/>
            </w:tcMar>
            <w:vAlign w:val="center"/>
            <w:hideMark/>
          </w:tcPr>
          <w:p w14:paraId="4563856F" w14:textId="77777777" w:rsidR="009C259D" w:rsidRPr="003D0778" w:rsidRDefault="009C259D" w:rsidP="009C259D">
            <w:pPr>
              <w:jc w:val="center"/>
              <w:rPr>
                <w:color w:val="000000"/>
                <w:sz w:val="18"/>
                <w:szCs w:val="18"/>
              </w:rPr>
            </w:pPr>
            <w:r w:rsidRPr="4218564E">
              <w:rPr>
                <w:color w:val="000000" w:themeColor="text1"/>
                <w:sz w:val="18"/>
                <w:szCs w:val="18"/>
              </w:rPr>
              <w:t>108</w:t>
            </w:r>
          </w:p>
        </w:tc>
        <w:tc>
          <w:tcPr>
            <w:tcW w:w="3969" w:type="dxa"/>
            <w:shd w:val="clear" w:color="auto" w:fill="FFFFFF" w:themeFill="background1"/>
            <w:tcMar>
              <w:top w:w="28" w:type="dxa"/>
              <w:left w:w="57" w:type="dxa"/>
              <w:bottom w:w="28" w:type="dxa"/>
              <w:right w:w="57" w:type="dxa"/>
            </w:tcMar>
            <w:vAlign w:val="center"/>
            <w:hideMark/>
          </w:tcPr>
          <w:p w14:paraId="1602BE8E" w14:textId="358F8A0C" w:rsidR="009C259D" w:rsidRPr="003D0778" w:rsidRDefault="009C259D" w:rsidP="009C259D">
            <w:pPr>
              <w:jc w:val="center"/>
              <w:rPr>
                <w:sz w:val="18"/>
                <w:szCs w:val="18"/>
              </w:rPr>
            </w:pPr>
            <w:r w:rsidRPr="4BFA7480">
              <w:rPr>
                <w:sz w:val="18"/>
                <w:szCs w:val="18"/>
              </w:rPr>
              <w:t>Ovos siaty</w:t>
            </w:r>
            <w:r w:rsidRPr="4218564E">
              <w:rPr>
                <w:sz w:val="18"/>
                <w:szCs w:val="18"/>
              </w:rPr>
              <w:t xml:space="preserve"> </w:t>
            </w:r>
            <w:r w:rsidRPr="3467E3AB">
              <w:rPr>
                <w:sz w:val="18"/>
                <w:szCs w:val="18"/>
              </w:rPr>
              <w:t>(J)</w:t>
            </w:r>
          </w:p>
        </w:tc>
        <w:tc>
          <w:tcPr>
            <w:tcW w:w="283" w:type="dxa"/>
            <w:tcBorders>
              <w:top w:val="nil"/>
              <w:bottom w:val="nil"/>
            </w:tcBorders>
            <w:shd w:val="clear" w:color="auto" w:fill="FFFFFF" w:themeFill="background1"/>
            <w:tcMar>
              <w:top w:w="28" w:type="dxa"/>
              <w:left w:w="57" w:type="dxa"/>
              <w:bottom w:w="28" w:type="dxa"/>
              <w:right w:w="57" w:type="dxa"/>
            </w:tcMar>
          </w:tcPr>
          <w:p w14:paraId="02550F27" w14:textId="77777777" w:rsidR="009C259D" w:rsidRPr="003D0778" w:rsidRDefault="009C259D" w:rsidP="009C259D">
            <w:pPr>
              <w:jc w:val="center"/>
              <w:rPr>
                <w:color w:val="000000"/>
                <w:sz w:val="18"/>
                <w:szCs w:val="18"/>
              </w:rPr>
            </w:pPr>
          </w:p>
        </w:tc>
        <w:tc>
          <w:tcPr>
            <w:tcW w:w="709" w:type="dxa"/>
            <w:shd w:val="clear" w:color="auto" w:fill="FFFFFF" w:themeFill="background1"/>
            <w:tcMar>
              <w:top w:w="28" w:type="dxa"/>
              <w:left w:w="57" w:type="dxa"/>
              <w:bottom w:w="28" w:type="dxa"/>
              <w:right w:w="57" w:type="dxa"/>
            </w:tcMar>
            <w:vAlign w:val="center"/>
          </w:tcPr>
          <w:p w14:paraId="1432FC2D" w14:textId="5EAFCF8A" w:rsidR="009C259D" w:rsidRPr="003D0778" w:rsidRDefault="009C259D" w:rsidP="009C259D">
            <w:pPr>
              <w:jc w:val="center"/>
              <w:rPr>
                <w:color w:val="000000"/>
                <w:sz w:val="18"/>
                <w:szCs w:val="18"/>
              </w:rPr>
            </w:pPr>
            <w:r w:rsidRPr="4218564E">
              <w:rPr>
                <w:color w:val="000000" w:themeColor="text1"/>
                <w:sz w:val="18"/>
                <w:szCs w:val="18"/>
              </w:rPr>
              <w:t>864</w:t>
            </w:r>
          </w:p>
        </w:tc>
        <w:tc>
          <w:tcPr>
            <w:tcW w:w="3969" w:type="dxa"/>
            <w:shd w:val="clear" w:color="auto" w:fill="FFFFFF" w:themeFill="background1"/>
            <w:tcMar>
              <w:top w:w="28" w:type="dxa"/>
              <w:left w:w="57" w:type="dxa"/>
              <w:bottom w:w="28" w:type="dxa"/>
              <w:right w:w="57" w:type="dxa"/>
            </w:tcMar>
            <w:vAlign w:val="center"/>
          </w:tcPr>
          <w:p w14:paraId="0300F5E3" w14:textId="19B9D187" w:rsidR="009C259D" w:rsidRPr="003D0778" w:rsidRDefault="009C259D" w:rsidP="009C259D">
            <w:pPr>
              <w:jc w:val="center"/>
              <w:rPr>
                <w:color w:val="000000"/>
                <w:sz w:val="18"/>
                <w:szCs w:val="18"/>
              </w:rPr>
            </w:pPr>
            <w:r w:rsidRPr="4BFA7480">
              <w:rPr>
                <w:sz w:val="18"/>
                <w:szCs w:val="18"/>
              </w:rPr>
              <w:t>Pupalka dvojročná</w:t>
            </w:r>
          </w:p>
        </w:tc>
      </w:tr>
      <w:tr w:rsidR="009C259D" w:rsidRPr="003D0778" w14:paraId="14203892" w14:textId="77777777" w:rsidTr="007C6E41">
        <w:trPr>
          <w:trHeight w:hRule="exact" w:val="284"/>
        </w:trPr>
        <w:tc>
          <w:tcPr>
            <w:tcW w:w="768" w:type="dxa"/>
            <w:shd w:val="clear" w:color="auto" w:fill="FFFFFF" w:themeFill="background1"/>
            <w:tcMar>
              <w:top w:w="28" w:type="dxa"/>
              <w:left w:w="57" w:type="dxa"/>
              <w:bottom w:w="28" w:type="dxa"/>
              <w:right w:w="57" w:type="dxa"/>
            </w:tcMar>
            <w:vAlign w:val="center"/>
          </w:tcPr>
          <w:p w14:paraId="46B83E6E" w14:textId="77777777" w:rsidR="009C259D" w:rsidRPr="003D0778" w:rsidRDefault="009C259D" w:rsidP="009C259D">
            <w:pPr>
              <w:jc w:val="center"/>
              <w:rPr>
                <w:color w:val="000000"/>
                <w:sz w:val="18"/>
                <w:szCs w:val="18"/>
              </w:rPr>
            </w:pPr>
            <w:r w:rsidRPr="4218564E">
              <w:rPr>
                <w:color w:val="000000" w:themeColor="text1"/>
                <w:sz w:val="18"/>
                <w:szCs w:val="18"/>
              </w:rPr>
              <w:t>120</w:t>
            </w:r>
          </w:p>
        </w:tc>
        <w:tc>
          <w:tcPr>
            <w:tcW w:w="3969" w:type="dxa"/>
            <w:shd w:val="clear" w:color="auto" w:fill="FFFFFF" w:themeFill="background1"/>
            <w:tcMar>
              <w:top w:w="28" w:type="dxa"/>
              <w:left w:w="57" w:type="dxa"/>
              <w:bottom w:w="28" w:type="dxa"/>
              <w:right w:w="57" w:type="dxa"/>
            </w:tcMar>
            <w:vAlign w:val="center"/>
          </w:tcPr>
          <w:p w14:paraId="253FE6AB" w14:textId="08A7ED35" w:rsidR="009C259D" w:rsidRPr="003D0778" w:rsidRDefault="009C259D" w:rsidP="009C259D">
            <w:pPr>
              <w:jc w:val="center"/>
              <w:rPr>
                <w:sz w:val="18"/>
                <w:szCs w:val="18"/>
              </w:rPr>
            </w:pPr>
            <w:r w:rsidRPr="4BFA7480">
              <w:rPr>
                <w:sz w:val="18"/>
                <w:szCs w:val="18"/>
              </w:rPr>
              <w:t>Ovos ozimný</w:t>
            </w:r>
            <w:r w:rsidRPr="3467E3AB">
              <w:rPr>
                <w:sz w:val="18"/>
                <w:szCs w:val="18"/>
              </w:rPr>
              <w:t xml:space="preserve"> (Z)</w:t>
            </w:r>
          </w:p>
        </w:tc>
        <w:tc>
          <w:tcPr>
            <w:tcW w:w="283" w:type="dxa"/>
            <w:tcBorders>
              <w:top w:val="nil"/>
              <w:bottom w:val="nil"/>
            </w:tcBorders>
            <w:shd w:val="clear" w:color="auto" w:fill="FFFFFF" w:themeFill="background1"/>
            <w:tcMar>
              <w:top w:w="28" w:type="dxa"/>
              <w:left w:w="57" w:type="dxa"/>
              <w:bottom w:w="28" w:type="dxa"/>
              <w:right w:w="57" w:type="dxa"/>
            </w:tcMar>
          </w:tcPr>
          <w:p w14:paraId="1F80E665" w14:textId="77777777" w:rsidR="009C259D" w:rsidRPr="003D0778" w:rsidRDefault="009C259D" w:rsidP="009C259D">
            <w:pPr>
              <w:jc w:val="center"/>
              <w:rPr>
                <w:color w:val="000000"/>
                <w:sz w:val="18"/>
                <w:szCs w:val="18"/>
              </w:rPr>
            </w:pPr>
          </w:p>
        </w:tc>
        <w:tc>
          <w:tcPr>
            <w:tcW w:w="709" w:type="dxa"/>
            <w:shd w:val="clear" w:color="auto" w:fill="FFFFFF" w:themeFill="background1"/>
            <w:tcMar>
              <w:top w:w="28" w:type="dxa"/>
              <w:left w:w="57" w:type="dxa"/>
              <w:bottom w:w="28" w:type="dxa"/>
              <w:right w:w="57" w:type="dxa"/>
            </w:tcMar>
            <w:vAlign w:val="center"/>
          </w:tcPr>
          <w:p w14:paraId="2F1373FA" w14:textId="2D43B078" w:rsidR="009C259D" w:rsidRPr="003D0778" w:rsidRDefault="009C259D" w:rsidP="009C259D">
            <w:pPr>
              <w:jc w:val="center"/>
              <w:rPr>
                <w:color w:val="000000"/>
                <w:sz w:val="18"/>
                <w:szCs w:val="18"/>
              </w:rPr>
            </w:pPr>
            <w:r w:rsidRPr="4218564E">
              <w:rPr>
                <w:color w:val="000000" w:themeColor="text1"/>
                <w:sz w:val="18"/>
                <w:szCs w:val="18"/>
              </w:rPr>
              <w:t>865</w:t>
            </w:r>
          </w:p>
        </w:tc>
        <w:tc>
          <w:tcPr>
            <w:tcW w:w="3969" w:type="dxa"/>
            <w:shd w:val="clear" w:color="auto" w:fill="FFFFFF" w:themeFill="background1"/>
            <w:tcMar>
              <w:top w:w="28" w:type="dxa"/>
              <w:left w:w="57" w:type="dxa"/>
              <w:bottom w:w="28" w:type="dxa"/>
              <w:right w:w="57" w:type="dxa"/>
            </w:tcMar>
            <w:vAlign w:val="center"/>
          </w:tcPr>
          <w:p w14:paraId="18551C02" w14:textId="59ED5D0D" w:rsidR="009C259D" w:rsidRPr="003D0778" w:rsidRDefault="009C259D" w:rsidP="009C259D">
            <w:pPr>
              <w:jc w:val="center"/>
              <w:rPr>
                <w:color w:val="000000"/>
                <w:sz w:val="18"/>
                <w:szCs w:val="18"/>
              </w:rPr>
            </w:pPr>
            <w:r w:rsidRPr="4BFA7480">
              <w:rPr>
                <w:sz w:val="18"/>
                <w:szCs w:val="18"/>
              </w:rPr>
              <w:t>Skorocel kopijovitý</w:t>
            </w:r>
          </w:p>
        </w:tc>
      </w:tr>
      <w:tr w:rsidR="006454C7" w:rsidRPr="003D0778" w14:paraId="708BDCB2" w14:textId="77777777" w:rsidTr="007C6E41">
        <w:trPr>
          <w:trHeight w:hRule="exact" w:val="284"/>
        </w:trPr>
        <w:tc>
          <w:tcPr>
            <w:tcW w:w="768" w:type="dxa"/>
            <w:shd w:val="clear" w:color="auto" w:fill="FFFFFF" w:themeFill="background1"/>
            <w:tcMar>
              <w:top w:w="28" w:type="dxa"/>
              <w:left w:w="57" w:type="dxa"/>
              <w:bottom w:w="28" w:type="dxa"/>
              <w:right w:w="57" w:type="dxa"/>
            </w:tcMar>
            <w:vAlign w:val="center"/>
            <w:hideMark/>
          </w:tcPr>
          <w:p w14:paraId="3326E33A" w14:textId="77777777" w:rsidR="009141C8" w:rsidRPr="003D0778" w:rsidRDefault="009141C8" w:rsidP="009141C8">
            <w:pPr>
              <w:jc w:val="center"/>
              <w:rPr>
                <w:color w:val="000000"/>
                <w:sz w:val="18"/>
                <w:szCs w:val="18"/>
              </w:rPr>
            </w:pPr>
            <w:r w:rsidRPr="4218564E">
              <w:rPr>
                <w:color w:val="000000" w:themeColor="text1"/>
                <w:sz w:val="18"/>
                <w:szCs w:val="18"/>
              </w:rPr>
              <w:t>109</w:t>
            </w:r>
          </w:p>
        </w:tc>
        <w:tc>
          <w:tcPr>
            <w:tcW w:w="3969" w:type="dxa"/>
            <w:shd w:val="clear" w:color="auto" w:fill="FFFFFF" w:themeFill="background1"/>
            <w:tcMar>
              <w:top w:w="28" w:type="dxa"/>
              <w:left w:w="57" w:type="dxa"/>
              <w:bottom w:w="28" w:type="dxa"/>
              <w:right w:w="57" w:type="dxa"/>
            </w:tcMar>
            <w:vAlign w:val="center"/>
            <w:hideMark/>
          </w:tcPr>
          <w:p w14:paraId="75E7E5A9" w14:textId="77777777" w:rsidR="009141C8" w:rsidRPr="003D0778" w:rsidRDefault="009141C8" w:rsidP="009141C8">
            <w:pPr>
              <w:jc w:val="center"/>
              <w:rPr>
                <w:sz w:val="18"/>
                <w:szCs w:val="18"/>
              </w:rPr>
            </w:pPr>
            <w:r w:rsidRPr="4BFA7480">
              <w:rPr>
                <w:sz w:val="18"/>
                <w:szCs w:val="18"/>
              </w:rPr>
              <w:t>Kukurica</w:t>
            </w:r>
            <w:r w:rsidRPr="4218564E">
              <w:rPr>
                <w:sz w:val="18"/>
                <w:szCs w:val="18"/>
              </w:rPr>
              <w:t xml:space="preserve"> </w:t>
            </w:r>
          </w:p>
        </w:tc>
        <w:tc>
          <w:tcPr>
            <w:tcW w:w="283" w:type="dxa"/>
            <w:tcBorders>
              <w:top w:val="nil"/>
              <w:bottom w:val="nil"/>
            </w:tcBorders>
            <w:shd w:val="clear" w:color="auto" w:fill="FFFFFF" w:themeFill="background1"/>
            <w:tcMar>
              <w:top w:w="28" w:type="dxa"/>
              <w:left w:w="57" w:type="dxa"/>
              <w:bottom w:w="28" w:type="dxa"/>
              <w:right w:w="57" w:type="dxa"/>
            </w:tcMar>
          </w:tcPr>
          <w:p w14:paraId="5C626A12" w14:textId="77777777" w:rsidR="009141C8" w:rsidRPr="003D0778" w:rsidRDefault="009141C8" w:rsidP="009141C8">
            <w:pPr>
              <w:jc w:val="center"/>
              <w:rPr>
                <w:color w:val="000000"/>
                <w:sz w:val="18"/>
                <w:szCs w:val="18"/>
              </w:rPr>
            </w:pPr>
          </w:p>
        </w:tc>
        <w:tc>
          <w:tcPr>
            <w:tcW w:w="709" w:type="dxa"/>
            <w:shd w:val="clear" w:color="auto" w:fill="FFFFFF" w:themeFill="background1"/>
            <w:tcMar>
              <w:top w:w="28" w:type="dxa"/>
              <w:left w:w="57" w:type="dxa"/>
              <w:bottom w:w="28" w:type="dxa"/>
              <w:right w:w="57" w:type="dxa"/>
            </w:tcMar>
            <w:vAlign w:val="center"/>
          </w:tcPr>
          <w:p w14:paraId="468C211C" w14:textId="0217945E" w:rsidR="009141C8" w:rsidRPr="003D0778" w:rsidRDefault="009141C8" w:rsidP="009141C8">
            <w:pPr>
              <w:jc w:val="center"/>
              <w:rPr>
                <w:color w:val="000000"/>
                <w:sz w:val="18"/>
                <w:szCs w:val="18"/>
              </w:rPr>
            </w:pPr>
            <w:r w:rsidRPr="4218564E">
              <w:rPr>
                <w:color w:val="000000" w:themeColor="text1"/>
                <w:sz w:val="18"/>
                <w:szCs w:val="18"/>
              </w:rPr>
              <w:t>866</w:t>
            </w:r>
          </w:p>
        </w:tc>
        <w:tc>
          <w:tcPr>
            <w:tcW w:w="3969" w:type="dxa"/>
            <w:shd w:val="clear" w:color="auto" w:fill="FFFFFF" w:themeFill="background1"/>
            <w:tcMar>
              <w:top w:w="28" w:type="dxa"/>
              <w:left w:w="57" w:type="dxa"/>
              <w:bottom w:w="28" w:type="dxa"/>
              <w:right w:w="57" w:type="dxa"/>
            </w:tcMar>
            <w:vAlign w:val="center"/>
          </w:tcPr>
          <w:p w14:paraId="08DF1095" w14:textId="5DA3890D" w:rsidR="009141C8" w:rsidRPr="003D0778" w:rsidRDefault="009141C8" w:rsidP="009141C8">
            <w:pPr>
              <w:jc w:val="center"/>
              <w:rPr>
                <w:color w:val="000000"/>
                <w:sz w:val="18"/>
                <w:szCs w:val="18"/>
              </w:rPr>
            </w:pPr>
            <w:r w:rsidRPr="4BFA7480">
              <w:rPr>
                <w:sz w:val="18"/>
                <w:szCs w:val="18"/>
              </w:rPr>
              <w:t>Repík voňavý</w:t>
            </w:r>
          </w:p>
        </w:tc>
      </w:tr>
      <w:tr w:rsidR="006454C7" w:rsidRPr="003D0778" w14:paraId="0EF4BFA0" w14:textId="77777777" w:rsidTr="007C6E41">
        <w:trPr>
          <w:trHeight w:hRule="exact" w:val="284"/>
        </w:trPr>
        <w:tc>
          <w:tcPr>
            <w:tcW w:w="768" w:type="dxa"/>
            <w:shd w:val="clear" w:color="auto" w:fill="FFFFFF" w:themeFill="background1"/>
            <w:tcMar>
              <w:top w:w="28" w:type="dxa"/>
              <w:left w:w="57" w:type="dxa"/>
              <w:bottom w:w="28" w:type="dxa"/>
              <w:right w:w="57" w:type="dxa"/>
            </w:tcMar>
            <w:vAlign w:val="center"/>
            <w:hideMark/>
          </w:tcPr>
          <w:p w14:paraId="409E9E30" w14:textId="77777777" w:rsidR="009141C8" w:rsidRPr="003D0778" w:rsidRDefault="009141C8" w:rsidP="009141C8">
            <w:pPr>
              <w:jc w:val="center"/>
              <w:rPr>
                <w:color w:val="000000"/>
                <w:sz w:val="18"/>
                <w:szCs w:val="18"/>
              </w:rPr>
            </w:pPr>
            <w:r w:rsidRPr="4218564E">
              <w:rPr>
                <w:color w:val="000000" w:themeColor="text1"/>
                <w:sz w:val="18"/>
                <w:szCs w:val="18"/>
              </w:rPr>
              <w:t>110</w:t>
            </w:r>
          </w:p>
        </w:tc>
        <w:tc>
          <w:tcPr>
            <w:tcW w:w="3969" w:type="dxa"/>
            <w:shd w:val="clear" w:color="auto" w:fill="FFFFFF" w:themeFill="background1"/>
            <w:tcMar>
              <w:top w:w="28" w:type="dxa"/>
              <w:left w:w="57" w:type="dxa"/>
              <w:bottom w:w="28" w:type="dxa"/>
              <w:right w:w="57" w:type="dxa"/>
            </w:tcMar>
            <w:vAlign w:val="center"/>
            <w:hideMark/>
          </w:tcPr>
          <w:p w14:paraId="2027654A" w14:textId="77777777" w:rsidR="009141C8" w:rsidRPr="003D0778" w:rsidRDefault="009141C8" w:rsidP="009141C8">
            <w:pPr>
              <w:jc w:val="center"/>
              <w:rPr>
                <w:sz w:val="18"/>
                <w:szCs w:val="18"/>
              </w:rPr>
            </w:pPr>
            <w:r w:rsidRPr="4BFA7480">
              <w:rPr>
                <w:sz w:val="18"/>
                <w:szCs w:val="18"/>
              </w:rPr>
              <w:t>Kukurica cukrová</w:t>
            </w:r>
            <w:r w:rsidRPr="4218564E">
              <w:rPr>
                <w:sz w:val="18"/>
                <w:szCs w:val="18"/>
              </w:rPr>
              <w:t xml:space="preserve"> </w:t>
            </w:r>
          </w:p>
        </w:tc>
        <w:tc>
          <w:tcPr>
            <w:tcW w:w="283" w:type="dxa"/>
            <w:tcBorders>
              <w:top w:val="nil"/>
              <w:bottom w:val="nil"/>
            </w:tcBorders>
            <w:shd w:val="clear" w:color="auto" w:fill="FFFFFF" w:themeFill="background1"/>
            <w:tcMar>
              <w:top w:w="28" w:type="dxa"/>
              <w:left w:w="57" w:type="dxa"/>
              <w:bottom w:w="28" w:type="dxa"/>
              <w:right w:w="57" w:type="dxa"/>
            </w:tcMar>
          </w:tcPr>
          <w:p w14:paraId="22659729" w14:textId="77777777" w:rsidR="009141C8" w:rsidRPr="003D0778" w:rsidRDefault="009141C8" w:rsidP="009141C8">
            <w:pPr>
              <w:jc w:val="center"/>
              <w:rPr>
                <w:color w:val="000000"/>
                <w:sz w:val="18"/>
                <w:szCs w:val="18"/>
              </w:rPr>
            </w:pPr>
          </w:p>
        </w:tc>
        <w:tc>
          <w:tcPr>
            <w:tcW w:w="709" w:type="dxa"/>
            <w:shd w:val="clear" w:color="auto" w:fill="FFFFFF" w:themeFill="background1"/>
            <w:tcMar>
              <w:top w:w="28" w:type="dxa"/>
              <w:left w:w="57" w:type="dxa"/>
              <w:bottom w:w="28" w:type="dxa"/>
              <w:right w:w="57" w:type="dxa"/>
            </w:tcMar>
            <w:vAlign w:val="center"/>
          </w:tcPr>
          <w:p w14:paraId="2E64BA1D" w14:textId="65CDACB0" w:rsidR="009141C8" w:rsidRPr="003D0778" w:rsidRDefault="009141C8" w:rsidP="009141C8">
            <w:pPr>
              <w:jc w:val="center"/>
              <w:rPr>
                <w:color w:val="000000"/>
                <w:sz w:val="18"/>
                <w:szCs w:val="18"/>
              </w:rPr>
            </w:pPr>
            <w:r w:rsidRPr="4218564E">
              <w:rPr>
                <w:color w:val="000000" w:themeColor="text1"/>
                <w:sz w:val="18"/>
                <w:szCs w:val="18"/>
              </w:rPr>
              <w:t>867</w:t>
            </w:r>
          </w:p>
        </w:tc>
        <w:tc>
          <w:tcPr>
            <w:tcW w:w="3969" w:type="dxa"/>
            <w:shd w:val="clear" w:color="auto" w:fill="FFFFFF" w:themeFill="background1"/>
            <w:tcMar>
              <w:top w:w="28" w:type="dxa"/>
              <w:left w:w="57" w:type="dxa"/>
              <w:bottom w:w="28" w:type="dxa"/>
              <w:right w:w="57" w:type="dxa"/>
            </w:tcMar>
            <w:vAlign w:val="center"/>
          </w:tcPr>
          <w:p w14:paraId="6944C98B" w14:textId="1E66BB2C" w:rsidR="009141C8" w:rsidRPr="003D0778" w:rsidRDefault="009141C8" w:rsidP="009141C8">
            <w:pPr>
              <w:jc w:val="center"/>
              <w:rPr>
                <w:color w:val="000000"/>
                <w:sz w:val="18"/>
                <w:szCs w:val="18"/>
              </w:rPr>
            </w:pPr>
            <w:r w:rsidRPr="4BFA7480">
              <w:rPr>
                <w:sz w:val="18"/>
                <w:szCs w:val="18"/>
              </w:rPr>
              <w:t>Ruta voňavá</w:t>
            </w:r>
          </w:p>
        </w:tc>
      </w:tr>
      <w:tr w:rsidR="006454C7" w:rsidRPr="003D0778" w14:paraId="006784FB" w14:textId="77777777" w:rsidTr="007C6E41">
        <w:trPr>
          <w:trHeight w:hRule="exact" w:val="284"/>
        </w:trPr>
        <w:tc>
          <w:tcPr>
            <w:tcW w:w="768" w:type="dxa"/>
            <w:shd w:val="clear" w:color="auto" w:fill="FFFFFF" w:themeFill="background1"/>
            <w:tcMar>
              <w:top w:w="28" w:type="dxa"/>
              <w:left w:w="57" w:type="dxa"/>
              <w:bottom w:w="28" w:type="dxa"/>
              <w:right w:w="57" w:type="dxa"/>
            </w:tcMar>
            <w:vAlign w:val="center"/>
            <w:hideMark/>
          </w:tcPr>
          <w:p w14:paraId="5E6826B4" w14:textId="77777777" w:rsidR="009141C8" w:rsidRPr="003D0778" w:rsidRDefault="009141C8" w:rsidP="009141C8">
            <w:pPr>
              <w:jc w:val="center"/>
              <w:rPr>
                <w:color w:val="000000"/>
                <w:sz w:val="18"/>
                <w:szCs w:val="18"/>
              </w:rPr>
            </w:pPr>
            <w:r w:rsidRPr="4218564E">
              <w:rPr>
                <w:color w:val="000000" w:themeColor="text1"/>
                <w:sz w:val="18"/>
                <w:szCs w:val="18"/>
              </w:rPr>
              <w:t>111</w:t>
            </w:r>
          </w:p>
        </w:tc>
        <w:tc>
          <w:tcPr>
            <w:tcW w:w="3969" w:type="dxa"/>
            <w:shd w:val="clear" w:color="auto" w:fill="FFFFFF" w:themeFill="background1"/>
            <w:tcMar>
              <w:top w:w="28" w:type="dxa"/>
              <w:left w:w="57" w:type="dxa"/>
              <w:bottom w:w="28" w:type="dxa"/>
              <w:right w:w="57" w:type="dxa"/>
            </w:tcMar>
            <w:vAlign w:val="center"/>
            <w:hideMark/>
          </w:tcPr>
          <w:p w14:paraId="5CA1AF77" w14:textId="77777777" w:rsidR="009141C8" w:rsidRPr="003D0778" w:rsidRDefault="009141C8" w:rsidP="009141C8">
            <w:pPr>
              <w:jc w:val="center"/>
              <w:rPr>
                <w:sz w:val="18"/>
                <w:szCs w:val="18"/>
              </w:rPr>
            </w:pPr>
            <w:r w:rsidRPr="4BFA7480">
              <w:rPr>
                <w:sz w:val="18"/>
                <w:szCs w:val="18"/>
              </w:rPr>
              <w:t>Kukurica na siláž</w:t>
            </w:r>
            <w:r w:rsidRPr="4218564E">
              <w:rPr>
                <w:sz w:val="18"/>
                <w:szCs w:val="18"/>
              </w:rPr>
              <w:t xml:space="preserve"> </w:t>
            </w:r>
          </w:p>
        </w:tc>
        <w:tc>
          <w:tcPr>
            <w:tcW w:w="283" w:type="dxa"/>
            <w:tcBorders>
              <w:top w:val="nil"/>
              <w:bottom w:val="nil"/>
            </w:tcBorders>
            <w:shd w:val="clear" w:color="auto" w:fill="FFFFFF" w:themeFill="background1"/>
            <w:tcMar>
              <w:top w:w="28" w:type="dxa"/>
              <w:left w:w="57" w:type="dxa"/>
              <w:bottom w:w="28" w:type="dxa"/>
              <w:right w:w="57" w:type="dxa"/>
            </w:tcMar>
          </w:tcPr>
          <w:p w14:paraId="41D54D89" w14:textId="77777777" w:rsidR="009141C8" w:rsidRPr="003D0778" w:rsidRDefault="009141C8" w:rsidP="009141C8">
            <w:pPr>
              <w:jc w:val="center"/>
              <w:rPr>
                <w:color w:val="000000"/>
                <w:sz w:val="18"/>
                <w:szCs w:val="18"/>
              </w:rPr>
            </w:pPr>
          </w:p>
        </w:tc>
        <w:tc>
          <w:tcPr>
            <w:tcW w:w="709" w:type="dxa"/>
            <w:shd w:val="clear" w:color="auto" w:fill="FFFFFF" w:themeFill="background1"/>
            <w:tcMar>
              <w:top w:w="28" w:type="dxa"/>
              <w:left w:w="57" w:type="dxa"/>
              <w:bottom w:w="28" w:type="dxa"/>
              <w:right w:w="57" w:type="dxa"/>
            </w:tcMar>
            <w:vAlign w:val="center"/>
          </w:tcPr>
          <w:p w14:paraId="2F0C4A6D" w14:textId="66275BA7" w:rsidR="009141C8" w:rsidRPr="003D0778" w:rsidRDefault="009141C8" w:rsidP="009141C8">
            <w:pPr>
              <w:jc w:val="center"/>
              <w:rPr>
                <w:color w:val="000000"/>
                <w:sz w:val="18"/>
                <w:szCs w:val="18"/>
              </w:rPr>
            </w:pPr>
            <w:r w:rsidRPr="4218564E">
              <w:rPr>
                <w:color w:val="000000" w:themeColor="text1"/>
                <w:sz w:val="18"/>
                <w:szCs w:val="18"/>
              </w:rPr>
              <w:t>868</w:t>
            </w:r>
          </w:p>
        </w:tc>
        <w:tc>
          <w:tcPr>
            <w:tcW w:w="3969" w:type="dxa"/>
            <w:shd w:val="clear" w:color="auto" w:fill="FFFFFF" w:themeFill="background1"/>
            <w:tcMar>
              <w:top w:w="28" w:type="dxa"/>
              <w:left w:w="57" w:type="dxa"/>
              <w:bottom w:w="28" w:type="dxa"/>
              <w:right w:w="57" w:type="dxa"/>
            </w:tcMar>
            <w:vAlign w:val="center"/>
          </w:tcPr>
          <w:p w14:paraId="05900048" w14:textId="0EF3F940" w:rsidR="009141C8" w:rsidRPr="003D0778" w:rsidRDefault="009141C8" w:rsidP="009141C8">
            <w:pPr>
              <w:jc w:val="center"/>
              <w:rPr>
                <w:color w:val="000000"/>
                <w:sz w:val="18"/>
                <w:szCs w:val="18"/>
              </w:rPr>
            </w:pPr>
            <w:r w:rsidRPr="4BFA7480">
              <w:rPr>
                <w:sz w:val="18"/>
                <w:szCs w:val="18"/>
              </w:rPr>
              <w:t>Divozel veľkokvetý</w:t>
            </w:r>
          </w:p>
        </w:tc>
      </w:tr>
      <w:tr w:rsidR="006454C7" w:rsidRPr="003D0778" w14:paraId="4059A322" w14:textId="77777777" w:rsidTr="007C6E41">
        <w:trPr>
          <w:trHeight w:hRule="exact" w:val="284"/>
        </w:trPr>
        <w:tc>
          <w:tcPr>
            <w:tcW w:w="768" w:type="dxa"/>
            <w:shd w:val="clear" w:color="auto" w:fill="FFFFFF" w:themeFill="background1"/>
            <w:tcMar>
              <w:top w:w="28" w:type="dxa"/>
              <w:left w:w="57" w:type="dxa"/>
              <w:bottom w:w="28" w:type="dxa"/>
              <w:right w:w="57" w:type="dxa"/>
            </w:tcMar>
            <w:vAlign w:val="center"/>
            <w:hideMark/>
          </w:tcPr>
          <w:p w14:paraId="1E6534DA" w14:textId="77777777" w:rsidR="009141C8" w:rsidRPr="003D0778" w:rsidRDefault="009141C8" w:rsidP="009141C8">
            <w:pPr>
              <w:jc w:val="center"/>
              <w:rPr>
                <w:color w:val="000000"/>
                <w:sz w:val="18"/>
                <w:szCs w:val="18"/>
              </w:rPr>
            </w:pPr>
            <w:r w:rsidRPr="4218564E">
              <w:rPr>
                <w:color w:val="000000" w:themeColor="text1"/>
                <w:sz w:val="18"/>
                <w:szCs w:val="18"/>
              </w:rPr>
              <w:t>115</w:t>
            </w:r>
          </w:p>
        </w:tc>
        <w:tc>
          <w:tcPr>
            <w:tcW w:w="3969" w:type="dxa"/>
            <w:shd w:val="clear" w:color="auto" w:fill="FFFFFF" w:themeFill="background1"/>
            <w:tcMar>
              <w:top w:w="28" w:type="dxa"/>
              <w:left w:w="57" w:type="dxa"/>
              <w:bottom w:w="28" w:type="dxa"/>
              <w:right w:w="57" w:type="dxa"/>
            </w:tcMar>
            <w:vAlign w:val="center"/>
            <w:hideMark/>
          </w:tcPr>
          <w:p w14:paraId="2BA9545B" w14:textId="77777777" w:rsidR="009141C8" w:rsidRPr="003D0778" w:rsidRDefault="009141C8" w:rsidP="009141C8">
            <w:pPr>
              <w:jc w:val="center"/>
              <w:rPr>
                <w:sz w:val="18"/>
                <w:szCs w:val="18"/>
              </w:rPr>
            </w:pPr>
            <w:r w:rsidRPr="4BFA7480">
              <w:rPr>
                <w:sz w:val="18"/>
                <w:szCs w:val="18"/>
              </w:rPr>
              <w:t>Kukurica na zeleno</w:t>
            </w:r>
          </w:p>
        </w:tc>
        <w:tc>
          <w:tcPr>
            <w:tcW w:w="283" w:type="dxa"/>
            <w:tcBorders>
              <w:top w:val="nil"/>
              <w:bottom w:val="nil"/>
            </w:tcBorders>
            <w:shd w:val="clear" w:color="auto" w:fill="FFFFFF" w:themeFill="background1"/>
            <w:tcMar>
              <w:top w:w="28" w:type="dxa"/>
              <w:left w:w="57" w:type="dxa"/>
              <w:bottom w:w="28" w:type="dxa"/>
              <w:right w:w="57" w:type="dxa"/>
            </w:tcMar>
          </w:tcPr>
          <w:p w14:paraId="1A160206" w14:textId="77777777" w:rsidR="009141C8" w:rsidRPr="003D0778" w:rsidRDefault="009141C8" w:rsidP="009141C8">
            <w:pPr>
              <w:jc w:val="center"/>
              <w:rPr>
                <w:color w:val="000000"/>
                <w:sz w:val="18"/>
                <w:szCs w:val="18"/>
              </w:rPr>
            </w:pPr>
          </w:p>
        </w:tc>
        <w:tc>
          <w:tcPr>
            <w:tcW w:w="709" w:type="dxa"/>
            <w:shd w:val="clear" w:color="auto" w:fill="FFFFFF" w:themeFill="background1"/>
            <w:tcMar>
              <w:top w:w="28" w:type="dxa"/>
              <w:left w:w="57" w:type="dxa"/>
              <w:bottom w:w="28" w:type="dxa"/>
              <w:right w:w="57" w:type="dxa"/>
            </w:tcMar>
            <w:vAlign w:val="center"/>
          </w:tcPr>
          <w:p w14:paraId="59586749" w14:textId="40ADCF16" w:rsidR="009141C8" w:rsidRPr="003D0778" w:rsidRDefault="009141C8" w:rsidP="009141C8">
            <w:pPr>
              <w:jc w:val="center"/>
              <w:rPr>
                <w:color w:val="000000"/>
                <w:sz w:val="18"/>
                <w:szCs w:val="18"/>
              </w:rPr>
            </w:pPr>
            <w:r w:rsidRPr="4218564E">
              <w:rPr>
                <w:color w:val="000000" w:themeColor="text1"/>
                <w:sz w:val="18"/>
                <w:szCs w:val="18"/>
              </w:rPr>
              <w:t>869</w:t>
            </w:r>
          </w:p>
        </w:tc>
        <w:tc>
          <w:tcPr>
            <w:tcW w:w="3969" w:type="dxa"/>
            <w:shd w:val="clear" w:color="auto" w:fill="FFFFFF" w:themeFill="background1"/>
            <w:tcMar>
              <w:top w:w="28" w:type="dxa"/>
              <w:left w:w="57" w:type="dxa"/>
              <w:bottom w:w="28" w:type="dxa"/>
              <w:right w:w="57" w:type="dxa"/>
            </w:tcMar>
            <w:vAlign w:val="center"/>
          </w:tcPr>
          <w:p w14:paraId="67A471EE" w14:textId="77777777" w:rsidR="009141C8" w:rsidRPr="003D0778" w:rsidRDefault="009141C8" w:rsidP="009141C8">
            <w:pPr>
              <w:jc w:val="center"/>
              <w:rPr>
                <w:sz w:val="18"/>
                <w:szCs w:val="18"/>
              </w:rPr>
            </w:pPr>
            <w:r w:rsidRPr="4BFA7480">
              <w:rPr>
                <w:sz w:val="18"/>
                <w:szCs w:val="18"/>
              </w:rPr>
              <w:t>Veronika lekárska</w:t>
            </w:r>
          </w:p>
          <w:p w14:paraId="2F7F43D2" w14:textId="66EE59BA" w:rsidR="009141C8" w:rsidRPr="003D0778" w:rsidRDefault="009141C8" w:rsidP="009141C8">
            <w:pPr>
              <w:jc w:val="center"/>
              <w:rPr>
                <w:color w:val="000000"/>
                <w:sz w:val="18"/>
                <w:szCs w:val="18"/>
              </w:rPr>
            </w:pPr>
          </w:p>
        </w:tc>
      </w:tr>
      <w:tr w:rsidR="006454C7" w:rsidRPr="003D0778" w14:paraId="01A85044" w14:textId="77777777" w:rsidTr="007C6E41">
        <w:trPr>
          <w:trHeight w:hRule="exact" w:val="284"/>
        </w:trPr>
        <w:tc>
          <w:tcPr>
            <w:tcW w:w="768" w:type="dxa"/>
            <w:shd w:val="clear" w:color="auto" w:fill="FFFFFF" w:themeFill="background1"/>
            <w:tcMar>
              <w:top w:w="28" w:type="dxa"/>
              <w:left w:w="57" w:type="dxa"/>
              <w:bottom w:w="28" w:type="dxa"/>
              <w:right w:w="57" w:type="dxa"/>
            </w:tcMar>
            <w:vAlign w:val="center"/>
          </w:tcPr>
          <w:p w14:paraId="49D43302" w14:textId="77777777" w:rsidR="009141C8" w:rsidRPr="003D0778" w:rsidRDefault="009141C8" w:rsidP="009141C8">
            <w:pPr>
              <w:jc w:val="center"/>
              <w:rPr>
                <w:color w:val="000000"/>
                <w:sz w:val="18"/>
                <w:szCs w:val="18"/>
              </w:rPr>
            </w:pPr>
            <w:r w:rsidRPr="4218564E">
              <w:rPr>
                <w:color w:val="000000" w:themeColor="text1"/>
                <w:sz w:val="18"/>
                <w:szCs w:val="18"/>
              </w:rPr>
              <w:t>119</w:t>
            </w:r>
          </w:p>
        </w:tc>
        <w:tc>
          <w:tcPr>
            <w:tcW w:w="3969" w:type="dxa"/>
            <w:shd w:val="clear" w:color="auto" w:fill="FFFFFF" w:themeFill="background1"/>
            <w:tcMar>
              <w:top w:w="28" w:type="dxa"/>
              <w:left w:w="57" w:type="dxa"/>
              <w:bottom w:w="28" w:type="dxa"/>
              <w:right w:w="57" w:type="dxa"/>
            </w:tcMar>
            <w:vAlign w:val="center"/>
          </w:tcPr>
          <w:p w14:paraId="6CB59D87" w14:textId="77777777" w:rsidR="009141C8" w:rsidRPr="003D0778" w:rsidRDefault="009141C8" w:rsidP="009141C8">
            <w:pPr>
              <w:jc w:val="center"/>
              <w:rPr>
                <w:sz w:val="18"/>
                <w:szCs w:val="18"/>
              </w:rPr>
            </w:pPr>
            <w:r w:rsidRPr="4BFA7480">
              <w:rPr>
                <w:sz w:val="18"/>
                <w:szCs w:val="18"/>
              </w:rPr>
              <w:t>Kukurica osivová</w:t>
            </w:r>
          </w:p>
        </w:tc>
        <w:tc>
          <w:tcPr>
            <w:tcW w:w="283" w:type="dxa"/>
            <w:tcBorders>
              <w:top w:val="nil"/>
              <w:bottom w:val="nil"/>
            </w:tcBorders>
            <w:shd w:val="clear" w:color="auto" w:fill="FFFFFF" w:themeFill="background1"/>
            <w:tcMar>
              <w:top w:w="28" w:type="dxa"/>
              <w:left w:w="57" w:type="dxa"/>
              <w:bottom w:w="28" w:type="dxa"/>
              <w:right w:w="57" w:type="dxa"/>
            </w:tcMar>
          </w:tcPr>
          <w:p w14:paraId="0E694107" w14:textId="77777777" w:rsidR="009141C8" w:rsidRPr="003D0778" w:rsidRDefault="009141C8" w:rsidP="009141C8">
            <w:pPr>
              <w:jc w:val="center"/>
              <w:rPr>
                <w:color w:val="000000"/>
                <w:sz w:val="18"/>
                <w:szCs w:val="18"/>
              </w:rPr>
            </w:pPr>
          </w:p>
        </w:tc>
        <w:tc>
          <w:tcPr>
            <w:tcW w:w="709" w:type="dxa"/>
            <w:shd w:val="clear" w:color="auto" w:fill="FFFFFF" w:themeFill="background1"/>
            <w:tcMar>
              <w:top w:w="28" w:type="dxa"/>
              <w:left w:w="57" w:type="dxa"/>
              <w:bottom w:w="28" w:type="dxa"/>
              <w:right w:w="57" w:type="dxa"/>
            </w:tcMar>
            <w:vAlign w:val="center"/>
          </w:tcPr>
          <w:p w14:paraId="76F05C1E" w14:textId="60F5337F" w:rsidR="009141C8" w:rsidRPr="003D0778" w:rsidRDefault="009141C8" w:rsidP="009141C8">
            <w:pPr>
              <w:jc w:val="center"/>
              <w:rPr>
                <w:color w:val="000000"/>
                <w:sz w:val="18"/>
                <w:szCs w:val="18"/>
              </w:rPr>
            </w:pPr>
            <w:r w:rsidRPr="4218564E">
              <w:rPr>
                <w:color w:val="000000" w:themeColor="text1"/>
                <w:sz w:val="18"/>
                <w:szCs w:val="18"/>
              </w:rPr>
              <w:t>870</w:t>
            </w:r>
          </w:p>
        </w:tc>
        <w:tc>
          <w:tcPr>
            <w:tcW w:w="3969" w:type="dxa"/>
            <w:shd w:val="clear" w:color="auto" w:fill="FFFFFF" w:themeFill="background1"/>
            <w:tcMar>
              <w:top w:w="28" w:type="dxa"/>
              <w:left w:w="57" w:type="dxa"/>
              <w:bottom w:w="28" w:type="dxa"/>
              <w:right w:w="57" w:type="dxa"/>
            </w:tcMar>
            <w:vAlign w:val="center"/>
          </w:tcPr>
          <w:p w14:paraId="7E0ADC09" w14:textId="39C583CD" w:rsidR="009141C8" w:rsidRPr="003D0778" w:rsidRDefault="009141C8" w:rsidP="009141C8">
            <w:pPr>
              <w:jc w:val="center"/>
              <w:rPr>
                <w:color w:val="000000"/>
                <w:sz w:val="18"/>
                <w:szCs w:val="18"/>
              </w:rPr>
            </w:pPr>
            <w:r w:rsidRPr="4BFA7480">
              <w:rPr>
                <w:sz w:val="18"/>
                <w:szCs w:val="18"/>
              </w:rPr>
              <w:t>Kapucínka väčšia</w:t>
            </w:r>
          </w:p>
        </w:tc>
      </w:tr>
      <w:tr w:rsidR="006454C7" w:rsidRPr="003D0778" w14:paraId="4FE59156" w14:textId="77777777" w:rsidTr="007C6E41">
        <w:trPr>
          <w:trHeight w:hRule="exact" w:val="284"/>
        </w:trPr>
        <w:tc>
          <w:tcPr>
            <w:tcW w:w="768" w:type="dxa"/>
            <w:shd w:val="clear" w:color="auto" w:fill="FFFFFF" w:themeFill="background1"/>
            <w:tcMar>
              <w:top w:w="28" w:type="dxa"/>
              <w:left w:w="57" w:type="dxa"/>
              <w:bottom w:w="28" w:type="dxa"/>
              <w:right w:w="57" w:type="dxa"/>
            </w:tcMar>
            <w:vAlign w:val="center"/>
            <w:hideMark/>
          </w:tcPr>
          <w:p w14:paraId="311BF215" w14:textId="77777777" w:rsidR="009141C8" w:rsidRPr="003D0778" w:rsidRDefault="009141C8" w:rsidP="009141C8">
            <w:pPr>
              <w:jc w:val="center"/>
              <w:rPr>
                <w:color w:val="000000"/>
                <w:sz w:val="18"/>
                <w:szCs w:val="18"/>
              </w:rPr>
            </w:pPr>
            <w:r w:rsidRPr="4218564E">
              <w:rPr>
                <w:color w:val="000000" w:themeColor="text1"/>
                <w:sz w:val="18"/>
                <w:szCs w:val="18"/>
              </w:rPr>
              <w:t>117</w:t>
            </w:r>
          </w:p>
        </w:tc>
        <w:tc>
          <w:tcPr>
            <w:tcW w:w="3969" w:type="dxa"/>
            <w:shd w:val="clear" w:color="auto" w:fill="FFFFFF" w:themeFill="background1"/>
            <w:tcMar>
              <w:top w:w="28" w:type="dxa"/>
              <w:left w:w="57" w:type="dxa"/>
              <w:bottom w:w="28" w:type="dxa"/>
              <w:right w:w="57" w:type="dxa"/>
            </w:tcMar>
            <w:vAlign w:val="center"/>
            <w:hideMark/>
          </w:tcPr>
          <w:p w14:paraId="1822DE02" w14:textId="77777777" w:rsidR="009141C8" w:rsidRPr="003D0778" w:rsidRDefault="009141C8" w:rsidP="009141C8">
            <w:pPr>
              <w:jc w:val="center"/>
              <w:rPr>
                <w:sz w:val="18"/>
                <w:szCs w:val="18"/>
              </w:rPr>
            </w:pPr>
            <w:r w:rsidRPr="4BFA7480">
              <w:rPr>
                <w:sz w:val="18"/>
                <w:szCs w:val="18"/>
              </w:rPr>
              <w:t>Kukurica pukancová</w:t>
            </w:r>
          </w:p>
        </w:tc>
        <w:tc>
          <w:tcPr>
            <w:tcW w:w="283" w:type="dxa"/>
            <w:tcBorders>
              <w:top w:val="nil"/>
              <w:bottom w:val="nil"/>
            </w:tcBorders>
            <w:shd w:val="clear" w:color="auto" w:fill="FFFFFF" w:themeFill="background1"/>
            <w:tcMar>
              <w:top w:w="28" w:type="dxa"/>
              <w:left w:w="57" w:type="dxa"/>
              <w:bottom w:w="28" w:type="dxa"/>
              <w:right w:w="57" w:type="dxa"/>
            </w:tcMar>
          </w:tcPr>
          <w:p w14:paraId="0CABB18F" w14:textId="77777777" w:rsidR="009141C8" w:rsidRPr="003D0778" w:rsidRDefault="009141C8" w:rsidP="009141C8">
            <w:pPr>
              <w:jc w:val="center"/>
              <w:rPr>
                <w:color w:val="000000"/>
                <w:sz w:val="18"/>
                <w:szCs w:val="18"/>
              </w:rPr>
            </w:pPr>
          </w:p>
        </w:tc>
        <w:tc>
          <w:tcPr>
            <w:tcW w:w="709" w:type="dxa"/>
            <w:shd w:val="clear" w:color="auto" w:fill="FFFFFF" w:themeFill="background1"/>
            <w:tcMar>
              <w:top w:w="28" w:type="dxa"/>
              <w:left w:w="57" w:type="dxa"/>
              <w:bottom w:w="28" w:type="dxa"/>
              <w:right w:w="57" w:type="dxa"/>
            </w:tcMar>
            <w:vAlign w:val="center"/>
          </w:tcPr>
          <w:p w14:paraId="31C766F9" w14:textId="695E2231" w:rsidR="009141C8" w:rsidRPr="003D0778" w:rsidRDefault="009141C8" w:rsidP="009141C8">
            <w:pPr>
              <w:jc w:val="center"/>
              <w:rPr>
                <w:color w:val="000000"/>
                <w:sz w:val="18"/>
                <w:szCs w:val="18"/>
              </w:rPr>
            </w:pPr>
            <w:r w:rsidRPr="4218564E">
              <w:rPr>
                <w:color w:val="000000" w:themeColor="text1"/>
                <w:sz w:val="18"/>
                <w:szCs w:val="18"/>
              </w:rPr>
              <w:t>871</w:t>
            </w:r>
          </w:p>
        </w:tc>
        <w:tc>
          <w:tcPr>
            <w:tcW w:w="3969" w:type="dxa"/>
            <w:shd w:val="clear" w:color="auto" w:fill="FFFFFF" w:themeFill="background1"/>
            <w:tcMar>
              <w:top w:w="28" w:type="dxa"/>
              <w:left w:w="57" w:type="dxa"/>
              <w:bottom w:w="28" w:type="dxa"/>
              <w:right w:w="57" w:type="dxa"/>
            </w:tcMar>
            <w:vAlign w:val="center"/>
          </w:tcPr>
          <w:p w14:paraId="49C61A23" w14:textId="0BD1C114" w:rsidR="009141C8" w:rsidRPr="003D0778" w:rsidRDefault="009141C8" w:rsidP="009141C8">
            <w:pPr>
              <w:jc w:val="center"/>
              <w:rPr>
                <w:color w:val="000000"/>
                <w:sz w:val="18"/>
                <w:szCs w:val="18"/>
              </w:rPr>
            </w:pPr>
            <w:r w:rsidRPr="4BFA7480">
              <w:rPr>
                <w:sz w:val="18"/>
                <w:szCs w:val="18"/>
              </w:rPr>
              <w:t>Železník lekársky</w:t>
            </w:r>
          </w:p>
        </w:tc>
      </w:tr>
      <w:tr w:rsidR="006454C7" w:rsidRPr="003D0778" w14:paraId="4E069E84" w14:textId="77777777" w:rsidTr="007C6E41">
        <w:trPr>
          <w:trHeight w:hRule="exact" w:val="284"/>
        </w:trPr>
        <w:tc>
          <w:tcPr>
            <w:tcW w:w="768" w:type="dxa"/>
            <w:shd w:val="clear" w:color="auto" w:fill="FFFFFF" w:themeFill="background1"/>
            <w:tcMar>
              <w:top w:w="28" w:type="dxa"/>
              <w:left w:w="57" w:type="dxa"/>
              <w:bottom w:w="28" w:type="dxa"/>
              <w:right w:w="57" w:type="dxa"/>
            </w:tcMar>
            <w:vAlign w:val="center"/>
          </w:tcPr>
          <w:p w14:paraId="35055F84" w14:textId="77777777" w:rsidR="009141C8" w:rsidRPr="003D0778" w:rsidRDefault="009141C8" w:rsidP="009141C8">
            <w:pPr>
              <w:jc w:val="center"/>
              <w:rPr>
                <w:color w:val="000000"/>
                <w:sz w:val="18"/>
                <w:szCs w:val="18"/>
              </w:rPr>
            </w:pPr>
            <w:r w:rsidRPr="4218564E">
              <w:rPr>
                <w:color w:val="000000" w:themeColor="text1"/>
                <w:sz w:val="18"/>
                <w:szCs w:val="18"/>
              </w:rPr>
              <w:t>975</w:t>
            </w:r>
          </w:p>
        </w:tc>
        <w:tc>
          <w:tcPr>
            <w:tcW w:w="3969" w:type="dxa"/>
            <w:shd w:val="clear" w:color="auto" w:fill="FFFFFF" w:themeFill="background1"/>
            <w:tcMar>
              <w:top w:w="28" w:type="dxa"/>
              <w:left w:w="57" w:type="dxa"/>
              <w:bottom w:w="28" w:type="dxa"/>
              <w:right w:w="57" w:type="dxa"/>
            </w:tcMar>
            <w:vAlign w:val="center"/>
          </w:tcPr>
          <w:p w14:paraId="2A2E2B8A" w14:textId="77777777" w:rsidR="009141C8" w:rsidRPr="003D0778" w:rsidRDefault="009141C8" w:rsidP="009141C8">
            <w:pPr>
              <w:jc w:val="center"/>
              <w:rPr>
                <w:sz w:val="18"/>
                <w:szCs w:val="18"/>
              </w:rPr>
            </w:pPr>
            <w:r w:rsidRPr="4BFA7480">
              <w:rPr>
                <w:sz w:val="18"/>
                <w:szCs w:val="18"/>
              </w:rPr>
              <w:t>Kukurica s podsevom</w:t>
            </w:r>
          </w:p>
        </w:tc>
        <w:tc>
          <w:tcPr>
            <w:tcW w:w="283" w:type="dxa"/>
            <w:tcBorders>
              <w:top w:val="nil"/>
              <w:bottom w:val="nil"/>
            </w:tcBorders>
            <w:shd w:val="clear" w:color="auto" w:fill="FFFFFF" w:themeFill="background1"/>
            <w:tcMar>
              <w:top w:w="28" w:type="dxa"/>
              <w:left w:w="57" w:type="dxa"/>
              <w:bottom w:w="28" w:type="dxa"/>
              <w:right w:w="57" w:type="dxa"/>
            </w:tcMar>
          </w:tcPr>
          <w:p w14:paraId="484905C7" w14:textId="77777777" w:rsidR="009141C8" w:rsidRPr="003D0778" w:rsidRDefault="009141C8" w:rsidP="009141C8">
            <w:pPr>
              <w:jc w:val="center"/>
              <w:rPr>
                <w:color w:val="000000"/>
                <w:sz w:val="18"/>
                <w:szCs w:val="18"/>
              </w:rPr>
            </w:pPr>
          </w:p>
        </w:tc>
        <w:tc>
          <w:tcPr>
            <w:tcW w:w="709" w:type="dxa"/>
            <w:shd w:val="clear" w:color="auto" w:fill="FFFFFF" w:themeFill="background1"/>
            <w:tcMar>
              <w:top w:w="28" w:type="dxa"/>
              <w:left w:w="57" w:type="dxa"/>
              <w:bottom w:w="28" w:type="dxa"/>
              <w:right w:w="57" w:type="dxa"/>
            </w:tcMar>
            <w:vAlign w:val="center"/>
          </w:tcPr>
          <w:p w14:paraId="346F896C" w14:textId="08E8C6E7" w:rsidR="009141C8" w:rsidRPr="003D0778" w:rsidRDefault="009141C8" w:rsidP="009141C8">
            <w:pPr>
              <w:jc w:val="center"/>
              <w:rPr>
                <w:color w:val="000000"/>
                <w:sz w:val="18"/>
                <w:szCs w:val="18"/>
              </w:rPr>
            </w:pPr>
            <w:r w:rsidRPr="4218564E">
              <w:rPr>
                <w:color w:val="000000" w:themeColor="text1"/>
                <w:sz w:val="18"/>
                <w:szCs w:val="18"/>
              </w:rPr>
              <w:t>676</w:t>
            </w:r>
          </w:p>
        </w:tc>
        <w:tc>
          <w:tcPr>
            <w:tcW w:w="3969" w:type="dxa"/>
            <w:shd w:val="clear" w:color="auto" w:fill="FFFFFF" w:themeFill="background1"/>
            <w:tcMar>
              <w:top w:w="28" w:type="dxa"/>
              <w:left w:w="57" w:type="dxa"/>
              <w:bottom w:w="28" w:type="dxa"/>
              <w:right w:w="57" w:type="dxa"/>
            </w:tcMar>
            <w:vAlign w:val="center"/>
          </w:tcPr>
          <w:p w14:paraId="7C39BCA2" w14:textId="65234CF4" w:rsidR="009141C8" w:rsidRPr="003D0778" w:rsidRDefault="009141C8" w:rsidP="009141C8">
            <w:pPr>
              <w:jc w:val="center"/>
              <w:rPr>
                <w:color w:val="000000"/>
                <w:sz w:val="18"/>
                <w:szCs w:val="18"/>
              </w:rPr>
            </w:pPr>
            <w:r w:rsidRPr="4BFA7480">
              <w:rPr>
                <w:sz w:val="18"/>
                <w:szCs w:val="18"/>
              </w:rPr>
              <w:t>Žerucha siata</w:t>
            </w:r>
          </w:p>
        </w:tc>
      </w:tr>
      <w:tr w:rsidR="006454C7" w:rsidRPr="003D0778" w14:paraId="46383CA6" w14:textId="77777777" w:rsidTr="007C6E41">
        <w:trPr>
          <w:trHeight w:hRule="exact" w:val="284"/>
        </w:trPr>
        <w:tc>
          <w:tcPr>
            <w:tcW w:w="768" w:type="dxa"/>
            <w:shd w:val="clear" w:color="auto" w:fill="FFFFFF" w:themeFill="background1"/>
            <w:tcMar>
              <w:top w:w="28" w:type="dxa"/>
              <w:left w:w="57" w:type="dxa"/>
              <w:bottom w:w="28" w:type="dxa"/>
              <w:right w:w="57" w:type="dxa"/>
            </w:tcMar>
            <w:vAlign w:val="center"/>
          </w:tcPr>
          <w:p w14:paraId="6EFC1DF8" w14:textId="77777777" w:rsidR="009141C8" w:rsidRPr="003D0778" w:rsidRDefault="009141C8" w:rsidP="009141C8">
            <w:pPr>
              <w:jc w:val="center"/>
              <w:rPr>
                <w:color w:val="000000"/>
                <w:sz w:val="18"/>
                <w:szCs w:val="18"/>
              </w:rPr>
            </w:pPr>
            <w:r w:rsidRPr="4218564E">
              <w:rPr>
                <w:color w:val="000000" w:themeColor="text1"/>
                <w:sz w:val="18"/>
                <w:szCs w:val="18"/>
              </w:rPr>
              <w:t>976</w:t>
            </w:r>
          </w:p>
        </w:tc>
        <w:tc>
          <w:tcPr>
            <w:tcW w:w="3969" w:type="dxa"/>
            <w:shd w:val="clear" w:color="auto" w:fill="FFFFFF" w:themeFill="background1"/>
            <w:tcMar>
              <w:top w:w="28" w:type="dxa"/>
              <w:left w:w="57" w:type="dxa"/>
              <w:bottom w:w="28" w:type="dxa"/>
              <w:right w:w="57" w:type="dxa"/>
            </w:tcMar>
            <w:vAlign w:val="center"/>
          </w:tcPr>
          <w:p w14:paraId="5916A223" w14:textId="77777777" w:rsidR="009141C8" w:rsidRPr="003D0778" w:rsidRDefault="009141C8" w:rsidP="009141C8">
            <w:pPr>
              <w:jc w:val="center"/>
              <w:rPr>
                <w:sz w:val="18"/>
                <w:szCs w:val="18"/>
              </w:rPr>
            </w:pPr>
            <w:r w:rsidRPr="4BFA7480">
              <w:rPr>
                <w:sz w:val="18"/>
                <w:szCs w:val="18"/>
              </w:rPr>
              <w:t>Kukurica cukrová s podsevom</w:t>
            </w:r>
            <w:r w:rsidRPr="4218564E">
              <w:rPr>
                <w:sz w:val="18"/>
                <w:szCs w:val="18"/>
              </w:rPr>
              <w:t xml:space="preserve"> </w:t>
            </w:r>
          </w:p>
        </w:tc>
        <w:tc>
          <w:tcPr>
            <w:tcW w:w="283" w:type="dxa"/>
            <w:tcBorders>
              <w:top w:val="nil"/>
              <w:bottom w:val="nil"/>
            </w:tcBorders>
            <w:shd w:val="clear" w:color="auto" w:fill="FFFFFF" w:themeFill="background1"/>
            <w:tcMar>
              <w:top w:w="28" w:type="dxa"/>
              <w:left w:w="57" w:type="dxa"/>
              <w:bottom w:w="28" w:type="dxa"/>
              <w:right w:w="57" w:type="dxa"/>
            </w:tcMar>
          </w:tcPr>
          <w:p w14:paraId="5456FA0C" w14:textId="77777777" w:rsidR="009141C8" w:rsidRPr="003D0778" w:rsidRDefault="009141C8" w:rsidP="009141C8">
            <w:pPr>
              <w:jc w:val="center"/>
              <w:rPr>
                <w:color w:val="000000"/>
                <w:sz w:val="18"/>
                <w:szCs w:val="18"/>
              </w:rPr>
            </w:pPr>
          </w:p>
        </w:tc>
        <w:tc>
          <w:tcPr>
            <w:tcW w:w="709" w:type="dxa"/>
            <w:shd w:val="clear" w:color="auto" w:fill="FFFFFF" w:themeFill="background1"/>
            <w:tcMar>
              <w:top w:w="28" w:type="dxa"/>
              <w:left w:w="57" w:type="dxa"/>
              <w:bottom w:w="28" w:type="dxa"/>
              <w:right w:w="57" w:type="dxa"/>
            </w:tcMar>
            <w:vAlign w:val="center"/>
          </w:tcPr>
          <w:p w14:paraId="27C37654" w14:textId="164C1FF5" w:rsidR="009141C8" w:rsidRPr="003D0778" w:rsidRDefault="009141C8" w:rsidP="009141C8">
            <w:pPr>
              <w:jc w:val="center"/>
              <w:rPr>
                <w:color w:val="000000"/>
                <w:sz w:val="18"/>
                <w:szCs w:val="18"/>
              </w:rPr>
            </w:pPr>
            <w:r w:rsidRPr="4218564E">
              <w:rPr>
                <w:color w:val="000000" w:themeColor="text1"/>
                <w:sz w:val="18"/>
                <w:szCs w:val="18"/>
              </w:rPr>
              <w:t>677</w:t>
            </w:r>
          </w:p>
        </w:tc>
        <w:tc>
          <w:tcPr>
            <w:tcW w:w="3969" w:type="dxa"/>
            <w:shd w:val="clear" w:color="auto" w:fill="FFFFFF" w:themeFill="background1"/>
            <w:tcMar>
              <w:top w:w="28" w:type="dxa"/>
              <w:left w:w="57" w:type="dxa"/>
              <w:bottom w:w="28" w:type="dxa"/>
              <w:right w:w="57" w:type="dxa"/>
            </w:tcMar>
            <w:vAlign w:val="center"/>
          </w:tcPr>
          <w:p w14:paraId="109F3170" w14:textId="0172C264" w:rsidR="009141C8" w:rsidRPr="003D0778" w:rsidRDefault="009141C8" w:rsidP="009141C8">
            <w:pPr>
              <w:jc w:val="center"/>
              <w:rPr>
                <w:color w:val="000000"/>
                <w:sz w:val="18"/>
                <w:szCs w:val="18"/>
              </w:rPr>
            </w:pPr>
            <w:r w:rsidRPr="4BFA7480">
              <w:rPr>
                <w:sz w:val="18"/>
                <w:szCs w:val="18"/>
              </w:rPr>
              <w:t>Majorán záhradný</w:t>
            </w:r>
          </w:p>
        </w:tc>
      </w:tr>
      <w:tr w:rsidR="006454C7" w:rsidRPr="003D0778" w14:paraId="67EBFDFF" w14:textId="77777777" w:rsidTr="007C6E41">
        <w:trPr>
          <w:trHeight w:hRule="exact" w:val="284"/>
        </w:trPr>
        <w:tc>
          <w:tcPr>
            <w:tcW w:w="768" w:type="dxa"/>
            <w:shd w:val="clear" w:color="auto" w:fill="FFFFFF" w:themeFill="background1"/>
            <w:tcMar>
              <w:top w:w="28" w:type="dxa"/>
              <w:left w:w="57" w:type="dxa"/>
              <w:bottom w:w="28" w:type="dxa"/>
              <w:right w:w="57" w:type="dxa"/>
            </w:tcMar>
            <w:vAlign w:val="center"/>
          </w:tcPr>
          <w:p w14:paraId="767B9786" w14:textId="77777777" w:rsidR="009141C8" w:rsidRPr="003D0778" w:rsidRDefault="009141C8" w:rsidP="009141C8">
            <w:pPr>
              <w:jc w:val="center"/>
              <w:rPr>
                <w:color w:val="000000"/>
                <w:sz w:val="18"/>
                <w:szCs w:val="18"/>
              </w:rPr>
            </w:pPr>
            <w:r w:rsidRPr="4218564E">
              <w:rPr>
                <w:color w:val="000000" w:themeColor="text1"/>
                <w:sz w:val="18"/>
                <w:szCs w:val="18"/>
              </w:rPr>
              <w:t>977</w:t>
            </w:r>
          </w:p>
        </w:tc>
        <w:tc>
          <w:tcPr>
            <w:tcW w:w="3969" w:type="dxa"/>
            <w:shd w:val="clear" w:color="auto" w:fill="FFFFFF" w:themeFill="background1"/>
            <w:tcMar>
              <w:top w:w="28" w:type="dxa"/>
              <w:left w:w="57" w:type="dxa"/>
              <w:bottom w:w="28" w:type="dxa"/>
              <w:right w:w="57" w:type="dxa"/>
            </w:tcMar>
            <w:vAlign w:val="center"/>
          </w:tcPr>
          <w:p w14:paraId="7E70ED1B" w14:textId="77777777" w:rsidR="009141C8" w:rsidRPr="003D0778" w:rsidRDefault="009141C8" w:rsidP="009141C8">
            <w:pPr>
              <w:jc w:val="center"/>
              <w:rPr>
                <w:sz w:val="18"/>
                <w:szCs w:val="18"/>
              </w:rPr>
            </w:pPr>
            <w:r w:rsidRPr="4BFA7480">
              <w:rPr>
                <w:sz w:val="18"/>
                <w:szCs w:val="18"/>
              </w:rPr>
              <w:t>Kukurica na siláž s podsevom</w:t>
            </w:r>
          </w:p>
        </w:tc>
        <w:tc>
          <w:tcPr>
            <w:tcW w:w="283" w:type="dxa"/>
            <w:tcBorders>
              <w:top w:val="nil"/>
              <w:bottom w:val="nil"/>
            </w:tcBorders>
            <w:shd w:val="clear" w:color="auto" w:fill="FFFFFF" w:themeFill="background1"/>
            <w:tcMar>
              <w:top w:w="28" w:type="dxa"/>
              <w:left w:w="57" w:type="dxa"/>
              <w:bottom w:w="28" w:type="dxa"/>
              <w:right w:w="57" w:type="dxa"/>
            </w:tcMar>
          </w:tcPr>
          <w:p w14:paraId="4D4527B5" w14:textId="77777777" w:rsidR="009141C8" w:rsidRPr="003D0778" w:rsidRDefault="009141C8" w:rsidP="009141C8">
            <w:pPr>
              <w:jc w:val="center"/>
              <w:rPr>
                <w:color w:val="000000"/>
                <w:sz w:val="18"/>
                <w:szCs w:val="18"/>
              </w:rPr>
            </w:pPr>
          </w:p>
        </w:tc>
        <w:tc>
          <w:tcPr>
            <w:tcW w:w="709" w:type="dxa"/>
            <w:shd w:val="clear" w:color="auto" w:fill="FFFFFF" w:themeFill="background1"/>
            <w:tcMar>
              <w:top w:w="28" w:type="dxa"/>
              <w:left w:w="57" w:type="dxa"/>
              <w:bottom w:w="28" w:type="dxa"/>
              <w:right w:w="57" w:type="dxa"/>
            </w:tcMar>
            <w:vAlign w:val="center"/>
          </w:tcPr>
          <w:p w14:paraId="7111312E" w14:textId="2A981546" w:rsidR="009141C8" w:rsidRPr="003D0778" w:rsidRDefault="009141C8" w:rsidP="009141C8">
            <w:pPr>
              <w:jc w:val="center"/>
              <w:rPr>
                <w:color w:val="000000"/>
                <w:sz w:val="18"/>
                <w:szCs w:val="18"/>
              </w:rPr>
            </w:pPr>
            <w:r w:rsidRPr="4218564E">
              <w:rPr>
                <w:color w:val="000000" w:themeColor="text1"/>
                <w:sz w:val="18"/>
                <w:szCs w:val="18"/>
              </w:rPr>
              <w:t>678</w:t>
            </w:r>
          </w:p>
        </w:tc>
        <w:tc>
          <w:tcPr>
            <w:tcW w:w="3969" w:type="dxa"/>
            <w:shd w:val="clear" w:color="auto" w:fill="FFFFFF" w:themeFill="background1"/>
            <w:tcMar>
              <w:top w:w="28" w:type="dxa"/>
              <w:left w:w="57" w:type="dxa"/>
              <w:bottom w:w="28" w:type="dxa"/>
              <w:right w:w="57" w:type="dxa"/>
            </w:tcMar>
            <w:vAlign w:val="center"/>
          </w:tcPr>
          <w:p w14:paraId="3B98972A" w14:textId="2774F8F2" w:rsidR="009141C8" w:rsidRPr="003D0778" w:rsidRDefault="009141C8" w:rsidP="009141C8">
            <w:pPr>
              <w:jc w:val="center"/>
              <w:rPr>
                <w:color w:val="000000"/>
                <w:sz w:val="18"/>
                <w:szCs w:val="18"/>
              </w:rPr>
            </w:pPr>
            <w:r w:rsidRPr="4BFA7480">
              <w:rPr>
                <w:sz w:val="18"/>
                <w:szCs w:val="18"/>
              </w:rPr>
              <w:t>Rumanček kamilkový</w:t>
            </w:r>
          </w:p>
        </w:tc>
      </w:tr>
      <w:tr w:rsidR="006454C7" w:rsidRPr="003D0778" w14:paraId="14AB565D" w14:textId="77777777" w:rsidTr="007C6E41">
        <w:trPr>
          <w:trHeight w:hRule="exact" w:val="284"/>
        </w:trPr>
        <w:tc>
          <w:tcPr>
            <w:tcW w:w="768" w:type="dxa"/>
            <w:shd w:val="clear" w:color="auto" w:fill="FFFFFF" w:themeFill="background1"/>
            <w:tcMar>
              <w:top w:w="28" w:type="dxa"/>
              <w:left w:w="57" w:type="dxa"/>
              <w:bottom w:w="28" w:type="dxa"/>
              <w:right w:w="57" w:type="dxa"/>
            </w:tcMar>
            <w:vAlign w:val="center"/>
          </w:tcPr>
          <w:p w14:paraId="637C1460" w14:textId="77777777" w:rsidR="009141C8" w:rsidRPr="003D0778" w:rsidRDefault="009141C8" w:rsidP="009141C8">
            <w:pPr>
              <w:jc w:val="center"/>
              <w:rPr>
                <w:color w:val="000000"/>
                <w:sz w:val="18"/>
                <w:szCs w:val="18"/>
              </w:rPr>
            </w:pPr>
            <w:r w:rsidRPr="4218564E">
              <w:rPr>
                <w:color w:val="000000" w:themeColor="text1"/>
                <w:sz w:val="18"/>
                <w:szCs w:val="18"/>
              </w:rPr>
              <w:t>978</w:t>
            </w:r>
          </w:p>
        </w:tc>
        <w:tc>
          <w:tcPr>
            <w:tcW w:w="3969" w:type="dxa"/>
            <w:shd w:val="clear" w:color="auto" w:fill="FFFFFF" w:themeFill="background1"/>
            <w:tcMar>
              <w:top w:w="28" w:type="dxa"/>
              <w:left w:w="57" w:type="dxa"/>
              <w:bottom w:w="28" w:type="dxa"/>
              <w:right w:w="57" w:type="dxa"/>
            </w:tcMar>
            <w:vAlign w:val="center"/>
          </w:tcPr>
          <w:p w14:paraId="2A268091" w14:textId="77777777" w:rsidR="009141C8" w:rsidRPr="003D0778" w:rsidRDefault="009141C8" w:rsidP="009141C8">
            <w:pPr>
              <w:jc w:val="center"/>
              <w:rPr>
                <w:sz w:val="18"/>
                <w:szCs w:val="18"/>
              </w:rPr>
            </w:pPr>
            <w:r w:rsidRPr="4BFA7480">
              <w:rPr>
                <w:sz w:val="18"/>
                <w:szCs w:val="18"/>
              </w:rPr>
              <w:t>Kukurica na zeleno s podsevom</w:t>
            </w:r>
          </w:p>
        </w:tc>
        <w:tc>
          <w:tcPr>
            <w:tcW w:w="283" w:type="dxa"/>
            <w:tcBorders>
              <w:top w:val="nil"/>
              <w:bottom w:val="nil"/>
            </w:tcBorders>
            <w:shd w:val="clear" w:color="auto" w:fill="FFFFFF" w:themeFill="background1"/>
            <w:tcMar>
              <w:top w:w="28" w:type="dxa"/>
              <w:left w:w="57" w:type="dxa"/>
              <w:bottom w:w="28" w:type="dxa"/>
              <w:right w:w="57" w:type="dxa"/>
            </w:tcMar>
          </w:tcPr>
          <w:p w14:paraId="221EFE6A" w14:textId="77777777" w:rsidR="009141C8" w:rsidRPr="003D0778" w:rsidRDefault="009141C8" w:rsidP="009141C8">
            <w:pPr>
              <w:jc w:val="center"/>
              <w:rPr>
                <w:color w:val="000000"/>
                <w:sz w:val="18"/>
                <w:szCs w:val="18"/>
              </w:rPr>
            </w:pPr>
          </w:p>
        </w:tc>
        <w:tc>
          <w:tcPr>
            <w:tcW w:w="709" w:type="dxa"/>
            <w:shd w:val="clear" w:color="auto" w:fill="FFFFFF" w:themeFill="background1"/>
            <w:tcMar>
              <w:top w:w="28" w:type="dxa"/>
              <w:left w:w="57" w:type="dxa"/>
              <w:bottom w:w="28" w:type="dxa"/>
              <w:right w:w="57" w:type="dxa"/>
            </w:tcMar>
            <w:vAlign w:val="center"/>
          </w:tcPr>
          <w:p w14:paraId="1A12E3C7" w14:textId="4D7F2B13" w:rsidR="009141C8" w:rsidRPr="003D0778" w:rsidRDefault="009141C8" w:rsidP="009141C8">
            <w:pPr>
              <w:jc w:val="center"/>
              <w:rPr>
                <w:color w:val="000000"/>
                <w:sz w:val="18"/>
                <w:szCs w:val="18"/>
              </w:rPr>
            </w:pPr>
            <w:r w:rsidRPr="4218564E">
              <w:rPr>
                <w:color w:val="000000" w:themeColor="text1"/>
                <w:sz w:val="18"/>
                <w:szCs w:val="18"/>
              </w:rPr>
              <w:t>821</w:t>
            </w:r>
          </w:p>
        </w:tc>
        <w:tc>
          <w:tcPr>
            <w:tcW w:w="3969" w:type="dxa"/>
            <w:shd w:val="clear" w:color="auto" w:fill="FFFFFF" w:themeFill="background1"/>
            <w:tcMar>
              <w:top w:w="28" w:type="dxa"/>
              <w:left w:w="57" w:type="dxa"/>
              <w:bottom w:w="28" w:type="dxa"/>
              <w:right w:w="57" w:type="dxa"/>
            </w:tcMar>
            <w:vAlign w:val="center"/>
          </w:tcPr>
          <w:p w14:paraId="61B916C4" w14:textId="22A46137" w:rsidR="009141C8" w:rsidRPr="003D0778" w:rsidRDefault="009141C8" w:rsidP="009141C8">
            <w:pPr>
              <w:jc w:val="center"/>
              <w:rPr>
                <w:color w:val="000000"/>
                <w:sz w:val="18"/>
                <w:szCs w:val="18"/>
              </w:rPr>
            </w:pPr>
            <w:r w:rsidRPr="4BFA7480">
              <w:rPr>
                <w:sz w:val="18"/>
                <w:szCs w:val="18"/>
              </w:rPr>
              <w:t>Ostatné aromatické byliny</w:t>
            </w:r>
          </w:p>
        </w:tc>
      </w:tr>
      <w:tr w:rsidR="006454C7" w:rsidRPr="003D0778" w14:paraId="21DD18E3" w14:textId="77777777" w:rsidTr="007C6E41">
        <w:trPr>
          <w:trHeight w:hRule="exact" w:val="284"/>
        </w:trPr>
        <w:tc>
          <w:tcPr>
            <w:tcW w:w="768" w:type="dxa"/>
            <w:shd w:val="clear" w:color="auto" w:fill="FFFFFF" w:themeFill="background1"/>
            <w:tcMar>
              <w:top w:w="28" w:type="dxa"/>
              <w:left w:w="57" w:type="dxa"/>
              <w:bottom w:w="28" w:type="dxa"/>
              <w:right w:w="57" w:type="dxa"/>
            </w:tcMar>
            <w:vAlign w:val="center"/>
          </w:tcPr>
          <w:p w14:paraId="0C1CFC9D" w14:textId="77777777" w:rsidR="009141C8" w:rsidRPr="003D0778" w:rsidRDefault="009141C8" w:rsidP="009141C8">
            <w:pPr>
              <w:jc w:val="center"/>
              <w:rPr>
                <w:color w:val="000000"/>
                <w:sz w:val="18"/>
                <w:szCs w:val="18"/>
              </w:rPr>
            </w:pPr>
            <w:r w:rsidRPr="4218564E">
              <w:rPr>
                <w:color w:val="000000" w:themeColor="text1"/>
                <w:sz w:val="18"/>
                <w:szCs w:val="18"/>
              </w:rPr>
              <w:t>979</w:t>
            </w:r>
          </w:p>
        </w:tc>
        <w:tc>
          <w:tcPr>
            <w:tcW w:w="3969" w:type="dxa"/>
            <w:shd w:val="clear" w:color="auto" w:fill="FFFFFF" w:themeFill="background1"/>
            <w:tcMar>
              <w:top w:w="28" w:type="dxa"/>
              <w:left w:w="57" w:type="dxa"/>
              <w:bottom w:w="28" w:type="dxa"/>
              <w:right w:w="57" w:type="dxa"/>
            </w:tcMar>
            <w:vAlign w:val="center"/>
          </w:tcPr>
          <w:p w14:paraId="4F13C9CF" w14:textId="77777777" w:rsidR="009141C8" w:rsidRPr="003D0778" w:rsidRDefault="009141C8" w:rsidP="009141C8">
            <w:pPr>
              <w:jc w:val="center"/>
              <w:rPr>
                <w:sz w:val="18"/>
                <w:szCs w:val="18"/>
              </w:rPr>
            </w:pPr>
            <w:r w:rsidRPr="4BFA7480">
              <w:rPr>
                <w:sz w:val="18"/>
                <w:szCs w:val="18"/>
              </w:rPr>
              <w:t>Kukurica pukancová s podsevom</w:t>
            </w:r>
          </w:p>
        </w:tc>
        <w:tc>
          <w:tcPr>
            <w:tcW w:w="283" w:type="dxa"/>
            <w:tcBorders>
              <w:top w:val="nil"/>
              <w:bottom w:val="nil"/>
            </w:tcBorders>
            <w:shd w:val="clear" w:color="auto" w:fill="FFFFFF" w:themeFill="background1"/>
            <w:tcMar>
              <w:top w:w="28" w:type="dxa"/>
              <w:left w:w="57" w:type="dxa"/>
              <w:bottom w:w="28" w:type="dxa"/>
              <w:right w:w="57" w:type="dxa"/>
            </w:tcMar>
          </w:tcPr>
          <w:p w14:paraId="4531DB92" w14:textId="77777777" w:rsidR="009141C8" w:rsidRPr="003D0778" w:rsidRDefault="009141C8" w:rsidP="009141C8">
            <w:pPr>
              <w:jc w:val="center"/>
              <w:rPr>
                <w:color w:val="000000"/>
                <w:sz w:val="18"/>
                <w:szCs w:val="18"/>
              </w:rPr>
            </w:pPr>
          </w:p>
        </w:tc>
        <w:tc>
          <w:tcPr>
            <w:tcW w:w="709" w:type="dxa"/>
            <w:shd w:val="clear" w:color="auto" w:fill="FFFFFF" w:themeFill="background1"/>
            <w:tcMar>
              <w:top w:w="28" w:type="dxa"/>
              <w:left w:w="57" w:type="dxa"/>
              <w:bottom w:w="28" w:type="dxa"/>
              <w:right w:w="57" w:type="dxa"/>
            </w:tcMar>
            <w:vAlign w:val="center"/>
          </w:tcPr>
          <w:p w14:paraId="24C153EC" w14:textId="17324CF4" w:rsidR="009141C8" w:rsidRPr="003D0778" w:rsidRDefault="009141C8" w:rsidP="009141C8">
            <w:pPr>
              <w:jc w:val="center"/>
              <w:rPr>
                <w:color w:val="000000"/>
                <w:sz w:val="18"/>
                <w:szCs w:val="18"/>
              </w:rPr>
            </w:pPr>
            <w:r w:rsidRPr="4218564E">
              <w:rPr>
                <w:color w:val="000000" w:themeColor="text1"/>
                <w:sz w:val="18"/>
                <w:szCs w:val="18"/>
              </w:rPr>
              <w:t>712</w:t>
            </w:r>
          </w:p>
        </w:tc>
        <w:tc>
          <w:tcPr>
            <w:tcW w:w="3969" w:type="dxa"/>
            <w:shd w:val="clear" w:color="auto" w:fill="FFFFFF" w:themeFill="background1"/>
            <w:tcMar>
              <w:top w:w="28" w:type="dxa"/>
              <w:left w:w="57" w:type="dxa"/>
              <w:bottom w:w="28" w:type="dxa"/>
              <w:right w:w="57" w:type="dxa"/>
            </w:tcMar>
            <w:vAlign w:val="center"/>
          </w:tcPr>
          <w:p w14:paraId="27BD3D15" w14:textId="5CC4C13C" w:rsidR="009141C8" w:rsidRPr="003D0778" w:rsidRDefault="009141C8" w:rsidP="009141C8">
            <w:pPr>
              <w:jc w:val="center"/>
              <w:rPr>
                <w:color w:val="000000"/>
                <w:sz w:val="18"/>
                <w:szCs w:val="18"/>
              </w:rPr>
            </w:pPr>
            <w:r w:rsidRPr="4BFA7480">
              <w:rPr>
                <w:sz w:val="18"/>
                <w:szCs w:val="18"/>
              </w:rPr>
              <w:t>Šalát siaty</w:t>
            </w:r>
          </w:p>
        </w:tc>
      </w:tr>
      <w:tr w:rsidR="006454C7" w:rsidRPr="003D0778" w14:paraId="50C95BD6" w14:textId="77777777" w:rsidTr="007C6E41">
        <w:trPr>
          <w:trHeight w:hRule="exact" w:val="284"/>
        </w:trPr>
        <w:tc>
          <w:tcPr>
            <w:tcW w:w="768" w:type="dxa"/>
            <w:shd w:val="clear" w:color="auto" w:fill="FFFFFF" w:themeFill="background1"/>
            <w:tcMar>
              <w:top w:w="28" w:type="dxa"/>
              <w:left w:w="57" w:type="dxa"/>
              <w:bottom w:w="28" w:type="dxa"/>
              <w:right w:w="57" w:type="dxa"/>
            </w:tcMar>
            <w:vAlign w:val="center"/>
          </w:tcPr>
          <w:p w14:paraId="3A10702B" w14:textId="77777777" w:rsidR="009141C8" w:rsidRPr="003D0778" w:rsidRDefault="009141C8" w:rsidP="009141C8">
            <w:pPr>
              <w:jc w:val="center"/>
              <w:rPr>
                <w:color w:val="000000"/>
                <w:sz w:val="18"/>
                <w:szCs w:val="18"/>
              </w:rPr>
            </w:pPr>
            <w:r w:rsidRPr="4218564E">
              <w:rPr>
                <w:color w:val="000000" w:themeColor="text1"/>
                <w:sz w:val="18"/>
                <w:szCs w:val="18"/>
              </w:rPr>
              <w:t>980</w:t>
            </w:r>
          </w:p>
        </w:tc>
        <w:tc>
          <w:tcPr>
            <w:tcW w:w="3969" w:type="dxa"/>
            <w:shd w:val="clear" w:color="auto" w:fill="FFFFFF" w:themeFill="background1"/>
            <w:tcMar>
              <w:top w:w="28" w:type="dxa"/>
              <w:left w:w="57" w:type="dxa"/>
              <w:bottom w:w="28" w:type="dxa"/>
              <w:right w:w="57" w:type="dxa"/>
            </w:tcMar>
            <w:vAlign w:val="center"/>
          </w:tcPr>
          <w:p w14:paraId="23ABE1D6" w14:textId="77777777" w:rsidR="009141C8" w:rsidRPr="003D0778" w:rsidRDefault="009141C8" w:rsidP="009141C8">
            <w:pPr>
              <w:jc w:val="center"/>
              <w:rPr>
                <w:sz w:val="18"/>
                <w:szCs w:val="18"/>
              </w:rPr>
            </w:pPr>
            <w:r w:rsidRPr="4BFA7480">
              <w:rPr>
                <w:sz w:val="18"/>
                <w:szCs w:val="18"/>
              </w:rPr>
              <w:t>Kukurica na osivo s podsevom</w:t>
            </w:r>
          </w:p>
        </w:tc>
        <w:tc>
          <w:tcPr>
            <w:tcW w:w="283" w:type="dxa"/>
            <w:tcBorders>
              <w:top w:val="nil"/>
              <w:bottom w:val="nil"/>
            </w:tcBorders>
            <w:shd w:val="clear" w:color="auto" w:fill="FFFFFF" w:themeFill="background1"/>
            <w:tcMar>
              <w:top w:w="28" w:type="dxa"/>
              <w:left w:w="57" w:type="dxa"/>
              <w:bottom w:w="28" w:type="dxa"/>
              <w:right w:w="57" w:type="dxa"/>
            </w:tcMar>
          </w:tcPr>
          <w:p w14:paraId="14039BC5" w14:textId="77777777" w:rsidR="009141C8" w:rsidRPr="003D0778" w:rsidRDefault="009141C8" w:rsidP="009141C8">
            <w:pPr>
              <w:jc w:val="center"/>
              <w:rPr>
                <w:color w:val="000000"/>
                <w:sz w:val="18"/>
                <w:szCs w:val="18"/>
              </w:rPr>
            </w:pPr>
          </w:p>
        </w:tc>
        <w:tc>
          <w:tcPr>
            <w:tcW w:w="709" w:type="dxa"/>
            <w:shd w:val="clear" w:color="auto" w:fill="FFFFFF" w:themeFill="background1"/>
            <w:tcMar>
              <w:top w:w="28" w:type="dxa"/>
              <w:left w:w="57" w:type="dxa"/>
              <w:bottom w:w="28" w:type="dxa"/>
              <w:right w:w="57" w:type="dxa"/>
            </w:tcMar>
            <w:vAlign w:val="center"/>
          </w:tcPr>
          <w:p w14:paraId="697BA3EA" w14:textId="03360E6A" w:rsidR="009141C8" w:rsidRPr="003D0778" w:rsidRDefault="009141C8" w:rsidP="009141C8">
            <w:pPr>
              <w:jc w:val="center"/>
              <w:rPr>
                <w:color w:val="000000"/>
                <w:sz w:val="18"/>
                <w:szCs w:val="18"/>
              </w:rPr>
            </w:pPr>
            <w:r w:rsidRPr="4218564E">
              <w:rPr>
                <w:color w:val="000000" w:themeColor="text1"/>
                <w:sz w:val="18"/>
                <w:szCs w:val="18"/>
              </w:rPr>
              <w:t>713</w:t>
            </w:r>
          </w:p>
        </w:tc>
        <w:tc>
          <w:tcPr>
            <w:tcW w:w="3969" w:type="dxa"/>
            <w:shd w:val="clear" w:color="auto" w:fill="FFFFFF" w:themeFill="background1"/>
            <w:tcMar>
              <w:top w:w="28" w:type="dxa"/>
              <w:left w:w="57" w:type="dxa"/>
              <w:bottom w:w="28" w:type="dxa"/>
              <w:right w:w="57" w:type="dxa"/>
            </w:tcMar>
            <w:vAlign w:val="center"/>
          </w:tcPr>
          <w:p w14:paraId="474C2F8F" w14:textId="4BD3B666" w:rsidR="009141C8" w:rsidRPr="003D0778" w:rsidRDefault="009141C8" w:rsidP="009141C8">
            <w:pPr>
              <w:jc w:val="center"/>
              <w:rPr>
                <w:color w:val="000000"/>
                <w:sz w:val="18"/>
                <w:szCs w:val="18"/>
              </w:rPr>
            </w:pPr>
            <w:r w:rsidRPr="4BFA7480">
              <w:rPr>
                <w:sz w:val="18"/>
                <w:szCs w:val="18"/>
              </w:rPr>
              <w:t>Mrkva obyčajná</w:t>
            </w:r>
          </w:p>
        </w:tc>
      </w:tr>
      <w:tr w:rsidR="006454C7" w:rsidRPr="003D0778" w14:paraId="07558823" w14:textId="77777777" w:rsidTr="007C6E41">
        <w:trPr>
          <w:trHeight w:hRule="exact" w:val="284"/>
        </w:trPr>
        <w:tc>
          <w:tcPr>
            <w:tcW w:w="768" w:type="dxa"/>
            <w:shd w:val="clear" w:color="auto" w:fill="FFFFFF" w:themeFill="background1"/>
            <w:tcMar>
              <w:top w:w="28" w:type="dxa"/>
              <w:left w:w="57" w:type="dxa"/>
              <w:bottom w:w="28" w:type="dxa"/>
              <w:right w:w="57" w:type="dxa"/>
            </w:tcMar>
            <w:vAlign w:val="center"/>
            <w:hideMark/>
          </w:tcPr>
          <w:p w14:paraId="57D5073E" w14:textId="77777777" w:rsidR="009141C8" w:rsidRPr="003D0778" w:rsidRDefault="009141C8" w:rsidP="009141C8">
            <w:pPr>
              <w:jc w:val="center"/>
              <w:rPr>
                <w:color w:val="000000"/>
                <w:sz w:val="18"/>
                <w:szCs w:val="18"/>
              </w:rPr>
            </w:pPr>
            <w:r w:rsidRPr="4218564E">
              <w:rPr>
                <w:color w:val="000000" w:themeColor="text1"/>
                <w:sz w:val="18"/>
                <w:szCs w:val="18"/>
              </w:rPr>
              <w:t>112</w:t>
            </w:r>
          </w:p>
        </w:tc>
        <w:tc>
          <w:tcPr>
            <w:tcW w:w="3969" w:type="dxa"/>
            <w:shd w:val="clear" w:color="auto" w:fill="FFFFFF" w:themeFill="background1"/>
            <w:tcMar>
              <w:top w:w="28" w:type="dxa"/>
              <w:left w:w="57" w:type="dxa"/>
              <w:bottom w:w="28" w:type="dxa"/>
              <w:right w:w="57" w:type="dxa"/>
            </w:tcMar>
            <w:vAlign w:val="center"/>
            <w:hideMark/>
          </w:tcPr>
          <w:p w14:paraId="2283C1F2" w14:textId="77777777" w:rsidR="009141C8" w:rsidRPr="003D0778" w:rsidRDefault="009141C8" w:rsidP="009141C8">
            <w:pPr>
              <w:jc w:val="center"/>
              <w:rPr>
                <w:sz w:val="18"/>
                <w:szCs w:val="18"/>
              </w:rPr>
            </w:pPr>
            <w:r w:rsidRPr="4BFA7480">
              <w:rPr>
                <w:sz w:val="18"/>
                <w:szCs w:val="18"/>
              </w:rPr>
              <w:t>Pohánka</w:t>
            </w:r>
            <w:r w:rsidRPr="1220E447">
              <w:rPr>
                <w:sz w:val="18"/>
                <w:szCs w:val="18"/>
              </w:rPr>
              <w:t xml:space="preserve"> </w:t>
            </w:r>
          </w:p>
        </w:tc>
        <w:tc>
          <w:tcPr>
            <w:tcW w:w="283" w:type="dxa"/>
            <w:tcBorders>
              <w:top w:val="nil"/>
              <w:bottom w:val="nil"/>
            </w:tcBorders>
            <w:shd w:val="clear" w:color="auto" w:fill="FFFFFF" w:themeFill="background1"/>
            <w:tcMar>
              <w:top w:w="28" w:type="dxa"/>
              <w:left w:w="57" w:type="dxa"/>
              <w:bottom w:w="28" w:type="dxa"/>
              <w:right w:w="57" w:type="dxa"/>
            </w:tcMar>
          </w:tcPr>
          <w:p w14:paraId="33B43463" w14:textId="77777777" w:rsidR="009141C8" w:rsidRPr="003D0778" w:rsidRDefault="009141C8" w:rsidP="009141C8">
            <w:pPr>
              <w:jc w:val="center"/>
              <w:rPr>
                <w:color w:val="000000"/>
                <w:sz w:val="18"/>
                <w:szCs w:val="18"/>
              </w:rPr>
            </w:pPr>
          </w:p>
        </w:tc>
        <w:tc>
          <w:tcPr>
            <w:tcW w:w="709" w:type="dxa"/>
            <w:shd w:val="clear" w:color="auto" w:fill="FFFFFF" w:themeFill="background1"/>
            <w:tcMar>
              <w:top w:w="28" w:type="dxa"/>
              <w:left w:w="57" w:type="dxa"/>
              <w:bottom w:w="28" w:type="dxa"/>
              <w:right w:w="57" w:type="dxa"/>
            </w:tcMar>
            <w:vAlign w:val="center"/>
          </w:tcPr>
          <w:p w14:paraId="234A7AC8" w14:textId="1409423F" w:rsidR="009141C8" w:rsidRPr="003D0778" w:rsidRDefault="009141C8" w:rsidP="009141C8">
            <w:pPr>
              <w:jc w:val="center"/>
              <w:rPr>
                <w:color w:val="000000"/>
                <w:sz w:val="18"/>
                <w:szCs w:val="18"/>
              </w:rPr>
            </w:pPr>
            <w:r w:rsidRPr="4218564E">
              <w:rPr>
                <w:color w:val="000000" w:themeColor="text1"/>
                <w:sz w:val="18"/>
                <w:szCs w:val="18"/>
              </w:rPr>
              <w:t>726</w:t>
            </w:r>
          </w:p>
        </w:tc>
        <w:tc>
          <w:tcPr>
            <w:tcW w:w="3969" w:type="dxa"/>
            <w:shd w:val="clear" w:color="auto" w:fill="FFFFFF" w:themeFill="background1"/>
            <w:tcMar>
              <w:top w:w="28" w:type="dxa"/>
              <w:left w:w="57" w:type="dxa"/>
              <w:bottom w:w="28" w:type="dxa"/>
              <w:right w:w="57" w:type="dxa"/>
            </w:tcMar>
            <w:vAlign w:val="center"/>
          </w:tcPr>
          <w:p w14:paraId="7B5502B3" w14:textId="423F378A" w:rsidR="009141C8" w:rsidRPr="003D0778" w:rsidRDefault="009141C8" w:rsidP="009141C8">
            <w:pPr>
              <w:jc w:val="center"/>
              <w:rPr>
                <w:color w:val="000000"/>
                <w:sz w:val="18"/>
                <w:szCs w:val="18"/>
              </w:rPr>
            </w:pPr>
            <w:r w:rsidRPr="4BFA7480">
              <w:rPr>
                <w:sz w:val="18"/>
                <w:szCs w:val="18"/>
              </w:rPr>
              <w:t>Karotka</w:t>
            </w:r>
          </w:p>
        </w:tc>
      </w:tr>
      <w:tr w:rsidR="007C6E41" w:rsidRPr="003D0778" w14:paraId="22C4CAFC" w14:textId="77777777" w:rsidTr="007C6E41">
        <w:trPr>
          <w:trHeight w:hRule="exact" w:val="284"/>
        </w:trPr>
        <w:tc>
          <w:tcPr>
            <w:tcW w:w="768" w:type="dxa"/>
            <w:shd w:val="clear" w:color="auto" w:fill="FFFFFF" w:themeFill="background1"/>
            <w:tcMar>
              <w:top w:w="28" w:type="dxa"/>
              <w:left w:w="57" w:type="dxa"/>
              <w:bottom w:w="28" w:type="dxa"/>
              <w:right w:w="57" w:type="dxa"/>
            </w:tcMar>
            <w:vAlign w:val="center"/>
          </w:tcPr>
          <w:p w14:paraId="05AD3832" w14:textId="62A6BBF3" w:rsidR="007C6E41" w:rsidRPr="4218564E" w:rsidRDefault="007C6E41" w:rsidP="007C6E41">
            <w:pPr>
              <w:jc w:val="center"/>
              <w:rPr>
                <w:color w:val="000000" w:themeColor="text1"/>
                <w:sz w:val="18"/>
                <w:szCs w:val="18"/>
              </w:rPr>
            </w:pPr>
            <w:r w:rsidRPr="4218564E">
              <w:rPr>
                <w:color w:val="000000" w:themeColor="text1"/>
                <w:sz w:val="18"/>
                <w:szCs w:val="18"/>
              </w:rPr>
              <w:t>849</w:t>
            </w:r>
          </w:p>
        </w:tc>
        <w:tc>
          <w:tcPr>
            <w:tcW w:w="3969" w:type="dxa"/>
            <w:shd w:val="clear" w:color="auto" w:fill="FFFFFF" w:themeFill="background1"/>
            <w:tcMar>
              <w:top w:w="28" w:type="dxa"/>
              <w:left w:w="57" w:type="dxa"/>
              <w:bottom w:w="28" w:type="dxa"/>
              <w:right w:w="57" w:type="dxa"/>
            </w:tcMar>
            <w:vAlign w:val="center"/>
          </w:tcPr>
          <w:p w14:paraId="61519A92" w14:textId="3185410E" w:rsidR="007C6E41" w:rsidRPr="1220E447" w:rsidRDefault="007C6E41" w:rsidP="007C6E41">
            <w:pPr>
              <w:jc w:val="center"/>
              <w:rPr>
                <w:sz w:val="18"/>
                <w:szCs w:val="18"/>
              </w:rPr>
            </w:pPr>
            <w:r w:rsidRPr="00425382">
              <w:rPr>
                <w:color w:val="000000" w:themeColor="text1"/>
                <w:sz w:val="18"/>
                <w:szCs w:val="18"/>
              </w:rPr>
              <w:t>Senovka grécka</w:t>
            </w:r>
          </w:p>
        </w:tc>
        <w:tc>
          <w:tcPr>
            <w:tcW w:w="283" w:type="dxa"/>
            <w:tcBorders>
              <w:top w:val="nil"/>
              <w:bottom w:val="nil"/>
            </w:tcBorders>
            <w:shd w:val="clear" w:color="auto" w:fill="FFFFFF" w:themeFill="background1"/>
            <w:tcMar>
              <w:top w:w="28" w:type="dxa"/>
              <w:left w:w="57" w:type="dxa"/>
              <w:bottom w:w="28" w:type="dxa"/>
              <w:right w:w="57" w:type="dxa"/>
            </w:tcMar>
          </w:tcPr>
          <w:p w14:paraId="12A3CD07" w14:textId="77777777" w:rsidR="007C6E41" w:rsidRPr="003D0778" w:rsidRDefault="007C6E41" w:rsidP="007C6E41">
            <w:pPr>
              <w:jc w:val="center"/>
              <w:rPr>
                <w:color w:val="000000"/>
                <w:sz w:val="18"/>
                <w:szCs w:val="18"/>
              </w:rPr>
            </w:pPr>
          </w:p>
        </w:tc>
        <w:tc>
          <w:tcPr>
            <w:tcW w:w="709" w:type="dxa"/>
            <w:shd w:val="clear" w:color="auto" w:fill="FFFFFF" w:themeFill="background1"/>
            <w:tcMar>
              <w:top w:w="28" w:type="dxa"/>
              <w:left w:w="57" w:type="dxa"/>
              <w:bottom w:w="28" w:type="dxa"/>
              <w:right w:w="57" w:type="dxa"/>
            </w:tcMar>
            <w:vAlign w:val="center"/>
          </w:tcPr>
          <w:p w14:paraId="30FD2DEE" w14:textId="5DC01907" w:rsidR="007C6E41" w:rsidRPr="4218564E" w:rsidRDefault="007C6E41" w:rsidP="007C6E41">
            <w:pPr>
              <w:jc w:val="center"/>
              <w:rPr>
                <w:color w:val="000000" w:themeColor="text1"/>
                <w:sz w:val="18"/>
                <w:szCs w:val="18"/>
              </w:rPr>
            </w:pPr>
            <w:r w:rsidRPr="4218564E">
              <w:rPr>
                <w:color w:val="000000" w:themeColor="text1"/>
                <w:sz w:val="18"/>
                <w:szCs w:val="18"/>
              </w:rPr>
              <w:t>737</w:t>
            </w:r>
          </w:p>
        </w:tc>
        <w:tc>
          <w:tcPr>
            <w:tcW w:w="3969" w:type="dxa"/>
            <w:shd w:val="clear" w:color="auto" w:fill="FFFFFF" w:themeFill="background1"/>
            <w:tcMar>
              <w:top w:w="28" w:type="dxa"/>
              <w:left w:w="57" w:type="dxa"/>
              <w:bottom w:w="28" w:type="dxa"/>
              <w:right w:w="57" w:type="dxa"/>
            </w:tcMar>
            <w:vAlign w:val="center"/>
          </w:tcPr>
          <w:p w14:paraId="7BD7D9A0" w14:textId="2D8D03A0" w:rsidR="007C6E41" w:rsidRPr="4BFA7480" w:rsidRDefault="007C6E41" w:rsidP="007C6E41">
            <w:pPr>
              <w:jc w:val="center"/>
              <w:rPr>
                <w:sz w:val="18"/>
                <w:szCs w:val="18"/>
              </w:rPr>
            </w:pPr>
            <w:r w:rsidRPr="00425382">
              <w:rPr>
                <w:color w:val="000000" w:themeColor="text1"/>
                <w:sz w:val="18"/>
                <w:szCs w:val="18"/>
              </w:rPr>
              <w:t xml:space="preserve">Zeler voňavý buľvový </w:t>
            </w:r>
          </w:p>
        </w:tc>
      </w:tr>
      <w:tr w:rsidR="007C6E41" w:rsidRPr="003D0778" w14:paraId="555705B5" w14:textId="77777777" w:rsidTr="007C6E41">
        <w:trPr>
          <w:trHeight w:hRule="exact" w:val="284"/>
        </w:trPr>
        <w:tc>
          <w:tcPr>
            <w:tcW w:w="768" w:type="dxa"/>
            <w:shd w:val="clear" w:color="auto" w:fill="FFFFFF" w:themeFill="background1"/>
            <w:tcMar>
              <w:top w:w="28" w:type="dxa"/>
              <w:left w:w="57" w:type="dxa"/>
              <w:bottom w:w="28" w:type="dxa"/>
              <w:right w:w="57" w:type="dxa"/>
            </w:tcMar>
            <w:vAlign w:val="center"/>
          </w:tcPr>
          <w:p w14:paraId="77546AF9" w14:textId="77777777" w:rsidR="007C6E41" w:rsidRPr="003D0778" w:rsidRDefault="007C6E41" w:rsidP="007C6E41">
            <w:pPr>
              <w:jc w:val="center"/>
              <w:rPr>
                <w:color w:val="000000"/>
                <w:sz w:val="18"/>
                <w:szCs w:val="18"/>
              </w:rPr>
            </w:pPr>
            <w:r w:rsidRPr="4218564E">
              <w:rPr>
                <w:color w:val="000000" w:themeColor="text1"/>
                <w:sz w:val="18"/>
                <w:szCs w:val="18"/>
              </w:rPr>
              <w:t>981</w:t>
            </w:r>
          </w:p>
        </w:tc>
        <w:tc>
          <w:tcPr>
            <w:tcW w:w="3969" w:type="dxa"/>
            <w:shd w:val="clear" w:color="auto" w:fill="FFFFFF" w:themeFill="background1"/>
            <w:tcMar>
              <w:top w:w="28" w:type="dxa"/>
              <w:left w:w="57" w:type="dxa"/>
              <w:bottom w:w="28" w:type="dxa"/>
              <w:right w:w="57" w:type="dxa"/>
            </w:tcMar>
            <w:vAlign w:val="center"/>
          </w:tcPr>
          <w:p w14:paraId="7C98BE80" w14:textId="77777777" w:rsidR="007C6E41" w:rsidRPr="003D0778" w:rsidRDefault="007C6E41" w:rsidP="007C6E41">
            <w:pPr>
              <w:jc w:val="center"/>
              <w:rPr>
                <w:sz w:val="18"/>
                <w:szCs w:val="18"/>
              </w:rPr>
            </w:pPr>
            <w:r w:rsidRPr="1220E447">
              <w:rPr>
                <w:sz w:val="18"/>
                <w:szCs w:val="18"/>
              </w:rPr>
              <w:t>Pohán</w:t>
            </w:r>
            <w:r w:rsidRPr="4BFA7480">
              <w:rPr>
                <w:sz w:val="18"/>
                <w:szCs w:val="18"/>
              </w:rPr>
              <w:t>ka s podsevom</w:t>
            </w:r>
          </w:p>
        </w:tc>
        <w:tc>
          <w:tcPr>
            <w:tcW w:w="283" w:type="dxa"/>
            <w:tcBorders>
              <w:top w:val="nil"/>
              <w:bottom w:val="nil"/>
            </w:tcBorders>
            <w:shd w:val="clear" w:color="auto" w:fill="FFFFFF" w:themeFill="background1"/>
            <w:tcMar>
              <w:top w:w="28" w:type="dxa"/>
              <w:left w:w="57" w:type="dxa"/>
              <w:bottom w:w="28" w:type="dxa"/>
              <w:right w:w="57" w:type="dxa"/>
            </w:tcMar>
          </w:tcPr>
          <w:p w14:paraId="0AD13202" w14:textId="77777777" w:rsidR="007C6E41" w:rsidRPr="003D0778" w:rsidRDefault="007C6E41" w:rsidP="007C6E41">
            <w:pPr>
              <w:jc w:val="center"/>
              <w:rPr>
                <w:color w:val="000000"/>
                <w:sz w:val="18"/>
                <w:szCs w:val="18"/>
              </w:rPr>
            </w:pPr>
          </w:p>
        </w:tc>
        <w:tc>
          <w:tcPr>
            <w:tcW w:w="709" w:type="dxa"/>
            <w:shd w:val="clear" w:color="auto" w:fill="FFFFFF" w:themeFill="background1"/>
            <w:tcMar>
              <w:top w:w="28" w:type="dxa"/>
              <w:left w:w="57" w:type="dxa"/>
              <w:bottom w:w="28" w:type="dxa"/>
              <w:right w:w="57" w:type="dxa"/>
            </w:tcMar>
            <w:vAlign w:val="center"/>
          </w:tcPr>
          <w:p w14:paraId="167833CC" w14:textId="0E427C02" w:rsidR="007C6E41" w:rsidRPr="003D0778" w:rsidRDefault="007C6E41" w:rsidP="007C6E41">
            <w:pPr>
              <w:jc w:val="center"/>
              <w:rPr>
                <w:color w:val="000000"/>
                <w:sz w:val="18"/>
                <w:szCs w:val="18"/>
              </w:rPr>
            </w:pPr>
            <w:r w:rsidRPr="4218564E">
              <w:rPr>
                <w:color w:val="000000" w:themeColor="text1"/>
                <w:sz w:val="18"/>
                <w:szCs w:val="18"/>
              </w:rPr>
              <w:t>834</w:t>
            </w:r>
          </w:p>
        </w:tc>
        <w:tc>
          <w:tcPr>
            <w:tcW w:w="3969" w:type="dxa"/>
            <w:shd w:val="clear" w:color="auto" w:fill="FFFFFF" w:themeFill="background1"/>
            <w:tcMar>
              <w:top w:w="28" w:type="dxa"/>
              <w:left w:w="57" w:type="dxa"/>
              <w:bottom w:w="28" w:type="dxa"/>
              <w:right w:w="57" w:type="dxa"/>
            </w:tcMar>
            <w:vAlign w:val="center"/>
          </w:tcPr>
          <w:p w14:paraId="1C67CE03" w14:textId="279C0828" w:rsidR="007C6E41" w:rsidRPr="003D0778" w:rsidRDefault="007C6E41" w:rsidP="007C6E41">
            <w:pPr>
              <w:jc w:val="center"/>
              <w:rPr>
                <w:color w:val="000000"/>
                <w:sz w:val="18"/>
                <w:szCs w:val="18"/>
              </w:rPr>
            </w:pPr>
            <w:r w:rsidRPr="4BFA7480">
              <w:rPr>
                <w:sz w:val="18"/>
                <w:szCs w:val="18"/>
              </w:rPr>
              <w:t>Zeler voňavý listový</w:t>
            </w:r>
          </w:p>
        </w:tc>
      </w:tr>
      <w:tr w:rsidR="007C6E41" w:rsidRPr="003D0778" w14:paraId="19C022E4" w14:textId="77777777" w:rsidTr="007C6E41">
        <w:trPr>
          <w:trHeight w:hRule="exact" w:val="284"/>
        </w:trPr>
        <w:tc>
          <w:tcPr>
            <w:tcW w:w="768" w:type="dxa"/>
            <w:shd w:val="clear" w:color="auto" w:fill="FFFFFF" w:themeFill="background1"/>
            <w:tcMar>
              <w:top w:w="28" w:type="dxa"/>
              <w:left w:w="57" w:type="dxa"/>
              <w:bottom w:w="28" w:type="dxa"/>
              <w:right w:w="57" w:type="dxa"/>
            </w:tcMar>
            <w:vAlign w:val="center"/>
            <w:hideMark/>
          </w:tcPr>
          <w:p w14:paraId="0682C893" w14:textId="77777777" w:rsidR="007C6E41" w:rsidRPr="003D0778" w:rsidRDefault="007C6E41" w:rsidP="007C6E41">
            <w:pPr>
              <w:jc w:val="center"/>
              <w:rPr>
                <w:color w:val="000000"/>
                <w:sz w:val="18"/>
                <w:szCs w:val="18"/>
              </w:rPr>
            </w:pPr>
            <w:r w:rsidRPr="4218564E">
              <w:rPr>
                <w:color w:val="000000" w:themeColor="text1"/>
                <w:sz w:val="18"/>
                <w:szCs w:val="18"/>
              </w:rPr>
              <w:t>113</w:t>
            </w:r>
          </w:p>
        </w:tc>
        <w:tc>
          <w:tcPr>
            <w:tcW w:w="3969" w:type="dxa"/>
            <w:shd w:val="clear" w:color="auto" w:fill="FFFFFF" w:themeFill="background1"/>
            <w:tcMar>
              <w:top w:w="28" w:type="dxa"/>
              <w:left w:w="57" w:type="dxa"/>
              <w:bottom w:w="28" w:type="dxa"/>
              <w:right w:w="57" w:type="dxa"/>
            </w:tcMar>
            <w:vAlign w:val="center"/>
            <w:hideMark/>
          </w:tcPr>
          <w:p w14:paraId="62555E61" w14:textId="77777777" w:rsidR="007C6E41" w:rsidRPr="003D0778" w:rsidRDefault="007C6E41" w:rsidP="007C6E41">
            <w:pPr>
              <w:jc w:val="center"/>
              <w:rPr>
                <w:sz w:val="18"/>
                <w:szCs w:val="18"/>
              </w:rPr>
            </w:pPr>
            <w:r w:rsidRPr="4BFA7480">
              <w:rPr>
                <w:sz w:val="18"/>
                <w:szCs w:val="18"/>
              </w:rPr>
              <w:t>Proso</w:t>
            </w:r>
          </w:p>
        </w:tc>
        <w:tc>
          <w:tcPr>
            <w:tcW w:w="283" w:type="dxa"/>
            <w:tcBorders>
              <w:top w:val="nil"/>
              <w:bottom w:val="nil"/>
            </w:tcBorders>
            <w:shd w:val="clear" w:color="auto" w:fill="FFFFFF" w:themeFill="background1"/>
            <w:tcMar>
              <w:top w:w="28" w:type="dxa"/>
              <w:left w:w="57" w:type="dxa"/>
              <w:bottom w:w="28" w:type="dxa"/>
              <w:right w:w="57" w:type="dxa"/>
            </w:tcMar>
          </w:tcPr>
          <w:p w14:paraId="0012AB2D" w14:textId="77777777" w:rsidR="007C6E41" w:rsidRPr="003D0778" w:rsidRDefault="007C6E41" w:rsidP="007C6E41">
            <w:pPr>
              <w:jc w:val="center"/>
              <w:rPr>
                <w:color w:val="000000"/>
                <w:sz w:val="18"/>
                <w:szCs w:val="18"/>
              </w:rPr>
            </w:pPr>
          </w:p>
        </w:tc>
        <w:tc>
          <w:tcPr>
            <w:tcW w:w="709" w:type="dxa"/>
            <w:shd w:val="clear" w:color="auto" w:fill="FFFFFF" w:themeFill="background1"/>
            <w:tcMar>
              <w:top w:w="28" w:type="dxa"/>
              <w:left w:w="57" w:type="dxa"/>
              <w:bottom w:w="28" w:type="dxa"/>
              <w:right w:w="57" w:type="dxa"/>
            </w:tcMar>
            <w:vAlign w:val="center"/>
          </w:tcPr>
          <w:p w14:paraId="673D7B18" w14:textId="27F1BF8C" w:rsidR="007C6E41" w:rsidRPr="003D0778" w:rsidRDefault="007C6E41" w:rsidP="007C6E41">
            <w:pPr>
              <w:jc w:val="center"/>
              <w:rPr>
                <w:color w:val="000000"/>
                <w:sz w:val="18"/>
                <w:szCs w:val="18"/>
              </w:rPr>
            </w:pPr>
            <w:r w:rsidRPr="4218564E">
              <w:rPr>
                <w:color w:val="000000" w:themeColor="text1"/>
                <w:sz w:val="18"/>
                <w:szCs w:val="18"/>
              </w:rPr>
              <w:t>738</w:t>
            </w:r>
          </w:p>
        </w:tc>
        <w:tc>
          <w:tcPr>
            <w:tcW w:w="3969" w:type="dxa"/>
            <w:shd w:val="clear" w:color="auto" w:fill="FFFFFF" w:themeFill="background1"/>
            <w:tcMar>
              <w:top w:w="28" w:type="dxa"/>
              <w:left w:w="57" w:type="dxa"/>
              <w:bottom w:w="28" w:type="dxa"/>
              <w:right w:w="57" w:type="dxa"/>
            </w:tcMar>
            <w:vAlign w:val="center"/>
          </w:tcPr>
          <w:p w14:paraId="3CA825D5" w14:textId="004E2F9C" w:rsidR="007C6E41" w:rsidRPr="003D0778" w:rsidRDefault="007C6E41" w:rsidP="007C6E41">
            <w:pPr>
              <w:jc w:val="center"/>
              <w:rPr>
                <w:color w:val="000000"/>
                <w:sz w:val="18"/>
                <w:szCs w:val="18"/>
              </w:rPr>
            </w:pPr>
            <w:r w:rsidRPr="4BFA7480">
              <w:rPr>
                <w:sz w:val="18"/>
                <w:szCs w:val="18"/>
              </w:rPr>
              <w:t>Zeler voňavý stonkový</w:t>
            </w:r>
          </w:p>
        </w:tc>
      </w:tr>
      <w:tr w:rsidR="007C6E41" w:rsidRPr="003D0778" w14:paraId="1F263BE3" w14:textId="77777777" w:rsidTr="007C6E41">
        <w:trPr>
          <w:trHeight w:hRule="exact" w:val="284"/>
        </w:trPr>
        <w:tc>
          <w:tcPr>
            <w:tcW w:w="768" w:type="dxa"/>
            <w:shd w:val="clear" w:color="auto" w:fill="FFFFFF" w:themeFill="background1"/>
            <w:tcMar>
              <w:top w:w="28" w:type="dxa"/>
              <w:left w:w="57" w:type="dxa"/>
              <w:bottom w:w="28" w:type="dxa"/>
              <w:right w:w="57" w:type="dxa"/>
            </w:tcMar>
            <w:vAlign w:val="center"/>
            <w:hideMark/>
          </w:tcPr>
          <w:p w14:paraId="7B073561" w14:textId="77777777" w:rsidR="007C6E41" w:rsidRPr="003D0778" w:rsidRDefault="007C6E41" w:rsidP="007C6E41">
            <w:pPr>
              <w:jc w:val="center"/>
              <w:rPr>
                <w:color w:val="000000"/>
                <w:sz w:val="18"/>
                <w:szCs w:val="18"/>
              </w:rPr>
            </w:pPr>
            <w:r w:rsidRPr="4218564E">
              <w:rPr>
                <w:color w:val="000000" w:themeColor="text1"/>
                <w:sz w:val="18"/>
                <w:szCs w:val="18"/>
              </w:rPr>
              <w:lastRenderedPageBreak/>
              <w:t>114</w:t>
            </w:r>
          </w:p>
        </w:tc>
        <w:tc>
          <w:tcPr>
            <w:tcW w:w="3969" w:type="dxa"/>
            <w:shd w:val="clear" w:color="auto" w:fill="FFFFFF" w:themeFill="background1"/>
            <w:tcMar>
              <w:top w:w="28" w:type="dxa"/>
              <w:left w:w="57" w:type="dxa"/>
              <w:bottom w:w="28" w:type="dxa"/>
              <w:right w:w="57" w:type="dxa"/>
            </w:tcMar>
            <w:vAlign w:val="center"/>
            <w:hideMark/>
          </w:tcPr>
          <w:p w14:paraId="5E97BF0D" w14:textId="77777777" w:rsidR="007C6E41" w:rsidRPr="003D0778" w:rsidRDefault="007C6E41" w:rsidP="007C6E41">
            <w:pPr>
              <w:jc w:val="center"/>
              <w:rPr>
                <w:sz w:val="18"/>
                <w:szCs w:val="18"/>
              </w:rPr>
            </w:pPr>
            <w:r w:rsidRPr="4BFA7480">
              <w:rPr>
                <w:sz w:val="18"/>
                <w:szCs w:val="18"/>
              </w:rPr>
              <w:t>Cirok</w:t>
            </w:r>
            <w:r w:rsidRPr="1220E447">
              <w:rPr>
                <w:sz w:val="18"/>
                <w:szCs w:val="18"/>
              </w:rPr>
              <w:t xml:space="preserve"> </w:t>
            </w:r>
          </w:p>
        </w:tc>
        <w:tc>
          <w:tcPr>
            <w:tcW w:w="283" w:type="dxa"/>
            <w:tcBorders>
              <w:top w:val="nil"/>
              <w:bottom w:val="nil"/>
            </w:tcBorders>
            <w:shd w:val="clear" w:color="auto" w:fill="FFFFFF" w:themeFill="background1"/>
            <w:tcMar>
              <w:top w:w="28" w:type="dxa"/>
              <w:left w:w="57" w:type="dxa"/>
              <w:bottom w:w="28" w:type="dxa"/>
              <w:right w:w="57" w:type="dxa"/>
            </w:tcMar>
          </w:tcPr>
          <w:p w14:paraId="7E893674" w14:textId="77777777" w:rsidR="007C6E41" w:rsidRPr="003D0778" w:rsidRDefault="007C6E41" w:rsidP="007C6E41">
            <w:pPr>
              <w:jc w:val="center"/>
              <w:rPr>
                <w:color w:val="000000"/>
                <w:sz w:val="18"/>
                <w:szCs w:val="18"/>
              </w:rPr>
            </w:pPr>
          </w:p>
        </w:tc>
        <w:tc>
          <w:tcPr>
            <w:tcW w:w="709" w:type="dxa"/>
            <w:shd w:val="clear" w:color="auto" w:fill="FFFFFF" w:themeFill="background1"/>
            <w:tcMar>
              <w:top w:w="28" w:type="dxa"/>
              <w:left w:w="57" w:type="dxa"/>
              <w:bottom w:w="28" w:type="dxa"/>
              <w:right w:w="57" w:type="dxa"/>
            </w:tcMar>
            <w:vAlign w:val="center"/>
          </w:tcPr>
          <w:p w14:paraId="70FAED15" w14:textId="52852DAA" w:rsidR="007C6E41" w:rsidRPr="003D0778" w:rsidRDefault="007C6E41" w:rsidP="007C6E41">
            <w:pPr>
              <w:jc w:val="center"/>
              <w:rPr>
                <w:color w:val="000000"/>
                <w:sz w:val="18"/>
                <w:szCs w:val="18"/>
              </w:rPr>
            </w:pPr>
            <w:r w:rsidRPr="4218564E">
              <w:rPr>
                <w:color w:val="000000" w:themeColor="text1"/>
                <w:sz w:val="18"/>
                <w:szCs w:val="18"/>
              </w:rPr>
              <w:t>674</w:t>
            </w:r>
          </w:p>
        </w:tc>
        <w:tc>
          <w:tcPr>
            <w:tcW w:w="3969" w:type="dxa"/>
            <w:shd w:val="clear" w:color="auto" w:fill="FFFFFF" w:themeFill="background1"/>
            <w:tcMar>
              <w:top w:w="28" w:type="dxa"/>
              <w:left w:w="57" w:type="dxa"/>
              <w:bottom w:w="28" w:type="dxa"/>
              <w:right w:w="57" w:type="dxa"/>
            </w:tcMar>
            <w:vAlign w:val="center"/>
          </w:tcPr>
          <w:p w14:paraId="65664306" w14:textId="26C5D828" w:rsidR="007C6E41" w:rsidRPr="003D0778" w:rsidRDefault="007C6E41" w:rsidP="007C6E41">
            <w:pPr>
              <w:jc w:val="center"/>
              <w:rPr>
                <w:color w:val="000000"/>
                <w:sz w:val="18"/>
                <w:szCs w:val="18"/>
              </w:rPr>
            </w:pPr>
            <w:r w:rsidRPr="4BFA7480">
              <w:rPr>
                <w:sz w:val="18"/>
                <w:szCs w:val="18"/>
              </w:rPr>
              <w:t>Kôpor voňavý</w:t>
            </w:r>
          </w:p>
        </w:tc>
      </w:tr>
      <w:tr w:rsidR="007C6E41" w:rsidRPr="003D0778" w14:paraId="26B9A3E1" w14:textId="77777777" w:rsidTr="007C6E41">
        <w:trPr>
          <w:trHeight w:hRule="exact" w:val="284"/>
        </w:trPr>
        <w:tc>
          <w:tcPr>
            <w:tcW w:w="768" w:type="dxa"/>
            <w:shd w:val="clear" w:color="auto" w:fill="FFFFFF" w:themeFill="background1"/>
            <w:tcMar>
              <w:top w:w="28" w:type="dxa"/>
              <w:left w:w="57" w:type="dxa"/>
              <w:bottom w:w="28" w:type="dxa"/>
              <w:right w:w="57" w:type="dxa"/>
            </w:tcMar>
            <w:vAlign w:val="center"/>
          </w:tcPr>
          <w:p w14:paraId="18D42CDD" w14:textId="77777777" w:rsidR="007C6E41" w:rsidRPr="003D0778" w:rsidRDefault="007C6E41" w:rsidP="007C6E41">
            <w:pPr>
              <w:jc w:val="center"/>
              <w:rPr>
                <w:color w:val="000000"/>
                <w:sz w:val="18"/>
                <w:szCs w:val="18"/>
              </w:rPr>
            </w:pPr>
            <w:r w:rsidRPr="4218564E">
              <w:rPr>
                <w:color w:val="000000" w:themeColor="text1"/>
                <w:sz w:val="18"/>
                <w:szCs w:val="18"/>
              </w:rPr>
              <w:t>982</w:t>
            </w:r>
          </w:p>
        </w:tc>
        <w:tc>
          <w:tcPr>
            <w:tcW w:w="3969" w:type="dxa"/>
            <w:shd w:val="clear" w:color="auto" w:fill="FFFFFF" w:themeFill="background1"/>
            <w:tcMar>
              <w:top w:w="28" w:type="dxa"/>
              <w:left w:w="57" w:type="dxa"/>
              <w:bottom w:w="28" w:type="dxa"/>
              <w:right w:w="57" w:type="dxa"/>
            </w:tcMar>
            <w:vAlign w:val="center"/>
          </w:tcPr>
          <w:p w14:paraId="1EC9D302" w14:textId="77777777" w:rsidR="007C6E41" w:rsidRPr="003D0778" w:rsidRDefault="007C6E41" w:rsidP="007C6E41">
            <w:pPr>
              <w:jc w:val="center"/>
              <w:rPr>
                <w:sz w:val="18"/>
                <w:szCs w:val="18"/>
              </w:rPr>
            </w:pPr>
            <w:r w:rsidRPr="4BFA7480">
              <w:rPr>
                <w:sz w:val="18"/>
                <w:szCs w:val="18"/>
              </w:rPr>
              <w:t>Cirok s podsevom</w:t>
            </w:r>
          </w:p>
        </w:tc>
        <w:tc>
          <w:tcPr>
            <w:tcW w:w="283" w:type="dxa"/>
            <w:tcBorders>
              <w:top w:val="nil"/>
              <w:bottom w:val="nil"/>
            </w:tcBorders>
            <w:shd w:val="clear" w:color="auto" w:fill="FFFFFF" w:themeFill="background1"/>
            <w:tcMar>
              <w:top w:w="28" w:type="dxa"/>
              <w:left w:w="57" w:type="dxa"/>
              <w:bottom w:w="28" w:type="dxa"/>
              <w:right w:w="57" w:type="dxa"/>
            </w:tcMar>
          </w:tcPr>
          <w:p w14:paraId="3FB0BA76" w14:textId="77777777" w:rsidR="007C6E41" w:rsidRPr="003D0778" w:rsidRDefault="007C6E41" w:rsidP="007C6E41">
            <w:pPr>
              <w:jc w:val="center"/>
              <w:rPr>
                <w:color w:val="000000"/>
                <w:sz w:val="18"/>
                <w:szCs w:val="18"/>
              </w:rPr>
            </w:pPr>
          </w:p>
        </w:tc>
        <w:tc>
          <w:tcPr>
            <w:tcW w:w="709" w:type="dxa"/>
            <w:shd w:val="clear" w:color="auto" w:fill="FFFFFF" w:themeFill="background1"/>
            <w:tcMar>
              <w:top w:w="28" w:type="dxa"/>
              <w:left w:w="57" w:type="dxa"/>
              <w:bottom w:w="28" w:type="dxa"/>
              <w:right w:w="57" w:type="dxa"/>
            </w:tcMar>
            <w:vAlign w:val="center"/>
          </w:tcPr>
          <w:p w14:paraId="79EE0653" w14:textId="0F022AD6" w:rsidR="007C6E41" w:rsidRPr="003D0778" w:rsidRDefault="007C6E41" w:rsidP="007C6E41">
            <w:pPr>
              <w:jc w:val="center"/>
              <w:rPr>
                <w:color w:val="000000"/>
                <w:sz w:val="18"/>
                <w:szCs w:val="18"/>
              </w:rPr>
            </w:pPr>
            <w:r w:rsidRPr="4218564E">
              <w:rPr>
                <w:color w:val="000000" w:themeColor="text1"/>
                <w:sz w:val="18"/>
                <w:szCs w:val="18"/>
              </w:rPr>
              <w:t>675</w:t>
            </w:r>
          </w:p>
        </w:tc>
        <w:tc>
          <w:tcPr>
            <w:tcW w:w="3969" w:type="dxa"/>
            <w:shd w:val="clear" w:color="auto" w:fill="FFFFFF" w:themeFill="background1"/>
            <w:tcMar>
              <w:top w:w="28" w:type="dxa"/>
              <w:left w:w="57" w:type="dxa"/>
              <w:bottom w:w="28" w:type="dxa"/>
              <w:right w:w="57" w:type="dxa"/>
            </w:tcMar>
            <w:vAlign w:val="center"/>
          </w:tcPr>
          <w:p w14:paraId="3B75869A" w14:textId="6131FEF9" w:rsidR="007C6E41" w:rsidRPr="003D0778" w:rsidRDefault="007C6E41" w:rsidP="007C6E41">
            <w:pPr>
              <w:jc w:val="center"/>
              <w:rPr>
                <w:color w:val="000000"/>
                <w:sz w:val="18"/>
                <w:szCs w:val="18"/>
              </w:rPr>
            </w:pPr>
            <w:r w:rsidRPr="4BFA7480">
              <w:rPr>
                <w:sz w:val="18"/>
                <w:szCs w:val="18"/>
              </w:rPr>
              <w:t>Ligurček lekársky</w:t>
            </w:r>
          </w:p>
        </w:tc>
      </w:tr>
      <w:tr w:rsidR="007C6E41" w:rsidRPr="003D0778" w14:paraId="4AB49FB5" w14:textId="77777777" w:rsidTr="007C6E41">
        <w:trPr>
          <w:trHeight w:hRule="exact" w:val="284"/>
        </w:trPr>
        <w:tc>
          <w:tcPr>
            <w:tcW w:w="768" w:type="dxa"/>
            <w:shd w:val="clear" w:color="auto" w:fill="FFFFFF" w:themeFill="background1"/>
            <w:tcMar>
              <w:top w:w="28" w:type="dxa"/>
              <w:left w:w="57" w:type="dxa"/>
              <w:bottom w:w="28" w:type="dxa"/>
              <w:right w:w="57" w:type="dxa"/>
            </w:tcMar>
            <w:vAlign w:val="center"/>
            <w:hideMark/>
          </w:tcPr>
          <w:p w14:paraId="3AD0B1BA" w14:textId="77777777" w:rsidR="007C6E41" w:rsidRPr="003D0778" w:rsidRDefault="007C6E41" w:rsidP="007C6E41">
            <w:pPr>
              <w:jc w:val="center"/>
              <w:rPr>
                <w:color w:val="000000"/>
                <w:sz w:val="18"/>
                <w:szCs w:val="18"/>
              </w:rPr>
            </w:pPr>
            <w:r w:rsidRPr="4218564E">
              <w:rPr>
                <w:color w:val="000000" w:themeColor="text1"/>
                <w:sz w:val="18"/>
                <w:szCs w:val="18"/>
              </w:rPr>
              <w:t>804</w:t>
            </w:r>
          </w:p>
        </w:tc>
        <w:tc>
          <w:tcPr>
            <w:tcW w:w="3969" w:type="dxa"/>
            <w:shd w:val="clear" w:color="auto" w:fill="FFFFFF" w:themeFill="background1"/>
            <w:tcMar>
              <w:top w:w="28" w:type="dxa"/>
              <w:left w:w="57" w:type="dxa"/>
              <w:bottom w:w="28" w:type="dxa"/>
              <w:right w:w="57" w:type="dxa"/>
            </w:tcMar>
            <w:vAlign w:val="center"/>
            <w:hideMark/>
          </w:tcPr>
          <w:p w14:paraId="733EEEE1" w14:textId="77777777" w:rsidR="007C6E41" w:rsidRPr="003D0778" w:rsidRDefault="007C6E41" w:rsidP="007C6E41">
            <w:pPr>
              <w:jc w:val="center"/>
              <w:rPr>
                <w:sz w:val="18"/>
                <w:szCs w:val="18"/>
              </w:rPr>
            </w:pPr>
            <w:r w:rsidRPr="4BFA7480">
              <w:rPr>
                <w:sz w:val="18"/>
                <w:szCs w:val="18"/>
              </w:rPr>
              <w:t>Cirok sudánsky</w:t>
            </w:r>
          </w:p>
        </w:tc>
        <w:tc>
          <w:tcPr>
            <w:tcW w:w="283" w:type="dxa"/>
            <w:tcBorders>
              <w:top w:val="nil"/>
              <w:bottom w:val="nil"/>
            </w:tcBorders>
            <w:shd w:val="clear" w:color="auto" w:fill="FFFFFF" w:themeFill="background1"/>
            <w:tcMar>
              <w:top w:w="28" w:type="dxa"/>
              <w:left w:w="57" w:type="dxa"/>
              <w:bottom w:w="28" w:type="dxa"/>
              <w:right w:w="57" w:type="dxa"/>
            </w:tcMar>
          </w:tcPr>
          <w:p w14:paraId="505F246D" w14:textId="77777777" w:rsidR="007C6E41" w:rsidRPr="003D0778" w:rsidRDefault="007C6E41" w:rsidP="007C6E41">
            <w:pPr>
              <w:jc w:val="center"/>
              <w:rPr>
                <w:color w:val="000000"/>
                <w:sz w:val="18"/>
                <w:szCs w:val="18"/>
              </w:rPr>
            </w:pPr>
          </w:p>
        </w:tc>
        <w:tc>
          <w:tcPr>
            <w:tcW w:w="709" w:type="dxa"/>
            <w:shd w:val="clear" w:color="auto" w:fill="FFFFFF" w:themeFill="background1"/>
            <w:tcMar>
              <w:top w:w="28" w:type="dxa"/>
              <w:left w:w="57" w:type="dxa"/>
              <w:bottom w:w="28" w:type="dxa"/>
              <w:right w:w="57" w:type="dxa"/>
            </w:tcMar>
            <w:vAlign w:val="center"/>
          </w:tcPr>
          <w:p w14:paraId="6D0538A5" w14:textId="560F8F3E" w:rsidR="007C6E41" w:rsidRPr="003D0778" w:rsidRDefault="007C6E41" w:rsidP="007C6E41">
            <w:pPr>
              <w:jc w:val="center"/>
              <w:rPr>
                <w:color w:val="000000"/>
                <w:sz w:val="18"/>
                <w:szCs w:val="18"/>
              </w:rPr>
            </w:pPr>
            <w:r w:rsidRPr="4218564E">
              <w:rPr>
                <w:color w:val="000000" w:themeColor="text1"/>
                <w:sz w:val="18"/>
                <w:szCs w:val="18"/>
              </w:rPr>
              <w:t>811</w:t>
            </w:r>
          </w:p>
        </w:tc>
        <w:tc>
          <w:tcPr>
            <w:tcW w:w="3969" w:type="dxa"/>
            <w:shd w:val="clear" w:color="auto" w:fill="FFFFFF" w:themeFill="background1"/>
            <w:tcMar>
              <w:top w:w="28" w:type="dxa"/>
              <w:left w:w="57" w:type="dxa"/>
              <w:bottom w:w="28" w:type="dxa"/>
              <w:right w:w="57" w:type="dxa"/>
            </w:tcMar>
            <w:vAlign w:val="center"/>
          </w:tcPr>
          <w:p w14:paraId="7C5B03FB" w14:textId="2DF70FDF" w:rsidR="007C6E41" w:rsidRPr="003D0778" w:rsidRDefault="007C6E41" w:rsidP="007C6E41">
            <w:pPr>
              <w:jc w:val="center"/>
              <w:rPr>
                <w:color w:val="000000"/>
                <w:sz w:val="18"/>
                <w:szCs w:val="18"/>
              </w:rPr>
            </w:pPr>
            <w:r w:rsidRPr="006A43BE">
              <w:rPr>
                <w:color w:val="000000" w:themeColor="text1"/>
                <w:sz w:val="18"/>
                <w:szCs w:val="18"/>
              </w:rPr>
              <w:t>Petržlen záhradný</w:t>
            </w:r>
          </w:p>
        </w:tc>
      </w:tr>
      <w:tr w:rsidR="009C259D" w:rsidRPr="003D0778" w14:paraId="7B7F2E30" w14:textId="77777777" w:rsidTr="007C6E41">
        <w:trPr>
          <w:trHeight w:hRule="exact" w:val="284"/>
        </w:trPr>
        <w:tc>
          <w:tcPr>
            <w:tcW w:w="768" w:type="dxa"/>
            <w:shd w:val="clear" w:color="auto" w:fill="FFFFFF" w:themeFill="background1"/>
            <w:tcMar>
              <w:top w:w="28" w:type="dxa"/>
              <w:left w:w="57" w:type="dxa"/>
              <w:bottom w:w="28" w:type="dxa"/>
              <w:right w:w="57" w:type="dxa"/>
            </w:tcMar>
            <w:vAlign w:val="center"/>
            <w:hideMark/>
          </w:tcPr>
          <w:p w14:paraId="0E5FAF69" w14:textId="77777777" w:rsidR="009C259D" w:rsidRPr="003D0778" w:rsidRDefault="009C259D" w:rsidP="009C259D">
            <w:pPr>
              <w:jc w:val="center"/>
              <w:rPr>
                <w:color w:val="000000"/>
                <w:sz w:val="18"/>
                <w:szCs w:val="18"/>
              </w:rPr>
            </w:pPr>
            <w:r w:rsidRPr="4218564E">
              <w:rPr>
                <w:color w:val="000000" w:themeColor="text1"/>
                <w:sz w:val="18"/>
                <w:szCs w:val="18"/>
              </w:rPr>
              <w:t>201</w:t>
            </w:r>
          </w:p>
        </w:tc>
        <w:tc>
          <w:tcPr>
            <w:tcW w:w="3969" w:type="dxa"/>
            <w:shd w:val="clear" w:color="auto" w:fill="FFFFFF" w:themeFill="background1"/>
            <w:tcMar>
              <w:top w:w="28" w:type="dxa"/>
              <w:left w:w="57" w:type="dxa"/>
              <w:bottom w:w="28" w:type="dxa"/>
              <w:right w:w="57" w:type="dxa"/>
            </w:tcMar>
            <w:vAlign w:val="center"/>
            <w:hideMark/>
          </w:tcPr>
          <w:p w14:paraId="07D8FBA8" w14:textId="04F730D5" w:rsidR="009C259D" w:rsidRPr="003D0778" w:rsidRDefault="009C259D" w:rsidP="009C259D">
            <w:pPr>
              <w:jc w:val="center"/>
              <w:rPr>
                <w:sz w:val="18"/>
                <w:szCs w:val="18"/>
              </w:rPr>
            </w:pPr>
            <w:r w:rsidRPr="4BFA7480">
              <w:rPr>
                <w:sz w:val="18"/>
                <w:szCs w:val="18"/>
              </w:rPr>
              <w:t>Kapusta repková pravá - ozimná (Z)</w:t>
            </w:r>
          </w:p>
        </w:tc>
        <w:tc>
          <w:tcPr>
            <w:tcW w:w="283" w:type="dxa"/>
            <w:tcBorders>
              <w:top w:val="nil"/>
              <w:bottom w:val="nil"/>
            </w:tcBorders>
            <w:shd w:val="clear" w:color="auto" w:fill="FFFFFF" w:themeFill="background1"/>
            <w:tcMar>
              <w:top w:w="28" w:type="dxa"/>
              <w:left w:w="57" w:type="dxa"/>
              <w:bottom w:w="28" w:type="dxa"/>
              <w:right w:w="57" w:type="dxa"/>
            </w:tcMar>
          </w:tcPr>
          <w:p w14:paraId="2A3B0B76" w14:textId="77777777" w:rsidR="009C259D" w:rsidRPr="003D0778" w:rsidRDefault="009C259D" w:rsidP="009C259D">
            <w:pPr>
              <w:jc w:val="center"/>
              <w:rPr>
                <w:color w:val="000000"/>
                <w:sz w:val="18"/>
                <w:szCs w:val="18"/>
              </w:rPr>
            </w:pPr>
          </w:p>
        </w:tc>
        <w:tc>
          <w:tcPr>
            <w:tcW w:w="709" w:type="dxa"/>
            <w:shd w:val="clear" w:color="auto" w:fill="FFFFFF" w:themeFill="background1"/>
            <w:tcMar>
              <w:top w:w="28" w:type="dxa"/>
              <w:left w:w="57" w:type="dxa"/>
              <w:bottom w:w="28" w:type="dxa"/>
              <w:right w:w="57" w:type="dxa"/>
            </w:tcMar>
            <w:vAlign w:val="center"/>
          </w:tcPr>
          <w:p w14:paraId="363386E2" w14:textId="1A190438" w:rsidR="009C259D" w:rsidRPr="003D0778" w:rsidRDefault="009C259D" w:rsidP="009C259D">
            <w:pPr>
              <w:jc w:val="center"/>
              <w:rPr>
                <w:color w:val="000000"/>
                <w:sz w:val="18"/>
                <w:szCs w:val="18"/>
              </w:rPr>
            </w:pPr>
            <w:r w:rsidRPr="4218564E">
              <w:rPr>
                <w:color w:val="000000" w:themeColor="text1"/>
                <w:sz w:val="18"/>
                <w:szCs w:val="18"/>
              </w:rPr>
              <w:t>833</w:t>
            </w:r>
          </w:p>
        </w:tc>
        <w:tc>
          <w:tcPr>
            <w:tcW w:w="3969" w:type="dxa"/>
            <w:shd w:val="clear" w:color="auto" w:fill="FFFFFF" w:themeFill="background1"/>
            <w:tcMar>
              <w:top w:w="28" w:type="dxa"/>
              <w:left w:w="57" w:type="dxa"/>
              <w:bottom w:w="28" w:type="dxa"/>
              <w:right w:w="57" w:type="dxa"/>
            </w:tcMar>
            <w:vAlign w:val="center"/>
          </w:tcPr>
          <w:p w14:paraId="71CA5DD8" w14:textId="4CC38B98" w:rsidR="009C259D" w:rsidRPr="003D0778" w:rsidRDefault="009C259D" w:rsidP="009C259D">
            <w:pPr>
              <w:jc w:val="center"/>
              <w:rPr>
                <w:color w:val="000000"/>
                <w:sz w:val="18"/>
                <w:szCs w:val="18"/>
              </w:rPr>
            </w:pPr>
            <w:r w:rsidRPr="006A43BE">
              <w:rPr>
                <w:color w:val="000000" w:themeColor="text1"/>
                <w:sz w:val="18"/>
                <w:szCs w:val="18"/>
              </w:rPr>
              <w:t>Petržlen vňaťový kučeravý</w:t>
            </w:r>
          </w:p>
        </w:tc>
      </w:tr>
      <w:tr w:rsidR="009C259D" w:rsidRPr="003D0778" w14:paraId="235052AA" w14:textId="77777777" w:rsidTr="007C6E41">
        <w:trPr>
          <w:trHeight w:hRule="exact" w:val="284"/>
        </w:trPr>
        <w:tc>
          <w:tcPr>
            <w:tcW w:w="768" w:type="dxa"/>
            <w:shd w:val="clear" w:color="auto" w:fill="FFFFFF" w:themeFill="background1"/>
            <w:tcMar>
              <w:top w:w="28" w:type="dxa"/>
              <w:left w:w="57" w:type="dxa"/>
              <w:bottom w:w="28" w:type="dxa"/>
              <w:right w:w="57" w:type="dxa"/>
            </w:tcMar>
            <w:vAlign w:val="center"/>
            <w:hideMark/>
          </w:tcPr>
          <w:p w14:paraId="591BD80E" w14:textId="77777777" w:rsidR="009C259D" w:rsidRPr="003D0778" w:rsidRDefault="009C259D" w:rsidP="009C259D">
            <w:pPr>
              <w:jc w:val="center"/>
              <w:rPr>
                <w:color w:val="000000"/>
                <w:sz w:val="18"/>
                <w:szCs w:val="18"/>
              </w:rPr>
            </w:pPr>
            <w:r w:rsidRPr="4218564E">
              <w:rPr>
                <w:color w:val="000000" w:themeColor="text1"/>
                <w:sz w:val="18"/>
                <w:szCs w:val="18"/>
              </w:rPr>
              <w:t>206</w:t>
            </w:r>
          </w:p>
        </w:tc>
        <w:tc>
          <w:tcPr>
            <w:tcW w:w="3969" w:type="dxa"/>
            <w:shd w:val="clear" w:color="auto" w:fill="FFFFFF" w:themeFill="background1"/>
            <w:tcMar>
              <w:top w:w="28" w:type="dxa"/>
              <w:left w:w="57" w:type="dxa"/>
              <w:bottom w:w="28" w:type="dxa"/>
              <w:right w:w="57" w:type="dxa"/>
            </w:tcMar>
            <w:vAlign w:val="center"/>
            <w:hideMark/>
          </w:tcPr>
          <w:p w14:paraId="1C3C6B3A" w14:textId="04CF295A" w:rsidR="009C259D" w:rsidRPr="003D0778" w:rsidRDefault="009C259D" w:rsidP="009C259D">
            <w:pPr>
              <w:jc w:val="center"/>
              <w:rPr>
                <w:sz w:val="18"/>
                <w:szCs w:val="18"/>
              </w:rPr>
            </w:pPr>
            <w:r w:rsidRPr="4BFA7480">
              <w:rPr>
                <w:sz w:val="18"/>
                <w:szCs w:val="18"/>
              </w:rPr>
              <w:t>Kapusta repková pravá - jarná (J)</w:t>
            </w:r>
          </w:p>
        </w:tc>
        <w:tc>
          <w:tcPr>
            <w:tcW w:w="283" w:type="dxa"/>
            <w:tcBorders>
              <w:top w:val="nil"/>
              <w:bottom w:val="nil"/>
            </w:tcBorders>
            <w:shd w:val="clear" w:color="auto" w:fill="FFFFFF" w:themeFill="background1"/>
            <w:tcMar>
              <w:top w:w="28" w:type="dxa"/>
              <w:left w:w="57" w:type="dxa"/>
              <w:bottom w:w="28" w:type="dxa"/>
              <w:right w:w="57" w:type="dxa"/>
            </w:tcMar>
          </w:tcPr>
          <w:p w14:paraId="54EA5740" w14:textId="77777777" w:rsidR="009C259D" w:rsidRPr="003D0778" w:rsidRDefault="009C259D" w:rsidP="009C259D">
            <w:pPr>
              <w:jc w:val="center"/>
              <w:rPr>
                <w:color w:val="000000"/>
                <w:sz w:val="18"/>
                <w:szCs w:val="18"/>
              </w:rPr>
            </w:pPr>
          </w:p>
        </w:tc>
        <w:tc>
          <w:tcPr>
            <w:tcW w:w="709" w:type="dxa"/>
            <w:shd w:val="clear" w:color="auto" w:fill="FFFFFF" w:themeFill="background1"/>
            <w:tcMar>
              <w:top w:w="28" w:type="dxa"/>
              <w:left w:w="57" w:type="dxa"/>
              <w:bottom w:w="28" w:type="dxa"/>
              <w:right w:w="57" w:type="dxa"/>
            </w:tcMar>
            <w:vAlign w:val="center"/>
          </w:tcPr>
          <w:p w14:paraId="3D222185" w14:textId="1A722116" w:rsidR="009C259D" w:rsidRPr="003D0778" w:rsidRDefault="009C259D" w:rsidP="009C259D">
            <w:pPr>
              <w:jc w:val="center"/>
              <w:rPr>
                <w:color w:val="000000"/>
                <w:sz w:val="18"/>
                <w:szCs w:val="18"/>
              </w:rPr>
            </w:pPr>
            <w:r w:rsidRPr="4218564E">
              <w:rPr>
                <w:color w:val="000000" w:themeColor="text1"/>
                <w:sz w:val="18"/>
                <w:szCs w:val="18"/>
              </w:rPr>
              <w:t>826</w:t>
            </w:r>
          </w:p>
        </w:tc>
        <w:tc>
          <w:tcPr>
            <w:tcW w:w="3969" w:type="dxa"/>
            <w:shd w:val="clear" w:color="auto" w:fill="FFFFFF" w:themeFill="background1"/>
            <w:tcMar>
              <w:top w:w="28" w:type="dxa"/>
              <w:left w:w="57" w:type="dxa"/>
              <w:bottom w:w="28" w:type="dxa"/>
              <w:right w:w="57" w:type="dxa"/>
            </w:tcMar>
            <w:vAlign w:val="center"/>
          </w:tcPr>
          <w:p w14:paraId="616CBB0A" w14:textId="276C1618" w:rsidR="009C259D" w:rsidRPr="003D0778" w:rsidRDefault="009C259D" w:rsidP="009C259D">
            <w:pPr>
              <w:jc w:val="center"/>
              <w:rPr>
                <w:color w:val="000000"/>
                <w:sz w:val="18"/>
                <w:szCs w:val="18"/>
              </w:rPr>
            </w:pPr>
            <w:r w:rsidRPr="687D3179">
              <w:rPr>
                <w:sz w:val="18"/>
                <w:szCs w:val="18"/>
              </w:rPr>
              <w:t>Pa</w:t>
            </w:r>
            <w:r w:rsidRPr="4BFA7480">
              <w:rPr>
                <w:sz w:val="18"/>
                <w:szCs w:val="18"/>
              </w:rPr>
              <w:t>štrnák siaty pr</w:t>
            </w:r>
            <w:r w:rsidRPr="687D3179">
              <w:rPr>
                <w:sz w:val="18"/>
                <w:szCs w:val="18"/>
              </w:rPr>
              <w:t>avý</w:t>
            </w:r>
          </w:p>
        </w:tc>
      </w:tr>
      <w:tr w:rsidR="009C259D" w:rsidRPr="003D0778" w14:paraId="4F6F8138" w14:textId="77777777" w:rsidTr="007C6E41">
        <w:trPr>
          <w:trHeight w:hRule="exact" w:val="284"/>
        </w:trPr>
        <w:tc>
          <w:tcPr>
            <w:tcW w:w="768" w:type="dxa"/>
            <w:shd w:val="clear" w:color="auto" w:fill="FFFFFF" w:themeFill="background1"/>
            <w:tcMar>
              <w:top w:w="28" w:type="dxa"/>
              <w:left w:w="57" w:type="dxa"/>
              <w:bottom w:w="28" w:type="dxa"/>
              <w:right w:w="57" w:type="dxa"/>
            </w:tcMar>
            <w:vAlign w:val="center"/>
            <w:hideMark/>
          </w:tcPr>
          <w:p w14:paraId="5B800A0A" w14:textId="77777777" w:rsidR="009C259D" w:rsidRPr="006A43BE" w:rsidRDefault="009C259D" w:rsidP="009C259D">
            <w:pPr>
              <w:jc w:val="center"/>
              <w:rPr>
                <w:color w:val="000000" w:themeColor="text1"/>
                <w:sz w:val="18"/>
                <w:szCs w:val="18"/>
              </w:rPr>
            </w:pPr>
            <w:r w:rsidRPr="4218564E">
              <w:rPr>
                <w:color w:val="000000" w:themeColor="text1"/>
                <w:sz w:val="18"/>
                <w:szCs w:val="18"/>
              </w:rPr>
              <w:t>614</w:t>
            </w:r>
          </w:p>
        </w:tc>
        <w:tc>
          <w:tcPr>
            <w:tcW w:w="3969" w:type="dxa"/>
            <w:shd w:val="clear" w:color="auto" w:fill="FFFFFF" w:themeFill="background1"/>
            <w:tcMar>
              <w:top w:w="28" w:type="dxa"/>
              <w:left w:w="57" w:type="dxa"/>
              <w:bottom w:w="28" w:type="dxa"/>
              <w:right w:w="57" w:type="dxa"/>
            </w:tcMar>
            <w:vAlign w:val="center"/>
            <w:hideMark/>
          </w:tcPr>
          <w:p w14:paraId="5A0E0A02" w14:textId="78986D08" w:rsidR="009C259D" w:rsidRPr="006A43BE" w:rsidRDefault="009C259D" w:rsidP="009C259D">
            <w:pPr>
              <w:jc w:val="center"/>
              <w:rPr>
                <w:color w:val="000000" w:themeColor="text1"/>
                <w:sz w:val="18"/>
                <w:szCs w:val="18"/>
              </w:rPr>
            </w:pPr>
            <w:r w:rsidRPr="006A43BE">
              <w:rPr>
                <w:color w:val="000000" w:themeColor="text1"/>
                <w:sz w:val="18"/>
                <w:szCs w:val="18"/>
              </w:rPr>
              <w:t>Kapusta repková kvaková (kvaka) (J)</w:t>
            </w:r>
          </w:p>
        </w:tc>
        <w:tc>
          <w:tcPr>
            <w:tcW w:w="283" w:type="dxa"/>
            <w:tcBorders>
              <w:top w:val="nil"/>
              <w:bottom w:val="nil"/>
            </w:tcBorders>
            <w:shd w:val="clear" w:color="auto" w:fill="FFFFFF" w:themeFill="background1"/>
            <w:tcMar>
              <w:top w:w="28" w:type="dxa"/>
              <w:left w:w="57" w:type="dxa"/>
              <w:bottom w:w="28" w:type="dxa"/>
              <w:right w:w="57" w:type="dxa"/>
            </w:tcMar>
          </w:tcPr>
          <w:p w14:paraId="67A2C98A" w14:textId="77777777" w:rsidR="009C259D" w:rsidRPr="006A43BE" w:rsidRDefault="009C259D" w:rsidP="009C259D">
            <w:pPr>
              <w:jc w:val="center"/>
              <w:rPr>
                <w:color w:val="000000" w:themeColor="text1"/>
                <w:sz w:val="18"/>
                <w:szCs w:val="18"/>
              </w:rPr>
            </w:pPr>
          </w:p>
        </w:tc>
        <w:tc>
          <w:tcPr>
            <w:tcW w:w="709" w:type="dxa"/>
            <w:shd w:val="clear" w:color="auto" w:fill="FFFFFF" w:themeFill="background1"/>
            <w:tcMar>
              <w:top w:w="28" w:type="dxa"/>
              <w:left w:w="57" w:type="dxa"/>
              <w:bottom w:w="28" w:type="dxa"/>
              <w:right w:w="57" w:type="dxa"/>
            </w:tcMar>
            <w:vAlign w:val="center"/>
          </w:tcPr>
          <w:p w14:paraId="6B1A92AA" w14:textId="0A9BD5B4" w:rsidR="009C259D" w:rsidRPr="006A43BE" w:rsidRDefault="009C259D" w:rsidP="009C259D">
            <w:pPr>
              <w:jc w:val="center"/>
              <w:rPr>
                <w:color w:val="000000" w:themeColor="text1"/>
                <w:sz w:val="18"/>
                <w:szCs w:val="18"/>
              </w:rPr>
            </w:pPr>
            <w:r w:rsidRPr="4218564E">
              <w:rPr>
                <w:color w:val="000000" w:themeColor="text1"/>
                <w:sz w:val="18"/>
                <w:szCs w:val="18"/>
              </w:rPr>
              <w:t>717</w:t>
            </w:r>
          </w:p>
        </w:tc>
        <w:tc>
          <w:tcPr>
            <w:tcW w:w="3969" w:type="dxa"/>
            <w:shd w:val="clear" w:color="auto" w:fill="FFFFFF" w:themeFill="background1"/>
            <w:tcMar>
              <w:top w:w="28" w:type="dxa"/>
              <w:left w:w="57" w:type="dxa"/>
              <w:bottom w:w="28" w:type="dxa"/>
              <w:right w:w="57" w:type="dxa"/>
            </w:tcMar>
            <w:vAlign w:val="center"/>
          </w:tcPr>
          <w:p w14:paraId="7579744C" w14:textId="17620F5E" w:rsidR="009C259D" w:rsidRPr="006A43BE" w:rsidRDefault="009C259D" w:rsidP="009C259D">
            <w:pPr>
              <w:jc w:val="center"/>
              <w:rPr>
                <w:color w:val="000000" w:themeColor="text1"/>
                <w:sz w:val="18"/>
                <w:szCs w:val="18"/>
              </w:rPr>
            </w:pPr>
            <w:r w:rsidRPr="687D3179">
              <w:rPr>
                <w:sz w:val="18"/>
                <w:szCs w:val="18"/>
              </w:rPr>
              <w:t>Reďke</w:t>
            </w:r>
            <w:r w:rsidRPr="4BFA7480">
              <w:rPr>
                <w:sz w:val="18"/>
                <w:szCs w:val="18"/>
              </w:rPr>
              <w:t>v siata olejná (iná ako na priamy konzum</w:t>
            </w:r>
            <w:r w:rsidRPr="687D3179">
              <w:rPr>
                <w:sz w:val="18"/>
                <w:szCs w:val="18"/>
              </w:rPr>
              <w:t>)</w:t>
            </w:r>
          </w:p>
        </w:tc>
      </w:tr>
      <w:tr w:rsidR="007C6E41" w:rsidRPr="003D0778" w14:paraId="546497E0" w14:textId="77777777" w:rsidTr="007C6E41">
        <w:trPr>
          <w:trHeight w:hRule="exact" w:val="284"/>
        </w:trPr>
        <w:tc>
          <w:tcPr>
            <w:tcW w:w="768" w:type="dxa"/>
            <w:shd w:val="clear" w:color="auto" w:fill="FFFFFF" w:themeFill="background1"/>
            <w:tcMar>
              <w:top w:w="28" w:type="dxa"/>
              <w:left w:w="57" w:type="dxa"/>
              <w:bottom w:w="28" w:type="dxa"/>
              <w:right w:w="57" w:type="dxa"/>
            </w:tcMar>
            <w:vAlign w:val="center"/>
            <w:hideMark/>
          </w:tcPr>
          <w:p w14:paraId="03BD13B2" w14:textId="77777777" w:rsidR="007C6E41" w:rsidRPr="006A43BE" w:rsidRDefault="007C6E41" w:rsidP="007C6E41">
            <w:pPr>
              <w:jc w:val="center"/>
              <w:rPr>
                <w:color w:val="000000" w:themeColor="text1"/>
                <w:sz w:val="18"/>
                <w:szCs w:val="18"/>
              </w:rPr>
            </w:pPr>
            <w:r w:rsidRPr="4218564E">
              <w:rPr>
                <w:color w:val="000000" w:themeColor="text1"/>
                <w:sz w:val="18"/>
                <w:szCs w:val="18"/>
              </w:rPr>
              <w:t>202</w:t>
            </w:r>
          </w:p>
        </w:tc>
        <w:tc>
          <w:tcPr>
            <w:tcW w:w="3969" w:type="dxa"/>
            <w:shd w:val="clear" w:color="auto" w:fill="FFFFFF" w:themeFill="background1"/>
            <w:tcMar>
              <w:top w:w="28" w:type="dxa"/>
              <w:left w:w="57" w:type="dxa"/>
              <w:bottom w:w="28" w:type="dxa"/>
              <w:right w:w="57" w:type="dxa"/>
            </w:tcMar>
            <w:vAlign w:val="center"/>
            <w:hideMark/>
          </w:tcPr>
          <w:p w14:paraId="07A938AF" w14:textId="77777777" w:rsidR="007C6E41" w:rsidRPr="006A43BE" w:rsidRDefault="007C6E41" w:rsidP="007C6E41">
            <w:pPr>
              <w:jc w:val="center"/>
              <w:rPr>
                <w:color w:val="000000" w:themeColor="text1"/>
                <w:sz w:val="18"/>
                <w:szCs w:val="18"/>
              </w:rPr>
            </w:pPr>
            <w:r w:rsidRPr="006A43BE">
              <w:rPr>
                <w:color w:val="000000" w:themeColor="text1"/>
                <w:sz w:val="18"/>
                <w:szCs w:val="18"/>
              </w:rPr>
              <w:t xml:space="preserve">Slnečnica ročná </w:t>
            </w:r>
          </w:p>
        </w:tc>
        <w:tc>
          <w:tcPr>
            <w:tcW w:w="283" w:type="dxa"/>
            <w:tcBorders>
              <w:top w:val="nil"/>
              <w:bottom w:val="nil"/>
            </w:tcBorders>
            <w:shd w:val="clear" w:color="auto" w:fill="FFFFFF" w:themeFill="background1"/>
            <w:tcMar>
              <w:top w:w="28" w:type="dxa"/>
              <w:left w:w="57" w:type="dxa"/>
              <w:bottom w:w="28" w:type="dxa"/>
              <w:right w:w="57" w:type="dxa"/>
            </w:tcMar>
          </w:tcPr>
          <w:p w14:paraId="01F03AB7" w14:textId="77777777" w:rsidR="007C6E41" w:rsidRPr="006A43BE" w:rsidRDefault="007C6E41" w:rsidP="007C6E41">
            <w:pPr>
              <w:jc w:val="center"/>
              <w:rPr>
                <w:color w:val="000000" w:themeColor="text1"/>
                <w:sz w:val="18"/>
                <w:szCs w:val="18"/>
              </w:rPr>
            </w:pPr>
          </w:p>
        </w:tc>
        <w:tc>
          <w:tcPr>
            <w:tcW w:w="709" w:type="dxa"/>
            <w:shd w:val="clear" w:color="auto" w:fill="FFFFFF" w:themeFill="background1"/>
            <w:tcMar>
              <w:top w:w="28" w:type="dxa"/>
              <w:left w:w="57" w:type="dxa"/>
              <w:bottom w:w="28" w:type="dxa"/>
              <w:right w:w="57" w:type="dxa"/>
            </w:tcMar>
            <w:vAlign w:val="center"/>
          </w:tcPr>
          <w:p w14:paraId="7809273D" w14:textId="27F44CBC" w:rsidR="007C6E41" w:rsidRPr="006A43BE" w:rsidRDefault="007C6E41" w:rsidP="007C6E41">
            <w:pPr>
              <w:jc w:val="center"/>
              <w:rPr>
                <w:color w:val="000000" w:themeColor="text1"/>
                <w:sz w:val="18"/>
                <w:szCs w:val="18"/>
              </w:rPr>
            </w:pPr>
            <w:r w:rsidRPr="4218564E">
              <w:rPr>
                <w:color w:val="000000" w:themeColor="text1"/>
                <w:sz w:val="18"/>
                <w:szCs w:val="18"/>
              </w:rPr>
              <w:t>747</w:t>
            </w:r>
          </w:p>
        </w:tc>
        <w:tc>
          <w:tcPr>
            <w:tcW w:w="3969" w:type="dxa"/>
            <w:shd w:val="clear" w:color="auto" w:fill="FFFFFF" w:themeFill="background1"/>
            <w:tcMar>
              <w:top w:w="28" w:type="dxa"/>
              <w:left w:w="57" w:type="dxa"/>
              <w:bottom w:w="28" w:type="dxa"/>
              <w:right w:w="57" w:type="dxa"/>
            </w:tcMar>
            <w:vAlign w:val="center"/>
          </w:tcPr>
          <w:p w14:paraId="1233482D" w14:textId="62309BFD" w:rsidR="007C6E41" w:rsidRPr="006A43BE" w:rsidRDefault="007C6E41" w:rsidP="007C6E41">
            <w:pPr>
              <w:jc w:val="center"/>
              <w:rPr>
                <w:color w:val="000000" w:themeColor="text1"/>
                <w:sz w:val="18"/>
                <w:szCs w:val="18"/>
              </w:rPr>
            </w:pPr>
            <w:r w:rsidRPr="687D3179">
              <w:rPr>
                <w:sz w:val="18"/>
                <w:szCs w:val="18"/>
              </w:rPr>
              <w:t>Reď</w:t>
            </w:r>
            <w:r w:rsidRPr="4BFA7480">
              <w:rPr>
                <w:sz w:val="18"/>
                <w:szCs w:val="18"/>
              </w:rPr>
              <w:t>kev siata čierna</w:t>
            </w:r>
          </w:p>
        </w:tc>
      </w:tr>
      <w:tr w:rsidR="007C6E41" w:rsidRPr="003D0778" w14:paraId="3527D9B5" w14:textId="77777777" w:rsidTr="007C6E41">
        <w:trPr>
          <w:trHeight w:hRule="exact" w:val="284"/>
        </w:trPr>
        <w:tc>
          <w:tcPr>
            <w:tcW w:w="768" w:type="dxa"/>
            <w:shd w:val="clear" w:color="auto" w:fill="FFFFFF" w:themeFill="background1"/>
            <w:tcMar>
              <w:top w:w="28" w:type="dxa"/>
              <w:left w:w="57" w:type="dxa"/>
              <w:bottom w:w="28" w:type="dxa"/>
              <w:right w:w="57" w:type="dxa"/>
            </w:tcMar>
            <w:vAlign w:val="center"/>
          </w:tcPr>
          <w:p w14:paraId="322348B0" w14:textId="77777777" w:rsidR="007C6E41" w:rsidRPr="003D0778" w:rsidRDefault="007C6E41" w:rsidP="007C6E41">
            <w:pPr>
              <w:jc w:val="center"/>
              <w:rPr>
                <w:color w:val="000000"/>
                <w:sz w:val="18"/>
                <w:szCs w:val="18"/>
              </w:rPr>
            </w:pPr>
            <w:r w:rsidRPr="4218564E">
              <w:rPr>
                <w:color w:val="000000" w:themeColor="text1"/>
                <w:sz w:val="18"/>
                <w:szCs w:val="18"/>
              </w:rPr>
              <w:t>983</w:t>
            </w:r>
          </w:p>
        </w:tc>
        <w:tc>
          <w:tcPr>
            <w:tcW w:w="3969" w:type="dxa"/>
            <w:shd w:val="clear" w:color="auto" w:fill="FFFFFF" w:themeFill="background1"/>
            <w:tcMar>
              <w:top w:w="28" w:type="dxa"/>
              <w:left w:w="57" w:type="dxa"/>
              <w:bottom w:w="28" w:type="dxa"/>
              <w:right w:w="57" w:type="dxa"/>
            </w:tcMar>
            <w:vAlign w:val="center"/>
          </w:tcPr>
          <w:p w14:paraId="0EA85963" w14:textId="77777777" w:rsidR="007C6E41" w:rsidRPr="003D0778" w:rsidRDefault="007C6E41" w:rsidP="007C6E41">
            <w:pPr>
              <w:jc w:val="center"/>
              <w:rPr>
                <w:sz w:val="18"/>
                <w:szCs w:val="18"/>
              </w:rPr>
            </w:pPr>
            <w:r w:rsidRPr="4BFA7480">
              <w:rPr>
                <w:sz w:val="18"/>
                <w:szCs w:val="18"/>
              </w:rPr>
              <w:t>Slnečnica ročná s podsevom</w:t>
            </w:r>
          </w:p>
        </w:tc>
        <w:tc>
          <w:tcPr>
            <w:tcW w:w="283" w:type="dxa"/>
            <w:tcBorders>
              <w:top w:val="nil"/>
              <w:bottom w:val="nil"/>
            </w:tcBorders>
            <w:shd w:val="clear" w:color="auto" w:fill="FFFFFF" w:themeFill="background1"/>
            <w:tcMar>
              <w:top w:w="28" w:type="dxa"/>
              <w:left w:w="57" w:type="dxa"/>
              <w:bottom w:w="28" w:type="dxa"/>
              <w:right w:w="57" w:type="dxa"/>
            </w:tcMar>
          </w:tcPr>
          <w:p w14:paraId="6B79EF72" w14:textId="77777777" w:rsidR="007C6E41" w:rsidRPr="003D0778" w:rsidRDefault="007C6E41" w:rsidP="007C6E41">
            <w:pPr>
              <w:jc w:val="center"/>
              <w:rPr>
                <w:color w:val="000000"/>
                <w:sz w:val="18"/>
                <w:szCs w:val="18"/>
              </w:rPr>
            </w:pPr>
          </w:p>
        </w:tc>
        <w:tc>
          <w:tcPr>
            <w:tcW w:w="709" w:type="dxa"/>
            <w:shd w:val="clear" w:color="auto" w:fill="FFFFFF" w:themeFill="background1"/>
            <w:tcMar>
              <w:top w:w="28" w:type="dxa"/>
              <w:left w:w="57" w:type="dxa"/>
              <w:bottom w:w="28" w:type="dxa"/>
              <w:right w:w="57" w:type="dxa"/>
            </w:tcMar>
            <w:vAlign w:val="center"/>
          </w:tcPr>
          <w:p w14:paraId="3FE3E95E" w14:textId="7DDD34FD" w:rsidR="007C6E41" w:rsidRPr="003D0778" w:rsidRDefault="007C6E41" w:rsidP="007C6E41">
            <w:pPr>
              <w:jc w:val="center"/>
              <w:rPr>
                <w:color w:val="000000"/>
                <w:sz w:val="18"/>
                <w:szCs w:val="18"/>
              </w:rPr>
            </w:pPr>
            <w:r w:rsidRPr="4218564E">
              <w:rPr>
                <w:color w:val="000000" w:themeColor="text1"/>
                <w:sz w:val="18"/>
                <w:szCs w:val="18"/>
              </w:rPr>
              <w:t>746</w:t>
            </w:r>
          </w:p>
        </w:tc>
        <w:tc>
          <w:tcPr>
            <w:tcW w:w="3969" w:type="dxa"/>
            <w:shd w:val="clear" w:color="auto" w:fill="FFFFFF" w:themeFill="background1"/>
            <w:tcMar>
              <w:top w:w="28" w:type="dxa"/>
              <w:left w:w="57" w:type="dxa"/>
              <w:bottom w:w="28" w:type="dxa"/>
              <w:right w:w="57" w:type="dxa"/>
            </w:tcMar>
            <w:vAlign w:val="center"/>
          </w:tcPr>
          <w:p w14:paraId="257C85DB" w14:textId="59A2A5E2" w:rsidR="007C6E41" w:rsidRPr="003D0778" w:rsidRDefault="007C6E41" w:rsidP="007C6E41">
            <w:pPr>
              <w:jc w:val="center"/>
              <w:rPr>
                <w:color w:val="000000"/>
                <w:sz w:val="18"/>
                <w:szCs w:val="18"/>
              </w:rPr>
            </w:pPr>
            <w:r w:rsidRPr="687D3179">
              <w:rPr>
                <w:sz w:val="18"/>
                <w:szCs w:val="18"/>
              </w:rPr>
              <w:t>Reď</w:t>
            </w:r>
            <w:r w:rsidRPr="4BFA7480">
              <w:rPr>
                <w:sz w:val="18"/>
                <w:szCs w:val="18"/>
              </w:rPr>
              <w:t>kev siata pravá (reďkovka</w:t>
            </w:r>
            <w:r w:rsidRPr="687D3179">
              <w:rPr>
                <w:sz w:val="18"/>
                <w:szCs w:val="18"/>
              </w:rPr>
              <w:t>)</w:t>
            </w:r>
          </w:p>
        </w:tc>
      </w:tr>
      <w:tr w:rsidR="007C6E41" w:rsidRPr="003D0778" w14:paraId="168D5088" w14:textId="77777777" w:rsidTr="007C6E41">
        <w:trPr>
          <w:trHeight w:hRule="exact" w:val="284"/>
        </w:trPr>
        <w:tc>
          <w:tcPr>
            <w:tcW w:w="768" w:type="dxa"/>
            <w:shd w:val="clear" w:color="auto" w:fill="FFFFFF" w:themeFill="background1"/>
            <w:tcMar>
              <w:top w:w="28" w:type="dxa"/>
              <w:left w:w="57" w:type="dxa"/>
              <w:bottom w:w="28" w:type="dxa"/>
              <w:right w:w="57" w:type="dxa"/>
            </w:tcMar>
            <w:vAlign w:val="center"/>
            <w:hideMark/>
          </w:tcPr>
          <w:p w14:paraId="54D7C29A" w14:textId="77777777" w:rsidR="007C6E41" w:rsidRPr="003D0778" w:rsidRDefault="007C6E41" w:rsidP="007C6E41">
            <w:pPr>
              <w:jc w:val="center"/>
              <w:rPr>
                <w:color w:val="000000"/>
                <w:sz w:val="18"/>
                <w:szCs w:val="18"/>
              </w:rPr>
            </w:pPr>
            <w:r w:rsidRPr="4218564E">
              <w:rPr>
                <w:color w:val="000000" w:themeColor="text1"/>
                <w:sz w:val="18"/>
                <w:szCs w:val="18"/>
              </w:rPr>
              <w:t>203</w:t>
            </w:r>
          </w:p>
        </w:tc>
        <w:tc>
          <w:tcPr>
            <w:tcW w:w="3969" w:type="dxa"/>
            <w:shd w:val="clear" w:color="auto" w:fill="FFFFFF" w:themeFill="background1"/>
            <w:tcMar>
              <w:top w:w="28" w:type="dxa"/>
              <w:left w:w="57" w:type="dxa"/>
              <w:bottom w:w="28" w:type="dxa"/>
              <w:right w:w="57" w:type="dxa"/>
            </w:tcMar>
            <w:vAlign w:val="center"/>
            <w:hideMark/>
          </w:tcPr>
          <w:p w14:paraId="74518394" w14:textId="77777777" w:rsidR="007C6E41" w:rsidRPr="003D0778" w:rsidRDefault="007C6E41" w:rsidP="007C6E41">
            <w:pPr>
              <w:jc w:val="center"/>
              <w:rPr>
                <w:sz w:val="18"/>
                <w:szCs w:val="18"/>
              </w:rPr>
            </w:pPr>
            <w:r w:rsidRPr="1220E447">
              <w:rPr>
                <w:sz w:val="18"/>
                <w:szCs w:val="18"/>
              </w:rPr>
              <w:t>Slne</w:t>
            </w:r>
            <w:r w:rsidRPr="4BFA7480">
              <w:rPr>
                <w:sz w:val="18"/>
                <w:szCs w:val="18"/>
              </w:rPr>
              <w:t>čnica hľuznatá</w:t>
            </w:r>
          </w:p>
        </w:tc>
        <w:tc>
          <w:tcPr>
            <w:tcW w:w="283" w:type="dxa"/>
            <w:tcBorders>
              <w:top w:val="nil"/>
              <w:bottom w:val="nil"/>
            </w:tcBorders>
            <w:shd w:val="clear" w:color="auto" w:fill="FFFFFF" w:themeFill="background1"/>
            <w:tcMar>
              <w:top w:w="28" w:type="dxa"/>
              <w:left w:w="57" w:type="dxa"/>
              <w:bottom w:w="28" w:type="dxa"/>
              <w:right w:w="57" w:type="dxa"/>
            </w:tcMar>
          </w:tcPr>
          <w:p w14:paraId="7631CBB5" w14:textId="77777777" w:rsidR="007C6E41" w:rsidRPr="003D0778" w:rsidRDefault="007C6E41" w:rsidP="007C6E41">
            <w:pPr>
              <w:jc w:val="center"/>
              <w:rPr>
                <w:color w:val="000000"/>
                <w:sz w:val="18"/>
                <w:szCs w:val="18"/>
              </w:rPr>
            </w:pPr>
          </w:p>
        </w:tc>
        <w:tc>
          <w:tcPr>
            <w:tcW w:w="709" w:type="dxa"/>
            <w:shd w:val="clear" w:color="auto" w:fill="FFFFFF" w:themeFill="background1"/>
            <w:tcMar>
              <w:top w:w="28" w:type="dxa"/>
              <w:left w:w="57" w:type="dxa"/>
              <w:bottom w:w="28" w:type="dxa"/>
              <w:right w:w="57" w:type="dxa"/>
            </w:tcMar>
            <w:vAlign w:val="center"/>
          </w:tcPr>
          <w:p w14:paraId="6F60E433" w14:textId="4FC2BF1E" w:rsidR="007C6E41" w:rsidRPr="003D0778" w:rsidRDefault="007C6E41" w:rsidP="007C6E41">
            <w:pPr>
              <w:jc w:val="center"/>
              <w:rPr>
                <w:color w:val="000000"/>
                <w:sz w:val="18"/>
                <w:szCs w:val="18"/>
              </w:rPr>
            </w:pPr>
            <w:r w:rsidRPr="4218564E">
              <w:rPr>
                <w:color w:val="000000" w:themeColor="text1"/>
                <w:sz w:val="18"/>
                <w:szCs w:val="18"/>
              </w:rPr>
              <w:t>727</w:t>
            </w:r>
          </w:p>
        </w:tc>
        <w:tc>
          <w:tcPr>
            <w:tcW w:w="3969" w:type="dxa"/>
            <w:shd w:val="clear" w:color="auto" w:fill="FFFFFF" w:themeFill="background1"/>
            <w:tcMar>
              <w:top w:w="28" w:type="dxa"/>
              <w:left w:w="57" w:type="dxa"/>
              <w:bottom w:w="28" w:type="dxa"/>
              <w:right w:w="57" w:type="dxa"/>
            </w:tcMar>
            <w:vAlign w:val="center"/>
          </w:tcPr>
          <w:p w14:paraId="731F65B2" w14:textId="53D68C66" w:rsidR="007C6E41" w:rsidRPr="003D0778" w:rsidRDefault="007C6E41" w:rsidP="007C6E41">
            <w:pPr>
              <w:jc w:val="center"/>
              <w:rPr>
                <w:color w:val="000000"/>
                <w:sz w:val="18"/>
                <w:szCs w:val="18"/>
              </w:rPr>
            </w:pPr>
            <w:r w:rsidRPr="4BFA7480">
              <w:rPr>
                <w:sz w:val="18"/>
                <w:szCs w:val="18"/>
              </w:rPr>
              <w:t>Uhorka nakla</w:t>
            </w:r>
            <w:r w:rsidRPr="687D3179">
              <w:rPr>
                <w:sz w:val="18"/>
                <w:szCs w:val="18"/>
              </w:rPr>
              <w:t>dačka</w:t>
            </w:r>
          </w:p>
        </w:tc>
      </w:tr>
      <w:tr w:rsidR="007C6E41" w:rsidRPr="003D0778" w14:paraId="1C343A57" w14:textId="77777777" w:rsidTr="007C6E41">
        <w:trPr>
          <w:trHeight w:hRule="exact" w:val="284"/>
        </w:trPr>
        <w:tc>
          <w:tcPr>
            <w:tcW w:w="768" w:type="dxa"/>
            <w:shd w:val="clear" w:color="auto" w:fill="FFFFFF" w:themeFill="background1"/>
            <w:tcMar>
              <w:top w:w="28" w:type="dxa"/>
              <w:left w:w="57" w:type="dxa"/>
              <w:bottom w:w="28" w:type="dxa"/>
              <w:right w:w="57" w:type="dxa"/>
            </w:tcMar>
            <w:vAlign w:val="center"/>
            <w:hideMark/>
          </w:tcPr>
          <w:p w14:paraId="4657366A" w14:textId="77777777" w:rsidR="007C6E41" w:rsidRPr="003D0778" w:rsidRDefault="007C6E41" w:rsidP="007C6E41">
            <w:pPr>
              <w:jc w:val="center"/>
              <w:rPr>
                <w:color w:val="000000"/>
                <w:sz w:val="18"/>
                <w:szCs w:val="18"/>
              </w:rPr>
            </w:pPr>
            <w:r w:rsidRPr="4218564E">
              <w:rPr>
                <w:color w:val="000000" w:themeColor="text1"/>
                <w:sz w:val="18"/>
                <w:szCs w:val="18"/>
              </w:rPr>
              <w:t>204</w:t>
            </w:r>
          </w:p>
        </w:tc>
        <w:tc>
          <w:tcPr>
            <w:tcW w:w="3969" w:type="dxa"/>
            <w:shd w:val="clear" w:color="auto" w:fill="FFFFFF" w:themeFill="background1"/>
            <w:tcMar>
              <w:top w:w="28" w:type="dxa"/>
              <w:left w:w="57" w:type="dxa"/>
              <w:bottom w:w="28" w:type="dxa"/>
              <w:right w:w="57" w:type="dxa"/>
            </w:tcMar>
            <w:vAlign w:val="center"/>
            <w:hideMark/>
          </w:tcPr>
          <w:p w14:paraId="1ACF6584" w14:textId="77777777" w:rsidR="007C6E41" w:rsidRPr="003D0778" w:rsidRDefault="007C6E41" w:rsidP="007C6E41">
            <w:pPr>
              <w:jc w:val="center"/>
              <w:rPr>
                <w:sz w:val="18"/>
                <w:szCs w:val="18"/>
              </w:rPr>
            </w:pPr>
            <w:r w:rsidRPr="4BFA7480">
              <w:rPr>
                <w:sz w:val="18"/>
                <w:szCs w:val="18"/>
              </w:rPr>
              <w:t>Sója fazuľová</w:t>
            </w:r>
            <w:r w:rsidRPr="1220E447">
              <w:rPr>
                <w:sz w:val="18"/>
                <w:szCs w:val="18"/>
              </w:rPr>
              <w:t xml:space="preserve"> </w:t>
            </w:r>
          </w:p>
        </w:tc>
        <w:tc>
          <w:tcPr>
            <w:tcW w:w="283" w:type="dxa"/>
            <w:tcBorders>
              <w:top w:val="nil"/>
              <w:bottom w:val="nil"/>
            </w:tcBorders>
            <w:shd w:val="clear" w:color="auto" w:fill="FFFFFF" w:themeFill="background1"/>
            <w:tcMar>
              <w:top w:w="28" w:type="dxa"/>
              <w:left w:w="57" w:type="dxa"/>
              <w:bottom w:w="28" w:type="dxa"/>
              <w:right w:w="57" w:type="dxa"/>
            </w:tcMar>
          </w:tcPr>
          <w:p w14:paraId="217626BD" w14:textId="77777777" w:rsidR="007C6E41" w:rsidRPr="003D0778" w:rsidRDefault="007C6E41" w:rsidP="007C6E41">
            <w:pPr>
              <w:jc w:val="center"/>
              <w:rPr>
                <w:color w:val="000000"/>
                <w:sz w:val="18"/>
                <w:szCs w:val="18"/>
              </w:rPr>
            </w:pPr>
          </w:p>
        </w:tc>
        <w:tc>
          <w:tcPr>
            <w:tcW w:w="709" w:type="dxa"/>
            <w:shd w:val="clear" w:color="auto" w:fill="FFFFFF" w:themeFill="background1"/>
            <w:tcMar>
              <w:top w:w="28" w:type="dxa"/>
              <w:left w:w="57" w:type="dxa"/>
              <w:bottom w:w="28" w:type="dxa"/>
              <w:right w:w="57" w:type="dxa"/>
            </w:tcMar>
            <w:vAlign w:val="center"/>
          </w:tcPr>
          <w:p w14:paraId="4CB8D376" w14:textId="68D5179E" w:rsidR="007C6E41" w:rsidRPr="003D0778" w:rsidRDefault="007C6E41" w:rsidP="00425382">
            <w:pPr>
              <w:ind w:right="-14"/>
              <w:jc w:val="center"/>
              <w:rPr>
                <w:color w:val="000000"/>
                <w:sz w:val="18"/>
                <w:szCs w:val="18"/>
              </w:rPr>
            </w:pPr>
            <w:r w:rsidRPr="4218564E">
              <w:rPr>
                <w:color w:val="000000" w:themeColor="text1"/>
                <w:sz w:val="18"/>
                <w:szCs w:val="18"/>
              </w:rPr>
              <w:t>728</w:t>
            </w:r>
          </w:p>
        </w:tc>
        <w:tc>
          <w:tcPr>
            <w:tcW w:w="3969" w:type="dxa"/>
            <w:shd w:val="clear" w:color="auto" w:fill="FFFFFF" w:themeFill="background1"/>
            <w:tcMar>
              <w:top w:w="28" w:type="dxa"/>
              <w:left w:w="57" w:type="dxa"/>
              <w:bottom w:w="28" w:type="dxa"/>
              <w:right w:w="57" w:type="dxa"/>
            </w:tcMar>
            <w:vAlign w:val="center"/>
          </w:tcPr>
          <w:p w14:paraId="6995358C" w14:textId="31DF3F98" w:rsidR="007C6E41" w:rsidRPr="003D0778" w:rsidRDefault="007C6E41" w:rsidP="007C6E41">
            <w:pPr>
              <w:jc w:val="center"/>
              <w:rPr>
                <w:color w:val="000000"/>
                <w:sz w:val="18"/>
                <w:szCs w:val="18"/>
              </w:rPr>
            </w:pPr>
            <w:r w:rsidRPr="4BFA7480">
              <w:rPr>
                <w:sz w:val="18"/>
                <w:szCs w:val="18"/>
              </w:rPr>
              <w:t>Uhorka šalátová</w:t>
            </w:r>
          </w:p>
        </w:tc>
      </w:tr>
      <w:tr w:rsidR="007C6E41" w:rsidRPr="003D0778" w14:paraId="432CA241" w14:textId="77777777" w:rsidTr="007C6E41">
        <w:trPr>
          <w:trHeight w:hRule="exact" w:val="284"/>
        </w:trPr>
        <w:tc>
          <w:tcPr>
            <w:tcW w:w="768" w:type="dxa"/>
            <w:shd w:val="clear" w:color="auto" w:fill="FFFFFF" w:themeFill="background1"/>
            <w:tcMar>
              <w:top w:w="28" w:type="dxa"/>
              <w:left w:w="57" w:type="dxa"/>
              <w:bottom w:w="28" w:type="dxa"/>
              <w:right w:w="57" w:type="dxa"/>
            </w:tcMar>
            <w:vAlign w:val="center"/>
            <w:hideMark/>
          </w:tcPr>
          <w:p w14:paraId="1AAEE676" w14:textId="77777777" w:rsidR="007C6E41" w:rsidRPr="003D0778" w:rsidRDefault="007C6E41" w:rsidP="007C6E41">
            <w:pPr>
              <w:jc w:val="center"/>
              <w:rPr>
                <w:color w:val="000000"/>
                <w:sz w:val="18"/>
                <w:szCs w:val="18"/>
              </w:rPr>
            </w:pPr>
            <w:r w:rsidRPr="4218564E">
              <w:rPr>
                <w:color w:val="000000" w:themeColor="text1"/>
                <w:sz w:val="18"/>
                <w:szCs w:val="18"/>
              </w:rPr>
              <w:t>205</w:t>
            </w:r>
          </w:p>
        </w:tc>
        <w:tc>
          <w:tcPr>
            <w:tcW w:w="3969" w:type="dxa"/>
            <w:shd w:val="clear" w:color="auto" w:fill="FFFFFF" w:themeFill="background1"/>
            <w:tcMar>
              <w:top w:w="28" w:type="dxa"/>
              <w:left w:w="57" w:type="dxa"/>
              <w:bottom w:w="28" w:type="dxa"/>
              <w:right w:w="57" w:type="dxa"/>
            </w:tcMar>
            <w:vAlign w:val="center"/>
            <w:hideMark/>
          </w:tcPr>
          <w:p w14:paraId="42CC01F4" w14:textId="77777777" w:rsidR="007C6E41" w:rsidRPr="003D0778" w:rsidRDefault="007C6E41" w:rsidP="007C6E41">
            <w:pPr>
              <w:jc w:val="center"/>
              <w:rPr>
                <w:sz w:val="18"/>
                <w:szCs w:val="18"/>
              </w:rPr>
            </w:pPr>
            <w:r w:rsidRPr="4BFA7480">
              <w:rPr>
                <w:sz w:val="18"/>
                <w:szCs w:val="18"/>
              </w:rPr>
              <w:t>Mak siaty</w:t>
            </w:r>
          </w:p>
        </w:tc>
        <w:tc>
          <w:tcPr>
            <w:tcW w:w="283" w:type="dxa"/>
            <w:tcBorders>
              <w:top w:val="nil"/>
              <w:bottom w:val="nil"/>
            </w:tcBorders>
            <w:shd w:val="clear" w:color="auto" w:fill="FFFFFF" w:themeFill="background1"/>
            <w:tcMar>
              <w:top w:w="28" w:type="dxa"/>
              <w:left w:w="57" w:type="dxa"/>
              <w:bottom w:w="28" w:type="dxa"/>
              <w:right w:w="57" w:type="dxa"/>
            </w:tcMar>
          </w:tcPr>
          <w:p w14:paraId="2773B340" w14:textId="77777777" w:rsidR="007C6E41" w:rsidRPr="003D0778" w:rsidRDefault="007C6E41" w:rsidP="007C6E41">
            <w:pPr>
              <w:jc w:val="center"/>
              <w:rPr>
                <w:color w:val="000000"/>
                <w:sz w:val="18"/>
                <w:szCs w:val="18"/>
              </w:rPr>
            </w:pPr>
          </w:p>
        </w:tc>
        <w:tc>
          <w:tcPr>
            <w:tcW w:w="709" w:type="dxa"/>
            <w:shd w:val="clear" w:color="auto" w:fill="FFFFFF" w:themeFill="background1"/>
            <w:tcMar>
              <w:top w:w="28" w:type="dxa"/>
              <w:left w:w="57" w:type="dxa"/>
              <w:bottom w:w="28" w:type="dxa"/>
              <w:right w:w="57" w:type="dxa"/>
            </w:tcMar>
            <w:vAlign w:val="center"/>
          </w:tcPr>
          <w:p w14:paraId="1CB06E47" w14:textId="5C9780FC" w:rsidR="007C6E41" w:rsidRPr="003D0778" w:rsidRDefault="007C6E41" w:rsidP="007C6E41">
            <w:pPr>
              <w:jc w:val="center"/>
              <w:rPr>
                <w:color w:val="000000"/>
                <w:sz w:val="18"/>
                <w:szCs w:val="18"/>
              </w:rPr>
            </w:pPr>
            <w:r w:rsidRPr="4218564E">
              <w:rPr>
                <w:color w:val="000000" w:themeColor="text1"/>
                <w:sz w:val="18"/>
                <w:szCs w:val="18"/>
              </w:rPr>
              <w:t>815</w:t>
            </w:r>
          </w:p>
        </w:tc>
        <w:tc>
          <w:tcPr>
            <w:tcW w:w="3969" w:type="dxa"/>
            <w:shd w:val="clear" w:color="auto" w:fill="FFFFFF" w:themeFill="background1"/>
            <w:tcMar>
              <w:top w:w="28" w:type="dxa"/>
              <w:left w:w="57" w:type="dxa"/>
              <w:bottom w:w="28" w:type="dxa"/>
              <w:right w:w="57" w:type="dxa"/>
            </w:tcMar>
            <w:vAlign w:val="center"/>
          </w:tcPr>
          <w:p w14:paraId="37834CF8" w14:textId="0FC6A9D1" w:rsidR="007C6E41" w:rsidRPr="003D0778" w:rsidRDefault="007C6E41" w:rsidP="007C6E41">
            <w:pPr>
              <w:jc w:val="center"/>
              <w:rPr>
                <w:color w:val="000000"/>
                <w:sz w:val="18"/>
                <w:szCs w:val="18"/>
              </w:rPr>
            </w:pPr>
            <w:r w:rsidRPr="4BFA7480">
              <w:rPr>
                <w:sz w:val="18"/>
                <w:szCs w:val="18"/>
              </w:rPr>
              <w:t>Dyňa červená</w:t>
            </w:r>
          </w:p>
        </w:tc>
      </w:tr>
      <w:tr w:rsidR="007C6E41" w:rsidRPr="003D0778" w14:paraId="6FD4DB1D" w14:textId="77777777" w:rsidTr="007C6E41">
        <w:trPr>
          <w:trHeight w:hRule="exact" w:val="284"/>
        </w:trPr>
        <w:tc>
          <w:tcPr>
            <w:tcW w:w="768" w:type="dxa"/>
            <w:shd w:val="clear" w:color="auto" w:fill="FFFFFF" w:themeFill="background1"/>
            <w:tcMar>
              <w:top w:w="28" w:type="dxa"/>
              <w:left w:w="57" w:type="dxa"/>
              <w:bottom w:w="28" w:type="dxa"/>
              <w:right w:w="57" w:type="dxa"/>
            </w:tcMar>
            <w:vAlign w:val="center"/>
            <w:hideMark/>
          </w:tcPr>
          <w:p w14:paraId="2259817D" w14:textId="77777777" w:rsidR="007C6E41" w:rsidRPr="003D0778" w:rsidRDefault="007C6E41" w:rsidP="007C6E41">
            <w:pPr>
              <w:jc w:val="center"/>
              <w:rPr>
                <w:color w:val="000000"/>
                <w:sz w:val="18"/>
                <w:szCs w:val="18"/>
              </w:rPr>
            </w:pPr>
            <w:r w:rsidRPr="4218564E">
              <w:rPr>
                <w:color w:val="000000" w:themeColor="text1"/>
                <w:sz w:val="18"/>
                <w:szCs w:val="18"/>
              </w:rPr>
              <w:t>818</w:t>
            </w:r>
          </w:p>
        </w:tc>
        <w:tc>
          <w:tcPr>
            <w:tcW w:w="3969" w:type="dxa"/>
            <w:shd w:val="clear" w:color="auto" w:fill="FFFFFF" w:themeFill="background1"/>
            <w:tcMar>
              <w:top w:w="28" w:type="dxa"/>
              <w:left w:w="57" w:type="dxa"/>
              <w:bottom w:w="28" w:type="dxa"/>
              <w:right w:w="57" w:type="dxa"/>
            </w:tcMar>
            <w:vAlign w:val="center"/>
            <w:hideMark/>
          </w:tcPr>
          <w:p w14:paraId="5EC96523" w14:textId="77777777" w:rsidR="007C6E41" w:rsidRPr="003D0778" w:rsidRDefault="007C6E41" w:rsidP="007C6E41">
            <w:pPr>
              <w:jc w:val="center"/>
              <w:rPr>
                <w:sz w:val="18"/>
                <w:szCs w:val="18"/>
              </w:rPr>
            </w:pPr>
            <w:r w:rsidRPr="4BFA7480">
              <w:rPr>
                <w:sz w:val="18"/>
                <w:szCs w:val="18"/>
              </w:rPr>
              <w:t>Špenát siaty</w:t>
            </w:r>
          </w:p>
        </w:tc>
        <w:tc>
          <w:tcPr>
            <w:tcW w:w="283" w:type="dxa"/>
            <w:tcBorders>
              <w:top w:val="nil"/>
              <w:bottom w:val="nil"/>
            </w:tcBorders>
            <w:shd w:val="clear" w:color="auto" w:fill="FFFFFF" w:themeFill="background1"/>
            <w:tcMar>
              <w:top w:w="28" w:type="dxa"/>
              <w:left w:w="57" w:type="dxa"/>
              <w:bottom w:w="28" w:type="dxa"/>
              <w:right w:w="57" w:type="dxa"/>
            </w:tcMar>
          </w:tcPr>
          <w:p w14:paraId="6F39C98D" w14:textId="77777777" w:rsidR="007C6E41" w:rsidRPr="003D0778" w:rsidRDefault="007C6E41" w:rsidP="007C6E41">
            <w:pPr>
              <w:jc w:val="center"/>
              <w:rPr>
                <w:color w:val="000000"/>
                <w:sz w:val="18"/>
                <w:szCs w:val="18"/>
              </w:rPr>
            </w:pPr>
          </w:p>
        </w:tc>
        <w:tc>
          <w:tcPr>
            <w:tcW w:w="709" w:type="dxa"/>
            <w:shd w:val="clear" w:color="auto" w:fill="FFFFFF" w:themeFill="background1"/>
            <w:tcMar>
              <w:top w:w="28" w:type="dxa"/>
              <w:left w:w="57" w:type="dxa"/>
              <w:bottom w:w="28" w:type="dxa"/>
              <w:right w:w="57" w:type="dxa"/>
            </w:tcMar>
            <w:vAlign w:val="center"/>
          </w:tcPr>
          <w:p w14:paraId="16F61E43" w14:textId="536D83BA" w:rsidR="007C6E41" w:rsidRPr="003D0778" w:rsidRDefault="007C6E41" w:rsidP="007C6E41">
            <w:pPr>
              <w:jc w:val="center"/>
              <w:rPr>
                <w:color w:val="000000"/>
                <w:sz w:val="18"/>
                <w:szCs w:val="18"/>
              </w:rPr>
            </w:pPr>
            <w:r w:rsidRPr="4218564E">
              <w:rPr>
                <w:color w:val="000000" w:themeColor="text1"/>
                <w:sz w:val="18"/>
                <w:szCs w:val="18"/>
              </w:rPr>
              <w:t>701</w:t>
            </w:r>
          </w:p>
        </w:tc>
        <w:tc>
          <w:tcPr>
            <w:tcW w:w="3969" w:type="dxa"/>
            <w:shd w:val="clear" w:color="auto" w:fill="FFFFFF" w:themeFill="background1"/>
            <w:tcMar>
              <w:top w:w="28" w:type="dxa"/>
              <w:left w:w="57" w:type="dxa"/>
              <w:bottom w:w="28" w:type="dxa"/>
              <w:right w:w="57" w:type="dxa"/>
            </w:tcMar>
            <w:vAlign w:val="center"/>
          </w:tcPr>
          <w:p w14:paraId="7AF3A383" w14:textId="1D1BF1CB" w:rsidR="007C6E41" w:rsidRPr="003D0778" w:rsidRDefault="007C6E41" w:rsidP="007C6E41">
            <w:pPr>
              <w:jc w:val="center"/>
              <w:rPr>
                <w:color w:val="000000"/>
                <w:sz w:val="18"/>
                <w:szCs w:val="18"/>
              </w:rPr>
            </w:pPr>
            <w:r w:rsidRPr="4BFA7480">
              <w:rPr>
                <w:sz w:val="18"/>
                <w:szCs w:val="18"/>
              </w:rPr>
              <w:t>Melón cukrový</w:t>
            </w:r>
          </w:p>
        </w:tc>
      </w:tr>
      <w:tr w:rsidR="00425382" w:rsidRPr="003D0778" w14:paraId="6C28C60A" w14:textId="77777777" w:rsidTr="00425382">
        <w:trPr>
          <w:trHeight w:hRule="exact" w:val="284"/>
        </w:trPr>
        <w:tc>
          <w:tcPr>
            <w:tcW w:w="768" w:type="dxa"/>
            <w:shd w:val="clear" w:color="auto" w:fill="FFFFFF" w:themeFill="background1"/>
            <w:tcMar>
              <w:top w:w="28" w:type="dxa"/>
              <w:left w:w="57" w:type="dxa"/>
              <w:bottom w:w="28" w:type="dxa"/>
              <w:right w:w="57" w:type="dxa"/>
            </w:tcMar>
            <w:vAlign w:val="center"/>
            <w:hideMark/>
          </w:tcPr>
          <w:p w14:paraId="53E6D18F" w14:textId="77777777" w:rsidR="007C6E41" w:rsidRPr="003D0778" w:rsidRDefault="007C6E41" w:rsidP="007C6E41">
            <w:pPr>
              <w:jc w:val="center"/>
              <w:rPr>
                <w:color w:val="000000"/>
                <w:sz w:val="18"/>
                <w:szCs w:val="18"/>
              </w:rPr>
            </w:pPr>
            <w:r w:rsidRPr="4218564E">
              <w:rPr>
                <w:color w:val="000000" w:themeColor="text1"/>
                <w:sz w:val="18"/>
                <w:szCs w:val="18"/>
              </w:rPr>
              <w:t>616</w:t>
            </w:r>
          </w:p>
        </w:tc>
        <w:tc>
          <w:tcPr>
            <w:tcW w:w="3969" w:type="dxa"/>
            <w:shd w:val="clear" w:color="auto" w:fill="FFFFFF" w:themeFill="background1"/>
            <w:tcMar>
              <w:top w:w="28" w:type="dxa"/>
              <w:left w:w="57" w:type="dxa"/>
              <w:bottom w:w="28" w:type="dxa"/>
              <w:right w:w="57" w:type="dxa"/>
            </w:tcMar>
            <w:vAlign w:val="center"/>
            <w:hideMark/>
          </w:tcPr>
          <w:p w14:paraId="590235B0" w14:textId="77777777" w:rsidR="007C6E41" w:rsidRPr="003D0778" w:rsidRDefault="007C6E41" w:rsidP="007C6E41">
            <w:pPr>
              <w:jc w:val="center"/>
              <w:rPr>
                <w:sz w:val="18"/>
                <w:szCs w:val="18"/>
              </w:rPr>
            </w:pPr>
            <w:r w:rsidRPr="4BFA7480">
              <w:rPr>
                <w:sz w:val="18"/>
                <w:szCs w:val="18"/>
              </w:rPr>
              <w:t>Repa cukrová</w:t>
            </w:r>
            <w:r w:rsidRPr="1220E447">
              <w:rPr>
                <w:sz w:val="18"/>
                <w:szCs w:val="18"/>
              </w:rPr>
              <w:t xml:space="preserve"> </w:t>
            </w:r>
          </w:p>
        </w:tc>
        <w:tc>
          <w:tcPr>
            <w:tcW w:w="283" w:type="dxa"/>
            <w:tcBorders>
              <w:top w:val="nil"/>
              <w:bottom w:val="nil"/>
            </w:tcBorders>
            <w:shd w:val="clear" w:color="auto" w:fill="FFFFFF" w:themeFill="background1"/>
            <w:tcMar>
              <w:top w:w="28" w:type="dxa"/>
              <w:left w:w="57" w:type="dxa"/>
              <w:bottom w:w="28" w:type="dxa"/>
              <w:right w:w="57" w:type="dxa"/>
            </w:tcMar>
          </w:tcPr>
          <w:p w14:paraId="44D27981" w14:textId="77777777" w:rsidR="007C6E41" w:rsidRPr="003D0778" w:rsidRDefault="007C6E41" w:rsidP="007C6E41">
            <w:pPr>
              <w:jc w:val="center"/>
              <w:rPr>
                <w:color w:val="000000"/>
                <w:sz w:val="18"/>
                <w:szCs w:val="18"/>
              </w:rPr>
            </w:pPr>
          </w:p>
        </w:tc>
        <w:tc>
          <w:tcPr>
            <w:tcW w:w="709" w:type="dxa"/>
            <w:shd w:val="clear" w:color="auto" w:fill="FFFFFF" w:themeFill="background1"/>
            <w:tcMar>
              <w:top w:w="28" w:type="dxa"/>
              <w:left w:w="57" w:type="dxa"/>
              <w:bottom w:w="28" w:type="dxa"/>
              <w:right w:w="57" w:type="dxa"/>
            </w:tcMar>
            <w:vAlign w:val="center"/>
          </w:tcPr>
          <w:p w14:paraId="598C182A" w14:textId="5417AC25" w:rsidR="007C6E41" w:rsidRPr="003D0778" w:rsidRDefault="007C6E41" w:rsidP="007C6E41">
            <w:pPr>
              <w:jc w:val="center"/>
              <w:rPr>
                <w:color w:val="000000"/>
                <w:sz w:val="18"/>
                <w:szCs w:val="18"/>
              </w:rPr>
            </w:pPr>
            <w:r w:rsidRPr="4218564E">
              <w:rPr>
                <w:color w:val="000000" w:themeColor="text1"/>
                <w:sz w:val="18"/>
                <w:szCs w:val="18"/>
              </w:rPr>
              <w:t>740</w:t>
            </w:r>
          </w:p>
        </w:tc>
        <w:tc>
          <w:tcPr>
            <w:tcW w:w="3969" w:type="dxa"/>
            <w:shd w:val="clear" w:color="auto" w:fill="FFFFFF" w:themeFill="background1"/>
            <w:tcMar>
              <w:top w:w="28" w:type="dxa"/>
              <w:left w:w="57" w:type="dxa"/>
              <w:bottom w:w="28" w:type="dxa"/>
              <w:right w:w="57" w:type="dxa"/>
            </w:tcMar>
            <w:vAlign w:val="center"/>
          </w:tcPr>
          <w:p w14:paraId="6E87D5FA" w14:textId="2B33F883" w:rsidR="007C6E41" w:rsidRPr="003D0778" w:rsidRDefault="007C6E41" w:rsidP="007C6E41">
            <w:pPr>
              <w:jc w:val="center"/>
              <w:rPr>
                <w:color w:val="000000"/>
                <w:sz w:val="18"/>
                <w:szCs w:val="18"/>
              </w:rPr>
            </w:pPr>
            <w:r w:rsidRPr="4BFA7480">
              <w:rPr>
                <w:sz w:val="18"/>
                <w:szCs w:val="18"/>
              </w:rPr>
              <w:t>Tekvica obrovská (pre produkciu na priamy konzum)</w:t>
            </w:r>
          </w:p>
        </w:tc>
      </w:tr>
      <w:tr w:rsidR="007C6E41" w:rsidRPr="003D0778" w14:paraId="5D52463D" w14:textId="77777777" w:rsidTr="00425382">
        <w:trPr>
          <w:trHeight w:hRule="exact" w:val="454"/>
        </w:trPr>
        <w:tc>
          <w:tcPr>
            <w:tcW w:w="768" w:type="dxa"/>
            <w:shd w:val="clear" w:color="auto" w:fill="FFFFFF" w:themeFill="background1"/>
            <w:tcMar>
              <w:top w:w="28" w:type="dxa"/>
              <w:left w:w="57" w:type="dxa"/>
              <w:bottom w:w="28" w:type="dxa"/>
              <w:right w:w="57" w:type="dxa"/>
            </w:tcMar>
            <w:vAlign w:val="center"/>
          </w:tcPr>
          <w:p w14:paraId="73424EF6" w14:textId="77777777" w:rsidR="007C6E41" w:rsidRPr="003D0778" w:rsidRDefault="007C6E41" w:rsidP="007C6E41">
            <w:pPr>
              <w:jc w:val="center"/>
              <w:rPr>
                <w:color w:val="000000"/>
                <w:sz w:val="18"/>
                <w:szCs w:val="18"/>
              </w:rPr>
            </w:pPr>
            <w:r w:rsidRPr="4218564E">
              <w:rPr>
                <w:color w:val="000000" w:themeColor="text1"/>
                <w:sz w:val="18"/>
                <w:szCs w:val="18"/>
              </w:rPr>
              <w:t>984</w:t>
            </w:r>
          </w:p>
        </w:tc>
        <w:tc>
          <w:tcPr>
            <w:tcW w:w="3969" w:type="dxa"/>
            <w:shd w:val="clear" w:color="auto" w:fill="FFFFFF" w:themeFill="background1"/>
            <w:tcMar>
              <w:top w:w="28" w:type="dxa"/>
              <w:left w:w="57" w:type="dxa"/>
              <w:bottom w:w="28" w:type="dxa"/>
              <w:right w:w="57" w:type="dxa"/>
            </w:tcMar>
            <w:vAlign w:val="center"/>
          </w:tcPr>
          <w:p w14:paraId="51DC31C5" w14:textId="77777777" w:rsidR="007C6E41" w:rsidRPr="003D0778" w:rsidRDefault="007C6E41" w:rsidP="007C6E41">
            <w:pPr>
              <w:jc w:val="center"/>
              <w:rPr>
                <w:sz w:val="18"/>
                <w:szCs w:val="18"/>
              </w:rPr>
            </w:pPr>
            <w:r w:rsidRPr="4BFA7480">
              <w:rPr>
                <w:sz w:val="18"/>
                <w:szCs w:val="18"/>
              </w:rPr>
              <w:t>Repa cukrová s podsevom</w:t>
            </w:r>
          </w:p>
        </w:tc>
        <w:tc>
          <w:tcPr>
            <w:tcW w:w="283" w:type="dxa"/>
            <w:tcBorders>
              <w:top w:val="nil"/>
              <w:bottom w:val="nil"/>
            </w:tcBorders>
            <w:shd w:val="clear" w:color="auto" w:fill="FFFFFF" w:themeFill="background1"/>
            <w:tcMar>
              <w:top w:w="28" w:type="dxa"/>
              <w:left w:w="57" w:type="dxa"/>
              <w:bottom w:w="28" w:type="dxa"/>
              <w:right w:w="57" w:type="dxa"/>
            </w:tcMar>
          </w:tcPr>
          <w:p w14:paraId="076E3CE5" w14:textId="77777777" w:rsidR="007C6E41" w:rsidRPr="003D0778" w:rsidRDefault="007C6E41" w:rsidP="007C6E41">
            <w:pPr>
              <w:jc w:val="center"/>
              <w:rPr>
                <w:color w:val="000000"/>
                <w:sz w:val="18"/>
                <w:szCs w:val="18"/>
              </w:rPr>
            </w:pPr>
          </w:p>
        </w:tc>
        <w:tc>
          <w:tcPr>
            <w:tcW w:w="709" w:type="dxa"/>
            <w:shd w:val="clear" w:color="auto" w:fill="FFFFFF" w:themeFill="background1"/>
            <w:tcMar>
              <w:top w:w="28" w:type="dxa"/>
              <w:left w:w="57" w:type="dxa"/>
              <w:bottom w:w="28" w:type="dxa"/>
              <w:right w:w="57" w:type="dxa"/>
            </w:tcMar>
            <w:vAlign w:val="center"/>
          </w:tcPr>
          <w:p w14:paraId="2B22C701" w14:textId="03D170BE" w:rsidR="007C6E41" w:rsidRPr="003D0778" w:rsidRDefault="007C6E41" w:rsidP="007C6E41">
            <w:pPr>
              <w:jc w:val="center"/>
              <w:rPr>
                <w:color w:val="000000"/>
                <w:sz w:val="18"/>
                <w:szCs w:val="18"/>
              </w:rPr>
            </w:pPr>
            <w:r w:rsidRPr="4218564E">
              <w:rPr>
                <w:color w:val="000000" w:themeColor="text1"/>
                <w:sz w:val="18"/>
                <w:szCs w:val="18"/>
              </w:rPr>
              <w:t>741</w:t>
            </w:r>
          </w:p>
        </w:tc>
        <w:tc>
          <w:tcPr>
            <w:tcW w:w="3969" w:type="dxa"/>
            <w:shd w:val="clear" w:color="auto" w:fill="FFFFFF" w:themeFill="background1"/>
            <w:tcMar>
              <w:top w:w="28" w:type="dxa"/>
              <w:left w:w="57" w:type="dxa"/>
              <w:bottom w:w="28" w:type="dxa"/>
              <w:right w:w="57" w:type="dxa"/>
            </w:tcMar>
            <w:vAlign w:val="center"/>
          </w:tcPr>
          <w:p w14:paraId="70393279" w14:textId="14DED083" w:rsidR="007C6E41" w:rsidRPr="003D0778" w:rsidRDefault="007C6E41" w:rsidP="007C6E41">
            <w:pPr>
              <w:jc w:val="center"/>
              <w:rPr>
                <w:color w:val="000000"/>
                <w:sz w:val="18"/>
                <w:szCs w:val="18"/>
              </w:rPr>
            </w:pPr>
            <w:r w:rsidRPr="4BFA7480">
              <w:rPr>
                <w:sz w:val="18"/>
                <w:szCs w:val="18"/>
              </w:rPr>
              <w:t>Tekvica obrovská (pre produkciu semien na konzum a lisovanie)</w:t>
            </w:r>
          </w:p>
        </w:tc>
      </w:tr>
      <w:tr w:rsidR="007C6E41" w:rsidRPr="003D0778" w14:paraId="56E9E5F0" w14:textId="77777777" w:rsidTr="007C6E41">
        <w:trPr>
          <w:trHeight w:hRule="exact" w:val="284"/>
        </w:trPr>
        <w:tc>
          <w:tcPr>
            <w:tcW w:w="768" w:type="dxa"/>
            <w:shd w:val="clear" w:color="auto" w:fill="FFFFFF" w:themeFill="background1"/>
            <w:tcMar>
              <w:top w:w="28" w:type="dxa"/>
              <w:left w:w="57" w:type="dxa"/>
              <w:bottom w:w="28" w:type="dxa"/>
              <w:right w:w="57" w:type="dxa"/>
            </w:tcMar>
            <w:vAlign w:val="center"/>
            <w:hideMark/>
          </w:tcPr>
          <w:p w14:paraId="385D7CC9" w14:textId="77777777" w:rsidR="007C6E41" w:rsidRPr="003D0778" w:rsidRDefault="007C6E41" w:rsidP="007C6E41">
            <w:pPr>
              <w:jc w:val="center"/>
              <w:rPr>
                <w:color w:val="000000"/>
                <w:sz w:val="18"/>
                <w:szCs w:val="18"/>
              </w:rPr>
            </w:pPr>
            <w:r w:rsidRPr="4218564E">
              <w:rPr>
                <w:color w:val="000000" w:themeColor="text1"/>
                <w:sz w:val="18"/>
                <w:szCs w:val="18"/>
              </w:rPr>
              <w:t>617</w:t>
            </w:r>
          </w:p>
        </w:tc>
        <w:tc>
          <w:tcPr>
            <w:tcW w:w="3969" w:type="dxa"/>
            <w:shd w:val="clear" w:color="auto" w:fill="FFFFFF" w:themeFill="background1"/>
            <w:tcMar>
              <w:top w:w="28" w:type="dxa"/>
              <w:left w:w="57" w:type="dxa"/>
              <w:bottom w:w="28" w:type="dxa"/>
              <w:right w:w="57" w:type="dxa"/>
            </w:tcMar>
            <w:vAlign w:val="center"/>
            <w:hideMark/>
          </w:tcPr>
          <w:p w14:paraId="7588F0B3" w14:textId="77777777" w:rsidR="007C6E41" w:rsidRPr="003D0778" w:rsidRDefault="007C6E41" w:rsidP="007C6E41">
            <w:pPr>
              <w:jc w:val="center"/>
              <w:rPr>
                <w:sz w:val="18"/>
                <w:szCs w:val="18"/>
              </w:rPr>
            </w:pPr>
            <w:r w:rsidRPr="4BFA7480">
              <w:rPr>
                <w:sz w:val="18"/>
                <w:szCs w:val="18"/>
              </w:rPr>
              <w:t>Repa kŕmna</w:t>
            </w:r>
          </w:p>
        </w:tc>
        <w:tc>
          <w:tcPr>
            <w:tcW w:w="283" w:type="dxa"/>
            <w:tcBorders>
              <w:top w:val="nil"/>
              <w:bottom w:val="nil"/>
            </w:tcBorders>
            <w:shd w:val="clear" w:color="auto" w:fill="FFFFFF" w:themeFill="background1"/>
            <w:tcMar>
              <w:top w:w="28" w:type="dxa"/>
              <w:left w:w="57" w:type="dxa"/>
              <w:bottom w:w="28" w:type="dxa"/>
              <w:right w:w="57" w:type="dxa"/>
            </w:tcMar>
          </w:tcPr>
          <w:p w14:paraId="21870062" w14:textId="77777777" w:rsidR="007C6E41" w:rsidRPr="003D0778" w:rsidRDefault="007C6E41" w:rsidP="007C6E41">
            <w:pPr>
              <w:jc w:val="center"/>
              <w:rPr>
                <w:color w:val="000000"/>
                <w:sz w:val="18"/>
                <w:szCs w:val="18"/>
              </w:rPr>
            </w:pPr>
          </w:p>
        </w:tc>
        <w:tc>
          <w:tcPr>
            <w:tcW w:w="709" w:type="dxa"/>
            <w:shd w:val="clear" w:color="auto" w:fill="FFFFFF" w:themeFill="background1"/>
            <w:tcMar>
              <w:top w:w="28" w:type="dxa"/>
              <w:left w:w="57" w:type="dxa"/>
              <w:bottom w:w="28" w:type="dxa"/>
              <w:right w:w="57" w:type="dxa"/>
            </w:tcMar>
            <w:vAlign w:val="center"/>
          </w:tcPr>
          <w:p w14:paraId="53268518" w14:textId="42F200DD" w:rsidR="007C6E41" w:rsidRPr="003D0778" w:rsidRDefault="007C6E41" w:rsidP="007C6E41">
            <w:pPr>
              <w:jc w:val="center"/>
              <w:rPr>
                <w:color w:val="000000"/>
                <w:sz w:val="18"/>
                <w:szCs w:val="18"/>
              </w:rPr>
            </w:pPr>
            <w:r w:rsidRPr="4218564E">
              <w:rPr>
                <w:color w:val="000000" w:themeColor="text1"/>
                <w:sz w:val="18"/>
                <w:szCs w:val="18"/>
              </w:rPr>
              <w:t>874</w:t>
            </w:r>
          </w:p>
        </w:tc>
        <w:tc>
          <w:tcPr>
            <w:tcW w:w="3969" w:type="dxa"/>
            <w:shd w:val="clear" w:color="auto" w:fill="FFFFFF" w:themeFill="background1"/>
            <w:tcMar>
              <w:top w:w="28" w:type="dxa"/>
              <w:left w:w="57" w:type="dxa"/>
              <w:bottom w:w="28" w:type="dxa"/>
              <w:right w:w="57" w:type="dxa"/>
            </w:tcMar>
            <w:vAlign w:val="center"/>
          </w:tcPr>
          <w:p w14:paraId="07CCCD3A" w14:textId="5917FEDE" w:rsidR="007C6E41" w:rsidRPr="003D0778" w:rsidRDefault="007C6E41" w:rsidP="007C6E41">
            <w:pPr>
              <w:jc w:val="center"/>
              <w:rPr>
                <w:color w:val="000000"/>
                <w:sz w:val="18"/>
                <w:szCs w:val="18"/>
              </w:rPr>
            </w:pPr>
            <w:r w:rsidRPr="4BFA7480">
              <w:rPr>
                <w:sz w:val="18"/>
                <w:szCs w:val="18"/>
              </w:rPr>
              <w:t>Tekvica hokkaido</w:t>
            </w:r>
          </w:p>
        </w:tc>
      </w:tr>
      <w:tr w:rsidR="007C6E41" w:rsidRPr="003D0778" w14:paraId="32EDF484" w14:textId="77777777" w:rsidTr="00425382">
        <w:trPr>
          <w:trHeight w:hRule="exact" w:val="284"/>
        </w:trPr>
        <w:tc>
          <w:tcPr>
            <w:tcW w:w="768" w:type="dxa"/>
            <w:shd w:val="clear" w:color="auto" w:fill="FFFFFF" w:themeFill="background1"/>
            <w:tcMar>
              <w:top w:w="28" w:type="dxa"/>
              <w:left w:w="57" w:type="dxa"/>
              <w:bottom w:w="28" w:type="dxa"/>
              <w:right w:w="57" w:type="dxa"/>
            </w:tcMar>
            <w:vAlign w:val="center"/>
          </w:tcPr>
          <w:p w14:paraId="6627070B" w14:textId="77777777" w:rsidR="007C6E41" w:rsidRPr="003D0778" w:rsidRDefault="007C6E41" w:rsidP="007C6E41">
            <w:pPr>
              <w:jc w:val="center"/>
              <w:rPr>
                <w:color w:val="000000"/>
                <w:sz w:val="18"/>
                <w:szCs w:val="18"/>
              </w:rPr>
            </w:pPr>
            <w:r w:rsidRPr="4218564E">
              <w:rPr>
                <w:color w:val="000000" w:themeColor="text1"/>
                <w:sz w:val="18"/>
                <w:szCs w:val="18"/>
              </w:rPr>
              <w:t>985</w:t>
            </w:r>
          </w:p>
        </w:tc>
        <w:tc>
          <w:tcPr>
            <w:tcW w:w="3969" w:type="dxa"/>
            <w:shd w:val="clear" w:color="auto" w:fill="FFFFFF" w:themeFill="background1"/>
            <w:tcMar>
              <w:top w:w="28" w:type="dxa"/>
              <w:left w:w="57" w:type="dxa"/>
              <w:bottom w:w="28" w:type="dxa"/>
              <w:right w:w="57" w:type="dxa"/>
            </w:tcMar>
            <w:vAlign w:val="center"/>
          </w:tcPr>
          <w:p w14:paraId="02462F8E" w14:textId="77777777" w:rsidR="007C6E41" w:rsidRPr="003D0778" w:rsidRDefault="007C6E41" w:rsidP="007C6E41">
            <w:pPr>
              <w:jc w:val="center"/>
              <w:rPr>
                <w:sz w:val="18"/>
                <w:szCs w:val="18"/>
              </w:rPr>
            </w:pPr>
            <w:r w:rsidRPr="1220E447">
              <w:rPr>
                <w:sz w:val="18"/>
                <w:szCs w:val="18"/>
              </w:rPr>
              <w:t>R</w:t>
            </w:r>
            <w:r w:rsidRPr="4BFA7480">
              <w:rPr>
                <w:sz w:val="18"/>
                <w:szCs w:val="18"/>
              </w:rPr>
              <w:t>epa kŕmna s podsevom</w:t>
            </w:r>
          </w:p>
        </w:tc>
        <w:tc>
          <w:tcPr>
            <w:tcW w:w="283" w:type="dxa"/>
            <w:tcBorders>
              <w:top w:val="nil"/>
              <w:bottom w:val="nil"/>
            </w:tcBorders>
            <w:shd w:val="clear" w:color="auto" w:fill="FFFFFF" w:themeFill="background1"/>
            <w:tcMar>
              <w:top w:w="28" w:type="dxa"/>
              <w:left w:w="57" w:type="dxa"/>
              <w:bottom w:w="28" w:type="dxa"/>
              <w:right w:w="57" w:type="dxa"/>
            </w:tcMar>
          </w:tcPr>
          <w:p w14:paraId="599B060B" w14:textId="77777777" w:rsidR="007C6E41" w:rsidRPr="003D0778" w:rsidRDefault="007C6E41" w:rsidP="007C6E41">
            <w:pPr>
              <w:jc w:val="center"/>
              <w:rPr>
                <w:color w:val="000000"/>
                <w:sz w:val="18"/>
                <w:szCs w:val="18"/>
              </w:rPr>
            </w:pPr>
          </w:p>
        </w:tc>
        <w:tc>
          <w:tcPr>
            <w:tcW w:w="709" w:type="dxa"/>
            <w:shd w:val="clear" w:color="auto" w:fill="FFFFFF" w:themeFill="background1"/>
            <w:tcMar>
              <w:top w:w="28" w:type="dxa"/>
              <w:left w:w="57" w:type="dxa"/>
              <w:bottom w:w="28" w:type="dxa"/>
              <w:right w:w="57" w:type="dxa"/>
            </w:tcMar>
            <w:vAlign w:val="center"/>
          </w:tcPr>
          <w:p w14:paraId="2B43BB53" w14:textId="089969A9" w:rsidR="007C6E41" w:rsidRPr="003D0778" w:rsidRDefault="007C6E41" w:rsidP="007C6E41">
            <w:pPr>
              <w:jc w:val="center"/>
              <w:rPr>
                <w:color w:val="000000"/>
                <w:sz w:val="18"/>
                <w:szCs w:val="18"/>
              </w:rPr>
            </w:pPr>
            <w:r w:rsidRPr="4218564E">
              <w:rPr>
                <w:color w:val="000000" w:themeColor="text1"/>
                <w:sz w:val="18"/>
                <w:szCs w:val="18"/>
              </w:rPr>
              <w:t>742</w:t>
            </w:r>
          </w:p>
        </w:tc>
        <w:tc>
          <w:tcPr>
            <w:tcW w:w="3969" w:type="dxa"/>
            <w:shd w:val="clear" w:color="auto" w:fill="FFFFFF" w:themeFill="background1"/>
            <w:tcMar>
              <w:top w:w="28" w:type="dxa"/>
              <w:left w:w="57" w:type="dxa"/>
              <w:bottom w:w="28" w:type="dxa"/>
              <w:right w:w="57" w:type="dxa"/>
            </w:tcMar>
            <w:vAlign w:val="center"/>
          </w:tcPr>
          <w:p w14:paraId="60763C23" w14:textId="0077382A" w:rsidR="007C6E41" w:rsidRPr="003D0778" w:rsidRDefault="007C6E41" w:rsidP="007C6E41">
            <w:pPr>
              <w:jc w:val="center"/>
              <w:rPr>
                <w:color w:val="000000"/>
                <w:sz w:val="18"/>
                <w:szCs w:val="18"/>
              </w:rPr>
            </w:pPr>
            <w:r w:rsidRPr="4BFA7480">
              <w:rPr>
                <w:sz w:val="18"/>
                <w:szCs w:val="18"/>
              </w:rPr>
              <w:t>Tekvica obyčajná (pre produkciu na priamy konzum)</w:t>
            </w:r>
          </w:p>
        </w:tc>
      </w:tr>
      <w:tr w:rsidR="00425382" w:rsidRPr="003D0778" w14:paraId="451EE780" w14:textId="77777777" w:rsidTr="00425382">
        <w:trPr>
          <w:trHeight w:hRule="exact" w:val="454"/>
        </w:trPr>
        <w:tc>
          <w:tcPr>
            <w:tcW w:w="768" w:type="dxa"/>
            <w:shd w:val="clear" w:color="auto" w:fill="FFFFFF" w:themeFill="background1"/>
            <w:tcMar>
              <w:top w:w="28" w:type="dxa"/>
              <w:left w:w="57" w:type="dxa"/>
              <w:bottom w:w="28" w:type="dxa"/>
              <w:right w:w="57" w:type="dxa"/>
            </w:tcMar>
            <w:vAlign w:val="center"/>
            <w:hideMark/>
          </w:tcPr>
          <w:p w14:paraId="6DCA31B5" w14:textId="77777777" w:rsidR="007C6E41" w:rsidRPr="003D0778" w:rsidRDefault="007C6E41" w:rsidP="007C6E41">
            <w:pPr>
              <w:jc w:val="center"/>
              <w:rPr>
                <w:color w:val="000000"/>
                <w:sz w:val="18"/>
                <w:szCs w:val="18"/>
              </w:rPr>
            </w:pPr>
            <w:r w:rsidRPr="4218564E">
              <w:rPr>
                <w:color w:val="000000" w:themeColor="text1"/>
                <w:sz w:val="18"/>
                <w:szCs w:val="18"/>
              </w:rPr>
              <w:t>715</w:t>
            </w:r>
          </w:p>
        </w:tc>
        <w:tc>
          <w:tcPr>
            <w:tcW w:w="3969" w:type="dxa"/>
            <w:shd w:val="clear" w:color="auto" w:fill="FFFFFF" w:themeFill="background1"/>
            <w:tcMar>
              <w:top w:w="28" w:type="dxa"/>
              <w:left w:w="57" w:type="dxa"/>
              <w:bottom w:w="28" w:type="dxa"/>
              <w:right w:w="57" w:type="dxa"/>
            </w:tcMar>
            <w:vAlign w:val="center"/>
            <w:hideMark/>
          </w:tcPr>
          <w:p w14:paraId="00E1F115" w14:textId="77777777" w:rsidR="007C6E41" w:rsidRPr="003D0778" w:rsidRDefault="007C6E41" w:rsidP="007C6E41">
            <w:pPr>
              <w:jc w:val="center"/>
              <w:rPr>
                <w:sz w:val="18"/>
                <w:szCs w:val="18"/>
              </w:rPr>
            </w:pPr>
            <w:r w:rsidRPr="4BFA7480">
              <w:rPr>
                <w:sz w:val="18"/>
                <w:szCs w:val="18"/>
              </w:rPr>
              <w:t>Repa obyčajná cviklová (cvikla)</w:t>
            </w:r>
          </w:p>
        </w:tc>
        <w:tc>
          <w:tcPr>
            <w:tcW w:w="283" w:type="dxa"/>
            <w:tcBorders>
              <w:top w:val="nil"/>
              <w:bottom w:val="nil"/>
            </w:tcBorders>
            <w:shd w:val="clear" w:color="auto" w:fill="FFFFFF" w:themeFill="background1"/>
            <w:tcMar>
              <w:top w:w="28" w:type="dxa"/>
              <w:left w:w="57" w:type="dxa"/>
              <w:bottom w:w="28" w:type="dxa"/>
              <w:right w:w="57" w:type="dxa"/>
            </w:tcMar>
          </w:tcPr>
          <w:p w14:paraId="76EA5DB6" w14:textId="77777777" w:rsidR="007C6E41" w:rsidRPr="003D0778" w:rsidRDefault="007C6E41" w:rsidP="007C6E41">
            <w:pPr>
              <w:jc w:val="center"/>
              <w:rPr>
                <w:color w:val="000000"/>
                <w:sz w:val="18"/>
                <w:szCs w:val="18"/>
              </w:rPr>
            </w:pPr>
          </w:p>
        </w:tc>
        <w:tc>
          <w:tcPr>
            <w:tcW w:w="709" w:type="dxa"/>
            <w:shd w:val="clear" w:color="auto" w:fill="FFFFFF" w:themeFill="background1"/>
            <w:tcMar>
              <w:top w:w="28" w:type="dxa"/>
              <w:left w:w="57" w:type="dxa"/>
              <w:bottom w:w="28" w:type="dxa"/>
              <w:right w:w="57" w:type="dxa"/>
            </w:tcMar>
            <w:vAlign w:val="center"/>
          </w:tcPr>
          <w:p w14:paraId="1819F9F8" w14:textId="78B24679" w:rsidR="007C6E41" w:rsidRPr="003D0778" w:rsidRDefault="007C6E41" w:rsidP="007C6E41">
            <w:pPr>
              <w:jc w:val="center"/>
              <w:rPr>
                <w:color w:val="000000"/>
                <w:sz w:val="18"/>
                <w:szCs w:val="18"/>
              </w:rPr>
            </w:pPr>
            <w:r w:rsidRPr="4218564E">
              <w:rPr>
                <w:color w:val="000000" w:themeColor="text1"/>
                <w:sz w:val="18"/>
                <w:szCs w:val="18"/>
              </w:rPr>
              <w:t>743</w:t>
            </w:r>
          </w:p>
        </w:tc>
        <w:tc>
          <w:tcPr>
            <w:tcW w:w="3969" w:type="dxa"/>
            <w:shd w:val="clear" w:color="auto" w:fill="FFFFFF" w:themeFill="background1"/>
            <w:tcMar>
              <w:top w:w="28" w:type="dxa"/>
              <w:left w:w="57" w:type="dxa"/>
              <w:bottom w:w="28" w:type="dxa"/>
              <w:right w:w="57" w:type="dxa"/>
            </w:tcMar>
            <w:vAlign w:val="center"/>
          </w:tcPr>
          <w:p w14:paraId="37975EDC" w14:textId="6A467808" w:rsidR="007C6E41" w:rsidRPr="003D0778" w:rsidRDefault="007C6E41" w:rsidP="007C6E41">
            <w:pPr>
              <w:jc w:val="center"/>
              <w:rPr>
                <w:color w:val="000000"/>
                <w:sz w:val="18"/>
                <w:szCs w:val="18"/>
              </w:rPr>
            </w:pPr>
            <w:r w:rsidRPr="4BFA7480">
              <w:rPr>
                <w:color w:val="000000" w:themeColor="text1"/>
                <w:sz w:val="18"/>
                <w:szCs w:val="18"/>
              </w:rPr>
              <w:t>Tekvica obyčajná (pre produkciu semien na konzum a lisovanie)</w:t>
            </w:r>
          </w:p>
        </w:tc>
      </w:tr>
      <w:tr w:rsidR="007C6E41" w:rsidRPr="003D0778" w14:paraId="5CE58883" w14:textId="77777777" w:rsidTr="007C6E41">
        <w:trPr>
          <w:trHeight w:hRule="exact" w:val="284"/>
        </w:trPr>
        <w:tc>
          <w:tcPr>
            <w:tcW w:w="768" w:type="dxa"/>
            <w:shd w:val="clear" w:color="auto" w:fill="FFFFFF" w:themeFill="background1"/>
            <w:tcMar>
              <w:top w:w="28" w:type="dxa"/>
              <w:left w:w="57" w:type="dxa"/>
              <w:bottom w:w="28" w:type="dxa"/>
              <w:right w:w="57" w:type="dxa"/>
            </w:tcMar>
            <w:vAlign w:val="center"/>
          </w:tcPr>
          <w:p w14:paraId="4DA40193" w14:textId="77777777" w:rsidR="007C6E41" w:rsidRPr="003D0778" w:rsidRDefault="007C6E41" w:rsidP="007C6E41">
            <w:pPr>
              <w:jc w:val="center"/>
              <w:rPr>
                <w:color w:val="000000"/>
                <w:sz w:val="18"/>
                <w:szCs w:val="18"/>
              </w:rPr>
            </w:pPr>
            <w:bookmarkStart w:id="321" w:name="_Hlk159413070"/>
            <w:r w:rsidRPr="4218564E">
              <w:rPr>
                <w:color w:val="000000" w:themeColor="text1"/>
                <w:sz w:val="18"/>
                <w:szCs w:val="18"/>
              </w:rPr>
              <w:t>986</w:t>
            </w:r>
          </w:p>
        </w:tc>
        <w:tc>
          <w:tcPr>
            <w:tcW w:w="3969" w:type="dxa"/>
            <w:shd w:val="clear" w:color="auto" w:fill="FFFFFF" w:themeFill="background1"/>
            <w:tcMar>
              <w:top w:w="28" w:type="dxa"/>
              <w:left w:w="57" w:type="dxa"/>
              <w:bottom w:w="28" w:type="dxa"/>
              <w:right w:w="57" w:type="dxa"/>
            </w:tcMar>
            <w:vAlign w:val="center"/>
          </w:tcPr>
          <w:p w14:paraId="27DD49B5" w14:textId="77777777" w:rsidR="007C6E41" w:rsidRPr="003D0778" w:rsidRDefault="007C6E41" w:rsidP="007C6E41">
            <w:pPr>
              <w:jc w:val="center"/>
              <w:rPr>
                <w:sz w:val="18"/>
                <w:szCs w:val="18"/>
              </w:rPr>
            </w:pPr>
            <w:r w:rsidRPr="4BFA7480">
              <w:rPr>
                <w:sz w:val="18"/>
                <w:szCs w:val="18"/>
              </w:rPr>
              <w:t>Repa obyčajná cviklová (cvikla) s podsevom</w:t>
            </w:r>
          </w:p>
        </w:tc>
        <w:tc>
          <w:tcPr>
            <w:tcW w:w="283" w:type="dxa"/>
            <w:tcBorders>
              <w:top w:val="nil"/>
              <w:bottom w:val="nil"/>
            </w:tcBorders>
            <w:shd w:val="clear" w:color="auto" w:fill="FFFFFF" w:themeFill="background1"/>
            <w:tcMar>
              <w:top w:w="28" w:type="dxa"/>
              <w:left w:w="57" w:type="dxa"/>
              <w:bottom w:w="28" w:type="dxa"/>
              <w:right w:w="57" w:type="dxa"/>
            </w:tcMar>
          </w:tcPr>
          <w:p w14:paraId="6F616E68" w14:textId="77777777" w:rsidR="007C6E41" w:rsidRPr="003D0778" w:rsidRDefault="007C6E41" w:rsidP="007C6E41">
            <w:pPr>
              <w:jc w:val="center"/>
              <w:rPr>
                <w:color w:val="000000"/>
                <w:sz w:val="18"/>
                <w:szCs w:val="18"/>
              </w:rPr>
            </w:pPr>
          </w:p>
        </w:tc>
        <w:tc>
          <w:tcPr>
            <w:tcW w:w="709" w:type="dxa"/>
            <w:shd w:val="clear" w:color="auto" w:fill="FFFFFF" w:themeFill="background1"/>
            <w:tcMar>
              <w:top w:w="28" w:type="dxa"/>
              <w:left w:w="57" w:type="dxa"/>
              <w:bottom w:w="28" w:type="dxa"/>
              <w:right w:w="57" w:type="dxa"/>
            </w:tcMar>
            <w:vAlign w:val="center"/>
          </w:tcPr>
          <w:p w14:paraId="07D57AD4" w14:textId="2C77BBD3" w:rsidR="007C6E41" w:rsidRPr="003D0778" w:rsidRDefault="007C6E41" w:rsidP="007C6E41">
            <w:pPr>
              <w:jc w:val="center"/>
              <w:rPr>
                <w:color w:val="000000"/>
                <w:sz w:val="18"/>
                <w:szCs w:val="18"/>
              </w:rPr>
            </w:pPr>
            <w:r w:rsidRPr="4218564E">
              <w:rPr>
                <w:color w:val="000000" w:themeColor="text1"/>
                <w:sz w:val="18"/>
                <w:szCs w:val="18"/>
              </w:rPr>
              <w:t>748</w:t>
            </w:r>
          </w:p>
        </w:tc>
        <w:tc>
          <w:tcPr>
            <w:tcW w:w="3969" w:type="dxa"/>
            <w:shd w:val="clear" w:color="auto" w:fill="FFFFFF" w:themeFill="background1"/>
            <w:tcMar>
              <w:top w:w="28" w:type="dxa"/>
              <w:left w:w="57" w:type="dxa"/>
              <w:bottom w:w="28" w:type="dxa"/>
              <w:right w:w="57" w:type="dxa"/>
            </w:tcMar>
            <w:vAlign w:val="center"/>
          </w:tcPr>
          <w:p w14:paraId="23D5D1FC" w14:textId="086D5D3B" w:rsidR="007C6E41" w:rsidRPr="003D0778" w:rsidRDefault="007C6E41" w:rsidP="007C6E41">
            <w:pPr>
              <w:jc w:val="center"/>
              <w:rPr>
                <w:color w:val="000000"/>
                <w:sz w:val="18"/>
                <w:szCs w:val="18"/>
              </w:rPr>
            </w:pPr>
            <w:r w:rsidRPr="4BFA7480">
              <w:rPr>
                <w:color w:val="000000" w:themeColor="text1"/>
                <w:sz w:val="18"/>
                <w:szCs w:val="18"/>
              </w:rPr>
              <w:t>Patizón</w:t>
            </w:r>
          </w:p>
        </w:tc>
      </w:tr>
      <w:bookmarkEnd w:id="321"/>
      <w:tr w:rsidR="007C6E41" w:rsidRPr="003D0778" w14:paraId="03163822" w14:textId="77777777" w:rsidTr="007C6E41">
        <w:trPr>
          <w:trHeight w:hRule="exact" w:val="284"/>
        </w:trPr>
        <w:tc>
          <w:tcPr>
            <w:tcW w:w="768" w:type="dxa"/>
            <w:shd w:val="clear" w:color="auto" w:fill="FFFFFF" w:themeFill="background1"/>
            <w:tcMar>
              <w:top w:w="28" w:type="dxa"/>
              <w:left w:w="57" w:type="dxa"/>
              <w:bottom w:w="28" w:type="dxa"/>
              <w:right w:w="57" w:type="dxa"/>
            </w:tcMar>
            <w:vAlign w:val="center"/>
            <w:hideMark/>
          </w:tcPr>
          <w:p w14:paraId="6CB2ECDE" w14:textId="77777777" w:rsidR="007C6E41" w:rsidRPr="003D0778" w:rsidRDefault="007C6E41" w:rsidP="007C6E41">
            <w:pPr>
              <w:jc w:val="center"/>
              <w:rPr>
                <w:color w:val="000000"/>
                <w:sz w:val="18"/>
                <w:szCs w:val="18"/>
              </w:rPr>
            </w:pPr>
            <w:r w:rsidRPr="4218564E">
              <w:rPr>
                <w:color w:val="000000" w:themeColor="text1"/>
                <w:sz w:val="18"/>
                <w:szCs w:val="18"/>
              </w:rPr>
              <w:t>808</w:t>
            </w:r>
          </w:p>
        </w:tc>
        <w:tc>
          <w:tcPr>
            <w:tcW w:w="3969" w:type="dxa"/>
            <w:shd w:val="clear" w:color="auto" w:fill="FFFFFF" w:themeFill="background1"/>
            <w:tcMar>
              <w:top w:w="28" w:type="dxa"/>
              <w:left w:w="57" w:type="dxa"/>
              <w:bottom w:w="28" w:type="dxa"/>
              <w:right w:w="57" w:type="dxa"/>
            </w:tcMar>
            <w:vAlign w:val="center"/>
            <w:hideMark/>
          </w:tcPr>
          <w:p w14:paraId="2735F457" w14:textId="77777777" w:rsidR="007C6E41" w:rsidRPr="003D0778" w:rsidRDefault="007C6E41" w:rsidP="007C6E41">
            <w:pPr>
              <w:jc w:val="center"/>
              <w:rPr>
                <w:sz w:val="18"/>
                <w:szCs w:val="18"/>
              </w:rPr>
            </w:pPr>
            <w:r w:rsidRPr="4BFA7480">
              <w:rPr>
                <w:sz w:val="18"/>
                <w:szCs w:val="18"/>
              </w:rPr>
              <w:t>Repa obyčajná (mangold)</w:t>
            </w:r>
          </w:p>
        </w:tc>
        <w:tc>
          <w:tcPr>
            <w:tcW w:w="283" w:type="dxa"/>
            <w:tcBorders>
              <w:top w:val="nil"/>
              <w:bottom w:val="nil"/>
            </w:tcBorders>
            <w:shd w:val="clear" w:color="auto" w:fill="FFFFFF" w:themeFill="background1"/>
            <w:tcMar>
              <w:top w:w="28" w:type="dxa"/>
              <w:left w:w="57" w:type="dxa"/>
              <w:bottom w:w="28" w:type="dxa"/>
              <w:right w:w="57" w:type="dxa"/>
            </w:tcMar>
          </w:tcPr>
          <w:p w14:paraId="5BEB7277" w14:textId="77777777" w:rsidR="007C6E41" w:rsidRPr="003D0778" w:rsidRDefault="007C6E41" w:rsidP="007C6E41">
            <w:pPr>
              <w:jc w:val="center"/>
              <w:rPr>
                <w:color w:val="000000"/>
                <w:sz w:val="18"/>
                <w:szCs w:val="18"/>
              </w:rPr>
            </w:pPr>
          </w:p>
        </w:tc>
        <w:tc>
          <w:tcPr>
            <w:tcW w:w="709" w:type="dxa"/>
            <w:shd w:val="clear" w:color="auto" w:fill="FFFFFF" w:themeFill="background1"/>
            <w:tcMar>
              <w:top w:w="28" w:type="dxa"/>
              <w:left w:w="57" w:type="dxa"/>
              <w:bottom w:w="28" w:type="dxa"/>
              <w:right w:w="57" w:type="dxa"/>
            </w:tcMar>
            <w:vAlign w:val="center"/>
          </w:tcPr>
          <w:p w14:paraId="7293164B" w14:textId="669E5029" w:rsidR="007C6E41" w:rsidRPr="003D0778" w:rsidRDefault="007C6E41" w:rsidP="007C6E41">
            <w:pPr>
              <w:jc w:val="center"/>
              <w:rPr>
                <w:color w:val="000000"/>
                <w:sz w:val="18"/>
                <w:szCs w:val="18"/>
              </w:rPr>
            </w:pPr>
            <w:r w:rsidRPr="4218564E">
              <w:rPr>
                <w:color w:val="000000" w:themeColor="text1"/>
                <w:sz w:val="18"/>
                <w:szCs w:val="18"/>
              </w:rPr>
              <w:t>749</w:t>
            </w:r>
          </w:p>
        </w:tc>
        <w:tc>
          <w:tcPr>
            <w:tcW w:w="3969" w:type="dxa"/>
            <w:shd w:val="clear" w:color="auto" w:fill="FFFFFF" w:themeFill="background1"/>
            <w:tcMar>
              <w:top w:w="28" w:type="dxa"/>
              <w:left w:w="57" w:type="dxa"/>
              <w:bottom w:w="28" w:type="dxa"/>
              <w:right w:w="57" w:type="dxa"/>
            </w:tcMar>
            <w:vAlign w:val="center"/>
          </w:tcPr>
          <w:p w14:paraId="0FCB3E00" w14:textId="627629C8" w:rsidR="007C6E41" w:rsidRPr="003D0778" w:rsidRDefault="007C6E41" w:rsidP="007C6E41">
            <w:pPr>
              <w:jc w:val="center"/>
              <w:rPr>
                <w:color w:val="000000"/>
                <w:sz w:val="18"/>
                <w:szCs w:val="18"/>
              </w:rPr>
            </w:pPr>
            <w:r w:rsidRPr="4BFA7480">
              <w:rPr>
                <w:color w:val="000000" w:themeColor="text1"/>
                <w:sz w:val="18"/>
                <w:szCs w:val="18"/>
              </w:rPr>
              <w:t>Cuketa</w:t>
            </w:r>
          </w:p>
        </w:tc>
      </w:tr>
      <w:tr w:rsidR="007C6E41" w:rsidRPr="003D0778" w14:paraId="2681B3E1" w14:textId="77777777" w:rsidTr="007C6E41">
        <w:trPr>
          <w:trHeight w:hRule="exact" w:val="284"/>
        </w:trPr>
        <w:tc>
          <w:tcPr>
            <w:tcW w:w="768" w:type="dxa"/>
            <w:shd w:val="clear" w:color="auto" w:fill="FFFFFF" w:themeFill="background1"/>
            <w:tcMar>
              <w:top w:w="28" w:type="dxa"/>
              <w:left w:w="57" w:type="dxa"/>
              <w:bottom w:w="28" w:type="dxa"/>
              <w:right w:w="57" w:type="dxa"/>
            </w:tcMar>
            <w:vAlign w:val="center"/>
          </w:tcPr>
          <w:p w14:paraId="06741153" w14:textId="77777777" w:rsidR="007C6E41" w:rsidRPr="00166DE9" w:rsidRDefault="007C6E41" w:rsidP="007C6E41">
            <w:pPr>
              <w:jc w:val="center"/>
              <w:rPr>
                <w:color w:val="000000" w:themeColor="text1"/>
                <w:sz w:val="18"/>
                <w:szCs w:val="18"/>
              </w:rPr>
            </w:pPr>
            <w:r w:rsidRPr="4218564E">
              <w:rPr>
                <w:color w:val="000000" w:themeColor="text1"/>
                <w:sz w:val="18"/>
                <w:szCs w:val="18"/>
              </w:rPr>
              <w:t>987</w:t>
            </w:r>
          </w:p>
        </w:tc>
        <w:tc>
          <w:tcPr>
            <w:tcW w:w="3969" w:type="dxa"/>
            <w:shd w:val="clear" w:color="auto" w:fill="FFFFFF" w:themeFill="background1"/>
            <w:tcMar>
              <w:top w:w="28" w:type="dxa"/>
              <w:left w:w="57" w:type="dxa"/>
              <w:bottom w:w="28" w:type="dxa"/>
              <w:right w:w="57" w:type="dxa"/>
            </w:tcMar>
            <w:vAlign w:val="center"/>
          </w:tcPr>
          <w:p w14:paraId="2DC94DA2" w14:textId="77777777" w:rsidR="007C6E41" w:rsidRPr="00166DE9" w:rsidRDefault="007C6E41" w:rsidP="007C6E41">
            <w:pPr>
              <w:jc w:val="center"/>
              <w:rPr>
                <w:color w:val="000000" w:themeColor="text1"/>
                <w:sz w:val="18"/>
                <w:szCs w:val="18"/>
              </w:rPr>
            </w:pPr>
            <w:r w:rsidRPr="4BFA7480">
              <w:rPr>
                <w:color w:val="000000" w:themeColor="text1"/>
                <w:sz w:val="18"/>
                <w:szCs w:val="18"/>
              </w:rPr>
              <w:t>Repa obyčajná (mangold) s podsevom</w:t>
            </w:r>
          </w:p>
        </w:tc>
        <w:tc>
          <w:tcPr>
            <w:tcW w:w="283" w:type="dxa"/>
            <w:tcBorders>
              <w:top w:val="nil"/>
              <w:bottom w:val="nil"/>
            </w:tcBorders>
            <w:shd w:val="clear" w:color="auto" w:fill="FFFFFF" w:themeFill="background1"/>
            <w:tcMar>
              <w:top w:w="28" w:type="dxa"/>
              <w:left w:w="57" w:type="dxa"/>
              <w:bottom w:w="28" w:type="dxa"/>
              <w:right w:w="57" w:type="dxa"/>
            </w:tcMar>
          </w:tcPr>
          <w:p w14:paraId="1EB41E54" w14:textId="77777777" w:rsidR="007C6E41" w:rsidRPr="00166DE9" w:rsidRDefault="007C6E41" w:rsidP="007C6E41">
            <w:pPr>
              <w:jc w:val="center"/>
              <w:rPr>
                <w:color w:val="000000" w:themeColor="text1"/>
                <w:sz w:val="18"/>
                <w:szCs w:val="18"/>
              </w:rPr>
            </w:pPr>
          </w:p>
        </w:tc>
        <w:tc>
          <w:tcPr>
            <w:tcW w:w="709" w:type="dxa"/>
            <w:shd w:val="clear" w:color="auto" w:fill="FFFFFF" w:themeFill="background1"/>
            <w:tcMar>
              <w:top w:w="28" w:type="dxa"/>
              <w:left w:w="57" w:type="dxa"/>
              <w:bottom w:w="28" w:type="dxa"/>
              <w:right w:w="57" w:type="dxa"/>
            </w:tcMar>
            <w:vAlign w:val="center"/>
          </w:tcPr>
          <w:p w14:paraId="7EFC48FA" w14:textId="6A2DC548" w:rsidR="007C6E41" w:rsidRPr="00166DE9" w:rsidRDefault="007C6E41" w:rsidP="007C6E41">
            <w:pPr>
              <w:jc w:val="center"/>
              <w:rPr>
                <w:color w:val="000000" w:themeColor="text1"/>
                <w:sz w:val="18"/>
                <w:szCs w:val="18"/>
              </w:rPr>
            </w:pPr>
            <w:r w:rsidRPr="4218564E">
              <w:rPr>
                <w:color w:val="000000" w:themeColor="text1"/>
                <w:sz w:val="18"/>
                <w:szCs w:val="18"/>
              </w:rPr>
              <w:t>708</w:t>
            </w:r>
          </w:p>
        </w:tc>
        <w:tc>
          <w:tcPr>
            <w:tcW w:w="3969" w:type="dxa"/>
            <w:shd w:val="clear" w:color="auto" w:fill="FFFFFF" w:themeFill="background1"/>
            <w:tcMar>
              <w:top w:w="28" w:type="dxa"/>
              <w:left w:w="57" w:type="dxa"/>
              <w:bottom w:w="28" w:type="dxa"/>
              <w:right w:w="57" w:type="dxa"/>
            </w:tcMar>
            <w:vAlign w:val="center"/>
          </w:tcPr>
          <w:p w14:paraId="2F8899D1" w14:textId="78F63D02" w:rsidR="007C6E41" w:rsidRPr="00166DE9" w:rsidRDefault="007C6E41" w:rsidP="007C6E41">
            <w:pPr>
              <w:jc w:val="center"/>
              <w:rPr>
                <w:color w:val="000000" w:themeColor="text1"/>
                <w:sz w:val="18"/>
                <w:szCs w:val="18"/>
              </w:rPr>
            </w:pPr>
            <w:r w:rsidRPr="4BFA7480">
              <w:rPr>
                <w:sz w:val="18"/>
                <w:szCs w:val="18"/>
              </w:rPr>
              <w:t>Kapusta</w:t>
            </w:r>
            <w:r w:rsidRPr="687D3179">
              <w:rPr>
                <w:sz w:val="18"/>
                <w:szCs w:val="18"/>
              </w:rPr>
              <w:t xml:space="preserve"> hlávková</w:t>
            </w:r>
          </w:p>
        </w:tc>
      </w:tr>
      <w:tr w:rsidR="007C6E41" w:rsidRPr="003D0778" w14:paraId="7F0100D1" w14:textId="77777777" w:rsidTr="007C6E41">
        <w:trPr>
          <w:trHeight w:hRule="exact" w:val="284"/>
        </w:trPr>
        <w:tc>
          <w:tcPr>
            <w:tcW w:w="768" w:type="dxa"/>
            <w:shd w:val="clear" w:color="auto" w:fill="FFFFFF" w:themeFill="background1"/>
            <w:tcMar>
              <w:top w:w="28" w:type="dxa"/>
              <w:left w:w="57" w:type="dxa"/>
              <w:bottom w:w="28" w:type="dxa"/>
              <w:right w:w="57" w:type="dxa"/>
            </w:tcMar>
            <w:vAlign w:val="center"/>
            <w:hideMark/>
          </w:tcPr>
          <w:p w14:paraId="58DE871E" w14:textId="77777777" w:rsidR="007C6E41" w:rsidRPr="00166DE9" w:rsidRDefault="007C6E41" w:rsidP="007C6E41">
            <w:pPr>
              <w:jc w:val="center"/>
              <w:rPr>
                <w:color w:val="000000" w:themeColor="text1"/>
                <w:sz w:val="18"/>
                <w:szCs w:val="18"/>
              </w:rPr>
            </w:pPr>
            <w:r w:rsidRPr="4218564E">
              <w:rPr>
                <w:color w:val="000000" w:themeColor="text1"/>
                <w:sz w:val="18"/>
                <w:szCs w:val="18"/>
              </w:rPr>
              <w:t>302</w:t>
            </w:r>
          </w:p>
        </w:tc>
        <w:tc>
          <w:tcPr>
            <w:tcW w:w="3969" w:type="dxa"/>
            <w:shd w:val="clear" w:color="auto" w:fill="FFFFFF" w:themeFill="background1"/>
            <w:tcMar>
              <w:top w:w="28" w:type="dxa"/>
              <w:left w:w="57" w:type="dxa"/>
              <w:bottom w:w="28" w:type="dxa"/>
              <w:right w:w="57" w:type="dxa"/>
            </w:tcMar>
            <w:vAlign w:val="center"/>
            <w:hideMark/>
          </w:tcPr>
          <w:p w14:paraId="6BF27591" w14:textId="77777777" w:rsidR="007C6E41" w:rsidRPr="00166DE9" w:rsidRDefault="007C6E41" w:rsidP="007C6E41">
            <w:pPr>
              <w:jc w:val="center"/>
              <w:rPr>
                <w:color w:val="000000" w:themeColor="text1"/>
                <w:sz w:val="18"/>
                <w:szCs w:val="18"/>
              </w:rPr>
            </w:pPr>
            <w:r w:rsidRPr="4BFA7480">
              <w:rPr>
                <w:color w:val="000000" w:themeColor="text1"/>
                <w:sz w:val="18"/>
                <w:szCs w:val="18"/>
              </w:rPr>
              <w:t>Hrach siaty</w:t>
            </w:r>
            <w:r w:rsidRPr="1220E447">
              <w:rPr>
                <w:color w:val="000000" w:themeColor="text1"/>
                <w:sz w:val="18"/>
                <w:szCs w:val="18"/>
              </w:rPr>
              <w:t xml:space="preserve"> </w:t>
            </w:r>
          </w:p>
        </w:tc>
        <w:tc>
          <w:tcPr>
            <w:tcW w:w="283" w:type="dxa"/>
            <w:tcBorders>
              <w:top w:val="nil"/>
              <w:bottom w:val="nil"/>
            </w:tcBorders>
            <w:shd w:val="clear" w:color="auto" w:fill="FFFFFF" w:themeFill="background1"/>
            <w:tcMar>
              <w:top w:w="28" w:type="dxa"/>
              <w:left w:w="57" w:type="dxa"/>
              <w:bottom w:w="28" w:type="dxa"/>
              <w:right w:w="57" w:type="dxa"/>
            </w:tcMar>
            <w:vAlign w:val="center"/>
          </w:tcPr>
          <w:p w14:paraId="4F953C8D" w14:textId="77777777" w:rsidR="007C6E41" w:rsidRPr="00166DE9" w:rsidRDefault="007C6E41" w:rsidP="007C6E41">
            <w:pPr>
              <w:jc w:val="center"/>
              <w:rPr>
                <w:color w:val="000000" w:themeColor="text1"/>
                <w:sz w:val="18"/>
                <w:szCs w:val="18"/>
              </w:rPr>
            </w:pPr>
          </w:p>
        </w:tc>
        <w:tc>
          <w:tcPr>
            <w:tcW w:w="709" w:type="dxa"/>
            <w:shd w:val="clear" w:color="auto" w:fill="FFFFFF" w:themeFill="background1"/>
            <w:tcMar>
              <w:top w:w="28" w:type="dxa"/>
              <w:left w:w="57" w:type="dxa"/>
              <w:bottom w:w="28" w:type="dxa"/>
              <w:right w:w="57" w:type="dxa"/>
            </w:tcMar>
            <w:vAlign w:val="center"/>
          </w:tcPr>
          <w:p w14:paraId="2B40D73F" w14:textId="198F7E79" w:rsidR="007C6E41" w:rsidRPr="00166DE9" w:rsidRDefault="007C6E41" w:rsidP="007C6E41">
            <w:pPr>
              <w:jc w:val="center"/>
              <w:rPr>
                <w:color w:val="000000" w:themeColor="text1"/>
                <w:sz w:val="18"/>
                <w:szCs w:val="18"/>
              </w:rPr>
            </w:pPr>
            <w:r w:rsidRPr="4218564E">
              <w:rPr>
                <w:color w:val="000000" w:themeColor="text1"/>
                <w:sz w:val="18"/>
                <w:szCs w:val="18"/>
              </w:rPr>
              <w:t>988</w:t>
            </w:r>
          </w:p>
        </w:tc>
        <w:tc>
          <w:tcPr>
            <w:tcW w:w="3969" w:type="dxa"/>
            <w:shd w:val="clear" w:color="auto" w:fill="FFFFFF" w:themeFill="background1"/>
            <w:tcMar>
              <w:top w:w="28" w:type="dxa"/>
              <w:left w:w="57" w:type="dxa"/>
              <w:bottom w:w="28" w:type="dxa"/>
              <w:right w:w="57" w:type="dxa"/>
            </w:tcMar>
            <w:vAlign w:val="center"/>
          </w:tcPr>
          <w:p w14:paraId="718E668C" w14:textId="30F3AE77" w:rsidR="007C6E41" w:rsidRPr="00166DE9" w:rsidRDefault="007C6E41" w:rsidP="007C6E41">
            <w:pPr>
              <w:jc w:val="center"/>
              <w:rPr>
                <w:color w:val="000000" w:themeColor="text1"/>
                <w:sz w:val="18"/>
                <w:szCs w:val="18"/>
              </w:rPr>
            </w:pPr>
            <w:r w:rsidRPr="687D3179">
              <w:rPr>
                <w:sz w:val="18"/>
                <w:szCs w:val="18"/>
              </w:rPr>
              <w:t>Kap</w:t>
            </w:r>
            <w:r w:rsidRPr="4BFA7480">
              <w:rPr>
                <w:sz w:val="18"/>
                <w:szCs w:val="18"/>
              </w:rPr>
              <w:t>usta hlávková s p</w:t>
            </w:r>
            <w:r w:rsidRPr="687D3179">
              <w:rPr>
                <w:sz w:val="18"/>
                <w:szCs w:val="18"/>
              </w:rPr>
              <w:t>odsevom</w:t>
            </w:r>
          </w:p>
        </w:tc>
      </w:tr>
      <w:tr w:rsidR="007C6E41" w:rsidRPr="003D0778" w14:paraId="4F28EC77" w14:textId="77777777" w:rsidTr="007C6E41">
        <w:trPr>
          <w:trHeight w:hRule="exact" w:val="284"/>
        </w:trPr>
        <w:tc>
          <w:tcPr>
            <w:tcW w:w="768" w:type="dxa"/>
            <w:shd w:val="clear" w:color="auto" w:fill="FFFFFF" w:themeFill="background1"/>
            <w:tcMar>
              <w:top w:w="28" w:type="dxa"/>
              <w:left w:w="57" w:type="dxa"/>
              <w:bottom w:w="28" w:type="dxa"/>
              <w:right w:w="57" w:type="dxa"/>
            </w:tcMar>
            <w:vAlign w:val="center"/>
            <w:hideMark/>
          </w:tcPr>
          <w:p w14:paraId="64894AC9" w14:textId="77777777" w:rsidR="007C6E41" w:rsidRPr="00166DE9" w:rsidRDefault="007C6E41" w:rsidP="007C6E41">
            <w:pPr>
              <w:jc w:val="center"/>
              <w:rPr>
                <w:color w:val="000000" w:themeColor="text1"/>
                <w:sz w:val="18"/>
                <w:szCs w:val="18"/>
              </w:rPr>
            </w:pPr>
            <w:r w:rsidRPr="4218564E">
              <w:rPr>
                <w:color w:val="000000" w:themeColor="text1"/>
                <w:sz w:val="18"/>
                <w:szCs w:val="18"/>
              </w:rPr>
              <w:t>608</w:t>
            </w:r>
          </w:p>
        </w:tc>
        <w:tc>
          <w:tcPr>
            <w:tcW w:w="3969" w:type="dxa"/>
            <w:shd w:val="clear" w:color="auto" w:fill="FFFFFF" w:themeFill="background1"/>
            <w:tcMar>
              <w:top w:w="28" w:type="dxa"/>
              <w:left w:w="57" w:type="dxa"/>
              <w:bottom w:w="28" w:type="dxa"/>
              <w:right w:w="57" w:type="dxa"/>
            </w:tcMar>
            <w:vAlign w:val="center"/>
            <w:hideMark/>
          </w:tcPr>
          <w:p w14:paraId="0206DA6A" w14:textId="77777777" w:rsidR="007C6E41" w:rsidRPr="00166DE9" w:rsidRDefault="007C6E41" w:rsidP="007C6E41">
            <w:pPr>
              <w:jc w:val="center"/>
              <w:rPr>
                <w:color w:val="000000" w:themeColor="text1"/>
                <w:sz w:val="18"/>
                <w:szCs w:val="18"/>
              </w:rPr>
            </w:pPr>
            <w:r w:rsidRPr="4BFA7480">
              <w:rPr>
                <w:color w:val="000000" w:themeColor="text1"/>
                <w:sz w:val="18"/>
                <w:szCs w:val="18"/>
              </w:rPr>
              <w:t>Hrach siaty kŕm</w:t>
            </w:r>
            <w:r w:rsidRPr="1220E447">
              <w:rPr>
                <w:color w:val="000000" w:themeColor="text1"/>
                <w:sz w:val="18"/>
                <w:szCs w:val="18"/>
              </w:rPr>
              <w:t xml:space="preserve">ny </w:t>
            </w:r>
          </w:p>
        </w:tc>
        <w:tc>
          <w:tcPr>
            <w:tcW w:w="283" w:type="dxa"/>
            <w:tcBorders>
              <w:top w:val="nil"/>
              <w:bottom w:val="nil"/>
            </w:tcBorders>
            <w:shd w:val="clear" w:color="auto" w:fill="FFFFFF" w:themeFill="background1"/>
            <w:tcMar>
              <w:top w:w="28" w:type="dxa"/>
              <w:left w:w="57" w:type="dxa"/>
              <w:bottom w:w="28" w:type="dxa"/>
              <w:right w:w="57" w:type="dxa"/>
            </w:tcMar>
          </w:tcPr>
          <w:p w14:paraId="5BF5BC5E" w14:textId="77777777" w:rsidR="007C6E41" w:rsidRPr="00166DE9" w:rsidRDefault="007C6E41" w:rsidP="007C6E41">
            <w:pPr>
              <w:jc w:val="center"/>
              <w:rPr>
                <w:color w:val="000000" w:themeColor="text1"/>
                <w:sz w:val="18"/>
                <w:szCs w:val="18"/>
              </w:rPr>
            </w:pPr>
          </w:p>
        </w:tc>
        <w:tc>
          <w:tcPr>
            <w:tcW w:w="709" w:type="dxa"/>
            <w:shd w:val="clear" w:color="auto" w:fill="FFFFFF" w:themeFill="background1"/>
            <w:tcMar>
              <w:top w:w="28" w:type="dxa"/>
              <w:left w:w="57" w:type="dxa"/>
              <w:bottom w:w="28" w:type="dxa"/>
              <w:right w:w="57" w:type="dxa"/>
            </w:tcMar>
            <w:vAlign w:val="center"/>
          </w:tcPr>
          <w:p w14:paraId="7D485443" w14:textId="0F78E227" w:rsidR="007C6E41" w:rsidRPr="00166DE9" w:rsidRDefault="007C6E41" w:rsidP="007C6E41">
            <w:pPr>
              <w:jc w:val="center"/>
              <w:rPr>
                <w:color w:val="000000" w:themeColor="text1"/>
                <w:sz w:val="18"/>
                <w:szCs w:val="18"/>
              </w:rPr>
            </w:pPr>
            <w:r w:rsidRPr="4218564E">
              <w:rPr>
                <w:color w:val="000000" w:themeColor="text1"/>
                <w:sz w:val="18"/>
                <w:szCs w:val="18"/>
              </w:rPr>
              <w:t>530</w:t>
            </w:r>
          </w:p>
        </w:tc>
        <w:tc>
          <w:tcPr>
            <w:tcW w:w="3969" w:type="dxa"/>
            <w:shd w:val="clear" w:color="auto" w:fill="FFFFFF" w:themeFill="background1"/>
            <w:tcMar>
              <w:top w:w="28" w:type="dxa"/>
              <w:left w:w="57" w:type="dxa"/>
              <w:bottom w:w="28" w:type="dxa"/>
              <w:right w:w="57" w:type="dxa"/>
            </w:tcMar>
            <w:vAlign w:val="center"/>
          </w:tcPr>
          <w:p w14:paraId="5AD597AF" w14:textId="2B889A42" w:rsidR="007C6E41" w:rsidRPr="00166DE9" w:rsidRDefault="007C6E41" w:rsidP="007C6E41">
            <w:pPr>
              <w:jc w:val="center"/>
              <w:rPr>
                <w:color w:val="000000" w:themeColor="text1"/>
                <w:sz w:val="18"/>
                <w:szCs w:val="18"/>
              </w:rPr>
            </w:pPr>
            <w:r w:rsidRPr="4BFA7480">
              <w:rPr>
                <w:sz w:val="18"/>
                <w:szCs w:val="18"/>
              </w:rPr>
              <w:t>Kapusta pekinská</w:t>
            </w:r>
          </w:p>
        </w:tc>
      </w:tr>
      <w:tr w:rsidR="007C6E41" w:rsidRPr="003D0778" w14:paraId="6F14869E" w14:textId="77777777" w:rsidTr="007C6E41">
        <w:trPr>
          <w:trHeight w:hRule="exact" w:val="284"/>
        </w:trPr>
        <w:tc>
          <w:tcPr>
            <w:tcW w:w="768" w:type="dxa"/>
            <w:shd w:val="clear" w:color="auto" w:fill="FFFFFF" w:themeFill="background1"/>
            <w:tcMar>
              <w:top w:w="28" w:type="dxa"/>
              <w:left w:w="57" w:type="dxa"/>
              <w:bottom w:w="28" w:type="dxa"/>
              <w:right w:w="57" w:type="dxa"/>
            </w:tcMar>
            <w:vAlign w:val="center"/>
            <w:hideMark/>
          </w:tcPr>
          <w:p w14:paraId="70046D8A" w14:textId="77777777" w:rsidR="007C6E41" w:rsidRPr="003D0778" w:rsidRDefault="007C6E41" w:rsidP="007C6E41">
            <w:pPr>
              <w:jc w:val="center"/>
              <w:rPr>
                <w:color w:val="000000"/>
                <w:sz w:val="18"/>
                <w:szCs w:val="18"/>
              </w:rPr>
            </w:pPr>
            <w:r w:rsidRPr="4218564E">
              <w:rPr>
                <w:color w:val="000000" w:themeColor="text1"/>
                <w:sz w:val="18"/>
                <w:szCs w:val="18"/>
              </w:rPr>
              <w:t>735</w:t>
            </w:r>
          </w:p>
        </w:tc>
        <w:tc>
          <w:tcPr>
            <w:tcW w:w="3969" w:type="dxa"/>
            <w:shd w:val="clear" w:color="auto" w:fill="FFFFFF" w:themeFill="background1"/>
            <w:tcMar>
              <w:top w:w="28" w:type="dxa"/>
              <w:left w:w="57" w:type="dxa"/>
              <w:bottom w:w="28" w:type="dxa"/>
              <w:right w:w="57" w:type="dxa"/>
            </w:tcMar>
            <w:vAlign w:val="center"/>
            <w:hideMark/>
          </w:tcPr>
          <w:p w14:paraId="74EB3EF1" w14:textId="77777777" w:rsidR="007C6E41" w:rsidRPr="003D0778" w:rsidRDefault="007C6E41" w:rsidP="007C6E41">
            <w:pPr>
              <w:jc w:val="center"/>
              <w:rPr>
                <w:sz w:val="18"/>
                <w:szCs w:val="18"/>
              </w:rPr>
            </w:pPr>
            <w:r w:rsidRPr="4BFA7480">
              <w:rPr>
                <w:sz w:val="18"/>
                <w:szCs w:val="18"/>
              </w:rPr>
              <w:t>Hrach siaty (peluška)</w:t>
            </w:r>
          </w:p>
        </w:tc>
        <w:tc>
          <w:tcPr>
            <w:tcW w:w="283" w:type="dxa"/>
            <w:tcBorders>
              <w:top w:val="nil"/>
              <w:bottom w:val="nil"/>
            </w:tcBorders>
            <w:shd w:val="clear" w:color="auto" w:fill="FFFFFF" w:themeFill="background1"/>
            <w:tcMar>
              <w:top w:w="28" w:type="dxa"/>
              <w:left w:w="57" w:type="dxa"/>
              <w:bottom w:w="28" w:type="dxa"/>
              <w:right w:w="57" w:type="dxa"/>
            </w:tcMar>
          </w:tcPr>
          <w:p w14:paraId="7FDA8E78" w14:textId="77777777" w:rsidR="007C6E41" w:rsidRPr="003D0778" w:rsidRDefault="007C6E41" w:rsidP="007C6E41">
            <w:pPr>
              <w:jc w:val="center"/>
              <w:rPr>
                <w:color w:val="000000"/>
                <w:sz w:val="18"/>
                <w:szCs w:val="18"/>
              </w:rPr>
            </w:pPr>
          </w:p>
        </w:tc>
        <w:tc>
          <w:tcPr>
            <w:tcW w:w="709" w:type="dxa"/>
            <w:shd w:val="clear" w:color="auto" w:fill="FFFFFF" w:themeFill="background1"/>
            <w:tcMar>
              <w:top w:w="28" w:type="dxa"/>
              <w:left w:w="57" w:type="dxa"/>
              <w:bottom w:w="28" w:type="dxa"/>
              <w:right w:w="57" w:type="dxa"/>
            </w:tcMar>
            <w:vAlign w:val="center"/>
          </w:tcPr>
          <w:p w14:paraId="7E989996" w14:textId="32929046" w:rsidR="007C6E41" w:rsidRPr="003D0778" w:rsidRDefault="007C6E41" w:rsidP="007C6E41">
            <w:pPr>
              <w:jc w:val="center"/>
              <w:rPr>
                <w:color w:val="000000"/>
                <w:sz w:val="18"/>
                <w:szCs w:val="18"/>
              </w:rPr>
            </w:pPr>
            <w:r w:rsidRPr="4218564E">
              <w:rPr>
                <w:color w:val="000000" w:themeColor="text1"/>
                <w:sz w:val="18"/>
                <w:szCs w:val="18"/>
              </w:rPr>
              <w:t>531</w:t>
            </w:r>
          </w:p>
        </w:tc>
        <w:tc>
          <w:tcPr>
            <w:tcW w:w="3969" w:type="dxa"/>
            <w:shd w:val="clear" w:color="auto" w:fill="FFFFFF" w:themeFill="background1"/>
            <w:tcMar>
              <w:top w:w="28" w:type="dxa"/>
              <w:left w:w="57" w:type="dxa"/>
              <w:bottom w:w="28" w:type="dxa"/>
              <w:right w:w="57" w:type="dxa"/>
            </w:tcMar>
            <w:vAlign w:val="center"/>
          </w:tcPr>
          <w:p w14:paraId="3F490368" w14:textId="3EF0C101" w:rsidR="007C6E41" w:rsidRPr="003D0778" w:rsidRDefault="007C6E41" w:rsidP="007C6E41">
            <w:pPr>
              <w:jc w:val="center"/>
              <w:rPr>
                <w:color w:val="000000"/>
                <w:sz w:val="18"/>
                <w:szCs w:val="18"/>
              </w:rPr>
            </w:pPr>
            <w:r w:rsidRPr="4BFA7480">
              <w:rPr>
                <w:sz w:val="18"/>
                <w:szCs w:val="18"/>
              </w:rPr>
              <w:t>Kapusta čínska</w:t>
            </w:r>
          </w:p>
        </w:tc>
      </w:tr>
      <w:tr w:rsidR="007C6E41" w:rsidRPr="003D0778" w14:paraId="4C2D1599" w14:textId="77777777" w:rsidTr="007C6E41">
        <w:trPr>
          <w:trHeight w:hRule="exact" w:val="284"/>
        </w:trPr>
        <w:tc>
          <w:tcPr>
            <w:tcW w:w="768" w:type="dxa"/>
            <w:shd w:val="clear" w:color="auto" w:fill="FFFFFF" w:themeFill="background1"/>
            <w:tcMar>
              <w:top w:w="28" w:type="dxa"/>
              <w:left w:w="57" w:type="dxa"/>
              <w:bottom w:w="28" w:type="dxa"/>
              <w:right w:w="57" w:type="dxa"/>
            </w:tcMar>
            <w:vAlign w:val="center"/>
          </w:tcPr>
          <w:p w14:paraId="017D5370" w14:textId="77777777" w:rsidR="007C6E41" w:rsidRPr="003D0778" w:rsidRDefault="007C6E41" w:rsidP="007C6E41">
            <w:pPr>
              <w:jc w:val="center"/>
              <w:rPr>
                <w:color w:val="000000"/>
                <w:sz w:val="18"/>
                <w:szCs w:val="18"/>
              </w:rPr>
            </w:pPr>
            <w:r w:rsidRPr="4218564E">
              <w:rPr>
                <w:color w:val="000000" w:themeColor="text1"/>
                <w:sz w:val="18"/>
                <w:szCs w:val="18"/>
              </w:rPr>
              <w:t>736</w:t>
            </w:r>
          </w:p>
        </w:tc>
        <w:tc>
          <w:tcPr>
            <w:tcW w:w="3969" w:type="dxa"/>
            <w:shd w:val="clear" w:color="auto" w:fill="FFFFFF" w:themeFill="background1"/>
            <w:tcMar>
              <w:top w:w="28" w:type="dxa"/>
              <w:left w:w="57" w:type="dxa"/>
              <w:bottom w:w="28" w:type="dxa"/>
              <w:right w:w="57" w:type="dxa"/>
            </w:tcMar>
            <w:vAlign w:val="center"/>
          </w:tcPr>
          <w:p w14:paraId="3FF6A2DD" w14:textId="77777777" w:rsidR="007C6E41" w:rsidRPr="003D0778" w:rsidRDefault="007C6E41" w:rsidP="007C6E41">
            <w:pPr>
              <w:jc w:val="center"/>
              <w:rPr>
                <w:sz w:val="18"/>
                <w:szCs w:val="18"/>
              </w:rPr>
            </w:pPr>
            <w:r w:rsidRPr="4BFA7480">
              <w:rPr>
                <w:sz w:val="18"/>
                <w:szCs w:val="18"/>
              </w:rPr>
              <w:t>Hrach siaty pravý stržňový</w:t>
            </w:r>
          </w:p>
        </w:tc>
        <w:tc>
          <w:tcPr>
            <w:tcW w:w="283" w:type="dxa"/>
            <w:tcBorders>
              <w:top w:val="nil"/>
              <w:bottom w:val="nil"/>
            </w:tcBorders>
            <w:shd w:val="clear" w:color="auto" w:fill="FFFFFF" w:themeFill="background1"/>
            <w:tcMar>
              <w:top w:w="28" w:type="dxa"/>
              <w:left w:w="57" w:type="dxa"/>
              <w:bottom w:w="28" w:type="dxa"/>
              <w:right w:w="57" w:type="dxa"/>
            </w:tcMar>
          </w:tcPr>
          <w:p w14:paraId="73D2D472" w14:textId="77777777" w:rsidR="007C6E41" w:rsidRPr="003D0778" w:rsidRDefault="007C6E41" w:rsidP="007C6E41">
            <w:pPr>
              <w:jc w:val="center"/>
              <w:rPr>
                <w:color w:val="000000"/>
                <w:sz w:val="18"/>
                <w:szCs w:val="18"/>
              </w:rPr>
            </w:pPr>
          </w:p>
        </w:tc>
        <w:tc>
          <w:tcPr>
            <w:tcW w:w="709" w:type="dxa"/>
            <w:shd w:val="clear" w:color="auto" w:fill="FFFFFF" w:themeFill="background1"/>
            <w:tcMar>
              <w:top w:w="28" w:type="dxa"/>
              <w:left w:w="57" w:type="dxa"/>
              <w:bottom w:w="28" w:type="dxa"/>
              <w:right w:w="57" w:type="dxa"/>
            </w:tcMar>
            <w:vAlign w:val="center"/>
          </w:tcPr>
          <w:p w14:paraId="7A2D0EC0" w14:textId="35290D52" w:rsidR="007C6E41" w:rsidRPr="003D0778" w:rsidRDefault="007C6E41" w:rsidP="007C6E41">
            <w:pPr>
              <w:jc w:val="center"/>
              <w:rPr>
                <w:color w:val="000000"/>
                <w:sz w:val="18"/>
                <w:szCs w:val="18"/>
              </w:rPr>
            </w:pPr>
            <w:r w:rsidRPr="4218564E">
              <w:rPr>
                <w:color w:val="000000" w:themeColor="text1"/>
                <w:sz w:val="18"/>
                <w:szCs w:val="18"/>
              </w:rPr>
              <w:t>989</w:t>
            </w:r>
          </w:p>
        </w:tc>
        <w:tc>
          <w:tcPr>
            <w:tcW w:w="3969" w:type="dxa"/>
            <w:shd w:val="clear" w:color="auto" w:fill="FFFFFF" w:themeFill="background1"/>
            <w:tcMar>
              <w:top w:w="28" w:type="dxa"/>
              <w:left w:w="57" w:type="dxa"/>
              <w:bottom w:w="28" w:type="dxa"/>
              <w:right w:w="57" w:type="dxa"/>
            </w:tcMar>
            <w:vAlign w:val="center"/>
          </w:tcPr>
          <w:p w14:paraId="2D9BC6F9" w14:textId="457502A2" w:rsidR="007C6E41" w:rsidRPr="003D0778" w:rsidRDefault="007C6E41" w:rsidP="007C6E41">
            <w:pPr>
              <w:jc w:val="center"/>
              <w:rPr>
                <w:color w:val="000000"/>
                <w:sz w:val="18"/>
                <w:szCs w:val="18"/>
              </w:rPr>
            </w:pPr>
            <w:r w:rsidRPr="4BFA7480">
              <w:rPr>
                <w:sz w:val="18"/>
                <w:szCs w:val="18"/>
              </w:rPr>
              <w:t>Kapusta čínska s podsevom</w:t>
            </w:r>
          </w:p>
        </w:tc>
      </w:tr>
      <w:tr w:rsidR="007C6E41" w:rsidRPr="003D0778" w14:paraId="23D57250" w14:textId="77777777" w:rsidTr="007C6E41">
        <w:trPr>
          <w:trHeight w:hRule="exact" w:val="284"/>
        </w:trPr>
        <w:tc>
          <w:tcPr>
            <w:tcW w:w="768" w:type="dxa"/>
            <w:shd w:val="clear" w:color="auto" w:fill="FFFFFF" w:themeFill="background1"/>
            <w:tcMar>
              <w:top w:w="28" w:type="dxa"/>
              <w:left w:w="57" w:type="dxa"/>
              <w:bottom w:w="28" w:type="dxa"/>
              <w:right w:w="57" w:type="dxa"/>
            </w:tcMar>
            <w:vAlign w:val="center"/>
            <w:hideMark/>
          </w:tcPr>
          <w:p w14:paraId="78A271EF" w14:textId="77777777" w:rsidR="007C6E41" w:rsidRPr="003D0778" w:rsidRDefault="007C6E41" w:rsidP="007C6E41">
            <w:pPr>
              <w:jc w:val="center"/>
              <w:rPr>
                <w:color w:val="000000"/>
                <w:sz w:val="18"/>
                <w:szCs w:val="18"/>
              </w:rPr>
            </w:pPr>
            <w:r w:rsidRPr="4218564E">
              <w:rPr>
                <w:color w:val="000000" w:themeColor="text1"/>
                <w:sz w:val="18"/>
                <w:szCs w:val="18"/>
              </w:rPr>
              <w:t>301</w:t>
            </w:r>
          </w:p>
        </w:tc>
        <w:tc>
          <w:tcPr>
            <w:tcW w:w="3969" w:type="dxa"/>
            <w:shd w:val="clear" w:color="auto" w:fill="FFFFFF" w:themeFill="background1"/>
            <w:tcMar>
              <w:top w:w="28" w:type="dxa"/>
              <w:left w:w="57" w:type="dxa"/>
              <w:bottom w:w="28" w:type="dxa"/>
              <w:right w:w="57" w:type="dxa"/>
            </w:tcMar>
            <w:vAlign w:val="center"/>
            <w:hideMark/>
          </w:tcPr>
          <w:p w14:paraId="0AF9D87C" w14:textId="77777777" w:rsidR="007C6E41" w:rsidRPr="003D0778" w:rsidRDefault="007C6E41" w:rsidP="007C6E41">
            <w:pPr>
              <w:jc w:val="center"/>
              <w:rPr>
                <w:sz w:val="18"/>
                <w:szCs w:val="18"/>
              </w:rPr>
            </w:pPr>
            <w:r w:rsidRPr="4BFA7480">
              <w:rPr>
                <w:sz w:val="18"/>
                <w:szCs w:val="18"/>
              </w:rPr>
              <w:t>Bôb obyčajný</w:t>
            </w:r>
          </w:p>
        </w:tc>
        <w:tc>
          <w:tcPr>
            <w:tcW w:w="283" w:type="dxa"/>
            <w:tcBorders>
              <w:top w:val="nil"/>
              <w:bottom w:val="nil"/>
            </w:tcBorders>
            <w:shd w:val="clear" w:color="auto" w:fill="FFFFFF" w:themeFill="background1"/>
            <w:tcMar>
              <w:top w:w="28" w:type="dxa"/>
              <w:left w:w="57" w:type="dxa"/>
              <w:bottom w:w="28" w:type="dxa"/>
              <w:right w:w="57" w:type="dxa"/>
            </w:tcMar>
          </w:tcPr>
          <w:p w14:paraId="2DF2CDDC" w14:textId="77777777" w:rsidR="007C6E41" w:rsidRPr="003D0778" w:rsidRDefault="007C6E41" w:rsidP="007C6E41">
            <w:pPr>
              <w:jc w:val="center"/>
              <w:rPr>
                <w:color w:val="000000"/>
                <w:sz w:val="18"/>
                <w:szCs w:val="18"/>
              </w:rPr>
            </w:pPr>
          </w:p>
        </w:tc>
        <w:tc>
          <w:tcPr>
            <w:tcW w:w="709" w:type="dxa"/>
            <w:shd w:val="clear" w:color="auto" w:fill="FFFFFF" w:themeFill="background1"/>
            <w:tcMar>
              <w:top w:w="28" w:type="dxa"/>
              <w:left w:w="57" w:type="dxa"/>
              <w:bottom w:w="28" w:type="dxa"/>
              <w:right w:w="57" w:type="dxa"/>
            </w:tcMar>
            <w:vAlign w:val="center"/>
          </w:tcPr>
          <w:p w14:paraId="56D04F55" w14:textId="34F2CEEE" w:rsidR="007C6E41" w:rsidRPr="003D0778" w:rsidRDefault="007C6E41" w:rsidP="007C6E41">
            <w:pPr>
              <w:jc w:val="center"/>
              <w:rPr>
                <w:color w:val="000000"/>
                <w:sz w:val="18"/>
                <w:szCs w:val="18"/>
              </w:rPr>
            </w:pPr>
            <w:r w:rsidRPr="4218564E">
              <w:rPr>
                <w:color w:val="000000" w:themeColor="text1"/>
                <w:sz w:val="18"/>
                <w:szCs w:val="18"/>
              </w:rPr>
              <w:t>709</w:t>
            </w:r>
          </w:p>
        </w:tc>
        <w:tc>
          <w:tcPr>
            <w:tcW w:w="3969" w:type="dxa"/>
            <w:shd w:val="clear" w:color="auto" w:fill="FFFFFF" w:themeFill="background1"/>
            <w:tcMar>
              <w:top w:w="28" w:type="dxa"/>
              <w:left w:w="57" w:type="dxa"/>
              <w:bottom w:w="28" w:type="dxa"/>
              <w:right w:w="57" w:type="dxa"/>
            </w:tcMar>
            <w:vAlign w:val="center"/>
          </w:tcPr>
          <w:p w14:paraId="108044A0" w14:textId="31D6FE03" w:rsidR="007C6E41" w:rsidRPr="003D0778" w:rsidRDefault="007C6E41" w:rsidP="007C6E41">
            <w:pPr>
              <w:jc w:val="center"/>
              <w:rPr>
                <w:color w:val="000000"/>
                <w:sz w:val="18"/>
                <w:szCs w:val="18"/>
              </w:rPr>
            </w:pPr>
            <w:r w:rsidRPr="4BFA7480">
              <w:rPr>
                <w:sz w:val="18"/>
                <w:szCs w:val="18"/>
              </w:rPr>
              <w:t>Karfiol</w:t>
            </w:r>
          </w:p>
        </w:tc>
      </w:tr>
      <w:tr w:rsidR="007C6E41" w:rsidRPr="003D0778" w14:paraId="2F0C12CE" w14:textId="77777777" w:rsidTr="007C6E41">
        <w:trPr>
          <w:trHeight w:hRule="exact" w:val="284"/>
        </w:trPr>
        <w:tc>
          <w:tcPr>
            <w:tcW w:w="768" w:type="dxa"/>
            <w:shd w:val="clear" w:color="auto" w:fill="FFFFFF" w:themeFill="background1"/>
            <w:tcMar>
              <w:top w:w="28" w:type="dxa"/>
              <w:left w:w="57" w:type="dxa"/>
              <w:bottom w:w="28" w:type="dxa"/>
              <w:right w:w="57" w:type="dxa"/>
            </w:tcMar>
            <w:vAlign w:val="center"/>
            <w:hideMark/>
          </w:tcPr>
          <w:p w14:paraId="4E8F25C7" w14:textId="77777777" w:rsidR="007C6E41" w:rsidRPr="003D0778" w:rsidRDefault="007C6E41" w:rsidP="007C6E41">
            <w:pPr>
              <w:jc w:val="center"/>
              <w:rPr>
                <w:color w:val="000000"/>
                <w:sz w:val="18"/>
                <w:szCs w:val="18"/>
              </w:rPr>
            </w:pPr>
            <w:r w:rsidRPr="4218564E">
              <w:rPr>
                <w:color w:val="000000" w:themeColor="text1"/>
                <w:sz w:val="18"/>
                <w:szCs w:val="18"/>
              </w:rPr>
              <w:t>304</w:t>
            </w:r>
          </w:p>
        </w:tc>
        <w:tc>
          <w:tcPr>
            <w:tcW w:w="3969" w:type="dxa"/>
            <w:shd w:val="clear" w:color="auto" w:fill="FFFFFF" w:themeFill="background1"/>
            <w:tcMar>
              <w:top w:w="28" w:type="dxa"/>
              <w:left w:w="57" w:type="dxa"/>
              <w:bottom w:w="28" w:type="dxa"/>
              <w:right w:w="57" w:type="dxa"/>
            </w:tcMar>
            <w:vAlign w:val="center"/>
            <w:hideMark/>
          </w:tcPr>
          <w:p w14:paraId="64A91E67" w14:textId="77777777" w:rsidR="007C6E41" w:rsidRPr="003D0778" w:rsidRDefault="007C6E41" w:rsidP="007C6E41">
            <w:pPr>
              <w:jc w:val="center"/>
              <w:rPr>
                <w:sz w:val="18"/>
                <w:szCs w:val="18"/>
              </w:rPr>
            </w:pPr>
            <w:r w:rsidRPr="4BFA7480">
              <w:rPr>
                <w:sz w:val="18"/>
                <w:szCs w:val="18"/>
              </w:rPr>
              <w:t>Bôb konský</w:t>
            </w:r>
          </w:p>
        </w:tc>
        <w:tc>
          <w:tcPr>
            <w:tcW w:w="283" w:type="dxa"/>
            <w:tcBorders>
              <w:top w:val="nil"/>
              <w:bottom w:val="nil"/>
            </w:tcBorders>
            <w:shd w:val="clear" w:color="auto" w:fill="FFFFFF" w:themeFill="background1"/>
            <w:tcMar>
              <w:top w:w="28" w:type="dxa"/>
              <w:left w:w="57" w:type="dxa"/>
              <w:bottom w:w="28" w:type="dxa"/>
              <w:right w:w="57" w:type="dxa"/>
            </w:tcMar>
          </w:tcPr>
          <w:p w14:paraId="470050D3" w14:textId="77777777" w:rsidR="007C6E41" w:rsidRPr="003D0778" w:rsidRDefault="007C6E41" w:rsidP="007C6E41">
            <w:pPr>
              <w:jc w:val="center"/>
              <w:rPr>
                <w:color w:val="000000"/>
                <w:sz w:val="18"/>
                <w:szCs w:val="18"/>
              </w:rPr>
            </w:pPr>
          </w:p>
        </w:tc>
        <w:tc>
          <w:tcPr>
            <w:tcW w:w="709" w:type="dxa"/>
            <w:shd w:val="clear" w:color="auto" w:fill="FFFFFF" w:themeFill="background1"/>
            <w:tcMar>
              <w:top w:w="28" w:type="dxa"/>
              <w:left w:w="57" w:type="dxa"/>
              <w:bottom w:w="28" w:type="dxa"/>
              <w:right w:w="57" w:type="dxa"/>
            </w:tcMar>
            <w:vAlign w:val="center"/>
          </w:tcPr>
          <w:p w14:paraId="72298EB5" w14:textId="1FDB993A" w:rsidR="007C6E41" w:rsidRPr="003D0778" w:rsidRDefault="007C6E41" w:rsidP="007C6E41">
            <w:pPr>
              <w:jc w:val="center"/>
              <w:rPr>
                <w:color w:val="000000"/>
                <w:sz w:val="18"/>
                <w:szCs w:val="18"/>
              </w:rPr>
            </w:pPr>
            <w:r w:rsidRPr="4218564E">
              <w:rPr>
                <w:color w:val="000000" w:themeColor="text1"/>
                <w:sz w:val="18"/>
                <w:szCs w:val="18"/>
              </w:rPr>
              <w:t>990</w:t>
            </w:r>
          </w:p>
        </w:tc>
        <w:tc>
          <w:tcPr>
            <w:tcW w:w="3969" w:type="dxa"/>
            <w:shd w:val="clear" w:color="auto" w:fill="FFFFFF" w:themeFill="background1"/>
            <w:tcMar>
              <w:top w:w="28" w:type="dxa"/>
              <w:left w:w="57" w:type="dxa"/>
              <w:bottom w:w="28" w:type="dxa"/>
              <w:right w:w="57" w:type="dxa"/>
            </w:tcMar>
            <w:vAlign w:val="center"/>
          </w:tcPr>
          <w:p w14:paraId="3F54B0B6" w14:textId="4691FB45" w:rsidR="007C6E41" w:rsidRPr="003D0778" w:rsidRDefault="007C6E41" w:rsidP="007C6E41">
            <w:pPr>
              <w:jc w:val="center"/>
              <w:rPr>
                <w:color w:val="000000"/>
                <w:sz w:val="18"/>
                <w:szCs w:val="18"/>
              </w:rPr>
            </w:pPr>
            <w:r w:rsidRPr="4BFA7480">
              <w:rPr>
                <w:sz w:val="18"/>
                <w:szCs w:val="18"/>
              </w:rPr>
              <w:t>Karfiol s podsevom</w:t>
            </w:r>
          </w:p>
        </w:tc>
      </w:tr>
      <w:tr w:rsidR="007C6E41" w:rsidRPr="003D0778" w14:paraId="5FA17D3E" w14:textId="77777777" w:rsidTr="007C6E41">
        <w:trPr>
          <w:trHeight w:hRule="exact" w:val="284"/>
        </w:trPr>
        <w:tc>
          <w:tcPr>
            <w:tcW w:w="768" w:type="dxa"/>
            <w:shd w:val="clear" w:color="auto" w:fill="FFFFFF" w:themeFill="background1"/>
            <w:tcMar>
              <w:top w:w="28" w:type="dxa"/>
              <w:left w:w="57" w:type="dxa"/>
              <w:bottom w:w="28" w:type="dxa"/>
              <w:right w:w="57" w:type="dxa"/>
            </w:tcMar>
            <w:vAlign w:val="center"/>
            <w:hideMark/>
          </w:tcPr>
          <w:p w14:paraId="7D3A36C2" w14:textId="77777777" w:rsidR="007C6E41" w:rsidRPr="003D0778" w:rsidRDefault="007C6E41" w:rsidP="007C6E41">
            <w:pPr>
              <w:jc w:val="center"/>
              <w:rPr>
                <w:color w:val="000000"/>
                <w:sz w:val="18"/>
                <w:szCs w:val="18"/>
              </w:rPr>
            </w:pPr>
            <w:r w:rsidRPr="4218564E">
              <w:rPr>
                <w:color w:val="000000" w:themeColor="text1"/>
                <w:sz w:val="18"/>
                <w:szCs w:val="18"/>
              </w:rPr>
              <w:t>312</w:t>
            </w:r>
          </w:p>
        </w:tc>
        <w:tc>
          <w:tcPr>
            <w:tcW w:w="3969" w:type="dxa"/>
            <w:shd w:val="clear" w:color="auto" w:fill="FFFFFF" w:themeFill="background1"/>
            <w:tcMar>
              <w:top w:w="28" w:type="dxa"/>
              <w:left w:w="57" w:type="dxa"/>
              <w:bottom w:w="28" w:type="dxa"/>
              <w:right w:w="57" w:type="dxa"/>
            </w:tcMar>
            <w:vAlign w:val="center"/>
            <w:hideMark/>
          </w:tcPr>
          <w:p w14:paraId="3D53AD15" w14:textId="77777777" w:rsidR="007C6E41" w:rsidRPr="003D0778" w:rsidRDefault="007C6E41" w:rsidP="007C6E41">
            <w:pPr>
              <w:jc w:val="center"/>
              <w:rPr>
                <w:sz w:val="18"/>
                <w:szCs w:val="18"/>
              </w:rPr>
            </w:pPr>
            <w:r w:rsidRPr="4BFA7480">
              <w:rPr>
                <w:sz w:val="18"/>
                <w:szCs w:val="18"/>
              </w:rPr>
              <w:t>Lupina biela (vlčí bôb biely)</w:t>
            </w:r>
          </w:p>
        </w:tc>
        <w:tc>
          <w:tcPr>
            <w:tcW w:w="283" w:type="dxa"/>
            <w:tcBorders>
              <w:top w:val="nil"/>
              <w:bottom w:val="nil"/>
            </w:tcBorders>
            <w:shd w:val="clear" w:color="auto" w:fill="FFFFFF" w:themeFill="background1"/>
            <w:tcMar>
              <w:top w:w="28" w:type="dxa"/>
              <w:left w:w="57" w:type="dxa"/>
              <w:bottom w:w="28" w:type="dxa"/>
              <w:right w:w="57" w:type="dxa"/>
            </w:tcMar>
          </w:tcPr>
          <w:p w14:paraId="4E23DB2A" w14:textId="77777777" w:rsidR="007C6E41" w:rsidRPr="003D0778" w:rsidRDefault="007C6E41" w:rsidP="007C6E41">
            <w:pPr>
              <w:jc w:val="center"/>
              <w:rPr>
                <w:color w:val="000000"/>
                <w:sz w:val="18"/>
                <w:szCs w:val="18"/>
              </w:rPr>
            </w:pPr>
          </w:p>
        </w:tc>
        <w:tc>
          <w:tcPr>
            <w:tcW w:w="709" w:type="dxa"/>
            <w:shd w:val="clear" w:color="auto" w:fill="FFFFFF" w:themeFill="background1"/>
            <w:tcMar>
              <w:top w:w="28" w:type="dxa"/>
              <w:left w:w="57" w:type="dxa"/>
              <w:bottom w:w="28" w:type="dxa"/>
              <w:right w:w="57" w:type="dxa"/>
            </w:tcMar>
            <w:vAlign w:val="center"/>
          </w:tcPr>
          <w:p w14:paraId="509BC09C" w14:textId="69615E8E" w:rsidR="007C6E41" w:rsidRPr="003D0778" w:rsidRDefault="007C6E41" w:rsidP="007C6E41">
            <w:pPr>
              <w:jc w:val="center"/>
              <w:rPr>
                <w:color w:val="000000"/>
                <w:sz w:val="18"/>
                <w:szCs w:val="18"/>
              </w:rPr>
            </w:pPr>
            <w:r w:rsidRPr="4218564E">
              <w:rPr>
                <w:color w:val="000000" w:themeColor="text1"/>
                <w:sz w:val="18"/>
                <w:szCs w:val="18"/>
              </w:rPr>
              <w:t>744</w:t>
            </w:r>
          </w:p>
        </w:tc>
        <w:tc>
          <w:tcPr>
            <w:tcW w:w="3969" w:type="dxa"/>
            <w:shd w:val="clear" w:color="auto" w:fill="FFFFFF" w:themeFill="background1"/>
            <w:tcMar>
              <w:top w:w="28" w:type="dxa"/>
              <w:left w:w="57" w:type="dxa"/>
              <w:bottom w:w="28" w:type="dxa"/>
              <w:right w:w="57" w:type="dxa"/>
            </w:tcMar>
            <w:vAlign w:val="center"/>
          </w:tcPr>
          <w:p w14:paraId="0238FF29" w14:textId="57755B48" w:rsidR="007C6E41" w:rsidRPr="003D0778" w:rsidRDefault="007C6E41" w:rsidP="007C6E41">
            <w:pPr>
              <w:jc w:val="center"/>
              <w:rPr>
                <w:color w:val="000000"/>
                <w:sz w:val="18"/>
                <w:szCs w:val="18"/>
              </w:rPr>
            </w:pPr>
            <w:r w:rsidRPr="4BFA7480">
              <w:rPr>
                <w:sz w:val="18"/>
                <w:szCs w:val="18"/>
              </w:rPr>
              <w:t>Kaleráb (skorý)</w:t>
            </w:r>
          </w:p>
        </w:tc>
      </w:tr>
      <w:tr w:rsidR="007C6E41" w:rsidRPr="003D0778" w14:paraId="7B194EAA" w14:textId="77777777" w:rsidTr="007C6E41">
        <w:trPr>
          <w:trHeight w:hRule="exact" w:val="284"/>
        </w:trPr>
        <w:tc>
          <w:tcPr>
            <w:tcW w:w="768" w:type="dxa"/>
            <w:shd w:val="clear" w:color="auto" w:fill="FFFFFF" w:themeFill="background1"/>
            <w:tcMar>
              <w:top w:w="28" w:type="dxa"/>
              <w:left w:w="57" w:type="dxa"/>
              <w:bottom w:w="28" w:type="dxa"/>
              <w:right w:w="57" w:type="dxa"/>
            </w:tcMar>
            <w:vAlign w:val="center"/>
            <w:hideMark/>
          </w:tcPr>
          <w:p w14:paraId="514E99F4" w14:textId="77777777" w:rsidR="007C6E41" w:rsidRPr="003D0778" w:rsidRDefault="007C6E41" w:rsidP="007C6E41">
            <w:pPr>
              <w:jc w:val="center"/>
              <w:rPr>
                <w:color w:val="000000"/>
                <w:sz w:val="18"/>
                <w:szCs w:val="18"/>
              </w:rPr>
            </w:pPr>
            <w:r w:rsidRPr="4218564E">
              <w:rPr>
                <w:color w:val="000000" w:themeColor="text1"/>
                <w:sz w:val="18"/>
                <w:szCs w:val="18"/>
              </w:rPr>
              <w:t>313</w:t>
            </w:r>
          </w:p>
        </w:tc>
        <w:tc>
          <w:tcPr>
            <w:tcW w:w="3969" w:type="dxa"/>
            <w:shd w:val="clear" w:color="auto" w:fill="FFFFFF" w:themeFill="background1"/>
            <w:tcMar>
              <w:top w:w="28" w:type="dxa"/>
              <w:left w:w="57" w:type="dxa"/>
              <w:bottom w:w="28" w:type="dxa"/>
              <w:right w:w="57" w:type="dxa"/>
            </w:tcMar>
            <w:vAlign w:val="center"/>
            <w:hideMark/>
          </w:tcPr>
          <w:p w14:paraId="4F74FBBC" w14:textId="77777777" w:rsidR="007C6E41" w:rsidRPr="003D0778" w:rsidRDefault="007C6E41" w:rsidP="007C6E41">
            <w:pPr>
              <w:jc w:val="center"/>
              <w:rPr>
                <w:sz w:val="18"/>
                <w:szCs w:val="18"/>
              </w:rPr>
            </w:pPr>
            <w:r w:rsidRPr="4BFA7480">
              <w:rPr>
                <w:sz w:val="18"/>
                <w:szCs w:val="18"/>
              </w:rPr>
              <w:t>Lupina žltá (vlčí bôb žltý</w:t>
            </w:r>
            <w:r w:rsidRPr="1220E447">
              <w:rPr>
                <w:sz w:val="18"/>
                <w:szCs w:val="18"/>
              </w:rPr>
              <w:t>)</w:t>
            </w:r>
          </w:p>
        </w:tc>
        <w:tc>
          <w:tcPr>
            <w:tcW w:w="283" w:type="dxa"/>
            <w:tcBorders>
              <w:top w:val="nil"/>
              <w:bottom w:val="nil"/>
            </w:tcBorders>
            <w:shd w:val="clear" w:color="auto" w:fill="FFFFFF" w:themeFill="background1"/>
            <w:tcMar>
              <w:top w:w="28" w:type="dxa"/>
              <w:left w:w="57" w:type="dxa"/>
              <w:bottom w:w="28" w:type="dxa"/>
              <w:right w:w="57" w:type="dxa"/>
            </w:tcMar>
          </w:tcPr>
          <w:p w14:paraId="55EA29D2" w14:textId="77777777" w:rsidR="007C6E41" w:rsidRPr="003D0778" w:rsidRDefault="007C6E41" w:rsidP="007C6E41">
            <w:pPr>
              <w:jc w:val="center"/>
              <w:rPr>
                <w:color w:val="000000"/>
                <w:sz w:val="18"/>
                <w:szCs w:val="18"/>
              </w:rPr>
            </w:pPr>
          </w:p>
        </w:tc>
        <w:tc>
          <w:tcPr>
            <w:tcW w:w="709" w:type="dxa"/>
            <w:shd w:val="clear" w:color="auto" w:fill="FFFFFF" w:themeFill="background1"/>
            <w:tcMar>
              <w:top w:w="28" w:type="dxa"/>
              <w:left w:w="57" w:type="dxa"/>
              <w:bottom w:w="28" w:type="dxa"/>
              <w:right w:w="57" w:type="dxa"/>
            </w:tcMar>
            <w:vAlign w:val="center"/>
          </w:tcPr>
          <w:p w14:paraId="135344EB" w14:textId="4C3BAFFF" w:rsidR="007C6E41" w:rsidRPr="003D0778" w:rsidRDefault="007C6E41" w:rsidP="007C6E41">
            <w:pPr>
              <w:jc w:val="center"/>
              <w:rPr>
                <w:color w:val="000000"/>
                <w:sz w:val="18"/>
                <w:szCs w:val="18"/>
              </w:rPr>
            </w:pPr>
            <w:r w:rsidRPr="4218564E">
              <w:rPr>
                <w:color w:val="000000" w:themeColor="text1"/>
                <w:sz w:val="18"/>
                <w:szCs w:val="18"/>
              </w:rPr>
              <w:t>991</w:t>
            </w:r>
          </w:p>
        </w:tc>
        <w:tc>
          <w:tcPr>
            <w:tcW w:w="3969" w:type="dxa"/>
            <w:shd w:val="clear" w:color="auto" w:fill="FFFFFF" w:themeFill="background1"/>
            <w:tcMar>
              <w:top w:w="28" w:type="dxa"/>
              <w:left w:w="57" w:type="dxa"/>
              <w:bottom w:w="28" w:type="dxa"/>
              <w:right w:w="57" w:type="dxa"/>
            </w:tcMar>
            <w:vAlign w:val="center"/>
          </w:tcPr>
          <w:p w14:paraId="7C87A6DC" w14:textId="28DBB77C" w:rsidR="007C6E41" w:rsidRPr="003D0778" w:rsidRDefault="007C6E41" w:rsidP="007C6E41">
            <w:pPr>
              <w:jc w:val="center"/>
              <w:rPr>
                <w:color w:val="000000"/>
                <w:sz w:val="18"/>
                <w:szCs w:val="18"/>
              </w:rPr>
            </w:pPr>
            <w:r w:rsidRPr="4BFA7480">
              <w:rPr>
                <w:sz w:val="18"/>
                <w:szCs w:val="18"/>
              </w:rPr>
              <w:t>Kaleráb (skorý) s podsevom</w:t>
            </w:r>
          </w:p>
        </w:tc>
      </w:tr>
      <w:tr w:rsidR="007C6E41" w:rsidRPr="003D0778" w14:paraId="47298D41" w14:textId="77777777" w:rsidTr="007C6E41">
        <w:trPr>
          <w:trHeight w:hRule="exact" w:val="284"/>
        </w:trPr>
        <w:tc>
          <w:tcPr>
            <w:tcW w:w="768" w:type="dxa"/>
            <w:shd w:val="clear" w:color="auto" w:fill="FFFFFF" w:themeFill="background1"/>
            <w:tcMar>
              <w:top w:w="28" w:type="dxa"/>
              <w:left w:w="57" w:type="dxa"/>
              <w:bottom w:w="28" w:type="dxa"/>
              <w:right w:w="57" w:type="dxa"/>
            </w:tcMar>
            <w:vAlign w:val="center"/>
            <w:hideMark/>
          </w:tcPr>
          <w:p w14:paraId="14EBBCA2" w14:textId="77777777" w:rsidR="007C6E41" w:rsidRPr="003D0778" w:rsidRDefault="007C6E41" w:rsidP="007C6E41">
            <w:pPr>
              <w:jc w:val="center"/>
              <w:rPr>
                <w:color w:val="000000"/>
                <w:sz w:val="18"/>
                <w:szCs w:val="18"/>
              </w:rPr>
            </w:pPr>
            <w:r w:rsidRPr="4218564E">
              <w:rPr>
                <w:color w:val="000000" w:themeColor="text1"/>
                <w:sz w:val="18"/>
                <w:szCs w:val="18"/>
              </w:rPr>
              <w:t>314</w:t>
            </w:r>
          </w:p>
        </w:tc>
        <w:tc>
          <w:tcPr>
            <w:tcW w:w="3969" w:type="dxa"/>
            <w:shd w:val="clear" w:color="auto" w:fill="FFFFFF" w:themeFill="background1"/>
            <w:tcMar>
              <w:top w:w="28" w:type="dxa"/>
              <w:left w:w="57" w:type="dxa"/>
              <w:bottom w:w="28" w:type="dxa"/>
              <w:right w:w="57" w:type="dxa"/>
            </w:tcMar>
            <w:vAlign w:val="center"/>
            <w:hideMark/>
          </w:tcPr>
          <w:p w14:paraId="32B0437B" w14:textId="77777777" w:rsidR="007C6E41" w:rsidRPr="003D0778" w:rsidRDefault="007C6E41" w:rsidP="007C6E41">
            <w:pPr>
              <w:jc w:val="center"/>
              <w:rPr>
                <w:sz w:val="18"/>
                <w:szCs w:val="18"/>
              </w:rPr>
            </w:pPr>
            <w:r w:rsidRPr="4BFA7480">
              <w:rPr>
                <w:sz w:val="18"/>
                <w:szCs w:val="18"/>
              </w:rPr>
              <w:t>Lupina úzkolistá</w:t>
            </w:r>
          </w:p>
        </w:tc>
        <w:tc>
          <w:tcPr>
            <w:tcW w:w="283" w:type="dxa"/>
            <w:tcBorders>
              <w:top w:val="nil"/>
              <w:bottom w:val="nil"/>
            </w:tcBorders>
            <w:shd w:val="clear" w:color="auto" w:fill="FFFFFF" w:themeFill="background1"/>
            <w:tcMar>
              <w:top w:w="28" w:type="dxa"/>
              <w:left w:w="57" w:type="dxa"/>
              <w:bottom w:w="28" w:type="dxa"/>
              <w:right w:w="57" w:type="dxa"/>
            </w:tcMar>
          </w:tcPr>
          <w:p w14:paraId="2F199B1A" w14:textId="77777777" w:rsidR="007C6E41" w:rsidRPr="003D0778" w:rsidRDefault="007C6E41" w:rsidP="007C6E41">
            <w:pPr>
              <w:jc w:val="center"/>
              <w:rPr>
                <w:color w:val="000000"/>
                <w:sz w:val="18"/>
                <w:szCs w:val="18"/>
              </w:rPr>
            </w:pPr>
          </w:p>
        </w:tc>
        <w:tc>
          <w:tcPr>
            <w:tcW w:w="709" w:type="dxa"/>
            <w:shd w:val="clear" w:color="auto" w:fill="FFFFFF" w:themeFill="background1"/>
            <w:tcMar>
              <w:top w:w="28" w:type="dxa"/>
              <w:left w:w="57" w:type="dxa"/>
              <w:bottom w:w="28" w:type="dxa"/>
              <w:right w:w="57" w:type="dxa"/>
            </w:tcMar>
            <w:vAlign w:val="center"/>
          </w:tcPr>
          <w:p w14:paraId="046010FC" w14:textId="101ACE77" w:rsidR="007C6E41" w:rsidRPr="003D0778" w:rsidRDefault="007C6E41" w:rsidP="007C6E41">
            <w:pPr>
              <w:jc w:val="center"/>
              <w:rPr>
                <w:color w:val="000000"/>
                <w:sz w:val="18"/>
                <w:szCs w:val="18"/>
              </w:rPr>
            </w:pPr>
            <w:r w:rsidRPr="4218564E">
              <w:rPr>
                <w:color w:val="000000" w:themeColor="text1"/>
                <w:sz w:val="18"/>
                <w:szCs w:val="18"/>
              </w:rPr>
              <w:t>745</w:t>
            </w:r>
          </w:p>
        </w:tc>
        <w:tc>
          <w:tcPr>
            <w:tcW w:w="3969" w:type="dxa"/>
            <w:shd w:val="clear" w:color="auto" w:fill="FFFFFF" w:themeFill="background1"/>
            <w:tcMar>
              <w:top w:w="28" w:type="dxa"/>
              <w:left w:w="57" w:type="dxa"/>
              <w:bottom w:w="28" w:type="dxa"/>
              <w:right w:w="57" w:type="dxa"/>
            </w:tcMar>
            <w:vAlign w:val="center"/>
          </w:tcPr>
          <w:p w14:paraId="74785388" w14:textId="6F6F6A78" w:rsidR="007C6E41" w:rsidRPr="003D0778" w:rsidRDefault="007C6E41" w:rsidP="007C6E41">
            <w:pPr>
              <w:jc w:val="center"/>
              <w:rPr>
                <w:color w:val="000000"/>
                <w:sz w:val="18"/>
                <w:szCs w:val="18"/>
              </w:rPr>
            </w:pPr>
            <w:r w:rsidRPr="687D3179">
              <w:rPr>
                <w:sz w:val="18"/>
                <w:szCs w:val="18"/>
              </w:rPr>
              <w:t>K</w:t>
            </w:r>
            <w:r w:rsidRPr="4BFA7480">
              <w:rPr>
                <w:sz w:val="18"/>
                <w:szCs w:val="18"/>
              </w:rPr>
              <w:t>aleráb (neskorý)</w:t>
            </w:r>
          </w:p>
        </w:tc>
      </w:tr>
      <w:tr w:rsidR="007C6E41" w:rsidRPr="003D0778" w14:paraId="3E58EBF7" w14:textId="77777777" w:rsidTr="007C6E41">
        <w:trPr>
          <w:trHeight w:hRule="exact" w:val="284"/>
        </w:trPr>
        <w:tc>
          <w:tcPr>
            <w:tcW w:w="768" w:type="dxa"/>
            <w:shd w:val="clear" w:color="auto" w:fill="FFFFFF" w:themeFill="background1"/>
            <w:tcMar>
              <w:top w:w="28" w:type="dxa"/>
              <w:left w:w="57" w:type="dxa"/>
              <w:bottom w:w="28" w:type="dxa"/>
              <w:right w:w="57" w:type="dxa"/>
            </w:tcMar>
            <w:vAlign w:val="center"/>
            <w:hideMark/>
          </w:tcPr>
          <w:p w14:paraId="201CD267" w14:textId="77777777" w:rsidR="007C6E41" w:rsidRPr="003D0778" w:rsidRDefault="007C6E41" w:rsidP="007C6E41">
            <w:pPr>
              <w:jc w:val="center"/>
              <w:rPr>
                <w:color w:val="000000"/>
                <w:sz w:val="18"/>
                <w:szCs w:val="18"/>
              </w:rPr>
            </w:pPr>
            <w:r w:rsidRPr="4218564E">
              <w:rPr>
                <w:color w:val="000000" w:themeColor="text1"/>
                <w:sz w:val="18"/>
                <w:szCs w:val="18"/>
              </w:rPr>
              <w:t>309</w:t>
            </w:r>
          </w:p>
        </w:tc>
        <w:tc>
          <w:tcPr>
            <w:tcW w:w="3969" w:type="dxa"/>
            <w:shd w:val="clear" w:color="auto" w:fill="FFFFFF" w:themeFill="background1"/>
            <w:tcMar>
              <w:top w:w="28" w:type="dxa"/>
              <w:left w:w="57" w:type="dxa"/>
              <w:bottom w:w="28" w:type="dxa"/>
              <w:right w:w="57" w:type="dxa"/>
            </w:tcMar>
            <w:vAlign w:val="center"/>
            <w:hideMark/>
          </w:tcPr>
          <w:p w14:paraId="0CC08074" w14:textId="77777777" w:rsidR="007C6E41" w:rsidRPr="003D0778" w:rsidRDefault="007C6E41" w:rsidP="007C6E41">
            <w:pPr>
              <w:jc w:val="center"/>
              <w:rPr>
                <w:sz w:val="18"/>
                <w:szCs w:val="18"/>
              </w:rPr>
            </w:pPr>
            <w:r w:rsidRPr="1220E447">
              <w:rPr>
                <w:sz w:val="18"/>
                <w:szCs w:val="18"/>
              </w:rPr>
              <w:t>Vik</w:t>
            </w:r>
            <w:r w:rsidRPr="4BFA7480">
              <w:rPr>
                <w:sz w:val="18"/>
                <w:szCs w:val="18"/>
              </w:rPr>
              <w:t>a huňatá</w:t>
            </w:r>
          </w:p>
        </w:tc>
        <w:tc>
          <w:tcPr>
            <w:tcW w:w="283" w:type="dxa"/>
            <w:tcBorders>
              <w:top w:val="nil"/>
              <w:bottom w:val="nil"/>
            </w:tcBorders>
            <w:shd w:val="clear" w:color="auto" w:fill="FFFFFF" w:themeFill="background1"/>
            <w:tcMar>
              <w:top w:w="28" w:type="dxa"/>
              <w:left w:w="57" w:type="dxa"/>
              <w:bottom w:w="28" w:type="dxa"/>
              <w:right w:w="57" w:type="dxa"/>
            </w:tcMar>
          </w:tcPr>
          <w:p w14:paraId="500C9D1C" w14:textId="77777777" w:rsidR="007C6E41" w:rsidRPr="003D0778" w:rsidRDefault="007C6E41" w:rsidP="007C6E41">
            <w:pPr>
              <w:jc w:val="center"/>
              <w:rPr>
                <w:color w:val="000000"/>
                <w:sz w:val="18"/>
                <w:szCs w:val="18"/>
              </w:rPr>
            </w:pPr>
          </w:p>
        </w:tc>
        <w:tc>
          <w:tcPr>
            <w:tcW w:w="709" w:type="dxa"/>
            <w:shd w:val="clear" w:color="auto" w:fill="FFFFFF" w:themeFill="background1"/>
            <w:tcMar>
              <w:top w:w="28" w:type="dxa"/>
              <w:left w:w="57" w:type="dxa"/>
              <w:bottom w:w="28" w:type="dxa"/>
              <w:right w:w="57" w:type="dxa"/>
            </w:tcMar>
            <w:vAlign w:val="center"/>
          </w:tcPr>
          <w:p w14:paraId="0EF41324" w14:textId="20546320" w:rsidR="007C6E41" w:rsidRPr="003D0778" w:rsidRDefault="007C6E41" w:rsidP="007C6E41">
            <w:pPr>
              <w:jc w:val="center"/>
              <w:rPr>
                <w:color w:val="000000"/>
                <w:sz w:val="18"/>
                <w:szCs w:val="18"/>
              </w:rPr>
            </w:pPr>
            <w:r w:rsidRPr="4218564E">
              <w:rPr>
                <w:color w:val="000000" w:themeColor="text1"/>
                <w:sz w:val="18"/>
                <w:szCs w:val="18"/>
              </w:rPr>
              <w:t>992</w:t>
            </w:r>
          </w:p>
        </w:tc>
        <w:tc>
          <w:tcPr>
            <w:tcW w:w="3969" w:type="dxa"/>
            <w:shd w:val="clear" w:color="auto" w:fill="FFFFFF" w:themeFill="background1"/>
            <w:tcMar>
              <w:top w:w="28" w:type="dxa"/>
              <w:left w:w="57" w:type="dxa"/>
              <w:bottom w:w="28" w:type="dxa"/>
              <w:right w:w="57" w:type="dxa"/>
            </w:tcMar>
            <w:vAlign w:val="center"/>
          </w:tcPr>
          <w:p w14:paraId="448F08FF" w14:textId="606B7AE5" w:rsidR="007C6E41" w:rsidRPr="003D0778" w:rsidRDefault="007C6E41" w:rsidP="007C6E41">
            <w:pPr>
              <w:jc w:val="center"/>
              <w:rPr>
                <w:color w:val="000000"/>
                <w:sz w:val="18"/>
                <w:szCs w:val="18"/>
              </w:rPr>
            </w:pPr>
            <w:r w:rsidRPr="687D3179">
              <w:rPr>
                <w:sz w:val="18"/>
                <w:szCs w:val="18"/>
              </w:rPr>
              <w:t>Kalerá</w:t>
            </w:r>
            <w:r w:rsidRPr="4BFA7480">
              <w:rPr>
                <w:sz w:val="18"/>
                <w:szCs w:val="18"/>
              </w:rPr>
              <w:t>b (neskorý) s podsevo</w:t>
            </w:r>
            <w:r w:rsidRPr="687D3179">
              <w:rPr>
                <w:sz w:val="18"/>
                <w:szCs w:val="18"/>
              </w:rPr>
              <w:t>m</w:t>
            </w:r>
          </w:p>
        </w:tc>
      </w:tr>
      <w:tr w:rsidR="007C6E41" w:rsidRPr="003D0778" w14:paraId="17DD7284" w14:textId="77777777" w:rsidTr="007C6E41">
        <w:trPr>
          <w:trHeight w:hRule="exact" w:val="284"/>
        </w:trPr>
        <w:tc>
          <w:tcPr>
            <w:tcW w:w="768" w:type="dxa"/>
            <w:shd w:val="clear" w:color="auto" w:fill="FFFFFF" w:themeFill="background1"/>
            <w:tcMar>
              <w:top w:w="28" w:type="dxa"/>
              <w:left w:w="57" w:type="dxa"/>
              <w:bottom w:w="28" w:type="dxa"/>
              <w:right w:w="57" w:type="dxa"/>
            </w:tcMar>
            <w:vAlign w:val="center"/>
            <w:hideMark/>
          </w:tcPr>
          <w:p w14:paraId="74612796" w14:textId="77777777" w:rsidR="007C6E41" w:rsidRPr="003D0778" w:rsidRDefault="007C6E41" w:rsidP="007C6E41">
            <w:pPr>
              <w:jc w:val="center"/>
              <w:rPr>
                <w:color w:val="000000"/>
                <w:sz w:val="18"/>
                <w:szCs w:val="18"/>
              </w:rPr>
            </w:pPr>
            <w:r w:rsidRPr="4218564E">
              <w:rPr>
                <w:color w:val="000000" w:themeColor="text1"/>
                <w:sz w:val="18"/>
                <w:szCs w:val="18"/>
              </w:rPr>
              <w:t>310</w:t>
            </w:r>
          </w:p>
        </w:tc>
        <w:tc>
          <w:tcPr>
            <w:tcW w:w="3969" w:type="dxa"/>
            <w:shd w:val="clear" w:color="auto" w:fill="FFFFFF" w:themeFill="background1"/>
            <w:tcMar>
              <w:top w:w="28" w:type="dxa"/>
              <w:left w:w="57" w:type="dxa"/>
              <w:bottom w:w="28" w:type="dxa"/>
              <w:right w:w="57" w:type="dxa"/>
            </w:tcMar>
            <w:vAlign w:val="center"/>
            <w:hideMark/>
          </w:tcPr>
          <w:p w14:paraId="4E38A2EC" w14:textId="77777777" w:rsidR="007C6E41" w:rsidRPr="003D0778" w:rsidRDefault="007C6E41" w:rsidP="007C6E41">
            <w:pPr>
              <w:jc w:val="center"/>
              <w:rPr>
                <w:sz w:val="18"/>
                <w:szCs w:val="18"/>
              </w:rPr>
            </w:pPr>
            <w:r w:rsidRPr="4BFA7480">
              <w:rPr>
                <w:sz w:val="18"/>
                <w:szCs w:val="18"/>
              </w:rPr>
              <w:t>Vika panónska</w:t>
            </w:r>
          </w:p>
        </w:tc>
        <w:tc>
          <w:tcPr>
            <w:tcW w:w="283" w:type="dxa"/>
            <w:tcBorders>
              <w:top w:val="nil"/>
              <w:bottom w:val="nil"/>
            </w:tcBorders>
            <w:shd w:val="clear" w:color="auto" w:fill="FFFFFF" w:themeFill="background1"/>
            <w:tcMar>
              <w:top w:w="28" w:type="dxa"/>
              <w:left w:w="57" w:type="dxa"/>
              <w:bottom w:w="28" w:type="dxa"/>
              <w:right w:w="57" w:type="dxa"/>
            </w:tcMar>
          </w:tcPr>
          <w:p w14:paraId="6DCF1445" w14:textId="77777777" w:rsidR="007C6E41" w:rsidRPr="003D0778" w:rsidRDefault="007C6E41" w:rsidP="007C6E41">
            <w:pPr>
              <w:jc w:val="center"/>
              <w:rPr>
                <w:color w:val="000000"/>
                <w:sz w:val="18"/>
                <w:szCs w:val="18"/>
              </w:rPr>
            </w:pPr>
          </w:p>
        </w:tc>
        <w:tc>
          <w:tcPr>
            <w:tcW w:w="709" w:type="dxa"/>
            <w:shd w:val="clear" w:color="auto" w:fill="FFFFFF" w:themeFill="background1"/>
            <w:tcMar>
              <w:top w:w="28" w:type="dxa"/>
              <w:left w:w="57" w:type="dxa"/>
              <w:bottom w:w="28" w:type="dxa"/>
              <w:right w:w="57" w:type="dxa"/>
            </w:tcMar>
            <w:vAlign w:val="center"/>
          </w:tcPr>
          <w:p w14:paraId="3C49816B" w14:textId="16568CD8" w:rsidR="007C6E41" w:rsidRPr="003D0778" w:rsidRDefault="007C6E41" w:rsidP="007C6E41">
            <w:pPr>
              <w:jc w:val="center"/>
              <w:rPr>
                <w:color w:val="000000"/>
                <w:sz w:val="18"/>
                <w:szCs w:val="18"/>
              </w:rPr>
            </w:pPr>
            <w:r w:rsidRPr="4218564E">
              <w:rPr>
                <w:color w:val="000000" w:themeColor="text1"/>
                <w:sz w:val="18"/>
                <w:szCs w:val="18"/>
              </w:rPr>
              <w:t>611</w:t>
            </w:r>
          </w:p>
        </w:tc>
        <w:tc>
          <w:tcPr>
            <w:tcW w:w="3969" w:type="dxa"/>
            <w:shd w:val="clear" w:color="auto" w:fill="FFFFFF" w:themeFill="background1"/>
            <w:tcMar>
              <w:top w:w="28" w:type="dxa"/>
              <w:left w:w="57" w:type="dxa"/>
              <w:bottom w:w="28" w:type="dxa"/>
              <w:right w:w="57" w:type="dxa"/>
            </w:tcMar>
            <w:vAlign w:val="center"/>
          </w:tcPr>
          <w:p w14:paraId="6AF6C481" w14:textId="1165F24B" w:rsidR="007C6E41" w:rsidRPr="003D0778" w:rsidRDefault="007C6E41" w:rsidP="007C6E41">
            <w:pPr>
              <w:jc w:val="center"/>
              <w:rPr>
                <w:color w:val="000000"/>
                <w:sz w:val="18"/>
                <w:szCs w:val="18"/>
              </w:rPr>
            </w:pPr>
            <w:r w:rsidRPr="4BFA7480">
              <w:rPr>
                <w:sz w:val="18"/>
                <w:szCs w:val="18"/>
              </w:rPr>
              <w:t>Kel hlávkový</w:t>
            </w:r>
          </w:p>
        </w:tc>
      </w:tr>
      <w:tr w:rsidR="007C6E41" w:rsidRPr="003D0778" w14:paraId="1B0ED23B" w14:textId="77777777" w:rsidTr="007C6E41">
        <w:trPr>
          <w:trHeight w:hRule="exact" w:val="284"/>
        </w:trPr>
        <w:tc>
          <w:tcPr>
            <w:tcW w:w="768" w:type="dxa"/>
            <w:shd w:val="clear" w:color="auto" w:fill="FFFFFF" w:themeFill="background1"/>
            <w:tcMar>
              <w:top w:w="28" w:type="dxa"/>
              <w:left w:w="57" w:type="dxa"/>
              <w:bottom w:w="28" w:type="dxa"/>
              <w:right w:w="57" w:type="dxa"/>
            </w:tcMar>
            <w:vAlign w:val="center"/>
            <w:hideMark/>
          </w:tcPr>
          <w:p w14:paraId="257EE9ED" w14:textId="77777777" w:rsidR="007C6E41" w:rsidRPr="003D0778" w:rsidRDefault="007C6E41" w:rsidP="007C6E41">
            <w:pPr>
              <w:jc w:val="center"/>
              <w:rPr>
                <w:color w:val="000000"/>
                <w:sz w:val="18"/>
                <w:szCs w:val="18"/>
              </w:rPr>
            </w:pPr>
            <w:r w:rsidRPr="4218564E">
              <w:rPr>
                <w:color w:val="000000" w:themeColor="text1"/>
                <w:sz w:val="18"/>
                <w:szCs w:val="18"/>
              </w:rPr>
              <w:t>307</w:t>
            </w:r>
          </w:p>
        </w:tc>
        <w:tc>
          <w:tcPr>
            <w:tcW w:w="3969" w:type="dxa"/>
            <w:shd w:val="clear" w:color="auto" w:fill="FFFFFF" w:themeFill="background1"/>
            <w:tcMar>
              <w:top w:w="28" w:type="dxa"/>
              <w:left w:w="57" w:type="dxa"/>
              <w:bottom w:w="28" w:type="dxa"/>
              <w:right w:w="57" w:type="dxa"/>
            </w:tcMar>
            <w:vAlign w:val="center"/>
            <w:hideMark/>
          </w:tcPr>
          <w:p w14:paraId="10E0F6E0" w14:textId="77777777" w:rsidR="007C6E41" w:rsidRPr="003D0778" w:rsidRDefault="007C6E41" w:rsidP="007C6E41">
            <w:pPr>
              <w:jc w:val="center"/>
              <w:rPr>
                <w:sz w:val="18"/>
                <w:szCs w:val="18"/>
              </w:rPr>
            </w:pPr>
            <w:r w:rsidRPr="4BFA7480">
              <w:rPr>
                <w:sz w:val="18"/>
                <w:szCs w:val="18"/>
              </w:rPr>
              <w:t>Vika siata</w:t>
            </w:r>
          </w:p>
        </w:tc>
        <w:tc>
          <w:tcPr>
            <w:tcW w:w="283" w:type="dxa"/>
            <w:tcBorders>
              <w:top w:val="nil"/>
              <w:bottom w:val="nil"/>
            </w:tcBorders>
            <w:shd w:val="clear" w:color="auto" w:fill="FFFFFF" w:themeFill="background1"/>
            <w:tcMar>
              <w:top w:w="28" w:type="dxa"/>
              <w:left w:w="57" w:type="dxa"/>
              <w:bottom w:w="28" w:type="dxa"/>
              <w:right w:w="57" w:type="dxa"/>
            </w:tcMar>
          </w:tcPr>
          <w:p w14:paraId="216BB7AF" w14:textId="77777777" w:rsidR="007C6E41" w:rsidRPr="003D0778" w:rsidRDefault="007C6E41" w:rsidP="007C6E41">
            <w:pPr>
              <w:jc w:val="center"/>
              <w:rPr>
                <w:color w:val="000000"/>
                <w:sz w:val="18"/>
                <w:szCs w:val="18"/>
              </w:rPr>
            </w:pPr>
          </w:p>
        </w:tc>
        <w:tc>
          <w:tcPr>
            <w:tcW w:w="709" w:type="dxa"/>
            <w:shd w:val="clear" w:color="auto" w:fill="FFFFFF" w:themeFill="background1"/>
            <w:tcMar>
              <w:top w:w="28" w:type="dxa"/>
              <w:left w:w="57" w:type="dxa"/>
              <w:bottom w:w="28" w:type="dxa"/>
              <w:right w:w="57" w:type="dxa"/>
            </w:tcMar>
            <w:vAlign w:val="center"/>
          </w:tcPr>
          <w:p w14:paraId="3C7272EA" w14:textId="0F0CE717" w:rsidR="007C6E41" w:rsidRPr="003D0778" w:rsidRDefault="007C6E41" w:rsidP="007C6E41">
            <w:pPr>
              <w:jc w:val="center"/>
              <w:rPr>
                <w:color w:val="000000"/>
                <w:sz w:val="18"/>
                <w:szCs w:val="18"/>
              </w:rPr>
            </w:pPr>
            <w:r w:rsidRPr="4218564E">
              <w:rPr>
                <w:color w:val="000000" w:themeColor="text1"/>
                <w:sz w:val="18"/>
                <w:szCs w:val="18"/>
              </w:rPr>
              <w:t>993</w:t>
            </w:r>
          </w:p>
        </w:tc>
        <w:tc>
          <w:tcPr>
            <w:tcW w:w="3969" w:type="dxa"/>
            <w:shd w:val="clear" w:color="auto" w:fill="FFFFFF" w:themeFill="background1"/>
            <w:tcMar>
              <w:top w:w="28" w:type="dxa"/>
              <w:left w:w="57" w:type="dxa"/>
              <w:bottom w:w="28" w:type="dxa"/>
              <w:right w:w="57" w:type="dxa"/>
            </w:tcMar>
            <w:vAlign w:val="center"/>
          </w:tcPr>
          <w:p w14:paraId="0DAF59A5" w14:textId="04D01D17" w:rsidR="007C6E41" w:rsidRPr="003D0778" w:rsidRDefault="007C6E41" w:rsidP="007C6E41">
            <w:pPr>
              <w:jc w:val="center"/>
              <w:rPr>
                <w:color w:val="000000"/>
                <w:sz w:val="18"/>
                <w:szCs w:val="18"/>
              </w:rPr>
            </w:pPr>
            <w:r w:rsidRPr="4BFA7480">
              <w:rPr>
                <w:sz w:val="18"/>
                <w:szCs w:val="18"/>
              </w:rPr>
              <w:t>Kel hlávkový s podsevom</w:t>
            </w:r>
          </w:p>
        </w:tc>
      </w:tr>
      <w:tr w:rsidR="007C6E41" w:rsidRPr="003D0778" w14:paraId="095ECD96" w14:textId="77777777" w:rsidTr="007C6E41">
        <w:trPr>
          <w:trHeight w:hRule="exact" w:val="284"/>
        </w:trPr>
        <w:tc>
          <w:tcPr>
            <w:tcW w:w="768" w:type="dxa"/>
            <w:shd w:val="clear" w:color="auto" w:fill="FFFFFF" w:themeFill="background1"/>
            <w:tcMar>
              <w:top w:w="28" w:type="dxa"/>
              <w:left w:w="57" w:type="dxa"/>
              <w:bottom w:w="28" w:type="dxa"/>
              <w:right w:w="57" w:type="dxa"/>
            </w:tcMar>
            <w:vAlign w:val="center"/>
            <w:hideMark/>
          </w:tcPr>
          <w:p w14:paraId="22A3D942" w14:textId="77777777" w:rsidR="007C6E41" w:rsidRPr="003D0778" w:rsidRDefault="007C6E41" w:rsidP="007C6E41">
            <w:pPr>
              <w:jc w:val="center"/>
              <w:rPr>
                <w:color w:val="000000"/>
                <w:sz w:val="18"/>
                <w:szCs w:val="18"/>
              </w:rPr>
            </w:pPr>
            <w:r w:rsidRPr="4218564E">
              <w:rPr>
                <w:color w:val="000000" w:themeColor="text1"/>
                <w:sz w:val="18"/>
                <w:szCs w:val="18"/>
              </w:rPr>
              <w:t>609</w:t>
            </w:r>
          </w:p>
        </w:tc>
        <w:tc>
          <w:tcPr>
            <w:tcW w:w="3969" w:type="dxa"/>
            <w:shd w:val="clear" w:color="auto" w:fill="FFFFFF" w:themeFill="background1"/>
            <w:tcMar>
              <w:top w:w="28" w:type="dxa"/>
              <w:left w:w="57" w:type="dxa"/>
              <w:bottom w:w="28" w:type="dxa"/>
              <w:right w:w="57" w:type="dxa"/>
            </w:tcMar>
            <w:vAlign w:val="center"/>
            <w:hideMark/>
          </w:tcPr>
          <w:p w14:paraId="02D278D2" w14:textId="77777777" w:rsidR="007C6E41" w:rsidRPr="003D0778" w:rsidRDefault="007C6E41" w:rsidP="007C6E41">
            <w:pPr>
              <w:jc w:val="center"/>
              <w:rPr>
                <w:sz w:val="18"/>
                <w:szCs w:val="18"/>
              </w:rPr>
            </w:pPr>
            <w:r w:rsidRPr="4BFA7480">
              <w:rPr>
                <w:sz w:val="18"/>
                <w:szCs w:val="18"/>
              </w:rPr>
              <w:t>Horčica biela</w:t>
            </w:r>
          </w:p>
        </w:tc>
        <w:tc>
          <w:tcPr>
            <w:tcW w:w="283" w:type="dxa"/>
            <w:tcBorders>
              <w:top w:val="nil"/>
              <w:bottom w:val="nil"/>
            </w:tcBorders>
            <w:shd w:val="clear" w:color="auto" w:fill="FFFFFF" w:themeFill="background1"/>
            <w:tcMar>
              <w:top w:w="28" w:type="dxa"/>
              <w:left w:w="57" w:type="dxa"/>
              <w:bottom w:w="28" w:type="dxa"/>
              <w:right w:w="57" w:type="dxa"/>
            </w:tcMar>
          </w:tcPr>
          <w:p w14:paraId="5F71BA79" w14:textId="77777777" w:rsidR="007C6E41" w:rsidRPr="003D0778" w:rsidRDefault="007C6E41" w:rsidP="007C6E41">
            <w:pPr>
              <w:jc w:val="center"/>
              <w:rPr>
                <w:color w:val="000000"/>
                <w:sz w:val="18"/>
                <w:szCs w:val="18"/>
              </w:rPr>
            </w:pPr>
          </w:p>
        </w:tc>
        <w:tc>
          <w:tcPr>
            <w:tcW w:w="709" w:type="dxa"/>
            <w:shd w:val="clear" w:color="auto" w:fill="FFFFFF" w:themeFill="background1"/>
            <w:tcMar>
              <w:top w:w="28" w:type="dxa"/>
              <w:left w:w="57" w:type="dxa"/>
              <w:bottom w:w="28" w:type="dxa"/>
              <w:right w:w="57" w:type="dxa"/>
            </w:tcMar>
            <w:vAlign w:val="center"/>
          </w:tcPr>
          <w:p w14:paraId="290B97EA" w14:textId="3EF8BAD2" w:rsidR="007C6E41" w:rsidRPr="003D0778" w:rsidRDefault="007C6E41" w:rsidP="007C6E41">
            <w:pPr>
              <w:jc w:val="center"/>
              <w:rPr>
                <w:color w:val="000000"/>
                <w:sz w:val="18"/>
                <w:szCs w:val="18"/>
              </w:rPr>
            </w:pPr>
            <w:r w:rsidRPr="4218564E">
              <w:rPr>
                <w:color w:val="000000" w:themeColor="text1"/>
                <w:sz w:val="18"/>
                <w:szCs w:val="18"/>
              </w:rPr>
              <w:t>730</w:t>
            </w:r>
          </w:p>
        </w:tc>
        <w:tc>
          <w:tcPr>
            <w:tcW w:w="3969" w:type="dxa"/>
            <w:shd w:val="clear" w:color="auto" w:fill="FFFFFF" w:themeFill="background1"/>
            <w:tcMar>
              <w:top w:w="28" w:type="dxa"/>
              <w:left w:w="57" w:type="dxa"/>
              <w:bottom w:w="28" w:type="dxa"/>
              <w:right w:w="57" w:type="dxa"/>
            </w:tcMar>
            <w:vAlign w:val="center"/>
          </w:tcPr>
          <w:p w14:paraId="3CCFC253" w14:textId="7EE02E33" w:rsidR="007C6E41" w:rsidRPr="003D0778" w:rsidRDefault="007C6E41" w:rsidP="007C6E41">
            <w:pPr>
              <w:jc w:val="center"/>
              <w:rPr>
                <w:color w:val="000000"/>
                <w:sz w:val="18"/>
                <w:szCs w:val="18"/>
              </w:rPr>
            </w:pPr>
            <w:r w:rsidRPr="4BFA7480">
              <w:rPr>
                <w:sz w:val="18"/>
                <w:szCs w:val="18"/>
              </w:rPr>
              <w:t>Kel ružičkový</w:t>
            </w:r>
          </w:p>
        </w:tc>
      </w:tr>
      <w:tr w:rsidR="007C6E41" w:rsidRPr="003D0778" w14:paraId="5AA89FD2" w14:textId="77777777" w:rsidTr="007C6E41">
        <w:trPr>
          <w:trHeight w:hRule="exact" w:val="284"/>
        </w:trPr>
        <w:tc>
          <w:tcPr>
            <w:tcW w:w="768" w:type="dxa"/>
            <w:shd w:val="clear" w:color="auto" w:fill="FFFFFF" w:themeFill="background1"/>
            <w:tcMar>
              <w:top w:w="28" w:type="dxa"/>
              <w:left w:w="57" w:type="dxa"/>
              <w:bottom w:w="28" w:type="dxa"/>
              <w:right w:w="57" w:type="dxa"/>
            </w:tcMar>
            <w:vAlign w:val="center"/>
            <w:hideMark/>
          </w:tcPr>
          <w:p w14:paraId="1501A865" w14:textId="77777777" w:rsidR="007C6E41" w:rsidRPr="003D0778" w:rsidRDefault="007C6E41" w:rsidP="007C6E41">
            <w:pPr>
              <w:jc w:val="center"/>
              <w:rPr>
                <w:color w:val="000000"/>
                <w:sz w:val="18"/>
                <w:szCs w:val="18"/>
              </w:rPr>
            </w:pPr>
            <w:r w:rsidRPr="4218564E">
              <w:rPr>
                <w:color w:val="000000" w:themeColor="text1"/>
                <w:sz w:val="18"/>
                <w:szCs w:val="18"/>
              </w:rPr>
              <w:t>303</w:t>
            </w:r>
          </w:p>
        </w:tc>
        <w:tc>
          <w:tcPr>
            <w:tcW w:w="3969" w:type="dxa"/>
            <w:shd w:val="clear" w:color="auto" w:fill="FFFFFF" w:themeFill="background1"/>
            <w:tcMar>
              <w:top w:w="28" w:type="dxa"/>
              <w:left w:w="57" w:type="dxa"/>
              <w:bottom w:w="28" w:type="dxa"/>
              <w:right w:w="57" w:type="dxa"/>
            </w:tcMar>
            <w:vAlign w:val="center"/>
            <w:hideMark/>
          </w:tcPr>
          <w:p w14:paraId="7BA5E74E" w14:textId="77777777" w:rsidR="007C6E41" w:rsidRPr="003D0778" w:rsidRDefault="007C6E41" w:rsidP="007C6E41">
            <w:pPr>
              <w:jc w:val="center"/>
              <w:rPr>
                <w:sz w:val="18"/>
                <w:szCs w:val="18"/>
              </w:rPr>
            </w:pPr>
            <w:r w:rsidRPr="4BFA7480">
              <w:rPr>
                <w:sz w:val="18"/>
                <w:szCs w:val="18"/>
              </w:rPr>
              <w:t>Šošovica jedlá</w:t>
            </w:r>
          </w:p>
        </w:tc>
        <w:tc>
          <w:tcPr>
            <w:tcW w:w="283" w:type="dxa"/>
            <w:tcBorders>
              <w:top w:val="nil"/>
              <w:bottom w:val="nil"/>
            </w:tcBorders>
            <w:shd w:val="clear" w:color="auto" w:fill="FFFFFF" w:themeFill="background1"/>
            <w:tcMar>
              <w:top w:w="28" w:type="dxa"/>
              <w:left w:w="57" w:type="dxa"/>
              <w:bottom w:w="28" w:type="dxa"/>
              <w:right w:w="57" w:type="dxa"/>
            </w:tcMar>
          </w:tcPr>
          <w:p w14:paraId="26A79984" w14:textId="77777777" w:rsidR="007C6E41" w:rsidRPr="003D0778" w:rsidRDefault="007C6E41" w:rsidP="007C6E41">
            <w:pPr>
              <w:jc w:val="center"/>
              <w:rPr>
                <w:color w:val="000000"/>
                <w:sz w:val="18"/>
                <w:szCs w:val="18"/>
              </w:rPr>
            </w:pPr>
          </w:p>
        </w:tc>
        <w:tc>
          <w:tcPr>
            <w:tcW w:w="709" w:type="dxa"/>
            <w:shd w:val="clear" w:color="auto" w:fill="FFFFFF" w:themeFill="background1"/>
            <w:tcMar>
              <w:top w:w="28" w:type="dxa"/>
              <w:left w:w="57" w:type="dxa"/>
              <w:bottom w:w="28" w:type="dxa"/>
              <w:right w:w="57" w:type="dxa"/>
            </w:tcMar>
            <w:vAlign w:val="center"/>
          </w:tcPr>
          <w:p w14:paraId="06B9324D" w14:textId="795958A1" w:rsidR="007C6E41" w:rsidRPr="003D0778" w:rsidRDefault="007C6E41" w:rsidP="007C6E41">
            <w:pPr>
              <w:jc w:val="center"/>
              <w:rPr>
                <w:color w:val="000000"/>
                <w:sz w:val="18"/>
                <w:szCs w:val="18"/>
              </w:rPr>
            </w:pPr>
            <w:r w:rsidRPr="4218564E">
              <w:rPr>
                <w:color w:val="000000" w:themeColor="text1"/>
                <w:sz w:val="18"/>
                <w:szCs w:val="18"/>
              </w:rPr>
              <w:t>994</w:t>
            </w:r>
          </w:p>
        </w:tc>
        <w:tc>
          <w:tcPr>
            <w:tcW w:w="3969" w:type="dxa"/>
            <w:shd w:val="clear" w:color="auto" w:fill="FFFFFF" w:themeFill="background1"/>
            <w:tcMar>
              <w:top w:w="28" w:type="dxa"/>
              <w:left w:w="57" w:type="dxa"/>
              <w:bottom w:w="28" w:type="dxa"/>
              <w:right w:w="57" w:type="dxa"/>
            </w:tcMar>
            <w:vAlign w:val="center"/>
          </w:tcPr>
          <w:p w14:paraId="09CB632E" w14:textId="73AA0D4C" w:rsidR="007C6E41" w:rsidRPr="003D0778" w:rsidRDefault="007C6E41" w:rsidP="007C6E41">
            <w:pPr>
              <w:jc w:val="center"/>
              <w:rPr>
                <w:color w:val="000000"/>
                <w:sz w:val="18"/>
                <w:szCs w:val="18"/>
              </w:rPr>
            </w:pPr>
            <w:r w:rsidRPr="687D3179">
              <w:rPr>
                <w:sz w:val="18"/>
                <w:szCs w:val="18"/>
              </w:rPr>
              <w:t>K</w:t>
            </w:r>
            <w:r w:rsidRPr="4BFA7480">
              <w:rPr>
                <w:sz w:val="18"/>
                <w:szCs w:val="18"/>
              </w:rPr>
              <w:t>el ružičkový s podsevom</w:t>
            </w:r>
          </w:p>
        </w:tc>
      </w:tr>
      <w:tr w:rsidR="007C6E41" w:rsidRPr="003D0778" w14:paraId="5A918618" w14:textId="77777777" w:rsidTr="007C6E41">
        <w:trPr>
          <w:trHeight w:hRule="exact" w:val="284"/>
        </w:trPr>
        <w:tc>
          <w:tcPr>
            <w:tcW w:w="768" w:type="dxa"/>
            <w:shd w:val="clear" w:color="auto" w:fill="FFFFFF" w:themeFill="background1"/>
            <w:tcMar>
              <w:top w:w="28" w:type="dxa"/>
              <w:left w:w="57" w:type="dxa"/>
              <w:bottom w:w="28" w:type="dxa"/>
              <w:right w:w="57" w:type="dxa"/>
            </w:tcMar>
            <w:vAlign w:val="center"/>
            <w:hideMark/>
          </w:tcPr>
          <w:p w14:paraId="12081967" w14:textId="77777777" w:rsidR="007C6E41" w:rsidRPr="003D0778" w:rsidRDefault="007C6E41" w:rsidP="007C6E41">
            <w:pPr>
              <w:jc w:val="center"/>
              <w:rPr>
                <w:color w:val="000000"/>
                <w:sz w:val="18"/>
                <w:szCs w:val="18"/>
              </w:rPr>
            </w:pPr>
            <w:r w:rsidRPr="4218564E">
              <w:rPr>
                <w:color w:val="000000" w:themeColor="text1"/>
                <w:sz w:val="18"/>
                <w:szCs w:val="18"/>
              </w:rPr>
              <w:t>812</w:t>
            </w:r>
          </w:p>
        </w:tc>
        <w:tc>
          <w:tcPr>
            <w:tcW w:w="3969" w:type="dxa"/>
            <w:shd w:val="clear" w:color="auto" w:fill="FFFFFF" w:themeFill="background1"/>
            <w:tcMar>
              <w:top w:w="28" w:type="dxa"/>
              <w:left w:w="57" w:type="dxa"/>
              <w:bottom w:w="28" w:type="dxa"/>
              <w:right w:w="57" w:type="dxa"/>
            </w:tcMar>
            <w:vAlign w:val="center"/>
            <w:hideMark/>
          </w:tcPr>
          <w:p w14:paraId="5BC33D4A" w14:textId="77777777" w:rsidR="007C6E41" w:rsidRPr="003D0778" w:rsidRDefault="007C6E41" w:rsidP="007C6E41">
            <w:pPr>
              <w:jc w:val="center"/>
              <w:rPr>
                <w:sz w:val="18"/>
                <w:szCs w:val="18"/>
              </w:rPr>
            </w:pPr>
            <w:r w:rsidRPr="1220E447">
              <w:rPr>
                <w:sz w:val="18"/>
                <w:szCs w:val="18"/>
              </w:rPr>
              <w:t>F</w:t>
            </w:r>
            <w:r w:rsidRPr="4BFA7480">
              <w:rPr>
                <w:sz w:val="18"/>
                <w:szCs w:val="18"/>
              </w:rPr>
              <w:t>azuľa záhradná (obyčajná)</w:t>
            </w:r>
          </w:p>
        </w:tc>
        <w:tc>
          <w:tcPr>
            <w:tcW w:w="283" w:type="dxa"/>
            <w:tcBorders>
              <w:top w:val="nil"/>
              <w:bottom w:val="nil"/>
            </w:tcBorders>
            <w:shd w:val="clear" w:color="auto" w:fill="FFFFFF" w:themeFill="background1"/>
            <w:tcMar>
              <w:top w:w="28" w:type="dxa"/>
              <w:left w:w="57" w:type="dxa"/>
              <w:bottom w:w="28" w:type="dxa"/>
              <w:right w:w="57" w:type="dxa"/>
            </w:tcMar>
          </w:tcPr>
          <w:p w14:paraId="6C13148D" w14:textId="77777777" w:rsidR="007C6E41" w:rsidRPr="003D0778" w:rsidRDefault="007C6E41" w:rsidP="007C6E41">
            <w:pPr>
              <w:jc w:val="center"/>
              <w:rPr>
                <w:color w:val="000000"/>
                <w:sz w:val="18"/>
                <w:szCs w:val="18"/>
              </w:rPr>
            </w:pPr>
          </w:p>
        </w:tc>
        <w:tc>
          <w:tcPr>
            <w:tcW w:w="709" w:type="dxa"/>
            <w:shd w:val="clear" w:color="auto" w:fill="FFFFFF" w:themeFill="background1"/>
            <w:tcMar>
              <w:top w:w="28" w:type="dxa"/>
              <w:left w:w="57" w:type="dxa"/>
              <w:bottom w:w="28" w:type="dxa"/>
              <w:right w:w="57" w:type="dxa"/>
            </w:tcMar>
            <w:vAlign w:val="center"/>
          </w:tcPr>
          <w:p w14:paraId="330848CE" w14:textId="5DCD23B4" w:rsidR="007C6E41" w:rsidRPr="003D0778" w:rsidRDefault="007C6E41" w:rsidP="007C6E41">
            <w:pPr>
              <w:jc w:val="center"/>
              <w:rPr>
                <w:color w:val="000000"/>
                <w:sz w:val="18"/>
                <w:szCs w:val="18"/>
              </w:rPr>
            </w:pPr>
            <w:r w:rsidRPr="4218564E">
              <w:rPr>
                <w:color w:val="000000" w:themeColor="text1"/>
                <w:sz w:val="18"/>
                <w:szCs w:val="18"/>
              </w:rPr>
              <w:t>809</w:t>
            </w:r>
          </w:p>
        </w:tc>
        <w:tc>
          <w:tcPr>
            <w:tcW w:w="3969" w:type="dxa"/>
            <w:shd w:val="clear" w:color="auto" w:fill="FFFFFF" w:themeFill="background1"/>
            <w:tcMar>
              <w:top w:w="28" w:type="dxa"/>
              <w:left w:w="57" w:type="dxa"/>
              <w:bottom w:w="28" w:type="dxa"/>
              <w:right w:w="57" w:type="dxa"/>
            </w:tcMar>
            <w:vAlign w:val="center"/>
          </w:tcPr>
          <w:p w14:paraId="5FDDC9BF" w14:textId="21DF9D6A" w:rsidR="007C6E41" w:rsidRPr="003D0778" w:rsidRDefault="007C6E41" w:rsidP="007C6E41">
            <w:pPr>
              <w:jc w:val="center"/>
              <w:rPr>
                <w:color w:val="000000"/>
                <w:sz w:val="18"/>
                <w:szCs w:val="18"/>
              </w:rPr>
            </w:pPr>
            <w:r w:rsidRPr="4BFA7480">
              <w:rPr>
                <w:sz w:val="18"/>
                <w:szCs w:val="18"/>
              </w:rPr>
              <w:t>Brokolica</w:t>
            </w:r>
          </w:p>
        </w:tc>
      </w:tr>
      <w:tr w:rsidR="007C6E41" w:rsidRPr="003D0778" w14:paraId="023C4C22" w14:textId="77777777" w:rsidTr="007C6E41">
        <w:trPr>
          <w:trHeight w:hRule="exact" w:val="284"/>
        </w:trPr>
        <w:tc>
          <w:tcPr>
            <w:tcW w:w="768" w:type="dxa"/>
            <w:shd w:val="clear" w:color="auto" w:fill="FFFFFF" w:themeFill="background1"/>
            <w:tcMar>
              <w:top w:w="28" w:type="dxa"/>
              <w:left w:w="57" w:type="dxa"/>
              <w:bottom w:w="28" w:type="dxa"/>
              <w:right w:w="57" w:type="dxa"/>
            </w:tcMar>
            <w:vAlign w:val="center"/>
            <w:hideMark/>
          </w:tcPr>
          <w:p w14:paraId="1BD21B2A" w14:textId="77777777" w:rsidR="007C6E41" w:rsidRPr="003D0778" w:rsidRDefault="007C6E41" w:rsidP="007C6E41">
            <w:pPr>
              <w:jc w:val="center"/>
              <w:rPr>
                <w:color w:val="000000"/>
                <w:sz w:val="18"/>
                <w:szCs w:val="18"/>
              </w:rPr>
            </w:pPr>
            <w:r w:rsidRPr="4218564E">
              <w:rPr>
                <w:color w:val="000000" w:themeColor="text1"/>
                <w:sz w:val="18"/>
                <w:szCs w:val="18"/>
              </w:rPr>
              <w:t>823</w:t>
            </w:r>
          </w:p>
        </w:tc>
        <w:tc>
          <w:tcPr>
            <w:tcW w:w="3969" w:type="dxa"/>
            <w:shd w:val="clear" w:color="auto" w:fill="FFFFFF" w:themeFill="background1"/>
            <w:tcMar>
              <w:top w:w="28" w:type="dxa"/>
              <w:left w:w="57" w:type="dxa"/>
              <w:bottom w:w="28" w:type="dxa"/>
              <w:right w:w="57" w:type="dxa"/>
            </w:tcMar>
            <w:vAlign w:val="center"/>
            <w:hideMark/>
          </w:tcPr>
          <w:p w14:paraId="6668E8EE" w14:textId="77777777" w:rsidR="007C6E41" w:rsidRPr="003D0778" w:rsidRDefault="007C6E41" w:rsidP="007C6E41">
            <w:pPr>
              <w:jc w:val="center"/>
              <w:rPr>
                <w:sz w:val="18"/>
                <w:szCs w:val="18"/>
              </w:rPr>
            </w:pPr>
            <w:r w:rsidRPr="4BFA7480">
              <w:rPr>
                <w:sz w:val="18"/>
                <w:szCs w:val="18"/>
              </w:rPr>
              <w:t>Fazuľa ostrolistá</w:t>
            </w:r>
          </w:p>
        </w:tc>
        <w:tc>
          <w:tcPr>
            <w:tcW w:w="283" w:type="dxa"/>
            <w:tcBorders>
              <w:top w:val="nil"/>
              <w:bottom w:val="nil"/>
            </w:tcBorders>
            <w:shd w:val="clear" w:color="auto" w:fill="FFFFFF" w:themeFill="background1"/>
            <w:tcMar>
              <w:top w:w="28" w:type="dxa"/>
              <w:left w:w="57" w:type="dxa"/>
              <w:bottom w:w="28" w:type="dxa"/>
              <w:right w:w="57" w:type="dxa"/>
            </w:tcMar>
          </w:tcPr>
          <w:p w14:paraId="61BCE806" w14:textId="77777777" w:rsidR="007C6E41" w:rsidRPr="003D0778" w:rsidRDefault="007C6E41" w:rsidP="007C6E41">
            <w:pPr>
              <w:jc w:val="center"/>
              <w:rPr>
                <w:color w:val="000000"/>
                <w:sz w:val="18"/>
                <w:szCs w:val="18"/>
              </w:rPr>
            </w:pPr>
          </w:p>
        </w:tc>
        <w:tc>
          <w:tcPr>
            <w:tcW w:w="709" w:type="dxa"/>
            <w:shd w:val="clear" w:color="auto" w:fill="FFFFFF" w:themeFill="background1"/>
            <w:tcMar>
              <w:top w:w="28" w:type="dxa"/>
              <w:left w:w="57" w:type="dxa"/>
              <w:bottom w:w="28" w:type="dxa"/>
              <w:right w:w="57" w:type="dxa"/>
            </w:tcMar>
            <w:vAlign w:val="center"/>
          </w:tcPr>
          <w:p w14:paraId="271E07CC" w14:textId="1AA6AA00" w:rsidR="007C6E41" w:rsidRPr="003D0778" w:rsidRDefault="007C6E41" w:rsidP="007C6E41">
            <w:pPr>
              <w:jc w:val="center"/>
              <w:rPr>
                <w:color w:val="000000"/>
                <w:sz w:val="18"/>
                <w:szCs w:val="18"/>
              </w:rPr>
            </w:pPr>
            <w:r w:rsidRPr="4BFA7480">
              <w:rPr>
                <w:color w:val="000000" w:themeColor="text1"/>
                <w:sz w:val="18"/>
                <w:szCs w:val="18"/>
              </w:rPr>
              <w:t>998</w:t>
            </w:r>
          </w:p>
        </w:tc>
        <w:tc>
          <w:tcPr>
            <w:tcW w:w="3969" w:type="dxa"/>
            <w:shd w:val="clear" w:color="auto" w:fill="FFFFFF" w:themeFill="background1"/>
            <w:tcMar>
              <w:top w:w="28" w:type="dxa"/>
              <w:left w:w="57" w:type="dxa"/>
              <w:bottom w:w="28" w:type="dxa"/>
              <w:right w:w="57" w:type="dxa"/>
            </w:tcMar>
            <w:vAlign w:val="center"/>
          </w:tcPr>
          <w:p w14:paraId="461DD9E0" w14:textId="06D48836" w:rsidR="007C6E41" w:rsidRPr="003D0778" w:rsidRDefault="007C6E41" w:rsidP="007C6E41">
            <w:pPr>
              <w:jc w:val="center"/>
              <w:rPr>
                <w:color w:val="000000"/>
                <w:sz w:val="18"/>
                <w:szCs w:val="18"/>
              </w:rPr>
            </w:pPr>
            <w:r w:rsidRPr="4BFA7480">
              <w:rPr>
                <w:color w:val="000000" w:themeColor="text1"/>
                <w:sz w:val="18"/>
                <w:szCs w:val="18"/>
              </w:rPr>
              <w:t>Brokolica s podsevo</w:t>
            </w:r>
            <w:r w:rsidRPr="687D3179">
              <w:rPr>
                <w:color w:val="000000" w:themeColor="text1"/>
                <w:sz w:val="18"/>
                <w:szCs w:val="18"/>
              </w:rPr>
              <w:t>m</w:t>
            </w:r>
          </w:p>
        </w:tc>
      </w:tr>
      <w:tr w:rsidR="007C6E41" w:rsidRPr="003D0778" w14:paraId="6EDC8FEC" w14:textId="77777777" w:rsidTr="007C6E41">
        <w:trPr>
          <w:trHeight w:hRule="exact" w:val="284"/>
        </w:trPr>
        <w:tc>
          <w:tcPr>
            <w:tcW w:w="768" w:type="dxa"/>
            <w:shd w:val="clear" w:color="auto" w:fill="FFFFFF" w:themeFill="background1"/>
            <w:tcMar>
              <w:top w:w="28" w:type="dxa"/>
              <w:left w:w="57" w:type="dxa"/>
              <w:bottom w:w="28" w:type="dxa"/>
              <w:right w:w="57" w:type="dxa"/>
            </w:tcMar>
            <w:vAlign w:val="center"/>
            <w:hideMark/>
          </w:tcPr>
          <w:p w14:paraId="5E415B17" w14:textId="77777777" w:rsidR="007C6E41" w:rsidRPr="003D0778" w:rsidRDefault="007C6E41" w:rsidP="007C6E41">
            <w:pPr>
              <w:jc w:val="center"/>
              <w:rPr>
                <w:color w:val="000000"/>
                <w:sz w:val="18"/>
                <w:szCs w:val="18"/>
              </w:rPr>
            </w:pPr>
            <w:r w:rsidRPr="4218564E">
              <w:rPr>
                <w:color w:val="000000" w:themeColor="text1"/>
                <w:sz w:val="18"/>
                <w:szCs w:val="18"/>
              </w:rPr>
              <w:t>824</w:t>
            </w:r>
          </w:p>
        </w:tc>
        <w:tc>
          <w:tcPr>
            <w:tcW w:w="3969" w:type="dxa"/>
            <w:shd w:val="clear" w:color="auto" w:fill="FFFFFF" w:themeFill="background1"/>
            <w:tcMar>
              <w:top w:w="28" w:type="dxa"/>
              <w:left w:w="57" w:type="dxa"/>
              <w:bottom w:w="28" w:type="dxa"/>
              <w:right w:w="57" w:type="dxa"/>
            </w:tcMar>
            <w:vAlign w:val="center"/>
            <w:hideMark/>
          </w:tcPr>
          <w:p w14:paraId="0C5057AE" w14:textId="77777777" w:rsidR="007C6E41" w:rsidRPr="003D0778" w:rsidRDefault="007C6E41" w:rsidP="007C6E41">
            <w:pPr>
              <w:jc w:val="center"/>
              <w:rPr>
                <w:sz w:val="18"/>
                <w:szCs w:val="18"/>
              </w:rPr>
            </w:pPr>
            <w:r w:rsidRPr="4BFA7480">
              <w:rPr>
                <w:sz w:val="18"/>
                <w:szCs w:val="18"/>
              </w:rPr>
              <w:t>Fazuľa šarlátová</w:t>
            </w:r>
          </w:p>
        </w:tc>
        <w:tc>
          <w:tcPr>
            <w:tcW w:w="283" w:type="dxa"/>
            <w:tcBorders>
              <w:top w:val="nil"/>
              <w:bottom w:val="nil"/>
            </w:tcBorders>
            <w:shd w:val="clear" w:color="auto" w:fill="FFFFFF" w:themeFill="background1"/>
            <w:tcMar>
              <w:top w:w="28" w:type="dxa"/>
              <w:left w:w="57" w:type="dxa"/>
              <w:bottom w:w="28" w:type="dxa"/>
              <w:right w:w="57" w:type="dxa"/>
            </w:tcMar>
          </w:tcPr>
          <w:p w14:paraId="01405BEC" w14:textId="77777777" w:rsidR="007C6E41" w:rsidRPr="003D0778" w:rsidRDefault="007C6E41" w:rsidP="007C6E41">
            <w:pPr>
              <w:jc w:val="center"/>
              <w:rPr>
                <w:color w:val="000000"/>
                <w:sz w:val="18"/>
                <w:szCs w:val="18"/>
              </w:rPr>
            </w:pPr>
          </w:p>
        </w:tc>
        <w:tc>
          <w:tcPr>
            <w:tcW w:w="709" w:type="dxa"/>
            <w:shd w:val="clear" w:color="auto" w:fill="FFFFFF" w:themeFill="background1"/>
            <w:tcMar>
              <w:top w:w="28" w:type="dxa"/>
              <w:left w:w="57" w:type="dxa"/>
              <w:bottom w:w="28" w:type="dxa"/>
              <w:right w:w="57" w:type="dxa"/>
            </w:tcMar>
            <w:vAlign w:val="center"/>
          </w:tcPr>
          <w:p w14:paraId="1D131892" w14:textId="227A3AAA" w:rsidR="007C6E41" w:rsidRPr="003D0778" w:rsidRDefault="007C6E41" w:rsidP="007C6E41">
            <w:pPr>
              <w:jc w:val="center"/>
              <w:rPr>
                <w:color w:val="000000"/>
                <w:sz w:val="18"/>
                <w:szCs w:val="18"/>
              </w:rPr>
            </w:pPr>
            <w:r w:rsidRPr="4218564E">
              <w:rPr>
                <w:color w:val="000000" w:themeColor="text1"/>
                <w:sz w:val="18"/>
                <w:szCs w:val="18"/>
              </w:rPr>
              <w:t>831</w:t>
            </w:r>
          </w:p>
        </w:tc>
        <w:tc>
          <w:tcPr>
            <w:tcW w:w="3969" w:type="dxa"/>
            <w:shd w:val="clear" w:color="auto" w:fill="FFFFFF" w:themeFill="background1"/>
            <w:tcMar>
              <w:top w:w="28" w:type="dxa"/>
              <w:left w:w="57" w:type="dxa"/>
              <w:bottom w:w="28" w:type="dxa"/>
              <w:right w:w="57" w:type="dxa"/>
            </w:tcMar>
            <w:vAlign w:val="center"/>
          </w:tcPr>
          <w:p w14:paraId="00A2567C" w14:textId="382F29AD" w:rsidR="007C6E41" w:rsidRPr="003D0778" w:rsidRDefault="007C6E41" w:rsidP="007C6E41">
            <w:pPr>
              <w:jc w:val="center"/>
              <w:rPr>
                <w:color w:val="000000"/>
                <w:sz w:val="18"/>
                <w:szCs w:val="18"/>
              </w:rPr>
            </w:pPr>
            <w:r w:rsidRPr="4BFA7480">
              <w:rPr>
                <w:sz w:val="18"/>
                <w:szCs w:val="18"/>
              </w:rPr>
              <w:t>Paprika ročná koreninová</w:t>
            </w:r>
          </w:p>
        </w:tc>
      </w:tr>
      <w:tr w:rsidR="007C6E41" w:rsidRPr="003D0778" w14:paraId="2F05393A" w14:textId="77777777" w:rsidTr="007C6E41">
        <w:trPr>
          <w:trHeight w:hRule="exact" w:val="284"/>
        </w:trPr>
        <w:tc>
          <w:tcPr>
            <w:tcW w:w="768" w:type="dxa"/>
            <w:shd w:val="clear" w:color="auto" w:fill="FFFFFF" w:themeFill="background1"/>
            <w:tcMar>
              <w:top w:w="28" w:type="dxa"/>
              <w:left w:w="57" w:type="dxa"/>
              <w:bottom w:w="28" w:type="dxa"/>
              <w:right w:w="57" w:type="dxa"/>
            </w:tcMar>
            <w:vAlign w:val="center"/>
            <w:hideMark/>
          </w:tcPr>
          <w:p w14:paraId="1E8A5420" w14:textId="77777777" w:rsidR="007C6E41" w:rsidRPr="003D0778" w:rsidRDefault="007C6E41" w:rsidP="007C6E41">
            <w:pPr>
              <w:jc w:val="center"/>
              <w:rPr>
                <w:color w:val="000000"/>
                <w:sz w:val="18"/>
                <w:szCs w:val="18"/>
              </w:rPr>
            </w:pPr>
            <w:r w:rsidRPr="4218564E">
              <w:rPr>
                <w:color w:val="000000" w:themeColor="text1"/>
                <w:sz w:val="18"/>
                <w:szCs w:val="18"/>
              </w:rPr>
              <w:t>825</w:t>
            </w:r>
          </w:p>
        </w:tc>
        <w:tc>
          <w:tcPr>
            <w:tcW w:w="3969" w:type="dxa"/>
            <w:shd w:val="clear" w:color="auto" w:fill="FFFFFF" w:themeFill="background1"/>
            <w:tcMar>
              <w:top w:w="28" w:type="dxa"/>
              <w:left w:w="57" w:type="dxa"/>
              <w:bottom w:w="28" w:type="dxa"/>
              <w:right w:w="57" w:type="dxa"/>
            </w:tcMar>
            <w:vAlign w:val="center"/>
            <w:hideMark/>
          </w:tcPr>
          <w:p w14:paraId="3BCA0EF1" w14:textId="77777777" w:rsidR="007C6E41" w:rsidRPr="003D0778" w:rsidRDefault="007C6E41" w:rsidP="007C6E41">
            <w:pPr>
              <w:jc w:val="center"/>
              <w:rPr>
                <w:sz w:val="18"/>
                <w:szCs w:val="18"/>
              </w:rPr>
            </w:pPr>
            <w:r w:rsidRPr="4BFA7480">
              <w:rPr>
                <w:sz w:val="18"/>
                <w:szCs w:val="18"/>
              </w:rPr>
              <w:t>Fazuľa mesiacovitá</w:t>
            </w:r>
          </w:p>
        </w:tc>
        <w:tc>
          <w:tcPr>
            <w:tcW w:w="283" w:type="dxa"/>
            <w:tcBorders>
              <w:top w:val="nil"/>
              <w:bottom w:val="nil"/>
            </w:tcBorders>
            <w:shd w:val="clear" w:color="auto" w:fill="FFFFFF" w:themeFill="background1"/>
            <w:tcMar>
              <w:top w:w="28" w:type="dxa"/>
              <w:left w:w="57" w:type="dxa"/>
              <w:bottom w:w="28" w:type="dxa"/>
              <w:right w:w="57" w:type="dxa"/>
            </w:tcMar>
          </w:tcPr>
          <w:p w14:paraId="51ABF9AF" w14:textId="77777777" w:rsidR="007C6E41" w:rsidRPr="003D0778" w:rsidRDefault="007C6E41" w:rsidP="007C6E41">
            <w:pPr>
              <w:jc w:val="center"/>
              <w:rPr>
                <w:color w:val="000000"/>
                <w:sz w:val="18"/>
                <w:szCs w:val="18"/>
              </w:rPr>
            </w:pPr>
          </w:p>
        </w:tc>
        <w:tc>
          <w:tcPr>
            <w:tcW w:w="709" w:type="dxa"/>
            <w:shd w:val="clear" w:color="auto" w:fill="FFFFFF" w:themeFill="background1"/>
            <w:tcMar>
              <w:top w:w="28" w:type="dxa"/>
              <w:left w:w="57" w:type="dxa"/>
              <w:bottom w:w="28" w:type="dxa"/>
              <w:right w:w="57" w:type="dxa"/>
            </w:tcMar>
            <w:vAlign w:val="center"/>
          </w:tcPr>
          <w:p w14:paraId="4D968903" w14:textId="045E9F8D" w:rsidR="007C6E41" w:rsidRPr="003D0778" w:rsidRDefault="007C6E41" w:rsidP="007C6E41">
            <w:pPr>
              <w:jc w:val="center"/>
              <w:rPr>
                <w:color w:val="000000"/>
                <w:sz w:val="18"/>
                <w:szCs w:val="18"/>
              </w:rPr>
            </w:pPr>
            <w:r w:rsidRPr="4218564E">
              <w:rPr>
                <w:color w:val="000000" w:themeColor="text1"/>
                <w:sz w:val="18"/>
                <w:szCs w:val="18"/>
              </w:rPr>
              <w:t>832</w:t>
            </w:r>
          </w:p>
        </w:tc>
        <w:tc>
          <w:tcPr>
            <w:tcW w:w="3969" w:type="dxa"/>
            <w:shd w:val="clear" w:color="auto" w:fill="FFFFFF" w:themeFill="background1"/>
            <w:tcMar>
              <w:top w:w="28" w:type="dxa"/>
              <w:left w:w="57" w:type="dxa"/>
              <w:bottom w:w="28" w:type="dxa"/>
              <w:right w:w="57" w:type="dxa"/>
            </w:tcMar>
            <w:vAlign w:val="center"/>
          </w:tcPr>
          <w:p w14:paraId="23131B26" w14:textId="3D1BA590" w:rsidR="007C6E41" w:rsidRPr="003D0778" w:rsidRDefault="007C6E41" w:rsidP="007C6E41">
            <w:pPr>
              <w:jc w:val="center"/>
              <w:rPr>
                <w:color w:val="000000"/>
                <w:sz w:val="18"/>
                <w:szCs w:val="18"/>
              </w:rPr>
            </w:pPr>
            <w:r w:rsidRPr="4BFA7480">
              <w:rPr>
                <w:sz w:val="18"/>
                <w:szCs w:val="18"/>
              </w:rPr>
              <w:t>Paprika ročná zeleninová</w:t>
            </w:r>
          </w:p>
        </w:tc>
      </w:tr>
      <w:tr w:rsidR="007C6E41" w:rsidRPr="003D0778" w14:paraId="3423E791" w14:textId="77777777" w:rsidTr="007C6E41">
        <w:trPr>
          <w:trHeight w:hRule="exact" w:val="284"/>
        </w:trPr>
        <w:tc>
          <w:tcPr>
            <w:tcW w:w="768" w:type="dxa"/>
            <w:shd w:val="clear" w:color="auto" w:fill="FFFFFF" w:themeFill="background1"/>
            <w:tcMar>
              <w:top w:w="28" w:type="dxa"/>
              <w:left w:w="57" w:type="dxa"/>
              <w:bottom w:w="28" w:type="dxa"/>
              <w:right w:w="57" w:type="dxa"/>
            </w:tcMar>
            <w:vAlign w:val="center"/>
            <w:hideMark/>
          </w:tcPr>
          <w:p w14:paraId="7671374A" w14:textId="77777777" w:rsidR="007C6E41" w:rsidRPr="003D0778" w:rsidRDefault="007C6E41" w:rsidP="007C6E41">
            <w:pPr>
              <w:jc w:val="center"/>
              <w:rPr>
                <w:color w:val="000000"/>
                <w:sz w:val="18"/>
                <w:szCs w:val="18"/>
              </w:rPr>
            </w:pPr>
            <w:r w:rsidRPr="4218564E">
              <w:rPr>
                <w:color w:val="000000" w:themeColor="text1"/>
                <w:sz w:val="18"/>
                <w:szCs w:val="18"/>
              </w:rPr>
              <w:t>822</w:t>
            </w:r>
          </w:p>
        </w:tc>
        <w:tc>
          <w:tcPr>
            <w:tcW w:w="3969" w:type="dxa"/>
            <w:shd w:val="clear" w:color="auto" w:fill="FFFFFF" w:themeFill="background1"/>
            <w:tcMar>
              <w:top w:w="28" w:type="dxa"/>
              <w:left w:w="57" w:type="dxa"/>
              <w:bottom w:w="28" w:type="dxa"/>
              <w:right w:w="57" w:type="dxa"/>
            </w:tcMar>
            <w:vAlign w:val="center"/>
            <w:hideMark/>
          </w:tcPr>
          <w:p w14:paraId="70630E30" w14:textId="77777777" w:rsidR="007C6E41" w:rsidRPr="003D0778" w:rsidRDefault="007C6E41" w:rsidP="007C6E41">
            <w:pPr>
              <w:jc w:val="center"/>
              <w:rPr>
                <w:sz w:val="18"/>
                <w:szCs w:val="18"/>
              </w:rPr>
            </w:pPr>
            <w:r w:rsidRPr="1220E447">
              <w:rPr>
                <w:sz w:val="18"/>
                <w:szCs w:val="18"/>
              </w:rPr>
              <w:t>Si</w:t>
            </w:r>
            <w:r w:rsidRPr="4BFA7480">
              <w:rPr>
                <w:sz w:val="18"/>
                <w:szCs w:val="18"/>
              </w:rPr>
              <w:t>da obojpohlavná</w:t>
            </w:r>
          </w:p>
        </w:tc>
        <w:tc>
          <w:tcPr>
            <w:tcW w:w="283" w:type="dxa"/>
            <w:tcBorders>
              <w:top w:val="nil"/>
              <w:bottom w:val="nil"/>
            </w:tcBorders>
            <w:shd w:val="clear" w:color="auto" w:fill="FFFFFF" w:themeFill="background1"/>
            <w:tcMar>
              <w:top w:w="28" w:type="dxa"/>
              <w:left w:w="57" w:type="dxa"/>
              <w:bottom w:w="28" w:type="dxa"/>
              <w:right w:w="57" w:type="dxa"/>
            </w:tcMar>
          </w:tcPr>
          <w:p w14:paraId="23242E77" w14:textId="77777777" w:rsidR="007C6E41" w:rsidRPr="003D0778" w:rsidRDefault="007C6E41" w:rsidP="007C6E41">
            <w:pPr>
              <w:jc w:val="center"/>
              <w:rPr>
                <w:color w:val="000000"/>
                <w:sz w:val="18"/>
                <w:szCs w:val="18"/>
              </w:rPr>
            </w:pPr>
          </w:p>
        </w:tc>
        <w:tc>
          <w:tcPr>
            <w:tcW w:w="709" w:type="dxa"/>
            <w:shd w:val="clear" w:color="auto" w:fill="FFFFFF" w:themeFill="background1"/>
            <w:tcMar>
              <w:top w:w="28" w:type="dxa"/>
              <w:left w:w="57" w:type="dxa"/>
              <w:bottom w:w="28" w:type="dxa"/>
              <w:right w:w="57" w:type="dxa"/>
            </w:tcMar>
            <w:vAlign w:val="center"/>
          </w:tcPr>
          <w:p w14:paraId="3E175BC7" w14:textId="68AB47C6" w:rsidR="007C6E41" w:rsidRPr="003D0778" w:rsidRDefault="007C6E41" w:rsidP="007C6E41">
            <w:pPr>
              <w:jc w:val="center"/>
              <w:rPr>
                <w:color w:val="000000"/>
                <w:sz w:val="18"/>
                <w:szCs w:val="18"/>
              </w:rPr>
            </w:pPr>
            <w:r w:rsidRPr="4218564E">
              <w:rPr>
                <w:color w:val="000000" w:themeColor="text1"/>
                <w:sz w:val="18"/>
                <w:szCs w:val="18"/>
              </w:rPr>
              <w:t>702</w:t>
            </w:r>
          </w:p>
        </w:tc>
        <w:tc>
          <w:tcPr>
            <w:tcW w:w="3969" w:type="dxa"/>
            <w:shd w:val="clear" w:color="auto" w:fill="FFFFFF" w:themeFill="background1"/>
            <w:tcMar>
              <w:top w:w="28" w:type="dxa"/>
              <w:left w:w="57" w:type="dxa"/>
              <w:bottom w:w="28" w:type="dxa"/>
              <w:right w:w="57" w:type="dxa"/>
            </w:tcMar>
            <w:vAlign w:val="center"/>
          </w:tcPr>
          <w:p w14:paraId="2128C540" w14:textId="64E9FF9B" w:rsidR="007C6E41" w:rsidRPr="003D0778" w:rsidRDefault="007C6E41" w:rsidP="007C6E41">
            <w:pPr>
              <w:jc w:val="center"/>
              <w:rPr>
                <w:color w:val="000000"/>
                <w:sz w:val="18"/>
                <w:szCs w:val="18"/>
              </w:rPr>
            </w:pPr>
            <w:r w:rsidRPr="687D3179">
              <w:rPr>
                <w:sz w:val="18"/>
                <w:szCs w:val="18"/>
              </w:rPr>
              <w:t>R</w:t>
            </w:r>
            <w:r w:rsidRPr="4BFA7480">
              <w:rPr>
                <w:sz w:val="18"/>
                <w:szCs w:val="18"/>
              </w:rPr>
              <w:t>ajčiak j</w:t>
            </w:r>
            <w:r w:rsidRPr="687D3179">
              <w:rPr>
                <w:sz w:val="18"/>
                <w:szCs w:val="18"/>
              </w:rPr>
              <w:t>edlý</w:t>
            </w:r>
          </w:p>
        </w:tc>
      </w:tr>
      <w:tr w:rsidR="007C6E41" w:rsidRPr="003D0778" w14:paraId="3C4B35D0" w14:textId="77777777" w:rsidTr="007C6E41">
        <w:trPr>
          <w:trHeight w:hRule="exact" w:val="284"/>
        </w:trPr>
        <w:tc>
          <w:tcPr>
            <w:tcW w:w="768" w:type="dxa"/>
            <w:shd w:val="clear" w:color="auto" w:fill="FFFFFF" w:themeFill="background1"/>
            <w:tcMar>
              <w:top w:w="28" w:type="dxa"/>
              <w:left w:w="57" w:type="dxa"/>
              <w:bottom w:w="28" w:type="dxa"/>
              <w:right w:w="57" w:type="dxa"/>
            </w:tcMar>
            <w:vAlign w:val="center"/>
            <w:hideMark/>
          </w:tcPr>
          <w:p w14:paraId="60776BCF" w14:textId="77777777" w:rsidR="007C6E41" w:rsidRPr="003D0778" w:rsidRDefault="007C6E41" w:rsidP="007C6E41">
            <w:pPr>
              <w:jc w:val="center"/>
              <w:rPr>
                <w:color w:val="000000"/>
                <w:sz w:val="18"/>
                <w:szCs w:val="18"/>
              </w:rPr>
            </w:pPr>
            <w:r w:rsidRPr="4218564E">
              <w:rPr>
                <w:color w:val="000000" w:themeColor="text1"/>
                <w:sz w:val="18"/>
                <w:szCs w:val="18"/>
              </w:rPr>
              <w:t>610</w:t>
            </w:r>
          </w:p>
        </w:tc>
        <w:tc>
          <w:tcPr>
            <w:tcW w:w="3969" w:type="dxa"/>
            <w:shd w:val="clear" w:color="auto" w:fill="FFFFFF" w:themeFill="background1"/>
            <w:tcMar>
              <w:top w:w="28" w:type="dxa"/>
              <w:left w:w="57" w:type="dxa"/>
              <w:bottom w:w="28" w:type="dxa"/>
              <w:right w:w="57" w:type="dxa"/>
            </w:tcMar>
            <w:vAlign w:val="center"/>
            <w:hideMark/>
          </w:tcPr>
          <w:p w14:paraId="606FBEA3" w14:textId="77777777" w:rsidR="007C6E41" w:rsidRPr="003D0778" w:rsidRDefault="007C6E41" w:rsidP="007C6E41">
            <w:pPr>
              <w:jc w:val="center"/>
              <w:rPr>
                <w:sz w:val="18"/>
                <w:szCs w:val="18"/>
              </w:rPr>
            </w:pPr>
            <w:r w:rsidRPr="1220E447">
              <w:rPr>
                <w:sz w:val="18"/>
                <w:szCs w:val="18"/>
              </w:rPr>
              <w:t>K</w:t>
            </w:r>
            <w:r w:rsidRPr="4BFA7480">
              <w:rPr>
                <w:sz w:val="18"/>
                <w:szCs w:val="18"/>
              </w:rPr>
              <w:t>apusta sitinová</w:t>
            </w:r>
            <w:r w:rsidRPr="1220E447">
              <w:rPr>
                <w:sz w:val="18"/>
                <w:szCs w:val="18"/>
              </w:rPr>
              <w:t xml:space="preserve"> </w:t>
            </w:r>
          </w:p>
        </w:tc>
        <w:tc>
          <w:tcPr>
            <w:tcW w:w="283" w:type="dxa"/>
            <w:tcBorders>
              <w:top w:val="nil"/>
              <w:bottom w:val="nil"/>
            </w:tcBorders>
            <w:shd w:val="clear" w:color="auto" w:fill="FFFFFF" w:themeFill="background1"/>
            <w:tcMar>
              <w:top w:w="28" w:type="dxa"/>
              <w:left w:w="57" w:type="dxa"/>
              <w:bottom w:w="28" w:type="dxa"/>
              <w:right w:w="57" w:type="dxa"/>
            </w:tcMar>
          </w:tcPr>
          <w:p w14:paraId="39F15645" w14:textId="77777777" w:rsidR="007C6E41" w:rsidRPr="003D0778" w:rsidRDefault="007C6E41" w:rsidP="007C6E41">
            <w:pPr>
              <w:jc w:val="center"/>
              <w:rPr>
                <w:color w:val="000000"/>
                <w:sz w:val="18"/>
                <w:szCs w:val="18"/>
              </w:rPr>
            </w:pPr>
          </w:p>
        </w:tc>
        <w:tc>
          <w:tcPr>
            <w:tcW w:w="709" w:type="dxa"/>
            <w:shd w:val="clear" w:color="auto" w:fill="FFFFFF" w:themeFill="background1"/>
            <w:tcMar>
              <w:top w:w="28" w:type="dxa"/>
              <w:left w:w="57" w:type="dxa"/>
              <w:bottom w:w="28" w:type="dxa"/>
              <w:right w:w="57" w:type="dxa"/>
            </w:tcMar>
            <w:vAlign w:val="center"/>
          </w:tcPr>
          <w:p w14:paraId="7A8773D9" w14:textId="7FFFD018" w:rsidR="007C6E41" w:rsidRPr="003D0778" w:rsidRDefault="007C6E41" w:rsidP="007C6E41">
            <w:pPr>
              <w:jc w:val="center"/>
              <w:rPr>
                <w:color w:val="000000"/>
                <w:sz w:val="18"/>
                <w:szCs w:val="18"/>
              </w:rPr>
            </w:pPr>
            <w:r w:rsidRPr="4218564E">
              <w:rPr>
                <w:color w:val="000000" w:themeColor="text1"/>
                <w:sz w:val="18"/>
                <w:szCs w:val="18"/>
              </w:rPr>
              <w:t>817</w:t>
            </w:r>
          </w:p>
        </w:tc>
        <w:tc>
          <w:tcPr>
            <w:tcW w:w="3969" w:type="dxa"/>
            <w:shd w:val="clear" w:color="auto" w:fill="FFFFFF" w:themeFill="background1"/>
            <w:tcMar>
              <w:top w:w="28" w:type="dxa"/>
              <w:left w:w="57" w:type="dxa"/>
              <w:bottom w:w="28" w:type="dxa"/>
              <w:right w:w="57" w:type="dxa"/>
            </w:tcMar>
            <w:vAlign w:val="center"/>
          </w:tcPr>
          <w:p w14:paraId="3974436B" w14:textId="13DF336A" w:rsidR="007C6E41" w:rsidRPr="003D0778" w:rsidRDefault="007C6E41" w:rsidP="007C6E41">
            <w:pPr>
              <w:jc w:val="center"/>
              <w:rPr>
                <w:color w:val="000000"/>
                <w:sz w:val="18"/>
                <w:szCs w:val="18"/>
              </w:rPr>
            </w:pPr>
            <w:r w:rsidRPr="687D3179">
              <w:rPr>
                <w:sz w:val="18"/>
                <w:szCs w:val="18"/>
              </w:rPr>
              <w:t>Ľuľo</w:t>
            </w:r>
            <w:r w:rsidRPr="4BFA7480">
              <w:rPr>
                <w:sz w:val="18"/>
                <w:szCs w:val="18"/>
              </w:rPr>
              <w:t>k baklažánový (baklažán)</w:t>
            </w:r>
          </w:p>
        </w:tc>
      </w:tr>
      <w:tr w:rsidR="007C6E41" w:rsidRPr="003D0778" w14:paraId="316682FD" w14:textId="77777777" w:rsidTr="007C6E41">
        <w:trPr>
          <w:trHeight w:hRule="exact" w:val="284"/>
        </w:trPr>
        <w:tc>
          <w:tcPr>
            <w:tcW w:w="768" w:type="dxa"/>
            <w:shd w:val="clear" w:color="auto" w:fill="FFFFFF" w:themeFill="background1"/>
            <w:tcMar>
              <w:top w:w="28" w:type="dxa"/>
              <w:left w:w="57" w:type="dxa"/>
              <w:bottom w:w="28" w:type="dxa"/>
              <w:right w:w="57" w:type="dxa"/>
            </w:tcMar>
            <w:vAlign w:val="center"/>
            <w:hideMark/>
          </w:tcPr>
          <w:p w14:paraId="2C5C5384" w14:textId="77777777" w:rsidR="007C6E41" w:rsidRPr="003D0778" w:rsidRDefault="007C6E41" w:rsidP="007C6E41">
            <w:pPr>
              <w:jc w:val="center"/>
              <w:rPr>
                <w:color w:val="000000"/>
                <w:sz w:val="18"/>
                <w:szCs w:val="18"/>
              </w:rPr>
            </w:pPr>
            <w:r w:rsidRPr="4218564E">
              <w:rPr>
                <w:color w:val="000000" w:themeColor="text1"/>
                <w:sz w:val="18"/>
                <w:szCs w:val="18"/>
              </w:rPr>
              <w:t>612</w:t>
            </w:r>
          </w:p>
        </w:tc>
        <w:tc>
          <w:tcPr>
            <w:tcW w:w="3969" w:type="dxa"/>
            <w:shd w:val="clear" w:color="auto" w:fill="FFFFFF" w:themeFill="background1"/>
            <w:tcMar>
              <w:top w:w="28" w:type="dxa"/>
              <w:left w:w="57" w:type="dxa"/>
              <w:bottom w:w="28" w:type="dxa"/>
              <w:right w:w="57" w:type="dxa"/>
            </w:tcMar>
            <w:vAlign w:val="center"/>
            <w:hideMark/>
          </w:tcPr>
          <w:p w14:paraId="6CFCB875" w14:textId="77777777" w:rsidR="007C6E41" w:rsidRPr="003D0778" w:rsidRDefault="007C6E41" w:rsidP="007C6E41">
            <w:pPr>
              <w:jc w:val="center"/>
              <w:rPr>
                <w:sz w:val="18"/>
                <w:szCs w:val="18"/>
              </w:rPr>
            </w:pPr>
            <w:r w:rsidRPr="1220E447">
              <w:rPr>
                <w:sz w:val="18"/>
                <w:szCs w:val="18"/>
              </w:rPr>
              <w:t>Re</w:t>
            </w:r>
            <w:r w:rsidRPr="4BFA7480">
              <w:rPr>
                <w:sz w:val="18"/>
                <w:szCs w:val="18"/>
              </w:rPr>
              <w:t>pica olejnatá</w:t>
            </w:r>
            <w:r w:rsidRPr="1220E447">
              <w:rPr>
                <w:sz w:val="18"/>
                <w:szCs w:val="18"/>
              </w:rPr>
              <w:t xml:space="preserve"> </w:t>
            </w:r>
          </w:p>
        </w:tc>
        <w:tc>
          <w:tcPr>
            <w:tcW w:w="283" w:type="dxa"/>
            <w:tcBorders>
              <w:top w:val="nil"/>
              <w:bottom w:val="nil"/>
            </w:tcBorders>
            <w:shd w:val="clear" w:color="auto" w:fill="FFFFFF" w:themeFill="background1"/>
            <w:tcMar>
              <w:top w:w="28" w:type="dxa"/>
              <w:left w:w="57" w:type="dxa"/>
              <w:bottom w:w="28" w:type="dxa"/>
              <w:right w:w="57" w:type="dxa"/>
            </w:tcMar>
          </w:tcPr>
          <w:p w14:paraId="363D419D" w14:textId="77777777" w:rsidR="007C6E41" w:rsidRPr="003D0778" w:rsidRDefault="007C6E41" w:rsidP="007C6E41">
            <w:pPr>
              <w:jc w:val="center"/>
              <w:rPr>
                <w:color w:val="000000"/>
                <w:sz w:val="18"/>
                <w:szCs w:val="18"/>
              </w:rPr>
            </w:pPr>
          </w:p>
        </w:tc>
        <w:tc>
          <w:tcPr>
            <w:tcW w:w="709" w:type="dxa"/>
            <w:shd w:val="clear" w:color="auto" w:fill="FFFFFF" w:themeFill="background1"/>
            <w:tcMar>
              <w:top w:w="28" w:type="dxa"/>
              <w:left w:w="57" w:type="dxa"/>
              <w:bottom w:w="28" w:type="dxa"/>
              <w:right w:w="57" w:type="dxa"/>
            </w:tcMar>
            <w:vAlign w:val="center"/>
          </w:tcPr>
          <w:p w14:paraId="670AE718" w14:textId="74C4255F" w:rsidR="007C6E41" w:rsidRPr="003D0778" w:rsidRDefault="007C6E41" w:rsidP="007C6E41">
            <w:pPr>
              <w:jc w:val="center"/>
              <w:rPr>
                <w:color w:val="000000"/>
                <w:sz w:val="18"/>
                <w:szCs w:val="18"/>
              </w:rPr>
            </w:pPr>
            <w:r w:rsidRPr="4218564E">
              <w:rPr>
                <w:color w:val="000000" w:themeColor="text1"/>
                <w:sz w:val="18"/>
                <w:szCs w:val="18"/>
              </w:rPr>
              <w:t>820</w:t>
            </w:r>
          </w:p>
        </w:tc>
        <w:tc>
          <w:tcPr>
            <w:tcW w:w="3969" w:type="dxa"/>
            <w:shd w:val="clear" w:color="auto" w:fill="FFFFFF" w:themeFill="background1"/>
            <w:tcMar>
              <w:top w:w="28" w:type="dxa"/>
              <w:left w:w="57" w:type="dxa"/>
              <w:bottom w:w="28" w:type="dxa"/>
              <w:right w:w="57" w:type="dxa"/>
            </w:tcMar>
            <w:vAlign w:val="center"/>
          </w:tcPr>
          <w:p w14:paraId="2850735D" w14:textId="23DAB2BC" w:rsidR="007C6E41" w:rsidRPr="003D0778" w:rsidRDefault="007C6E41" w:rsidP="007C6E41">
            <w:pPr>
              <w:jc w:val="center"/>
              <w:rPr>
                <w:color w:val="000000"/>
                <w:sz w:val="18"/>
                <w:szCs w:val="18"/>
              </w:rPr>
            </w:pPr>
            <w:r w:rsidRPr="4BFA7480">
              <w:rPr>
                <w:sz w:val="18"/>
                <w:szCs w:val="18"/>
              </w:rPr>
              <w:t>Špargľa</w:t>
            </w:r>
          </w:p>
        </w:tc>
      </w:tr>
      <w:tr w:rsidR="007C6E41" w:rsidRPr="003D0778" w14:paraId="53455F8A" w14:textId="77777777" w:rsidTr="007C6E41">
        <w:trPr>
          <w:trHeight w:hRule="exact" w:val="284"/>
        </w:trPr>
        <w:tc>
          <w:tcPr>
            <w:tcW w:w="768" w:type="dxa"/>
            <w:shd w:val="clear" w:color="auto" w:fill="FFFFFF" w:themeFill="background1"/>
            <w:tcMar>
              <w:top w:w="28" w:type="dxa"/>
              <w:left w:w="57" w:type="dxa"/>
              <w:bottom w:w="28" w:type="dxa"/>
              <w:right w:w="57" w:type="dxa"/>
            </w:tcMar>
            <w:vAlign w:val="center"/>
            <w:hideMark/>
          </w:tcPr>
          <w:p w14:paraId="44BBF356" w14:textId="77777777" w:rsidR="007C6E41" w:rsidRPr="003D0778" w:rsidRDefault="007C6E41" w:rsidP="007C6E41">
            <w:pPr>
              <w:jc w:val="center"/>
              <w:rPr>
                <w:color w:val="000000"/>
                <w:sz w:val="18"/>
                <w:szCs w:val="18"/>
              </w:rPr>
            </w:pPr>
            <w:r w:rsidRPr="4218564E">
              <w:rPr>
                <w:color w:val="000000" w:themeColor="text1"/>
                <w:sz w:val="18"/>
                <w:szCs w:val="18"/>
              </w:rPr>
              <w:lastRenderedPageBreak/>
              <w:t>714</w:t>
            </w:r>
          </w:p>
        </w:tc>
        <w:tc>
          <w:tcPr>
            <w:tcW w:w="3969" w:type="dxa"/>
            <w:shd w:val="clear" w:color="auto" w:fill="FFFFFF" w:themeFill="background1"/>
            <w:tcMar>
              <w:top w:w="28" w:type="dxa"/>
              <w:left w:w="57" w:type="dxa"/>
              <w:bottom w:w="28" w:type="dxa"/>
              <w:right w:w="57" w:type="dxa"/>
            </w:tcMar>
            <w:vAlign w:val="center"/>
            <w:hideMark/>
          </w:tcPr>
          <w:p w14:paraId="7972F265" w14:textId="77777777" w:rsidR="007C6E41" w:rsidRPr="003D0778" w:rsidRDefault="007C6E41" w:rsidP="007C6E41">
            <w:pPr>
              <w:jc w:val="center"/>
              <w:rPr>
                <w:sz w:val="18"/>
                <w:szCs w:val="18"/>
              </w:rPr>
            </w:pPr>
            <w:r w:rsidRPr="4BFA7480">
              <w:rPr>
                <w:sz w:val="18"/>
                <w:szCs w:val="18"/>
              </w:rPr>
              <w:t>Okrúhlic</w:t>
            </w:r>
            <w:r w:rsidRPr="1220E447">
              <w:rPr>
                <w:sz w:val="18"/>
                <w:szCs w:val="18"/>
              </w:rPr>
              <w:t>a</w:t>
            </w:r>
          </w:p>
        </w:tc>
        <w:tc>
          <w:tcPr>
            <w:tcW w:w="283" w:type="dxa"/>
            <w:tcBorders>
              <w:top w:val="nil"/>
              <w:bottom w:val="nil"/>
            </w:tcBorders>
            <w:shd w:val="clear" w:color="auto" w:fill="FFFFFF" w:themeFill="background1"/>
            <w:tcMar>
              <w:top w:w="28" w:type="dxa"/>
              <w:left w:w="57" w:type="dxa"/>
              <w:bottom w:w="28" w:type="dxa"/>
              <w:right w:w="57" w:type="dxa"/>
            </w:tcMar>
          </w:tcPr>
          <w:p w14:paraId="49CA09D2" w14:textId="77777777" w:rsidR="007C6E41" w:rsidRPr="003D0778" w:rsidRDefault="007C6E41" w:rsidP="007C6E41">
            <w:pPr>
              <w:jc w:val="center"/>
              <w:rPr>
                <w:color w:val="000000"/>
                <w:sz w:val="18"/>
                <w:szCs w:val="18"/>
              </w:rPr>
            </w:pPr>
          </w:p>
        </w:tc>
        <w:tc>
          <w:tcPr>
            <w:tcW w:w="709" w:type="dxa"/>
            <w:shd w:val="clear" w:color="auto" w:fill="FFFFFF" w:themeFill="background1"/>
            <w:tcMar>
              <w:top w:w="28" w:type="dxa"/>
              <w:left w:w="57" w:type="dxa"/>
              <w:bottom w:w="28" w:type="dxa"/>
              <w:right w:w="57" w:type="dxa"/>
            </w:tcMar>
            <w:vAlign w:val="center"/>
          </w:tcPr>
          <w:p w14:paraId="66E7A450" w14:textId="1807AEA4" w:rsidR="007C6E41" w:rsidRPr="003D0778" w:rsidRDefault="007C6E41" w:rsidP="007C6E41">
            <w:pPr>
              <w:jc w:val="center"/>
              <w:rPr>
                <w:color w:val="000000"/>
                <w:sz w:val="18"/>
                <w:szCs w:val="18"/>
              </w:rPr>
            </w:pPr>
            <w:r w:rsidRPr="4218564E">
              <w:rPr>
                <w:color w:val="000000" w:themeColor="text1"/>
                <w:sz w:val="18"/>
                <w:szCs w:val="18"/>
              </w:rPr>
              <w:t>803</w:t>
            </w:r>
          </w:p>
        </w:tc>
        <w:tc>
          <w:tcPr>
            <w:tcW w:w="3969" w:type="dxa"/>
            <w:shd w:val="clear" w:color="auto" w:fill="FFFFFF" w:themeFill="background1"/>
            <w:tcMar>
              <w:top w:w="28" w:type="dxa"/>
              <w:left w:w="57" w:type="dxa"/>
              <w:bottom w:w="28" w:type="dxa"/>
              <w:right w:w="57" w:type="dxa"/>
            </w:tcMar>
            <w:vAlign w:val="center"/>
          </w:tcPr>
          <w:p w14:paraId="5F9787E6" w14:textId="5ED1C04D" w:rsidR="007C6E41" w:rsidRPr="003D0778" w:rsidRDefault="007C6E41" w:rsidP="007C6E41">
            <w:pPr>
              <w:jc w:val="center"/>
              <w:rPr>
                <w:color w:val="000000"/>
                <w:sz w:val="18"/>
                <w:szCs w:val="18"/>
              </w:rPr>
            </w:pPr>
            <w:r w:rsidRPr="4BFA7480">
              <w:rPr>
                <w:sz w:val="18"/>
                <w:szCs w:val="18"/>
              </w:rPr>
              <w:t>Štiav</w:t>
            </w:r>
          </w:p>
        </w:tc>
      </w:tr>
      <w:tr w:rsidR="007C6E41" w:rsidRPr="003D0778" w14:paraId="33187861" w14:textId="77777777" w:rsidTr="007C6E41">
        <w:trPr>
          <w:trHeight w:hRule="exact" w:val="284"/>
        </w:trPr>
        <w:tc>
          <w:tcPr>
            <w:tcW w:w="768" w:type="dxa"/>
            <w:shd w:val="clear" w:color="auto" w:fill="FFFFFF" w:themeFill="background1"/>
            <w:tcMar>
              <w:top w:w="28" w:type="dxa"/>
              <w:left w:w="57" w:type="dxa"/>
              <w:bottom w:w="28" w:type="dxa"/>
              <w:right w:w="57" w:type="dxa"/>
            </w:tcMar>
            <w:vAlign w:val="center"/>
            <w:hideMark/>
          </w:tcPr>
          <w:p w14:paraId="276F1AEF" w14:textId="77777777" w:rsidR="007C6E41" w:rsidRPr="003D0778" w:rsidRDefault="007C6E41" w:rsidP="007C6E41">
            <w:pPr>
              <w:jc w:val="center"/>
              <w:rPr>
                <w:color w:val="000000"/>
                <w:sz w:val="18"/>
                <w:szCs w:val="18"/>
              </w:rPr>
            </w:pPr>
            <w:r w:rsidRPr="4218564E">
              <w:rPr>
                <w:color w:val="000000" w:themeColor="text1"/>
                <w:sz w:val="18"/>
                <w:szCs w:val="18"/>
              </w:rPr>
              <w:t>613</w:t>
            </w:r>
          </w:p>
        </w:tc>
        <w:tc>
          <w:tcPr>
            <w:tcW w:w="3969" w:type="dxa"/>
            <w:shd w:val="clear" w:color="auto" w:fill="FFFFFF" w:themeFill="background1"/>
            <w:tcMar>
              <w:top w:w="28" w:type="dxa"/>
              <w:left w:w="57" w:type="dxa"/>
              <w:bottom w:w="28" w:type="dxa"/>
              <w:right w:w="57" w:type="dxa"/>
            </w:tcMar>
            <w:vAlign w:val="center"/>
            <w:hideMark/>
          </w:tcPr>
          <w:p w14:paraId="6C690894" w14:textId="77777777" w:rsidR="007C6E41" w:rsidRPr="003D0778" w:rsidRDefault="007C6E41" w:rsidP="007C6E41">
            <w:pPr>
              <w:jc w:val="center"/>
              <w:rPr>
                <w:sz w:val="18"/>
                <w:szCs w:val="18"/>
              </w:rPr>
            </w:pPr>
            <w:r w:rsidRPr="4BFA7480">
              <w:rPr>
                <w:sz w:val="18"/>
                <w:szCs w:val="18"/>
              </w:rPr>
              <w:t>Slez kŕmny</w:t>
            </w:r>
          </w:p>
        </w:tc>
        <w:tc>
          <w:tcPr>
            <w:tcW w:w="283" w:type="dxa"/>
            <w:tcBorders>
              <w:top w:val="nil"/>
              <w:bottom w:val="nil"/>
            </w:tcBorders>
            <w:shd w:val="clear" w:color="auto" w:fill="FFFFFF" w:themeFill="background1"/>
            <w:tcMar>
              <w:top w:w="28" w:type="dxa"/>
              <w:left w:w="57" w:type="dxa"/>
              <w:bottom w:w="28" w:type="dxa"/>
              <w:right w:w="57" w:type="dxa"/>
            </w:tcMar>
          </w:tcPr>
          <w:p w14:paraId="147B1A18" w14:textId="77777777" w:rsidR="007C6E41" w:rsidRPr="003D0778" w:rsidRDefault="007C6E41" w:rsidP="007C6E41">
            <w:pPr>
              <w:jc w:val="center"/>
              <w:rPr>
                <w:color w:val="000000"/>
                <w:sz w:val="18"/>
                <w:szCs w:val="18"/>
              </w:rPr>
            </w:pPr>
          </w:p>
        </w:tc>
        <w:tc>
          <w:tcPr>
            <w:tcW w:w="709" w:type="dxa"/>
            <w:shd w:val="clear" w:color="auto" w:fill="FFFFFF" w:themeFill="background1"/>
            <w:tcMar>
              <w:top w:w="28" w:type="dxa"/>
              <w:left w:w="57" w:type="dxa"/>
              <w:bottom w:w="28" w:type="dxa"/>
              <w:right w:w="57" w:type="dxa"/>
            </w:tcMar>
            <w:vAlign w:val="center"/>
          </w:tcPr>
          <w:p w14:paraId="51A4B5CD" w14:textId="2FCB3CC4" w:rsidR="007C6E41" w:rsidRPr="003D0778" w:rsidRDefault="007C6E41" w:rsidP="007C6E41">
            <w:pPr>
              <w:jc w:val="center"/>
              <w:rPr>
                <w:color w:val="000000"/>
                <w:sz w:val="18"/>
                <w:szCs w:val="18"/>
              </w:rPr>
            </w:pPr>
            <w:r w:rsidRPr="4218564E">
              <w:rPr>
                <w:color w:val="000000" w:themeColor="text1"/>
                <w:sz w:val="18"/>
                <w:szCs w:val="18"/>
              </w:rPr>
              <w:t>805</w:t>
            </w:r>
          </w:p>
        </w:tc>
        <w:tc>
          <w:tcPr>
            <w:tcW w:w="3969" w:type="dxa"/>
            <w:shd w:val="clear" w:color="auto" w:fill="FFFFFF" w:themeFill="background1"/>
            <w:tcMar>
              <w:top w:w="28" w:type="dxa"/>
              <w:left w:w="57" w:type="dxa"/>
              <w:bottom w:w="28" w:type="dxa"/>
              <w:right w:w="57" w:type="dxa"/>
            </w:tcMar>
            <w:vAlign w:val="center"/>
          </w:tcPr>
          <w:p w14:paraId="36DF6452" w14:textId="0F8BF8C8" w:rsidR="007C6E41" w:rsidRPr="003D0778" w:rsidRDefault="007C6E41" w:rsidP="007C6E41">
            <w:pPr>
              <w:jc w:val="center"/>
              <w:rPr>
                <w:color w:val="000000"/>
                <w:sz w:val="18"/>
                <w:szCs w:val="18"/>
              </w:rPr>
            </w:pPr>
            <w:r w:rsidRPr="4BFA7480">
              <w:rPr>
                <w:sz w:val="18"/>
                <w:szCs w:val="18"/>
              </w:rPr>
              <w:t>Jahody</w:t>
            </w:r>
          </w:p>
        </w:tc>
      </w:tr>
      <w:tr w:rsidR="007C6E41" w:rsidRPr="003D0778" w14:paraId="4BDE0883" w14:textId="77777777" w:rsidTr="007C6E41">
        <w:trPr>
          <w:trHeight w:hRule="exact" w:val="284"/>
        </w:trPr>
        <w:tc>
          <w:tcPr>
            <w:tcW w:w="768" w:type="dxa"/>
            <w:shd w:val="clear" w:color="auto" w:fill="FFFFFF" w:themeFill="background1"/>
            <w:tcMar>
              <w:top w:w="28" w:type="dxa"/>
              <w:left w:w="57" w:type="dxa"/>
              <w:bottom w:w="28" w:type="dxa"/>
              <w:right w:w="57" w:type="dxa"/>
            </w:tcMar>
            <w:vAlign w:val="center"/>
            <w:hideMark/>
          </w:tcPr>
          <w:p w14:paraId="4CCEEBDE" w14:textId="77777777" w:rsidR="007C6E41" w:rsidRPr="003D0778" w:rsidRDefault="007C6E41" w:rsidP="007C6E41">
            <w:pPr>
              <w:jc w:val="center"/>
              <w:rPr>
                <w:color w:val="000000"/>
                <w:sz w:val="18"/>
                <w:szCs w:val="18"/>
              </w:rPr>
            </w:pPr>
            <w:r w:rsidRPr="4218564E">
              <w:rPr>
                <w:color w:val="000000" w:themeColor="text1"/>
                <w:sz w:val="18"/>
                <w:szCs w:val="18"/>
              </w:rPr>
              <w:t>827</w:t>
            </w:r>
          </w:p>
        </w:tc>
        <w:tc>
          <w:tcPr>
            <w:tcW w:w="3969" w:type="dxa"/>
            <w:shd w:val="clear" w:color="auto" w:fill="FFFFFF" w:themeFill="background1"/>
            <w:tcMar>
              <w:top w:w="28" w:type="dxa"/>
              <w:left w:w="57" w:type="dxa"/>
              <w:bottom w:w="28" w:type="dxa"/>
              <w:right w:w="57" w:type="dxa"/>
            </w:tcMar>
            <w:vAlign w:val="center"/>
            <w:hideMark/>
          </w:tcPr>
          <w:p w14:paraId="393B7A31" w14:textId="77777777" w:rsidR="007C6E41" w:rsidRPr="003D0778" w:rsidRDefault="007C6E41" w:rsidP="007C6E41">
            <w:pPr>
              <w:jc w:val="center"/>
              <w:rPr>
                <w:sz w:val="18"/>
                <w:szCs w:val="18"/>
              </w:rPr>
            </w:pPr>
            <w:r w:rsidRPr="4BFA7480">
              <w:rPr>
                <w:sz w:val="18"/>
                <w:szCs w:val="18"/>
              </w:rPr>
              <w:t>Zemiaky sadbové</w:t>
            </w:r>
          </w:p>
        </w:tc>
        <w:tc>
          <w:tcPr>
            <w:tcW w:w="283" w:type="dxa"/>
            <w:tcBorders>
              <w:top w:val="nil"/>
              <w:bottom w:val="nil"/>
            </w:tcBorders>
            <w:shd w:val="clear" w:color="auto" w:fill="FFFFFF" w:themeFill="background1"/>
            <w:tcMar>
              <w:top w:w="28" w:type="dxa"/>
              <w:left w:w="57" w:type="dxa"/>
              <w:bottom w:w="28" w:type="dxa"/>
              <w:right w:w="57" w:type="dxa"/>
            </w:tcMar>
          </w:tcPr>
          <w:p w14:paraId="39CB7BC6" w14:textId="77777777" w:rsidR="007C6E41" w:rsidRPr="003D0778" w:rsidRDefault="007C6E41" w:rsidP="007C6E41">
            <w:pPr>
              <w:jc w:val="center"/>
              <w:rPr>
                <w:color w:val="000000"/>
                <w:sz w:val="18"/>
                <w:szCs w:val="18"/>
              </w:rPr>
            </w:pPr>
          </w:p>
        </w:tc>
        <w:tc>
          <w:tcPr>
            <w:tcW w:w="709" w:type="dxa"/>
            <w:shd w:val="clear" w:color="auto" w:fill="FFFFFF" w:themeFill="background1"/>
            <w:tcMar>
              <w:top w:w="28" w:type="dxa"/>
              <w:left w:w="57" w:type="dxa"/>
              <w:bottom w:w="28" w:type="dxa"/>
              <w:right w:w="57" w:type="dxa"/>
            </w:tcMar>
            <w:vAlign w:val="center"/>
          </w:tcPr>
          <w:p w14:paraId="4E5829D4" w14:textId="07D3C230" w:rsidR="007C6E41" w:rsidRPr="003D0778" w:rsidRDefault="007C6E41" w:rsidP="007C6E41">
            <w:pPr>
              <w:jc w:val="center"/>
              <w:rPr>
                <w:color w:val="000000"/>
                <w:sz w:val="18"/>
                <w:szCs w:val="18"/>
              </w:rPr>
            </w:pPr>
            <w:r w:rsidRPr="4218564E">
              <w:rPr>
                <w:color w:val="000000" w:themeColor="text1"/>
                <w:sz w:val="18"/>
                <w:szCs w:val="18"/>
              </w:rPr>
              <w:t>718</w:t>
            </w:r>
          </w:p>
        </w:tc>
        <w:tc>
          <w:tcPr>
            <w:tcW w:w="3969" w:type="dxa"/>
            <w:shd w:val="clear" w:color="auto" w:fill="FFFFFF" w:themeFill="background1"/>
            <w:tcMar>
              <w:top w:w="28" w:type="dxa"/>
              <w:left w:w="57" w:type="dxa"/>
              <w:bottom w:w="28" w:type="dxa"/>
              <w:right w:w="57" w:type="dxa"/>
            </w:tcMar>
            <w:vAlign w:val="center"/>
          </w:tcPr>
          <w:p w14:paraId="27498E1F" w14:textId="61CD6162" w:rsidR="007C6E41" w:rsidRPr="003D0778" w:rsidRDefault="007C6E41" w:rsidP="007C6E41">
            <w:pPr>
              <w:jc w:val="center"/>
              <w:rPr>
                <w:color w:val="000000"/>
                <w:sz w:val="18"/>
                <w:szCs w:val="18"/>
              </w:rPr>
            </w:pPr>
            <w:r w:rsidRPr="687D3179">
              <w:rPr>
                <w:sz w:val="18"/>
                <w:szCs w:val="18"/>
              </w:rPr>
              <w:t>Hado</w:t>
            </w:r>
            <w:r w:rsidRPr="4BFA7480">
              <w:rPr>
                <w:sz w:val="18"/>
                <w:szCs w:val="18"/>
              </w:rPr>
              <w:t>mor španiels</w:t>
            </w:r>
            <w:r w:rsidRPr="687D3179">
              <w:rPr>
                <w:sz w:val="18"/>
                <w:szCs w:val="18"/>
              </w:rPr>
              <w:t>ky</w:t>
            </w:r>
          </w:p>
        </w:tc>
      </w:tr>
      <w:tr w:rsidR="007C6E41" w:rsidRPr="003D0778" w14:paraId="6E8C1DD5" w14:textId="77777777" w:rsidTr="007C6E41">
        <w:trPr>
          <w:trHeight w:hRule="exact" w:val="284"/>
        </w:trPr>
        <w:tc>
          <w:tcPr>
            <w:tcW w:w="768" w:type="dxa"/>
            <w:shd w:val="clear" w:color="auto" w:fill="FFFFFF" w:themeFill="background1"/>
            <w:tcMar>
              <w:top w:w="28" w:type="dxa"/>
              <w:left w:w="57" w:type="dxa"/>
              <w:bottom w:w="28" w:type="dxa"/>
              <w:right w:w="57" w:type="dxa"/>
            </w:tcMar>
            <w:vAlign w:val="center"/>
          </w:tcPr>
          <w:p w14:paraId="1FF96DD9" w14:textId="77777777" w:rsidR="007C6E41" w:rsidRPr="003D0778" w:rsidRDefault="007C6E41" w:rsidP="007C6E41">
            <w:pPr>
              <w:jc w:val="center"/>
              <w:rPr>
                <w:color w:val="000000"/>
                <w:sz w:val="18"/>
                <w:szCs w:val="18"/>
              </w:rPr>
            </w:pPr>
            <w:r w:rsidRPr="4218564E">
              <w:rPr>
                <w:color w:val="000000" w:themeColor="text1"/>
                <w:sz w:val="18"/>
                <w:szCs w:val="18"/>
              </w:rPr>
              <w:t>995</w:t>
            </w:r>
          </w:p>
        </w:tc>
        <w:tc>
          <w:tcPr>
            <w:tcW w:w="3969" w:type="dxa"/>
            <w:shd w:val="clear" w:color="auto" w:fill="FFFFFF" w:themeFill="background1"/>
            <w:tcMar>
              <w:top w:w="28" w:type="dxa"/>
              <w:left w:w="57" w:type="dxa"/>
              <w:bottom w:w="28" w:type="dxa"/>
              <w:right w:w="57" w:type="dxa"/>
            </w:tcMar>
            <w:vAlign w:val="center"/>
          </w:tcPr>
          <w:p w14:paraId="3EF7D2A8" w14:textId="77777777" w:rsidR="007C6E41" w:rsidRPr="003D0778" w:rsidRDefault="007C6E41" w:rsidP="007C6E41">
            <w:pPr>
              <w:jc w:val="center"/>
              <w:rPr>
                <w:sz w:val="18"/>
                <w:szCs w:val="18"/>
              </w:rPr>
            </w:pPr>
            <w:r w:rsidRPr="1220E447">
              <w:rPr>
                <w:sz w:val="18"/>
                <w:szCs w:val="18"/>
              </w:rPr>
              <w:t xml:space="preserve">Zemiaky </w:t>
            </w:r>
            <w:r w:rsidRPr="4BFA7480">
              <w:rPr>
                <w:sz w:val="18"/>
                <w:szCs w:val="18"/>
              </w:rPr>
              <w:t>sadbové s podsevom</w:t>
            </w:r>
          </w:p>
        </w:tc>
        <w:tc>
          <w:tcPr>
            <w:tcW w:w="283" w:type="dxa"/>
            <w:tcBorders>
              <w:top w:val="nil"/>
              <w:bottom w:val="nil"/>
            </w:tcBorders>
            <w:shd w:val="clear" w:color="auto" w:fill="FFFFFF" w:themeFill="background1"/>
            <w:tcMar>
              <w:top w:w="28" w:type="dxa"/>
              <w:left w:w="57" w:type="dxa"/>
              <w:bottom w:w="28" w:type="dxa"/>
              <w:right w:w="57" w:type="dxa"/>
            </w:tcMar>
          </w:tcPr>
          <w:p w14:paraId="4459530B" w14:textId="77777777" w:rsidR="007C6E41" w:rsidRPr="003D0778" w:rsidRDefault="007C6E41" w:rsidP="007C6E41">
            <w:pPr>
              <w:jc w:val="center"/>
              <w:rPr>
                <w:color w:val="000000"/>
                <w:sz w:val="18"/>
                <w:szCs w:val="18"/>
              </w:rPr>
            </w:pPr>
          </w:p>
        </w:tc>
        <w:tc>
          <w:tcPr>
            <w:tcW w:w="709" w:type="dxa"/>
            <w:shd w:val="clear" w:color="auto" w:fill="FFFFFF" w:themeFill="background1"/>
            <w:tcMar>
              <w:top w:w="28" w:type="dxa"/>
              <w:left w:w="57" w:type="dxa"/>
              <w:bottom w:w="28" w:type="dxa"/>
              <w:right w:w="57" w:type="dxa"/>
            </w:tcMar>
            <w:vAlign w:val="center"/>
          </w:tcPr>
          <w:p w14:paraId="31D3A8EF" w14:textId="1F1DE46A" w:rsidR="007C6E41" w:rsidRPr="003D0778" w:rsidRDefault="007C6E41" w:rsidP="007C6E41">
            <w:pPr>
              <w:jc w:val="center"/>
              <w:rPr>
                <w:color w:val="000000"/>
                <w:sz w:val="18"/>
                <w:szCs w:val="18"/>
              </w:rPr>
            </w:pPr>
            <w:r w:rsidRPr="4218564E">
              <w:rPr>
                <w:color w:val="000000" w:themeColor="text1"/>
                <w:sz w:val="18"/>
                <w:szCs w:val="18"/>
              </w:rPr>
              <w:t>638</w:t>
            </w:r>
          </w:p>
        </w:tc>
        <w:tc>
          <w:tcPr>
            <w:tcW w:w="3969" w:type="dxa"/>
            <w:shd w:val="clear" w:color="auto" w:fill="FFFFFF" w:themeFill="background1"/>
            <w:tcMar>
              <w:top w:w="28" w:type="dxa"/>
              <w:left w:w="57" w:type="dxa"/>
              <w:bottom w:w="28" w:type="dxa"/>
              <w:right w:w="57" w:type="dxa"/>
            </w:tcMar>
            <w:vAlign w:val="center"/>
          </w:tcPr>
          <w:p w14:paraId="2004ADCC" w14:textId="58D07AFE" w:rsidR="007C6E41" w:rsidRPr="003D0778" w:rsidRDefault="007C6E41" w:rsidP="007C6E41">
            <w:pPr>
              <w:jc w:val="center"/>
              <w:rPr>
                <w:color w:val="000000"/>
                <w:sz w:val="18"/>
                <w:szCs w:val="18"/>
              </w:rPr>
            </w:pPr>
            <w:r w:rsidRPr="4BFA7480">
              <w:rPr>
                <w:sz w:val="18"/>
                <w:szCs w:val="18"/>
              </w:rPr>
              <w:t>Tabak Virginia</w:t>
            </w:r>
          </w:p>
        </w:tc>
      </w:tr>
      <w:tr w:rsidR="007C6E41" w:rsidRPr="003D0778" w14:paraId="6D7A6359" w14:textId="77777777" w:rsidTr="007C6E41">
        <w:trPr>
          <w:trHeight w:hRule="exact" w:val="284"/>
        </w:trPr>
        <w:tc>
          <w:tcPr>
            <w:tcW w:w="768" w:type="dxa"/>
            <w:shd w:val="clear" w:color="auto" w:fill="FFFFFF" w:themeFill="background1"/>
            <w:tcMar>
              <w:top w:w="28" w:type="dxa"/>
              <w:left w:w="57" w:type="dxa"/>
              <w:bottom w:w="28" w:type="dxa"/>
              <w:right w:w="57" w:type="dxa"/>
            </w:tcMar>
            <w:vAlign w:val="center"/>
            <w:hideMark/>
          </w:tcPr>
          <w:p w14:paraId="10617376" w14:textId="77777777" w:rsidR="007C6E41" w:rsidRPr="003D0778" w:rsidRDefault="007C6E41" w:rsidP="007C6E41">
            <w:pPr>
              <w:jc w:val="center"/>
              <w:rPr>
                <w:color w:val="000000"/>
                <w:sz w:val="18"/>
                <w:szCs w:val="18"/>
              </w:rPr>
            </w:pPr>
            <w:r w:rsidRPr="4218564E">
              <w:rPr>
                <w:color w:val="000000" w:themeColor="text1"/>
                <w:sz w:val="18"/>
                <w:szCs w:val="18"/>
              </w:rPr>
              <w:t>828</w:t>
            </w:r>
          </w:p>
        </w:tc>
        <w:tc>
          <w:tcPr>
            <w:tcW w:w="3969" w:type="dxa"/>
            <w:shd w:val="clear" w:color="auto" w:fill="FFFFFF" w:themeFill="background1"/>
            <w:tcMar>
              <w:top w:w="28" w:type="dxa"/>
              <w:left w:w="57" w:type="dxa"/>
              <w:bottom w:w="28" w:type="dxa"/>
              <w:right w:w="57" w:type="dxa"/>
            </w:tcMar>
            <w:vAlign w:val="center"/>
            <w:hideMark/>
          </w:tcPr>
          <w:p w14:paraId="05972BBF" w14:textId="77777777" w:rsidR="007C6E41" w:rsidRPr="003D0778" w:rsidRDefault="007C6E41" w:rsidP="007C6E41">
            <w:pPr>
              <w:jc w:val="center"/>
              <w:rPr>
                <w:sz w:val="18"/>
                <w:szCs w:val="18"/>
              </w:rPr>
            </w:pPr>
            <w:r w:rsidRPr="1220E447">
              <w:rPr>
                <w:sz w:val="18"/>
                <w:szCs w:val="18"/>
              </w:rPr>
              <w:t>Zemiaky k</w:t>
            </w:r>
            <w:r w:rsidRPr="4BFA7480">
              <w:rPr>
                <w:sz w:val="18"/>
                <w:szCs w:val="18"/>
              </w:rPr>
              <w:t>onzumné (skoré)</w:t>
            </w:r>
          </w:p>
        </w:tc>
        <w:tc>
          <w:tcPr>
            <w:tcW w:w="283" w:type="dxa"/>
            <w:tcBorders>
              <w:top w:val="nil"/>
              <w:bottom w:val="nil"/>
            </w:tcBorders>
            <w:shd w:val="clear" w:color="auto" w:fill="FFFFFF" w:themeFill="background1"/>
            <w:tcMar>
              <w:top w:w="28" w:type="dxa"/>
              <w:left w:w="57" w:type="dxa"/>
              <w:bottom w:w="28" w:type="dxa"/>
              <w:right w:w="57" w:type="dxa"/>
            </w:tcMar>
          </w:tcPr>
          <w:p w14:paraId="1375E281" w14:textId="77777777" w:rsidR="007C6E41" w:rsidRPr="003D0778" w:rsidRDefault="007C6E41" w:rsidP="007C6E41">
            <w:pPr>
              <w:jc w:val="center"/>
              <w:rPr>
                <w:color w:val="000000"/>
                <w:sz w:val="18"/>
                <w:szCs w:val="18"/>
              </w:rPr>
            </w:pPr>
          </w:p>
        </w:tc>
        <w:tc>
          <w:tcPr>
            <w:tcW w:w="709" w:type="dxa"/>
            <w:shd w:val="clear" w:color="auto" w:fill="FFFFFF" w:themeFill="background1"/>
            <w:tcMar>
              <w:top w:w="28" w:type="dxa"/>
              <w:left w:w="57" w:type="dxa"/>
              <w:bottom w:w="28" w:type="dxa"/>
              <w:right w:w="57" w:type="dxa"/>
            </w:tcMar>
            <w:vAlign w:val="center"/>
          </w:tcPr>
          <w:p w14:paraId="2C7F3778" w14:textId="510B3CDC" w:rsidR="007C6E41" w:rsidRPr="003D0778" w:rsidRDefault="007C6E41" w:rsidP="007C6E41">
            <w:pPr>
              <w:jc w:val="center"/>
              <w:rPr>
                <w:color w:val="000000"/>
                <w:sz w:val="18"/>
                <w:szCs w:val="18"/>
              </w:rPr>
            </w:pPr>
            <w:r w:rsidRPr="4218564E">
              <w:rPr>
                <w:color w:val="000000" w:themeColor="text1"/>
                <w:sz w:val="18"/>
                <w:szCs w:val="18"/>
              </w:rPr>
              <w:t>639</w:t>
            </w:r>
          </w:p>
        </w:tc>
        <w:tc>
          <w:tcPr>
            <w:tcW w:w="3969" w:type="dxa"/>
            <w:shd w:val="clear" w:color="auto" w:fill="FFFFFF" w:themeFill="background1"/>
            <w:tcMar>
              <w:top w:w="28" w:type="dxa"/>
              <w:left w:w="57" w:type="dxa"/>
              <w:bottom w:w="28" w:type="dxa"/>
              <w:right w:w="57" w:type="dxa"/>
            </w:tcMar>
            <w:vAlign w:val="center"/>
          </w:tcPr>
          <w:p w14:paraId="277FD0CF" w14:textId="372AB4EA" w:rsidR="007C6E41" w:rsidRPr="003D0778" w:rsidRDefault="007C6E41" w:rsidP="007C6E41">
            <w:pPr>
              <w:jc w:val="center"/>
              <w:rPr>
                <w:color w:val="000000"/>
                <w:sz w:val="18"/>
                <w:szCs w:val="18"/>
              </w:rPr>
            </w:pPr>
            <w:r w:rsidRPr="4BFA7480">
              <w:rPr>
                <w:sz w:val="18"/>
                <w:szCs w:val="18"/>
              </w:rPr>
              <w:t>Tabak Burley</w:t>
            </w:r>
          </w:p>
        </w:tc>
      </w:tr>
      <w:tr w:rsidR="007C6E41" w:rsidRPr="003D0778" w14:paraId="0BCE96DE" w14:textId="77777777" w:rsidTr="007C6E41">
        <w:trPr>
          <w:trHeight w:hRule="exact" w:val="284"/>
        </w:trPr>
        <w:tc>
          <w:tcPr>
            <w:tcW w:w="768" w:type="dxa"/>
            <w:shd w:val="clear" w:color="auto" w:fill="FFFFFF" w:themeFill="background1"/>
            <w:tcMar>
              <w:top w:w="28" w:type="dxa"/>
              <w:left w:w="57" w:type="dxa"/>
              <w:bottom w:w="28" w:type="dxa"/>
              <w:right w:w="57" w:type="dxa"/>
            </w:tcMar>
            <w:vAlign w:val="center"/>
          </w:tcPr>
          <w:p w14:paraId="0B42387C" w14:textId="77777777" w:rsidR="007C6E41" w:rsidRPr="003D0778" w:rsidRDefault="007C6E41" w:rsidP="007C6E41">
            <w:pPr>
              <w:jc w:val="center"/>
              <w:rPr>
                <w:color w:val="000000"/>
                <w:sz w:val="18"/>
                <w:szCs w:val="18"/>
              </w:rPr>
            </w:pPr>
            <w:r w:rsidRPr="4218564E">
              <w:rPr>
                <w:color w:val="000000" w:themeColor="text1"/>
                <w:sz w:val="18"/>
                <w:szCs w:val="18"/>
              </w:rPr>
              <w:t>996</w:t>
            </w:r>
          </w:p>
        </w:tc>
        <w:tc>
          <w:tcPr>
            <w:tcW w:w="3969" w:type="dxa"/>
            <w:shd w:val="clear" w:color="auto" w:fill="FFFFFF" w:themeFill="background1"/>
            <w:tcMar>
              <w:top w:w="28" w:type="dxa"/>
              <w:left w:w="57" w:type="dxa"/>
              <w:bottom w:w="28" w:type="dxa"/>
              <w:right w:w="57" w:type="dxa"/>
            </w:tcMar>
            <w:vAlign w:val="center"/>
          </w:tcPr>
          <w:p w14:paraId="067D96F0" w14:textId="77777777" w:rsidR="007C6E41" w:rsidRPr="003D0778" w:rsidRDefault="007C6E41" w:rsidP="007C6E41">
            <w:pPr>
              <w:jc w:val="center"/>
              <w:rPr>
                <w:sz w:val="18"/>
                <w:szCs w:val="18"/>
              </w:rPr>
            </w:pPr>
            <w:r w:rsidRPr="1220E447">
              <w:rPr>
                <w:sz w:val="18"/>
                <w:szCs w:val="18"/>
              </w:rPr>
              <w:t>Zemi</w:t>
            </w:r>
            <w:r w:rsidRPr="4BFA7480">
              <w:rPr>
                <w:sz w:val="18"/>
                <w:szCs w:val="18"/>
              </w:rPr>
              <w:t>aky konzumné (skoré) s podsevo</w:t>
            </w:r>
            <w:r w:rsidRPr="1220E447">
              <w:rPr>
                <w:sz w:val="18"/>
                <w:szCs w:val="18"/>
              </w:rPr>
              <w:t>m</w:t>
            </w:r>
          </w:p>
        </w:tc>
        <w:tc>
          <w:tcPr>
            <w:tcW w:w="283" w:type="dxa"/>
            <w:tcBorders>
              <w:top w:val="nil"/>
              <w:bottom w:val="nil"/>
            </w:tcBorders>
            <w:shd w:val="clear" w:color="auto" w:fill="FFFFFF" w:themeFill="background1"/>
            <w:tcMar>
              <w:top w:w="28" w:type="dxa"/>
              <w:left w:w="57" w:type="dxa"/>
              <w:bottom w:w="28" w:type="dxa"/>
              <w:right w:w="57" w:type="dxa"/>
            </w:tcMar>
          </w:tcPr>
          <w:p w14:paraId="1B1416E8" w14:textId="77777777" w:rsidR="007C6E41" w:rsidRPr="003D0778" w:rsidRDefault="007C6E41" w:rsidP="007C6E41">
            <w:pPr>
              <w:jc w:val="center"/>
              <w:rPr>
                <w:color w:val="000000"/>
                <w:sz w:val="18"/>
                <w:szCs w:val="18"/>
              </w:rPr>
            </w:pPr>
          </w:p>
        </w:tc>
        <w:tc>
          <w:tcPr>
            <w:tcW w:w="709" w:type="dxa"/>
            <w:shd w:val="clear" w:color="auto" w:fill="FFFFFF" w:themeFill="background1"/>
            <w:tcMar>
              <w:top w:w="28" w:type="dxa"/>
              <w:left w:w="57" w:type="dxa"/>
              <w:bottom w:w="28" w:type="dxa"/>
              <w:right w:w="57" w:type="dxa"/>
            </w:tcMar>
            <w:vAlign w:val="center"/>
          </w:tcPr>
          <w:p w14:paraId="6CBF9214" w14:textId="7C6B4B8C" w:rsidR="007C6E41" w:rsidRPr="003D0778" w:rsidRDefault="007C6E41" w:rsidP="007C6E41">
            <w:pPr>
              <w:jc w:val="center"/>
              <w:rPr>
                <w:color w:val="000000"/>
                <w:sz w:val="18"/>
                <w:szCs w:val="18"/>
              </w:rPr>
            </w:pPr>
            <w:r w:rsidRPr="4218564E">
              <w:rPr>
                <w:color w:val="000000" w:themeColor="text1"/>
                <w:sz w:val="18"/>
                <w:szCs w:val="18"/>
              </w:rPr>
              <w:t>722</w:t>
            </w:r>
          </w:p>
        </w:tc>
        <w:tc>
          <w:tcPr>
            <w:tcW w:w="3969" w:type="dxa"/>
            <w:shd w:val="clear" w:color="auto" w:fill="FFFFFF" w:themeFill="background1"/>
            <w:tcMar>
              <w:top w:w="28" w:type="dxa"/>
              <w:left w:w="57" w:type="dxa"/>
              <w:bottom w:w="28" w:type="dxa"/>
              <w:right w:w="57" w:type="dxa"/>
            </w:tcMar>
            <w:vAlign w:val="center"/>
          </w:tcPr>
          <w:p w14:paraId="0C53F444" w14:textId="31A244A9" w:rsidR="007C6E41" w:rsidRPr="003D0778" w:rsidRDefault="007C6E41" w:rsidP="007C6E41">
            <w:pPr>
              <w:jc w:val="center"/>
              <w:rPr>
                <w:color w:val="000000"/>
                <w:sz w:val="18"/>
                <w:szCs w:val="18"/>
              </w:rPr>
            </w:pPr>
            <w:r w:rsidRPr="687D3179">
              <w:rPr>
                <w:sz w:val="18"/>
                <w:szCs w:val="18"/>
              </w:rPr>
              <w:t>K</w:t>
            </w:r>
            <w:r w:rsidRPr="4BFA7480">
              <w:rPr>
                <w:sz w:val="18"/>
                <w:szCs w:val="18"/>
              </w:rPr>
              <w:t>onopa siata</w:t>
            </w:r>
          </w:p>
        </w:tc>
      </w:tr>
      <w:tr w:rsidR="007C6E41" w:rsidRPr="003D0778" w14:paraId="456CD303" w14:textId="77777777" w:rsidTr="007C6E41">
        <w:trPr>
          <w:trHeight w:hRule="exact" w:val="284"/>
        </w:trPr>
        <w:tc>
          <w:tcPr>
            <w:tcW w:w="768" w:type="dxa"/>
            <w:shd w:val="clear" w:color="auto" w:fill="FFFFFF" w:themeFill="background1"/>
            <w:tcMar>
              <w:top w:w="28" w:type="dxa"/>
              <w:left w:w="57" w:type="dxa"/>
              <w:bottom w:w="28" w:type="dxa"/>
              <w:right w:w="57" w:type="dxa"/>
            </w:tcMar>
            <w:vAlign w:val="center"/>
            <w:hideMark/>
          </w:tcPr>
          <w:p w14:paraId="0F7E850A" w14:textId="77777777" w:rsidR="007C6E41" w:rsidRPr="003D0778" w:rsidRDefault="007C6E41" w:rsidP="007C6E41">
            <w:pPr>
              <w:jc w:val="center"/>
              <w:rPr>
                <w:color w:val="000000"/>
                <w:sz w:val="18"/>
                <w:szCs w:val="18"/>
              </w:rPr>
            </w:pPr>
            <w:r w:rsidRPr="4218564E">
              <w:rPr>
                <w:color w:val="000000" w:themeColor="text1"/>
                <w:sz w:val="18"/>
                <w:szCs w:val="18"/>
              </w:rPr>
              <w:t>829</w:t>
            </w:r>
          </w:p>
        </w:tc>
        <w:tc>
          <w:tcPr>
            <w:tcW w:w="3969" w:type="dxa"/>
            <w:shd w:val="clear" w:color="auto" w:fill="FFFFFF" w:themeFill="background1"/>
            <w:tcMar>
              <w:top w:w="28" w:type="dxa"/>
              <w:left w:w="57" w:type="dxa"/>
              <w:bottom w:w="28" w:type="dxa"/>
              <w:right w:w="57" w:type="dxa"/>
            </w:tcMar>
            <w:vAlign w:val="center"/>
            <w:hideMark/>
          </w:tcPr>
          <w:p w14:paraId="03C28191" w14:textId="77777777" w:rsidR="007C6E41" w:rsidRPr="003D0778" w:rsidRDefault="007C6E41" w:rsidP="007C6E41">
            <w:pPr>
              <w:jc w:val="center"/>
              <w:rPr>
                <w:sz w:val="18"/>
                <w:szCs w:val="18"/>
              </w:rPr>
            </w:pPr>
            <w:r w:rsidRPr="1220E447">
              <w:rPr>
                <w:sz w:val="18"/>
                <w:szCs w:val="18"/>
              </w:rPr>
              <w:t>Zemiak</w:t>
            </w:r>
            <w:r w:rsidRPr="4BFA7480">
              <w:rPr>
                <w:sz w:val="18"/>
                <w:szCs w:val="18"/>
              </w:rPr>
              <w:t>y konzumné (neskoré)</w:t>
            </w:r>
          </w:p>
        </w:tc>
        <w:tc>
          <w:tcPr>
            <w:tcW w:w="283" w:type="dxa"/>
            <w:tcBorders>
              <w:top w:val="nil"/>
              <w:bottom w:val="nil"/>
            </w:tcBorders>
            <w:shd w:val="clear" w:color="auto" w:fill="FFFFFF" w:themeFill="background1"/>
            <w:tcMar>
              <w:top w:w="28" w:type="dxa"/>
              <w:left w:w="57" w:type="dxa"/>
              <w:bottom w:w="28" w:type="dxa"/>
              <w:right w:w="57" w:type="dxa"/>
            </w:tcMar>
          </w:tcPr>
          <w:p w14:paraId="57F13C3D" w14:textId="77777777" w:rsidR="007C6E41" w:rsidRPr="003D0778" w:rsidRDefault="007C6E41" w:rsidP="007C6E41">
            <w:pPr>
              <w:jc w:val="center"/>
              <w:rPr>
                <w:color w:val="000000"/>
                <w:sz w:val="18"/>
                <w:szCs w:val="18"/>
              </w:rPr>
            </w:pPr>
          </w:p>
        </w:tc>
        <w:tc>
          <w:tcPr>
            <w:tcW w:w="709" w:type="dxa"/>
            <w:shd w:val="clear" w:color="auto" w:fill="FFFFFF" w:themeFill="background1"/>
            <w:tcMar>
              <w:top w:w="28" w:type="dxa"/>
              <w:left w:w="57" w:type="dxa"/>
              <w:bottom w:w="28" w:type="dxa"/>
              <w:right w:w="57" w:type="dxa"/>
            </w:tcMar>
            <w:vAlign w:val="center"/>
          </w:tcPr>
          <w:p w14:paraId="5CA0E293" w14:textId="3930CC67" w:rsidR="007C6E41" w:rsidRPr="003D0778" w:rsidRDefault="007C6E41" w:rsidP="007C6E41">
            <w:pPr>
              <w:jc w:val="center"/>
              <w:rPr>
                <w:color w:val="000000"/>
                <w:sz w:val="18"/>
                <w:szCs w:val="18"/>
              </w:rPr>
            </w:pPr>
            <w:r w:rsidRPr="4218564E">
              <w:rPr>
                <w:color w:val="000000" w:themeColor="text1"/>
                <w:sz w:val="18"/>
                <w:szCs w:val="18"/>
              </w:rPr>
              <w:t>401</w:t>
            </w:r>
          </w:p>
        </w:tc>
        <w:tc>
          <w:tcPr>
            <w:tcW w:w="3969" w:type="dxa"/>
            <w:shd w:val="clear" w:color="auto" w:fill="FFFFFF" w:themeFill="background1"/>
            <w:tcMar>
              <w:top w:w="28" w:type="dxa"/>
              <w:left w:w="57" w:type="dxa"/>
              <w:bottom w:w="28" w:type="dxa"/>
              <w:right w:w="57" w:type="dxa"/>
            </w:tcMar>
            <w:vAlign w:val="center"/>
          </w:tcPr>
          <w:p w14:paraId="23210941" w14:textId="201E706C" w:rsidR="007C6E41" w:rsidRPr="003D0778" w:rsidRDefault="007C6E41" w:rsidP="007C6E41">
            <w:pPr>
              <w:jc w:val="center"/>
              <w:rPr>
                <w:color w:val="000000"/>
                <w:sz w:val="18"/>
                <w:szCs w:val="18"/>
              </w:rPr>
            </w:pPr>
            <w:r w:rsidRPr="4BFA7480">
              <w:rPr>
                <w:sz w:val="18"/>
                <w:szCs w:val="18"/>
              </w:rPr>
              <w:t>Ľan siaty priadny</w:t>
            </w:r>
          </w:p>
        </w:tc>
      </w:tr>
      <w:tr w:rsidR="007C6E41" w:rsidRPr="003D0778" w14:paraId="4DEC8C51" w14:textId="77777777" w:rsidTr="007C6E41">
        <w:trPr>
          <w:trHeight w:hRule="exact" w:val="284"/>
        </w:trPr>
        <w:tc>
          <w:tcPr>
            <w:tcW w:w="768" w:type="dxa"/>
            <w:shd w:val="clear" w:color="auto" w:fill="FFFFFF" w:themeFill="background1"/>
            <w:tcMar>
              <w:top w:w="28" w:type="dxa"/>
              <w:left w:w="57" w:type="dxa"/>
              <w:bottom w:w="28" w:type="dxa"/>
              <w:right w:w="57" w:type="dxa"/>
            </w:tcMar>
            <w:vAlign w:val="center"/>
          </w:tcPr>
          <w:p w14:paraId="7AE7F01B" w14:textId="77777777" w:rsidR="007C6E41" w:rsidRPr="003D0778" w:rsidRDefault="007C6E41" w:rsidP="007C6E41">
            <w:pPr>
              <w:jc w:val="center"/>
              <w:rPr>
                <w:color w:val="000000"/>
                <w:sz w:val="18"/>
                <w:szCs w:val="18"/>
              </w:rPr>
            </w:pPr>
            <w:r w:rsidRPr="4218564E">
              <w:rPr>
                <w:color w:val="000000" w:themeColor="text1"/>
                <w:sz w:val="18"/>
                <w:szCs w:val="18"/>
              </w:rPr>
              <w:t>997</w:t>
            </w:r>
          </w:p>
        </w:tc>
        <w:tc>
          <w:tcPr>
            <w:tcW w:w="3969" w:type="dxa"/>
            <w:shd w:val="clear" w:color="auto" w:fill="FFFFFF" w:themeFill="background1"/>
            <w:tcMar>
              <w:top w:w="28" w:type="dxa"/>
              <w:left w:w="57" w:type="dxa"/>
              <w:bottom w:w="28" w:type="dxa"/>
              <w:right w:w="57" w:type="dxa"/>
            </w:tcMar>
            <w:vAlign w:val="center"/>
          </w:tcPr>
          <w:p w14:paraId="2EF329BB" w14:textId="77777777" w:rsidR="007C6E41" w:rsidRPr="003D0778" w:rsidRDefault="007C6E41" w:rsidP="007C6E41">
            <w:pPr>
              <w:jc w:val="center"/>
              <w:rPr>
                <w:sz w:val="18"/>
                <w:szCs w:val="18"/>
              </w:rPr>
            </w:pPr>
            <w:r w:rsidRPr="1220E447">
              <w:rPr>
                <w:sz w:val="18"/>
                <w:szCs w:val="18"/>
              </w:rPr>
              <w:t>Zemiaky ko</w:t>
            </w:r>
            <w:r w:rsidRPr="4BFA7480">
              <w:rPr>
                <w:sz w:val="18"/>
                <w:szCs w:val="18"/>
              </w:rPr>
              <w:t>nzumné (neskoré) s pods</w:t>
            </w:r>
            <w:r w:rsidRPr="1220E447">
              <w:rPr>
                <w:sz w:val="18"/>
                <w:szCs w:val="18"/>
              </w:rPr>
              <w:t>evom</w:t>
            </w:r>
          </w:p>
        </w:tc>
        <w:tc>
          <w:tcPr>
            <w:tcW w:w="283" w:type="dxa"/>
            <w:tcBorders>
              <w:top w:val="nil"/>
              <w:bottom w:val="nil"/>
            </w:tcBorders>
            <w:shd w:val="clear" w:color="auto" w:fill="FFFFFF" w:themeFill="background1"/>
            <w:tcMar>
              <w:top w:w="28" w:type="dxa"/>
              <w:left w:w="57" w:type="dxa"/>
              <w:bottom w:w="28" w:type="dxa"/>
              <w:right w:w="57" w:type="dxa"/>
            </w:tcMar>
          </w:tcPr>
          <w:p w14:paraId="4194B064" w14:textId="77777777" w:rsidR="007C6E41" w:rsidRPr="003D0778" w:rsidRDefault="007C6E41" w:rsidP="007C6E41">
            <w:pPr>
              <w:jc w:val="center"/>
              <w:rPr>
                <w:color w:val="000000"/>
                <w:sz w:val="18"/>
                <w:szCs w:val="18"/>
              </w:rPr>
            </w:pPr>
          </w:p>
        </w:tc>
        <w:tc>
          <w:tcPr>
            <w:tcW w:w="709" w:type="dxa"/>
            <w:shd w:val="clear" w:color="auto" w:fill="FFFFFF" w:themeFill="background1"/>
            <w:tcMar>
              <w:top w:w="28" w:type="dxa"/>
              <w:left w:w="57" w:type="dxa"/>
              <w:bottom w:w="28" w:type="dxa"/>
              <w:right w:w="57" w:type="dxa"/>
            </w:tcMar>
            <w:vAlign w:val="center"/>
          </w:tcPr>
          <w:p w14:paraId="003FD4C8" w14:textId="4ACBB361" w:rsidR="007C6E41" w:rsidRPr="003D0778" w:rsidRDefault="007C6E41" w:rsidP="007C6E41">
            <w:pPr>
              <w:jc w:val="center"/>
              <w:rPr>
                <w:color w:val="000000"/>
                <w:sz w:val="18"/>
                <w:szCs w:val="18"/>
              </w:rPr>
            </w:pPr>
            <w:r w:rsidRPr="4218564E">
              <w:rPr>
                <w:color w:val="000000" w:themeColor="text1"/>
                <w:sz w:val="18"/>
                <w:szCs w:val="18"/>
              </w:rPr>
              <w:t>402</w:t>
            </w:r>
          </w:p>
        </w:tc>
        <w:tc>
          <w:tcPr>
            <w:tcW w:w="3969" w:type="dxa"/>
            <w:shd w:val="clear" w:color="auto" w:fill="FFFFFF" w:themeFill="background1"/>
            <w:tcMar>
              <w:top w:w="28" w:type="dxa"/>
              <w:left w:w="57" w:type="dxa"/>
              <w:bottom w:w="28" w:type="dxa"/>
              <w:right w:w="57" w:type="dxa"/>
            </w:tcMar>
            <w:vAlign w:val="center"/>
          </w:tcPr>
          <w:p w14:paraId="2BD2B813" w14:textId="03AD6968" w:rsidR="007C6E41" w:rsidRPr="003D0778" w:rsidRDefault="007C6E41" w:rsidP="007C6E41">
            <w:pPr>
              <w:jc w:val="center"/>
              <w:rPr>
                <w:color w:val="000000"/>
                <w:sz w:val="18"/>
                <w:szCs w:val="18"/>
              </w:rPr>
            </w:pPr>
            <w:r w:rsidRPr="4BFA7480">
              <w:rPr>
                <w:sz w:val="18"/>
                <w:szCs w:val="18"/>
              </w:rPr>
              <w:t>Ľan siaty olejný</w:t>
            </w:r>
          </w:p>
        </w:tc>
      </w:tr>
      <w:tr w:rsidR="007C6E41" w:rsidRPr="003D0778" w14:paraId="49094FF9" w14:textId="77777777" w:rsidTr="007C6E41">
        <w:trPr>
          <w:trHeight w:hRule="exact" w:val="284"/>
        </w:trPr>
        <w:tc>
          <w:tcPr>
            <w:tcW w:w="768" w:type="dxa"/>
            <w:shd w:val="clear" w:color="auto" w:fill="FFFFFF" w:themeFill="background1"/>
            <w:tcMar>
              <w:top w:w="28" w:type="dxa"/>
              <w:left w:w="57" w:type="dxa"/>
              <w:bottom w:w="28" w:type="dxa"/>
              <w:right w:w="57" w:type="dxa"/>
            </w:tcMar>
            <w:vAlign w:val="center"/>
            <w:hideMark/>
          </w:tcPr>
          <w:p w14:paraId="06CFD85F" w14:textId="77777777" w:rsidR="007C6E41" w:rsidRPr="003D0778" w:rsidRDefault="007C6E41" w:rsidP="007C6E41">
            <w:pPr>
              <w:jc w:val="center"/>
              <w:rPr>
                <w:color w:val="000000"/>
                <w:sz w:val="18"/>
                <w:szCs w:val="18"/>
              </w:rPr>
            </w:pPr>
            <w:r w:rsidRPr="4218564E">
              <w:rPr>
                <w:color w:val="000000" w:themeColor="text1"/>
                <w:sz w:val="18"/>
                <w:szCs w:val="18"/>
              </w:rPr>
              <w:t>830</w:t>
            </w:r>
          </w:p>
        </w:tc>
        <w:tc>
          <w:tcPr>
            <w:tcW w:w="3969" w:type="dxa"/>
            <w:shd w:val="clear" w:color="auto" w:fill="FFFFFF" w:themeFill="background1"/>
            <w:tcMar>
              <w:top w:w="28" w:type="dxa"/>
              <w:left w:w="57" w:type="dxa"/>
              <w:bottom w:w="28" w:type="dxa"/>
              <w:right w:w="57" w:type="dxa"/>
            </w:tcMar>
            <w:vAlign w:val="center"/>
            <w:hideMark/>
          </w:tcPr>
          <w:p w14:paraId="6EAC58ED" w14:textId="77777777" w:rsidR="007C6E41" w:rsidRPr="003D0778" w:rsidRDefault="007C6E41" w:rsidP="007C6E41">
            <w:pPr>
              <w:jc w:val="center"/>
              <w:rPr>
                <w:sz w:val="18"/>
                <w:szCs w:val="18"/>
              </w:rPr>
            </w:pPr>
            <w:r w:rsidRPr="4BFA7480">
              <w:rPr>
                <w:sz w:val="18"/>
                <w:szCs w:val="18"/>
              </w:rPr>
              <w:t>Chren dedinský</w:t>
            </w:r>
            <w:r w:rsidRPr="5CE950CD">
              <w:rPr>
                <w:sz w:val="18"/>
                <w:szCs w:val="18"/>
              </w:rPr>
              <w:t xml:space="preserve"> </w:t>
            </w:r>
          </w:p>
        </w:tc>
        <w:tc>
          <w:tcPr>
            <w:tcW w:w="283" w:type="dxa"/>
            <w:tcBorders>
              <w:top w:val="nil"/>
              <w:bottom w:val="nil"/>
            </w:tcBorders>
            <w:shd w:val="clear" w:color="auto" w:fill="FFFFFF" w:themeFill="background1"/>
            <w:tcMar>
              <w:top w:w="28" w:type="dxa"/>
              <w:left w:w="57" w:type="dxa"/>
              <w:bottom w:w="28" w:type="dxa"/>
              <w:right w:w="57" w:type="dxa"/>
            </w:tcMar>
          </w:tcPr>
          <w:p w14:paraId="64DC6093" w14:textId="77777777" w:rsidR="007C6E41" w:rsidRPr="003D0778" w:rsidRDefault="007C6E41" w:rsidP="007C6E41">
            <w:pPr>
              <w:jc w:val="center"/>
              <w:rPr>
                <w:color w:val="000000"/>
                <w:sz w:val="18"/>
                <w:szCs w:val="18"/>
              </w:rPr>
            </w:pPr>
          </w:p>
        </w:tc>
        <w:tc>
          <w:tcPr>
            <w:tcW w:w="709" w:type="dxa"/>
            <w:shd w:val="clear" w:color="auto" w:fill="FFFFFF" w:themeFill="background1"/>
            <w:tcMar>
              <w:top w:w="28" w:type="dxa"/>
              <w:left w:w="57" w:type="dxa"/>
              <w:bottom w:w="28" w:type="dxa"/>
              <w:right w:w="57" w:type="dxa"/>
            </w:tcMar>
            <w:vAlign w:val="center"/>
          </w:tcPr>
          <w:p w14:paraId="7571D791" w14:textId="2EB1741A" w:rsidR="007C6E41" w:rsidRPr="003D0778" w:rsidRDefault="007C6E41" w:rsidP="007C6E41">
            <w:pPr>
              <w:jc w:val="center"/>
              <w:rPr>
                <w:color w:val="000000"/>
                <w:sz w:val="18"/>
                <w:szCs w:val="18"/>
              </w:rPr>
            </w:pPr>
            <w:r w:rsidRPr="4218564E">
              <w:rPr>
                <w:color w:val="000000" w:themeColor="text1"/>
                <w:sz w:val="18"/>
                <w:szCs w:val="18"/>
              </w:rPr>
              <w:t>660</w:t>
            </w:r>
          </w:p>
        </w:tc>
        <w:tc>
          <w:tcPr>
            <w:tcW w:w="3969" w:type="dxa"/>
            <w:shd w:val="clear" w:color="auto" w:fill="FFFFFF" w:themeFill="background1"/>
            <w:tcMar>
              <w:top w:w="28" w:type="dxa"/>
              <w:left w:w="57" w:type="dxa"/>
              <w:bottom w:w="28" w:type="dxa"/>
              <w:right w:w="57" w:type="dxa"/>
            </w:tcMar>
            <w:vAlign w:val="center"/>
          </w:tcPr>
          <w:p w14:paraId="2B67D2A8" w14:textId="243D1C2B" w:rsidR="007C6E41" w:rsidRPr="003D0778" w:rsidRDefault="007C6E41" w:rsidP="007C6E41">
            <w:pPr>
              <w:jc w:val="center"/>
              <w:rPr>
                <w:color w:val="000000"/>
                <w:sz w:val="18"/>
                <w:szCs w:val="18"/>
              </w:rPr>
            </w:pPr>
            <w:r w:rsidRPr="4BFA7480">
              <w:rPr>
                <w:sz w:val="18"/>
                <w:szCs w:val="18"/>
              </w:rPr>
              <w:t>Ďatelina lúčna</w:t>
            </w:r>
          </w:p>
        </w:tc>
      </w:tr>
      <w:tr w:rsidR="009C259D" w:rsidRPr="003D0778" w14:paraId="5255FC0A" w14:textId="77777777" w:rsidTr="007C6E41">
        <w:trPr>
          <w:trHeight w:hRule="exact" w:val="284"/>
        </w:trPr>
        <w:tc>
          <w:tcPr>
            <w:tcW w:w="768" w:type="dxa"/>
            <w:shd w:val="clear" w:color="auto" w:fill="FFFFFF" w:themeFill="background1"/>
            <w:tcMar>
              <w:top w:w="28" w:type="dxa"/>
              <w:left w:w="57" w:type="dxa"/>
              <w:bottom w:w="28" w:type="dxa"/>
              <w:right w:w="57" w:type="dxa"/>
            </w:tcMar>
            <w:vAlign w:val="center"/>
            <w:hideMark/>
          </w:tcPr>
          <w:p w14:paraId="054DCE3D" w14:textId="77777777" w:rsidR="009C259D" w:rsidRPr="003D0778" w:rsidRDefault="009C259D" w:rsidP="009C259D">
            <w:pPr>
              <w:jc w:val="center"/>
              <w:rPr>
                <w:color w:val="000000"/>
                <w:sz w:val="18"/>
                <w:szCs w:val="18"/>
              </w:rPr>
            </w:pPr>
            <w:r w:rsidRPr="4218564E">
              <w:rPr>
                <w:color w:val="000000" w:themeColor="text1"/>
                <w:sz w:val="18"/>
                <w:szCs w:val="18"/>
              </w:rPr>
              <w:t>703</w:t>
            </w:r>
          </w:p>
        </w:tc>
        <w:tc>
          <w:tcPr>
            <w:tcW w:w="3969" w:type="dxa"/>
            <w:shd w:val="clear" w:color="auto" w:fill="FFFFFF" w:themeFill="background1"/>
            <w:tcMar>
              <w:top w:w="28" w:type="dxa"/>
              <w:left w:w="57" w:type="dxa"/>
              <w:bottom w:w="28" w:type="dxa"/>
              <w:right w:w="57" w:type="dxa"/>
            </w:tcMar>
            <w:vAlign w:val="center"/>
            <w:hideMark/>
          </w:tcPr>
          <w:p w14:paraId="14EDB847" w14:textId="576E62B4" w:rsidR="009C259D" w:rsidRPr="003D0778" w:rsidRDefault="009C259D" w:rsidP="009C259D">
            <w:pPr>
              <w:jc w:val="center"/>
              <w:rPr>
                <w:sz w:val="18"/>
                <w:szCs w:val="18"/>
              </w:rPr>
            </w:pPr>
            <w:r w:rsidRPr="4BFA7480">
              <w:rPr>
                <w:sz w:val="18"/>
                <w:szCs w:val="18"/>
              </w:rPr>
              <w:t>Cibuľa (zimná) (Z)</w:t>
            </w:r>
          </w:p>
        </w:tc>
        <w:tc>
          <w:tcPr>
            <w:tcW w:w="283" w:type="dxa"/>
            <w:tcBorders>
              <w:top w:val="nil"/>
              <w:bottom w:val="nil"/>
            </w:tcBorders>
            <w:shd w:val="clear" w:color="auto" w:fill="FFFFFF" w:themeFill="background1"/>
            <w:tcMar>
              <w:top w:w="28" w:type="dxa"/>
              <w:left w:w="57" w:type="dxa"/>
              <w:bottom w:w="28" w:type="dxa"/>
              <w:right w:w="57" w:type="dxa"/>
            </w:tcMar>
          </w:tcPr>
          <w:p w14:paraId="7EC34585" w14:textId="77777777" w:rsidR="009C259D" w:rsidRPr="003D0778" w:rsidRDefault="009C259D" w:rsidP="009C259D">
            <w:pPr>
              <w:jc w:val="center"/>
              <w:rPr>
                <w:color w:val="000000"/>
                <w:sz w:val="18"/>
                <w:szCs w:val="18"/>
              </w:rPr>
            </w:pPr>
          </w:p>
        </w:tc>
        <w:tc>
          <w:tcPr>
            <w:tcW w:w="709" w:type="dxa"/>
            <w:shd w:val="clear" w:color="auto" w:fill="FFFFFF" w:themeFill="background1"/>
            <w:tcMar>
              <w:top w:w="28" w:type="dxa"/>
              <w:left w:w="57" w:type="dxa"/>
              <w:bottom w:w="28" w:type="dxa"/>
              <w:right w:w="57" w:type="dxa"/>
            </w:tcMar>
            <w:vAlign w:val="center"/>
          </w:tcPr>
          <w:p w14:paraId="244EF555" w14:textId="40CD7F5D" w:rsidR="009C259D" w:rsidRPr="003D0778" w:rsidRDefault="009C259D" w:rsidP="009C259D">
            <w:pPr>
              <w:jc w:val="center"/>
              <w:rPr>
                <w:color w:val="000000"/>
                <w:sz w:val="18"/>
                <w:szCs w:val="18"/>
              </w:rPr>
            </w:pPr>
            <w:r w:rsidRPr="4218564E">
              <w:rPr>
                <w:color w:val="000000" w:themeColor="text1"/>
                <w:sz w:val="18"/>
                <w:szCs w:val="18"/>
              </w:rPr>
              <w:t>661</w:t>
            </w:r>
          </w:p>
        </w:tc>
        <w:tc>
          <w:tcPr>
            <w:tcW w:w="3969" w:type="dxa"/>
            <w:shd w:val="clear" w:color="auto" w:fill="FFFFFF" w:themeFill="background1"/>
            <w:tcMar>
              <w:top w:w="28" w:type="dxa"/>
              <w:left w:w="57" w:type="dxa"/>
              <w:bottom w:w="28" w:type="dxa"/>
              <w:right w:w="57" w:type="dxa"/>
            </w:tcMar>
            <w:vAlign w:val="center"/>
          </w:tcPr>
          <w:p w14:paraId="042674A8" w14:textId="269BE2CF" w:rsidR="009C259D" w:rsidRPr="003D0778" w:rsidRDefault="009C259D" w:rsidP="009C259D">
            <w:pPr>
              <w:jc w:val="center"/>
              <w:rPr>
                <w:color w:val="000000"/>
                <w:sz w:val="18"/>
                <w:szCs w:val="18"/>
              </w:rPr>
            </w:pPr>
            <w:r w:rsidRPr="4BFA7480">
              <w:rPr>
                <w:sz w:val="18"/>
                <w:szCs w:val="18"/>
              </w:rPr>
              <w:t>Ďatelina hybridná</w:t>
            </w:r>
          </w:p>
        </w:tc>
      </w:tr>
      <w:tr w:rsidR="009C259D" w:rsidRPr="003D0778" w14:paraId="354A073B" w14:textId="77777777" w:rsidTr="007C6E41">
        <w:trPr>
          <w:trHeight w:hRule="exact" w:val="284"/>
        </w:trPr>
        <w:tc>
          <w:tcPr>
            <w:tcW w:w="768" w:type="dxa"/>
            <w:shd w:val="clear" w:color="auto" w:fill="FFFFFF" w:themeFill="background1"/>
            <w:tcMar>
              <w:top w:w="28" w:type="dxa"/>
              <w:left w:w="57" w:type="dxa"/>
              <w:bottom w:w="28" w:type="dxa"/>
              <w:right w:w="57" w:type="dxa"/>
            </w:tcMar>
            <w:vAlign w:val="center"/>
            <w:hideMark/>
          </w:tcPr>
          <w:p w14:paraId="47B2EF83" w14:textId="77777777" w:rsidR="009C259D" w:rsidRPr="003D0778" w:rsidRDefault="009C259D" w:rsidP="009C259D">
            <w:pPr>
              <w:jc w:val="center"/>
              <w:rPr>
                <w:color w:val="000000"/>
                <w:sz w:val="18"/>
                <w:szCs w:val="18"/>
              </w:rPr>
            </w:pPr>
            <w:r w:rsidRPr="4218564E">
              <w:rPr>
                <w:color w:val="000000" w:themeColor="text1"/>
                <w:sz w:val="18"/>
                <w:szCs w:val="18"/>
              </w:rPr>
              <w:t>704</w:t>
            </w:r>
          </w:p>
        </w:tc>
        <w:tc>
          <w:tcPr>
            <w:tcW w:w="3969" w:type="dxa"/>
            <w:shd w:val="clear" w:color="auto" w:fill="FFFFFF" w:themeFill="background1"/>
            <w:tcMar>
              <w:top w:w="28" w:type="dxa"/>
              <w:left w:w="57" w:type="dxa"/>
              <w:bottom w:w="28" w:type="dxa"/>
              <w:right w:w="57" w:type="dxa"/>
            </w:tcMar>
            <w:vAlign w:val="center"/>
            <w:hideMark/>
          </w:tcPr>
          <w:p w14:paraId="369B534D" w14:textId="4558F8BD" w:rsidR="009C259D" w:rsidRPr="003D0778" w:rsidRDefault="009C259D" w:rsidP="009C259D">
            <w:pPr>
              <w:jc w:val="center"/>
              <w:rPr>
                <w:sz w:val="18"/>
                <w:szCs w:val="18"/>
              </w:rPr>
            </w:pPr>
            <w:r w:rsidRPr="4BFA7480">
              <w:rPr>
                <w:sz w:val="18"/>
                <w:szCs w:val="18"/>
              </w:rPr>
              <w:t>Šalotka (zimná) (Z)</w:t>
            </w:r>
          </w:p>
        </w:tc>
        <w:tc>
          <w:tcPr>
            <w:tcW w:w="283" w:type="dxa"/>
            <w:tcBorders>
              <w:top w:val="nil"/>
              <w:bottom w:val="nil"/>
            </w:tcBorders>
            <w:shd w:val="clear" w:color="auto" w:fill="FFFFFF" w:themeFill="background1"/>
            <w:tcMar>
              <w:top w:w="28" w:type="dxa"/>
              <w:left w:w="57" w:type="dxa"/>
              <w:bottom w:w="28" w:type="dxa"/>
              <w:right w:w="57" w:type="dxa"/>
            </w:tcMar>
          </w:tcPr>
          <w:p w14:paraId="7FD77B39" w14:textId="77777777" w:rsidR="009C259D" w:rsidRPr="003D0778" w:rsidRDefault="009C259D" w:rsidP="009C259D">
            <w:pPr>
              <w:jc w:val="center"/>
              <w:rPr>
                <w:color w:val="000000"/>
                <w:sz w:val="18"/>
                <w:szCs w:val="18"/>
              </w:rPr>
            </w:pPr>
          </w:p>
        </w:tc>
        <w:tc>
          <w:tcPr>
            <w:tcW w:w="709" w:type="dxa"/>
            <w:shd w:val="clear" w:color="auto" w:fill="FFFFFF" w:themeFill="background1"/>
            <w:tcMar>
              <w:top w:w="28" w:type="dxa"/>
              <w:left w:w="57" w:type="dxa"/>
              <w:bottom w:w="28" w:type="dxa"/>
              <w:right w:w="57" w:type="dxa"/>
            </w:tcMar>
            <w:vAlign w:val="center"/>
          </w:tcPr>
          <w:p w14:paraId="089F3A23" w14:textId="014B46D3" w:rsidR="009C259D" w:rsidRPr="003D0778" w:rsidRDefault="009C259D" w:rsidP="009C259D">
            <w:pPr>
              <w:jc w:val="center"/>
              <w:rPr>
                <w:color w:val="000000"/>
                <w:sz w:val="18"/>
                <w:szCs w:val="18"/>
              </w:rPr>
            </w:pPr>
            <w:r w:rsidRPr="4218564E">
              <w:rPr>
                <w:color w:val="000000" w:themeColor="text1"/>
                <w:sz w:val="18"/>
                <w:szCs w:val="18"/>
              </w:rPr>
              <w:t>662</w:t>
            </w:r>
          </w:p>
        </w:tc>
        <w:tc>
          <w:tcPr>
            <w:tcW w:w="3969" w:type="dxa"/>
            <w:shd w:val="clear" w:color="auto" w:fill="FFFFFF" w:themeFill="background1"/>
            <w:tcMar>
              <w:top w:w="28" w:type="dxa"/>
              <w:left w:w="57" w:type="dxa"/>
              <w:bottom w:w="28" w:type="dxa"/>
              <w:right w:w="57" w:type="dxa"/>
            </w:tcMar>
            <w:vAlign w:val="center"/>
          </w:tcPr>
          <w:p w14:paraId="5F861114" w14:textId="3FE8D02A" w:rsidR="009C259D" w:rsidRPr="003D0778" w:rsidRDefault="009C259D" w:rsidP="009C259D">
            <w:pPr>
              <w:jc w:val="center"/>
              <w:rPr>
                <w:color w:val="000000"/>
                <w:sz w:val="18"/>
                <w:szCs w:val="18"/>
              </w:rPr>
            </w:pPr>
            <w:r w:rsidRPr="4BFA7480">
              <w:rPr>
                <w:sz w:val="18"/>
                <w:szCs w:val="18"/>
              </w:rPr>
              <w:t>Ďatelina plazivá</w:t>
            </w:r>
          </w:p>
        </w:tc>
      </w:tr>
      <w:tr w:rsidR="009C259D" w:rsidRPr="003D0778" w14:paraId="6B41D332" w14:textId="77777777" w:rsidTr="007C6E41">
        <w:trPr>
          <w:trHeight w:hRule="exact" w:val="284"/>
        </w:trPr>
        <w:tc>
          <w:tcPr>
            <w:tcW w:w="768" w:type="dxa"/>
            <w:shd w:val="clear" w:color="auto" w:fill="FFFFFF" w:themeFill="background1"/>
            <w:tcMar>
              <w:top w:w="28" w:type="dxa"/>
              <w:left w:w="57" w:type="dxa"/>
              <w:bottom w:w="28" w:type="dxa"/>
              <w:right w:w="57" w:type="dxa"/>
            </w:tcMar>
            <w:vAlign w:val="center"/>
            <w:hideMark/>
          </w:tcPr>
          <w:p w14:paraId="7404298A" w14:textId="77777777" w:rsidR="009C259D" w:rsidRPr="003D0778" w:rsidRDefault="009C259D" w:rsidP="009C259D">
            <w:pPr>
              <w:jc w:val="center"/>
              <w:rPr>
                <w:color w:val="000000"/>
                <w:sz w:val="18"/>
                <w:szCs w:val="18"/>
              </w:rPr>
            </w:pPr>
            <w:r w:rsidRPr="4218564E">
              <w:rPr>
                <w:color w:val="000000" w:themeColor="text1"/>
                <w:sz w:val="18"/>
                <w:szCs w:val="18"/>
              </w:rPr>
              <w:t>705</w:t>
            </w:r>
          </w:p>
        </w:tc>
        <w:tc>
          <w:tcPr>
            <w:tcW w:w="3969" w:type="dxa"/>
            <w:shd w:val="clear" w:color="auto" w:fill="FFFFFF" w:themeFill="background1"/>
            <w:tcMar>
              <w:top w:w="28" w:type="dxa"/>
              <w:left w:w="57" w:type="dxa"/>
              <w:bottom w:w="28" w:type="dxa"/>
              <w:right w:w="57" w:type="dxa"/>
            </w:tcMar>
            <w:vAlign w:val="center"/>
            <w:hideMark/>
          </w:tcPr>
          <w:p w14:paraId="5EBA7B6E" w14:textId="6186A7FC" w:rsidR="009C259D" w:rsidRPr="003D0778" w:rsidRDefault="009C259D" w:rsidP="009C259D">
            <w:pPr>
              <w:jc w:val="center"/>
              <w:rPr>
                <w:sz w:val="18"/>
                <w:szCs w:val="18"/>
              </w:rPr>
            </w:pPr>
            <w:r w:rsidRPr="4BFA7480">
              <w:rPr>
                <w:sz w:val="18"/>
                <w:szCs w:val="18"/>
              </w:rPr>
              <w:t>Cesnak (zimný) (Z)</w:t>
            </w:r>
          </w:p>
        </w:tc>
        <w:tc>
          <w:tcPr>
            <w:tcW w:w="283" w:type="dxa"/>
            <w:tcBorders>
              <w:top w:val="nil"/>
              <w:bottom w:val="nil"/>
            </w:tcBorders>
            <w:shd w:val="clear" w:color="auto" w:fill="FFFFFF" w:themeFill="background1"/>
            <w:tcMar>
              <w:top w:w="28" w:type="dxa"/>
              <w:left w:w="57" w:type="dxa"/>
              <w:bottom w:w="28" w:type="dxa"/>
              <w:right w:w="57" w:type="dxa"/>
            </w:tcMar>
          </w:tcPr>
          <w:p w14:paraId="331E252C" w14:textId="77777777" w:rsidR="009C259D" w:rsidRPr="003D0778" w:rsidRDefault="009C259D" w:rsidP="009C259D">
            <w:pPr>
              <w:jc w:val="center"/>
              <w:rPr>
                <w:color w:val="000000"/>
                <w:sz w:val="18"/>
                <w:szCs w:val="18"/>
              </w:rPr>
            </w:pPr>
          </w:p>
        </w:tc>
        <w:tc>
          <w:tcPr>
            <w:tcW w:w="709" w:type="dxa"/>
            <w:shd w:val="clear" w:color="auto" w:fill="FFFFFF" w:themeFill="background1"/>
            <w:tcMar>
              <w:top w:w="28" w:type="dxa"/>
              <w:left w:w="57" w:type="dxa"/>
              <w:bottom w:w="28" w:type="dxa"/>
              <w:right w:w="57" w:type="dxa"/>
            </w:tcMar>
            <w:vAlign w:val="center"/>
          </w:tcPr>
          <w:p w14:paraId="2684C647" w14:textId="05E753DB" w:rsidR="009C259D" w:rsidRPr="003D0778" w:rsidRDefault="009C259D" w:rsidP="009C259D">
            <w:pPr>
              <w:jc w:val="center"/>
              <w:rPr>
                <w:color w:val="000000"/>
                <w:sz w:val="18"/>
                <w:szCs w:val="18"/>
              </w:rPr>
            </w:pPr>
            <w:r w:rsidRPr="4218564E">
              <w:rPr>
                <w:color w:val="000000" w:themeColor="text1"/>
                <w:sz w:val="18"/>
                <w:szCs w:val="18"/>
              </w:rPr>
              <w:t>663</w:t>
            </w:r>
          </w:p>
        </w:tc>
        <w:tc>
          <w:tcPr>
            <w:tcW w:w="3969" w:type="dxa"/>
            <w:shd w:val="clear" w:color="auto" w:fill="FFFFFF" w:themeFill="background1"/>
            <w:tcMar>
              <w:top w:w="28" w:type="dxa"/>
              <w:left w:w="57" w:type="dxa"/>
              <w:bottom w:w="28" w:type="dxa"/>
              <w:right w:w="57" w:type="dxa"/>
            </w:tcMar>
            <w:vAlign w:val="center"/>
          </w:tcPr>
          <w:p w14:paraId="4EB75B99" w14:textId="16889BDA" w:rsidR="009C259D" w:rsidRPr="003D0778" w:rsidRDefault="009C259D" w:rsidP="009C259D">
            <w:pPr>
              <w:jc w:val="center"/>
              <w:rPr>
                <w:color w:val="000000"/>
                <w:sz w:val="18"/>
                <w:szCs w:val="18"/>
              </w:rPr>
            </w:pPr>
            <w:r w:rsidRPr="4BFA7480">
              <w:rPr>
                <w:sz w:val="18"/>
                <w:szCs w:val="18"/>
              </w:rPr>
              <w:t>Ďatelina purpurová</w:t>
            </w:r>
          </w:p>
        </w:tc>
      </w:tr>
      <w:tr w:rsidR="009C259D" w:rsidRPr="003D0778" w14:paraId="73B94984" w14:textId="77777777" w:rsidTr="007C6E41">
        <w:trPr>
          <w:trHeight w:hRule="exact" w:val="284"/>
        </w:trPr>
        <w:tc>
          <w:tcPr>
            <w:tcW w:w="768" w:type="dxa"/>
            <w:shd w:val="clear" w:color="auto" w:fill="FFFFFF" w:themeFill="background1"/>
            <w:tcMar>
              <w:top w:w="28" w:type="dxa"/>
              <w:left w:w="57" w:type="dxa"/>
              <w:bottom w:w="28" w:type="dxa"/>
              <w:right w:w="57" w:type="dxa"/>
            </w:tcMar>
            <w:vAlign w:val="center"/>
            <w:hideMark/>
          </w:tcPr>
          <w:p w14:paraId="57502477" w14:textId="77777777" w:rsidR="009C259D" w:rsidRPr="003D0778" w:rsidRDefault="009C259D" w:rsidP="009C259D">
            <w:pPr>
              <w:jc w:val="center"/>
              <w:rPr>
                <w:color w:val="000000"/>
                <w:sz w:val="18"/>
                <w:szCs w:val="18"/>
              </w:rPr>
            </w:pPr>
            <w:r w:rsidRPr="4218564E">
              <w:rPr>
                <w:color w:val="000000" w:themeColor="text1"/>
                <w:sz w:val="18"/>
                <w:szCs w:val="18"/>
              </w:rPr>
              <w:t>706</w:t>
            </w:r>
          </w:p>
        </w:tc>
        <w:tc>
          <w:tcPr>
            <w:tcW w:w="3969" w:type="dxa"/>
            <w:shd w:val="clear" w:color="auto" w:fill="FFFFFF" w:themeFill="background1"/>
            <w:tcMar>
              <w:top w:w="28" w:type="dxa"/>
              <w:left w:w="57" w:type="dxa"/>
              <w:bottom w:w="28" w:type="dxa"/>
              <w:right w:w="57" w:type="dxa"/>
            </w:tcMar>
            <w:vAlign w:val="center"/>
            <w:hideMark/>
          </w:tcPr>
          <w:p w14:paraId="3893DA73" w14:textId="11CFC2E1" w:rsidR="009C259D" w:rsidRPr="003D0778" w:rsidRDefault="009C259D" w:rsidP="009C259D">
            <w:pPr>
              <w:jc w:val="center"/>
              <w:rPr>
                <w:sz w:val="18"/>
                <w:szCs w:val="18"/>
              </w:rPr>
            </w:pPr>
            <w:r w:rsidRPr="4BFA7480">
              <w:rPr>
                <w:sz w:val="18"/>
                <w:szCs w:val="18"/>
              </w:rPr>
              <w:t>Pór pestovaný (zimný) (Z)</w:t>
            </w:r>
          </w:p>
        </w:tc>
        <w:tc>
          <w:tcPr>
            <w:tcW w:w="283" w:type="dxa"/>
            <w:tcBorders>
              <w:top w:val="nil"/>
              <w:bottom w:val="nil"/>
            </w:tcBorders>
            <w:shd w:val="clear" w:color="auto" w:fill="FFFFFF" w:themeFill="background1"/>
            <w:tcMar>
              <w:top w:w="28" w:type="dxa"/>
              <w:left w:w="57" w:type="dxa"/>
              <w:bottom w:w="28" w:type="dxa"/>
              <w:right w:w="57" w:type="dxa"/>
            </w:tcMar>
          </w:tcPr>
          <w:p w14:paraId="1B3032DD" w14:textId="77777777" w:rsidR="009C259D" w:rsidRPr="003D0778" w:rsidRDefault="009C259D" w:rsidP="009C259D">
            <w:pPr>
              <w:jc w:val="center"/>
              <w:rPr>
                <w:color w:val="000000"/>
                <w:sz w:val="18"/>
                <w:szCs w:val="18"/>
              </w:rPr>
            </w:pPr>
          </w:p>
        </w:tc>
        <w:tc>
          <w:tcPr>
            <w:tcW w:w="709" w:type="dxa"/>
            <w:shd w:val="clear" w:color="auto" w:fill="FFFFFF" w:themeFill="background1"/>
            <w:tcMar>
              <w:top w:w="28" w:type="dxa"/>
              <w:left w:w="57" w:type="dxa"/>
              <w:bottom w:w="28" w:type="dxa"/>
              <w:right w:w="57" w:type="dxa"/>
            </w:tcMar>
            <w:vAlign w:val="center"/>
          </w:tcPr>
          <w:p w14:paraId="231C0DE5" w14:textId="6A73EC8E" w:rsidR="009C259D" w:rsidRPr="003D0778" w:rsidRDefault="009C259D" w:rsidP="009C259D">
            <w:pPr>
              <w:jc w:val="center"/>
              <w:rPr>
                <w:color w:val="000000"/>
                <w:sz w:val="18"/>
                <w:szCs w:val="18"/>
              </w:rPr>
            </w:pPr>
            <w:r w:rsidRPr="4218564E">
              <w:rPr>
                <w:color w:val="000000" w:themeColor="text1"/>
                <w:sz w:val="18"/>
                <w:szCs w:val="18"/>
              </w:rPr>
              <w:t>773</w:t>
            </w:r>
          </w:p>
        </w:tc>
        <w:tc>
          <w:tcPr>
            <w:tcW w:w="3969" w:type="dxa"/>
            <w:shd w:val="clear" w:color="auto" w:fill="FFFFFF" w:themeFill="background1"/>
            <w:tcMar>
              <w:top w:w="28" w:type="dxa"/>
              <w:left w:w="57" w:type="dxa"/>
              <w:bottom w:w="28" w:type="dxa"/>
              <w:right w:w="57" w:type="dxa"/>
            </w:tcMar>
            <w:vAlign w:val="center"/>
          </w:tcPr>
          <w:p w14:paraId="064DDA38" w14:textId="7C46F3FA" w:rsidR="009C259D" w:rsidRPr="003D0778" w:rsidRDefault="009C259D" w:rsidP="009C259D">
            <w:pPr>
              <w:jc w:val="center"/>
              <w:rPr>
                <w:color w:val="000000"/>
                <w:sz w:val="18"/>
                <w:szCs w:val="18"/>
              </w:rPr>
            </w:pPr>
            <w:r w:rsidRPr="4BFA7480">
              <w:rPr>
                <w:sz w:val="18"/>
                <w:szCs w:val="18"/>
              </w:rPr>
              <w:t>Ďatelina perzská</w:t>
            </w:r>
          </w:p>
        </w:tc>
      </w:tr>
      <w:tr w:rsidR="009C259D" w:rsidRPr="003D0778" w14:paraId="347E3F87" w14:textId="77777777" w:rsidTr="007C6E41">
        <w:trPr>
          <w:trHeight w:hRule="exact" w:val="284"/>
        </w:trPr>
        <w:tc>
          <w:tcPr>
            <w:tcW w:w="768" w:type="dxa"/>
            <w:shd w:val="clear" w:color="auto" w:fill="FFFFFF" w:themeFill="background1"/>
            <w:tcMar>
              <w:top w:w="28" w:type="dxa"/>
              <w:left w:w="57" w:type="dxa"/>
              <w:bottom w:w="28" w:type="dxa"/>
              <w:right w:w="57" w:type="dxa"/>
            </w:tcMar>
            <w:vAlign w:val="center"/>
            <w:hideMark/>
          </w:tcPr>
          <w:p w14:paraId="26464F7B" w14:textId="77777777" w:rsidR="009C259D" w:rsidRPr="003D0778" w:rsidRDefault="009C259D" w:rsidP="009C259D">
            <w:pPr>
              <w:jc w:val="center"/>
              <w:rPr>
                <w:color w:val="000000"/>
                <w:sz w:val="18"/>
                <w:szCs w:val="18"/>
              </w:rPr>
            </w:pPr>
            <w:r w:rsidRPr="4218564E">
              <w:rPr>
                <w:color w:val="000000" w:themeColor="text1"/>
                <w:sz w:val="18"/>
                <w:szCs w:val="18"/>
              </w:rPr>
              <w:t>731</w:t>
            </w:r>
          </w:p>
        </w:tc>
        <w:tc>
          <w:tcPr>
            <w:tcW w:w="3969" w:type="dxa"/>
            <w:shd w:val="clear" w:color="auto" w:fill="FFFFFF" w:themeFill="background1"/>
            <w:tcMar>
              <w:top w:w="28" w:type="dxa"/>
              <w:left w:w="57" w:type="dxa"/>
              <w:bottom w:w="28" w:type="dxa"/>
              <w:right w:w="57" w:type="dxa"/>
            </w:tcMar>
            <w:vAlign w:val="center"/>
            <w:hideMark/>
          </w:tcPr>
          <w:p w14:paraId="7263E557" w14:textId="490AA958" w:rsidR="009C259D" w:rsidRPr="003D0778" w:rsidRDefault="009C259D" w:rsidP="009C259D">
            <w:pPr>
              <w:jc w:val="center"/>
              <w:rPr>
                <w:sz w:val="18"/>
                <w:szCs w:val="18"/>
              </w:rPr>
            </w:pPr>
            <w:r w:rsidRPr="4BFA7480">
              <w:rPr>
                <w:sz w:val="18"/>
                <w:szCs w:val="18"/>
              </w:rPr>
              <w:t>Cibuľa (jarná) (J)</w:t>
            </w:r>
          </w:p>
        </w:tc>
        <w:tc>
          <w:tcPr>
            <w:tcW w:w="283" w:type="dxa"/>
            <w:tcBorders>
              <w:top w:val="nil"/>
              <w:bottom w:val="nil"/>
            </w:tcBorders>
            <w:shd w:val="clear" w:color="auto" w:fill="FFFFFF" w:themeFill="background1"/>
            <w:tcMar>
              <w:top w:w="28" w:type="dxa"/>
              <w:left w:w="57" w:type="dxa"/>
              <w:bottom w:w="28" w:type="dxa"/>
              <w:right w:w="57" w:type="dxa"/>
            </w:tcMar>
          </w:tcPr>
          <w:p w14:paraId="7D623BA1" w14:textId="77777777" w:rsidR="009C259D" w:rsidRPr="003D0778" w:rsidRDefault="009C259D" w:rsidP="009C259D">
            <w:pPr>
              <w:jc w:val="center"/>
              <w:rPr>
                <w:color w:val="000000"/>
                <w:sz w:val="18"/>
                <w:szCs w:val="18"/>
              </w:rPr>
            </w:pPr>
          </w:p>
        </w:tc>
        <w:tc>
          <w:tcPr>
            <w:tcW w:w="709" w:type="dxa"/>
            <w:shd w:val="clear" w:color="auto" w:fill="FFFFFF" w:themeFill="background1"/>
            <w:tcMar>
              <w:top w:w="28" w:type="dxa"/>
              <w:left w:w="57" w:type="dxa"/>
              <w:bottom w:w="28" w:type="dxa"/>
              <w:right w:w="57" w:type="dxa"/>
            </w:tcMar>
            <w:vAlign w:val="center"/>
          </w:tcPr>
          <w:p w14:paraId="3C968799" w14:textId="390F619F" w:rsidR="009C259D" w:rsidRPr="003D0778" w:rsidRDefault="009C259D" w:rsidP="009C259D">
            <w:pPr>
              <w:jc w:val="center"/>
              <w:rPr>
                <w:color w:val="000000"/>
                <w:sz w:val="18"/>
                <w:szCs w:val="18"/>
              </w:rPr>
            </w:pPr>
            <w:r w:rsidRPr="4218564E">
              <w:rPr>
                <w:color w:val="000000" w:themeColor="text1"/>
                <w:sz w:val="18"/>
                <w:szCs w:val="18"/>
              </w:rPr>
              <w:t>777</w:t>
            </w:r>
          </w:p>
        </w:tc>
        <w:tc>
          <w:tcPr>
            <w:tcW w:w="3969" w:type="dxa"/>
            <w:shd w:val="clear" w:color="auto" w:fill="FFFFFF" w:themeFill="background1"/>
            <w:tcMar>
              <w:top w:w="28" w:type="dxa"/>
              <w:left w:w="57" w:type="dxa"/>
              <w:bottom w:w="28" w:type="dxa"/>
              <w:right w:w="57" w:type="dxa"/>
            </w:tcMar>
            <w:vAlign w:val="center"/>
          </w:tcPr>
          <w:p w14:paraId="75DCD903" w14:textId="1E20E3A3" w:rsidR="009C259D" w:rsidRPr="003D0778" w:rsidRDefault="009C259D" w:rsidP="009C259D">
            <w:pPr>
              <w:jc w:val="center"/>
              <w:rPr>
                <w:color w:val="000000"/>
                <w:sz w:val="18"/>
                <w:szCs w:val="18"/>
              </w:rPr>
            </w:pPr>
            <w:r w:rsidRPr="4BFA7480">
              <w:rPr>
                <w:sz w:val="18"/>
                <w:szCs w:val="18"/>
              </w:rPr>
              <w:t>Ďatelina egyptská (alexandrijská)</w:t>
            </w:r>
          </w:p>
        </w:tc>
      </w:tr>
      <w:tr w:rsidR="009C259D" w:rsidRPr="003D0778" w14:paraId="0A2CBB51" w14:textId="77777777" w:rsidTr="007C6E41">
        <w:trPr>
          <w:trHeight w:hRule="exact" w:val="284"/>
        </w:trPr>
        <w:tc>
          <w:tcPr>
            <w:tcW w:w="768" w:type="dxa"/>
            <w:shd w:val="clear" w:color="auto" w:fill="FFFFFF" w:themeFill="background1"/>
            <w:tcMar>
              <w:top w:w="28" w:type="dxa"/>
              <w:left w:w="57" w:type="dxa"/>
              <w:bottom w:w="28" w:type="dxa"/>
              <w:right w:w="57" w:type="dxa"/>
            </w:tcMar>
            <w:vAlign w:val="center"/>
            <w:hideMark/>
          </w:tcPr>
          <w:p w14:paraId="6A57E632" w14:textId="77777777" w:rsidR="009C259D" w:rsidRPr="003D0778" w:rsidRDefault="009C259D" w:rsidP="009C259D">
            <w:pPr>
              <w:jc w:val="center"/>
              <w:rPr>
                <w:color w:val="000000"/>
                <w:sz w:val="18"/>
                <w:szCs w:val="18"/>
              </w:rPr>
            </w:pPr>
            <w:r w:rsidRPr="4218564E">
              <w:rPr>
                <w:color w:val="000000" w:themeColor="text1"/>
                <w:sz w:val="18"/>
                <w:szCs w:val="18"/>
              </w:rPr>
              <w:t>732</w:t>
            </w:r>
          </w:p>
        </w:tc>
        <w:tc>
          <w:tcPr>
            <w:tcW w:w="3969" w:type="dxa"/>
            <w:shd w:val="clear" w:color="auto" w:fill="FFFFFF" w:themeFill="background1"/>
            <w:tcMar>
              <w:top w:w="28" w:type="dxa"/>
              <w:left w:w="57" w:type="dxa"/>
              <w:bottom w:w="28" w:type="dxa"/>
              <w:right w:w="57" w:type="dxa"/>
            </w:tcMar>
            <w:vAlign w:val="center"/>
            <w:hideMark/>
          </w:tcPr>
          <w:p w14:paraId="4927094B" w14:textId="6EC993A4" w:rsidR="009C259D" w:rsidRPr="003D0778" w:rsidRDefault="009C259D" w:rsidP="009C259D">
            <w:pPr>
              <w:jc w:val="center"/>
              <w:rPr>
                <w:sz w:val="18"/>
                <w:szCs w:val="18"/>
              </w:rPr>
            </w:pPr>
            <w:r w:rsidRPr="4BFA7480">
              <w:rPr>
                <w:sz w:val="18"/>
                <w:szCs w:val="18"/>
              </w:rPr>
              <w:t>Šalotka (jarná) (J)</w:t>
            </w:r>
          </w:p>
        </w:tc>
        <w:tc>
          <w:tcPr>
            <w:tcW w:w="283" w:type="dxa"/>
            <w:tcBorders>
              <w:top w:val="nil"/>
              <w:bottom w:val="nil"/>
            </w:tcBorders>
            <w:shd w:val="clear" w:color="auto" w:fill="FFFFFF" w:themeFill="background1"/>
            <w:tcMar>
              <w:top w:w="28" w:type="dxa"/>
              <w:left w:w="57" w:type="dxa"/>
              <w:bottom w:w="28" w:type="dxa"/>
              <w:right w:w="57" w:type="dxa"/>
            </w:tcMar>
          </w:tcPr>
          <w:p w14:paraId="799C691F" w14:textId="77777777" w:rsidR="009C259D" w:rsidRPr="003D0778" w:rsidRDefault="009C259D" w:rsidP="009C259D">
            <w:pPr>
              <w:jc w:val="center"/>
              <w:rPr>
                <w:color w:val="000000"/>
                <w:sz w:val="18"/>
                <w:szCs w:val="18"/>
              </w:rPr>
            </w:pPr>
          </w:p>
        </w:tc>
        <w:tc>
          <w:tcPr>
            <w:tcW w:w="709" w:type="dxa"/>
            <w:shd w:val="clear" w:color="auto" w:fill="FFFFFF" w:themeFill="background1"/>
            <w:tcMar>
              <w:top w:w="28" w:type="dxa"/>
              <w:left w:w="57" w:type="dxa"/>
              <w:bottom w:w="28" w:type="dxa"/>
              <w:right w:w="57" w:type="dxa"/>
            </w:tcMar>
            <w:vAlign w:val="center"/>
          </w:tcPr>
          <w:p w14:paraId="0079B32A" w14:textId="4631F9F5" w:rsidR="009C259D" w:rsidRPr="003D0778" w:rsidRDefault="009C259D" w:rsidP="009C259D">
            <w:pPr>
              <w:jc w:val="center"/>
              <w:rPr>
                <w:color w:val="000000"/>
                <w:sz w:val="18"/>
                <w:szCs w:val="18"/>
              </w:rPr>
            </w:pPr>
            <w:r w:rsidRPr="4218564E">
              <w:rPr>
                <w:color w:val="000000" w:themeColor="text1"/>
                <w:sz w:val="18"/>
                <w:szCs w:val="18"/>
              </w:rPr>
              <w:t>602</w:t>
            </w:r>
          </w:p>
        </w:tc>
        <w:tc>
          <w:tcPr>
            <w:tcW w:w="3969" w:type="dxa"/>
            <w:shd w:val="clear" w:color="auto" w:fill="FFFFFF" w:themeFill="background1"/>
            <w:tcMar>
              <w:top w:w="28" w:type="dxa"/>
              <w:left w:w="57" w:type="dxa"/>
              <w:bottom w:w="28" w:type="dxa"/>
              <w:right w:w="57" w:type="dxa"/>
            </w:tcMar>
            <w:vAlign w:val="center"/>
          </w:tcPr>
          <w:p w14:paraId="57DB111F" w14:textId="064EFDC1" w:rsidR="009C259D" w:rsidRPr="003D0778" w:rsidRDefault="009C259D" w:rsidP="009C259D">
            <w:pPr>
              <w:jc w:val="center"/>
              <w:rPr>
                <w:color w:val="000000"/>
                <w:sz w:val="18"/>
                <w:szCs w:val="18"/>
              </w:rPr>
            </w:pPr>
            <w:r w:rsidRPr="687D3179">
              <w:rPr>
                <w:sz w:val="18"/>
                <w:szCs w:val="18"/>
              </w:rPr>
              <w:t>L</w:t>
            </w:r>
            <w:r w:rsidRPr="4BFA7480">
              <w:rPr>
                <w:sz w:val="18"/>
                <w:szCs w:val="18"/>
              </w:rPr>
              <w:t>ucerna siata</w:t>
            </w:r>
          </w:p>
        </w:tc>
      </w:tr>
      <w:tr w:rsidR="009C259D" w:rsidRPr="003D0778" w14:paraId="7965A306" w14:textId="77777777" w:rsidTr="007C6E41">
        <w:trPr>
          <w:trHeight w:hRule="exact" w:val="284"/>
        </w:trPr>
        <w:tc>
          <w:tcPr>
            <w:tcW w:w="768" w:type="dxa"/>
            <w:shd w:val="clear" w:color="auto" w:fill="FFFFFF" w:themeFill="background1"/>
            <w:tcMar>
              <w:top w:w="28" w:type="dxa"/>
              <w:left w:w="57" w:type="dxa"/>
              <w:bottom w:w="28" w:type="dxa"/>
              <w:right w:w="57" w:type="dxa"/>
            </w:tcMar>
            <w:vAlign w:val="center"/>
            <w:hideMark/>
          </w:tcPr>
          <w:p w14:paraId="711AC453" w14:textId="77777777" w:rsidR="009C259D" w:rsidRPr="003D0778" w:rsidRDefault="009C259D" w:rsidP="009C259D">
            <w:pPr>
              <w:jc w:val="center"/>
              <w:rPr>
                <w:color w:val="000000"/>
                <w:sz w:val="18"/>
                <w:szCs w:val="18"/>
              </w:rPr>
            </w:pPr>
            <w:r w:rsidRPr="4218564E">
              <w:rPr>
                <w:color w:val="000000" w:themeColor="text1"/>
                <w:sz w:val="18"/>
                <w:szCs w:val="18"/>
              </w:rPr>
              <w:t>733</w:t>
            </w:r>
          </w:p>
        </w:tc>
        <w:tc>
          <w:tcPr>
            <w:tcW w:w="3969" w:type="dxa"/>
            <w:shd w:val="clear" w:color="auto" w:fill="FFFFFF" w:themeFill="background1"/>
            <w:tcMar>
              <w:top w:w="28" w:type="dxa"/>
              <w:left w:w="57" w:type="dxa"/>
              <w:bottom w:w="28" w:type="dxa"/>
              <w:right w:w="57" w:type="dxa"/>
            </w:tcMar>
            <w:vAlign w:val="center"/>
            <w:hideMark/>
          </w:tcPr>
          <w:p w14:paraId="2AEAA34F" w14:textId="1F698F1C" w:rsidR="009C259D" w:rsidRPr="003D0778" w:rsidRDefault="009C259D" w:rsidP="009C259D">
            <w:pPr>
              <w:jc w:val="center"/>
              <w:rPr>
                <w:sz w:val="18"/>
                <w:szCs w:val="18"/>
              </w:rPr>
            </w:pPr>
            <w:r w:rsidRPr="4BFA7480">
              <w:rPr>
                <w:sz w:val="18"/>
                <w:szCs w:val="18"/>
              </w:rPr>
              <w:t>Cesnak (jarný) (J)</w:t>
            </w:r>
          </w:p>
        </w:tc>
        <w:tc>
          <w:tcPr>
            <w:tcW w:w="283" w:type="dxa"/>
            <w:tcBorders>
              <w:top w:val="nil"/>
              <w:bottom w:val="nil"/>
            </w:tcBorders>
            <w:shd w:val="clear" w:color="auto" w:fill="FFFFFF" w:themeFill="background1"/>
            <w:tcMar>
              <w:top w:w="28" w:type="dxa"/>
              <w:left w:w="57" w:type="dxa"/>
              <w:bottom w:w="28" w:type="dxa"/>
              <w:right w:w="57" w:type="dxa"/>
            </w:tcMar>
          </w:tcPr>
          <w:p w14:paraId="0687CA9F" w14:textId="77777777" w:rsidR="009C259D" w:rsidRPr="003D0778" w:rsidRDefault="009C259D" w:rsidP="009C259D">
            <w:pPr>
              <w:jc w:val="center"/>
              <w:rPr>
                <w:color w:val="000000"/>
                <w:sz w:val="18"/>
                <w:szCs w:val="18"/>
              </w:rPr>
            </w:pPr>
          </w:p>
        </w:tc>
        <w:tc>
          <w:tcPr>
            <w:tcW w:w="709" w:type="dxa"/>
            <w:shd w:val="clear" w:color="auto" w:fill="FFFFFF" w:themeFill="background1"/>
            <w:tcMar>
              <w:top w:w="28" w:type="dxa"/>
              <w:left w:w="57" w:type="dxa"/>
              <w:bottom w:w="28" w:type="dxa"/>
              <w:right w:w="57" w:type="dxa"/>
            </w:tcMar>
            <w:vAlign w:val="center"/>
          </w:tcPr>
          <w:p w14:paraId="2274DCBA" w14:textId="2FA3EF47" w:rsidR="009C259D" w:rsidRPr="003D0778" w:rsidRDefault="009C259D" w:rsidP="009C259D">
            <w:pPr>
              <w:jc w:val="center"/>
              <w:rPr>
                <w:color w:val="000000"/>
                <w:sz w:val="18"/>
                <w:szCs w:val="18"/>
              </w:rPr>
            </w:pPr>
            <w:r w:rsidRPr="4218564E">
              <w:rPr>
                <w:color w:val="000000" w:themeColor="text1"/>
                <w:sz w:val="18"/>
                <w:szCs w:val="18"/>
              </w:rPr>
              <w:t>656</w:t>
            </w:r>
          </w:p>
        </w:tc>
        <w:tc>
          <w:tcPr>
            <w:tcW w:w="3969" w:type="dxa"/>
            <w:shd w:val="clear" w:color="auto" w:fill="FFFFFF" w:themeFill="background1"/>
            <w:tcMar>
              <w:top w:w="28" w:type="dxa"/>
              <w:left w:w="57" w:type="dxa"/>
              <w:bottom w:w="28" w:type="dxa"/>
              <w:right w:w="57" w:type="dxa"/>
            </w:tcMar>
            <w:vAlign w:val="center"/>
          </w:tcPr>
          <w:p w14:paraId="7844906D" w14:textId="3F1F42EC" w:rsidR="009C259D" w:rsidRPr="003D0778" w:rsidRDefault="009C259D" w:rsidP="009C259D">
            <w:pPr>
              <w:jc w:val="center"/>
              <w:rPr>
                <w:color w:val="000000"/>
                <w:sz w:val="18"/>
                <w:szCs w:val="18"/>
              </w:rPr>
            </w:pPr>
            <w:r w:rsidRPr="687D3179">
              <w:rPr>
                <w:sz w:val="18"/>
                <w:szCs w:val="18"/>
              </w:rPr>
              <w:t>T</w:t>
            </w:r>
            <w:r w:rsidRPr="4BFA7480">
              <w:rPr>
                <w:sz w:val="18"/>
                <w:szCs w:val="18"/>
              </w:rPr>
              <w:t xml:space="preserve">rávy </w:t>
            </w:r>
            <w:r w:rsidRPr="3467E3AB">
              <w:rPr>
                <w:sz w:val="18"/>
                <w:szCs w:val="18"/>
              </w:rPr>
              <w:t>alebo</w:t>
            </w:r>
            <w:r w:rsidRPr="4BFA7480">
              <w:rPr>
                <w:sz w:val="18"/>
                <w:szCs w:val="18"/>
              </w:rPr>
              <w:t xml:space="preserve"> iné bylinné krmoviny</w:t>
            </w:r>
          </w:p>
        </w:tc>
      </w:tr>
      <w:tr w:rsidR="009C259D" w:rsidRPr="003D0778" w14:paraId="46F234AA" w14:textId="77777777" w:rsidTr="007C6E41">
        <w:trPr>
          <w:trHeight w:hRule="exact" w:val="284"/>
        </w:trPr>
        <w:tc>
          <w:tcPr>
            <w:tcW w:w="768" w:type="dxa"/>
            <w:shd w:val="clear" w:color="auto" w:fill="FFFFFF" w:themeFill="background1"/>
            <w:tcMar>
              <w:top w:w="28" w:type="dxa"/>
              <w:left w:w="57" w:type="dxa"/>
              <w:bottom w:w="28" w:type="dxa"/>
              <w:right w:w="57" w:type="dxa"/>
            </w:tcMar>
            <w:vAlign w:val="center"/>
            <w:hideMark/>
          </w:tcPr>
          <w:p w14:paraId="4B2C2014" w14:textId="77777777" w:rsidR="009C259D" w:rsidRPr="003D0778" w:rsidRDefault="009C259D" w:rsidP="009C259D">
            <w:pPr>
              <w:jc w:val="center"/>
              <w:rPr>
                <w:color w:val="000000"/>
                <w:sz w:val="18"/>
                <w:szCs w:val="18"/>
              </w:rPr>
            </w:pPr>
            <w:r w:rsidRPr="4218564E">
              <w:rPr>
                <w:color w:val="000000" w:themeColor="text1"/>
                <w:sz w:val="18"/>
                <w:szCs w:val="18"/>
              </w:rPr>
              <w:t>734</w:t>
            </w:r>
          </w:p>
        </w:tc>
        <w:tc>
          <w:tcPr>
            <w:tcW w:w="3969" w:type="dxa"/>
            <w:shd w:val="clear" w:color="auto" w:fill="FFFFFF" w:themeFill="background1"/>
            <w:tcMar>
              <w:top w:w="28" w:type="dxa"/>
              <w:left w:w="57" w:type="dxa"/>
              <w:bottom w:w="28" w:type="dxa"/>
              <w:right w:w="57" w:type="dxa"/>
            </w:tcMar>
            <w:vAlign w:val="center"/>
            <w:hideMark/>
          </w:tcPr>
          <w:p w14:paraId="76D785B1" w14:textId="2D572031" w:rsidR="009C259D" w:rsidRPr="003D0778" w:rsidRDefault="009C259D" w:rsidP="009C259D">
            <w:pPr>
              <w:jc w:val="center"/>
              <w:rPr>
                <w:sz w:val="18"/>
                <w:szCs w:val="18"/>
              </w:rPr>
            </w:pPr>
            <w:r w:rsidRPr="4BFA7480">
              <w:rPr>
                <w:sz w:val="18"/>
                <w:szCs w:val="18"/>
              </w:rPr>
              <w:t>Pór pestovaný (jarný) (J)</w:t>
            </w:r>
          </w:p>
        </w:tc>
        <w:tc>
          <w:tcPr>
            <w:tcW w:w="283" w:type="dxa"/>
            <w:tcBorders>
              <w:top w:val="nil"/>
              <w:bottom w:val="nil"/>
            </w:tcBorders>
            <w:shd w:val="clear" w:color="auto" w:fill="FFFFFF" w:themeFill="background1"/>
            <w:tcMar>
              <w:top w:w="28" w:type="dxa"/>
              <w:left w:w="57" w:type="dxa"/>
              <w:bottom w:w="28" w:type="dxa"/>
              <w:right w:w="57" w:type="dxa"/>
            </w:tcMar>
          </w:tcPr>
          <w:p w14:paraId="4530BCC1" w14:textId="77777777" w:rsidR="009C259D" w:rsidRPr="003D0778" w:rsidRDefault="009C259D" w:rsidP="009C259D">
            <w:pPr>
              <w:jc w:val="center"/>
              <w:rPr>
                <w:color w:val="000000"/>
                <w:sz w:val="18"/>
                <w:szCs w:val="18"/>
              </w:rPr>
            </w:pPr>
          </w:p>
        </w:tc>
        <w:tc>
          <w:tcPr>
            <w:tcW w:w="709" w:type="dxa"/>
            <w:shd w:val="clear" w:color="auto" w:fill="auto"/>
            <w:tcMar>
              <w:top w:w="28" w:type="dxa"/>
              <w:left w:w="57" w:type="dxa"/>
              <w:bottom w:w="28" w:type="dxa"/>
              <w:right w:w="57" w:type="dxa"/>
            </w:tcMar>
            <w:vAlign w:val="center"/>
          </w:tcPr>
          <w:p w14:paraId="79C60FDA" w14:textId="027AC415" w:rsidR="009C259D" w:rsidRPr="003D0778" w:rsidRDefault="009C259D" w:rsidP="009C259D">
            <w:pPr>
              <w:jc w:val="center"/>
              <w:rPr>
                <w:color w:val="000000"/>
                <w:sz w:val="18"/>
                <w:szCs w:val="18"/>
              </w:rPr>
            </w:pPr>
            <w:r w:rsidRPr="4218564E">
              <w:rPr>
                <w:sz w:val="18"/>
                <w:szCs w:val="18"/>
              </w:rPr>
              <w:t>905</w:t>
            </w:r>
          </w:p>
        </w:tc>
        <w:tc>
          <w:tcPr>
            <w:tcW w:w="3969" w:type="dxa"/>
            <w:shd w:val="clear" w:color="auto" w:fill="auto"/>
            <w:tcMar>
              <w:top w:w="28" w:type="dxa"/>
              <w:left w:w="57" w:type="dxa"/>
              <w:bottom w:w="28" w:type="dxa"/>
              <w:right w:w="57" w:type="dxa"/>
            </w:tcMar>
            <w:vAlign w:val="center"/>
          </w:tcPr>
          <w:p w14:paraId="3E5B12EF" w14:textId="3AC109A9" w:rsidR="009C259D" w:rsidRPr="003D0778" w:rsidRDefault="009C259D" w:rsidP="00425382">
            <w:pPr>
              <w:ind w:left="87" w:hanging="87"/>
              <w:jc w:val="center"/>
              <w:rPr>
                <w:sz w:val="18"/>
                <w:szCs w:val="18"/>
              </w:rPr>
            </w:pPr>
            <w:r w:rsidRPr="4BFA7480">
              <w:rPr>
                <w:sz w:val="18"/>
                <w:szCs w:val="18"/>
              </w:rPr>
              <w:t>Pôda ležiaca úhorom (</w:t>
            </w:r>
            <w:r w:rsidRPr="687D3179">
              <w:rPr>
                <w:sz w:val="18"/>
                <w:szCs w:val="18"/>
              </w:rPr>
              <w:t>bez porastu)</w:t>
            </w:r>
          </w:p>
        </w:tc>
      </w:tr>
      <w:tr w:rsidR="007C6E41" w:rsidRPr="003D0778" w14:paraId="38964CD9" w14:textId="77777777" w:rsidTr="007C6E41">
        <w:trPr>
          <w:trHeight w:hRule="exact" w:val="260"/>
        </w:trPr>
        <w:tc>
          <w:tcPr>
            <w:tcW w:w="768" w:type="dxa"/>
            <w:shd w:val="clear" w:color="auto" w:fill="FFFFFF" w:themeFill="background1"/>
            <w:tcMar>
              <w:top w:w="28" w:type="dxa"/>
              <w:left w:w="57" w:type="dxa"/>
              <w:bottom w:w="28" w:type="dxa"/>
              <w:right w:w="57" w:type="dxa"/>
            </w:tcMar>
            <w:vAlign w:val="center"/>
            <w:hideMark/>
          </w:tcPr>
          <w:p w14:paraId="54DB2F6E" w14:textId="77777777" w:rsidR="007C6E41" w:rsidRPr="003D0778" w:rsidRDefault="007C6E41" w:rsidP="007C6E41">
            <w:pPr>
              <w:jc w:val="center"/>
              <w:rPr>
                <w:color w:val="000000"/>
                <w:sz w:val="18"/>
                <w:szCs w:val="18"/>
              </w:rPr>
            </w:pPr>
            <w:r w:rsidRPr="4218564E">
              <w:rPr>
                <w:color w:val="000000" w:themeColor="text1"/>
                <w:sz w:val="18"/>
                <w:szCs w:val="18"/>
              </w:rPr>
              <w:t>619</w:t>
            </w:r>
          </w:p>
        </w:tc>
        <w:tc>
          <w:tcPr>
            <w:tcW w:w="3969" w:type="dxa"/>
            <w:shd w:val="clear" w:color="auto" w:fill="FFFFFF" w:themeFill="background1"/>
            <w:tcMar>
              <w:top w:w="28" w:type="dxa"/>
              <w:left w:w="57" w:type="dxa"/>
              <w:bottom w:w="28" w:type="dxa"/>
              <w:right w:w="57" w:type="dxa"/>
            </w:tcMar>
            <w:vAlign w:val="center"/>
            <w:hideMark/>
          </w:tcPr>
          <w:p w14:paraId="77B76859" w14:textId="77777777" w:rsidR="007C6E41" w:rsidRPr="003D0778" w:rsidRDefault="007C6E41" w:rsidP="007C6E41">
            <w:pPr>
              <w:jc w:val="center"/>
              <w:rPr>
                <w:sz w:val="18"/>
                <w:szCs w:val="18"/>
              </w:rPr>
            </w:pPr>
            <w:r w:rsidRPr="09B41CA9">
              <w:rPr>
                <w:sz w:val="18"/>
                <w:szCs w:val="18"/>
              </w:rPr>
              <w:t>Ča</w:t>
            </w:r>
            <w:r w:rsidRPr="4BFA7480">
              <w:rPr>
                <w:sz w:val="18"/>
                <w:szCs w:val="18"/>
              </w:rPr>
              <w:t>kanka obyčajná</w:t>
            </w:r>
          </w:p>
        </w:tc>
        <w:tc>
          <w:tcPr>
            <w:tcW w:w="283" w:type="dxa"/>
            <w:tcBorders>
              <w:top w:val="nil"/>
              <w:bottom w:val="nil"/>
            </w:tcBorders>
            <w:shd w:val="clear" w:color="auto" w:fill="FFFFFF" w:themeFill="background1"/>
            <w:tcMar>
              <w:top w:w="28" w:type="dxa"/>
              <w:left w:w="57" w:type="dxa"/>
              <w:bottom w:w="28" w:type="dxa"/>
              <w:right w:w="57" w:type="dxa"/>
            </w:tcMar>
          </w:tcPr>
          <w:p w14:paraId="522B12EB" w14:textId="77777777" w:rsidR="007C6E41" w:rsidRPr="003D0778" w:rsidRDefault="007C6E41" w:rsidP="007C6E41">
            <w:pPr>
              <w:jc w:val="center"/>
              <w:rPr>
                <w:color w:val="000000"/>
                <w:sz w:val="18"/>
                <w:szCs w:val="18"/>
              </w:rPr>
            </w:pPr>
          </w:p>
        </w:tc>
        <w:tc>
          <w:tcPr>
            <w:tcW w:w="709" w:type="dxa"/>
            <w:shd w:val="clear" w:color="auto" w:fill="auto"/>
            <w:tcMar>
              <w:top w:w="28" w:type="dxa"/>
              <w:left w:w="57" w:type="dxa"/>
              <w:bottom w:w="28" w:type="dxa"/>
              <w:right w:w="57" w:type="dxa"/>
            </w:tcMar>
            <w:vAlign w:val="center"/>
          </w:tcPr>
          <w:p w14:paraId="5981B37C" w14:textId="1A9C5C6F" w:rsidR="007C6E41" w:rsidRPr="003D0778" w:rsidRDefault="007C6E41" w:rsidP="007C6E41">
            <w:pPr>
              <w:jc w:val="center"/>
              <w:rPr>
                <w:color w:val="000000"/>
                <w:sz w:val="18"/>
                <w:szCs w:val="18"/>
              </w:rPr>
            </w:pPr>
            <w:r w:rsidRPr="4218564E">
              <w:rPr>
                <w:sz w:val="18"/>
                <w:szCs w:val="18"/>
              </w:rPr>
              <w:t>925</w:t>
            </w:r>
          </w:p>
        </w:tc>
        <w:tc>
          <w:tcPr>
            <w:tcW w:w="3969" w:type="dxa"/>
            <w:shd w:val="clear" w:color="auto" w:fill="auto"/>
            <w:tcMar>
              <w:top w:w="28" w:type="dxa"/>
              <w:left w:w="57" w:type="dxa"/>
              <w:bottom w:w="28" w:type="dxa"/>
              <w:right w:w="57" w:type="dxa"/>
            </w:tcMar>
            <w:vAlign w:val="center"/>
          </w:tcPr>
          <w:p w14:paraId="5FCF8E63" w14:textId="0AA02847" w:rsidR="007C6E41" w:rsidRPr="003D0778" w:rsidRDefault="007C6E41" w:rsidP="007C6E41">
            <w:pPr>
              <w:jc w:val="center"/>
              <w:rPr>
                <w:color w:val="000000"/>
                <w:sz w:val="18"/>
                <w:szCs w:val="18"/>
              </w:rPr>
            </w:pPr>
            <w:r w:rsidRPr="687D3179">
              <w:rPr>
                <w:sz w:val="18"/>
                <w:szCs w:val="18"/>
              </w:rPr>
              <w:t xml:space="preserve">Pôda </w:t>
            </w:r>
            <w:r w:rsidRPr="4BFA7480">
              <w:rPr>
                <w:sz w:val="18"/>
                <w:szCs w:val="18"/>
              </w:rPr>
              <w:t>ležiaca úhorom s p</w:t>
            </w:r>
            <w:r w:rsidRPr="687D3179">
              <w:rPr>
                <w:sz w:val="18"/>
                <w:szCs w:val="18"/>
              </w:rPr>
              <w:t>orastom</w:t>
            </w:r>
          </w:p>
        </w:tc>
      </w:tr>
      <w:tr w:rsidR="007C6E41" w:rsidRPr="003D0778" w14:paraId="6C281815" w14:textId="77777777" w:rsidTr="007C6E41">
        <w:trPr>
          <w:trHeight w:hRule="exact" w:val="284"/>
        </w:trPr>
        <w:tc>
          <w:tcPr>
            <w:tcW w:w="768" w:type="dxa"/>
            <w:shd w:val="clear" w:color="auto" w:fill="FFFFFF" w:themeFill="background1"/>
            <w:tcMar>
              <w:top w:w="28" w:type="dxa"/>
              <w:left w:w="57" w:type="dxa"/>
              <w:bottom w:w="28" w:type="dxa"/>
              <w:right w:w="57" w:type="dxa"/>
            </w:tcMar>
            <w:vAlign w:val="center"/>
          </w:tcPr>
          <w:p w14:paraId="790EF559" w14:textId="4220435E" w:rsidR="007C6E41" w:rsidRPr="003D0778" w:rsidRDefault="007C6E41" w:rsidP="007C6E41">
            <w:pPr>
              <w:jc w:val="center"/>
              <w:rPr>
                <w:color w:val="000000"/>
                <w:sz w:val="18"/>
                <w:szCs w:val="18"/>
              </w:rPr>
            </w:pPr>
            <w:r>
              <w:rPr>
                <w:color w:val="000000"/>
                <w:sz w:val="18"/>
                <w:szCs w:val="18"/>
              </w:rPr>
              <w:t>873</w:t>
            </w:r>
          </w:p>
        </w:tc>
        <w:tc>
          <w:tcPr>
            <w:tcW w:w="3969" w:type="dxa"/>
            <w:shd w:val="clear" w:color="auto" w:fill="FFFFFF" w:themeFill="background1"/>
            <w:tcMar>
              <w:top w:w="28" w:type="dxa"/>
              <w:left w:w="57" w:type="dxa"/>
              <w:bottom w:w="28" w:type="dxa"/>
              <w:right w:w="57" w:type="dxa"/>
            </w:tcMar>
            <w:vAlign w:val="center"/>
          </w:tcPr>
          <w:p w14:paraId="4DE75356" w14:textId="77777777" w:rsidR="007C6E41" w:rsidRPr="003D0778" w:rsidRDefault="007C6E41" w:rsidP="007C6E41">
            <w:pPr>
              <w:jc w:val="center"/>
              <w:rPr>
                <w:sz w:val="18"/>
                <w:szCs w:val="18"/>
              </w:rPr>
            </w:pPr>
            <w:r w:rsidRPr="09B41CA9">
              <w:rPr>
                <w:sz w:val="18"/>
                <w:szCs w:val="18"/>
              </w:rPr>
              <w:t>Č</w:t>
            </w:r>
            <w:r w:rsidRPr="4BFA7480">
              <w:rPr>
                <w:sz w:val="18"/>
                <w:szCs w:val="18"/>
              </w:rPr>
              <w:t>akanka obyčajná šalátová</w:t>
            </w:r>
          </w:p>
        </w:tc>
        <w:tc>
          <w:tcPr>
            <w:tcW w:w="283" w:type="dxa"/>
            <w:tcBorders>
              <w:top w:val="nil"/>
              <w:bottom w:val="nil"/>
            </w:tcBorders>
            <w:shd w:val="clear" w:color="auto" w:fill="FFFFFF" w:themeFill="background1"/>
            <w:tcMar>
              <w:top w:w="28" w:type="dxa"/>
              <w:left w:w="57" w:type="dxa"/>
              <w:bottom w:w="28" w:type="dxa"/>
              <w:right w:w="57" w:type="dxa"/>
            </w:tcMar>
          </w:tcPr>
          <w:p w14:paraId="3E74FBC2" w14:textId="77777777" w:rsidR="007C6E41" w:rsidRPr="003D0778" w:rsidRDefault="007C6E41" w:rsidP="007C6E41">
            <w:pPr>
              <w:jc w:val="center"/>
              <w:rPr>
                <w:color w:val="000000"/>
                <w:sz w:val="18"/>
                <w:szCs w:val="18"/>
              </w:rPr>
            </w:pPr>
          </w:p>
        </w:tc>
        <w:tc>
          <w:tcPr>
            <w:tcW w:w="709" w:type="dxa"/>
            <w:shd w:val="clear" w:color="auto" w:fill="auto"/>
            <w:tcMar>
              <w:top w:w="28" w:type="dxa"/>
              <w:left w:w="57" w:type="dxa"/>
              <w:bottom w:w="28" w:type="dxa"/>
              <w:right w:w="57" w:type="dxa"/>
            </w:tcMar>
            <w:vAlign w:val="center"/>
          </w:tcPr>
          <w:p w14:paraId="28EB226F" w14:textId="3D35F36D" w:rsidR="007C6E41" w:rsidRPr="003D0778" w:rsidRDefault="007C6E41" w:rsidP="007C6E41">
            <w:pPr>
              <w:jc w:val="center"/>
              <w:rPr>
                <w:color w:val="000000"/>
                <w:sz w:val="18"/>
                <w:szCs w:val="18"/>
              </w:rPr>
            </w:pPr>
            <w:r w:rsidRPr="4218564E">
              <w:rPr>
                <w:sz w:val="18"/>
                <w:szCs w:val="18"/>
              </w:rPr>
              <w:t>907</w:t>
            </w:r>
          </w:p>
        </w:tc>
        <w:tc>
          <w:tcPr>
            <w:tcW w:w="3969" w:type="dxa"/>
            <w:shd w:val="clear" w:color="auto" w:fill="auto"/>
            <w:tcMar>
              <w:top w:w="28" w:type="dxa"/>
              <w:left w:w="57" w:type="dxa"/>
              <w:bottom w:w="28" w:type="dxa"/>
              <w:right w:w="57" w:type="dxa"/>
            </w:tcMar>
            <w:vAlign w:val="center"/>
          </w:tcPr>
          <w:p w14:paraId="5F94D7CF" w14:textId="4046A75D" w:rsidR="007C6E41" w:rsidRPr="003D0778" w:rsidRDefault="007C6E41" w:rsidP="007C6E41">
            <w:pPr>
              <w:jc w:val="center"/>
              <w:rPr>
                <w:color w:val="000000"/>
                <w:sz w:val="18"/>
                <w:szCs w:val="18"/>
              </w:rPr>
            </w:pPr>
            <w:r w:rsidRPr="687D3179">
              <w:rPr>
                <w:sz w:val="18"/>
                <w:szCs w:val="18"/>
              </w:rPr>
              <w:t xml:space="preserve">Pôda </w:t>
            </w:r>
            <w:r w:rsidRPr="4BFA7480">
              <w:rPr>
                <w:sz w:val="18"/>
                <w:szCs w:val="18"/>
              </w:rPr>
              <w:t>ležiaca úhorom pre medonosné plodi</w:t>
            </w:r>
            <w:r w:rsidRPr="687D3179">
              <w:rPr>
                <w:sz w:val="18"/>
                <w:szCs w:val="18"/>
              </w:rPr>
              <w:t>ny</w:t>
            </w:r>
          </w:p>
        </w:tc>
      </w:tr>
      <w:tr w:rsidR="007C6E41" w:rsidRPr="003D0778" w14:paraId="1344BE3B" w14:textId="77777777" w:rsidTr="007C6E41">
        <w:trPr>
          <w:trHeight w:hRule="exact" w:val="284"/>
        </w:trPr>
        <w:tc>
          <w:tcPr>
            <w:tcW w:w="768" w:type="dxa"/>
            <w:shd w:val="clear" w:color="auto" w:fill="FFFFFF" w:themeFill="background1"/>
            <w:tcMar>
              <w:top w:w="28" w:type="dxa"/>
              <w:left w:w="57" w:type="dxa"/>
              <w:bottom w:w="28" w:type="dxa"/>
              <w:right w:w="57" w:type="dxa"/>
            </w:tcMar>
            <w:vAlign w:val="center"/>
            <w:hideMark/>
          </w:tcPr>
          <w:p w14:paraId="0A54E74D" w14:textId="77777777" w:rsidR="007C6E41" w:rsidRPr="003D0778" w:rsidRDefault="007C6E41" w:rsidP="007C6E41">
            <w:pPr>
              <w:jc w:val="center"/>
              <w:rPr>
                <w:color w:val="000000"/>
                <w:sz w:val="18"/>
                <w:szCs w:val="18"/>
              </w:rPr>
            </w:pPr>
            <w:r w:rsidRPr="4218564E">
              <w:rPr>
                <w:color w:val="000000" w:themeColor="text1"/>
                <w:sz w:val="18"/>
                <w:szCs w:val="18"/>
              </w:rPr>
              <w:t>621</w:t>
            </w:r>
          </w:p>
        </w:tc>
        <w:tc>
          <w:tcPr>
            <w:tcW w:w="3969" w:type="dxa"/>
            <w:shd w:val="clear" w:color="auto" w:fill="FFFFFF" w:themeFill="background1"/>
            <w:tcMar>
              <w:top w:w="28" w:type="dxa"/>
              <w:left w:w="57" w:type="dxa"/>
              <w:bottom w:w="28" w:type="dxa"/>
              <w:right w:w="57" w:type="dxa"/>
            </w:tcMar>
            <w:vAlign w:val="center"/>
            <w:hideMark/>
          </w:tcPr>
          <w:p w14:paraId="763A29CB" w14:textId="77777777" w:rsidR="007C6E41" w:rsidRPr="003D0778" w:rsidRDefault="007C6E41" w:rsidP="007C6E41">
            <w:pPr>
              <w:jc w:val="center"/>
              <w:rPr>
                <w:sz w:val="18"/>
                <w:szCs w:val="18"/>
              </w:rPr>
            </w:pPr>
            <w:r w:rsidRPr="4BFA7480">
              <w:rPr>
                <w:sz w:val="18"/>
                <w:szCs w:val="18"/>
              </w:rPr>
              <w:t>Rasca lúčna</w:t>
            </w:r>
            <w:r w:rsidRPr="09B41CA9">
              <w:rPr>
                <w:sz w:val="18"/>
                <w:szCs w:val="18"/>
              </w:rPr>
              <w:t xml:space="preserve"> </w:t>
            </w:r>
          </w:p>
        </w:tc>
        <w:tc>
          <w:tcPr>
            <w:tcW w:w="283" w:type="dxa"/>
            <w:tcBorders>
              <w:top w:val="nil"/>
              <w:bottom w:val="nil"/>
            </w:tcBorders>
            <w:shd w:val="clear" w:color="auto" w:fill="FFFFFF" w:themeFill="background1"/>
            <w:tcMar>
              <w:top w:w="28" w:type="dxa"/>
              <w:left w:w="57" w:type="dxa"/>
              <w:bottom w:w="28" w:type="dxa"/>
              <w:right w:w="57" w:type="dxa"/>
            </w:tcMar>
          </w:tcPr>
          <w:p w14:paraId="3062531F" w14:textId="77777777" w:rsidR="007C6E41" w:rsidRPr="003D0778" w:rsidRDefault="007C6E41" w:rsidP="007C6E41">
            <w:pPr>
              <w:jc w:val="center"/>
              <w:rPr>
                <w:color w:val="000000"/>
                <w:sz w:val="18"/>
                <w:szCs w:val="18"/>
              </w:rPr>
            </w:pPr>
          </w:p>
        </w:tc>
        <w:tc>
          <w:tcPr>
            <w:tcW w:w="709" w:type="dxa"/>
            <w:shd w:val="clear" w:color="auto" w:fill="auto"/>
            <w:tcMar>
              <w:top w:w="28" w:type="dxa"/>
              <w:left w:w="57" w:type="dxa"/>
              <w:bottom w:w="28" w:type="dxa"/>
              <w:right w:w="57" w:type="dxa"/>
            </w:tcMar>
            <w:vAlign w:val="center"/>
          </w:tcPr>
          <w:p w14:paraId="471BA833" w14:textId="718F8196" w:rsidR="007C6E41" w:rsidRPr="003D0778" w:rsidRDefault="007C6E41" w:rsidP="007C6E41">
            <w:pPr>
              <w:jc w:val="center"/>
              <w:rPr>
                <w:color w:val="000000"/>
                <w:sz w:val="18"/>
                <w:szCs w:val="18"/>
              </w:rPr>
            </w:pPr>
            <w:r w:rsidRPr="4218564E">
              <w:rPr>
                <w:sz w:val="18"/>
                <w:szCs w:val="18"/>
              </w:rPr>
              <w:t>719</w:t>
            </w:r>
          </w:p>
        </w:tc>
        <w:tc>
          <w:tcPr>
            <w:tcW w:w="3969" w:type="dxa"/>
            <w:shd w:val="clear" w:color="auto" w:fill="auto"/>
            <w:tcMar>
              <w:top w:w="28" w:type="dxa"/>
              <w:left w:w="57" w:type="dxa"/>
              <w:bottom w:w="28" w:type="dxa"/>
              <w:right w:w="57" w:type="dxa"/>
            </w:tcMar>
            <w:vAlign w:val="center"/>
          </w:tcPr>
          <w:p w14:paraId="0B108180" w14:textId="1186CDA9" w:rsidR="007C6E41" w:rsidRPr="003D0778" w:rsidRDefault="007C6E41" w:rsidP="007C6E41">
            <w:pPr>
              <w:jc w:val="center"/>
              <w:rPr>
                <w:color w:val="000000"/>
                <w:sz w:val="18"/>
                <w:szCs w:val="18"/>
              </w:rPr>
            </w:pPr>
            <w:r w:rsidRPr="4BFA7480">
              <w:rPr>
                <w:sz w:val="18"/>
                <w:szCs w:val="18"/>
              </w:rPr>
              <w:t>Koreňová zelenina (ostatná)</w:t>
            </w:r>
          </w:p>
        </w:tc>
      </w:tr>
      <w:tr w:rsidR="007C6E41" w:rsidRPr="003D0778" w14:paraId="09CA2CFD" w14:textId="77777777" w:rsidTr="007C6E41">
        <w:trPr>
          <w:trHeight w:hRule="exact" w:val="284"/>
        </w:trPr>
        <w:tc>
          <w:tcPr>
            <w:tcW w:w="768" w:type="dxa"/>
            <w:shd w:val="clear" w:color="auto" w:fill="FFFFFF" w:themeFill="background1"/>
            <w:tcMar>
              <w:top w:w="28" w:type="dxa"/>
              <w:left w:w="57" w:type="dxa"/>
              <w:bottom w:w="28" w:type="dxa"/>
              <w:right w:w="57" w:type="dxa"/>
            </w:tcMar>
            <w:vAlign w:val="center"/>
            <w:hideMark/>
          </w:tcPr>
          <w:p w14:paraId="4F428FC9" w14:textId="77777777" w:rsidR="007C6E41" w:rsidRPr="003D0778" w:rsidRDefault="007C6E41" w:rsidP="007C6E41">
            <w:pPr>
              <w:jc w:val="center"/>
              <w:rPr>
                <w:color w:val="000000"/>
                <w:sz w:val="18"/>
                <w:szCs w:val="18"/>
              </w:rPr>
            </w:pPr>
            <w:r w:rsidRPr="4218564E">
              <w:rPr>
                <w:color w:val="000000" w:themeColor="text1"/>
                <w:sz w:val="18"/>
                <w:szCs w:val="18"/>
              </w:rPr>
              <w:t>625</w:t>
            </w:r>
          </w:p>
        </w:tc>
        <w:tc>
          <w:tcPr>
            <w:tcW w:w="3969" w:type="dxa"/>
            <w:shd w:val="clear" w:color="auto" w:fill="FFFFFF" w:themeFill="background1"/>
            <w:tcMar>
              <w:top w:w="28" w:type="dxa"/>
              <w:left w:w="57" w:type="dxa"/>
              <w:bottom w:w="28" w:type="dxa"/>
              <w:right w:w="57" w:type="dxa"/>
            </w:tcMar>
            <w:vAlign w:val="center"/>
            <w:hideMark/>
          </w:tcPr>
          <w:p w14:paraId="4792EE42" w14:textId="77777777" w:rsidR="007C6E41" w:rsidRPr="003D0778" w:rsidRDefault="007C6E41" w:rsidP="007C6E41">
            <w:pPr>
              <w:jc w:val="center"/>
              <w:rPr>
                <w:sz w:val="18"/>
                <w:szCs w:val="18"/>
              </w:rPr>
            </w:pPr>
            <w:r w:rsidRPr="4BFA7480">
              <w:rPr>
                <w:sz w:val="18"/>
                <w:szCs w:val="18"/>
              </w:rPr>
              <w:t>Koreninové rastliny (ostatné)</w:t>
            </w:r>
          </w:p>
        </w:tc>
        <w:tc>
          <w:tcPr>
            <w:tcW w:w="283" w:type="dxa"/>
            <w:tcBorders>
              <w:top w:val="nil"/>
              <w:bottom w:val="nil"/>
            </w:tcBorders>
            <w:shd w:val="clear" w:color="auto" w:fill="FFFFFF" w:themeFill="background1"/>
            <w:tcMar>
              <w:top w:w="28" w:type="dxa"/>
              <w:left w:w="57" w:type="dxa"/>
              <w:bottom w:w="28" w:type="dxa"/>
              <w:right w:w="57" w:type="dxa"/>
            </w:tcMar>
          </w:tcPr>
          <w:p w14:paraId="6ACB2474" w14:textId="77777777" w:rsidR="007C6E41" w:rsidRPr="003D0778" w:rsidRDefault="007C6E41" w:rsidP="007C6E41">
            <w:pPr>
              <w:jc w:val="center"/>
              <w:rPr>
                <w:color w:val="000000"/>
                <w:sz w:val="18"/>
                <w:szCs w:val="18"/>
              </w:rPr>
            </w:pPr>
          </w:p>
        </w:tc>
        <w:tc>
          <w:tcPr>
            <w:tcW w:w="709" w:type="dxa"/>
            <w:shd w:val="clear" w:color="auto" w:fill="auto"/>
            <w:tcMar>
              <w:top w:w="28" w:type="dxa"/>
              <w:left w:w="57" w:type="dxa"/>
              <w:bottom w:w="28" w:type="dxa"/>
              <w:right w:w="57" w:type="dxa"/>
            </w:tcMar>
            <w:vAlign w:val="center"/>
          </w:tcPr>
          <w:p w14:paraId="0E42651D" w14:textId="7B8C95AC" w:rsidR="007C6E41" w:rsidRPr="003D0778" w:rsidRDefault="007C6E41" w:rsidP="007C6E41">
            <w:pPr>
              <w:jc w:val="center"/>
              <w:rPr>
                <w:color w:val="000000"/>
                <w:sz w:val="18"/>
                <w:szCs w:val="18"/>
              </w:rPr>
            </w:pPr>
            <w:r w:rsidRPr="4218564E">
              <w:rPr>
                <w:sz w:val="18"/>
                <w:szCs w:val="18"/>
              </w:rPr>
              <w:t>657</w:t>
            </w:r>
          </w:p>
        </w:tc>
        <w:tc>
          <w:tcPr>
            <w:tcW w:w="3969" w:type="dxa"/>
            <w:shd w:val="clear" w:color="auto" w:fill="auto"/>
            <w:tcMar>
              <w:top w:w="28" w:type="dxa"/>
              <w:left w:w="57" w:type="dxa"/>
              <w:bottom w:w="28" w:type="dxa"/>
              <w:right w:w="57" w:type="dxa"/>
            </w:tcMar>
            <w:vAlign w:val="center"/>
          </w:tcPr>
          <w:p w14:paraId="242DBD76" w14:textId="1C60FDD5" w:rsidR="007C6E41" w:rsidRPr="003D0778" w:rsidRDefault="007C6E41" w:rsidP="007C6E41">
            <w:pPr>
              <w:jc w:val="center"/>
              <w:rPr>
                <w:color w:val="000000"/>
                <w:sz w:val="18"/>
                <w:szCs w:val="18"/>
              </w:rPr>
            </w:pPr>
            <w:r w:rsidRPr="4BFA7480">
              <w:rPr>
                <w:sz w:val="18"/>
                <w:szCs w:val="18"/>
              </w:rPr>
              <w:t>Facélia vratičolistá</w:t>
            </w:r>
          </w:p>
        </w:tc>
      </w:tr>
      <w:tr w:rsidR="007C6E41" w:rsidRPr="003D0778" w14:paraId="2DE2A931" w14:textId="77777777" w:rsidTr="007C6E41">
        <w:trPr>
          <w:trHeight w:hRule="exact" w:val="284"/>
        </w:trPr>
        <w:tc>
          <w:tcPr>
            <w:tcW w:w="768" w:type="dxa"/>
            <w:shd w:val="clear" w:color="auto" w:fill="FFFFFF" w:themeFill="background1"/>
            <w:tcMar>
              <w:top w:w="28" w:type="dxa"/>
              <w:left w:w="57" w:type="dxa"/>
              <w:bottom w:w="28" w:type="dxa"/>
              <w:right w:w="57" w:type="dxa"/>
            </w:tcMar>
            <w:vAlign w:val="center"/>
            <w:hideMark/>
          </w:tcPr>
          <w:p w14:paraId="7CD5DB29" w14:textId="77777777" w:rsidR="007C6E41" w:rsidRDefault="007C6E41" w:rsidP="007C6E41">
            <w:pPr>
              <w:jc w:val="center"/>
              <w:rPr>
                <w:color w:val="000000" w:themeColor="text1"/>
                <w:sz w:val="18"/>
                <w:szCs w:val="18"/>
              </w:rPr>
            </w:pPr>
            <w:r w:rsidRPr="687D3179">
              <w:rPr>
                <w:color w:val="000000" w:themeColor="text1"/>
                <w:sz w:val="18"/>
                <w:szCs w:val="18"/>
              </w:rPr>
              <w:t>620</w:t>
            </w:r>
          </w:p>
        </w:tc>
        <w:tc>
          <w:tcPr>
            <w:tcW w:w="3969" w:type="dxa"/>
            <w:shd w:val="clear" w:color="auto" w:fill="FFFFFF" w:themeFill="background1"/>
            <w:tcMar>
              <w:top w:w="28" w:type="dxa"/>
              <w:left w:w="57" w:type="dxa"/>
              <w:bottom w:w="28" w:type="dxa"/>
              <w:right w:w="57" w:type="dxa"/>
            </w:tcMar>
            <w:vAlign w:val="center"/>
            <w:hideMark/>
          </w:tcPr>
          <w:p w14:paraId="05128F23" w14:textId="77777777" w:rsidR="007C6E41" w:rsidRDefault="007C6E41" w:rsidP="007C6E41">
            <w:pPr>
              <w:jc w:val="center"/>
              <w:rPr>
                <w:sz w:val="18"/>
                <w:szCs w:val="18"/>
              </w:rPr>
            </w:pPr>
            <w:r w:rsidRPr="4BFA7480">
              <w:rPr>
                <w:sz w:val="18"/>
                <w:szCs w:val="18"/>
              </w:rPr>
              <w:t>Fenikel obyčaj</w:t>
            </w:r>
            <w:r w:rsidRPr="687D3179">
              <w:rPr>
                <w:sz w:val="18"/>
                <w:szCs w:val="18"/>
              </w:rPr>
              <w:t xml:space="preserve">ný </w:t>
            </w:r>
          </w:p>
        </w:tc>
        <w:tc>
          <w:tcPr>
            <w:tcW w:w="283" w:type="dxa"/>
            <w:tcBorders>
              <w:top w:val="nil"/>
              <w:bottom w:val="nil"/>
            </w:tcBorders>
            <w:shd w:val="clear" w:color="auto" w:fill="FFFFFF" w:themeFill="background1"/>
            <w:tcMar>
              <w:top w:w="28" w:type="dxa"/>
              <w:left w:w="57" w:type="dxa"/>
              <w:bottom w:w="28" w:type="dxa"/>
              <w:right w:w="57" w:type="dxa"/>
            </w:tcMar>
          </w:tcPr>
          <w:p w14:paraId="225CDF5D" w14:textId="77777777" w:rsidR="007C6E41" w:rsidRPr="003D0778" w:rsidRDefault="007C6E41" w:rsidP="007C6E41">
            <w:pPr>
              <w:jc w:val="center"/>
              <w:rPr>
                <w:color w:val="000000"/>
                <w:sz w:val="18"/>
                <w:szCs w:val="18"/>
              </w:rPr>
            </w:pPr>
          </w:p>
        </w:tc>
        <w:tc>
          <w:tcPr>
            <w:tcW w:w="709" w:type="dxa"/>
            <w:shd w:val="clear" w:color="auto" w:fill="auto"/>
            <w:tcMar>
              <w:top w:w="28" w:type="dxa"/>
              <w:left w:w="57" w:type="dxa"/>
              <w:bottom w:w="28" w:type="dxa"/>
              <w:right w:w="57" w:type="dxa"/>
            </w:tcMar>
            <w:vAlign w:val="center"/>
          </w:tcPr>
          <w:p w14:paraId="5FF1B638" w14:textId="4FF6A706" w:rsidR="007C6E41" w:rsidRPr="003D0778" w:rsidRDefault="007C6E41" w:rsidP="007C6E41">
            <w:pPr>
              <w:jc w:val="center"/>
              <w:rPr>
                <w:color w:val="000000"/>
                <w:sz w:val="18"/>
                <w:szCs w:val="18"/>
              </w:rPr>
            </w:pPr>
            <w:r w:rsidRPr="4218564E">
              <w:rPr>
                <w:color w:val="000000" w:themeColor="text1"/>
                <w:sz w:val="18"/>
                <w:szCs w:val="18"/>
              </w:rPr>
              <w:t>658</w:t>
            </w:r>
          </w:p>
        </w:tc>
        <w:tc>
          <w:tcPr>
            <w:tcW w:w="3969" w:type="dxa"/>
            <w:shd w:val="clear" w:color="auto" w:fill="auto"/>
            <w:tcMar>
              <w:top w:w="28" w:type="dxa"/>
              <w:left w:w="57" w:type="dxa"/>
              <w:bottom w:w="28" w:type="dxa"/>
              <w:right w:w="57" w:type="dxa"/>
            </w:tcMar>
            <w:vAlign w:val="center"/>
          </w:tcPr>
          <w:p w14:paraId="56E86E77" w14:textId="19A44F3B" w:rsidR="007C6E41" w:rsidRPr="003D0778" w:rsidRDefault="007C6E41" w:rsidP="007C6E41">
            <w:pPr>
              <w:jc w:val="center"/>
              <w:rPr>
                <w:color w:val="000000"/>
                <w:sz w:val="18"/>
                <w:szCs w:val="18"/>
              </w:rPr>
            </w:pPr>
            <w:r w:rsidRPr="4BFA7480">
              <w:rPr>
                <w:sz w:val="18"/>
                <w:szCs w:val="18"/>
              </w:rPr>
              <w:t>Šafran siaty</w:t>
            </w:r>
          </w:p>
        </w:tc>
      </w:tr>
      <w:tr w:rsidR="007C6E41" w:rsidRPr="003D0778" w14:paraId="58E30F7F" w14:textId="77777777" w:rsidTr="007C6E41">
        <w:trPr>
          <w:trHeight w:hRule="exact" w:val="284"/>
        </w:trPr>
        <w:tc>
          <w:tcPr>
            <w:tcW w:w="768" w:type="dxa"/>
            <w:shd w:val="clear" w:color="auto" w:fill="FFFFFF" w:themeFill="background1"/>
            <w:tcMar>
              <w:top w:w="28" w:type="dxa"/>
              <w:left w:w="57" w:type="dxa"/>
              <w:bottom w:w="28" w:type="dxa"/>
              <w:right w:w="57" w:type="dxa"/>
            </w:tcMar>
            <w:vAlign w:val="center"/>
            <w:hideMark/>
          </w:tcPr>
          <w:p w14:paraId="6B818E18" w14:textId="77777777" w:rsidR="007C6E41" w:rsidRPr="003D0778" w:rsidRDefault="007C6E41" w:rsidP="007C6E41">
            <w:pPr>
              <w:jc w:val="center"/>
              <w:rPr>
                <w:color w:val="000000"/>
                <w:sz w:val="18"/>
                <w:szCs w:val="18"/>
              </w:rPr>
            </w:pPr>
            <w:r w:rsidRPr="4218564E">
              <w:rPr>
                <w:color w:val="000000" w:themeColor="text1"/>
                <w:sz w:val="18"/>
                <w:szCs w:val="18"/>
              </w:rPr>
              <w:t>627</w:t>
            </w:r>
          </w:p>
        </w:tc>
        <w:tc>
          <w:tcPr>
            <w:tcW w:w="3969" w:type="dxa"/>
            <w:shd w:val="clear" w:color="auto" w:fill="FFFFFF" w:themeFill="background1"/>
            <w:tcMar>
              <w:top w:w="28" w:type="dxa"/>
              <w:left w:w="57" w:type="dxa"/>
              <w:bottom w:w="28" w:type="dxa"/>
              <w:right w:w="57" w:type="dxa"/>
            </w:tcMar>
            <w:vAlign w:val="center"/>
            <w:hideMark/>
          </w:tcPr>
          <w:p w14:paraId="643531FE" w14:textId="77777777" w:rsidR="007C6E41" w:rsidRPr="003D0778" w:rsidRDefault="007C6E41" w:rsidP="007C6E41">
            <w:pPr>
              <w:jc w:val="center"/>
              <w:rPr>
                <w:sz w:val="18"/>
                <w:szCs w:val="18"/>
              </w:rPr>
            </w:pPr>
            <w:r w:rsidRPr="4BFA7480">
              <w:rPr>
                <w:sz w:val="18"/>
                <w:szCs w:val="18"/>
              </w:rPr>
              <w:t>Zelenina a iné záhradné plodiny voľne pestované</w:t>
            </w:r>
            <w:r w:rsidRPr="60758FBE">
              <w:rPr>
                <w:sz w:val="18"/>
                <w:szCs w:val="18"/>
              </w:rPr>
              <w:t xml:space="preserve"> </w:t>
            </w:r>
          </w:p>
        </w:tc>
        <w:tc>
          <w:tcPr>
            <w:tcW w:w="283" w:type="dxa"/>
            <w:tcBorders>
              <w:top w:val="nil"/>
              <w:bottom w:val="nil"/>
            </w:tcBorders>
            <w:shd w:val="clear" w:color="auto" w:fill="FFFFFF" w:themeFill="background1"/>
            <w:tcMar>
              <w:top w:w="28" w:type="dxa"/>
              <w:left w:w="57" w:type="dxa"/>
              <w:bottom w:w="28" w:type="dxa"/>
              <w:right w:w="57" w:type="dxa"/>
            </w:tcMar>
          </w:tcPr>
          <w:p w14:paraId="67CBC01A" w14:textId="77777777" w:rsidR="007C6E41" w:rsidRPr="003D0778" w:rsidRDefault="007C6E41" w:rsidP="007C6E41">
            <w:pPr>
              <w:jc w:val="center"/>
              <w:rPr>
                <w:color w:val="000000"/>
                <w:sz w:val="18"/>
                <w:szCs w:val="18"/>
              </w:rPr>
            </w:pPr>
          </w:p>
        </w:tc>
        <w:tc>
          <w:tcPr>
            <w:tcW w:w="709" w:type="dxa"/>
            <w:shd w:val="clear" w:color="auto" w:fill="auto"/>
            <w:tcMar>
              <w:top w:w="28" w:type="dxa"/>
              <w:left w:w="57" w:type="dxa"/>
              <w:bottom w:w="28" w:type="dxa"/>
              <w:right w:w="57" w:type="dxa"/>
            </w:tcMar>
            <w:vAlign w:val="center"/>
          </w:tcPr>
          <w:p w14:paraId="0E9595B1" w14:textId="4F804EFE" w:rsidR="007C6E41" w:rsidRPr="003D0778" w:rsidRDefault="007C6E41" w:rsidP="007C6E41">
            <w:pPr>
              <w:jc w:val="center"/>
              <w:rPr>
                <w:color w:val="000000"/>
                <w:sz w:val="18"/>
                <w:szCs w:val="18"/>
              </w:rPr>
            </w:pPr>
            <w:r w:rsidRPr="4218564E">
              <w:rPr>
                <w:color w:val="000000" w:themeColor="text1"/>
                <w:sz w:val="18"/>
                <w:szCs w:val="18"/>
              </w:rPr>
              <w:t>664</w:t>
            </w:r>
          </w:p>
        </w:tc>
        <w:tc>
          <w:tcPr>
            <w:tcW w:w="3969" w:type="dxa"/>
            <w:shd w:val="clear" w:color="auto" w:fill="auto"/>
            <w:tcMar>
              <w:top w:w="28" w:type="dxa"/>
              <w:left w:w="57" w:type="dxa"/>
              <w:bottom w:w="28" w:type="dxa"/>
              <w:right w:w="57" w:type="dxa"/>
            </w:tcMar>
            <w:vAlign w:val="center"/>
          </w:tcPr>
          <w:p w14:paraId="1B9C5E87" w14:textId="086347D5" w:rsidR="007C6E41" w:rsidRPr="003D0778" w:rsidRDefault="007C6E41" w:rsidP="007C6E41">
            <w:pPr>
              <w:jc w:val="center"/>
              <w:rPr>
                <w:color w:val="000000"/>
                <w:sz w:val="18"/>
                <w:szCs w:val="18"/>
              </w:rPr>
            </w:pPr>
            <w:r w:rsidRPr="4BFA7480">
              <w:rPr>
                <w:sz w:val="18"/>
                <w:szCs w:val="18"/>
              </w:rPr>
              <w:t>Cícer baraní</w:t>
            </w:r>
          </w:p>
        </w:tc>
      </w:tr>
      <w:tr w:rsidR="007C6E41" w:rsidRPr="003D0778" w14:paraId="4956CEE3" w14:textId="77777777" w:rsidTr="007C6E41">
        <w:trPr>
          <w:trHeight w:hRule="exact" w:val="284"/>
        </w:trPr>
        <w:tc>
          <w:tcPr>
            <w:tcW w:w="768" w:type="dxa"/>
            <w:shd w:val="clear" w:color="auto" w:fill="FFFFFF" w:themeFill="background1"/>
            <w:tcMar>
              <w:top w:w="28" w:type="dxa"/>
              <w:left w:w="57" w:type="dxa"/>
              <w:bottom w:w="28" w:type="dxa"/>
              <w:right w:w="57" w:type="dxa"/>
            </w:tcMar>
            <w:vAlign w:val="center"/>
            <w:hideMark/>
          </w:tcPr>
          <w:p w14:paraId="19D66CA8" w14:textId="77777777" w:rsidR="007C6E41" w:rsidRPr="003D0778" w:rsidRDefault="007C6E41" w:rsidP="007C6E41">
            <w:pPr>
              <w:jc w:val="center"/>
              <w:rPr>
                <w:color w:val="000000"/>
                <w:sz w:val="18"/>
                <w:szCs w:val="18"/>
              </w:rPr>
            </w:pPr>
            <w:r w:rsidRPr="4218564E">
              <w:rPr>
                <w:color w:val="000000" w:themeColor="text1"/>
                <w:sz w:val="18"/>
                <w:szCs w:val="18"/>
              </w:rPr>
              <w:t>628</w:t>
            </w:r>
          </w:p>
        </w:tc>
        <w:tc>
          <w:tcPr>
            <w:tcW w:w="3969" w:type="dxa"/>
            <w:shd w:val="clear" w:color="auto" w:fill="FFFFFF" w:themeFill="background1"/>
            <w:tcMar>
              <w:top w:w="28" w:type="dxa"/>
              <w:left w:w="57" w:type="dxa"/>
              <w:bottom w:w="28" w:type="dxa"/>
              <w:right w:w="57" w:type="dxa"/>
            </w:tcMar>
            <w:vAlign w:val="center"/>
            <w:hideMark/>
          </w:tcPr>
          <w:p w14:paraId="521323A0" w14:textId="77777777" w:rsidR="007C6E41" w:rsidRPr="003D0778" w:rsidRDefault="007C6E41" w:rsidP="007C6E41">
            <w:pPr>
              <w:jc w:val="center"/>
              <w:rPr>
                <w:sz w:val="18"/>
                <w:szCs w:val="18"/>
              </w:rPr>
            </w:pPr>
            <w:r w:rsidRPr="4BFA7480">
              <w:rPr>
                <w:sz w:val="18"/>
                <w:szCs w:val="18"/>
              </w:rPr>
              <w:t>Kvety a okrasné rastliny voľne pestované</w:t>
            </w:r>
            <w:r w:rsidRPr="60758FBE">
              <w:rPr>
                <w:sz w:val="18"/>
                <w:szCs w:val="18"/>
              </w:rPr>
              <w:t xml:space="preserve"> </w:t>
            </w:r>
          </w:p>
        </w:tc>
        <w:tc>
          <w:tcPr>
            <w:tcW w:w="283" w:type="dxa"/>
            <w:tcBorders>
              <w:top w:val="nil"/>
              <w:bottom w:val="nil"/>
            </w:tcBorders>
            <w:shd w:val="clear" w:color="auto" w:fill="FFFFFF" w:themeFill="background1"/>
            <w:tcMar>
              <w:top w:w="28" w:type="dxa"/>
              <w:left w:w="57" w:type="dxa"/>
              <w:bottom w:w="28" w:type="dxa"/>
              <w:right w:w="57" w:type="dxa"/>
            </w:tcMar>
          </w:tcPr>
          <w:p w14:paraId="434A8C9D" w14:textId="77777777" w:rsidR="007C6E41" w:rsidRPr="003D0778" w:rsidRDefault="007C6E41" w:rsidP="007C6E41">
            <w:pPr>
              <w:jc w:val="center"/>
              <w:rPr>
                <w:color w:val="000000"/>
                <w:sz w:val="18"/>
                <w:szCs w:val="18"/>
              </w:rPr>
            </w:pPr>
          </w:p>
        </w:tc>
        <w:tc>
          <w:tcPr>
            <w:tcW w:w="709" w:type="dxa"/>
            <w:shd w:val="clear" w:color="auto" w:fill="auto"/>
            <w:tcMar>
              <w:top w:w="28" w:type="dxa"/>
              <w:left w:w="57" w:type="dxa"/>
              <w:bottom w:w="28" w:type="dxa"/>
              <w:right w:w="57" w:type="dxa"/>
            </w:tcMar>
            <w:vAlign w:val="center"/>
          </w:tcPr>
          <w:p w14:paraId="1E01348F" w14:textId="63C77CE2" w:rsidR="007C6E41" w:rsidRPr="003D0778" w:rsidRDefault="007C6E41" w:rsidP="007C6E41">
            <w:pPr>
              <w:jc w:val="center"/>
              <w:rPr>
                <w:color w:val="000000"/>
                <w:sz w:val="18"/>
                <w:szCs w:val="18"/>
              </w:rPr>
            </w:pPr>
            <w:r w:rsidRPr="4218564E">
              <w:rPr>
                <w:color w:val="000000" w:themeColor="text1"/>
                <w:sz w:val="18"/>
                <w:szCs w:val="18"/>
              </w:rPr>
              <w:t>665</w:t>
            </w:r>
          </w:p>
        </w:tc>
        <w:tc>
          <w:tcPr>
            <w:tcW w:w="3969" w:type="dxa"/>
            <w:shd w:val="clear" w:color="auto" w:fill="FFFFFF" w:themeFill="background1"/>
            <w:tcMar>
              <w:top w:w="28" w:type="dxa"/>
              <w:left w:w="57" w:type="dxa"/>
              <w:bottom w:w="28" w:type="dxa"/>
              <w:right w:w="57" w:type="dxa"/>
            </w:tcMar>
            <w:vAlign w:val="center"/>
          </w:tcPr>
          <w:p w14:paraId="2F4A1D67" w14:textId="770EE761" w:rsidR="007C6E41" w:rsidRPr="003D0778" w:rsidRDefault="007C6E41" w:rsidP="007C6E41">
            <w:pPr>
              <w:jc w:val="center"/>
              <w:rPr>
                <w:color w:val="000000"/>
                <w:sz w:val="18"/>
                <w:szCs w:val="18"/>
              </w:rPr>
            </w:pPr>
            <w:r w:rsidRPr="4BFA7480">
              <w:rPr>
                <w:sz w:val="18"/>
                <w:szCs w:val="18"/>
              </w:rPr>
              <w:t>Lesknica kanárska</w:t>
            </w:r>
          </w:p>
        </w:tc>
      </w:tr>
      <w:tr w:rsidR="007C6E41" w:rsidRPr="003D0778" w14:paraId="11C769BE" w14:textId="77777777" w:rsidTr="007C6E41">
        <w:trPr>
          <w:trHeight w:hRule="exact" w:val="454"/>
        </w:trPr>
        <w:tc>
          <w:tcPr>
            <w:tcW w:w="768" w:type="dxa"/>
            <w:shd w:val="clear" w:color="auto" w:fill="FFFFFF" w:themeFill="background1"/>
            <w:tcMar>
              <w:top w:w="28" w:type="dxa"/>
              <w:left w:w="57" w:type="dxa"/>
              <w:bottom w:w="28" w:type="dxa"/>
              <w:right w:w="57" w:type="dxa"/>
            </w:tcMar>
            <w:vAlign w:val="center"/>
            <w:hideMark/>
          </w:tcPr>
          <w:p w14:paraId="224BA578" w14:textId="77777777" w:rsidR="007C6E41" w:rsidRPr="003D0778" w:rsidRDefault="007C6E41" w:rsidP="007C6E41">
            <w:pPr>
              <w:jc w:val="center"/>
              <w:rPr>
                <w:color w:val="000000"/>
                <w:sz w:val="18"/>
                <w:szCs w:val="18"/>
              </w:rPr>
            </w:pPr>
            <w:r w:rsidRPr="4218564E">
              <w:rPr>
                <w:color w:val="000000" w:themeColor="text1"/>
                <w:sz w:val="18"/>
                <w:szCs w:val="18"/>
              </w:rPr>
              <w:t>629</w:t>
            </w:r>
          </w:p>
        </w:tc>
        <w:tc>
          <w:tcPr>
            <w:tcW w:w="3969" w:type="dxa"/>
            <w:shd w:val="clear" w:color="auto" w:fill="FFFFFF" w:themeFill="background1"/>
            <w:tcMar>
              <w:top w:w="28" w:type="dxa"/>
              <w:left w:w="57" w:type="dxa"/>
              <w:bottom w:w="28" w:type="dxa"/>
              <w:right w:w="57" w:type="dxa"/>
            </w:tcMar>
            <w:vAlign w:val="center"/>
            <w:hideMark/>
          </w:tcPr>
          <w:p w14:paraId="4B17BF9D" w14:textId="1F2D4B77" w:rsidR="007C6E41" w:rsidRPr="003D0778" w:rsidRDefault="007C6E41" w:rsidP="007C6E41">
            <w:pPr>
              <w:jc w:val="center"/>
              <w:rPr>
                <w:sz w:val="18"/>
                <w:szCs w:val="18"/>
              </w:rPr>
            </w:pPr>
            <w:r w:rsidRPr="4BFA7480">
              <w:rPr>
                <w:sz w:val="18"/>
                <w:szCs w:val="18"/>
              </w:rPr>
              <w:t>Zelenina a iné záhradné plodiny pod sklom alebo fóliou</w:t>
            </w:r>
          </w:p>
        </w:tc>
        <w:tc>
          <w:tcPr>
            <w:tcW w:w="283" w:type="dxa"/>
            <w:tcBorders>
              <w:top w:val="nil"/>
              <w:bottom w:val="nil"/>
            </w:tcBorders>
            <w:shd w:val="clear" w:color="auto" w:fill="FFFFFF" w:themeFill="background1"/>
            <w:tcMar>
              <w:top w:w="28" w:type="dxa"/>
              <w:left w:w="57" w:type="dxa"/>
              <w:bottom w:w="28" w:type="dxa"/>
              <w:right w:w="57" w:type="dxa"/>
            </w:tcMar>
          </w:tcPr>
          <w:p w14:paraId="691ECDC3" w14:textId="77777777" w:rsidR="007C6E41" w:rsidRPr="003D0778" w:rsidRDefault="007C6E41" w:rsidP="007C6E41">
            <w:pPr>
              <w:jc w:val="center"/>
              <w:rPr>
                <w:color w:val="000000"/>
                <w:sz w:val="18"/>
                <w:szCs w:val="18"/>
              </w:rPr>
            </w:pPr>
          </w:p>
        </w:tc>
        <w:tc>
          <w:tcPr>
            <w:tcW w:w="709" w:type="dxa"/>
            <w:shd w:val="clear" w:color="auto" w:fill="auto"/>
            <w:tcMar>
              <w:top w:w="28" w:type="dxa"/>
              <w:left w:w="57" w:type="dxa"/>
              <w:bottom w:w="28" w:type="dxa"/>
              <w:right w:w="57" w:type="dxa"/>
            </w:tcMar>
            <w:vAlign w:val="center"/>
          </w:tcPr>
          <w:p w14:paraId="5DC8A8F9" w14:textId="11CF690E" w:rsidR="007C6E41" w:rsidRPr="003D0778" w:rsidRDefault="007C6E41" w:rsidP="007C6E41">
            <w:pPr>
              <w:jc w:val="center"/>
              <w:rPr>
                <w:color w:val="000000"/>
                <w:sz w:val="18"/>
                <w:szCs w:val="18"/>
              </w:rPr>
            </w:pPr>
            <w:r w:rsidRPr="4218564E">
              <w:rPr>
                <w:color w:val="000000" w:themeColor="text1"/>
                <w:sz w:val="18"/>
                <w:szCs w:val="18"/>
              </w:rPr>
              <w:t>666</w:t>
            </w:r>
          </w:p>
        </w:tc>
        <w:tc>
          <w:tcPr>
            <w:tcW w:w="3969" w:type="dxa"/>
            <w:shd w:val="clear" w:color="auto" w:fill="FFFFFF" w:themeFill="background1"/>
            <w:tcMar>
              <w:top w:w="28" w:type="dxa"/>
              <w:left w:w="57" w:type="dxa"/>
              <w:bottom w:w="28" w:type="dxa"/>
              <w:right w:w="57" w:type="dxa"/>
            </w:tcMar>
            <w:vAlign w:val="center"/>
          </w:tcPr>
          <w:p w14:paraId="76075150" w14:textId="5CFDF874" w:rsidR="007C6E41" w:rsidRPr="003D0778" w:rsidRDefault="007C6E41" w:rsidP="007C6E41">
            <w:pPr>
              <w:jc w:val="center"/>
              <w:rPr>
                <w:color w:val="000000"/>
                <w:sz w:val="18"/>
                <w:szCs w:val="18"/>
              </w:rPr>
            </w:pPr>
            <w:r w:rsidRPr="4BFA7480">
              <w:rPr>
                <w:sz w:val="18"/>
                <w:szCs w:val="18"/>
              </w:rPr>
              <w:t>Vičenec vikolistý</w:t>
            </w:r>
          </w:p>
        </w:tc>
      </w:tr>
      <w:tr w:rsidR="007C6E41" w:rsidRPr="003D0778" w14:paraId="766667E0" w14:textId="77777777" w:rsidTr="007C6E41">
        <w:trPr>
          <w:trHeight w:hRule="exact" w:val="284"/>
        </w:trPr>
        <w:tc>
          <w:tcPr>
            <w:tcW w:w="768" w:type="dxa"/>
            <w:shd w:val="clear" w:color="auto" w:fill="FFFFFF" w:themeFill="background1"/>
            <w:tcMar>
              <w:top w:w="28" w:type="dxa"/>
              <w:left w:w="57" w:type="dxa"/>
              <w:bottom w:w="28" w:type="dxa"/>
              <w:right w:w="57" w:type="dxa"/>
            </w:tcMar>
            <w:vAlign w:val="center"/>
            <w:hideMark/>
          </w:tcPr>
          <w:p w14:paraId="2A306548" w14:textId="77777777" w:rsidR="007C6E41" w:rsidRPr="003D0778" w:rsidRDefault="007C6E41" w:rsidP="007C6E41">
            <w:pPr>
              <w:jc w:val="center"/>
              <w:rPr>
                <w:color w:val="000000"/>
                <w:sz w:val="18"/>
                <w:szCs w:val="18"/>
              </w:rPr>
            </w:pPr>
            <w:r w:rsidRPr="4218564E">
              <w:rPr>
                <w:color w:val="000000" w:themeColor="text1"/>
                <w:sz w:val="18"/>
                <w:szCs w:val="18"/>
              </w:rPr>
              <w:t>630</w:t>
            </w:r>
          </w:p>
        </w:tc>
        <w:tc>
          <w:tcPr>
            <w:tcW w:w="3969" w:type="dxa"/>
            <w:shd w:val="clear" w:color="auto" w:fill="FFFFFF" w:themeFill="background1"/>
            <w:tcMar>
              <w:top w:w="28" w:type="dxa"/>
              <w:left w:w="57" w:type="dxa"/>
              <w:bottom w:w="28" w:type="dxa"/>
              <w:right w:w="57" w:type="dxa"/>
            </w:tcMar>
            <w:vAlign w:val="center"/>
            <w:hideMark/>
          </w:tcPr>
          <w:p w14:paraId="1DAA4B08" w14:textId="77777777" w:rsidR="007C6E41" w:rsidRPr="003D0778" w:rsidRDefault="007C6E41" w:rsidP="007C6E41">
            <w:pPr>
              <w:jc w:val="center"/>
              <w:rPr>
                <w:sz w:val="18"/>
                <w:szCs w:val="18"/>
              </w:rPr>
            </w:pPr>
            <w:r w:rsidRPr="4BFA7480">
              <w:rPr>
                <w:sz w:val="18"/>
                <w:szCs w:val="18"/>
              </w:rPr>
              <w:t>Kvety a okrasné rastliny pod sklom alebo fóliou</w:t>
            </w:r>
          </w:p>
        </w:tc>
        <w:tc>
          <w:tcPr>
            <w:tcW w:w="283" w:type="dxa"/>
            <w:tcBorders>
              <w:top w:val="nil"/>
              <w:bottom w:val="nil"/>
            </w:tcBorders>
            <w:shd w:val="clear" w:color="auto" w:fill="FFFFFF" w:themeFill="background1"/>
            <w:tcMar>
              <w:top w:w="28" w:type="dxa"/>
              <w:left w:w="57" w:type="dxa"/>
              <w:bottom w:w="28" w:type="dxa"/>
              <w:right w:w="57" w:type="dxa"/>
            </w:tcMar>
          </w:tcPr>
          <w:p w14:paraId="290D3D83" w14:textId="77777777" w:rsidR="007C6E41" w:rsidRPr="003D0778" w:rsidRDefault="007C6E41" w:rsidP="007C6E41">
            <w:pPr>
              <w:jc w:val="center"/>
              <w:rPr>
                <w:color w:val="000000"/>
                <w:sz w:val="18"/>
                <w:szCs w:val="18"/>
              </w:rPr>
            </w:pPr>
          </w:p>
        </w:tc>
        <w:tc>
          <w:tcPr>
            <w:tcW w:w="709" w:type="dxa"/>
            <w:shd w:val="clear" w:color="auto" w:fill="auto"/>
            <w:tcMar>
              <w:top w:w="28" w:type="dxa"/>
              <w:left w:w="57" w:type="dxa"/>
              <w:bottom w:w="28" w:type="dxa"/>
              <w:right w:w="57" w:type="dxa"/>
            </w:tcMar>
            <w:vAlign w:val="center"/>
          </w:tcPr>
          <w:p w14:paraId="7BFD88A1" w14:textId="16316717" w:rsidR="007C6E41" w:rsidRPr="003D0778" w:rsidRDefault="007C6E41" w:rsidP="007C6E41">
            <w:pPr>
              <w:jc w:val="center"/>
              <w:rPr>
                <w:color w:val="000000"/>
                <w:sz w:val="18"/>
                <w:szCs w:val="18"/>
              </w:rPr>
            </w:pPr>
            <w:r w:rsidRPr="4218564E">
              <w:rPr>
                <w:color w:val="000000" w:themeColor="text1"/>
                <w:sz w:val="18"/>
                <w:szCs w:val="18"/>
              </w:rPr>
              <w:t>667</w:t>
            </w:r>
          </w:p>
        </w:tc>
        <w:tc>
          <w:tcPr>
            <w:tcW w:w="3969" w:type="dxa"/>
            <w:shd w:val="clear" w:color="auto" w:fill="FFFFFF" w:themeFill="background1"/>
            <w:tcMar>
              <w:top w:w="28" w:type="dxa"/>
              <w:left w:w="57" w:type="dxa"/>
              <w:bottom w:w="28" w:type="dxa"/>
              <w:right w:w="57" w:type="dxa"/>
            </w:tcMar>
            <w:vAlign w:val="center"/>
          </w:tcPr>
          <w:p w14:paraId="486F719D" w14:textId="004C94E2" w:rsidR="007C6E41" w:rsidRPr="003D0778" w:rsidRDefault="007C6E41" w:rsidP="007C6E41">
            <w:pPr>
              <w:jc w:val="center"/>
              <w:rPr>
                <w:color w:val="000000"/>
                <w:sz w:val="18"/>
                <w:szCs w:val="18"/>
              </w:rPr>
            </w:pPr>
            <w:r w:rsidRPr="4BFA7480">
              <w:rPr>
                <w:sz w:val="18"/>
                <w:szCs w:val="18"/>
              </w:rPr>
              <w:t>Povojník batátový (batát)</w:t>
            </w:r>
          </w:p>
        </w:tc>
      </w:tr>
      <w:tr w:rsidR="007C6E41" w:rsidRPr="003D0778" w14:paraId="213F6581" w14:textId="77777777" w:rsidTr="007C6E41">
        <w:trPr>
          <w:trHeight w:hRule="exact" w:val="284"/>
        </w:trPr>
        <w:tc>
          <w:tcPr>
            <w:tcW w:w="768" w:type="dxa"/>
            <w:shd w:val="clear" w:color="auto" w:fill="FFFFFF" w:themeFill="background1"/>
            <w:tcMar>
              <w:top w:w="28" w:type="dxa"/>
              <w:left w:w="57" w:type="dxa"/>
              <w:bottom w:w="28" w:type="dxa"/>
              <w:right w:w="57" w:type="dxa"/>
            </w:tcMar>
            <w:vAlign w:val="center"/>
            <w:hideMark/>
          </w:tcPr>
          <w:p w14:paraId="51AC0664" w14:textId="77777777" w:rsidR="007C6E41" w:rsidRPr="003D0778" w:rsidRDefault="007C6E41" w:rsidP="007C6E41">
            <w:pPr>
              <w:jc w:val="center"/>
              <w:rPr>
                <w:color w:val="000000"/>
                <w:sz w:val="18"/>
                <w:szCs w:val="18"/>
              </w:rPr>
            </w:pPr>
            <w:r w:rsidRPr="4218564E">
              <w:rPr>
                <w:color w:val="000000" w:themeColor="text1"/>
                <w:sz w:val="18"/>
                <w:szCs w:val="18"/>
              </w:rPr>
              <w:t>631</w:t>
            </w:r>
          </w:p>
        </w:tc>
        <w:tc>
          <w:tcPr>
            <w:tcW w:w="3969" w:type="dxa"/>
            <w:shd w:val="clear" w:color="auto" w:fill="FFFFFF" w:themeFill="background1"/>
            <w:tcMar>
              <w:top w:w="28" w:type="dxa"/>
              <w:left w:w="57" w:type="dxa"/>
              <w:bottom w:w="28" w:type="dxa"/>
              <w:right w:w="57" w:type="dxa"/>
            </w:tcMar>
            <w:vAlign w:val="center"/>
            <w:hideMark/>
          </w:tcPr>
          <w:p w14:paraId="4F7E1AA5" w14:textId="77777777" w:rsidR="007C6E41" w:rsidRPr="003D0778" w:rsidRDefault="007C6E41" w:rsidP="007C6E41">
            <w:pPr>
              <w:jc w:val="center"/>
              <w:rPr>
                <w:sz w:val="18"/>
                <w:szCs w:val="18"/>
              </w:rPr>
            </w:pPr>
            <w:r w:rsidRPr="4BFA7480">
              <w:rPr>
                <w:sz w:val="18"/>
                <w:szCs w:val="18"/>
              </w:rPr>
              <w:t>Liečivé rastliny</w:t>
            </w:r>
          </w:p>
        </w:tc>
        <w:tc>
          <w:tcPr>
            <w:tcW w:w="283" w:type="dxa"/>
            <w:tcBorders>
              <w:top w:val="nil"/>
              <w:bottom w:val="nil"/>
            </w:tcBorders>
            <w:shd w:val="clear" w:color="auto" w:fill="FFFFFF" w:themeFill="background1"/>
            <w:tcMar>
              <w:top w:w="28" w:type="dxa"/>
              <w:left w:w="57" w:type="dxa"/>
              <w:bottom w:w="28" w:type="dxa"/>
              <w:right w:w="57" w:type="dxa"/>
            </w:tcMar>
          </w:tcPr>
          <w:p w14:paraId="33D1107F" w14:textId="77777777" w:rsidR="007C6E41" w:rsidRPr="003D0778" w:rsidRDefault="007C6E41" w:rsidP="007C6E41">
            <w:pPr>
              <w:jc w:val="center"/>
              <w:rPr>
                <w:color w:val="000000"/>
                <w:sz w:val="18"/>
                <w:szCs w:val="18"/>
              </w:rPr>
            </w:pPr>
          </w:p>
        </w:tc>
        <w:tc>
          <w:tcPr>
            <w:tcW w:w="709" w:type="dxa"/>
            <w:shd w:val="clear" w:color="auto" w:fill="auto"/>
            <w:tcMar>
              <w:top w:w="28" w:type="dxa"/>
              <w:left w:w="57" w:type="dxa"/>
              <w:bottom w:w="28" w:type="dxa"/>
              <w:right w:w="57" w:type="dxa"/>
            </w:tcMar>
            <w:vAlign w:val="center"/>
          </w:tcPr>
          <w:p w14:paraId="7672A8D5" w14:textId="14F84612" w:rsidR="007C6E41" w:rsidRPr="003D0778" w:rsidRDefault="007C6E41" w:rsidP="007C6E41">
            <w:pPr>
              <w:jc w:val="center"/>
              <w:rPr>
                <w:color w:val="000000"/>
                <w:sz w:val="18"/>
                <w:szCs w:val="18"/>
              </w:rPr>
            </w:pPr>
            <w:r w:rsidRPr="4218564E">
              <w:rPr>
                <w:color w:val="000000" w:themeColor="text1"/>
                <w:sz w:val="18"/>
                <w:szCs w:val="18"/>
              </w:rPr>
              <w:t>311</w:t>
            </w:r>
          </w:p>
        </w:tc>
        <w:tc>
          <w:tcPr>
            <w:tcW w:w="3969" w:type="dxa"/>
            <w:shd w:val="clear" w:color="auto" w:fill="FFFFFF" w:themeFill="background1"/>
            <w:tcMar>
              <w:top w:w="28" w:type="dxa"/>
              <w:left w:w="57" w:type="dxa"/>
              <w:bottom w:w="28" w:type="dxa"/>
              <w:right w:w="57" w:type="dxa"/>
            </w:tcMar>
            <w:vAlign w:val="center"/>
          </w:tcPr>
          <w:p w14:paraId="27C3E546" w14:textId="13A4DB36" w:rsidR="007C6E41" w:rsidRPr="003D0778" w:rsidRDefault="007C6E41" w:rsidP="007C6E41">
            <w:pPr>
              <w:jc w:val="center"/>
              <w:rPr>
                <w:color w:val="000000"/>
                <w:sz w:val="18"/>
                <w:szCs w:val="18"/>
              </w:rPr>
            </w:pPr>
            <w:r w:rsidRPr="4BFA7480">
              <w:rPr>
                <w:sz w:val="18"/>
                <w:szCs w:val="18"/>
              </w:rPr>
              <w:t>Hrachor siaty</w:t>
            </w:r>
          </w:p>
        </w:tc>
      </w:tr>
      <w:tr w:rsidR="007C6E41" w:rsidRPr="003D0778" w14:paraId="3BFC1F77" w14:textId="77777777" w:rsidTr="007C6E41">
        <w:trPr>
          <w:trHeight w:hRule="exact" w:val="284"/>
        </w:trPr>
        <w:tc>
          <w:tcPr>
            <w:tcW w:w="768" w:type="dxa"/>
            <w:shd w:val="clear" w:color="auto" w:fill="FFFFFF" w:themeFill="background1"/>
            <w:tcMar>
              <w:top w:w="28" w:type="dxa"/>
              <w:left w:w="57" w:type="dxa"/>
              <w:bottom w:w="28" w:type="dxa"/>
              <w:right w:w="57" w:type="dxa"/>
            </w:tcMar>
            <w:vAlign w:val="center"/>
            <w:hideMark/>
          </w:tcPr>
          <w:p w14:paraId="1825CCC0" w14:textId="77777777" w:rsidR="007C6E41" w:rsidRPr="003D0778" w:rsidRDefault="007C6E41" w:rsidP="007C6E41">
            <w:pPr>
              <w:jc w:val="center"/>
              <w:rPr>
                <w:color w:val="000000"/>
                <w:sz w:val="18"/>
                <w:szCs w:val="18"/>
              </w:rPr>
            </w:pPr>
            <w:r w:rsidRPr="4218564E">
              <w:rPr>
                <w:color w:val="000000" w:themeColor="text1"/>
                <w:sz w:val="18"/>
                <w:szCs w:val="18"/>
              </w:rPr>
              <w:t>644</w:t>
            </w:r>
          </w:p>
        </w:tc>
        <w:tc>
          <w:tcPr>
            <w:tcW w:w="3969" w:type="dxa"/>
            <w:shd w:val="clear" w:color="auto" w:fill="FFFFFF" w:themeFill="background1"/>
            <w:tcMar>
              <w:top w:w="28" w:type="dxa"/>
              <w:left w:w="57" w:type="dxa"/>
              <w:bottom w:w="28" w:type="dxa"/>
              <w:right w:w="57" w:type="dxa"/>
            </w:tcMar>
            <w:vAlign w:val="center"/>
            <w:hideMark/>
          </w:tcPr>
          <w:p w14:paraId="7D2C8EC7" w14:textId="77777777" w:rsidR="007C6E41" w:rsidRPr="003D0778" w:rsidRDefault="007C6E41" w:rsidP="007C6E41">
            <w:pPr>
              <w:jc w:val="center"/>
              <w:rPr>
                <w:sz w:val="18"/>
                <w:szCs w:val="18"/>
              </w:rPr>
            </w:pPr>
            <w:r w:rsidRPr="4BFA7480">
              <w:rPr>
                <w:sz w:val="18"/>
                <w:szCs w:val="18"/>
              </w:rPr>
              <w:t>Dúška tymiánová (t</w:t>
            </w:r>
            <w:r w:rsidRPr="60758FBE">
              <w:rPr>
                <w:sz w:val="18"/>
                <w:szCs w:val="18"/>
              </w:rPr>
              <w:t>ymián)</w:t>
            </w:r>
          </w:p>
        </w:tc>
        <w:tc>
          <w:tcPr>
            <w:tcW w:w="283" w:type="dxa"/>
            <w:tcBorders>
              <w:top w:val="nil"/>
              <w:bottom w:val="nil"/>
            </w:tcBorders>
            <w:shd w:val="clear" w:color="auto" w:fill="FFFFFF" w:themeFill="background1"/>
            <w:tcMar>
              <w:top w:w="28" w:type="dxa"/>
              <w:left w:w="57" w:type="dxa"/>
              <w:bottom w:w="28" w:type="dxa"/>
              <w:right w:w="57" w:type="dxa"/>
            </w:tcMar>
          </w:tcPr>
          <w:p w14:paraId="316E6EDE" w14:textId="77777777" w:rsidR="007C6E41" w:rsidRPr="003D0778" w:rsidRDefault="007C6E41" w:rsidP="007C6E41">
            <w:pPr>
              <w:jc w:val="center"/>
              <w:rPr>
                <w:color w:val="000000"/>
                <w:sz w:val="18"/>
                <w:szCs w:val="18"/>
              </w:rPr>
            </w:pPr>
          </w:p>
        </w:tc>
        <w:tc>
          <w:tcPr>
            <w:tcW w:w="709" w:type="dxa"/>
            <w:shd w:val="clear" w:color="auto" w:fill="auto"/>
            <w:tcMar>
              <w:top w:w="28" w:type="dxa"/>
              <w:left w:w="57" w:type="dxa"/>
              <w:bottom w:w="28" w:type="dxa"/>
              <w:right w:w="57" w:type="dxa"/>
            </w:tcMar>
            <w:vAlign w:val="center"/>
          </w:tcPr>
          <w:p w14:paraId="749FF6D0" w14:textId="367A7114" w:rsidR="007C6E41" w:rsidRPr="003D0778" w:rsidRDefault="007C6E41" w:rsidP="007C6E41">
            <w:pPr>
              <w:jc w:val="center"/>
              <w:rPr>
                <w:color w:val="000000"/>
                <w:sz w:val="18"/>
                <w:szCs w:val="18"/>
              </w:rPr>
            </w:pPr>
            <w:r w:rsidRPr="4218564E">
              <w:rPr>
                <w:color w:val="000000" w:themeColor="text1"/>
                <w:sz w:val="18"/>
                <w:szCs w:val="18"/>
              </w:rPr>
              <w:t>659</w:t>
            </w:r>
          </w:p>
        </w:tc>
        <w:tc>
          <w:tcPr>
            <w:tcW w:w="3969" w:type="dxa"/>
            <w:shd w:val="clear" w:color="auto" w:fill="FFFFFF" w:themeFill="background1"/>
            <w:tcMar>
              <w:top w:w="28" w:type="dxa"/>
              <w:left w:w="57" w:type="dxa"/>
              <w:bottom w:w="28" w:type="dxa"/>
              <w:right w:w="57" w:type="dxa"/>
            </w:tcMar>
            <w:vAlign w:val="center"/>
          </w:tcPr>
          <w:p w14:paraId="37CC844C" w14:textId="1250DCB9" w:rsidR="007C6E41" w:rsidRPr="003D0778" w:rsidRDefault="007C6E41" w:rsidP="007C6E41">
            <w:pPr>
              <w:jc w:val="center"/>
              <w:rPr>
                <w:color w:val="000000"/>
                <w:sz w:val="18"/>
                <w:szCs w:val="18"/>
              </w:rPr>
            </w:pPr>
            <w:r w:rsidRPr="4BFA7480">
              <w:rPr>
                <w:sz w:val="18"/>
                <w:szCs w:val="18"/>
              </w:rPr>
              <w:t>Crotalaria</w:t>
            </w:r>
          </w:p>
        </w:tc>
      </w:tr>
      <w:tr w:rsidR="007C6E41" w:rsidRPr="003D0778" w14:paraId="60EC2768" w14:textId="77777777" w:rsidTr="007C6E41">
        <w:trPr>
          <w:trHeight w:hRule="exact" w:val="284"/>
        </w:trPr>
        <w:tc>
          <w:tcPr>
            <w:tcW w:w="768" w:type="dxa"/>
            <w:shd w:val="clear" w:color="auto" w:fill="FFFFFF" w:themeFill="background1"/>
            <w:tcMar>
              <w:top w:w="28" w:type="dxa"/>
              <w:left w:w="57" w:type="dxa"/>
              <w:bottom w:w="28" w:type="dxa"/>
              <w:right w:w="57" w:type="dxa"/>
            </w:tcMar>
            <w:vAlign w:val="center"/>
          </w:tcPr>
          <w:p w14:paraId="524FF97D" w14:textId="77777777" w:rsidR="007C6E41" w:rsidRPr="003D0778" w:rsidRDefault="007C6E41" w:rsidP="007C6E41">
            <w:pPr>
              <w:jc w:val="center"/>
              <w:rPr>
                <w:color w:val="000000"/>
                <w:sz w:val="18"/>
                <w:szCs w:val="18"/>
              </w:rPr>
            </w:pPr>
            <w:r w:rsidRPr="4218564E">
              <w:rPr>
                <w:color w:val="000000" w:themeColor="text1"/>
                <w:sz w:val="18"/>
                <w:szCs w:val="18"/>
              </w:rPr>
              <w:t>860</w:t>
            </w:r>
          </w:p>
        </w:tc>
        <w:tc>
          <w:tcPr>
            <w:tcW w:w="3969" w:type="dxa"/>
            <w:shd w:val="clear" w:color="auto" w:fill="FFFFFF" w:themeFill="background1"/>
            <w:tcMar>
              <w:top w:w="28" w:type="dxa"/>
              <w:left w:w="57" w:type="dxa"/>
              <w:bottom w:w="28" w:type="dxa"/>
              <w:right w:w="57" w:type="dxa"/>
            </w:tcMar>
            <w:vAlign w:val="center"/>
          </w:tcPr>
          <w:p w14:paraId="61230168" w14:textId="77777777" w:rsidR="007C6E41" w:rsidRPr="003D0778" w:rsidRDefault="007C6E41" w:rsidP="007C6E41">
            <w:pPr>
              <w:jc w:val="center"/>
              <w:rPr>
                <w:sz w:val="18"/>
                <w:szCs w:val="18"/>
              </w:rPr>
            </w:pPr>
            <w:r w:rsidRPr="60758FBE">
              <w:rPr>
                <w:sz w:val="18"/>
                <w:szCs w:val="18"/>
              </w:rPr>
              <w:t>D</w:t>
            </w:r>
            <w:r w:rsidRPr="4BFA7480">
              <w:rPr>
                <w:sz w:val="18"/>
                <w:szCs w:val="18"/>
              </w:rPr>
              <w:t>úška (ostatné)</w:t>
            </w:r>
          </w:p>
        </w:tc>
        <w:tc>
          <w:tcPr>
            <w:tcW w:w="283" w:type="dxa"/>
            <w:tcBorders>
              <w:top w:val="nil"/>
              <w:bottom w:val="nil"/>
            </w:tcBorders>
            <w:shd w:val="clear" w:color="auto" w:fill="FFFFFF" w:themeFill="background1"/>
            <w:tcMar>
              <w:top w:w="28" w:type="dxa"/>
              <w:left w:w="57" w:type="dxa"/>
              <w:bottom w:w="28" w:type="dxa"/>
              <w:right w:w="57" w:type="dxa"/>
            </w:tcMar>
          </w:tcPr>
          <w:p w14:paraId="16F9DA2F" w14:textId="77777777" w:rsidR="007C6E41" w:rsidRPr="003D0778" w:rsidRDefault="007C6E41" w:rsidP="007C6E41">
            <w:pPr>
              <w:jc w:val="center"/>
              <w:rPr>
                <w:color w:val="000000"/>
                <w:sz w:val="18"/>
                <w:szCs w:val="18"/>
              </w:rPr>
            </w:pPr>
          </w:p>
        </w:tc>
        <w:tc>
          <w:tcPr>
            <w:tcW w:w="709" w:type="dxa"/>
            <w:shd w:val="clear" w:color="auto" w:fill="auto"/>
            <w:tcMar>
              <w:top w:w="28" w:type="dxa"/>
              <w:left w:w="57" w:type="dxa"/>
              <w:bottom w:w="28" w:type="dxa"/>
              <w:right w:w="57" w:type="dxa"/>
            </w:tcMar>
            <w:vAlign w:val="center"/>
          </w:tcPr>
          <w:p w14:paraId="0A340A07" w14:textId="433063B3" w:rsidR="007C6E41" w:rsidRPr="003D0778" w:rsidRDefault="007C6E41" w:rsidP="007C6E41">
            <w:pPr>
              <w:jc w:val="center"/>
              <w:rPr>
                <w:color w:val="000000"/>
                <w:sz w:val="18"/>
                <w:szCs w:val="18"/>
              </w:rPr>
            </w:pPr>
            <w:r w:rsidRPr="4218564E">
              <w:rPr>
                <w:color w:val="000000" w:themeColor="text1"/>
                <w:sz w:val="18"/>
                <w:szCs w:val="18"/>
              </w:rPr>
              <w:t>668</w:t>
            </w:r>
          </w:p>
        </w:tc>
        <w:tc>
          <w:tcPr>
            <w:tcW w:w="3969" w:type="dxa"/>
            <w:shd w:val="clear" w:color="auto" w:fill="FFFFFF" w:themeFill="background1"/>
            <w:tcMar>
              <w:top w:w="28" w:type="dxa"/>
              <w:left w:w="57" w:type="dxa"/>
              <w:bottom w:w="28" w:type="dxa"/>
              <w:right w:w="57" w:type="dxa"/>
            </w:tcMar>
            <w:vAlign w:val="center"/>
          </w:tcPr>
          <w:p w14:paraId="097176ED" w14:textId="326D903C" w:rsidR="007C6E41" w:rsidRPr="003D0778" w:rsidRDefault="007C6E41" w:rsidP="007C6E41">
            <w:pPr>
              <w:jc w:val="center"/>
              <w:rPr>
                <w:color w:val="000000"/>
                <w:sz w:val="18"/>
                <w:szCs w:val="18"/>
              </w:rPr>
            </w:pPr>
            <w:r w:rsidRPr="4BFA7480">
              <w:rPr>
                <w:sz w:val="18"/>
                <w:szCs w:val="18"/>
              </w:rPr>
              <w:t>Bavlník</w:t>
            </w:r>
          </w:p>
        </w:tc>
      </w:tr>
      <w:tr w:rsidR="007C6E41" w:rsidRPr="003D0778" w14:paraId="3B12385D" w14:textId="77777777" w:rsidTr="007C6E41">
        <w:trPr>
          <w:trHeight w:hRule="exact" w:val="284"/>
        </w:trPr>
        <w:tc>
          <w:tcPr>
            <w:tcW w:w="768" w:type="dxa"/>
            <w:shd w:val="clear" w:color="auto" w:fill="FFFFFF" w:themeFill="background1"/>
            <w:tcMar>
              <w:top w:w="28" w:type="dxa"/>
              <w:left w:w="57" w:type="dxa"/>
              <w:bottom w:w="28" w:type="dxa"/>
              <w:right w:w="57" w:type="dxa"/>
            </w:tcMar>
            <w:vAlign w:val="center"/>
            <w:hideMark/>
          </w:tcPr>
          <w:p w14:paraId="5EB09B4B" w14:textId="77777777" w:rsidR="007C6E41" w:rsidRPr="003D0778" w:rsidRDefault="007C6E41" w:rsidP="007C6E41">
            <w:pPr>
              <w:jc w:val="center"/>
              <w:rPr>
                <w:color w:val="000000"/>
                <w:sz w:val="18"/>
                <w:szCs w:val="18"/>
              </w:rPr>
            </w:pPr>
            <w:r w:rsidRPr="4218564E">
              <w:rPr>
                <w:color w:val="000000" w:themeColor="text1"/>
                <w:sz w:val="18"/>
                <w:szCs w:val="18"/>
              </w:rPr>
              <w:t>645</w:t>
            </w:r>
          </w:p>
        </w:tc>
        <w:tc>
          <w:tcPr>
            <w:tcW w:w="3969" w:type="dxa"/>
            <w:shd w:val="clear" w:color="auto" w:fill="FFFFFF" w:themeFill="background1"/>
            <w:tcMar>
              <w:top w:w="28" w:type="dxa"/>
              <w:left w:w="57" w:type="dxa"/>
              <w:bottom w:w="28" w:type="dxa"/>
              <w:right w:w="57" w:type="dxa"/>
            </w:tcMar>
            <w:vAlign w:val="center"/>
            <w:hideMark/>
          </w:tcPr>
          <w:p w14:paraId="38427645" w14:textId="77777777" w:rsidR="007C6E41" w:rsidRPr="003D0778" w:rsidRDefault="007C6E41" w:rsidP="007C6E41">
            <w:pPr>
              <w:jc w:val="center"/>
              <w:rPr>
                <w:sz w:val="18"/>
                <w:szCs w:val="18"/>
              </w:rPr>
            </w:pPr>
            <w:r w:rsidRPr="4BFA7480">
              <w:rPr>
                <w:sz w:val="18"/>
                <w:szCs w:val="18"/>
              </w:rPr>
              <w:t>Bazalka pravá</w:t>
            </w:r>
          </w:p>
        </w:tc>
        <w:tc>
          <w:tcPr>
            <w:tcW w:w="283" w:type="dxa"/>
            <w:tcBorders>
              <w:top w:val="nil"/>
              <w:bottom w:val="nil"/>
            </w:tcBorders>
            <w:shd w:val="clear" w:color="auto" w:fill="FFFFFF" w:themeFill="background1"/>
            <w:tcMar>
              <w:top w:w="28" w:type="dxa"/>
              <w:left w:w="57" w:type="dxa"/>
              <w:bottom w:w="28" w:type="dxa"/>
              <w:right w:w="57" w:type="dxa"/>
            </w:tcMar>
          </w:tcPr>
          <w:p w14:paraId="68C00FBA" w14:textId="77777777" w:rsidR="007C6E41" w:rsidRPr="003D0778" w:rsidRDefault="007C6E41" w:rsidP="007C6E41">
            <w:pPr>
              <w:jc w:val="center"/>
              <w:rPr>
                <w:color w:val="000000"/>
                <w:sz w:val="18"/>
                <w:szCs w:val="18"/>
              </w:rPr>
            </w:pPr>
          </w:p>
        </w:tc>
        <w:tc>
          <w:tcPr>
            <w:tcW w:w="709" w:type="dxa"/>
            <w:shd w:val="clear" w:color="auto" w:fill="auto"/>
            <w:tcMar>
              <w:top w:w="28" w:type="dxa"/>
              <w:left w:w="57" w:type="dxa"/>
              <w:bottom w:w="28" w:type="dxa"/>
              <w:right w:w="57" w:type="dxa"/>
            </w:tcMar>
            <w:vAlign w:val="center"/>
          </w:tcPr>
          <w:p w14:paraId="2B284A88" w14:textId="30432F34" w:rsidR="007C6E41" w:rsidRPr="003D0778" w:rsidRDefault="007C6E41" w:rsidP="007C6E41">
            <w:pPr>
              <w:jc w:val="center"/>
              <w:rPr>
                <w:color w:val="000000"/>
                <w:sz w:val="18"/>
                <w:szCs w:val="18"/>
              </w:rPr>
            </w:pPr>
            <w:r w:rsidRPr="4218564E">
              <w:rPr>
                <w:color w:val="000000" w:themeColor="text1"/>
                <w:sz w:val="18"/>
                <w:szCs w:val="18"/>
              </w:rPr>
              <w:t>669</w:t>
            </w:r>
          </w:p>
        </w:tc>
        <w:tc>
          <w:tcPr>
            <w:tcW w:w="3969" w:type="dxa"/>
            <w:shd w:val="clear" w:color="auto" w:fill="FFFFFF" w:themeFill="background1"/>
            <w:tcMar>
              <w:top w:w="28" w:type="dxa"/>
              <w:left w:w="57" w:type="dxa"/>
              <w:bottom w:w="28" w:type="dxa"/>
              <w:right w:w="57" w:type="dxa"/>
            </w:tcMar>
            <w:vAlign w:val="center"/>
          </w:tcPr>
          <w:p w14:paraId="43C015D4" w14:textId="1C76BCD4" w:rsidR="007C6E41" w:rsidRPr="003D0778" w:rsidRDefault="007C6E41" w:rsidP="007C6E41">
            <w:pPr>
              <w:jc w:val="center"/>
              <w:rPr>
                <w:color w:val="000000"/>
                <w:sz w:val="18"/>
                <w:szCs w:val="18"/>
              </w:rPr>
            </w:pPr>
            <w:r w:rsidRPr="4BFA7480">
              <w:rPr>
                <w:sz w:val="18"/>
                <w:szCs w:val="18"/>
              </w:rPr>
              <w:t>Vtákonoha siata</w:t>
            </w:r>
          </w:p>
        </w:tc>
      </w:tr>
      <w:tr w:rsidR="007C6E41" w:rsidRPr="003D0778" w14:paraId="6129252F" w14:textId="77777777" w:rsidTr="007C6E41">
        <w:trPr>
          <w:trHeight w:hRule="exact" w:val="284"/>
        </w:trPr>
        <w:tc>
          <w:tcPr>
            <w:tcW w:w="768" w:type="dxa"/>
            <w:shd w:val="clear" w:color="auto" w:fill="FFFFFF" w:themeFill="background1"/>
            <w:tcMar>
              <w:top w:w="28" w:type="dxa"/>
              <w:left w:w="57" w:type="dxa"/>
              <w:bottom w:w="28" w:type="dxa"/>
              <w:right w:w="57" w:type="dxa"/>
            </w:tcMar>
            <w:vAlign w:val="center"/>
            <w:hideMark/>
          </w:tcPr>
          <w:p w14:paraId="4509132A" w14:textId="77777777" w:rsidR="007C6E41" w:rsidRPr="003D0778" w:rsidRDefault="007C6E41" w:rsidP="007C6E41">
            <w:pPr>
              <w:jc w:val="center"/>
              <w:rPr>
                <w:color w:val="000000"/>
                <w:sz w:val="18"/>
                <w:szCs w:val="18"/>
              </w:rPr>
            </w:pPr>
            <w:r w:rsidRPr="4218564E">
              <w:rPr>
                <w:color w:val="000000" w:themeColor="text1"/>
                <w:sz w:val="18"/>
                <w:szCs w:val="18"/>
              </w:rPr>
              <w:t>646</w:t>
            </w:r>
          </w:p>
        </w:tc>
        <w:tc>
          <w:tcPr>
            <w:tcW w:w="3969" w:type="dxa"/>
            <w:shd w:val="clear" w:color="auto" w:fill="FFFFFF" w:themeFill="background1"/>
            <w:tcMar>
              <w:top w:w="28" w:type="dxa"/>
              <w:left w:w="57" w:type="dxa"/>
              <w:bottom w:w="28" w:type="dxa"/>
              <w:right w:w="57" w:type="dxa"/>
            </w:tcMar>
            <w:vAlign w:val="center"/>
            <w:hideMark/>
          </w:tcPr>
          <w:p w14:paraId="083101C3" w14:textId="77777777" w:rsidR="007C6E41" w:rsidRPr="003D0778" w:rsidRDefault="007C6E41" w:rsidP="007C6E41">
            <w:pPr>
              <w:jc w:val="center"/>
              <w:rPr>
                <w:sz w:val="18"/>
                <w:szCs w:val="18"/>
              </w:rPr>
            </w:pPr>
            <w:r w:rsidRPr="4BFA7480">
              <w:rPr>
                <w:sz w:val="18"/>
                <w:szCs w:val="18"/>
              </w:rPr>
              <w:t>Medovka lekárska</w:t>
            </w:r>
          </w:p>
        </w:tc>
        <w:tc>
          <w:tcPr>
            <w:tcW w:w="283" w:type="dxa"/>
            <w:tcBorders>
              <w:top w:val="nil"/>
              <w:bottom w:val="nil"/>
            </w:tcBorders>
            <w:shd w:val="clear" w:color="auto" w:fill="FFFFFF" w:themeFill="background1"/>
            <w:tcMar>
              <w:top w:w="28" w:type="dxa"/>
              <w:left w:w="57" w:type="dxa"/>
              <w:bottom w:w="28" w:type="dxa"/>
              <w:right w:w="57" w:type="dxa"/>
            </w:tcMar>
          </w:tcPr>
          <w:p w14:paraId="5B1D3E99" w14:textId="77777777" w:rsidR="007C6E41" w:rsidRPr="003D0778" w:rsidRDefault="007C6E41" w:rsidP="007C6E41">
            <w:pPr>
              <w:jc w:val="center"/>
              <w:rPr>
                <w:color w:val="000000"/>
                <w:sz w:val="18"/>
                <w:szCs w:val="18"/>
              </w:rPr>
            </w:pPr>
          </w:p>
        </w:tc>
        <w:tc>
          <w:tcPr>
            <w:tcW w:w="709" w:type="dxa"/>
            <w:shd w:val="clear" w:color="auto" w:fill="auto"/>
            <w:tcMar>
              <w:top w:w="28" w:type="dxa"/>
              <w:left w:w="57" w:type="dxa"/>
              <w:bottom w:w="28" w:type="dxa"/>
              <w:right w:w="57" w:type="dxa"/>
            </w:tcMar>
            <w:vAlign w:val="center"/>
          </w:tcPr>
          <w:p w14:paraId="0BF76C98" w14:textId="1236C9D0" w:rsidR="007C6E41" w:rsidRPr="003D0778" w:rsidRDefault="007C6E41" w:rsidP="007C6E41">
            <w:pPr>
              <w:jc w:val="center"/>
              <w:rPr>
                <w:color w:val="000000"/>
                <w:sz w:val="18"/>
                <w:szCs w:val="18"/>
              </w:rPr>
            </w:pPr>
            <w:r w:rsidRPr="4218564E">
              <w:rPr>
                <w:color w:val="000000" w:themeColor="text1"/>
                <w:sz w:val="18"/>
                <w:szCs w:val="18"/>
              </w:rPr>
              <w:t>670</w:t>
            </w:r>
          </w:p>
        </w:tc>
        <w:tc>
          <w:tcPr>
            <w:tcW w:w="3969" w:type="dxa"/>
            <w:shd w:val="clear" w:color="auto" w:fill="FFFFFF" w:themeFill="background1"/>
            <w:tcMar>
              <w:top w:w="28" w:type="dxa"/>
              <w:left w:w="57" w:type="dxa"/>
              <w:bottom w:w="28" w:type="dxa"/>
              <w:right w:w="57" w:type="dxa"/>
            </w:tcMar>
            <w:vAlign w:val="center"/>
          </w:tcPr>
          <w:p w14:paraId="2E0DC41C" w14:textId="5AE8FE43" w:rsidR="007C6E41" w:rsidRPr="003D0778" w:rsidRDefault="007C6E41" w:rsidP="007C6E41">
            <w:pPr>
              <w:jc w:val="center"/>
              <w:rPr>
                <w:color w:val="000000"/>
                <w:sz w:val="18"/>
                <w:szCs w:val="18"/>
              </w:rPr>
            </w:pPr>
            <w:r w:rsidRPr="4BFA7480">
              <w:rPr>
                <w:sz w:val="18"/>
                <w:szCs w:val="18"/>
              </w:rPr>
              <w:t>Požlt farbiarsky</w:t>
            </w:r>
          </w:p>
        </w:tc>
      </w:tr>
      <w:tr w:rsidR="007C6E41" w:rsidRPr="003D0778" w14:paraId="71D7FDAC" w14:textId="77777777" w:rsidTr="007C6E41">
        <w:trPr>
          <w:trHeight w:hRule="exact" w:val="284"/>
        </w:trPr>
        <w:tc>
          <w:tcPr>
            <w:tcW w:w="768" w:type="dxa"/>
            <w:shd w:val="clear" w:color="auto" w:fill="FFFFFF" w:themeFill="background1"/>
            <w:tcMar>
              <w:top w:w="28" w:type="dxa"/>
              <w:left w:w="57" w:type="dxa"/>
              <w:bottom w:w="28" w:type="dxa"/>
              <w:right w:w="57" w:type="dxa"/>
            </w:tcMar>
            <w:vAlign w:val="center"/>
            <w:hideMark/>
          </w:tcPr>
          <w:p w14:paraId="02847310" w14:textId="77777777" w:rsidR="007C6E41" w:rsidRPr="003D0778" w:rsidRDefault="007C6E41" w:rsidP="007C6E41">
            <w:pPr>
              <w:jc w:val="center"/>
              <w:rPr>
                <w:color w:val="000000"/>
                <w:sz w:val="18"/>
                <w:szCs w:val="18"/>
              </w:rPr>
            </w:pPr>
            <w:r w:rsidRPr="4218564E">
              <w:rPr>
                <w:color w:val="000000" w:themeColor="text1"/>
                <w:sz w:val="18"/>
                <w:szCs w:val="18"/>
              </w:rPr>
              <w:t>647</w:t>
            </w:r>
          </w:p>
        </w:tc>
        <w:tc>
          <w:tcPr>
            <w:tcW w:w="3969" w:type="dxa"/>
            <w:shd w:val="clear" w:color="auto" w:fill="FFFFFF" w:themeFill="background1"/>
            <w:tcMar>
              <w:top w:w="28" w:type="dxa"/>
              <w:left w:w="57" w:type="dxa"/>
              <w:bottom w:w="28" w:type="dxa"/>
              <w:right w:w="57" w:type="dxa"/>
            </w:tcMar>
            <w:vAlign w:val="center"/>
            <w:hideMark/>
          </w:tcPr>
          <w:p w14:paraId="2E3EF160" w14:textId="77777777" w:rsidR="007C6E41" w:rsidRPr="003D0778" w:rsidRDefault="007C6E41" w:rsidP="007C6E41">
            <w:pPr>
              <w:jc w:val="center"/>
              <w:rPr>
                <w:sz w:val="18"/>
                <w:szCs w:val="18"/>
              </w:rPr>
            </w:pPr>
            <w:r w:rsidRPr="4BFA7480">
              <w:rPr>
                <w:sz w:val="18"/>
                <w:szCs w:val="18"/>
              </w:rPr>
              <w:t>Mäta pieporná</w:t>
            </w:r>
          </w:p>
        </w:tc>
        <w:tc>
          <w:tcPr>
            <w:tcW w:w="283" w:type="dxa"/>
            <w:tcBorders>
              <w:top w:val="nil"/>
              <w:bottom w:val="nil"/>
            </w:tcBorders>
            <w:shd w:val="clear" w:color="auto" w:fill="FFFFFF" w:themeFill="background1"/>
            <w:tcMar>
              <w:top w:w="28" w:type="dxa"/>
              <w:left w:w="57" w:type="dxa"/>
              <w:bottom w:w="28" w:type="dxa"/>
              <w:right w:w="57" w:type="dxa"/>
            </w:tcMar>
          </w:tcPr>
          <w:p w14:paraId="3FBEAB12" w14:textId="77777777" w:rsidR="007C6E41" w:rsidRPr="003D0778" w:rsidRDefault="007C6E41" w:rsidP="007C6E41">
            <w:pPr>
              <w:jc w:val="center"/>
              <w:rPr>
                <w:color w:val="000000"/>
                <w:sz w:val="18"/>
                <w:szCs w:val="18"/>
              </w:rPr>
            </w:pPr>
          </w:p>
        </w:tc>
        <w:tc>
          <w:tcPr>
            <w:tcW w:w="709" w:type="dxa"/>
            <w:shd w:val="clear" w:color="auto" w:fill="auto"/>
            <w:tcMar>
              <w:top w:w="28" w:type="dxa"/>
              <w:left w:w="57" w:type="dxa"/>
              <w:bottom w:w="28" w:type="dxa"/>
              <w:right w:w="57" w:type="dxa"/>
            </w:tcMar>
            <w:vAlign w:val="center"/>
          </w:tcPr>
          <w:p w14:paraId="10B5AF0E" w14:textId="376F380B" w:rsidR="007C6E41" w:rsidRPr="003D0778" w:rsidRDefault="007C6E41" w:rsidP="007C6E41">
            <w:pPr>
              <w:jc w:val="center"/>
              <w:rPr>
                <w:color w:val="000000"/>
                <w:sz w:val="18"/>
                <w:szCs w:val="18"/>
              </w:rPr>
            </w:pPr>
            <w:r w:rsidRPr="4218564E">
              <w:rPr>
                <w:color w:val="000000" w:themeColor="text1"/>
                <w:sz w:val="18"/>
                <w:szCs w:val="18"/>
              </w:rPr>
              <w:t>671</w:t>
            </w:r>
          </w:p>
        </w:tc>
        <w:tc>
          <w:tcPr>
            <w:tcW w:w="3969" w:type="dxa"/>
            <w:shd w:val="clear" w:color="auto" w:fill="FFFFFF" w:themeFill="background1"/>
            <w:tcMar>
              <w:top w:w="28" w:type="dxa"/>
              <w:left w:w="57" w:type="dxa"/>
              <w:bottom w:w="28" w:type="dxa"/>
              <w:right w:w="57" w:type="dxa"/>
            </w:tcMar>
            <w:vAlign w:val="center"/>
          </w:tcPr>
          <w:p w14:paraId="25095393" w14:textId="40C5C075" w:rsidR="007C6E41" w:rsidRPr="003D0778" w:rsidRDefault="007C6E41" w:rsidP="007C6E41">
            <w:pPr>
              <w:jc w:val="center"/>
              <w:rPr>
                <w:color w:val="000000"/>
                <w:sz w:val="18"/>
                <w:szCs w:val="18"/>
              </w:rPr>
            </w:pPr>
            <w:r w:rsidRPr="4BFA7480">
              <w:rPr>
                <w:sz w:val="18"/>
                <w:szCs w:val="18"/>
              </w:rPr>
              <w:t>Ostropestrec mariánsky</w:t>
            </w:r>
          </w:p>
        </w:tc>
      </w:tr>
      <w:tr w:rsidR="007C6E41" w:rsidRPr="003D0778" w14:paraId="3D0737E4" w14:textId="77777777" w:rsidTr="007C6E41">
        <w:trPr>
          <w:trHeight w:hRule="exact" w:val="284"/>
        </w:trPr>
        <w:tc>
          <w:tcPr>
            <w:tcW w:w="768" w:type="dxa"/>
            <w:shd w:val="clear" w:color="auto" w:fill="FFFFFF" w:themeFill="background1"/>
            <w:tcMar>
              <w:top w:w="28" w:type="dxa"/>
              <w:left w:w="57" w:type="dxa"/>
              <w:bottom w:w="28" w:type="dxa"/>
              <w:right w:w="57" w:type="dxa"/>
            </w:tcMar>
            <w:vAlign w:val="center"/>
          </w:tcPr>
          <w:p w14:paraId="062BB66F" w14:textId="77777777" w:rsidR="007C6E41" w:rsidRPr="003D0778" w:rsidRDefault="007C6E41" w:rsidP="007C6E41">
            <w:pPr>
              <w:jc w:val="center"/>
              <w:rPr>
                <w:color w:val="000000"/>
                <w:sz w:val="18"/>
                <w:szCs w:val="18"/>
              </w:rPr>
            </w:pPr>
            <w:r w:rsidRPr="4218564E">
              <w:rPr>
                <w:color w:val="000000" w:themeColor="text1"/>
                <w:sz w:val="18"/>
                <w:szCs w:val="18"/>
              </w:rPr>
              <w:t>857</w:t>
            </w:r>
          </w:p>
        </w:tc>
        <w:tc>
          <w:tcPr>
            <w:tcW w:w="3969" w:type="dxa"/>
            <w:shd w:val="clear" w:color="auto" w:fill="FFFFFF" w:themeFill="background1"/>
            <w:tcMar>
              <w:top w:w="28" w:type="dxa"/>
              <w:left w:w="57" w:type="dxa"/>
              <w:bottom w:w="28" w:type="dxa"/>
              <w:right w:w="57" w:type="dxa"/>
            </w:tcMar>
            <w:vAlign w:val="center"/>
          </w:tcPr>
          <w:p w14:paraId="5602790B" w14:textId="77777777" w:rsidR="007C6E41" w:rsidRPr="003D0778" w:rsidRDefault="007C6E41" w:rsidP="007C6E41">
            <w:pPr>
              <w:jc w:val="center"/>
              <w:rPr>
                <w:sz w:val="18"/>
                <w:szCs w:val="18"/>
              </w:rPr>
            </w:pPr>
            <w:r w:rsidRPr="4BFA7480">
              <w:rPr>
                <w:sz w:val="18"/>
                <w:szCs w:val="18"/>
              </w:rPr>
              <w:t>Mäta (ostatné)</w:t>
            </w:r>
          </w:p>
        </w:tc>
        <w:tc>
          <w:tcPr>
            <w:tcW w:w="283" w:type="dxa"/>
            <w:tcBorders>
              <w:top w:val="nil"/>
              <w:bottom w:val="nil"/>
            </w:tcBorders>
            <w:shd w:val="clear" w:color="auto" w:fill="FFFFFF" w:themeFill="background1"/>
            <w:tcMar>
              <w:top w:w="28" w:type="dxa"/>
              <w:left w:w="57" w:type="dxa"/>
              <w:bottom w:w="28" w:type="dxa"/>
              <w:right w:w="57" w:type="dxa"/>
            </w:tcMar>
          </w:tcPr>
          <w:p w14:paraId="37EA8818" w14:textId="77777777" w:rsidR="007C6E41" w:rsidRPr="003D0778" w:rsidRDefault="007C6E41" w:rsidP="007C6E41">
            <w:pPr>
              <w:jc w:val="center"/>
              <w:rPr>
                <w:color w:val="000000"/>
                <w:sz w:val="18"/>
                <w:szCs w:val="18"/>
              </w:rPr>
            </w:pPr>
          </w:p>
        </w:tc>
        <w:tc>
          <w:tcPr>
            <w:tcW w:w="709" w:type="dxa"/>
            <w:shd w:val="clear" w:color="auto" w:fill="auto"/>
            <w:tcMar>
              <w:top w:w="28" w:type="dxa"/>
              <w:left w:w="57" w:type="dxa"/>
              <w:bottom w:w="28" w:type="dxa"/>
              <w:right w:w="57" w:type="dxa"/>
            </w:tcMar>
            <w:vAlign w:val="center"/>
          </w:tcPr>
          <w:p w14:paraId="3B73C62E" w14:textId="7D7526C3" w:rsidR="007C6E41" w:rsidRPr="003D0778" w:rsidRDefault="007C6E41" w:rsidP="007C6E41">
            <w:pPr>
              <w:jc w:val="center"/>
              <w:rPr>
                <w:color w:val="000000"/>
                <w:sz w:val="18"/>
                <w:szCs w:val="18"/>
              </w:rPr>
            </w:pPr>
            <w:r w:rsidRPr="4218564E">
              <w:rPr>
                <w:color w:val="000000" w:themeColor="text1"/>
                <w:sz w:val="18"/>
                <w:szCs w:val="18"/>
              </w:rPr>
              <w:t>672</w:t>
            </w:r>
          </w:p>
        </w:tc>
        <w:tc>
          <w:tcPr>
            <w:tcW w:w="3969" w:type="dxa"/>
            <w:shd w:val="clear" w:color="auto" w:fill="FFFFFF" w:themeFill="background1"/>
            <w:tcMar>
              <w:top w:w="28" w:type="dxa"/>
              <w:left w:w="57" w:type="dxa"/>
              <w:bottom w:w="28" w:type="dxa"/>
              <w:right w:w="57" w:type="dxa"/>
            </w:tcMar>
            <w:vAlign w:val="center"/>
          </w:tcPr>
          <w:p w14:paraId="638694CC" w14:textId="125CF403" w:rsidR="007C6E41" w:rsidRPr="003D0778" w:rsidRDefault="007C6E41" w:rsidP="007C6E41">
            <w:pPr>
              <w:jc w:val="center"/>
              <w:rPr>
                <w:color w:val="000000"/>
                <w:sz w:val="18"/>
                <w:szCs w:val="18"/>
              </w:rPr>
            </w:pPr>
            <w:r w:rsidRPr="4BFA7480">
              <w:rPr>
                <w:sz w:val="18"/>
                <w:szCs w:val="18"/>
              </w:rPr>
              <w:t>Láskavec</w:t>
            </w:r>
          </w:p>
        </w:tc>
      </w:tr>
      <w:tr w:rsidR="007C6E41" w:rsidRPr="003D0778" w14:paraId="7C559737" w14:textId="77777777" w:rsidTr="007C6E41">
        <w:trPr>
          <w:trHeight w:hRule="exact" w:val="284"/>
        </w:trPr>
        <w:tc>
          <w:tcPr>
            <w:tcW w:w="768" w:type="dxa"/>
            <w:shd w:val="clear" w:color="auto" w:fill="FFFFFF" w:themeFill="background1"/>
            <w:tcMar>
              <w:top w:w="28" w:type="dxa"/>
              <w:left w:w="57" w:type="dxa"/>
              <w:bottom w:w="28" w:type="dxa"/>
              <w:right w:w="57" w:type="dxa"/>
            </w:tcMar>
            <w:vAlign w:val="center"/>
            <w:hideMark/>
          </w:tcPr>
          <w:p w14:paraId="58F8013D" w14:textId="77777777" w:rsidR="007C6E41" w:rsidRPr="003D0778" w:rsidRDefault="007C6E41" w:rsidP="007C6E41">
            <w:pPr>
              <w:jc w:val="center"/>
              <w:rPr>
                <w:color w:val="000000"/>
                <w:sz w:val="18"/>
                <w:szCs w:val="18"/>
              </w:rPr>
            </w:pPr>
            <w:r w:rsidRPr="4218564E">
              <w:rPr>
                <w:color w:val="000000" w:themeColor="text1"/>
                <w:sz w:val="18"/>
                <w:szCs w:val="18"/>
              </w:rPr>
              <w:t>648</w:t>
            </w:r>
          </w:p>
        </w:tc>
        <w:tc>
          <w:tcPr>
            <w:tcW w:w="3969" w:type="dxa"/>
            <w:shd w:val="clear" w:color="auto" w:fill="FFFFFF" w:themeFill="background1"/>
            <w:tcMar>
              <w:top w:w="28" w:type="dxa"/>
              <w:left w:w="57" w:type="dxa"/>
              <w:bottom w:w="28" w:type="dxa"/>
              <w:right w:w="57" w:type="dxa"/>
            </w:tcMar>
            <w:vAlign w:val="center"/>
            <w:hideMark/>
          </w:tcPr>
          <w:p w14:paraId="3D547214" w14:textId="77777777" w:rsidR="007C6E41" w:rsidRPr="003D0778" w:rsidRDefault="007C6E41" w:rsidP="007C6E41">
            <w:pPr>
              <w:jc w:val="center"/>
              <w:rPr>
                <w:sz w:val="18"/>
                <w:szCs w:val="18"/>
              </w:rPr>
            </w:pPr>
            <w:r w:rsidRPr="4BFA7480">
              <w:rPr>
                <w:sz w:val="18"/>
                <w:szCs w:val="18"/>
              </w:rPr>
              <w:t>Pamajorán obyčajný (oregano)</w:t>
            </w:r>
          </w:p>
        </w:tc>
        <w:tc>
          <w:tcPr>
            <w:tcW w:w="283" w:type="dxa"/>
            <w:tcBorders>
              <w:top w:val="nil"/>
              <w:bottom w:val="nil"/>
            </w:tcBorders>
            <w:shd w:val="clear" w:color="auto" w:fill="FFFFFF" w:themeFill="background1"/>
            <w:tcMar>
              <w:top w:w="28" w:type="dxa"/>
              <w:left w:w="57" w:type="dxa"/>
              <w:bottom w:w="28" w:type="dxa"/>
              <w:right w:w="57" w:type="dxa"/>
            </w:tcMar>
          </w:tcPr>
          <w:p w14:paraId="6BA938D6" w14:textId="77777777" w:rsidR="007C6E41" w:rsidRPr="003D0778" w:rsidRDefault="007C6E41" w:rsidP="007C6E41">
            <w:pPr>
              <w:jc w:val="center"/>
              <w:rPr>
                <w:color w:val="000000"/>
                <w:sz w:val="18"/>
                <w:szCs w:val="18"/>
              </w:rPr>
            </w:pPr>
          </w:p>
        </w:tc>
        <w:tc>
          <w:tcPr>
            <w:tcW w:w="709" w:type="dxa"/>
            <w:shd w:val="clear" w:color="auto" w:fill="auto"/>
            <w:tcMar>
              <w:top w:w="28" w:type="dxa"/>
              <w:left w:w="57" w:type="dxa"/>
              <w:bottom w:w="28" w:type="dxa"/>
              <w:right w:w="57" w:type="dxa"/>
            </w:tcMar>
            <w:vAlign w:val="center"/>
          </w:tcPr>
          <w:p w14:paraId="55F66632" w14:textId="1309E398" w:rsidR="007C6E41" w:rsidRPr="003D0778" w:rsidRDefault="007C6E41" w:rsidP="007C6E41">
            <w:pPr>
              <w:jc w:val="center"/>
              <w:rPr>
                <w:color w:val="000000"/>
                <w:sz w:val="18"/>
                <w:szCs w:val="18"/>
              </w:rPr>
            </w:pPr>
            <w:r w:rsidRPr="4218564E">
              <w:rPr>
                <w:color w:val="000000" w:themeColor="text1"/>
                <w:sz w:val="18"/>
                <w:szCs w:val="18"/>
              </w:rPr>
              <w:t>679</w:t>
            </w:r>
          </w:p>
        </w:tc>
        <w:tc>
          <w:tcPr>
            <w:tcW w:w="3969" w:type="dxa"/>
            <w:shd w:val="clear" w:color="auto" w:fill="auto"/>
            <w:tcMar>
              <w:top w:w="28" w:type="dxa"/>
              <w:left w:w="57" w:type="dxa"/>
              <w:bottom w:w="28" w:type="dxa"/>
              <w:right w:w="57" w:type="dxa"/>
            </w:tcMar>
            <w:vAlign w:val="center"/>
          </w:tcPr>
          <w:p w14:paraId="68BB8120" w14:textId="7D6D0326" w:rsidR="007C6E41" w:rsidRPr="003D0778" w:rsidRDefault="007C6E41" w:rsidP="007C6E41">
            <w:pPr>
              <w:jc w:val="center"/>
              <w:rPr>
                <w:color w:val="000000"/>
                <w:sz w:val="18"/>
                <w:szCs w:val="18"/>
              </w:rPr>
            </w:pPr>
            <w:r w:rsidRPr="4BFA7480">
              <w:rPr>
                <w:sz w:val="18"/>
                <w:szCs w:val="18"/>
              </w:rPr>
              <w:t>Nechtík lekársky</w:t>
            </w:r>
          </w:p>
        </w:tc>
      </w:tr>
      <w:tr w:rsidR="007C6E41" w:rsidRPr="003D0778" w14:paraId="1D61883A" w14:textId="77777777" w:rsidTr="007C6E41">
        <w:trPr>
          <w:trHeight w:hRule="exact" w:val="284"/>
        </w:trPr>
        <w:tc>
          <w:tcPr>
            <w:tcW w:w="768" w:type="dxa"/>
            <w:shd w:val="clear" w:color="auto" w:fill="FFFFFF" w:themeFill="background1"/>
            <w:tcMar>
              <w:top w:w="28" w:type="dxa"/>
              <w:left w:w="57" w:type="dxa"/>
              <w:bottom w:w="28" w:type="dxa"/>
              <w:right w:w="57" w:type="dxa"/>
            </w:tcMar>
            <w:vAlign w:val="center"/>
            <w:hideMark/>
          </w:tcPr>
          <w:p w14:paraId="7A971D13" w14:textId="77777777" w:rsidR="007C6E41" w:rsidRPr="003D0778" w:rsidRDefault="007C6E41" w:rsidP="007C6E41">
            <w:pPr>
              <w:jc w:val="center"/>
              <w:rPr>
                <w:color w:val="000000"/>
                <w:sz w:val="18"/>
                <w:szCs w:val="18"/>
              </w:rPr>
            </w:pPr>
            <w:r w:rsidRPr="4218564E">
              <w:rPr>
                <w:color w:val="000000" w:themeColor="text1"/>
                <w:sz w:val="18"/>
                <w:szCs w:val="18"/>
              </w:rPr>
              <w:t>649</w:t>
            </w:r>
          </w:p>
        </w:tc>
        <w:tc>
          <w:tcPr>
            <w:tcW w:w="3969" w:type="dxa"/>
            <w:shd w:val="clear" w:color="auto" w:fill="FFFFFF" w:themeFill="background1"/>
            <w:tcMar>
              <w:top w:w="28" w:type="dxa"/>
              <w:left w:w="57" w:type="dxa"/>
              <w:bottom w:w="28" w:type="dxa"/>
              <w:right w:w="57" w:type="dxa"/>
            </w:tcMar>
            <w:vAlign w:val="center"/>
            <w:hideMark/>
          </w:tcPr>
          <w:p w14:paraId="12436B19" w14:textId="77777777" w:rsidR="007C6E41" w:rsidRPr="003D0778" w:rsidRDefault="007C6E41" w:rsidP="007C6E41">
            <w:pPr>
              <w:jc w:val="center"/>
              <w:rPr>
                <w:sz w:val="18"/>
                <w:szCs w:val="18"/>
              </w:rPr>
            </w:pPr>
            <w:r w:rsidRPr="4BFA7480">
              <w:rPr>
                <w:sz w:val="18"/>
                <w:szCs w:val="18"/>
              </w:rPr>
              <w:t>Rozmarín lekársky</w:t>
            </w:r>
          </w:p>
        </w:tc>
        <w:tc>
          <w:tcPr>
            <w:tcW w:w="283" w:type="dxa"/>
            <w:tcBorders>
              <w:top w:val="nil"/>
              <w:bottom w:val="nil"/>
            </w:tcBorders>
            <w:shd w:val="clear" w:color="auto" w:fill="FFFFFF" w:themeFill="background1"/>
            <w:tcMar>
              <w:top w:w="28" w:type="dxa"/>
              <w:left w:w="57" w:type="dxa"/>
              <w:bottom w:w="28" w:type="dxa"/>
              <w:right w:w="57" w:type="dxa"/>
            </w:tcMar>
          </w:tcPr>
          <w:p w14:paraId="3F706809" w14:textId="77777777" w:rsidR="007C6E41" w:rsidRPr="003D0778" w:rsidRDefault="007C6E41" w:rsidP="007C6E41">
            <w:pPr>
              <w:jc w:val="center"/>
              <w:rPr>
                <w:color w:val="000000"/>
                <w:sz w:val="18"/>
                <w:szCs w:val="18"/>
              </w:rPr>
            </w:pPr>
          </w:p>
        </w:tc>
        <w:tc>
          <w:tcPr>
            <w:tcW w:w="709" w:type="dxa"/>
            <w:shd w:val="clear" w:color="auto" w:fill="auto"/>
            <w:tcMar>
              <w:top w:w="28" w:type="dxa"/>
              <w:left w:w="57" w:type="dxa"/>
              <w:bottom w:w="28" w:type="dxa"/>
              <w:right w:w="57" w:type="dxa"/>
            </w:tcMar>
            <w:vAlign w:val="center"/>
          </w:tcPr>
          <w:p w14:paraId="565405D2" w14:textId="5A1ECD34" w:rsidR="007C6E41" w:rsidRPr="003D0778" w:rsidRDefault="007C6E41" w:rsidP="007C6E41">
            <w:pPr>
              <w:jc w:val="center"/>
              <w:rPr>
                <w:color w:val="000000"/>
                <w:sz w:val="18"/>
                <w:szCs w:val="18"/>
              </w:rPr>
            </w:pPr>
            <w:r w:rsidRPr="4218564E">
              <w:rPr>
                <w:color w:val="000000" w:themeColor="text1"/>
                <w:sz w:val="18"/>
                <w:szCs w:val="18"/>
              </w:rPr>
              <w:t>680</w:t>
            </w:r>
          </w:p>
        </w:tc>
        <w:tc>
          <w:tcPr>
            <w:tcW w:w="3969" w:type="dxa"/>
            <w:shd w:val="clear" w:color="auto" w:fill="auto"/>
            <w:tcMar>
              <w:top w:w="28" w:type="dxa"/>
              <w:left w:w="57" w:type="dxa"/>
              <w:bottom w:w="28" w:type="dxa"/>
              <w:right w:w="57" w:type="dxa"/>
            </w:tcMar>
            <w:vAlign w:val="center"/>
          </w:tcPr>
          <w:p w14:paraId="70704059" w14:textId="6AB31C3B" w:rsidR="007C6E41" w:rsidRPr="003D0778" w:rsidRDefault="007C6E41" w:rsidP="007C6E41">
            <w:pPr>
              <w:jc w:val="center"/>
              <w:rPr>
                <w:color w:val="000000"/>
                <w:sz w:val="18"/>
                <w:szCs w:val="18"/>
              </w:rPr>
            </w:pPr>
            <w:r w:rsidRPr="4BFA7480">
              <w:rPr>
                <w:sz w:val="18"/>
                <w:szCs w:val="18"/>
              </w:rPr>
              <w:t>Rebríček obyčajný</w:t>
            </w:r>
          </w:p>
        </w:tc>
      </w:tr>
      <w:tr w:rsidR="007C6E41" w:rsidRPr="003D0778" w14:paraId="615BAE1F" w14:textId="77777777" w:rsidTr="007C6E41">
        <w:trPr>
          <w:trHeight w:hRule="exact" w:val="284"/>
        </w:trPr>
        <w:tc>
          <w:tcPr>
            <w:tcW w:w="768" w:type="dxa"/>
            <w:shd w:val="clear" w:color="auto" w:fill="FFFFFF" w:themeFill="background1"/>
            <w:tcMar>
              <w:top w:w="28" w:type="dxa"/>
              <w:left w:w="57" w:type="dxa"/>
              <w:bottom w:w="28" w:type="dxa"/>
              <w:right w:w="57" w:type="dxa"/>
            </w:tcMar>
            <w:vAlign w:val="center"/>
            <w:hideMark/>
          </w:tcPr>
          <w:p w14:paraId="41B3D025" w14:textId="77777777" w:rsidR="007C6E41" w:rsidRPr="003D0778" w:rsidRDefault="007C6E41" w:rsidP="007C6E41">
            <w:pPr>
              <w:jc w:val="center"/>
              <w:rPr>
                <w:color w:val="000000"/>
                <w:sz w:val="18"/>
                <w:szCs w:val="18"/>
              </w:rPr>
            </w:pPr>
            <w:r w:rsidRPr="4218564E">
              <w:rPr>
                <w:color w:val="000000" w:themeColor="text1"/>
                <w:sz w:val="18"/>
                <w:szCs w:val="18"/>
              </w:rPr>
              <w:t>650</w:t>
            </w:r>
          </w:p>
        </w:tc>
        <w:tc>
          <w:tcPr>
            <w:tcW w:w="3969" w:type="dxa"/>
            <w:shd w:val="clear" w:color="auto" w:fill="FFFFFF" w:themeFill="background1"/>
            <w:tcMar>
              <w:top w:w="28" w:type="dxa"/>
              <w:left w:w="57" w:type="dxa"/>
              <w:bottom w:w="28" w:type="dxa"/>
              <w:right w:w="57" w:type="dxa"/>
            </w:tcMar>
            <w:vAlign w:val="center"/>
            <w:hideMark/>
          </w:tcPr>
          <w:p w14:paraId="2A44E253" w14:textId="77777777" w:rsidR="007C6E41" w:rsidRPr="003D0778" w:rsidRDefault="007C6E41" w:rsidP="007C6E41">
            <w:pPr>
              <w:jc w:val="center"/>
              <w:rPr>
                <w:sz w:val="18"/>
                <w:szCs w:val="18"/>
              </w:rPr>
            </w:pPr>
            <w:r w:rsidRPr="4BFA7480">
              <w:rPr>
                <w:sz w:val="18"/>
                <w:szCs w:val="18"/>
              </w:rPr>
              <w:t>Šalvia lekárska</w:t>
            </w:r>
          </w:p>
        </w:tc>
        <w:tc>
          <w:tcPr>
            <w:tcW w:w="283" w:type="dxa"/>
            <w:tcBorders>
              <w:top w:val="nil"/>
              <w:bottom w:val="nil"/>
            </w:tcBorders>
            <w:shd w:val="clear" w:color="auto" w:fill="FFFFFF" w:themeFill="background1"/>
            <w:tcMar>
              <w:top w:w="28" w:type="dxa"/>
              <w:left w:w="57" w:type="dxa"/>
              <w:bottom w:w="28" w:type="dxa"/>
              <w:right w:w="57" w:type="dxa"/>
            </w:tcMar>
          </w:tcPr>
          <w:p w14:paraId="2FAB5D8D" w14:textId="77777777" w:rsidR="007C6E41" w:rsidRPr="003D0778" w:rsidRDefault="007C6E41" w:rsidP="007C6E41">
            <w:pPr>
              <w:jc w:val="center"/>
              <w:rPr>
                <w:color w:val="000000"/>
                <w:sz w:val="18"/>
                <w:szCs w:val="18"/>
              </w:rPr>
            </w:pPr>
          </w:p>
        </w:tc>
        <w:tc>
          <w:tcPr>
            <w:tcW w:w="709" w:type="dxa"/>
            <w:shd w:val="clear" w:color="auto" w:fill="auto"/>
            <w:tcMar>
              <w:top w:w="28" w:type="dxa"/>
              <w:left w:w="57" w:type="dxa"/>
              <w:bottom w:w="28" w:type="dxa"/>
              <w:right w:w="57" w:type="dxa"/>
            </w:tcMar>
            <w:vAlign w:val="center"/>
          </w:tcPr>
          <w:p w14:paraId="5C30A411" w14:textId="744EE330" w:rsidR="007C6E41" w:rsidRPr="003D0778" w:rsidRDefault="007C6E41" w:rsidP="007C6E41">
            <w:pPr>
              <w:jc w:val="center"/>
              <w:rPr>
                <w:color w:val="000000"/>
                <w:sz w:val="18"/>
                <w:szCs w:val="18"/>
              </w:rPr>
            </w:pPr>
            <w:r w:rsidRPr="4218564E">
              <w:rPr>
                <w:color w:val="000000" w:themeColor="text1"/>
                <w:sz w:val="18"/>
                <w:szCs w:val="18"/>
              </w:rPr>
              <w:t>681</w:t>
            </w:r>
          </w:p>
        </w:tc>
        <w:tc>
          <w:tcPr>
            <w:tcW w:w="3969" w:type="dxa"/>
            <w:shd w:val="clear" w:color="auto" w:fill="auto"/>
            <w:tcMar>
              <w:top w:w="28" w:type="dxa"/>
              <w:left w:w="57" w:type="dxa"/>
              <w:bottom w:w="28" w:type="dxa"/>
              <w:right w:w="57" w:type="dxa"/>
            </w:tcMar>
            <w:vAlign w:val="center"/>
          </w:tcPr>
          <w:p w14:paraId="511302B5" w14:textId="116EADE3" w:rsidR="007C6E41" w:rsidRPr="003D0778" w:rsidRDefault="007C6E41" w:rsidP="007C6E41">
            <w:pPr>
              <w:jc w:val="center"/>
              <w:rPr>
                <w:color w:val="000000"/>
                <w:sz w:val="18"/>
                <w:szCs w:val="18"/>
              </w:rPr>
            </w:pPr>
            <w:r w:rsidRPr="4BFA7480">
              <w:rPr>
                <w:sz w:val="18"/>
                <w:szCs w:val="18"/>
              </w:rPr>
              <w:t>Repík lekársky</w:t>
            </w:r>
          </w:p>
        </w:tc>
      </w:tr>
      <w:tr w:rsidR="007C6E41" w:rsidRPr="003D0778" w14:paraId="7306B0B4" w14:textId="77777777" w:rsidTr="007C6E41">
        <w:trPr>
          <w:trHeight w:hRule="exact" w:val="284"/>
        </w:trPr>
        <w:tc>
          <w:tcPr>
            <w:tcW w:w="768" w:type="dxa"/>
            <w:shd w:val="clear" w:color="auto" w:fill="FFFFFF" w:themeFill="background1"/>
            <w:tcMar>
              <w:top w:w="28" w:type="dxa"/>
              <w:left w:w="57" w:type="dxa"/>
              <w:bottom w:w="28" w:type="dxa"/>
              <w:right w:w="57" w:type="dxa"/>
            </w:tcMar>
            <w:vAlign w:val="center"/>
          </w:tcPr>
          <w:p w14:paraId="1533C956" w14:textId="77777777" w:rsidR="007C6E41" w:rsidRPr="003D0778" w:rsidRDefault="007C6E41" w:rsidP="007C6E41">
            <w:pPr>
              <w:jc w:val="center"/>
              <w:rPr>
                <w:color w:val="000000"/>
                <w:sz w:val="18"/>
                <w:szCs w:val="18"/>
              </w:rPr>
            </w:pPr>
            <w:r w:rsidRPr="4218564E">
              <w:rPr>
                <w:color w:val="000000" w:themeColor="text1"/>
                <w:sz w:val="18"/>
                <w:szCs w:val="18"/>
              </w:rPr>
              <w:t>858</w:t>
            </w:r>
          </w:p>
        </w:tc>
        <w:tc>
          <w:tcPr>
            <w:tcW w:w="3969" w:type="dxa"/>
            <w:shd w:val="clear" w:color="auto" w:fill="FFFFFF" w:themeFill="background1"/>
            <w:tcMar>
              <w:top w:w="28" w:type="dxa"/>
              <w:left w:w="57" w:type="dxa"/>
              <w:bottom w:w="28" w:type="dxa"/>
              <w:right w:w="57" w:type="dxa"/>
            </w:tcMar>
            <w:vAlign w:val="center"/>
          </w:tcPr>
          <w:p w14:paraId="7EBF9532" w14:textId="77777777" w:rsidR="007C6E41" w:rsidRPr="003D0778" w:rsidRDefault="007C6E41" w:rsidP="007C6E41">
            <w:pPr>
              <w:jc w:val="center"/>
              <w:rPr>
                <w:sz w:val="18"/>
                <w:szCs w:val="18"/>
              </w:rPr>
            </w:pPr>
            <w:r w:rsidRPr="4BFA7480">
              <w:rPr>
                <w:sz w:val="18"/>
                <w:szCs w:val="18"/>
              </w:rPr>
              <w:t>Šalvia muškátová</w:t>
            </w:r>
          </w:p>
        </w:tc>
        <w:tc>
          <w:tcPr>
            <w:tcW w:w="283" w:type="dxa"/>
            <w:tcBorders>
              <w:top w:val="nil"/>
              <w:bottom w:val="nil"/>
            </w:tcBorders>
            <w:shd w:val="clear" w:color="auto" w:fill="FFFFFF" w:themeFill="background1"/>
            <w:tcMar>
              <w:top w:w="28" w:type="dxa"/>
              <w:left w:w="57" w:type="dxa"/>
              <w:bottom w:w="28" w:type="dxa"/>
              <w:right w:w="57" w:type="dxa"/>
            </w:tcMar>
          </w:tcPr>
          <w:p w14:paraId="16CB9EC5" w14:textId="77777777" w:rsidR="007C6E41" w:rsidRPr="003D0778" w:rsidRDefault="007C6E41" w:rsidP="007C6E41">
            <w:pPr>
              <w:jc w:val="center"/>
              <w:rPr>
                <w:color w:val="000000"/>
                <w:sz w:val="18"/>
                <w:szCs w:val="18"/>
              </w:rPr>
            </w:pPr>
          </w:p>
        </w:tc>
        <w:tc>
          <w:tcPr>
            <w:tcW w:w="709" w:type="dxa"/>
            <w:shd w:val="clear" w:color="auto" w:fill="auto"/>
            <w:tcMar>
              <w:top w:w="28" w:type="dxa"/>
              <w:left w:w="57" w:type="dxa"/>
              <w:bottom w:w="28" w:type="dxa"/>
              <w:right w:w="57" w:type="dxa"/>
            </w:tcMar>
            <w:vAlign w:val="center"/>
          </w:tcPr>
          <w:p w14:paraId="1C96ABEF" w14:textId="5E11A445" w:rsidR="007C6E41" w:rsidRPr="003D0778" w:rsidRDefault="007C6E41" w:rsidP="007C6E41">
            <w:pPr>
              <w:jc w:val="center"/>
              <w:rPr>
                <w:color w:val="000000"/>
                <w:sz w:val="18"/>
                <w:szCs w:val="18"/>
              </w:rPr>
            </w:pPr>
            <w:r w:rsidRPr="4218564E">
              <w:rPr>
                <w:color w:val="000000" w:themeColor="text1"/>
                <w:sz w:val="18"/>
                <w:szCs w:val="18"/>
              </w:rPr>
              <w:t>682</w:t>
            </w:r>
          </w:p>
        </w:tc>
        <w:tc>
          <w:tcPr>
            <w:tcW w:w="3969" w:type="dxa"/>
            <w:shd w:val="clear" w:color="auto" w:fill="auto"/>
            <w:tcMar>
              <w:top w:w="28" w:type="dxa"/>
              <w:left w:w="57" w:type="dxa"/>
              <w:bottom w:w="28" w:type="dxa"/>
              <w:right w:w="57" w:type="dxa"/>
            </w:tcMar>
            <w:vAlign w:val="center"/>
          </w:tcPr>
          <w:p w14:paraId="5B4EA46C" w14:textId="65D7DDDB" w:rsidR="007C6E41" w:rsidRPr="003D0778" w:rsidRDefault="007C6E41" w:rsidP="007C6E41">
            <w:pPr>
              <w:jc w:val="center"/>
              <w:rPr>
                <w:color w:val="000000"/>
                <w:sz w:val="18"/>
                <w:szCs w:val="18"/>
              </w:rPr>
            </w:pPr>
            <w:r w:rsidRPr="4BFA7480">
              <w:rPr>
                <w:sz w:val="18"/>
                <w:szCs w:val="18"/>
              </w:rPr>
              <w:t>Jastrabina východná</w:t>
            </w:r>
          </w:p>
        </w:tc>
      </w:tr>
      <w:tr w:rsidR="007C6E41" w:rsidRPr="003D0778" w14:paraId="59C32B4B" w14:textId="77777777" w:rsidTr="007C6E41">
        <w:trPr>
          <w:trHeight w:hRule="exact" w:val="284"/>
        </w:trPr>
        <w:tc>
          <w:tcPr>
            <w:tcW w:w="768" w:type="dxa"/>
            <w:shd w:val="clear" w:color="auto" w:fill="FFFFFF" w:themeFill="background1"/>
            <w:tcMar>
              <w:top w:w="28" w:type="dxa"/>
              <w:left w:w="57" w:type="dxa"/>
              <w:bottom w:w="28" w:type="dxa"/>
              <w:right w:w="57" w:type="dxa"/>
            </w:tcMar>
            <w:vAlign w:val="center"/>
            <w:hideMark/>
          </w:tcPr>
          <w:p w14:paraId="62B5D1B0" w14:textId="77777777" w:rsidR="007C6E41" w:rsidRPr="003D0778" w:rsidRDefault="007C6E41" w:rsidP="007C6E41">
            <w:pPr>
              <w:jc w:val="center"/>
              <w:rPr>
                <w:color w:val="000000"/>
                <w:sz w:val="18"/>
                <w:szCs w:val="18"/>
              </w:rPr>
            </w:pPr>
            <w:r w:rsidRPr="4218564E">
              <w:rPr>
                <w:color w:val="000000" w:themeColor="text1"/>
                <w:sz w:val="18"/>
                <w:szCs w:val="18"/>
              </w:rPr>
              <w:t>819</w:t>
            </w:r>
          </w:p>
        </w:tc>
        <w:tc>
          <w:tcPr>
            <w:tcW w:w="3969" w:type="dxa"/>
            <w:shd w:val="clear" w:color="auto" w:fill="FFFFFF" w:themeFill="background1"/>
            <w:tcMar>
              <w:top w:w="28" w:type="dxa"/>
              <w:left w:w="57" w:type="dxa"/>
              <w:bottom w:w="28" w:type="dxa"/>
              <w:right w:w="57" w:type="dxa"/>
            </w:tcMar>
            <w:vAlign w:val="center"/>
            <w:hideMark/>
          </w:tcPr>
          <w:p w14:paraId="743A4725" w14:textId="77777777" w:rsidR="007C6E41" w:rsidRPr="003D0778" w:rsidRDefault="007C6E41" w:rsidP="007C6E41">
            <w:pPr>
              <w:jc w:val="center"/>
              <w:rPr>
                <w:sz w:val="18"/>
                <w:szCs w:val="18"/>
              </w:rPr>
            </w:pPr>
            <w:r w:rsidRPr="4BFA7480">
              <w:rPr>
                <w:sz w:val="18"/>
                <w:szCs w:val="18"/>
              </w:rPr>
              <w:t>Valeriána lekár</w:t>
            </w:r>
            <w:r w:rsidRPr="687D3179">
              <w:rPr>
                <w:sz w:val="18"/>
                <w:szCs w:val="18"/>
              </w:rPr>
              <w:t>ska</w:t>
            </w:r>
          </w:p>
        </w:tc>
        <w:tc>
          <w:tcPr>
            <w:tcW w:w="283" w:type="dxa"/>
            <w:tcBorders>
              <w:top w:val="nil"/>
              <w:bottom w:val="nil"/>
            </w:tcBorders>
            <w:shd w:val="clear" w:color="auto" w:fill="FFFFFF" w:themeFill="background1"/>
            <w:tcMar>
              <w:top w:w="28" w:type="dxa"/>
              <w:left w:w="57" w:type="dxa"/>
              <w:bottom w:w="28" w:type="dxa"/>
              <w:right w:w="57" w:type="dxa"/>
            </w:tcMar>
          </w:tcPr>
          <w:p w14:paraId="7AC83A18" w14:textId="77777777" w:rsidR="007C6E41" w:rsidRPr="003D0778" w:rsidRDefault="007C6E41" w:rsidP="007C6E41">
            <w:pPr>
              <w:jc w:val="center"/>
              <w:rPr>
                <w:color w:val="000000"/>
                <w:sz w:val="18"/>
                <w:szCs w:val="18"/>
              </w:rPr>
            </w:pPr>
          </w:p>
        </w:tc>
        <w:tc>
          <w:tcPr>
            <w:tcW w:w="709" w:type="dxa"/>
            <w:shd w:val="clear" w:color="auto" w:fill="auto"/>
            <w:tcMar>
              <w:top w:w="28" w:type="dxa"/>
              <w:left w:w="57" w:type="dxa"/>
              <w:bottom w:w="28" w:type="dxa"/>
              <w:right w:w="57" w:type="dxa"/>
            </w:tcMar>
            <w:vAlign w:val="center"/>
          </w:tcPr>
          <w:p w14:paraId="6E699B09" w14:textId="2566FEE4" w:rsidR="007C6E41" w:rsidRPr="003D0778" w:rsidRDefault="007C6E41" w:rsidP="007C6E41">
            <w:pPr>
              <w:jc w:val="center"/>
              <w:rPr>
                <w:color w:val="000000"/>
                <w:sz w:val="18"/>
                <w:szCs w:val="18"/>
              </w:rPr>
            </w:pPr>
            <w:r w:rsidRPr="4218564E">
              <w:rPr>
                <w:color w:val="000000" w:themeColor="text1"/>
                <w:sz w:val="18"/>
                <w:szCs w:val="18"/>
              </w:rPr>
              <w:t>506</w:t>
            </w:r>
          </w:p>
        </w:tc>
        <w:tc>
          <w:tcPr>
            <w:tcW w:w="3969" w:type="dxa"/>
            <w:shd w:val="clear" w:color="auto" w:fill="auto"/>
            <w:tcMar>
              <w:top w:w="28" w:type="dxa"/>
              <w:left w:w="57" w:type="dxa"/>
              <w:bottom w:w="28" w:type="dxa"/>
              <w:right w:w="57" w:type="dxa"/>
            </w:tcMar>
            <w:vAlign w:val="center"/>
          </w:tcPr>
          <w:p w14:paraId="646D8CE5" w14:textId="7B4D2C9E" w:rsidR="007C6E41" w:rsidRPr="003D0778" w:rsidRDefault="007C6E41" w:rsidP="007C6E41">
            <w:pPr>
              <w:jc w:val="center"/>
              <w:rPr>
                <w:color w:val="000000"/>
                <w:sz w:val="18"/>
                <w:szCs w:val="18"/>
              </w:rPr>
            </w:pPr>
            <w:r w:rsidRPr="4BFA7480">
              <w:rPr>
                <w:sz w:val="18"/>
                <w:szCs w:val="18"/>
              </w:rPr>
              <w:t>Biopás</w:t>
            </w:r>
          </w:p>
        </w:tc>
      </w:tr>
      <w:tr w:rsidR="007C6E41" w:rsidRPr="003D0778" w14:paraId="1FF882C9" w14:textId="77777777" w:rsidTr="007C6E41">
        <w:trPr>
          <w:trHeight w:hRule="exact" w:val="284"/>
        </w:trPr>
        <w:tc>
          <w:tcPr>
            <w:tcW w:w="768" w:type="dxa"/>
            <w:shd w:val="clear" w:color="auto" w:fill="FFFFFF" w:themeFill="background1"/>
            <w:tcMar>
              <w:top w:w="28" w:type="dxa"/>
              <w:left w:w="57" w:type="dxa"/>
              <w:bottom w:w="28" w:type="dxa"/>
              <w:right w:w="57" w:type="dxa"/>
            </w:tcMar>
            <w:vAlign w:val="center"/>
          </w:tcPr>
          <w:p w14:paraId="2F60D0FC" w14:textId="77777777" w:rsidR="007C6E41" w:rsidRPr="003D0778" w:rsidRDefault="007C6E41" w:rsidP="007C6E41">
            <w:pPr>
              <w:jc w:val="center"/>
              <w:rPr>
                <w:color w:val="000000"/>
                <w:sz w:val="18"/>
                <w:szCs w:val="18"/>
              </w:rPr>
            </w:pPr>
            <w:r w:rsidRPr="4218564E">
              <w:rPr>
                <w:color w:val="000000" w:themeColor="text1"/>
                <w:sz w:val="18"/>
                <w:szCs w:val="18"/>
              </w:rPr>
              <w:t>835</w:t>
            </w:r>
          </w:p>
        </w:tc>
        <w:tc>
          <w:tcPr>
            <w:tcW w:w="3969" w:type="dxa"/>
            <w:shd w:val="clear" w:color="auto" w:fill="FFFFFF" w:themeFill="background1"/>
            <w:tcMar>
              <w:top w:w="28" w:type="dxa"/>
              <w:left w:w="57" w:type="dxa"/>
              <w:bottom w:w="28" w:type="dxa"/>
              <w:right w:w="57" w:type="dxa"/>
            </w:tcMar>
            <w:vAlign w:val="center"/>
          </w:tcPr>
          <w:p w14:paraId="303E2D3D" w14:textId="77777777" w:rsidR="007C6E41" w:rsidRPr="003D0778" w:rsidRDefault="007C6E41" w:rsidP="007C6E41">
            <w:pPr>
              <w:jc w:val="center"/>
              <w:rPr>
                <w:sz w:val="18"/>
                <w:szCs w:val="18"/>
              </w:rPr>
            </w:pPr>
            <w:r w:rsidRPr="4BFA7480">
              <w:rPr>
                <w:sz w:val="18"/>
                <w:szCs w:val="18"/>
              </w:rPr>
              <w:t>Valeriána poľná</w:t>
            </w:r>
          </w:p>
        </w:tc>
        <w:tc>
          <w:tcPr>
            <w:tcW w:w="283" w:type="dxa"/>
            <w:tcBorders>
              <w:top w:val="nil"/>
              <w:bottom w:val="nil"/>
            </w:tcBorders>
            <w:shd w:val="clear" w:color="auto" w:fill="FFFFFF" w:themeFill="background1"/>
            <w:tcMar>
              <w:top w:w="28" w:type="dxa"/>
              <w:left w:w="57" w:type="dxa"/>
              <w:bottom w:w="28" w:type="dxa"/>
              <w:right w:w="57" w:type="dxa"/>
            </w:tcMar>
          </w:tcPr>
          <w:p w14:paraId="5C5A40E5" w14:textId="77777777" w:rsidR="007C6E41" w:rsidRPr="003D0778" w:rsidRDefault="007C6E41" w:rsidP="007C6E41">
            <w:pPr>
              <w:jc w:val="center"/>
              <w:rPr>
                <w:color w:val="000000"/>
                <w:sz w:val="18"/>
                <w:szCs w:val="18"/>
              </w:rPr>
            </w:pPr>
          </w:p>
        </w:tc>
        <w:tc>
          <w:tcPr>
            <w:tcW w:w="709" w:type="dxa"/>
            <w:shd w:val="clear" w:color="auto" w:fill="auto"/>
            <w:tcMar>
              <w:top w:w="28" w:type="dxa"/>
              <w:left w:w="57" w:type="dxa"/>
              <w:bottom w:w="28" w:type="dxa"/>
              <w:right w:w="57" w:type="dxa"/>
            </w:tcMar>
            <w:vAlign w:val="center"/>
          </w:tcPr>
          <w:p w14:paraId="0D7872D4" w14:textId="5AB5A7A7" w:rsidR="007C6E41" w:rsidRPr="003D0778" w:rsidRDefault="007C6E41" w:rsidP="007C6E41">
            <w:pPr>
              <w:jc w:val="center"/>
              <w:rPr>
                <w:color w:val="000000"/>
                <w:sz w:val="18"/>
                <w:szCs w:val="18"/>
              </w:rPr>
            </w:pPr>
            <w:r w:rsidRPr="4218564E">
              <w:rPr>
                <w:color w:val="000000" w:themeColor="text1"/>
                <w:sz w:val="18"/>
                <w:szCs w:val="18"/>
              </w:rPr>
              <w:t>507</w:t>
            </w:r>
          </w:p>
        </w:tc>
        <w:tc>
          <w:tcPr>
            <w:tcW w:w="3969" w:type="dxa"/>
            <w:shd w:val="clear" w:color="auto" w:fill="auto"/>
            <w:tcMar>
              <w:top w:w="28" w:type="dxa"/>
              <w:left w:w="57" w:type="dxa"/>
              <w:bottom w:w="28" w:type="dxa"/>
              <w:right w:w="57" w:type="dxa"/>
            </w:tcMar>
            <w:vAlign w:val="center"/>
          </w:tcPr>
          <w:p w14:paraId="60D9D620" w14:textId="05ED8E0F" w:rsidR="007C6E41" w:rsidRPr="003D0778" w:rsidRDefault="007C6E41" w:rsidP="007C6E41">
            <w:pPr>
              <w:jc w:val="center"/>
              <w:rPr>
                <w:color w:val="000000"/>
                <w:sz w:val="18"/>
                <w:szCs w:val="18"/>
              </w:rPr>
            </w:pPr>
            <w:r w:rsidRPr="4BFA7480">
              <w:rPr>
                <w:sz w:val="18"/>
                <w:szCs w:val="18"/>
              </w:rPr>
              <w:t>Biopás tvorený úhorom s porastom</w:t>
            </w:r>
            <w:r w:rsidRPr="687D3179">
              <w:rPr>
                <w:sz w:val="18"/>
                <w:szCs w:val="18"/>
              </w:rPr>
              <w:t xml:space="preserve">  </w:t>
            </w:r>
          </w:p>
        </w:tc>
      </w:tr>
      <w:tr w:rsidR="007C6E41" w:rsidRPr="003D0778" w14:paraId="149D0F4E" w14:textId="77777777" w:rsidTr="007C6E41">
        <w:trPr>
          <w:trHeight w:hRule="exact" w:val="284"/>
        </w:trPr>
        <w:tc>
          <w:tcPr>
            <w:tcW w:w="768" w:type="dxa"/>
            <w:shd w:val="clear" w:color="auto" w:fill="FFFFFF" w:themeFill="background1"/>
            <w:tcMar>
              <w:top w:w="28" w:type="dxa"/>
              <w:left w:w="57" w:type="dxa"/>
              <w:bottom w:w="28" w:type="dxa"/>
              <w:right w:w="57" w:type="dxa"/>
            </w:tcMar>
            <w:vAlign w:val="center"/>
          </w:tcPr>
          <w:p w14:paraId="1BBE27D9" w14:textId="77777777" w:rsidR="007C6E41" w:rsidRPr="003D0778" w:rsidRDefault="007C6E41" w:rsidP="007C6E41">
            <w:pPr>
              <w:jc w:val="center"/>
              <w:rPr>
                <w:color w:val="000000"/>
                <w:sz w:val="18"/>
                <w:szCs w:val="18"/>
              </w:rPr>
            </w:pPr>
            <w:r w:rsidRPr="4218564E">
              <w:rPr>
                <w:color w:val="000000" w:themeColor="text1"/>
                <w:sz w:val="18"/>
                <w:szCs w:val="18"/>
              </w:rPr>
              <w:t>836</w:t>
            </w:r>
          </w:p>
        </w:tc>
        <w:tc>
          <w:tcPr>
            <w:tcW w:w="3969" w:type="dxa"/>
            <w:shd w:val="clear" w:color="auto" w:fill="FFFFFF" w:themeFill="background1"/>
            <w:tcMar>
              <w:top w:w="28" w:type="dxa"/>
              <w:left w:w="57" w:type="dxa"/>
              <w:bottom w:w="28" w:type="dxa"/>
              <w:right w:w="57" w:type="dxa"/>
            </w:tcMar>
            <w:vAlign w:val="center"/>
          </w:tcPr>
          <w:p w14:paraId="690B669A" w14:textId="77777777" w:rsidR="007C6E41" w:rsidRPr="003D0778" w:rsidRDefault="007C6E41" w:rsidP="007C6E41">
            <w:pPr>
              <w:jc w:val="center"/>
              <w:rPr>
                <w:sz w:val="18"/>
                <w:szCs w:val="18"/>
              </w:rPr>
            </w:pPr>
            <w:r w:rsidRPr="4BFA7480">
              <w:rPr>
                <w:sz w:val="18"/>
                <w:szCs w:val="18"/>
              </w:rPr>
              <w:t>Rebarbora vlnitá</w:t>
            </w:r>
          </w:p>
        </w:tc>
        <w:tc>
          <w:tcPr>
            <w:tcW w:w="283" w:type="dxa"/>
            <w:tcBorders>
              <w:top w:val="nil"/>
              <w:bottom w:val="nil"/>
            </w:tcBorders>
            <w:shd w:val="clear" w:color="auto" w:fill="FFFFFF" w:themeFill="background1"/>
            <w:tcMar>
              <w:top w:w="28" w:type="dxa"/>
              <w:left w:w="57" w:type="dxa"/>
              <w:bottom w:w="28" w:type="dxa"/>
              <w:right w:w="57" w:type="dxa"/>
            </w:tcMar>
          </w:tcPr>
          <w:p w14:paraId="756C19AE" w14:textId="77777777" w:rsidR="007C6E41" w:rsidRPr="003D0778" w:rsidRDefault="007C6E41" w:rsidP="007C6E41">
            <w:pPr>
              <w:jc w:val="center"/>
              <w:rPr>
                <w:color w:val="000000"/>
                <w:sz w:val="18"/>
                <w:szCs w:val="18"/>
              </w:rPr>
            </w:pPr>
          </w:p>
        </w:tc>
        <w:tc>
          <w:tcPr>
            <w:tcW w:w="709" w:type="dxa"/>
            <w:shd w:val="clear" w:color="auto" w:fill="auto"/>
            <w:tcMar>
              <w:top w:w="28" w:type="dxa"/>
              <w:left w:w="57" w:type="dxa"/>
              <w:bottom w:w="28" w:type="dxa"/>
              <w:right w:w="57" w:type="dxa"/>
            </w:tcMar>
            <w:vAlign w:val="center"/>
          </w:tcPr>
          <w:p w14:paraId="4F220C17" w14:textId="056F8781" w:rsidR="007C6E41" w:rsidRPr="003D0778" w:rsidRDefault="007C6E41" w:rsidP="007C6E41">
            <w:pPr>
              <w:jc w:val="center"/>
              <w:rPr>
                <w:color w:val="000000"/>
                <w:sz w:val="18"/>
                <w:szCs w:val="18"/>
              </w:rPr>
            </w:pPr>
            <w:r w:rsidRPr="4218564E">
              <w:rPr>
                <w:color w:val="000000" w:themeColor="text1"/>
                <w:sz w:val="18"/>
                <w:szCs w:val="18"/>
              </w:rPr>
              <w:t>508</w:t>
            </w:r>
          </w:p>
        </w:tc>
        <w:tc>
          <w:tcPr>
            <w:tcW w:w="3969" w:type="dxa"/>
            <w:shd w:val="clear" w:color="auto" w:fill="auto"/>
            <w:tcMar>
              <w:top w:w="28" w:type="dxa"/>
              <w:left w:w="57" w:type="dxa"/>
              <w:bottom w:w="28" w:type="dxa"/>
              <w:right w:w="57" w:type="dxa"/>
            </w:tcMar>
            <w:vAlign w:val="center"/>
          </w:tcPr>
          <w:p w14:paraId="6836AD23" w14:textId="22AE203B" w:rsidR="007C6E41" w:rsidRPr="003D0778" w:rsidRDefault="007C6E41" w:rsidP="007C6E41">
            <w:pPr>
              <w:jc w:val="center"/>
              <w:rPr>
                <w:color w:val="000000"/>
                <w:sz w:val="18"/>
                <w:szCs w:val="18"/>
              </w:rPr>
            </w:pPr>
            <w:r w:rsidRPr="4BFA7480">
              <w:rPr>
                <w:sz w:val="18"/>
                <w:szCs w:val="18"/>
              </w:rPr>
              <w:t>Biopás pre medonosné plodiny</w:t>
            </w:r>
          </w:p>
        </w:tc>
      </w:tr>
      <w:tr w:rsidR="007C6E41" w:rsidRPr="003D0778" w14:paraId="395DFC6F" w14:textId="77777777" w:rsidTr="007C6E41">
        <w:trPr>
          <w:trHeight w:hRule="exact" w:val="284"/>
        </w:trPr>
        <w:tc>
          <w:tcPr>
            <w:tcW w:w="768" w:type="dxa"/>
            <w:shd w:val="clear" w:color="auto" w:fill="FFFFFF" w:themeFill="background1"/>
            <w:tcMar>
              <w:top w:w="28" w:type="dxa"/>
              <w:left w:w="57" w:type="dxa"/>
              <w:bottom w:w="28" w:type="dxa"/>
              <w:right w:w="57" w:type="dxa"/>
            </w:tcMar>
            <w:vAlign w:val="center"/>
          </w:tcPr>
          <w:p w14:paraId="6860D2EA" w14:textId="77777777" w:rsidR="007C6E41" w:rsidRPr="003D0778" w:rsidRDefault="007C6E41" w:rsidP="007C6E41">
            <w:pPr>
              <w:jc w:val="center"/>
              <w:rPr>
                <w:color w:val="000000"/>
                <w:sz w:val="18"/>
                <w:szCs w:val="18"/>
              </w:rPr>
            </w:pPr>
            <w:r w:rsidRPr="4218564E">
              <w:rPr>
                <w:color w:val="000000" w:themeColor="text1"/>
                <w:sz w:val="18"/>
                <w:szCs w:val="18"/>
              </w:rPr>
              <w:t>837</w:t>
            </w:r>
          </w:p>
        </w:tc>
        <w:tc>
          <w:tcPr>
            <w:tcW w:w="3969" w:type="dxa"/>
            <w:shd w:val="clear" w:color="auto" w:fill="FFFFFF" w:themeFill="background1"/>
            <w:tcMar>
              <w:top w:w="28" w:type="dxa"/>
              <w:left w:w="57" w:type="dxa"/>
              <w:bottom w:w="28" w:type="dxa"/>
              <w:right w:w="57" w:type="dxa"/>
            </w:tcMar>
            <w:vAlign w:val="center"/>
          </w:tcPr>
          <w:p w14:paraId="658841F5" w14:textId="77777777" w:rsidR="007C6E41" w:rsidRPr="003D0778" w:rsidRDefault="007C6E41" w:rsidP="007C6E41">
            <w:pPr>
              <w:jc w:val="center"/>
              <w:rPr>
                <w:sz w:val="18"/>
                <w:szCs w:val="18"/>
              </w:rPr>
            </w:pPr>
            <w:r w:rsidRPr="4BFA7480">
              <w:rPr>
                <w:sz w:val="18"/>
                <w:szCs w:val="18"/>
              </w:rPr>
              <w:t>Artičoka</w:t>
            </w:r>
          </w:p>
        </w:tc>
        <w:tc>
          <w:tcPr>
            <w:tcW w:w="283" w:type="dxa"/>
            <w:tcBorders>
              <w:top w:val="nil"/>
              <w:bottom w:val="nil"/>
            </w:tcBorders>
            <w:shd w:val="clear" w:color="auto" w:fill="FFFFFF" w:themeFill="background1"/>
            <w:tcMar>
              <w:top w:w="28" w:type="dxa"/>
              <w:left w:w="57" w:type="dxa"/>
              <w:bottom w:w="28" w:type="dxa"/>
              <w:right w:w="57" w:type="dxa"/>
            </w:tcMar>
          </w:tcPr>
          <w:p w14:paraId="375743DF" w14:textId="77777777" w:rsidR="007C6E41" w:rsidRPr="003D0778" w:rsidRDefault="007C6E41" w:rsidP="007C6E41">
            <w:pPr>
              <w:jc w:val="center"/>
              <w:rPr>
                <w:color w:val="000000"/>
                <w:sz w:val="18"/>
                <w:szCs w:val="18"/>
              </w:rPr>
            </w:pPr>
          </w:p>
        </w:tc>
        <w:tc>
          <w:tcPr>
            <w:tcW w:w="709" w:type="dxa"/>
            <w:shd w:val="clear" w:color="auto" w:fill="auto"/>
            <w:tcMar>
              <w:top w:w="28" w:type="dxa"/>
              <w:left w:w="57" w:type="dxa"/>
              <w:bottom w:w="28" w:type="dxa"/>
              <w:right w:w="57" w:type="dxa"/>
            </w:tcMar>
            <w:vAlign w:val="center"/>
          </w:tcPr>
          <w:p w14:paraId="29D3A31F" w14:textId="0D172C09" w:rsidR="007C6E41" w:rsidRPr="003D0778" w:rsidRDefault="007C6E41" w:rsidP="007C6E41">
            <w:pPr>
              <w:jc w:val="center"/>
              <w:rPr>
                <w:color w:val="000000"/>
                <w:sz w:val="18"/>
                <w:szCs w:val="18"/>
              </w:rPr>
            </w:pPr>
            <w:r w:rsidRPr="4218564E">
              <w:rPr>
                <w:color w:val="000000" w:themeColor="text1"/>
                <w:sz w:val="18"/>
                <w:szCs w:val="18"/>
              </w:rPr>
              <w:t>690</w:t>
            </w:r>
          </w:p>
        </w:tc>
        <w:tc>
          <w:tcPr>
            <w:tcW w:w="3969" w:type="dxa"/>
            <w:shd w:val="clear" w:color="auto" w:fill="auto"/>
            <w:tcMar>
              <w:top w:w="28" w:type="dxa"/>
              <w:left w:w="57" w:type="dxa"/>
              <w:bottom w:w="28" w:type="dxa"/>
              <w:right w:w="57" w:type="dxa"/>
            </w:tcMar>
            <w:vAlign w:val="center"/>
          </w:tcPr>
          <w:p w14:paraId="37259F53" w14:textId="4D011C60" w:rsidR="007C6E41" w:rsidRPr="003D0778" w:rsidRDefault="007C6E41" w:rsidP="007C6E41">
            <w:pPr>
              <w:jc w:val="center"/>
              <w:rPr>
                <w:color w:val="000000"/>
                <w:sz w:val="18"/>
                <w:szCs w:val="18"/>
              </w:rPr>
            </w:pPr>
            <w:r w:rsidRPr="4BFA7480">
              <w:rPr>
                <w:sz w:val="18"/>
                <w:szCs w:val="18"/>
              </w:rPr>
              <w:t>Líniový vegetačný prvok</w:t>
            </w:r>
          </w:p>
        </w:tc>
      </w:tr>
      <w:tr w:rsidR="007C6E41" w:rsidRPr="003D0778" w14:paraId="179CCAEC" w14:textId="77777777" w:rsidTr="007C6E41">
        <w:trPr>
          <w:trHeight w:hRule="exact" w:val="284"/>
        </w:trPr>
        <w:tc>
          <w:tcPr>
            <w:tcW w:w="768" w:type="dxa"/>
            <w:shd w:val="clear" w:color="auto" w:fill="FFFFFF" w:themeFill="background1"/>
            <w:tcMar>
              <w:top w:w="28" w:type="dxa"/>
              <w:left w:w="57" w:type="dxa"/>
              <w:bottom w:w="28" w:type="dxa"/>
              <w:right w:w="57" w:type="dxa"/>
            </w:tcMar>
            <w:vAlign w:val="center"/>
          </w:tcPr>
          <w:p w14:paraId="65A9FA86" w14:textId="77777777" w:rsidR="007C6E41" w:rsidRPr="003D0778" w:rsidRDefault="007C6E41" w:rsidP="007C6E41">
            <w:pPr>
              <w:jc w:val="center"/>
              <w:rPr>
                <w:color w:val="000000"/>
                <w:sz w:val="18"/>
                <w:szCs w:val="18"/>
              </w:rPr>
            </w:pPr>
            <w:r w:rsidRPr="4218564E">
              <w:rPr>
                <w:color w:val="000000" w:themeColor="text1"/>
                <w:sz w:val="18"/>
                <w:szCs w:val="18"/>
              </w:rPr>
              <w:t>838</w:t>
            </w:r>
          </w:p>
        </w:tc>
        <w:tc>
          <w:tcPr>
            <w:tcW w:w="3969" w:type="dxa"/>
            <w:shd w:val="clear" w:color="auto" w:fill="FFFFFF" w:themeFill="background1"/>
            <w:tcMar>
              <w:top w:w="28" w:type="dxa"/>
              <w:left w:w="57" w:type="dxa"/>
              <w:bottom w:w="28" w:type="dxa"/>
              <w:right w:w="57" w:type="dxa"/>
            </w:tcMar>
            <w:vAlign w:val="center"/>
          </w:tcPr>
          <w:p w14:paraId="44FCDC78" w14:textId="77777777" w:rsidR="007C6E41" w:rsidRPr="003D0778" w:rsidRDefault="007C6E41" w:rsidP="007C6E41">
            <w:pPr>
              <w:jc w:val="center"/>
              <w:rPr>
                <w:sz w:val="18"/>
                <w:szCs w:val="18"/>
              </w:rPr>
            </w:pPr>
            <w:r w:rsidRPr="4BFA7480">
              <w:rPr>
                <w:sz w:val="18"/>
                <w:szCs w:val="18"/>
              </w:rPr>
              <w:t>Angelika lekárska</w:t>
            </w:r>
          </w:p>
        </w:tc>
        <w:tc>
          <w:tcPr>
            <w:tcW w:w="283" w:type="dxa"/>
            <w:tcBorders>
              <w:top w:val="nil"/>
              <w:bottom w:val="nil"/>
            </w:tcBorders>
            <w:shd w:val="clear" w:color="auto" w:fill="FFFFFF" w:themeFill="background1"/>
            <w:tcMar>
              <w:top w:w="28" w:type="dxa"/>
              <w:left w:w="57" w:type="dxa"/>
              <w:bottom w:w="28" w:type="dxa"/>
              <w:right w:w="57" w:type="dxa"/>
            </w:tcMar>
          </w:tcPr>
          <w:p w14:paraId="33A2AFC0" w14:textId="77777777" w:rsidR="007C6E41" w:rsidRPr="003D0778" w:rsidRDefault="007C6E41" w:rsidP="007C6E41">
            <w:pPr>
              <w:jc w:val="center"/>
              <w:rPr>
                <w:color w:val="000000"/>
                <w:sz w:val="18"/>
                <w:szCs w:val="18"/>
              </w:rPr>
            </w:pPr>
          </w:p>
        </w:tc>
        <w:tc>
          <w:tcPr>
            <w:tcW w:w="709" w:type="dxa"/>
            <w:shd w:val="clear" w:color="auto" w:fill="auto"/>
            <w:tcMar>
              <w:top w:w="28" w:type="dxa"/>
              <w:left w:w="57" w:type="dxa"/>
              <w:bottom w:w="28" w:type="dxa"/>
              <w:right w:w="57" w:type="dxa"/>
            </w:tcMar>
            <w:vAlign w:val="center"/>
          </w:tcPr>
          <w:p w14:paraId="033D2F85" w14:textId="3EAA772D" w:rsidR="007C6E41" w:rsidRPr="003D0778" w:rsidRDefault="007C6E41" w:rsidP="007C6E41">
            <w:pPr>
              <w:jc w:val="center"/>
              <w:rPr>
                <w:color w:val="000000"/>
                <w:sz w:val="18"/>
                <w:szCs w:val="18"/>
              </w:rPr>
            </w:pPr>
            <w:r w:rsidRPr="4218564E">
              <w:rPr>
                <w:color w:val="000000" w:themeColor="text1"/>
                <w:sz w:val="18"/>
                <w:szCs w:val="18"/>
              </w:rPr>
              <w:t>691</w:t>
            </w:r>
          </w:p>
        </w:tc>
        <w:tc>
          <w:tcPr>
            <w:tcW w:w="3969" w:type="dxa"/>
            <w:shd w:val="clear" w:color="auto" w:fill="auto"/>
            <w:tcMar>
              <w:top w:w="28" w:type="dxa"/>
              <w:left w:w="57" w:type="dxa"/>
              <w:bottom w:w="28" w:type="dxa"/>
              <w:right w:w="57" w:type="dxa"/>
            </w:tcMar>
            <w:vAlign w:val="center"/>
          </w:tcPr>
          <w:p w14:paraId="5D54C1D4" w14:textId="2F8EB475" w:rsidR="007C6E41" w:rsidRPr="003D0778" w:rsidRDefault="007C6E41" w:rsidP="007C6E41">
            <w:pPr>
              <w:jc w:val="center"/>
              <w:rPr>
                <w:color w:val="000000"/>
                <w:sz w:val="18"/>
                <w:szCs w:val="18"/>
              </w:rPr>
            </w:pPr>
            <w:r w:rsidRPr="4BFA7480">
              <w:rPr>
                <w:sz w:val="18"/>
                <w:szCs w:val="18"/>
              </w:rPr>
              <w:t>Zalesnená orná pôda</w:t>
            </w:r>
          </w:p>
        </w:tc>
      </w:tr>
      <w:tr w:rsidR="007C6E41" w:rsidRPr="003D0778" w14:paraId="68C3BC28" w14:textId="77777777" w:rsidTr="007C6E41">
        <w:trPr>
          <w:trHeight w:hRule="exact" w:val="284"/>
        </w:trPr>
        <w:tc>
          <w:tcPr>
            <w:tcW w:w="768" w:type="dxa"/>
            <w:shd w:val="clear" w:color="auto" w:fill="FFFFFF" w:themeFill="background1"/>
            <w:tcMar>
              <w:top w:w="28" w:type="dxa"/>
              <w:left w:w="57" w:type="dxa"/>
              <w:bottom w:w="28" w:type="dxa"/>
              <w:right w:w="57" w:type="dxa"/>
            </w:tcMar>
            <w:vAlign w:val="center"/>
          </w:tcPr>
          <w:p w14:paraId="75216F3C" w14:textId="77777777" w:rsidR="007C6E41" w:rsidRPr="003D0778" w:rsidRDefault="007C6E41" w:rsidP="007C6E41">
            <w:pPr>
              <w:jc w:val="center"/>
              <w:rPr>
                <w:color w:val="000000"/>
                <w:sz w:val="18"/>
                <w:szCs w:val="18"/>
              </w:rPr>
            </w:pPr>
            <w:r w:rsidRPr="4218564E">
              <w:rPr>
                <w:color w:val="000000" w:themeColor="text1"/>
                <w:sz w:val="18"/>
                <w:szCs w:val="18"/>
              </w:rPr>
              <w:lastRenderedPageBreak/>
              <w:t>839</w:t>
            </w:r>
          </w:p>
        </w:tc>
        <w:tc>
          <w:tcPr>
            <w:tcW w:w="3969" w:type="dxa"/>
            <w:shd w:val="clear" w:color="auto" w:fill="FFFFFF" w:themeFill="background1"/>
            <w:tcMar>
              <w:top w:w="28" w:type="dxa"/>
              <w:left w:w="57" w:type="dxa"/>
              <w:bottom w:w="28" w:type="dxa"/>
              <w:right w:w="57" w:type="dxa"/>
            </w:tcMar>
            <w:vAlign w:val="center"/>
          </w:tcPr>
          <w:p w14:paraId="1EB55725" w14:textId="77777777" w:rsidR="007C6E41" w:rsidRPr="003D0778" w:rsidRDefault="007C6E41" w:rsidP="007C6E41">
            <w:pPr>
              <w:jc w:val="center"/>
              <w:rPr>
                <w:sz w:val="18"/>
                <w:szCs w:val="18"/>
              </w:rPr>
            </w:pPr>
            <w:r w:rsidRPr="4BFA7480">
              <w:rPr>
                <w:sz w:val="18"/>
                <w:szCs w:val="18"/>
              </w:rPr>
              <w:t>Koriander siaty</w:t>
            </w:r>
          </w:p>
        </w:tc>
        <w:tc>
          <w:tcPr>
            <w:tcW w:w="283" w:type="dxa"/>
            <w:tcBorders>
              <w:top w:val="nil"/>
              <w:bottom w:val="nil"/>
            </w:tcBorders>
            <w:shd w:val="clear" w:color="auto" w:fill="FFFFFF" w:themeFill="background1"/>
            <w:tcMar>
              <w:top w:w="28" w:type="dxa"/>
              <w:left w:w="57" w:type="dxa"/>
              <w:bottom w:w="28" w:type="dxa"/>
              <w:right w:w="57" w:type="dxa"/>
            </w:tcMar>
          </w:tcPr>
          <w:p w14:paraId="2DDCF425" w14:textId="77777777" w:rsidR="007C6E41" w:rsidRPr="003D0778" w:rsidRDefault="007C6E41" w:rsidP="007C6E41">
            <w:pPr>
              <w:jc w:val="center"/>
              <w:rPr>
                <w:color w:val="000000"/>
                <w:sz w:val="18"/>
                <w:szCs w:val="18"/>
              </w:rPr>
            </w:pPr>
          </w:p>
        </w:tc>
        <w:tc>
          <w:tcPr>
            <w:tcW w:w="709" w:type="dxa"/>
            <w:shd w:val="clear" w:color="auto" w:fill="auto"/>
            <w:tcMar>
              <w:top w:w="28" w:type="dxa"/>
              <w:left w:w="57" w:type="dxa"/>
              <w:bottom w:w="28" w:type="dxa"/>
              <w:right w:w="57" w:type="dxa"/>
            </w:tcMar>
            <w:vAlign w:val="center"/>
          </w:tcPr>
          <w:p w14:paraId="108EF0C8" w14:textId="10ADB650" w:rsidR="007C6E41" w:rsidRPr="003D0778" w:rsidRDefault="007C6E41" w:rsidP="007C6E41">
            <w:pPr>
              <w:jc w:val="center"/>
              <w:rPr>
                <w:color w:val="000000"/>
                <w:sz w:val="18"/>
                <w:szCs w:val="18"/>
              </w:rPr>
            </w:pPr>
            <w:r w:rsidRPr="4218564E">
              <w:rPr>
                <w:color w:val="000000" w:themeColor="text1"/>
                <w:sz w:val="18"/>
                <w:szCs w:val="18"/>
              </w:rPr>
              <w:t>807</w:t>
            </w:r>
          </w:p>
        </w:tc>
        <w:tc>
          <w:tcPr>
            <w:tcW w:w="3969" w:type="dxa"/>
            <w:shd w:val="clear" w:color="auto" w:fill="auto"/>
            <w:tcMar>
              <w:top w:w="28" w:type="dxa"/>
              <w:left w:w="57" w:type="dxa"/>
              <w:bottom w:w="28" w:type="dxa"/>
              <w:right w:w="57" w:type="dxa"/>
            </w:tcMar>
            <w:vAlign w:val="center"/>
          </w:tcPr>
          <w:p w14:paraId="56B7EB1E" w14:textId="7337CB50" w:rsidR="007C6E41" w:rsidRPr="003D0778" w:rsidRDefault="007C6E41" w:rsidP="007C6E41">
            <w:pPr>
              <w:jc w:val="center"/>
              <w:rPr>
                <w:color w:val="000000"/>
                <w:sz w:val="18"/>
                <w:szCs w:val="18"/>
              </w:rPr>
            </w:pPr>
            <w:r w:rsidRPr="687D3179">
              <w:rPr>
                <w:sz w:val="18"/>
                <w:szCs w:val="18"/>
              </w:rPr>
              <w:t>Z</w:t>
            </w:r>
            <w:r w:rsidRPr="4BFA7480">
              <w:rPr>
                <w:sz w:val="18"/>
                <w:szCs w:val="18"/>
              </w:rPr>
              <w:t>atrávnená orná pôda (</w:t>
            </w:r>
            <w:r w:rsidRPr="687D3179">
              <w:rPr>
                <w:sz w:val="18"/>
                <w:szCs w:val="18"/>
              </w:rPr>
              <w:t xml:space="preserve">neprojektové </w:t>
            </w:r>
            <w:r>
              <w:rPr>
                <w:sz w:val="18"/>
                <w:szCs w:val="18"/>
              </w:rPr>
              <w:t>o</w:t>
            </w:r>
            <w:r w:rsidRPr="687D3179">
              <w:rPr>
                <w:sz w:val="18"/>
                <w:szCs w:val="18"/>
              </w:rPr>
              <w:t>patr</w:t>
            </w:r>
            <w:r>
              <w:rPr>
                <w:sz w:val="18"/>
                <w:szCs w:val="18"/>
              </w:rPr>
              <w:t>.</w:t>
            </w:r>
            <w:r w:rsidRPr="687D3179">
              <w:rPr>
                <w:sz w:val="18"/>
                <w:szCs w:val="18"/>
              </w:rPr>
              <w:t>)</w:t>
            </w:r>
          </w:p>
        </w:tc>
      </w:tr>
      <w:tr w:rsidR="007C6E41" w:rsidRPr="003D0778" w14:paraId="5B32D2E4" w14:textId="77777777" w:rsidTr="007C6E41">
        <w:trPr>
          <w:trHeight w:hRule="exact" w:val="284"/>
        </w:trPr>
        <w:tc>
          <w:tcPr>
            <w:tcW w:w="768" w:type="dxa"/>
            <w:shd w:val="clear" w:color="auto" w:fill="FFFFFF" w:themeFill="background1"/>
            <w:tcMar>
              <w:top w:w="28" w:type="dxa"/>
              <w:left w:w="57" w:type="dxa"/>
              <w:bottom w:w="28" w:type="dxa"/>
              <w:right w:w="57" w:type="dxa"/>
            </w:tcMar>
            <w:vAlign w:val="center"/>
          </w:tcPr>
          <w:p w14:paraId="381637B4" w14:textId="77777777" w:rsidR="007C6E41" w:rsidRPr="003D0778" w:rsidRDefault="007C6E41" w:rsidP="007C6E41">
            <w:pPr>
              <w:jc w:val="center"/>
              <w:rPr>
                <w:color w:val="000000"/>
                <w:sz w:val="18"/>
                <w:szCs w:val="18"/>
              </w:rPr>
            </w:pPr>
            <w:r w:rsidRPr="4218564E">
              <w:rPr>
                <w:color w:val="000000" w:themeColor="text1"/>
                <w:sz w:val="18"/>
                <w:szCs w:val="18"/>
              </w:rPr>
              <w:t>840</w:t>
            </w:r>
          </w:p>
        </w:tc>
        <w:tc>
          <w:tcPr>
            <w:tcW w:w="3969" w:type="dxa"/>
            <w:shd w:val="clear" w:color="auto" w:fill="FFFFFF" w:themeFill="background1"/>
            <w:tcMar>
              <w:top w:w="28" w:type="dxa"/>
              <w:left w:w="57" w:type="dxa"/>
              <w:bottom w:w="28" w:type="dxa"/>
              <w:right w:w="57" w:type="dxa"/>
            </w:tcMar>
            <w:vAlign w:val="center"/>
          </w:tcPr>
          <w:p w14:paraId="4763C0D1" w14:textId="77777777" w:rsidR="007C6E41" w:rsidRPr="003D0778" w:rsidRDefault="007C6E41" w:rsidP="007C6E41">
            <w:pPr>
              <w:jc w:val="center"/>
              <w:rPr>
                <w:sz w:val="18"/>
                <w:szCs w:val="18"/>
              </w:rPr>
            </w:pPr>
            <w:r w:rsidRPr="4BFA7480">
              <w:rPr>
                <w:sz w:val="18"/>
                <w:szCs w:val="18"/>
              </w:rPr>
              <w:t>Bedrovník anízový</w:t>
            </w:r>
          </w:p>
        </w:tc>
        <w:tc>
          <w:tcPr>
            <w:tcW w:w="283" w:type="dxa"/>
            <w:tcBorders>
              <w:top w:val="nil"/>
              <w:bottom w:val="nil"/>
            </w:tcBorders>
            <w:shd w:val="clear" w:color="auto" w:fill="FFFFFF" w:themeFill="background1"/>
            <w:tcMar>
              <w:top w:w="28" w:type="dxa"/>
              <w:left w:w="57" w:type="dxa"/>
              <w:bottom w:w="28" w:type="dxa"/>
              <w:right w:w="57" w:type="dxa"/>
            </w:tcMar>
          </w:tcPr>
          <w:p w14:paraId="58E8F641" w14:textId="77777777" w:rsidR="007C6E41" w:rsidRPr="003D0778" w:rsidRDefault="007C6E41" w:rsidP="007C6E41">
            <w:pPr>
              <w:jc w:val="center"/>
              <w:rPr>
                <w:color w:val="000000"/>
                <w:sz w:val="18"/>
                <w:szCs w:val="18"/>
              </w:rPr>
            </w:pPr>
          </w:p>
        </w:tc>
        <w:tc>
          <w:tcPr>
            <w:tcW w:w="709" w:type="dxa"/>
            <w:shd w:val="clear" w:color="auto" w:fill="auto"/>
            <w:tcMar>
              <w:top w:w="28" w:type="dxa"/>
              <w:left w:w="57" w:type="dxa"/>
              <w:bottom w:w="28" w:type="dxa"/>
              <w:right w:w="57" w:type="dxa"/>
            </w:tcMar>
            <w:vAlign w:val="center"/>
          </w:tcPr>
          <w:p w14:paraId="7C3BFDC4" w14:textId="3E7FBB5E" w:rsidR="007C6E41" w:rsidRPr="003D0778" w:rsidRDefault="007C6E41" w:rsidP="007C6E41">
            <w:pPr>
              <w:jc w:val="center"/>
              <w:rPr>
                <w:color w:val="000000"/>
                <w:sz w:val="18"/>
                <w:szCs w:val="18"/>
              </w:rPr>
            </w:pPr>
            <w:r w:rsidRPr="4218564E">
              <w:rPr>
                <w:color w:val="000000" w:themeColor="text1"/>
                <w:sz w:val="18"/>
                <w:szCs w:val="18"/>
              </w:rPr>
              <w:t>960</w:t>
            </w:r>
          </w:p>
        </w:tc>
        <w:tc>
          <w:tcPr>
            <w:tcW w:w="3969" w:type="dxa"/>
            <w:shd w:val="clear" w:color="auto" w:fill="auto"/>
            <w:tcMar>
              <w:top w:w="28" w:type="dxa"/>
              <w:left w:w="57" w:type="dxa"/>
              <w:bottom w:w="28" w:type="dxa"/>
              <w:right w:w="57" w:type="dxa"/>
            </w:tcMar>
            <w:vAlign w:val="center"/>
          </w:tcPr>
          <w:p w14:paraId="24834676" w14:textId="558F7B72" w:rsidR="007C6E41" w:rsidRPr="003D0778" w:rsidRDefault="007C6E41" w:rsidP="007C6E41">
            <w:pPr>
              <w:jc w:val="center"/>
              <w:rPr>
                <w:color w:val="000000"/>
                <w:sz w:val="18"/>
                <w:szCs w:val="18"/>
              </w:rPr>
            </w:pPr>
            <w:r w:rsidRPr="4BFA7480">
              <w:rPr>
                <w:sz w:val="18"/>
                <w:szCs w:val="18"/>
              </w:rPr>
              <w:t>Bylinné políčko</w:t>
            </w:r>
          </w:p>
        </w:tc>
      </w:tr>
      <w:tr w:rsidR="007C6E41" w:rsidRPr="003D0778" w14:paraId="138A6618" w14:textId="77777777" w:rsidTr="007C6E41">
        <w:trPr>
          <w:trHeight w:hRule="exact" w:val="284"/>
        </w:trPr>
        <w:tc>
          <w:tcPr>
            <w:tcW w:w="768" w:type="dxa"/>
            <w:shd w:val="clear" w:color="auto" w:fill="FFFFFF" w:themeFill="background1"/>
            <w:tcMar>
              <w:top w:w="28" w:type="dxa"/>
              <w:left w:w="57" w:type="dxa"/>
              <w:bottom w:w="28" w:type="dxa"/>
              <w:right w:w="57" w:type="dxa"/>
            </w:tcMar>
            <w:vAlign w:val="center"/>
          </w:tcPr>
          <w:p w14:paraId="47D14D3E" w14:textId="77777777" w:rsidR="007C6E41" w:rsidRPr="003D0778" w:rsidRDefault="007C6E41" w:rsidP="007C6E41">
            <w:pPr>
              <w:jc w:val="center"/>
              <w:rPr>
                <w:color w:val="000000"/>
                <w:sz w:val="18"/>
                <w:szCs w:val="18"/>
              </w:rPr>
            </w:pPr>
            <w:r w:rsidRPr="4218564E">
              <w:rPr>
                <w:color w:val="000000" w:themeColor="text1"/>
                <w:sz w:val="18"/>
                <w:szCs w:val="18"/>
              </w:rPr>
              <w:t>841</w:t>
            </w:r>
          </w:p>
        </w:tc>
        <w:tc>
          <w:tcPr>
            <w:tcW w:w="3969" w:type="dxa"/>
            <w:shd w:val="clear" w:color="auto" w:fill="FFFFFF" w:themeFill="background1"/>
            <w:tcMar>
              <w:top w:w="28" w:type="dxa"/>
              <w:left w:w="57" w:type="dxa"/>
              <w:bottom w:w="28" w:type="dxa"/>
              <w:right w:w="57" w:type="dxa"/>
            </w:tcMar>
            <w:vAlign w:val="center"/>
          </w:tcPr>
          <w:p w14:paraId="438D2A40" w14:textId="77777777" w:rsidR="007C6E41" w:rsidRPr="003D0778" w:rsidRDefault="007C6E41" w:rsidP="007C6E41">
            <w:pPr>
              <w:jc w:val="center"/>
              <w:rPr>
                <w:sz w:val="18"/>
                <w:szCs w:val="18"/>
              </w:rPr>
            </w:pPr>
            <w:r w:rsidRPr="4BFA7480">
              <w:rPr>
                <w:sz w:val="18"/>
                <w:szCs w:val="18"/>
              </w:rPr>
              <w:t>Rebríček kopcový</w:t>
            </w:r>
          </w:p>
        </w:tc>
        <w:tc>
          <w:tcPr>
            <w:tcW w:w="283" w:type="dxa"/>
            <w:tcBorders>
              <w:top w:val="nil"/>
              <w:bottom w:val="nil"/>
            </w:tcBorders>
            <w:shd w:val="clear" w:color="auto" w:fill="FFFFFF" w:themeFill="background1"/>
            <w:tcMar>
              <w:top w:w="28" w:type="dxa"/>
              <w:left w:w="57" w:type="dxa"/>
              <w:bottom w:w="28" w:type="dxa"/>
              <w:right w:w="57" w:type="dxa"/>
            </w:tcMar>
          </w:tcPr>
          <w:p w14:paraId="199AB437" w14:textId="77777777" w:rsidR="007C6E41" w:rsidRPr="003D0778" w:rsidRDefault="007C6E41" w:rsidP="007C6E41">
            <w:pPr>
              <w:jc w:val="center"/>
              <w:rPr>
                <w:color w:val="000000"/>
                <w:sz w:val="18"/>
                <w:szCs w:val="18"/>
              </w:rPr>
            </w:pPr>
          </w:p>
        </w:tc>
        <w:tc>
          <w:tcPr>
            <w:tcW w:w="709" w:type="dxa"/>
            <w:shd w:val="clear" w:color="auto" w:fill="auto"/>
            <w:tcMar>
              <w:top w:w="28" w:type="dxa"/>
              <w:left w:w="57" w:type="dxa"/>
              <w:bottom w:w="28" w:type="dxa"/>
              <w:right w:w="57" w:type="dxa"/>
            </w:tcMar>
            <w:vAlign w:val="center"/>
          </w:tcPr>
          <w:p w14:paraId="5F006916" w14:textId="7C7FB062" w:rsidR="007C6E41" w:rsidRPr="003D0778" w:rsidRDefault="007C6E41" w:rsidP="007C6E41">
            <w:pPr>
              <w:jc w:val="center"/>
              <w:rPr>
                <w:color w:val="000000"/>
                <w:sz w:val="18"/>
                <w:szCs w:val="18"/>
              </w:rPr>
            </w:pPr>
            <w:r w:rsidRPr="4218564E">
              <w:rPr>
                <w:color w:val="000000" w:themeColor="text1"/>
                <w:sz w:val="18"/>
                <w:szCs w:val="18"/>
              </w:rPr>
              <w:t>501</w:t>
            </w:r>
          </w:p>
        </w:tc>
        <w:tc>
          <w:tcPr>
            <w:tcW w:w="3969" w:type="dxa"/>
            <w:shd w:val="clear" w:color="auto" w:fill="auto"/>
            <w:tcMar>
              <w:top w:w="28" w:type="dxa"/>
              <w:left w:w="57" w:type="dxa"/>
              <w:bottom w:w="28" w:type="dxa"/>
              <w:right w:w="57" w:type="dxa"/>
            </w:tcMar>
            <w:vAlign w:val="center"/>
          </w:tcPr>
          <w:p w14:paraId="02A0C3B2" w14:textId="77777777" w:rsidR="007C6E41" w:rsidRPr="003D0778" w:rsidRDefault="007C6E41" w:rsidP="007C6E41">
            <w:pPr>
              <w:jc w:val="center"/>
              <w:rPr>
                <w:sz w:val="18"/>
                <w:szCs w:val="18"/>
              </w:rPr>
            </w:pPr>
            <w:r w:rsidRPr="4BFA7480">
              <w:rPr>
                <w:sz w:val="18"/>
                <w:szCs w:val="18"/>
              </w:rPr>
              <w:t>Strukovinovo-obilná miešanka</w:t>
            </w:r>
          </w:p>
          <w:p w14:paraId="2DCC594B" w14:textId="499E95FD" w:rsidR="007C6E41" w:rsidRPr="003D0778" w:rsidRDefault="007C6E41" w:rsidP="007C6E41">
            <w:pPr>
              <w:jc w:val="center"/>
              <w:rPr>
                <w:color w:val="000000"/>
                <w:sz w:val="18"/>
                <w:szCs w:val="18"/>
              </w:rPr>
            </w:pPr>
          </w:p>
        </w:tc>
      </w:tr>
      <w:tr w:rsidR="007C6E41" w:rsidRPr="003D0778" w14:paraId="451E49E8" w14:textId="77777777" w:rsidTr="007C6E41">
        <w:trPr>
          <w:trHeight w:hRule="exact" w:val="284"/>
        </w:trPr>
        <w:tc>
          <w:tcPr>
            <w:tcW w:w="768" w:type="dxa"/>
            <w:shd w:val="clear" w:color="auto" w:fill="FFFFFF" w:themeFill="background1"/>
            <w:tcMar>
              <w:top w:w="28" w:type="dxa"/>
              <w:left w:w="57" w:type="dxa"/>
              <w:bottom w:w="28" w:type="dxa"/>
              <w:right w:w="57" w:type="dxa"/>
            </w:tcMar>
            <w:vAlign w:val="center"/>
          </w:tcPr>
          <w:p w14:paraId="3F7B6403" w14:textId="77777777" w:rsidR="007C6E41" w:rsidRPr="003D0778" w:rsidRDefault="007C6E41" w:rsidP="007C6E41">
            <w:pPr>
              <w:jc w:val="center"/>
              <w:rPr>
                <w:color w:val="000000"/>
                <w:sz w:val="18"/>
                <w:szCs w:val="18"/>
              </w:rPr>
            </w:pPr>
            <w:r w:rsidRPr="4218564E">
              <w:rPr>
                <w:color w:val="000000" w:themeColor="text1"/>
                <w:sz w:val="18"/>
                <w:szCs w:val="18"/>
              </w:rPr>
              <w:t>842</w:t>
            </w:r>
          </w:p>
        </w:tc>
        <w:tc>
          <w:tcPr>
            <w:tcW w:w="3969" w:type="dxa"/>
            <w:shd w:val="clear" w:color="auto" w:fill="FFFFFF" w:themeFill="background1"/>
            <w:tcMar>
              <w:top w:w="28" w:type="dxa"/>
              <w:left w:w="57" w:type="dxa"/>
              <w:bottom w:w="28" w:type="dxa"/>
              <w:right w:w="57" w:type="dxa"/>
            </w:tcMar>
            <w:vAlign w:val="center"/>
          </w:tcPr>
          <w:p w14:paraId="7BB890E4" w14:textId="77777777" w:rsidR="007C6E41" w:rsidRPr="003D0778" w:rsidRDefault="007C6E41" w:rsidP="007C6E41">
            <w:pPr>
              <w:jc w:val="center"/>
              <w:rPr>
                <w:sz w:val="18"/>
                <w:szCs w:val="18"/>
              </w:rPr>
            </w:pPr>
            <w:r w:rsidRPr="4BFA7480">
              <w:rPr>
                <w:sz w:val="18"/>
                <w:szCs w:val="18"/>
              </w:rPr>
              <w:t>Palina dračia</w:t>
            </w:r>
          </w:p>
        </w:tc>
        <w:tc>
          <w:tcPr>
            <w:tcW w:w="283" w:type="dxa"/>
            <w:tcBorders>
              <w:top w:val="nil"/>
              <w:bottom w:val="nil"/>
            </w:tcBorders>
            <w:shd w:val="clear" w:color="auto" w:fill="FFFFFF" w:themeFill="background1"/>
            <w:tcMar>
              <w:top w:w="28" w:type="dxa"/>
              <w:left w:w="57" w:type="dxa"/>
              <w:bottom w:w="28" w:type="dxa"/>
              <w:right w:w="57" w:type="dxa"/>
            </w:tcMar>
          </w:tcPr>
          <w:p w14:paraId="729B77CE" w14:textId="77777777" w:rsidR="007C6E41" w:rsidRPr="003D0778" w:rsidRDefault="007C6E41" w:rsidP="007C6E41">
            <w:pPr>
              <w:jc w:val="center"/>
              <w:rPr>
                <w:color w:val="000000"/>
                <w:sz w:val="18"/>
                <w:szCs w:val="18"/>
              </w:rPr>
            </w:pPr>
          </w:p>
        </w:tc>
        <w:tc>
          <w:tcPr>
            <w:tcW w:w="709" w:type="dxa"/>
            <w:shd w:val="clear" w:color="auto" w:fill="auto"/>
            <w:tcMar>
              <w:top w:w="28" w:type="dxa"/>
              <w:left w:w="57" w:type="dxa"/>
              <w:bottom w:w="28" w:type="dxa"/>
              <w:right w:w="57" w:type="dxa"/>
            </w:tcMar>
            <w:vAlign w:val="center"/>
          </w:tcPr>
          <w:p w14:paraId="51501923" w14:textId="63ECE473" w:rsidR="007C6E41" w:rsidRPr="003D0778" w:rsidRDefault="007C6E41" w:rsidP="007C6E41">
            <w:pPr>
              <w:jc w:val="center"/>
              <w:rPr>
                <w:color w:val="000000"/>
                <w:sz w:val="18"/>
                <w:szCs w:val="18"/>
              </w:rPr>
            </w:pPr>
            <w:r w:rsidRPr="4218564E">
              <w:rPr>
                <w:color w:val="000000" w:themeColor="text1"/>
                <w:sz w:val="18"/>
                <w:szCs w:val="18"/>
              </w:rPr>
              <w:t>502</w:t>
            </w:r>
          </w:p>
        </w:tc>
        <w:tc>
          <w:tcPr>
            <w:tcW w:w="3969" w:type="dxa"/>
            <w:shd w:val="clear" w:color="auto" w:fill="auto"/>
            <w:tcMar>
              <w:top w:w="28" w:type="dxa"/>
              <w:left w:w="57" w:type="dxa"/>
              <w:bottom w:w="28" w:type="dxa"/>
              <w:right w:w="57" w:type="dxa"/>
            </w:tcMar>
            <w:vAlign w:val="center"/>
          </w:tcPr>
          <w:p w14:paraId="0CB67E6E" w14:textId="77777777" w:rsidR="007C6E41" w:rsidRPr="003D0778" w:rsidRDefault="007C6E41" w:rsidP="007C6E41">
            <w:pPr>
              <w:jc w:val="center"/>
              <w:rPr>
                <w:sz w:val="18"/>
                <w:szCs w:val="18"/>
              </w:rPr>
            </w:pPr>
            <w:r w:rsidRPr="4BFA7480">
              <w:rPr>
                <w:sz w:val="18"/>
                <w:szCs w:val="18"/>
              </w:rPr>
              <w:t>Olejninovo-obilná miešanka</w:t>
            </w:r>
          </w:p>
          <w:p w14:paraId="08E144EF" w14:textId="1AB77D8A" w:rsidR="007C6E41" w:rsidRPr="003D0778" w:rsidRDefault="007C6E41" w:rsidP="007C6E41">
            <w:pPr>
              <w:jc w:val="center"/>
              <w:rPr>
                <w:color w:val="000000"/>
                <w:sz w:val="18"/>
                <w:szCs w:val="18"/>
              </w:rPr>
            </w:pPr>
          </w:p>
        </w:tc>
      </w:tr>
      <w:tr w:rsidR="007C6E41" w:rsidRPr="003D0778" w14:paraId="11927C11" w14:textId="77777777" w:rsidTr="007C6E41">
        <w:trPr>
          <w:trHeight w:hRule="exact" w:val="284"/>
        </w:trPr>
        <w:tc>
          <w:tcPr>
            <w:tcW w:w="768" w:type="dxa"/>
            <w:shd w:val="clear" w:color="auto" w:fill="FFFFFF" w:themeFill="background1"/>
            <w:tcMar>
              <w:top w:w="28" w:type="dxa"/>
              <w:left w:w="57" w:type="dxa"/>
              <w:bottom w:w="28" w:type="dxa"/>
              <w:right w:w="57" w:type="dxa"/>
            </w:tcMar>
            <w:vAlign w:val="center"/>
          </w:tcPr>
          <w:p w14:paraId="36063541" w14:textId="77777777" w:rsidR="007C6E41" w:rsidRPr="003D0778" w:rsidRDefault="007C6E41" w:rsidP="007C6E41">
            <w:pPr>
              <w:jc w:val="center"/>
              <w:rPr>
                <w:color w:val="000000"/>
                <w:sz w:val="18"/>
                <w:szCs w:val="18"/>
              </w:rPr>
            </w:pPr>
            <w:r w:rsidRPr="4218564E">
              <w:rPr>
                <w:color w:val="000000" w:themeColor="text1"/>
                <w:sz w:val="18"/>
                <w:szCs w:val="18"/>
              </w:rPr>
              <w:t>843</w:t>
            </w:r>
          </w:p>
        </w:tc>
        <w:tc>
          <w:tcPr>
            <w:tcW w:w="3969" w:type="dxa"/>
            <w:shd w:val="clear" w:color="auto" w:fill="FFFFFF" w:themeFill="background1"/>
            <w:tcMar>
              <w:top w:w="28" w:type="dxa"/>
              <w:left w:w="57" w:type="dxa"/>
              <w:bottom w:w="28" w:type="dxa"/>
              <w:right w:w="57" w:type="dxa"/>
            </w:tcMar>
            <w:vAlign w:val="center"/>
          </w:tcPr>
          <w:p w14:paraId="2735CEA3" w14:textId="77777777" w:rsidR="007C6E41" w:rsidRPr="003D0778" w:rsidRDefault="007C6E41" w:rsidP="007C6E41">
            <w:pPr>
              <w:jc w:val="center"/>
              <w:rPr>
                <w:sz w:val="18"/>
                <w:szCs w:val="18"/>
              </w:rPr>
            </w:pPr>
            <w:r w:rsidRPr="4BFA7480">
              <w:rPr>
                <w:sz w:val="18"/>
                <w:szCs w:val="18"/>
              </w:rPr>
              <w:t>Benedikt lekársky</w:t>
            </w:r>
          </w:p>
        </w:tc>
        <w:tc>
          <w:tcPr>
            <w:tcW w:w="283" w:type="dxa"/>
            <w:tcBorders>
              <w:top w:val="nil"/>
              <w:bottom w:val="nil"/>
            </w:tcBorders>
            <w:shd w:val="clear" w:color="auto" w:fill="FFFFFF" w:themeFill="background1"/>
            <w:tcMar>
              <w:top w:w="28" w:type="dxa"/>
              <w:left w:w="57" w:type="dxa"/>
              <w:bottom w:w="28" w:type="dxa"/>
              <w:right w:w="57" w:type="dxa"/>
            </w:tcMar>
          </w:tcPr>
          <w:p w14:paraId="56451CC1" w14:textId="77777777" w:rsidR="007C6E41" w:rsidRPr="003D0778" w:rsidRDefault="007C6E41" w:rsidP="007C6E41">
            <w:pPr>
              <w:ind w:left="-12"/>
              <w:jc w:val="center"/>
              <w:rPr>
                <w:color w:val="000000"/>
                <w:sz w:val="18"/>
                <w:szCs w:val="18"/>
              </w:rPr>
            </w:pPr>
          </w:p>
        </w:tc>
        <w:tc>
          <w:tcPr>
            <w:tcW w:w="709" w:type="dxa"/>
            <w:shd w:val="clear" w:color="auto" w:fill="auto"/>
            <w:tcMar>
              <w:top w:w="28" w:type="dxa"/>
              <w:left w:w="57" w:type="dxa"/>
              <w:bottom w:w="28" w:type="dxa"/>
              <w:right w:w="57" w:type="dxa"/>
            </w:tcMar>
            <w:vAlign w:val="center"/>
          </w:tcPr>
          <w:p w14:paraId="346CF447" w14:textId="0C57E9DB" w:rsidR="007C6E41" w:rsidRPr="003D0778" w:rsidRDefault="007C6E41" w:rsidP="007C6E41">
            <w:pPr>
              <w:jc w:val="center"/>
              <w:rPr>
                <w:color w:val="000000"/>
                <w:sz w:val="18"/>
                <w:szCs w:val="18"/>
              </w:rPr>
            </w:pPr>
            <w:r w:rsidRPr="4218564E">
              <w:rPr>
                <w:color w:val="000000" w:themeColor="text1"/>
                <w:sz w:val="18"/>
                <w:szCs w:val="18"/>
              </w:rPr>
              <w:t>503</w:t>
            </w:r>
          </w:p>
        </w:tc>
        <w:tc>
          <w:tcPr>
            <w:tcW w:w="3969" w:type="dxa"/>
            <w:shd w:val="clear" w:color="auto" w:fill="auto"/>
            <w:tcMar>
              <w:top w:w="28" w:type="dxa"/>
              <w:left w:w="57" w:type="dxa"/>
              <w:bottom w:w="28" w:type="dxa"/>
              <w:right w:w="57" w:type="dxa"/>
            </w:tcMar>
            <w:vAlign w:val="center"/>
          </w:tcPr>
          <w:p w14:paraId="02AD139B" w14:textId="77777777" w:rsidR="007C6E41" w:rsidRPr="003D0778" w:rsidRDefault="007C6E41" w:rsidP="007C6E41">
            <w:pPr>
              <w:jc w:val="center"/>
              <w:rPr>
                <w:sz w:val="18"/>
                <w:szCs w:val="18"/>
              </w:rPr>
            </w:pPr>
            <w:r w:rsidRPr="4BFA7480">
              <w:rPr>
                <w:sz w:val="18"/>
                <w:szCs w:val="18"/>
              </w:rPr>
              <w:t>Strukovinovo-olejná miešanka</w:t>
            </w:r>
          </w:p>
          <w:p w14:paraId="52E40B4D" w14:textId="23B33E6B" w:rsidR="007C6E41" w:rsidRPr="003D0778" w:rsidRDefault="007C6E41" w:rsidP="007C6E41">
            <w:pPr>
              <w:jc w:val="center"/>
              <w:rPr>
                <w:color w:val="000000"/>
                <w:sz w:val="18"/>
                <w:szCs w:val="18"/>
              </w:rPr>
            </w:pPr>
          </w:p>
        </w:tc>
      </w:tr>
      <w:tr w:rsidR="007C6E41" w:rsidRPr="003D0778" w14:paraId="7F131B8D" w14:textId="77777777" w:rsidTr="007C6E41">
        <w:trPr>
          <w:trHeight w:hRule="exact" w:val="284"/>
        </w:trPr>
        <w:tc>
          <w:tcPr>
            <w:tcW w:w="768" w:type="dxa"/>
            <w:shd w:val="clear" w:color="auto" w:fill="FFFFFF" w:themeFill="background1"/>
            <w:tcMar>
              <w:top w:w="28" w:type="dxa"/>
              <w:left w:w="57" w:type="dxa"/>
              <w:bottom w:w="28" w:type="dxa"/>
              <w:right w:w="57" w:type="dxa"/>
            </w:tcMar>
            <w:vAlign w:val="center"/>
          </w:tcPr>
          <w:p w14:paraId="3BAE4BA7" w14:textId="77777777" w:rsidR="007C6E41" w:rsidRPr="003D0778" w:rsidRDefault="007C6E41" w:rsidP="007C6E41">
            <w:pPr>
              <w:jc w:val="center"/>
              <w:rPr>
                <w:color w:val="000000"/>
                <w:sz w:val="18"/>
                <w:szCs w:val="18"/>
              </w:rPr>
            </w:pPr>
            <w:r w:rsidRPr="4218564E">
              <w:rPr>
                <w:color w:val="000000" w:themeColor="text1"/>
                <w:sz w:val="18"/>
                <w:szCs w:val="18"/>
              </w:rPr>
              <w:t>844</w:t>
            </w:r>
          </w:p>
        </w:tc>
        <w:tc>
          <w:tcPr>
            <w:tcW w:w="3969" w:type="dxa"/>
            <w:shd w:val="clear" w:color="auto" w:fill="FFFFFF" w:themeFill="background1"/>
            <w:tcMar>
              <w:top w:w="28" w:type="dxa"/>
              <w:left w:w="57" w:type="dxa"/>
              <w:bottom w:w="28" w:type="dxa"/>
              <w:right w:w="57" w:type="dxa"/>
            </w:tcMar>
            <w:vAlign w:val="center"/>
          </w:tcPr>
          <w:p w14:paraId="28991757" w14:textId="77777777" w:rsidR="007C6E41" w:rsidRPr="003D0778" w:rsidRDefault="007C6E41" w:rsidP="007C6E41">
            <w:pPr>
              <w:jc w:val="center"/>
              <w:rPr>
                <w:sz w:val="18"/>
                <w:szCs w:val="18"/>
              </w:rPr>
            </w:pPr>
            <w:r w:rsidRPr="4BFA7480">
              <w:rPr>
                <w:sz w:val="18"/>
                <w:szCs w:val="18"/>
              </w:rPr>
              <w:t>Echinacea purpurová</w:t>
            </w:r>
          </w:p>
        </w:tc>
        <w:tc>
          <w:tcPr>
            <w:tcW w:w="283" w:type="dxa"/>
            <w:tcBorders>
              <w:top w:val="nil"/>
              <w:bottom w:val="nil"/>
            </w:tcBorders>
            <w:shd w:val="clear" w:color="auto" w:fill="FFFFFF" w:themeFill="background1"/>
            <w:tcMar>
              <w:top w:w="28" w:type="dxa"/>
              <w:left w:w="57" w:type="dxa"/>
              <w:bottom w:w="28" w:type="dxa"/>
              <w:right w:w="57" w:type="dxa"/>
            </w:tcMar>
          </w:tcPr>
          <w:p w14:paraId="14213DFF" w14:textId="77777777" w:rsidR="007C6E41" w:rsidRPr="003D0778" w:rsidRDefault="007C6E41" w:rsidP="007C6E41">
            <w:pPr>
              <w:jc w:val="center"/>
              <w:rPr>
                <w:color w:val="000000"/>
                <w:sz w:val="18"/>
                <w:szCs w:val="18"/>
              </w:rPr>
            </w:pPr>
          </w:p>
        </w:tc>
        <w:tc>
          <w:tcPr>
            <w:tcW w:w="709" w:type="dxa"/>
            <w:shd w:val="clear" w:color="auto" w:fill="auto"/>
            <w:tcMar>
              <w:top w:w="28" w:type="dxa"/>
              <w:left w:w="57" w:type="dxa"/>
              <w:bottom w:w="28" w:type="dxa"/>
              <w:right w:w="57" w:type="dxa"/>
            </w:tcMar>
            <w:vAlign w:val="center"/>
          </w:tcPr>
          <w:p w14:paraId="5A542DDC" w14:textId="2E6E49C4" w:rsidR="007C6E41" w:rsidRPr="003D0778" w:rsidRDefault="007C6E41" w:rsidP="007C6E41">
            <w:pPr>
              <w:jc w:val="center"/>
              <w:rPr>
                <w:color w:val="000000"/>
                <w:sz w:val="18"/>
                <w:szCs w:val="18"/>
              </w:rPr>
            </w:pPr>
            <w:r w:rsidRPr="4218564E">
              <w:rPr>
                <w:color w:val="000000" w:themeColor="text1"/>
                <w:sz w:val="18"/>
                <w:szCs w:val="18"/>
              </w:rPr>
              <w:t>970</w:t>
            </w:r>
          </w:p>
        </w:tc>
        <w:tc>
          <w:tcPr>
            <w:tcW w:w="3969" w:type="dxa"/>
            <w:shd w:val="clear" w:color="auto" w:fill="auto"/>
            <w:tcMar>
              <w:top w:w="28" w:type="dxa"/>
              <w:left w:w="57" w:type="dxa"/>
              <w:bottom w:w="28" w:type="dxa"/>
              <w:right w:w="57" w:type="dxa"/>
            </w:tcMar>
            <w:vAlign w:val="center"/>
          </w:tcPr>
          <w:p w14:paraId="6FC8A29C" w14:textId="14044CEE" w:rsidR="007C6E41" w:rsidRPr="003D0778" w:rsidRDefault="007C6E41" w:rsidP="007C6E41">
            <w:pPr>
              <w:jc w:val="center"/>
              <w:rPr>
                <w:color w:val="000000"/>
                <w:sz w:val="18"/>
                <w:szCs w:val="18"/>
              </w:rPr>
            </w:pPr>
            <w:r w:rsidRPr="4BFA7480">
              <w:rPr>
                <w:sz w:val="18"/>
                <w:szCs w:val="18"/>
              </w:rPr>
              <w:t>Viacročná miešanka bez tráv</w:t>
            </w:r>
          </w:p>
        </w:tc>
      </w:tr>
      <w:tr w:rsidR="007C6E41" w:rsidRPr="003D0778" w14:paraId="3991CAFC" w14:textId="77777777" w:rsidTr="00354796">
        <w:trPr>
          <w:trHeight w:hRule="exact" w:val="284"/>
        </w:trPr>
        <w:tc>
          <w:tcPr>
            <w:tcW w:w="768" w:type="dxa"/>
            <w:shd w:val="clear" w:color="auto" w:fill="FFFFFF" w:themeFill="background1"/>
            <w:tcMar>
              <w:top w:w="28" w:type="dxa"/>
              <w:left w:w="57" w:type="dxa"/>
              <w:bottom w:w="28" w:type="dxa"/>
              <w:right w:w="57" w:type="dxa"/>
            </w:tcMar>
            <w:vAlign w:val="center"/>
          </w:tcPr>
          <w:p w14:paraId="1B14EB2F" w14:textId="77777777" w:rsidR="007C6E41" w:rsidRPr="003D0778" w:rsidRDefault="007C6E41" w:rsidP="007C6E41">
            <w:pPr>
              <w:jc w:val="center"/>
              <w:rPr>
                <w:color w:val="000000"/>
                <w:sz w:val="18"/>
                <w:szCs w:val="18"/>
              </w:rPr>
            </w:pPr>
            <w:r w:rsidRPr="4218564E">
              <w:rPr>
                <w:color w:val="000000" w:themeColor="text1"/>
                <w:sz w:val="18"/>
                <w:szCs w:val="18"/>
              </w:rPr>
              <w:t>845</w:t>
            </w:r>
          </w:p>
        </w:tc>
        <w:tc>
          <w:tcPr>
            <w:tcW w:w="3969" w:type="dxa"/>
            <w:shd w:val="clear" w:color="auto" w:fill="FFFFFF" w:themeFill="background1"/>
            <w:tcMar>
              <w:top w:w="28" w:type="dxa"/>
              <w:left w:w="57" w:type="dxa"/>
              <w:bottom w:w="28" w:type="dxa"/>
              <w:right w:w="57" w:type="dxa"/>
            </w:tcMar>
            <w:vAlign w:val="center"/>
          </w:tcPr>
          <w:p w14:paraId="0C8F2067" w14:textId="77777777" w:rsidR="007C6E41" w:rsidRPr="003D0778" w:rsidRDefault="007C6E41" w:rsidP="007C6E41">
            <w:pPr>
              <w:jc w:val="center"/>
              <w:rPr>
                <w:sz w:val="18"/>
                <w:szCs w:val="18"/>
              </w:rPr>
            </w:pPr>
            <w:r w:rsidRPr="4BFA7480">
              <w:rPr>
                <w:sz w:val="18"/>
                <w:szCs w:val="18"/>
              </w:rPr>
              <w:t>Oman pravý</w:t>
            </w:r>
          </w:p>
        </w:tc>
        <w:tc>
          <w:tcPr>
            <w:tcW w:w="283" w:type="dxa"/>
            <w:tcBorders>
              <w:top w:val="nil"/>
              <w:bottom w:val="nil"/>
            </w:tcBorders>
            <w:shd w:val="clear" w:color="auto" w:fill="FFFFFF" w:themeFill="background1"/>
            <w:tcMar>
              <w:top w:w="28" w:type="dxa"/>
              <w:left w:w="57" w:type="dxa"/>
              <w:bottom w:w="28" w:type="dxa"/>
              <w:right w:w="57" w:type="dxa"/>
            </w:tcMar>
          </w:tcPr>
          <w:p w14:paraId="69DAB6FA" w14:textId="77777777" w:rsidR="007C6E41" w:rsidRPr="003D0778" w:rsidRDefault="007C6E41" w:rsidP="007C6E41">
            <w:pPr>
              <w:jc w:val="center"/>
              <w:rPr>
                <w:color w:val="000000"/>
                <w:sz w:val="18"/>
                <w:szCs w:val="18"/>
              </w:rPr>
            </w:pPr>
          </w:p>
        </w:tc>
        <w:tc>
          <w:tcPr>
            <w:tcW w:w="709" w:type="dxa"/>
            <w:tcBorders>
              <w:bottom w:val="single" w:sz="2" w:space="0" w:color="000000" w:themeColor="text1"/>
            </w:tcBorders>
            <w:shd w:val="clear" w:color="auto" w:fill="auto"/>
            <w:tcMar>
              <w:top w:w="28" w:type="dxa"/>
              <w:left w:w="57" w:type="dxa"/>
              <w:bottom w:w="28" w:type="dxa"/>
              <w:right w:w="57" w:type="dxa"/>
            </w:tcMar>
            <w:vAlign w:val="center"/>
          </w:tcPr>
          <w:p w14:paraId="06AA916E" w14:textId="0408136B" w:rsidR="007C6E41" w:rsidRPr="003D0778" w:rsidRDefault="007C6E41" w:rsidP="007C6E41">
            <w:pPr>
              <w:jc w:val="center"/>
              <w:rPr>
                <w:color w:val="000000"/>
                <w:sz w:val="18"/>
                <w:szCs w:val="18"/>
              </w:rPr>
            </w:pPr>
            <w:r w:rsidRPr="4218564E">
              <w:rPr>
                <w:color w:val="000000" w:themeColor="text1"/>
                <w:sz w:val="18"/>
                <w:szCs w:val="18"/>
              </w:rPr>
              <w:t>971</w:t>
            </w:r>
          </w:p>
        </w:tc>
        <w:tc>
          <w:tcPr>
            <w:tcW w:w="3969" w:type="dxa"/>
            <w:tcBorders>
              <w:bottom w:val="single" w:sz="2" w:space="0" w:color="000000" w:themeColor="text1"/>
            </w:tcBorders>
            <w:shd w:val="clear" w:color="auto" w:fill="auto"/>
            <w:tcMar>
              <w:top w:w="28" w:type="dxa"/>
              <w:left w:w="57" w:type="dxa"/>
              <w:bottom w:w="28" w:type="dxa"/>
              <w:right w:w="57" w:type="dxa"/>
            </w:tcMar>
            <w:vAlign w:val="center"/>
          </w:tcPr>
          <w:p w14:paraId="220F21D6" w14:textId="03329D24" w:rsidR="007C6E41" w:rsidRPr="003D0778" w:rsidRDefault="007C6E41" w:rsidP="007C6E41">
            <w:pPr>
              <w:jc w:val="center"/>
              <w:rPr>
                <w:color w:val="000000"/>
                <w:sz w:val="18"/>
                <w:szCs w:val="18"/>
              </w:rPr>
            </w:pPr>
            <w:r w:rsidRPr="4BFA7480">
              <w:rPr>
                <w:sz w:val="18"/>
                <w:szCs w:val="18"/>
              </w:rPr>
              <w:t>Zmiešaná zelenina</w:t>
            </w:r>
          </w:p>
        </w:tc>
      </w:tr>
      <w:tr w:rsidR="007C6E41" w:rsidRPr="003D0778" w14:paraId="70014BDF" w14:textId="77777777" w:rsidTr="00354796">
        <w:trPr>
          <w:trHeight w:hRule="exact" w:val="284"/>
        </w:trPr>
        <w:tc>
          <w:tcPr>
            <w:tcW w:w="768" w:type="dxa"/>
            <w:shd w:val="clear" w:color="auto" w:fill="FFFFFF" w:themeFill="background1"/>
            <w:tcMar>
              <w:top w:w="28" w:type="dxa"/>
              <w:left w:w="57" w:type="dxa"/>
              <w:bottom w:w="28" w:type="dxa"/>
              <w:right w:w="57" w:type="dxa"/>
            </w:tcMar>
            <w:vAlign w:val="center"/>
          </w:tcPr>
          <w:p w14:paraId="292500E3" w14:textId="77777777" w:rsidR="007C6E41" w:rsidRPr="003D0778" w:rsidRDefault="007C6E41" w:rsidP="007C6E41">
            <w:pPr>
              <w:jc w:val="center"/>
              <w:rPr>
                <w:color w:val="000000"/>
                <w:sz w:val="18"/>
                <w:szCs w:val="18"/>
              </w:rPr>
            </w:pPr>
            <w:r w:rsidRPr="4218564E">
              <w:rPr>
                <w:color w:val="000000" w:themeColor="text1"/>
                <w:sz w:val="18"/>
                <w:szCs w:val="18"/>
              </w:rPr>
              <w:t>846</w:t>
            </w:r>
          </w:p>
        </w:tc>
        <w:tc>
          <w:tcPr>
            <w:tcW w:w="3969" w:type="dxa"/>
            <w:shd w:val="clear" w:color="auto" w:fill="FFFFFF" w:themeFill="background1"/>
            <w:tcMar>
              <w:top w:w="28" w:type="dxa"/>
              <w:left w:w="57" w:type="dxa"/>
              <w:bottom w:w="28" w:type="dxa"/>
              <w:right w:w="57" w:type="dxa"/>
            </w:tcMar>
            <w:vAlign w:val="center"/>
          </w:tcPr>
          <w:p w14:paraId="0B9FC80E" w14:textId="77777777" w:rsidR="007C6E41" w:rsidRPr="003D0778" w:rsidRDefault="007C6E41" w:rsidP="007C6E41">
            <w:pPr>
              <w:jc w:val="center"/>
              <w:rPr>
                <w:sz w:val="18"/>
                <w:szCs w:val="18"/>
              </w:rPr>
            </w:pPr>
            <w:r w:rsidRPr="4BFA7480">
              <w:rPr>
                <w:sz w:val="18"/>
                <w:szCs w:val="18"/>
              </w:rPr>
              <w:t>Zlatobyľ obyčajná</w:t>
            </w:r>
          </w:p>
        </w:tc>
        <w:tc>
          <w:tcPr>
            <w:tcW w:w="283" w:type="dxa"/>
            <w:tcBorders>
              <w:top w:val="nil"/>
              <w:bottom w:val="nil"/>
            </w:tcBorders>
            <w:shd w:val="clear" w:color="auto" w:fill="FFFFFF" w:themeFill="background1"/>
            <w:tcMar>
              <w:top w:w="28" w:type="dxa"/>
              <w:left w:w="57" w:type="dxa"/>
              <w:bottom w:w="28" w:type="dxa"/>
              <w:right w:w="57" w:type="dxa"/>
            </w:tcMar>
          </w:tcPr>
          <w:p w14:paraId="0BCA6E6C" w14:textId="77777777" w:rsidR="007C6E41" w:rsidRPr="003D0778" w:rsidRDefault="007C6E41" w:rsidP="007C6E41">
            <w:pPr>
              <w:jc w:val="center"/>
              <w:rPr>
                <w:color w:val="000000"/>
                <w:sz w:val="18"/>
                <w:szCs w:val="18"/>
              </w:rPr>
            </w:pPr>
          </w:p>
        </w:tc>
        <w:tc>
          <w:tcPr>
            <w:tcW w:w="709" w:type="dxa"/>
            <w:shd w:val="clear" w:color="auto" w:fill="FFF2CC" w:themeFill="accent4" w:themeFillTint="33"/>
            <w:tcMar>
              <w:top w:w="28" w:type="dxa"/>
              <w:left w:w="57" w:type="dxa"/>
              <w:bottom w:w="28" w:type="dxa"/>
              <w:right w:w="57" w:type="dxa"/>
            </w:tcMar>
            <w:vAlign w:val="center"/>
          </w:tcPr>
          <w:p w14:paraId="6FFAD496" w14:textId="47C3223A" w:rsidR="007C6E41" w:rsidRPr="003D0778" w:rsidRDefault="007C6E41" w:rsidP="007C6E41">
            <w:pPr>
              <w:jc w:val="center"/>
              <w:rPr>
                <w:color w:val="000000"/>
                <w:sz w:val="18"/>
                <w:szCs w:val="18"/>
              </w:rPr>
            </w:pPr>
            <w:r w:rsidRPr="006E5AF8">
              <w:rPr>
                <w:sz w:val="18"/>
                <w:szCs w:val="18"/>
              </w:rPr>
              <w:t>889</w:t>
            </w:r>
          </w:p>
        </w:tc>
        <w:tc>
          <w:tcPr>
            <w:tcW w:w="3969" w:type="dxa"/>
            <w:shd w:val="clear" w:color="auto" w:fill="FFF2CC" w:themeFill="accent4" w:themeFillTint="33"/>
            <w:tcMar>
              <w:top w:w="28" w:type="dxa"/>
              <w:left w:w="57" w:type="dxa"/>
              <w:bottom w:w="28" w:type="dxa"/>
              <w:right w:w="57" w:type="dxa"/>
            </w:tcMar>
            <w:vAlign w:val="center"/>
          </w:tcPr>
          <w:p w14:paraId="007051DD" w14:textId="6D3B8B62" w:rsidR="007C6E41" w:rsidRPr="003D0778" w:rsidRDefault="007C6E41" w:rsidP="007C6E41">
            <w:pPr>
              <w:jc w:val="center"/>
              <w:rPr>
                <w:color w:val="000000"/>
                <w:sz w:val="18"/>
                <w:szCs w:val="18"/>
              </w:rPr>
            </w:pPr>
            <w:r w:rsidRPr="006E5AF8">
              <w:rPr>
                <w:sz w:val="18"/>
                <w:szCs w:val="18"/>
              </w:rPr>
              <w:t>Zatrávnená orná pôda v CHÚ (EKS)</w:t>
            </w:r>
          </w:p>
        </w:tc>
      </w:tr>
      <w:tr w:rsidR="007C6E41" w:rsidRPr="003D0778" w14:paraId="481DAAB7" w14:textId="77777777" w:rsidTr="007C6E41">
        <w:trPr>
          <w:trHeight w:hRule="exact" w:val="284"/>
        </w:trPr>
        <w:tc>
          <w:tcPr>
            <w:tcW w:w="768" w:type="dxa"/>
            <w:shd w:val="clear" w:color="auto" w:fill="FFFFFF" w:themeFill="background1"/>
            <w:tcMar>
              <w:top w:w="28" w:type="dxa"/>
              <w:left w:w="57" w:type="dxa"/>
              <w:bottom w:w="28" w:type="dxa"/>
              <w:right w:w="57" w:type="dxa"/>
            </w:tcMar>
            <w:vAlign w:val="center"/>
          </w:tcPr>
          <w:p w14:paraId="7CC899E1" w14:textId="77777777" w:rsidR="007C6E41" w:rsidRPr="003D0778" w:rsidRDefault="007C6E41" w:rsidP="007C6E41">
            <w:pPr>
              <w:jc w:val="center"/>
              <w:rPr>
                <w:color w:val="000000"/>
                <w:sz w:val="18"/>
                <w:szCs w:val="18"/>
              </w:rPr>
            </w:pPr>
            <w:r w:rsidRPr="4218564E">
              <w:rPr>
                <w:color w:val="000000" w:themeColor="text1"/>
                <w:sz w:val="18"/>
                <w:szCs w:val="18"/>
              </w:rPr>
              <w:t>847</w:t>
            </w:r>
          </w:p>
        </w:tc>
        <w:tc>
          <w:tcPr>
            <w:tcW w:w="3969" w:type="dxa"/>
            <w:shd w:val="clear" w:color="auto" w:fill="FFFFFF" w:themeFill="background1"/>
            <w:tcMar>
              <w:top w:w="28" w:type="dxa"/>
              <w:left w:w="57" w:type="dxa"/>
              <w:bottom w:w="28" w:type="dxa"/>
              <w:right w:w="57" w:type="dxa"/>
            </w:tcMar>
            <w:vAlign w:val="center"/>
          </w:tcPr>
          <w:p w14:paraId="36C43976" w14:textId="77777777" w:rsidR="007C6E41" w:rsidRPr="003D0778" w:rsidRDefault="007C6E41" w:rsidP="007C6E41">
            <w:pPr>
              <w:jc w:val="center"/>
              <w:rPr>
                <w:sz w:val="18"/>
                <w:szCs w:val="18"/>
              </w:rPr>
            </w:pPr>
            <w:r w:rsidRPr="4BFA7480">
              <w:rPr>
                <w:sz w:val="18"/>
                <w:szCs w:val="18"/>
              </w:rPr>
              <w:t>Borák lekársky</w:t>
            </w:r>
          </w:p>
        </w:tc>
        <w:tc>
          <w:tcPr>
            <w:tcW w:w="283" w:type="dxa"/>
            <w:tcBorders>
              <w:top w:val="nil"/>
              <w:bottom w:val="nil"/>
            </w:tcBorders>
            <w:shd w:val="clear" w:color="auto" w:fill="FFFFFF" w:themeFill="background1"/>
            <w:tcMar>
              <w:top w:w="28" w:type="dxa"/>
              <w:left w:w="57" w:type="dxa"/>
              <w:bottom w:w="28" w:type="dxa"/>
              <w:right w:w="57" w:type="dxa"/>
            </w:tcMar>
          </w:tcPr>
          <w:p w14:paraId="20DD2CED" w14:textId="77777777" w:rsidR="007C6E41" w:rsidRPr="003D0778" w:rsidRDefault="007C6E41" w:rsidP="007C6E41">
            <w:pPr>
              <w:jc w:val="center"/>
              <w:rPr>
                <w:color w:val="000000"/>
                <w:sz w:val="18"/>
                <w:szCs w:val="18"/>
              </w:rPr>
            </w:pPr>
          </w:p>
        </w:tc>
        <w:tc>
          <w:tcPr>
            <w:tcW w:w="709" w:type="dxa"/>
            <w:shd w:val="clear" w:color="auto" w:fill="auto"/>
            <w:tcMar>
              <w:top w:w="28" w:type="dxa"/>
              <w:left w:w="57" w:type="dxa"/>
              <w:bottom w:w="28" w:type="dxa"/>
              <w:right w:w="57" w:type="dxa"/>
            </w:tcMar>
            <w:vAlign w:val="center"/>
          </w:tcPr>
          <w:p w14:paraId="60113765" w14:textId="205F1D7F" w:rsidR="007C6E41" w:rsidRPr="003D0778" w:rsidRDefault="007C6E41" w:rsidP="007C6E41">
            <w:pPr>
              <w:jc w:val="center"/>
              <w:rPr>
                <w:color w:val="000000"/>
                <w:sz w:val="18"/>
                <w:szCs w:val="18"/>
              </w:rPr>
            </w:pPr>
            <w:r w:rsidRPr="006E5AF8">
              <w:rPr>
                <w:sz w:val="18"/>
                <w:szCs w:val="18"/>
              </w:rPr>
              <w:t>509</w:t>
            </w:r>
          </w:p>
        </w:tc>
        <w:tc>
          <w:tcPr>
            <w:tcW w:w="3969" w:type="dxa"/>
            <w:shd w:val="clear" w:color="auto" w:fill="auto"/>
            <w:tcMar>
              <w:top w:w="28" w:type="dxa"/>
              <w:left w:w="57" w:type="dxa"/>
              <w:bottom w:w="28" w:type="dxa"/>
              <w:right w:w="57" w:type="dxa"/>
            </w:tcMar>
            <w:vAlign w:val="center"/>
          </w:tcPr>
          <w:p w14:paraId="0F86F97B" w14:textId="7BFB6461" w:rsidR="007C6E41" w:rsidRPr="003D0778" w:rsidRDefault="007C6E41" w:rsidP="007C6E41">
            <w:pPr>
              <w:jc w:val="center"/>
              <w:rPr>
                <w:color w:val="000000"/>
                <w:sz w:val="18"/>
                <w:szCs w:val="18"/>
              </w:rPr>
            </w:pPr>
            <w:r w:rsidRPr="006E5AF8">
              <w:rPr>
                <w:sz w:val="18"/>
                <w:szCs w:val="18"/>
              </w:rPr>
              <w:t>Biopás kosený po 31.júli</w:t>
            </w:r>
          </w:p>
        </w:tc>
      </w:tr>
      <w:tr w:rsidR="007C6E41" w:rsidRPr="003D0778" w14:paraId="71FD03A3" w14:textId="77777777" w:rsidTr="007C6E41">
        <w:trPr>
          <w:trHeight w:hRule="exact" w:val="284"/>
        </w:trPr>
        <w:tc>
          <w:tcPr>
            <w:tcW w:w="768" w:type="dxa"/>
            <w:shd w:val="clear" w:color="auto" w:fill="FFFFFF" w:themeFill="background1"/>
            <w:tcMar>
              <w:top w:w="28" w:type="dxa"/>
              <w:left w:w="57" w:type="dxa"/>
              <w:bottom w:w="28" w:type="dxa"/>
              <w:right w:w="57" w:type="dxa"/>
            </w:tcMar>
            <w:vAlign w:val="center"/>
          </w:tcPr>
          <w:p w14:paraId="352B0FD0" w14:textId="77777777" w:rsidR="007C6E41" w:rsidRPr="003D0778" w:rsidRDefault="007C6E41" w:rsidP="007C6E41">
            <w:pPr>
              <w:jc w:val="center"/>
              <w:rPr>
                <w:color w:val="000000"/>
                <w:sz w:val="18"/>
                <w:szCs w:val="18"/>
              </w:rPr>
            </w:pPr>
            <w:r w:rsidRPr="4218564E">
              <w:rPr>
                <w:color w:val="000000" w:themeColor="text1"/>
                <w:sz w:val="18"/>
                <w:szCs w:val="18"/>
              </w:rPr>
              <w:t>848</w:t>
            </w:r>
          </w:p>
        </w:tc>
        <w:tc>
          <w:tcPr>
            <w:tcW w:w="3969" w:type="dxa"/>
            <w:shd w:val="clear" w:color="auto" w:fill="FFFFFF" w:themeFill="background1"/>
            <w:tcMar>
              <w:top w:w="28" w:type="dxa"/>
              <w:left w:w="57" w:type="dxa"/>
              <w:bottom w:w="28" w:type="dxa"/>
              <w:right w:w="57" w:type="dxa"/>
            </w:tcMar>
            <w:vAlign w:val="center"/>
          </w:tcPr>
          <w:p w14:paraId="500A7687" w14:textId="77777777" w:rsidR="007C6E41" w:rsidRPr="003D0778" w:rsidRDefault="007C6E41" w:rsidP="007C6E41">
            <w:pPr>
              <w:jc w:val="center"/>
              <w:rPr>
                <w:sz w:val="18"/>
                <w:szCs w:val="18"/>
              </w:rPr>
            </w:pPr>
            <w:r w:rsidRPr="4BFA7480">
              <w:rPr>
                <w:sz w:val="18"/>
                <w:szCs w:val="18"/>
              </w:rPr>
              <w:t>Kostihoj lekársky</w:t>
            </w:r>
          </w:p>
        </w:tc>
        <w:tc>
          <w:tcPr>
            <w:tcW w:w="283" w:type="dxa"/>
            <w:tcBorders>
              <w:top w:val="nil"/>
              <w:bottom w:val="nil"/>
            </w:tcBorders>
            <w:shd w:val="clear" w:color="auto" w:fill="FFFFFF" w:themeFill="background1"/>
            <w:tcMar>
              <w:top w:w="28" w:type="dxa"/>
              <w:left w:w="57" w:type="dxa"/>
              <w:bottom w:w="28" w:type="dxa"/>
              <w:right w:w="57" w:type="dxa"/>
            </w:tcMar>
          </w:tcPr>
          <w:p w14:paraId="3C71FC53" w14:textId="77777777" w:rsidR="007C6E41" w:rsidRPr="003D0778" w:rsidRDefault="007C6E41" w:rsidP="007C6E41">
            <w:pPr>
              <w:jc w:val="center"/>
              <w:rPr>
                <w:color w:val="000000"/>
                <w:sz w:val="18"/>
                <w:szCs w:val="18"/>
              </w:rPr>
            </w:pPr>
          </w:p>
        </w:tc>
        <w:tc>
          <w:tcPr>
            <w:tcW w:w="709" w:type="dxa"/>
            <w:shd w:val="clear" w:color="auto" w:fill="auto"/>
            <w:tcMar>
              <w:top w:w="28" w:type="dxa"/>
              <w:left w:w="57" w:type="dxa"/>
              <w:bottom w:w="28" w:type="dxa"/>
              <w:right w:w="57" w:type="dxa"/>
            </w:tcMar>
            <w:vAlign w:val="center"/>
          </w:tcPr>
          <w:p w14:paraId="7BE9C97A" w14:textId="7646D5DF" w:rsidR="007C6E41" w:rsidRPr="003D0778" w:rsidRDefault="007C6E41" w:rsidP="007C6E41">
            <w:pPr>
              <w:jc w:val="center"/>
              <w:rPr>
                <w:color w:val="000000"/>
                <w:sz w:val="18"/>
                <w:szCs w:val="18"/>
              </w:rPr>
            </w:pPr>
          </w:p>
        </w:tc>
        <w:tc>
          <w:tcPr>
            <w:tcW w:w="3969" w:type="dxa"/>
            <w:shd w:val="clear" w:color="auto" w:fill="auto"/>
            <w:tcMar>
              <w:top w:w="28" w:type="dxa"/>
              <w:left w:w="57" w:type="dxa"/>
              <w:bottom w:w="28" w:type="dxa"/>
              <w:right w:w="57" w:type="dxa"/>
            </w:tcMar>
            <w:vAlign w:val="center"/>
          </w:tcPr>
          <w:p w14:paraId="52E3388B" w14:textId="1687B6F0" w:rsidR="007C6E41" w:rsidRPr="003D0778" w:rsidRDefault="007C6E41" w:rsidP="007C6E41">
            <w:pPr>
              <w:jc w:val="center"/>
              <w:rPr>
                <w:color w:val="000000"/>
                <w:sz w:val="18"/>
                <w:szCs w:val="18"/>
              </w:rPr>
            </w:pPr>
          </w:p>
        </w:tc>
      </w:tr>
    </w:tbl>
    <w:p w14:paraId="0221CDF9" w14:textId="658F6110" w:rsidR="009C259D" w:rsidRDefault="00EE16DA" w:rsidP="009C259D">
      <w:pPr>
        <w:rPr>
          <w:sz w:val="20"/>
          <w:szCs w:val="20"/>
        </w:rPr>
      </w:pPr>
      <w:r w:rsidRPr="00425382">
        <w:rPr>
          <w:rStyle w:val="Nadpis4Char"/>
          <w:b/>
          <w:bCs/>
          <w:i w:val="0"/>
          <w:color w:val="378531"/>
        </w:rPr>
        <w:t xml:space="preserve">  </w:t>
      </w:r>
      <w:r w:rsidR="009C259D">
        <w:rPr>
          <w:sz w:val="20"/>
          <w:szCs w:val="20"/>
        </w:rPr>
        <w:t xml:space="preserve">  </w:t>
      </w:r>
      <w:r w:rsidR="009C259D" w:rsidRPr="450402FF">
        <w:rPr>
          <w:sz w:val="20"/>
          <w:szCs w:val="20"/>
        </w:rPr>
        <w:t>Vysvetlivka: Z – plodina pre zimné pestovanie, J – plodina pre jarné pestovanie</w:t>
      </w:r>
    </w:p>
    <w:p w14:paraId="692AC29F" w14:textId="34BE6C08" w:rsidR="009C0270" w:rsidRPr="00425382" w:rsidRDefault="00C813A9" w:rsidP="00704CE7">
      <w:pPr>
        <w:spacing w:after="0"/>
        <w:rPr>
          <w:rStyle w:val="Nadpis4Char"/>
          <w:b/>
          <w:bCs/>
          <w:i w:val="0"/>
          <w:color w:val="378531"/>
        </w:rPr>
      </w:pPr>
      <w:r>
        <w:rPr>
          <w:rStyle w:val="Nadpis4Char"/>
          <w:b/>
          <w:bCs/>
          <w:i w:val="0"/>
          <w:color w:val="378531"/>
        </w:rPr>
        <w:t xml:space="preserve">  </w:t>
      </w:r>
      <w:r w:rsidR="7F9EEDDC" w:rsidRPr="00425382">
        <w:rPr>
          <w:rStyle w:val="Nadpis4Char"/>
          <w:b/>
          <w:bCs/>
          <w:color w:val="378531"/>
        </w:rPr>
        <w:t xml:space="preserve">Tab. </w:t>
      </w:r>
      <w:r w:rsidR="00414615" w:rsidRPr="00425382">
        <w:rPr>
          <w:rStyle w:val="Nadpis4Char"/>
          <w:b/>
          <w:bCs/>
          <w:i w:val="0"/>
          <w:color w:val="378531"/>
        </w:rPr>
        <w:t>11</w:t>
      </w:r>
      <w:r w:rsidR="7F9EEDDC" w:rsidRPr="00425382">
        <w:rPr>
          <w:rStyle w:val="Nadpis4Char"/>
          <w:b/>
          <w:bCs/>
          <w:i w:val="0"/>
          <w:color w:val="378531"/>
        </w:rPr>
        <w:t xml:space="preserve"> Číselník</w:t>
      </w:r>
      <w:r w:rsidR="6C0EAA81" w:rsidRPr="00425382">
        <w:rPr>
          <w:rStyle w:val="Nadpis4Char"/>
          <w:b/>
          <w:bCs/>
          <w:i w:val="0"/>
          <w:color w:val="378531"/>
        </w:rPr>
        <w:t xml:space="preserve"> plodín </w:t>
      </w:r>
      <w:r w:rsidR="1CDF77B3" w:rsidRPr="00425382">
        <w:rPr>
          <w:rStyle w:val="Nadpis4Char"/>
          <w:b/>
          <w:bCs/>
          <w:i w:val="0"/>
          <w:color w:val="378531"/>
        </w:rPr>
        <w:t>s nízkou a vyššou protieróznou schopnosťou</w:t>
      </w:r>
    </w:p>
    <w:tbl>
      <w:tblPr>
        <w:tblStyle w:val="Mriekatabuky"/>
        <w:tblW w:w="9639" w:type="dxa"/>
        <w:tblInd w:w="137" w:type="dxa"/>
        <w:tblLook w:val="04A0" w:firstRow="1" w:lastRow="0" w:firstColumn="1" w:lastColumn="0" w:noHBand="0" w:noVBand="1"/>
      </w:tblPr>
      <w:tblGrid>
        <w:gridCol w:w="1131"/>
        <w:gridCol w:w="3405"/>
        <w:gridCol w:w="284"/>
        <w:gridCol w:w="1134"/>
        <w:gridCol w:w="3685"/>
      </w:tblGrid>
      <w:tr w:rsidR="00794EEB" w:rsidRPr="004228E2" w14:paraId="4127BF7C" w14:textId="77777777" w:rsidTr="007C6E41">
        <w:trPr>
          <w:trHeight w:val="340"/>
        </w:trPr>
        <w:tc>
          <w:tcPr>
            <w:tcW w:w="4536" w:type="dxa"/>
            <w:gridSpan w:val="2"/>
            <w:tcBorders>
              <w:right w:val="single" w:sz="4" w:space="0" w:color="auto"/>
            </w:tcBorders>
            <w:shd w:val="clear" w:color="auto" w:fill="FFFFFF" w:themeFill="background1"/>
            <w:vAlign w:val="center"/>
          </w:tcPr>
          <w:p w14:paraId="34FEC42A" w14:textId="6797DF7C" w:rsidR="00794EEB" w:rsidRPr="004228E2" w:rsidRDefault="05CFD370" w:rsidP="4218564E">
            <w:pPr>
              <w:jc w:val="center"/>
              <w:rPr>
                <w:b/>
                <w:bCs/>
                <w:color w:val="000000"/>
                <w:sz w:val="18"/>
                <w:szCs w:val="18"/>
                <w:highlight w:val="lightGray"/>
              </w:rPr>
            </w:pPr>
            <w:r w:rsidRPr="4218564E">
              <w:rPr>
                <w:b/>
                <w:bCs/>
                <w:color w:val="000000" w:themeColor="text1"/>
                <w:sz w:val="18"/>
                <w:szCs w:val="18"/>
              </w:rPr>
              <w:t>Plodiny s nízkou protieróznou schopnosťou</w:t>
            </w:r>
          </w:p>
        </w:tc>
        <w:tc>
          <w:tcPr>
            <w:tcW w:w="284" w:type="dxa"/>
            <w:tcBorders>
              <w:top w:val="nil"/>
              <w:left w:val="nil"/>
              <w:bottom w:val="nil"/>
              <w:right w:val="single" w:sz="4" w:space="0" w:color="auto"/>
            </w:tcBorders>
            <w:shd w:val="clear" w:color="auto" w:fill="FFFFFF" w:themeFill="background1"/>
            <w:vAlign w:val="center"/>
          </w:tcPr>
          <w:p w14:paraId="2CB85E6B" w14:textId="77777777" w:rsidR="00794EEB" w:rsidRPr="004228E2" w:rsidRDefault="00794EEB" w:rsidP="005B1E1B">
            <w:pPr>
              <w:ind w:left="-964" w:right="176"/>
              <w:jc w:val="center"/>
              <w:rPr>
                <w:rFonts w:ascii="Times New Roman" w:hAnsi="Times New Roman"/>
                <w:b/>
                <w:bCs/>
                <w:strike/>
                <w:color w:val="000000"/>
                <w:sz w:val="18"/>
                <w:szCs w:val="18"/>
                <w:highlight w:val="lightGray"/>
              </w:rPr>
            </w:pPr>
          </w:p>
        </w:tc>
        <w:tc>
          <w:tcPr>
            <w:tcW w:w="4819" w:type="dxa"/>
            <w:gridSpan w:val="2"/>
            <w:tcBorders>
              <w:top w:val="single" w:sz="4" w:space="0" w:color="auto"/>
              <w:left w:val="nil"/>
              <w:bottom w:val="single" w:sz="4" w:space="0" w:color="auto"/>
              <w:right w:val="single" w:sz="4" w:space="0" w:color="auto"/>
            </w:tcBorders>
            <w:shd w:val="clear" w:color="auto" w:fill="FFFFFF" w:themeFill="background1"/>
            <w:vAlign w:val="center"/>
          </w:tcPr>
          <w:p w14:paraId="188854BE" w14:textId="536FC82E" w:rsidR="00794EEB" w:rsidRPr="004228E2" w:rsidRDefault="6C0EAA81" w:rsidP="4218564E">
            <w:pPr>
              <w:jc w:val="center"/>
              <w:rPr>
                <w:b/>
                <w:bCs/>
                <w:color w:val="000000"/>
                <w:sz w:val="18"/>
                <w:szCs w:val="18"/>
                <w:highlight w:val="lightGray"/>
              </w:rPr>
            </w:pPr>
            <w:r w:rsidRPr="4218564E">
              <w:rPr>
                <w:b/>
                <w:bCs/>
                <w:color w:val="000000" w:themeColor="text1"/>
                <w:sz w:val="18"/>
                <w:szCs w:val="18"/>
              </w:rPr>
              <w:t>Plodiny s vyššou protieróznou schopnosťou</w:t>
            </w:r>
          </w:p>
        </w:tc>
      </w:tr>
      <w:tr w:rsidR="00963621" w:rsidRPr="004228E2" w14:paraId="1F2197DB" w14:textId="2B1F9E4E" w:rsidTr="007C6E41">
        <w:trPr>
          <w:trHeight w:hRule="exact" w:val="340"/>
        </w:trPr>
        <w:tc>
          <w:tcPr>
            <w:tcW w:w="1131" w:type="dxa"/>
            <w:shd w:val="clear" w:color="auto" w:fill="C5E0B3" w:themeFill="accent6" w:themeFillTint="66"/>
            <w:vAlign w:val="center"/>
          </w:tcPr>
          <w:p w14:paraId="33169EA0" w14:textId="77777777" w:rsidR="00963621" w:rsidRPr="00C64430" w:rsidRDefault="7B729EA3" w:rsidP="4218564E">
            <w:pPr>
              <w:jc w:val="center"/>
              <w:rPr>
                <w:b/>
                <w:bCs/>
                <w:color w:val="000000"/>
                <w:sz w:val="18"/>
                <w:szCs w:val="18"/>
              </w:rPr>
            </w:pPr>
            <w:r w:rsidRPr="4218564E">
              <w:rPr>
                <w:b/>
                <w:bCs/>
                <w:color w:val="000000" w:themeColor="text1"/>
                <w:sz w:val="18"/>
                <w:szCs w:val="18"/>
              </w:rPr>
              <w:t>Kód plodiny</w:t>
            </w:r>
          </w:p>
        </w:tc>
        <w:tc>
          <w:tcPr>
            <w:tcW w:w="3405" w:type="dxa"/>
            <w:tcBorders>
              <w:top w:val="single" w:sz="4" w:space="0" w:color="auto"/>
              <w:left w:val="nil"/>
              <w:bottom w:val="single" w:sz="4" w:space="0" w:color="auto"/>
              <w:right w:val="single" w:sz="4" w:space="0" w:color="auto"/>
            </w:tcBorders>
            <w:shd w:val="clear" w:color="auto" w:fill="C5E0B3" w:themeFill="accent6" w:themeFillTint="66"/>
            <w:vAlign w:val="center"/>
          </w:tcPr>
          <w:p w14:paraId="05D0322D" w14:textId="77777777" w:rsidR="00963621" w:rsidRPr="00C64430" w:rsidRDefault="7B729EA3" w:rsidP="4218564E">
            <w:pPr>
              <w:jc w:val="center"/>
              <w:rPr>
                <w:b/>
                <w:bCs/>
                <w:color w:val="000000"/>
                <w:sz w:val="18"/>
                <w:szCs w:val="18"/>
              </w:rPr>
            </w:pPr>
            <w:r w:rsidRPr="4218564E">
              <w:rPr>
                <w:b/>
                <w:bCs/>
                <w:color w:val="000000" w:themeColor="text1"/>
                <w:sz w:val="18"/>
                <w:szCs w:val="18"/>
              </w:rPr>
              <w:t>Názov</w:t>
            </w:r>
          </w:p>
        </w:tc>
        <w:tc>
          <w:tcPr>
            <w:tcW w:w="284" w:type="dxa"/>
            <w:tcBorders>
              <w:top w:val="nil"/>
              <w:left w:val="nil"/>
              <w:bottom w:val="nil"/>
              <w:right w:val="single" w:sz="4" w:space="0" w:color="auto"/>
            </w:tcBorders>
            <w:shd w:val="clear" w:color="auto" w:fill="FFFFFF" w:themeFill="background1"/>
          </w:tcPr>
          <w:p w14:paraId="319AD2A6" w14:textId="77777777" w:rsidR="00963621" w:rsidRPr="004228E2" w:rsidRDefault="00963621" w:rsidP="00396515">
            <w:pPr>
              <w:jc w:val="center"/>
              <w:rPr>
                <w:rFonts w:ascii="Times New Roman" w:hAnsi="Times New Roman"/>
                <w:b/>
                <w:bCs/>
                <w:strike/>
                <w:color w:val="000000"/>
                <w:sz w:val="18"/>
                <w:szCs w:val="18"/>
                <w:highlight w:val="lightGray"/>
              </w:rPr>
            </w:pPr>
          </w:p>
        </w:tc>
        <w:tc>
          <w:tcPr>
            <w:tcW w:w="1134" w:type="dxa"/>
            <w:tcBorders>
              <w:top w:val="single" w:sz="4" w:space="0" w:color="auto"/>
              <w:left w:val="nil"/>
              <w:bottom w:val="single" w:sz="4" w:space="0" w:color="auto"/>
              <w:right w:val="single" w:sz="4" w:space="0" w:color="auto"/>
            </w:tcBorders>
            <w:shd w:val="clear" w:color="auto" w:fill="C5E0B3" w:themeFill="accent6" w:themeFillTint="66"/>
            <w:vAlign w:val="center"/>
          </w:tcPr>
          <w:p w14:paraId="3E087509" w14:textId="2EFEFBD5" w:rsidR="00963621" w:rsidRPr="00C64430" w:rsidRDefault="2E973720" w:rsidP="4218564E">
            <w:pPr>
              <w:jc w:val="center"/>
              <w:rPr>
                <w:b/>
                <w:bCs/>
                <w:color w:val="000000"/>
                <w:sz w:val="18"/>
                <w:szCs w:val="18"/>
              </w:rPr>
            </w:pPr>
            <w:r w:rsidRPr="4218564E">
              <w:rPr>
                <w:b/>
                <w:bCs/>
                <w:color w:val="000000" w:themeColor="text1"/>
                <w:sz w:val="18"/>
                <w:szCs w:val="18"/>
              </w:rPr>
              <w:t>Kód plodiny</w:t>
            </w:r>
          </w:p>
        </w:tc>
        <w:tc>
          <w:tcPr>
            <w:tcW w:w="3685" w:type="dxa"/>
            <w:tcBorders>
              <w:top w:val="single" w:sz="4" w:space="0" w:color="auto"/>
              <w:left w:val="nil"/>
              <w:bottom w:val="single" w:sz="4" w:space="0" w:color="auto"/>
              <w:right w:val="single" w:sz="4" w:space="0" w:color="auto"/>
            </w:tcBorders>
            <w:shd w:val="clear" w:color="auto" w:fill="C5E0B3" w:themeFill="accent6" w:themeFillTint="66"/>
            <w:vAlign w:val="center"/>
          </w:tcPr>
          <w:p w14:paraId="7708D63F" w14:textId="7B628474" w:rsidR="00963621" w:rsidRPr="00C64430" w:rsidRDefault="2E973720" w:rsidP="4218564E">
            <w:pPr>
              <w:jc w:val="center"/>
              <w:rPr>
                <w:b/>
                <w:bCs/>
                <w:color w:val="000000"/>
                <w:sz w:val="18"/>
                <w:szCs w:val="18"/>
              </w:rPr>
            </w:pPr>
            <w:r w:rsidRPr="4218564E">
              <w:rPr>
                <w:b/>
                <w:bCs/>
                <w:color w:val="000000" w:themeColor="text1"/>
                <w:sz w:val="18"/>
                <w:szCs w:val="18"/>
              </w:rPr>
              <w:t>Názov</w:t>
            </w:r>
          </w:p>
        </w:tc>
      </w:tr>
      <w:tr w:rsidR="0088694B" w:rsidRPr="004228E2" w14:paraId="57AE83F9" w14:textId="40EFAE52" w:rsidTr="007C6E41">
        <w:trPr>
          <w:trHeight w:hRule="exact" w:val="284"/>
        </w:trPr>
        <w:tc>
          <w:tcPr>
            <w:tcW w:w="113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vAlign w:val="bottom"/>
          </w:tcPr>
          <w:p w14:paraId="66CB662D" w14:textId="6EFE8766" w:rsidR="0088694B" w:rsidRPr="004228E2" w:rsidRDefault="14AB852F" w:rsidP="4218564E">
            <w:pPr>
              <w:jc w:val="center"/>
              <w:rPr>
                <w:rFonts w:ascii="Times New Roman" w:hAnsi="Times New Roman"/>
                <w:b/>
                <w:bCs/>
                <w:strike/>
                <w:sz w:val="18"/>
                <w:szCs w:val="18"/>
              </w:rPr>
            </w:pPr>
            <w:r w:rsidRPr="4218564E">
              <w:rPr>
                <w:rFonts w:ascii="Calibri" w:hAnsi="Calibri" w:cs="Calibri"/>
                <w:color w:val="000000" w:themeColor="text1"/>
                <w:sz w:val="18"/>
                <w:szCs w:val="18"/>
              </w:rPr>
              <w:t>109</w:t>
            </w:r>
          </w:p>
        </w:tc>
        <w:tc>
          <w:tcPr>
            <w:tcW w:w="3405"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vAlign w:val="bottom"/>
          </w:tcPr>
          <w:p w14:paraId="241BC057" w14:textId="359D4A4B" w:rsidR="0088694B" w:rsidRPr="004228E2" w:rsidRDefault="14AB852F" w:rsidP="4218564E">
            <w:pPr>
              <w:rPr>
                <w:rFonts w:ascii="Times New Roman" w:hAnsi="Times New Roman"/>
                <w:b/>
                <w:bCs/>
                <w:strike/>
                <w:sz w:val="18"/>
                <w:szCs w:val="18"/>
              </w:rPr>
            </w:pPr>
            <w:r w:rsidRPr="4218564E">
              <w:rPr>
                <w:rFonts w:ascii="Calibri" w:hAnsi="Calibri" w:cs="Calibri"/>
                <w:color w:val="000000" w:themeColor="text1"/>
                <w:sz w:val="18"/>
                <w:szCs w:val="18"/>
              </w:rPr>
              <w:t>Kukurica</w:t>
            </w:r>
          </w:p>
        </w:tc>
        <w:tc>
          <w:tcPr>
            <w:tcW w:w="284" w:type="dxa"/>
            <w:tcBorders>
              <w:top w:val="nil"/>
              <w:left w:val="nil"/>
              <w:bottom w:val="nil"/>
              <w:right w:val="single" w:sz="4" w:space="0" w:color="auto"/>
            </w:tcBorders>
            <w:tcMar>
              <w:top w:w="28" w:type="dxa"/>
              <w:left w:w="57" w:type="dxa"/>
              <w:bottom w:w="28" w:type="dxa"/>
              <w:right w:w="57" w:type="dxa"/>
            </w:tcMar>
          </w:tcPr>
          <w:p w14:paraId="488E64FD" w14:textId="77777777" w:rsidR="0088694B" w:rsidRPr="004228E2" w:rsidRDefault="0088694B" w:rsidP="0088694B">
            <w:pPr>
              <w:rPr>
                <w:strike/>
                <w:color w:val="000000"/>
                <w:sz w:val="18"/>
                <w:szCs w:val="18"/>
              </w:rPr>
            </w:pPr>
          </w:p>
        </w:tc>
        <w:tc>
          <w:tcPr>
            <w:tcW w:w="1134"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vAlign w:val="bottom"/>
          </w:tcPr>
          <w:p w14:paraId="7C9187C6" w14:textId="6B86E5DA" w:rsidR="0088694B" w:rsidRPr="004228E2" w:rsidRDefault="14AB852F" w:rsidP="006D0E6E">
            <w:pPr>
              <w:jc w:val="center"/>
              <w:rPr>
                <w:strike/>
                <w:color w:val="000000"/>
                <w:sz w:val="18"/>
                <w:szCs w:val="18"/>
              </w:rPr>
            </w:pPr>
            <w:r w:rsidRPr="4218564E">
              <w:rPr>
                <w:rFonts w:ascii="Calibri" w:hAnsi="Calibri" w:cs="Calibri"/>
                <w:color w:val="000000" w:themeColor="text1"/>
                <w:sz w:val="18"/>
                <w:szCs w:val="18"/>
              </w:rPr>
              <w:t>975</w:t>
            </w:r>
          </w:p>
        </w:tc>
        <w:tc>
          <w:tcPr>
            <w:tcW w:w="3685"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vAlign w:val="bottom"/>
          </w:tcPr>
          <w:p w14:paraId="45FF68EA" w14:textId="312CBDD4" w:rsidR="0088694B" w:rsidRPr="004228E2" w:rsidRDefault="14AB852F" w:rsidP="0088694B">
            <w:pPr>
              <w:rPr>
                <w:strike/>
                <w:color w:val="000000"/>
                <w:sz w:val="18"/>
                <w:szCs w:val="18"/>
              </w:rPr>
            </w:pPr>
            <w:r w:rsidRPr="4218564E">
              <w:rPr>
                <w:rFonts w:ascii="Calibri" w:hAnsi="Calibri" w:cs="Calibri"/>
                <w:color w:val="000000" w:themeColor="text1"/>
                <w:sz w:val="18"/>
                <w:szCs w:val="18"/>
              </w:rPr>
              <w:t>Kukurica s podsevom</w:t>
            </w:r>
          </w:p>
        </w:tc>
      </w:tr>
      <w:tr w:rsidR="0088694B" w:rsidRPr="004228E2" w14:paraId="2209E7AB" w14:textId="3EB2AD2F" w:rsidTr="007C6E41">
        <w:trPr>
          <w:trHeight w:hRule="exact" w:val="284"/>
        </w:trPr>
        <w:tc>
          <w:tcPr>
            <w:tcW w:w="1131" w:type="dxa"/>
            <w:tcBorders>
              <w:top w:val="nil"/>
              <w:left w:val="single" w:sz="4" w:space="0" w:color="auto"/>
              <w:bottom w:val="single" w:sz="4" w:space="0" w:color="auto"/>
              <w:right w:val="single" w:sz="4" w:space="0" w:color="auto"/>
            </w:tcBorders>
            <w:shd w:val="clear" w:color="auto" w:fill="auto"/>
            <w:tcMar>
              <w:top w:w="28" w:type="dxa"/>
              <w:left w:w="57" w:type="dxa"/>
              <w:bottom w:w="28" w:type="dxa"/>
              <w:right w:w="57" w:type="dxa"/>
            </w:tcMar>
            <w:vAlign w:val="bottom"/>
          </w:tcPr>
          <w:p w14:paraId="5D09D467" w14:textId="6E37EAFF" w:rsidR="0088694B" w:rsidRPr="004228E2" w:rsidRDefault="14AB852F" w:rsidP="4218564E">
            <w:pPr>
              <w:jc w:val="center"/>
              <w:rPr>
                <w:rFonts w:ascii="Times New Roman" w:hAnsi="Times New Roman"/>
                <w:b/>
                <w:bCs/>
                <w:strike/>
                <w:sz w:val="18"/>
                <w:szCs w:val="18"/>
              </w:rPr>
            </w:pPr>
            <w:r w:rsidRPr="4218564E">
              <w:rPr>
                <w:rFonts w:ascii="Calibri" w:hAnsi="Calibri" w:cs="Calibri"/>
                <w:color w:val="000000" w:themeColor="text1"/>
                <w:sz w:val="18"/>
                <w:szCs w:val="18"/>
              </w:rPr>
              <w:t>110</w:t>
            </w:r>
          </w:p>
        </w:tc>
        <w:tc>
          <w:tcPr>
            <w:tcW w:w="3405" w:type="dxa"/>
            <w:tcBorders>
              <w:top w:val="nil"/>
              <w:left w:val="nil"/>
              <w:bottom w:val="single" w:sz="4" w:space="0" w:color="auto"/>
              <w:right w:val="single" w:sz="4" w:space="0" w:color="auto"/>
            </w:tcBorders>
            <w:shd w:val="clear" w:color="auto" w:fill="auto"/>
            <w:tcMar>
              <w:top w:w="28" w:type="dxa"/>
              <w:left w:w="57" w:type="dxa"/>
              <w:bottom w:w="28" w:type="dxa"/>
              <w:right w:w="57" w:type="dxa"/>
            </w:tcMar>
            <w:vAlign w:val="bottom"/>
          </w:tcPr>
          <w:p w14:paraId="5D26514D" w14:textId="723F2AF9" w:rsidR="0088694B" w:rsidRPr="004228E2" w:rsidRDefault="14AB852F" w:rsidP="007E4C73">
            <w:pPr>
              <w:ind w:right="1789"/>
              <w:rPr>
                <w:rFonts w:ascii="Times New Roman" w:hAnsi="Times New Roman"/>
                <w:b/>
                <w:bCs/>
                <w:strike/>
                <w:sz w:val="18"/>
                <w:szCs w:val="18"/>
              </w:rPr>
            </w:pPr>
            <w:r w:rsidRPr="4218564E">
              <w:rPr>
                <w:rFonts w:ascii="Calibri" w:hAnsi="Calibri" w:cs="Calibri"/>
                <w:color w:val="000000" w:themeColor="text1"/>
                <w:sz w:val="18"/>
                <w:szCs w:val="18"/>
              </w:rPr>
              <w:t>Kukurica cukrová</w:t>
            </w:r>
          </w:p>
        </w:tc>
        <w:tc>
          <w:tcPr>
            <w:tcW w:w="284" w:type="dxa"/>
            <w:tcBorders>
              <w:top w:val="nil"/>
              <w:left w:val="nil"/>
              <w:bottom w:val="nil"/>
              <w:right w:val="single" w:sz="4" w:space="0" w:color="auto"/>
            </w:tcBorders>
            <w:tcMar>
              <w:top w:w="28" w:type="dxa"/>
              <w:left w:w="57" w:type="dxa"/>
              <w:bottom w:w="28" w:type="dxa"/>
              <w:right w:w="57" w:type="dxa"/>
            </w:tcMar>
          </w:tcPr>
          <w:p w14:paraId="4B1268A3" w14:textId="77777777" w:rsidR="0088694B" w:rsidRPr="004228E2" w:rsidRDefault="0088694B" w:rsidP="0088694B">
            <w:pPr>
              <w:rPr>
                <w:strike/>
                <w:color w:val="000000"/>
                <w:sz w:val="18"/>
                <w:szCs w:val="18"/>
              </w:rPr>
            </w:pPr>
          </w:p>
        </w:tc>
        <w:tc>
          <w:tcPr>
            <w:tcW w:w="1134" w:type="dxa"/>
            <w:tcBorders>
              <w:top w:val="nil"/>
              <w:left w:val="single" w:sz="4" w:space="0" w:color="auto"/>
              <w:bottom w:val="single" w:sz="4" w:space="0" w:color="auto"/>
              <w:right w:val="single" w:sz="4" w:space="0" w:color="auto"/>
            </w:tcBorders>
            <w:shd w:val="clear" w:color="auto" w:fill="auto"/>
            <w:tcMar>
              <w:top w:w="28" w:type="dxa"/>
              <w:left w:w="57" w:type="dxa"/>
              <w:bottom w:w="28" w:type="dxa"/>
              <w:right w:w="57" w:type="dxa"/>
            </w:tcMar>
            <w:vAlign w:val="bottom"/>
          </w:tcPr>
          <w:p w14:paraId="3C2D18D8" w14:textId="1C7B3B92" w:rsidR="0088694B" w:rsidRPr="004228E2" w:rsidRDefault="14AB852F" w:rsidP="006D0E6E">
            <w:pPr>
              <w:jc w:val="center"/>
              <w:rPr>
                <w:strike/>
                <w:color w:val="000000"/>
                <w:sz w:val="18"/>
                <w:szCs w:val="18"/>
              </w:rPr>
            </w:pPr>
            <w:r w:rsidRPr="4218564E">
              <w:rPr>
                <w:rFonts w:ascii="Calibri" w:hAnsi="Calibri" w:cs="Calibri"/>
                <w:color w:val="000000" w:themeColor="text1"/>
                <w:sz w:val="18"/>
                <w:szCs w:val="18"/>
              </w:rPr>
              <w:t>976</w:t>
            </w:r>
          </w:p>
        </w:tc>
        <w:tc>
          <w:tcPr>
            <w:tcW w:w="3685" w:type="dxa"/>
            <w:tcBorders>
              <w:top w:val="nil"/>
              <w:left w:val="nil"/>
              <w:bottom w:val="single" w:sz="4" w:space="0" w:color="auto"/>
              <w:right w:val="single" w:sz="4" w:space="0" w:color="auto"/>
            </w:tcBorders>
            <w:shd w:val="clear" w:color="auto" w:fill="auto"/>
            <w:tcMar>
              <w:top w:w="28" w:type="dxa"/>
              <w:left w:w="57" w:type="dxa"/>
              <w:bottom w:w="28" w:type="dxa"/>
              <w:right w:w="57" w:type="dxa"/>
            </w:tcMar>
            <w:vAlign w:val="bottom"/>
          </w:tcPr>
          <w:p w14:paraId="67AAC148" w14:textId="3EA90371" w:rsidR="0088694B" w:rsidRPr="004228E2" w:rsidRDefault="14AB852F" w:rsidP="0088694B">
            <w:pPr>
              <w:rPr>
                <w:strike/>
                <w:color w:val="000000"/>
                <w:sz w:val="18"/>
                <w:szCs w:val="18"/>
              </w:rPr>
            </w:pPr>
            <w:r w:rsidRPr="4218564E">
              <w:rPr>
                <w:rFonts w:ascii="Calibri" w:hAnsi="Calibri" w:cs="Calibri"/>
                <w:color w:val="000000" w:themeColor="text1"/>
                <w:sz w:val="18"/>
                <w:szCs w:val="18"/>
              </w:rPr>
              <w:t>Kukurica cukrová s podsevom</w:t>
            </w:r>
          </w:p>
        </w:tc>
      </w:tr>
      <w:tr w:rsidR="00B210F8" w:rsidRPr="004228E2" w14:paraId="74DC5DA7" w14:textId="5529DA4B" w:rsidTr="007C6E41">
        <w:trPr>
          <w:trHeight w:hRule="exact" w:val="284"/>
        </w:trPr>
        <w:tc>
          <w:tcPr>
            <w:tcW w:w="1131" w:type="dxa"/>
            <w:tcBorders>
              <w:top w:val="nil"/>
              <w:left w:val="single" w:sz="4" w:space="0" w:color="auto"/>
              <w:bottom w:val="single" w:sz="4" w:space="0" w:color="auto"/>
              <w:right w:val="single" w:sz="4" w:space="0" w:color="auto"/>
            </w:tcBorders>
            <w:shd w:val="clear" w:color="auto" w:fill="auto"/>
            <w:tcMar>
              <w:top w:w="28" w:type="dxa"/>
              <w:left w:w="57" w:type="dxa"/>
              <w:bottom w:w="28" w:type="dxa"/>
              <w:right w:w="57" w:type="dxa"/>
            </w:tcMar>
            <w:vAlign w:val="bottom"/>
          </w:tcPr>
          <w:p w14:paraId="710945CA" w14:textId="7C6099D9" w:rsidR="0088694B" w:rsidRPr="004228E2" w:rsidRDefault="14AB852F" w:rsidP="4218564E">
            <w:pPr>
              <w:jc w:val="center"/>
              <w:rPr>
                <w:rFonts w:ascii="Times New Roman" w:hAnsi="Times New Roman"/>
                <w:b/>
                <w:bCs/>
                <w:strike/>
                <w:sz w:val="18"/>
                <w:szCs w:val="18"/>
              </w:rPr>
            </w:pPr>
            <w:r w:rsidRPr="4218564E">
              <w:rPr>
                <w:rFonts w:ascii="Calibri" w:hAnsi="Calibri" w:cs="Calibri"/>
                <w:color w:val="000000" w:themeColor="text1"/>
                <w:sz w:val="18"/>
                <w:szCs w:val="18"/>
              </w:rPr>
              <w:t>111</w:t>
            </w:r>
          </w:p>
        </w:tc>
        <w:tc>
          <w:tcPr>
            <w:tcW w:w="3405" w:type="dxa"/>
            <w:tcBorders>
              <w:top w:val="nil"/>
              <w:left w:val="nil"/>
              <w:bottom w:val="single" w:sz="4" w:space="0" w:color="auto"/>
              <w:right w:val="single" w:sz="4" w:space="0" w:color="auto"/>
            </w:tcBorders>
            <w:shd w:val="clear" w:color="auto" w:fill="auto"/>
            <w:tcMar>
              <w:top w:w="28" w:type="dxa"/>
              <w:left w:w="57" w:type="dxa"/>
              <w:bottom w:w="28" w:type="dxa"/>
              <w:right w:w="57" w:type="dxa"/>
            </w:tcMar>
            <w:vAlign w:val="bottom"/>
          </w:tcPr>
          <w:p w14:paraId="0BC738D8" w14:textId="20FB22BA" w:rsidR="0088694B" w:rsidRPr="004228E2" w:rsidRDefault="14AB852F" w:rsidP="4218564E">
            <w:pPr>
              <w:rPr>
                <w:rFonts w:ascii="Times New Roman" w:hAnsi="Times New Roman"/>
                <w:b/>
                <w:bCs/>
                <w:strike/>
                <w:sz w:val="18"/>
                <w:szCs w:val="18"/>
              </w:rPr>
            </w:pPr>
            <w:r w:rsidRPr="4218564E">
              <w:rPr>
                <w:rFonts w:ascii="Calibri" w:hAnsi="Calibri" w:cs="Calibri"/>
                <w:color w:val="000000" w:themeColor="text1"/>
                <w:sz w:val="18"/>
                <w:szCs w:val="18"/>
              </w:rPr>
              <w:t>Kukurica na siláž</w:t>
            </w:r>
          </w:p>
        </w:tc>
        <w:tc>
          <w:tcPr>
            <w:tcW w:w="284" w:type="dxa"/>
            <w:tcBorders>
              <w:top w:val="nil"/>
              <w:left w:val="nil"/>
              <w:bottom w:val="nil"/>
              <w:right w:val="single" w:sz="4" w:space="0" w:color="auto"/>
            </w:tcBorders>
            <w:tcMar>
              <w:top w:w="28" w:type="dxa"/>
              <w:left w:w="57" w:type="dxa"/>
              <w:bottom w:w="28" w:type="dxa"/>
              <w:right w:w="57" w:type="dxa"/>
            </w:tcMar>
          </w:tcPr>
          <w:p w14:paraId="005550C7" w14:textId="77777777" w:rsidR="0088694B" w:rsidRPr="004228E2" w:rsidRDefault="0088694B" w:rsidP="00C93E60">
            <w:pPr>
              <w:ind w:left="-617"/>
              <w:rPr>
                <w:strike/>
                <w:color w:val="000000"/>
                <w:sz w:val="18"/>
                <w:szCs w:val="18"/>
              </w:rPr>
            </w:pPr>
          </w:p>
        </w:tc>
        <w:tc>
          <w:tcPr>
            <w:tcW w:w="1134" w:type="dxa"/>
            <w:tcBorders>
              <w:top w:val="nil"/>
              <w:left w:val="single" w:sz="4" w:space="0" w:color="auto"/>
              <w:bottom w:val="single" w:sz="4" w:space="0" w:color="auto"/>
              <w:right w:val="single" w:sz="4" w:space="0" w:color="auto"/>
            </w:tcBorders>
            <w:shd w:val="clear" w:color="auto" w:fill="auto"/>
            <w:tcMar>
              <w:top w:w="28" w:type="dxa"/>
              <w:left w:w="57" w:type="dxa"/>
              <w:bottom w:w="28" w:type="dxa"/>
              <w:right w:w="57" w:type="dxa"/>
            </w:tcMar>
            <w:vAlign w:val="bottom"/>
          </w:tcPr>
          <w:p w14:paraId="753E6441" w14:textId="74F5D0C0" w:rsidR="0088694B" w:rsidRPr="004228E2" w:rsidRDefault="14AB852F" w:rsidP="006D0E6E">
            <w:pPr>
              <w:jc w:val="center"/>
              <w:rPr>
                <w:strike/>
                <w:color w:val="000000"/>
                <w:sz w:val="18"/>
                <w:szCs w:val="18"/>
              </w:rPr>
            </w:pPr>
            <w:r w:rsidRPr="4218564E">
              <w:rPr>
                <w:rFonts w:ascii="Calibri" w:hAnsi="Calibri" w:cs="Calibri"/>
                <w:color w:val="000000" w:themeColor="text1"/>
                <w:sz w:val="18"/>
                <w:szCs w:val="18"/>
              </w:rPr>
              <w:t>977</w:t>
            </w:r>
          </w:p>
        </w:tc>
        <w:tc>
          <w:tcPr>
            <w:tcW w:w="3685" w:type="dxa"/>
            <w:tcBorders>
              <w:top w:val="nil"/>
              <w:left w:val="nil"/>
              <w:bottom w:val="single" w:sz="4" w:space="0" w:color="auto"/>
              <w:right w:val="single" w:sz="4" w:space="0" w:color="auto"/>
            </w:tcBorders>
            <w:shd w:val="clear" w:color="auto" w:fill="auto"/>
            <w:tcMar>
              <w:top w:w="28" w:type="dxa"/>
              <w:left w:w="57" w:type="dxa"/>
              <w:bottom w:w="28" w:type="dxa"/>
              <w:right w:w="57" w:type="dxa"/>
            </w:tcMar>
            <w:vAlign w:val="bottom"/>
          </w:tcPr>
          <w:p w14:paraId="41A85C6B" w14:textId="155659A0" w:rsidR="0088694B" w:rsidRPr="004228E2" w:rsidRDefault="14AB852F" w:rsidP="0088694B">
            <w:pPr>
              <w:rPr>
                <w:strike/>
                <w:color w:val="000000"/>
                <w:sz w:val="18"/>
                <w:szCs w:val="18"/>
              </w:rPr>
            </w:pPr>
            <w:r w:rsidRPr="4218564E">
              <w:rPr>
                <w:rFonts w:ascii="Calibri" w:hAnsi="Calibri" w:cs="Calibri"/>
                <w:color w:val="000000" w:themeColor="text1"/>
                <w:sz w:val="18"/>
                <w:szCs w:val="18"/>
              </w:rPr>
              <w:t>Kukurica na siláž s podsevom</w:t>
            </w:r>
          </w:p>
        </w:tc>
      </w:tr>
      <w:tr w:rsidR="0088694B" w:rsidRPr="004228E2" w14:paraId="5ED8BBD0" w14:textId="2F9AAD6B" w:rsidTr="007C6E41">
        <w:trPr>
          <w:trHeight w:hRule="exact" w:val="284"/>
        </w:trPr>
        <w:tc>
          <w:tcPr>
            <w:tcW w:w="1131" w:type="dxa"/>
            <w:tcBorders>
              <w:top w:val="nil"/>
              <w:left w:val="single" w:sz="4" w:space="0" w:color="auto"/>
              <w:bottom w:val="single" w:sz="4" w:space="0" w:color="auto"/>
              <w:right w:val="single" w:sz="4" w:space="0" w:color="auto"/>
            </w:tcBorders>
            <w:shd w:val="clear" w:color="auto" w:fill="auto"/>
            <w:tcMar>
              <w:top w:w="28" w:type="dxa"/>
              <w:left w:w="57" w:type="dxa"/>
              <w:bottom w:w="28" w:type="dxa"/>
              <w:right w:w="57" w:type="dxa"/>
            </w:tcMar>
            <w:vAlign w:val="bottom"/>
          </w:tcPr>
          <w:p w14:paraId="4501CFCC" w14:textId="5D700E03" w:rsidR="0088694B" w:rsidRPr="004228E2" w:rsidRDefault="14AB852F" w:rsidP="4218564E">
            <w:pPr>
              <w:jc w:val="center"/>
              <w:rPr>
                <w:rFonts w:ascii="Times New Roman" w:hAnsi="Times New Roman"/>
                <w:b/>
                <w:bCs/>
                <w:strike/>
                <w:sz w:val="18"/>
                <w:szCs w:val="18"/>
              </w:rPr>
            </w:pPr>
            <w:r w:rsidRPr="4218564E">
              <w:rPr>
                <w:rFonts w:ascii="Calibri" w:hAnsi="Calibri" w:cs="Calibri"/>
                <w:color w:val="000000" w:themeColor="text1"/>
                <w:sz w:val="18"/>
                <w:szCs w:val="18"/>
              </w:rPr>
              <w:t>115</w:t>
            </w:r>
          </w:p>
        </w:tc>
        <w:tc>
          <w:tcPr>
            <w:tcW w:w="3405" w:type="dxa"/>
            <w:tcBorders>
              <w:top w:val="nil"/>
              <w:left w:val="nil"/>
              <w:bottom w:val="single" w:sz="4" w:space="0" w:color="auto"/>
              <w:right w:val="single" w:sz="4" w:space="0" w:color="auto"/>
            </w:tcBorders>
            <w:shd w:val="clear" w:color="auto" w:fill="auto"/>
            <w:tcMar>
              <w:top w:w="28" w:type="dxa"/>
              <w:left w:w="57" w:type="dxa"/>
              <w:bottom w:w="28" w:type="dxa"/>
              <w:right w:w="57" w:type="dxa"/>
            </w:tcMar>
            <w:vAlign w:val="bottom"/>
          </w:tcPr>
          <w:p w14:paraId="718D8FF6" w14:textId="2ED67E21" w:rsidR="0088694B" w:rsidRPr="004228E2" w:rsidRDefault="14AB852F" w:rsidP="4218564E">
            <w:pPr>
              <w:rPr>
                <w:rFonts w:ascii="Times New Roman" w:hAnsi="Times New Roman"/>
                <w:b/>
                <w:bCs/>
                <w:strike/>
                <w:sz w:val="18"/>
                <w:szCs w:val="18"/>
              </w:rPr>
            </w:pPr>
            <w:r w:rsidRPr="4218564E">
              <w:rPr>
                <w:rFonts w:ascii="Calibri" w:hAnsi="Calibri" w:cs="Calibri"/>
                <w:color w:val="000000" w:themeColor="text1"/>
                <w:sz w:val="18"/>
                <w:szCs w:val="18"/>
              </w:rPr>
              <w:t>Kukurica na zeleno</w:t>
            </w:r>
          </w:p>
        </w:tc>
        <w:tc>
          <w:tcPr>
            <w:tcW w:w="284" w:type="dxa"/>
            <w:tcBorders>
              <w:top w:val="nil"/>
              <w:left w:val="nil"/>
              <w:bottom w:val="nil"/>
              <w:right w:val="single" w:sz="4" w:space="0" w:color="auto"/>
            </w:tcBorders>
            <w:tcMar>
              <w:top w:w="28" w:type="dxa"/>
              <w:left w:w="57" w:type="dxa"/>
              <w:bottom w:w="28" w:type="dxa"/>
              <w:right w:w="57" w:type="dxa"/>
            </w:tcMar>
          </w:tcPr>
          <w:p w14:paraId="4CBB021B" w14:textId="77777777" w:rsidR="0088694B" w:rsidRPr="004228E2" w:rsidRDefault="0088694B" w:rsidP="0088694B">
            <w:pPr>
              <w:rPr>
                <w:strike/>
                <w:color w:val="000000"/>
                <w:sz w:val="18"/>
                <w:szCs w:val="18"/>
              </w:rPr>
            </w:pPr>
          </w:p>
        </w:tc>
        <w:tc>
          <w:tcPr>
            <w:tcW w:w="1134" w:type="dxa"/>
            <w:tcBorders>
              <w:top w:val="nil"/>
              <w:left w:val="single" w:sz="4" w:space="0" w:color="auto"/>
              <w:bottom w:val="single" w:sz="4" w:space="0" w:color="auto"/>
              <w:right w:val="single" w:sz="4" w:space="0" w:color="auto"/>
            </w:tcBorders>
            <w:shd w:val="clear" w:color="auto" w:fill="auto"/>
            <w:tcMar>
              <w:top w:w="28" w:type="dxa"/>
              <w:left w:w="57" w:type="dxa"/>
              <w:bottom w:w="28" w:type="dxa"/>
              <w:right w:w="57" w:type="dxa"/>
            </w:tcMar>
            <w:vAlign w:val="bottom"/>
          </w:tcPr>
          <w:p w14:paraId="2ED36742" w14:textId="2CB91CFA" w:rsidR="0088694B" w:rsidRPr="004228E2" w:rsidRDefault="14AB852F" w:rsidP="006D0E6E">
            <w:pPr>
              <w:jc w:val="center"/>
              <w:rPr>
                <w:strike/>
                <w:color w:val="000000"/>
                <w:sz w:val="18"/>
                <w:szCs w:val="18"/>
              </w:rPr>
            </w:pPr>
            <w:r w:rsidRPr="4218564E">
              <w:rPr>
                <w:rFonts w:ascii="Calibri" w:hAnsi="Calibri" w:cs="Calibri"/>
                <w:color w:val="000000" w:themeColor="text1"/>
                <w:sz w:val="18"/>
                <w:szCs w:val="18"/>
              </w:rPr>
              <w:t>978</w:t>
            </w:r>
          </w:p>
        </w:tc>
        <w:tc>
          <w:tcPr>
            <w:tcW w:w="3685" w:type="dxa"/>
            <w:tcBorders>
              <w:top w:val="nil"/>
              <w:left w:val="nil"/>
              <w:bottom w:val="single" w:sz="4" w:space="0" w:color="auto"/>
              <w:right w:val="single" w:sz="4" w:space="0" w:color="auto"/>
            </w:tcBorders>
            <w:shd w:val="clear" w:color="auto" w:fill="auto"/>
            <w:tcMar>
              <w:top w:w="28" w:type="dxa"/>
              <w:left w:w="57" w:type="dxa"/>
              <w:bottom w:w="28" w:type="dxa"/>
              <w:right w:w="57" w:type="dxa"/>
            </w:tcMar>
            <w:vAlign w:val="bottom"/>
          </w:tcPr>
          <w:p w14:paraId="5BFBC0BB" w14:textId="54997218" w:rsidR="0088694B" w:rsidRPr="004228E2" w:rsidRDefault="14AB852F" w:rsidP="0088694B">
            <w:pPr>
              <w:rPr>
                <w:strike/>
                <w:color w:val="000000"/>
                <w:sz w:val="18"/>
                <w:szCs w:val="18"/>
              </w:rPr>
            </w:pPr>
            <w:r w:rsidRPr="4218564E">
              <w:rPr>
                <w:rFonts w:ascii="Calibri" w:hAnsi="Calibri" w:cs="Calibri"/>
                <w:color w:val="000000" w:themeColor="text1"/>
                <w:sz w:val="18"/>
                <w:szCs w:val="18"/>
              </w:rPr>
              <w:t>Kukurica na zeleno s podsevom</w:t>
            </w:r>
          </w:p>
        </w:tc>
      </w:tr>
      <w:tr w:rsidR="0088694B" w:rsidRPr="004228E2" w14:paraId="1EAB6A12" w14:textId="68B913BD" w:rsidTr="007C6E41">
        <w:trPr>
          <w:trHeight w:hRule="exact" w:val="284"/>
        </w:trPr>
        <w:tc>
          <w:tcPr>
            <w:tcW w:w="1131" w:type="dxa"/>
            <w:tcBorders>
              <w:top w:val="nil"/>
              <w:left w:val="single" w:sz="4" w:space="0" w:color="auto"/>
              <w:bottom w:val="single" w:sz="4" w:space="0" w:color="auto"/>
              <w:right w:val="single" w:sz="4" w:space="0" w:color="auto"/>
            </w:tcBorders>
            <w:shd w:val="clear" w:color="auto" w:fill="auto"/>
            <w:tcMar>
              <w:top w:w="28" w:type="dxa"/>
              <w:left w:w="57" w:type="dxa"/>
              <w:bottom w:w="28" w:type="dxa"/>
              <w:right w:w="57" w:type="dxa"/>
            </w:tcMar>
            <w:vAlign w:val="bottom"/>
          </w:tcPr>
          <w:p w14:paraId="3BAA06AF" w14:textId="75B1872F" w:rsidR="0088694B" w:rsidRPr="004228E2" w:rsidRDefault="14AB852F" w:rsidP="4218564E">
            <w:pPr>
              <w:jc w:val="center"/>
              <w:rPr>
                <w:rFonts w:ascii="Times New Roman" w:hAnsi="Times New Roman"/>
                <w:b/>
                <w:bCs/>
                <w:strike/>
                <w:sz w:val="18"/>
                <w:szCs w:val="18"/>
              </w:rPr>
            </w:pPr>
            <w:r w:rsidRPr="4218564E">
              <w:rPr>
                <w:rFonts w:ascii="Calibri" w:hAnsi="Calibri" w:cs="Calibri"/>
                <w:color w:val="000000" w:themeColor="text1"/>
                <w:sz w:val="18"/>
                <w:szCs w:val="18"/>
              </w:rPr>
              <w:t>117</w:t>
            </w:r>
          </w:p>
        </w:tc>
        <w:tc>
          <w:tcPr>
            <w:tcW w:w="3405" w:type="dxa"/>
            <w:tcBorders>
              <w:top w:val="nil"/>
              <w:left w:val="nil"/>
              <w:bottom w:val="single" w:sz="4" w:space="0" w:color="auto"/>
              <w:right w:val="single" w:sz="4" w:space="0" w:color="auto"/>
            </w:tcBorders>
            <w:shd w:val="clear" w:color="auto" w:fill="auto"/>
            <w:tcMar>
              <w:top w:w="28" w:type="dxa"/>
              <w:left w:w="57" w:type="dxa"/>
              <w:bottom w:w="28" w:type="dxa"/>
              <w:right w:w="57" w:type="dxa"/>
            </w:tcMar>
            <w:vAlign w:val="bottom"/>
          </w:tcPr>
          <w:p w14:paraId="04CF458A" w14:textId="369C160D" w:rsidR="0088694B" w:rsidRPr="004228E2" w:rsidRDefault="14AB852F" w:rsidP="4218564E">
            <w:pPr>
              <w:rPr>
                <w:rFonts w:ascii="Times New Roman" w:hAnsi="Times New Roman"/>
                <w:b/>
                <w:bCs/>
                <w:strike/>
                <w:sz w:val="18"/>
                <w:szCs w:val="18"/>
              </w:rPr>
            </w:pPr>
            <w:r w:rsidRPr="4218564E">
              <w:rPr>
                <w:rFonts w:ascii="Calibri" w:hAnsi="Calibri" w:cs="Calibri"/>
                <w:color w:val="000000" w:themeColor="text1"/>
                <w:sz w:val="18"/>
                <w:szCs w:val="18"/>
              </w:rPr>
              <w:t>Kukurica pukancová</w:t>
            </w:r>
          </w:p>
        </w:tc>
        <w:tc>
          <w:tcPr>
            <w:tcW w:w="284" w:type="dxa"/>
            <w:tcBorders>
              <w:top w:val="nil"/>
              <w:left w:val="nil"/>
              <w:bottom w:val="nil"/>
              <w:right w:val="single" w:sz="4" w:space="0" w:color="auto"/>
            </w:tcBorders>
            <w:tcMar>
              <w:top w:w="28" w:type="dxa"/>
              <w:left w:w="57" w:type="dxa"/>
              <w:bottom w:w="28" w:type="dxa"/>
              <w:right w:w="57" w:type="dxa"/>
            </w:tcMar>
          </w:tcPr>
          <w:p w14:paraId="32BA78D4" w14:textId="77777777" w:rsidR="0088694B" w:rsidRPr="004228E2" w:rsidRDefault="0088694B" w:rsidP="0088694B">
            <w:pPr>
              <w:rPr>
                <w:strike/>
                <w:color w:val="000000"/>
                <w:sz w:val="18"/>
                <w:szCs w:val="18"/>
              </w:rPr>
            </w:pPr>
          </w:p>
        </w:tc>
        <w:tc>
          <w:tcPr>
            <w:tcW w:w="1134" w:type="dxa"/>
            <w:tcBorders>
              <w:top w:val="nil"/>
              <w:left w:val="single" w:sz="4" w:space="0" w:color="auto"/>
              <w:bottom w:val="single" w:sz="4" w:space="0" w:color="auto"/>
              <w:right w:val="single" w:sz="4" w:space="0" w:color="auto"/>
            </w:tcBorders>
            <w:shd w:val="clear" w:color="auto" w:fill="auto"/>
            <w:tcMar>
              <w:top w:w="28" w:type="dxa"/>
              <w:left w:w="57" w:type="dxa"/>
              <w:bottom w:w="28" w:type="dxa"/>
              <w:right w:w="57" w:type="dxa"/>
            </w:tcMar>
            <w:vAlign w:val="bottom"/>
          </w:tcPr>
          <w:p w14:paraId="0D37D962" w14:textId="1DBAE34E" w:rsidR="0088694B" w:rsidRPr="004228E2" w:rsidRDefault="14AB852F" w:rsidP="006D0E6E">
            <w:pPr>
              <w:jc w:val="center"/>
              <w:rPr>
                <w:strike/>
                <w:color w:val="000000"/>
                <w:sz w:val="18"/>
                <w:szCs w:val="18"/>
              </w:rPr>
            </w:pPr>
            <w:r w:rsidRPr="4218564E">
              <w:rPr>
                <w:rFonts w:ascii="Calibri" w:hAnsi="Calibri" w:cs="Calibri"/>
                <w:color w:val="000000" w:themeColor="text1"/>
                <w:sz w:val="18"/>
                <w:szCs w:val="18"/>
              </w:rPr>
              <w:t>979</w:t>
            </w:r>
          </w:p>
        </w:tc>
        <w:tc>
          <w:tcPr>
            <w:tcW w:w="3685" w:type="dxa"/>
            <w:tcBorders>
              <w:top w:val="nil"/>
              <w:left w:val="nil"/>
              <w:bottom w:val="single" w:sz="4" w:space="0" w:color="auto"/>
              <w:right w:val="single" w:sz="4" w:space="0" w:color="auto"/>
            </w:tcBorders>
            <w:shd w:val="clear" w:color="auto" w:fill="auto"/>
            <w:tcMar>
              <w:top w:w="28" w:type="dxa"/>
              <w:left w:w="57" w:type="dxa"/>
              <w:bottom w:w="28" w:type="dxa"/>
              <w:right w:w="57" w:type="dxa"/>
            </w:tcMar>
            <w:vAlign w:val="bottom"/>
          </w:tcPr>
          <w:p w14:paraId="1F372602" w14:textId="25AEDFFC" w:rsidR="0088694B" w:rsidRPr="004228E2" w:rsidRDefault="14AB852F" w:rsidP="0088694B">
            <w:pPr>
              <w:rPr>
                <w:strike/>
                <w:color w:val="000000"/>
                <w:sz w:val="18"/>
                <w:szCs w:val="18"/>
              </w:rPr>
            </w:pPr>
            <w:r w:rsidRPr="4218564E">
              <w:rPr>
                <w:rFonts w:ascii="Calibri" w:hAnsi="Calibri" w:cs="Calibri"/>
                <w:color w:val="000000" w:themeColor="text1"/>
                <w:sz w:val="18"/>
                <w:szCs w:val="18"/>
              </w:rPr>
              <w:t>Kukurica pukancová s podsevom</w:t>
            </w:r>
          </w:p>
        </w:tc>
      </w:tr>
      <w:tr w:rsidR="0088694B" w:rsidRPr="004228E2" w14:paraId="2FA8A188" w14:textId="3A9DFF2F" w:rsidTr="007C6E41">
        <w:trPr>
          <w:trHeight w:hRule="exact" w:val="284"/>
        </w:trPr>
        <w:tc>
          <w:tcPr>
            <w:tcW w:w="1131" w:type="dxa"/>
            <w:tcBorders>
              <w:top w:val="nil"/>
              <w:left w:val="single" w:sz="4" w:space="0" w:color="auto"/>
              <w:bottom w:val="single" w:sz="4" w:space="0" w:color="auto"/>
              <w:right w:val="single" w:sz="4" w:space="0" w:color="auto"/>
            </w:tcBorders>
            <w:shd w:val="clear" w:color="auto" w:fill="auto"/>
            <w:tcMar>
              <w:top w:w="28" w:type="dxa"/>
              <w:left w:w="57" w:type="dxa"/>
              <w:bottom w:w="28" w:type="dxa"/>
              <w:right w:w="57" w:type="dxa"/>
            </w:tcMar>
            <w:vAlign w:val="bottom"/>
          </w:tcPr>
          <w:p w14:paraId="3110EB17" w14:textId="1D06D3DB" w:rsidR="0088694B" w:rsidRPr="004228E2" w:rsidRDefault="14AB852F" w:rsidP="4218564E">
            <w:pPr>
              <w:jc w:val="center"/>
              <w:rPr>
                <w:rFonts w:ascii="Times New Roman" w:hAnsi="Times New Roman"/>
                <w:b/>
                <w:bCs/>
                <w:strike/>
                <w:sz w:val="18"/>
                <w:szCs w:val="18"/>
              </w:rPr>
            </w:pPr>
            <w:r w:rsidRPr="4218564E">
              <w:rPr>
                <w:rFonts w:ascii="Calibri" w:hAnsi="Calibri" w:cs="Calibri"/>
                <w:color w:val="000000" w:themeColor="text1"/>
                <w:sz w:val="18"/>
                <w:szCs w:val="18"/>
              </w:rPr>
              <w:t>119</w:t>
            </w:r>
          </w:p>
        </w:tc>
        <w:tc>
          <w:tcPr>
            <w:tcW w:w="3405" w:type="dxa"/>
            <w:tcBorders>
              <w:top w:val="nil"/>
              <w:left w:val="nil"/>
              <w:bottom w:val="single" w:sz="4" w:space="0" w:color="auto"/>
              <w:right w:val="single" w:sz="4" w:space="0" w:color="auto"/>
            </w:tcBorders>
            <w:shd w:val="clear" w:color="auto" w:fill="auto"/>
            <w:tcMar>
              <w:top w:w="28" w:type="dxa"/>
              <w:left w:w="57" w:type="dxa"/>
              <w:bottom w:w="28" w:type="dxa"/>
              <w:right w:w="57" w:type="dxa"/>
            </w:tcMar>
            <w:vAlign w:val="bottom"/>
          </w:tcPr>
          <w:p w14:paraId="71178DD2" w14:textId="29FA37F3" w:rsidR="0088694B" w:rsidRPr="004228E2" w:rsidRDefault="14AB852F" w:rsidP="4218564E">
            <w:pPr>
              <w:rPr>
                <w:rFonts w:ascii="Times New Roman" w:hAnsi="Times New Roman"/>
                <w:b/>
                <w:bCs/>
                <w:strike/>
                <w:sz w:val="18"/>
                <w:szCs w:val="18"/>
              </w:rPr>
            </w:pPr>
            <w:r w:rsidRPr="4218564E">
              <w:rPr>
                <w:rFonts w:ascii="Calibri" w:hAnsi="Calibri" w:cs="Calibri"/>
                <w:color w:val="000000" w:themeColor="text1"/>
                <w:sz w:val="18"/>
                <w:szCs w:val="18"/>
              </w:rPr>
              <w:t>Kukurica na osivo</w:t>
            </w:r>
          </w:p>
        </w:tc>
        <w:tc>
          <w:tcPr>
            <w:tcW w:w="284" w:type="dxa"/>
            <w:tcBorders>
              <w:top w:val="nil"/>
              <w:left w:val="nil"/>
              <w:bottom w:val="nil"/>
              <w:right w:val="single" w:sz="4" w:space="0" w:color="auto"/>
            </w:tcBorders>
            <w:tcMar>
              <w:top w:w="28" w:type="dxa"/>
              <w:left w:w="57" w:type="dxa"/>
              <w:bottom w:w="28" w:type="dxa"/>
              <w:right w:w="57" w:type="dxa"/>
            </w:tcMar>
          </w:tcPr>
          <w:p w14:paraId="782F1F68" w14:textId="77777777" w:rsidR="0088694B" w:rsidRPr="004228E2" w:rsidRDefault="0088694B" w:rsidP="0088694B">
            <w:pPr>
              <w:rPr>
                <w:strike/>
                <w:color w:val="000000"/>
                <w:sz w:val="18"/>
                <w:szCs w:val="18"/>
              </w:rPr>
            </w:pPr>
          </w:p>
        </w:tc>
        <w:tc>
          <w:tcPr>
            <w:tcW w:w="1134" w:type="dxa"/>
            <w:tcBorders>
              <w:top w:val="nil"/>
              <w:left w:val="single" w:sz="4" w:space="0" w:color="auto"/>
              <w:bottom w:val="single" w:sz="4" w:space="0" w:color="auto"/>
              <w:right w:val="single" w:sz="4" w:space="0" w:color="auto"/>
            </w:tcBorders>
            <w:shd w:val="clear" w:color="auto" w:fill="auto"/>
            <w:tcMar>
              <w:top w:w="28" w:type="dxa"/>
              <w:left w:w="57" w:type="dxa"/>
              <w:bottom w:w="28" w:type="dxa"/>
              <w:right w:w="57" w:type="dxa"/>
            </w:tcMar>
            <w:vAlign w:val="bottom"/>
          </w:tcPr>
          <w:p w14:paraId="38481BAE" w14:textId="40D38650" w:rsidR="0088694B" w:rsidRPr="004228E2" w:rsidRDefault="14AB852F" w:rsidP="006D0E6E">
            <w:pPr>
              <w:jc w:val="center"/>
              <w:rPr>
                <w:strike/>
                <w:color w:val="000000"/>
                <w:sz w:val="18"/>
                <w:szCs w:val="18"/>
              </w:rPr>
            </w:pPr>
            <w:r w:rsidRPr="4218564E">
              <w:rPr>
                <w:rFonts w:ascii="Calibri" w:hAnsi="Calibri" w:cs="Calibri"/>
                <w:color w:val="000000" w:themeColor="text1"/>
                <w:sz w:val="18"/>
                <w:szCs w:val="18"/>
              </w:rPr>
              <w:t>980</w:t>
            </w:r>
          </w:p>
        </w:tc>
        <w:tc>
          <w:tcPr>
            <w:tcW w:w="3685" w:type="dxa"/>
            <w:tcBorders>
              <w:top w:val="nil"/>
              <w:left w:val="nil"/>
              <w:bottom w:val="single" w:sz="4" w:space="0" w:color="auto"/>
              <w:right w:val="single" w:sz="4" w:space="0" w:color="auto"/>
            </w:tcBorders>
            <w:shd w:val="clear" w:color="auto" w:fill="auto"/>
            <w:tcMar>
              <w:top w:w="28" w:type="dxa"/>
              <w:left w:w="57" w:type="dxa"/>
              <w:bottom w:w="28" w:type="dxa"/>
              <w:right w:w="57" w:type="dxa"/>
            </w:tcMar>
            <w:vAlign w:val="bottom"/>
          </w:tcPr>
          <w:p w14:paraId="5A53866A" w14:textId="0DD474A5" w:rsidR="0088694B" w:rsidRPr="004228E2" w:rsidRDefault="14AB852F" w:rsidP="0088694B">
            <w:pPr>
              <w:rPr>
                <w:strike/>
                <w:color w:val="000000"/>
                <w:sz w:val="18"/>
                <w:szCs w:val="18"/>
              </w:rPr>
            </w:pPr>
            <w:r w:rsidRPr="4218564E">
              <w:rPr>
                <w:rFonts w:ascii="Calibri" w:hAnsi="Calibri" w:cs="Calibri"/>
                <w:color w:val="000000" w:themeColor="text1"/>
                <w:sz w:val="18"/>
                <w:szCs w:val="18"/>
              </w:rPr>
              <w:t>Kukurica osivová s podsevom</w:t>
            </w:r>
          </w:p>
        </w:tc>
      </w:tr>
      <w:tr w:rsidR="0088694B" w:rsidRPr="004228E2" w14:paraId="600B3BCD" w14:textId="17E56F1E" w:rsidTr="007C6E41">
        <w:trPr>
          <w:trHeight w:hRule="exact" w:val="284"/>
        </w:trPr>
        <w:tc>
          <w:tcPr>
            <w:tcW w:w="1131" w:type="dxa"/>
            <w:tcBorders>
              <w:top w:val="nil"/>
              <w:left w:val="single" w:sz="4" w:space="0" w:color="auto"/>
              <w:bottom w:val="single" w:sz="4" w:space="0" w:color="auto"/>
              <w:right w:val="single" w:sz="4" w:space="0" w:color="auto"/>
            </w:tcBorders>
            <w:shd w:val="clear" w:color="auto" w:fill="auto"/>
            <w:tcMar>
              <w:top w:w="28" w:type="dxa"/>
              <w:left w:w="57" w:type="dxa"/>
              <w:bottom w:w="28" w:type="dxa"/>
              <w:right w:w="57" w:type="dxa"/>
            </w:tcMar>
            <w:vAlign w:val="bottom"/>
          </w:tcPr>
          <w:p w14:paraId="7349BC24" w14:textId="7F413260" w:rsidR="0088694B" w:rsidRPr="004228E2" w:rsidRDefault="14AB852F" w:rsidP="4218564E">
            <w:pPr>
              <w:jc w:val="center"/>
              <w:rPr>
                <w:rFonts w:ascii="Times New Roman" w:hAnsi="Times New Roman"/>
                <w:b/>
                <w:bCs/>
                <w:strike/>
                <w:sz w:val="18"/>
                <w:szCs w:val="18"/>
              </w:rPr>
            </w:pPr>
            <w:r w:rsidRPr="4218564E">
              <w:rPr>
                <w:rFonts w:ascii="Calibri" w:hAnsi="Calibri" w:cs="Calibri"/>
                <w:color w:val="000000" w:themeColor="text1"/>
                <w:sz w:val="18"/>
                <w:szCs w:val="18"/>
              </w:rPr>
              <w:t>112</w:t>
            </w:r>
          </w:p>
        </w:tc>
        <w:tc>
          <w:tcPr>
            <w:tcW w:w="3405" w:type="dxa"/>
            <w:tcBorders>
              <w:top w:val="nil"/>
              <w:left w:val="nil"/>
              <w:bottom w:val="single" w:sz="4" w:space="0" w:color="auto"/>
              <w:right w:val="single" w:sz="4" w:space="0" w:color="auto"/>
            </w:tcBorders>
            <w:shd w:val="clear" w:color="auto" w:fill="auto"/>
            <w:tcMar>
              <w:top w:w="28" w:type="dxa"/>
              <w:left w:w="57" w:type="dxa"/>
              <w:bottom w:w="28" w:type="dxa"/>
              <w:right w:w="57" w:type="dxa"/>
            </w:tcMar>
            <w:vAlign w:val="bottom"/>
          </w:tcPr>
          <w:p w14:paraId="6EC393D5" w14:textId="0336898F" w:rsidR="0088694B" w:rsidRPr="004228E2" w:rsidRDefault="14AB852F" w:rsidP="4218564E">
            <w:pPr>
              <w:rPr>
                <w:rFonts w:ascii="Times New Roman" w:hAnsi="Times New Roman"/>
                <w:b/>
                <w:bCs/>
                <w:strike/>
                <w:sz w:val="18"/>
                <w:szCs w:val="18"/>
              </w:rPr>
            </w:pPr>
            <w:r w:rsidRPr="4218564E">
              <w:rPr>
                <w:rFonts w:ascii="Calibri" w:hAnsi="Calibri" w:cs="Calibri"/>
                <w:color w:val="000000" w:themeColor="text1"/>
                <w:sz w:val="18"/>
                <w:szCs w:val="18"/>
              </w:rPr>
              <w:t>Pohánka</w:t>
            </w:r>
          </w:p>
        </w:tc>
        <w:tc>
          <w:tcPr>
            <w:tcW w:w="284" w:type="dxa"/>
            <w:tcBorders>
              <w:top w:val="nil"/>
              <w:left w:val="nil"/>
              <w:bottom w:val="nil"/>
              <w:right w:val="single" w:sz="4" w:space="0" w:color="auto"/>
            </w:tcBorders>
            <w:tcMar>
              <w:top w:w="28" w:type="dxa"/>
              <w:left w:w="57" w:type="dxa"/>
              <w:bottom w:w="28" w:type="dxa"/>
              <w:right w:w="57" w:type="dxa"/>
            </w:tcMar>
          </w:tcPr>
          <w:p w14:paraId="7311D5AF" w14:textId="77777777" w:rsidR="0088694B" w:rsidRPr="004228E2" w:rsidRDefault="0088694B" w:rsidP="0088694B">
            <w:pPr>
              <w:rPr>
                <w:strike/>
                <w:color w:val="000000"/>
                <w:sz w:val="18"/>
                <w:szCs w:val="18"/>
              </w:rPr>
            </w:pPr>
          </w:p>
        </w:tc>
        <w:tc>
          <w:tcPr>
            <w:tcW w:w="1134" w:type="dxa"/>
            <w:tcBorders>
              <w:top w:val="nil"/>
              <w:left w:val="single" w:sz="4" w:space="0" w:color="auto"/>
              <w:bottom w:val="single" w:sz="4" w:space="0" w:color="auto"/>
              <w:right w:val="single" w:sz="4" w:space="0" w:color="auto"/>
            </w:tcBorders>
            <w:shd w:val="clear" w:color="auto" w:fill="auto"/>
            <w:tcMar>
              <w:top w:w="28" w:type="dxa"/>
              <w:left w:w="57" w:type="dxa"/>
              <w:bottom w:w="28" w:type="dxa"/>
              <w:right w:w="57" w:type="dxa"/>
            </w:tcMar>
            <w:vAlign w:val="bottom"/>
          </w:tcPr>
          <w:p w14:paraId="1F774134" w14:textId="2A8B9FA8" w:rsidR="0088694B" w:rsidRPr="004228E2" w:rsidRDefault="14AB852F" w:rsidP="006D0E6E">
            <w:pPr>
              <w:jc w:val="center"/>
              <w:rPr>
                <w:strike/>
                <w:color w:val="000000"/>
                <w:sz w:val="18"/>
                <w:szCs w:val="18"/>
              </w:rPr>
            </w:pPr>
            <w:r w:rsidRPr="4218564E">
              <w:rPr>
                <w:rFonts w:ascii="Calibri" w:hAnsi="Calibri" w:cs="Calibri"/>
                <w:color w:val="000000" w:themeColor="text1"/>
                <w:sz w:val="18"/>
                <w:szCs w:val="18"/>
              </w:rPr>
              <w:t>981</w:t>
            </w:r>
          </w:p>
        </w:tc>
        <w:tc>
          <w:tcPr>
            <w:tcW w:w="3685" w:type="dxa"/>
            <w:tcBorders>
              <w:top w:val="nil"/>
              <w:left w:val="nil"/>
              <w:bottom w:val="single" w:sz="4" w:space="0" w:color="auto"/>
              <w:right w:val="single" w:sz="4" w:space="0" w:color="auto"/>
            </w:tcBorders>
            <w:shd w:val="clear" w:color="auto" w:fill="auto"/>
            <w:tcMar>
              <w:top w:w="28" w:type="dxa"/>
              <w:left w:w="57" w:type="dxa"/>
              <w:bottom w:w="28" w:type="dxa"/>
              <w:right w:w="57" w:type="dxa"/>
            </w:tcMar>
            <w:vAlign w:val="bottom"/>
          </w:tcPr>
          <w:p w14:paraId="57E4975B" w14:textId="4978AEF9" w:rsidR="0088694B" w:rsidRPr="004228E2" w:rsidRDefault="14AB852F" w:rsidP="0088694B">
            <w:pPr>
              <w:rPr>
                <w:strike/>
                <w:color w:val="000000"/>
                <w:sz w:val="18"/>
                <w:szCs w:val="18"/>
              </w:rPr>
            </w:pPr>
            <w:r w:rsidRPr="4218564E">
              <w:rPr>
                <w:rFonts w:ascii="Calibri" w:hAnsi="Calibri" w:cs="Calibri"/>
                <w:color w:val="000000" w:themeColor="text1"/>
                <w:sz w:val="18"/>
                <w:szCs w:val="18"/>
              </w:rPr>
              <w:t>Pohánka s podsevom</w:t>
            </w:r>
          </w:p>
        </w:tc>
      </w:tr>
      <w:tr w:rsidR="0088694B" w:rsidRPr="004228E2" w14:paraId="1F606CC3" w14:textId="1B820737" w:rsidTr="007C6E41">
        <w:trPr>
          <w:trHeight w:hRule="exact" w:val="284"/>
        </w:trPr>
        <w:tc>
          <w:tcPr>
            <w:tcW w:w="1131" w:type="dxa"/>
            <w:tcBorders>
              <w:top w:val="nil"/>
              <w:left w:val="single" w:sz="4" w:space="0" w:color="auto"/>
              <w:bottom w:val="single" w:sz="4" w:space="0" w:color="auto"/>
              <w:right w:val="single" w:sz="4" w:space="0" w:color="auto"/>
            </w:tcBorders>
            <w:shd w:val="clear" w:color="auto" w:fill="auto"/>
            <w:tcMar>
              <w:top w:w="28" w:type="dxa"/>
              <w:left w:w="57" w:type="dxa"/>
              <w:bottom w:w="28" w:type="dxa"/>
              <w:right w:w="57" w:type="dxa"/>
            </w:tcMar>
            <w:vAlign w:val="bottom"/>
          </w:tcPr>
          <w:p w14:paraId="2A021731" w14:textId="5E47F004" w:rsidR="0088694B" w:rsidRPr="004228E2" w:rsidRDefault="14AB852F" w:rsidP="4218564E">
            <w:pPr>
              <w:jc w:val="center"/>
              <w:rPr>
                <w:rFonts w:ascii="Times New Roman" w:hAnsi="Times New Roman"/>
                <w:b/>
                <w:bCs/>
                <w:strike/>
                <w:sz w:val="18"/>
                <w:szCs w:val="18"/>
              </w:rPr>
            </w:pPr>
            <w:r w:rsidRPr="4218564E">
              <w:rPr>
                <w:rFonts w:ascii="Calibri" w:hAnsi="Calibri" w:cs="Calibri"/>
                <w:color w:val="000000" w:themeColor="text1"/>
                <w:sz w:val="18"/>
                <w:szCs w:val="18"/>
              </w:rPr>
              <w:t>114</w:t>
            </w:r>
          </w:p>
        </w:tc>
        <w:tc>
          <w:tcPr>
            <w:tcW w:w="3405" w:type="dxa"/>
            <w:tcBorders>
              <w:top w:val="nil"/>
              <w:left w:val="nil"/>
              <w:bottom w:val="single" w:sz="4" w:space="0" w:color="auto"/>
              <w:right w:val="single" w:sz="4" w:space="0" w:color="auto"/>
            </w:tcBorders>
            <w:shd w:val="clear" w:color="auto" w:fill="auto"/>
            <w:tcMar>
              <w:top w:w="28" w:type="dxa"/>
              <w:left w:w="57" w:type="dxa"/>
              <w:bottom w:w="28" w:type="dxa"/>
              <w:right w:w="57" w:type="dxa"/>
            </w:tcMar>
            <w:vAlign w:val="bottom"/>
          </w:tcPr>
          <w:p w14:paraId="2D4085F9" w14:textId="08CFA4B9" w:rsidR="0088694B" w:rsidRPr="004228E2" w:rsidRDefault="14AB852F" w:rsidP="4218564E">
            <w:pPr>
              <w:rPr>
                <w:rFonts w:ascii="Times New Roman" w:hAnsi="Times New Roman"/>
                <w:b/>
                <w:bCs/>
                <w:strike/>
                <w:sz w:val="18"/>
                <w:szCs w:val="18"/>
              </w:rPr>
            </w:pPr>
            <w:r w:rsidRPr="4218564E">
              <w:rPr>
                <w:rFonts w:ascii="Calibri" w:hAnsi="Calibri" w:cs="Calibri"/>
                <w:color w:val="000000" w:themeColor="text1"/>
                <w:sz w:val="18"/>
                <w:szCs w:val="18"/>
              </w:rPr>
              <w:t>Cirok</w:t>
            </w:r>
          </w:p>
        </w:tc>
        <w:tc>
          <w:tcPr>
            <w:tcW w:w="284" w:type="dxa"/>
            <w:tcBorders>
              <w:top w:val="nil"/>
              <w:left w:val="nil"/>
              <w:bottom w:val="nil"/>
              <w:right w:val="single" w:sz="4" w:space="0" w:color="auto"/>
            </w:tcBorders>
            <w:tcMar>
              <w:top w:w="28" w:type="dxa"/>
              <w:left w:w="57" w:type="dxa"/>
              <w:bottom w:w="28" w:type="dxa"/>
              <w:right w:w="57" w:type="dxa"/>
            </w:tcMar>
          </w:tcPr>
          <w:p w14:paraId="7EFAE90D" w14:textId="77777777" w:rsidR="0088694B" w:rsidRPr="004228E2" w:rsidRDefault="0088694B" w:rsidP="0088694B">
            <w:pPr>
              <w:rPr>
                <w:strike/>
                <w:color w:val="000000"/>
                <w:sz w:val="18"/>
                <w:szCs w:val="18"/>
              </w:rPr>
            </w:pPr>
          </w:p>
        </w:tc>
        <w:tc>
          <w:tcPr>
            <w:tcW w:w="1134" w:type="dxa"/>
            <w:tcBorders>
              <w:top w:val="nil"/>
              <w:left w:val="single" w:sz="4" w:space="0" w:color="auto"/>
              <w:bottom w:val="single" w:sz="4" w:space="0" w:color="auto"/>
              <w:right w:val="single" w:sz="4" w:space="0" w:color="auto"/>
            </w:tcBorders>
            <w:shd w:val="clear" w:color="auto" w:fill="auto"/>
            <w:tcMar>
              <w:top w:w="28" w:type="dxa"/>
              <w:left w:w="57" w:type="dxa"/>
              <w:bottom w:w="28" w:type="dxa"/>
              <w:right w:w="57" w:type="dxa"/>
            </w:tcMar>
            <w:vAlign w:val="bottom"/>
          </w:tcPr>
          <w:p w14:paraId="37FDE43C" w14:textId="35DD501D" w:rsidR="0088694B" w:rsidRPr="004228E2" w:rsidRDefault="14AB852F" w:rsidP="006D0E6E">
            <w:pPr>
              <w:jc w:val="center"/>
              <w:rPr>
                <w:strike/>
                <w:color w:val="000000"/>
                <w:sz w:val="18"/>
                <w:szCs w:val="18"/>
              </w:rPr>
            </w:pPr>
            <w:r w:rsidRPr="4218564E">
              <w:rPr>
                <w:rFonts w:ascii="Calibri" w:hAnsi="Calibri" w:cs="Calibri"/>
                <w:color w:val="000000" w:themeColor="text1"/>
                <w:sz w:val="18"/>
                <w:szCs w:val="18"/>
              </w:rPr>
              <w:t>982</w:t>
            </w:r>
          </w:p>
        </w:tc>
        <w:tc>
          <w:tcPr>
            <w:tcW w:w="3685" w:type="dxa"/>
            <w:tcBorders>
              <w:top w:val="nil"/>
              <w:left w:val="nil"/>
              <w:bottom w:val="single" w:sz="4" w:space="0" w:color="auto"/>
              <w:right w:val="single" w:sz="4" w:space="0" w:color="auto"/>
            </w:tcBorders>
            <w:shd w:val="clear" w:color="auto" w:fill="auto"/>
            <w:tcMar>
              <w:top w:w="28" w:type="dxa"/>
              <w:left w:w="57" w:type="dxa"/>
              <w:bottom w:w="28" w:type="dxa"/>
              <w:right w:w="57" w:type="dxa"/>
            </w:tcMar>
            <w:vAlign w:val="bottom"/>
          </w:tcPr>
          <w:p w14:paraId="665B9A80" w14:textId="06573138" w:rsidR="0088694B" w:rsidRPr="004228E2" w:rsidRDefault="14AB852F" w:rsidP="0088694B">
            <w:pPr>
              <w:rPr>
                <w:strike/>
                <w:color w:val="000000"/>
                <w:sz w:val="18"/>
                <w:szCs w:val="18"/>
              </w:rPr>
            </w:pPr>
            <w:r w:rsidRPr="4218564E">
              <w:rPr>
                <w:rFonts w:ascii="Calibri" w:hAnsi="Calibri" w:cs="Calibri"/>
                <w:color w:val="000000" w:themeColor="text1"/>
                <w:sz w:val="18"/>
                <w:szCs w:val="18"/>
              </w:rPr>
              <w:t>Cirok s podsevom</w:t>
            </w:r>
          </w:p>
        </w:tc>
      </w:tr>
      <w:tr w:rsidR="0088694B" w:rsidRPr="004228E2" w14:paraId="03323CC0" w14:textId="0A2AB333" w:rsidTr="007C6E41">
        <w:trPr>
          <w:trHeight w:hRule="exact" w:val="284"/>
        </w:trPr>
        <w:tc>
          <w:tcPr>
            <w:tcW w:w="1131" w:type="dxa"/>
            <w:tcBorders>
              <w:top w:val="nil"/>
              <w:left w:val="single" w:sz="4" w:space="0" w:color="auto"/>
              <w:bottom w:val="single" w:sz="4" w:space="0" w:color="auto"/>
              <w:right w:val="single" w:sz="4" w:space="0" w:color="auto"/>
            </w:tcBorders>
            <w:shd w:val="clear" w:color="auto" w:fill="auto"/>
            <w:tcMar>
              <w:top w:w="28" w:type="dxa"/>
              <w:left w:w="57" w:type="dxa"/>
              <w:bottom w:w="28" w:type="dxa"/>
              <w:right w:w="57" w:type="dxa"/>
            </w:tcMar>
            <w:vAlign w:val="bottom"/>
          </w:tcPr>
          <w:p w14:paraId="51393D5F" w14:textId="20EEFA77" w:rsidR="0088694B" w:rsidRPr="004228E2" w:rsidRDefault="14AB852F" w:rsidP="4218564E">
            <w:pPr>
              <w:jc w:val="center"/>
              <w:rPr>
                <w:rFonts w:ascii="Times New Roman" w:hAnsi="Times New Roman"/>
                <w:b/>
                <w:bCs/>
                <w:strike/>
                <w:sz w:val="18"/>
                <w:szCs w:val="18"/>
              </w:rPr>
            </w:pPr>
            <w:r w:rsidRPr="4218564E">
              <w:rPr>
                <w:rFonts w:ascii="Calibri" w:hAnsi="Calibri" w:cs="Calibri"/>
                <w:color w:val="000000" w:themeColor="text1"/>
                <w:sz w:val="18"/>
                <w:szCs w:val="18"/>
              </w:rPr>
              <w:t>202</w:t>
            </w:r>
          </w:p>
        </w:tc>
        <w:tc>
          <w:tcPr>
            <w:tcW w:w="3405" w:type="dxa"/>
            <w:tcBorders>
              <w:top w:val="nil"/>
              <w:left w:val="nil"/>
              <w:bottom w:val="single" w:sz="4" w:space="0" w:color="auto"/>
              <w:right w:val="single" w:sz="4" w:space="0" w:color="auto"/>
            </w:tcBorders>
            <w:shd w:val="clear" w:color="auto" w:fill="auto"/>
            <w:tcMar>
              <w:top w:w="28" w:type="dxa"/>
              <w:left w:w="57" w:type="dxa"/>
              <w:bottom w:w="28" w:type="dxa"/>
              <w:right w:w="57" w:type="dxa"/>
            </w:tcMar>
            <w:vAlign w:val="bottom"/>
          </w:tcPr>
          <w:p w14:paraId="1BF438C2" w14:textId="0B0B75FC" w:rsidR="0088694B" w:rsidRPr="004228E2" w:rsidRDefault="14AB852F" w:rsidP="4218564E">
            <w:pPr>
              <w:rPr>
                <w:rFonts w:ascii="Times New Roman" w:hAnsi="Times New Roman"/>
                <w:b/>
                <w:bCs/>
                <w:strike/>
                <w:sz w:val="18"/>
                <w:szCs w:val="18"/>
              </w:rPr>
            </w:pPr>
            <w:r w:rsidRPr="4218564E">
              <w:rPr>
                <w:rFonts w:ascii="Calibri" w:hAnsi="Calibri" w:cs="Calibri"/>
                <w:color w:val="000000" w:themeColor="text1"/>
                <w:sz w:val="18"/>
                <w:szCs w:val="18"/>
              </w:rPr>
              <w:t>Slnečnica ročná</w:t>
            </w:r>
          </w:p>
        </w:tc>
        <w:tc>
          <w:tcPr>
            <w:tcW w:w="284" w:type="dxa"/>
            <w:tcBorders>
              <w:top w:val="nil"/>
              <w:left w:val="nil"/>
              <w:bottom w:val="nil"/>
              <w:right w:val="single" w:sz="4" w:space="0" w:color="auto"/>
            </w:tcBorders>
            <w:tcMar>
              <w:top w:w="28" w:type="dxa"/>
              <w:left w:w="57" w:type="dxa"/>
              <w:bottom w:w="28" w:type="dxa"/>
              <w:right w:w="57" w:type="dxa"/>
            </w:tcMar>
          </w:tcPr>
          <w:p w14:paraId="1939D2AE" w14:textId="77777777" w:rsidR="0088694B" w:rsidRPr="004228E2" w:rsidRDefault="0088694B" w:rsidP="0088694B">
            <w:pPr>
              <w:rPr>
                <w:strike/>
                <w:color w:val="000000"/>
                <w:sz w:val="18"/>
                <w:szCs w:val="18"/>
              </w:rPr>
            </w:pPr>
          </w:p>
        </w:tc>
        <w:tc>
          <w:tcPr>
            <w:tcW w:w="1134" w:type="dxa"/>
            <w:tcBorders>
              <w:top w:val="nil"/>
              <w:left w:val="single" w:sz="4" w:space="0" w:color="auto"/>
              <w:bottom w:val="single" w:sz="4" w:space="0" w:color="auto"/>
              <w:right w:val="single" w:sz="4" w:space="0" w:color="auto"/>
            </w:tcBorders>
            <w:shd w:val="clear" w:color="auto" w:fill="auto"/>
            <w:tcMar>
              <w:top w:w="28" w:type="dxa"/>
              <w:left w:w="57" w:type="dxa"/>
              <w:bottom w:w="28" w:type="dxa"/>
              <w:right w:w="57" w:type="dxa"/>
            </w:tcMar>
            <w:vAlign w:val="bottom"/>
          </w:tcPr>
          <w:p w14:paraId="5965C131" w14:textId="5A07EC29" w:rsidR="0088694B" w:rsidRPr="004228E2" w:rsidRDefault="14AB852F" w:rsidP="006D0E6E">
            <w:pPr>
              <w:jc w:val="center"/>
              <w:rPr>
                <w:strike/>
                <w:color w:val="000000"/>
                <w:sz w:val="18"/>
                <w:szCs w:val="18"/>
              </w:rPr>
            </w:pPr>
            <w:r w:rsidRPr="4218564E">
              <w:rPr>
                <w:rFonts w:ascii="Calibri" w:hAnsi="Calibri" w:cs="Calibri"/>
                <w:color w:val="000000" w:themeColor="text1"/>
                <w:sz w:val="18"/>
                <w:szCs w:val="18"/>
              </w:rPr>
              <w:t>983</w:t>
            </w:r>
          </w:p>
        </w:tc>
        <w:tc>
          <w:tcPr>
            <w:tcW w:w="3685" w:type="dxa"/>
            <w:tcBorders>
              <w:top w:val="nil"/>
              <w:left w:val="nil"/>
              <w:bottom w:val="single" w:sz="4" w:space="0" w:color="auto"/>
              <w:right w:val="single" w:sz="4" w:space="0" w:color="auto"/>
            </w:tcBorders>
            <w:shd w:val="clear" w:color="auto" w:fill="auto"/>
            <w:tcMar>
              <w:top w:w="28" w:type="dxa"/>
              <w:left w:w="57" w:type="dxa"/>
              <w:bottom w:w="28" w:type="dxa"/>
              <w:right w:w="57" w:type="dxa"/>
            </w:tcMar>
            <w:vAlign w:val="bottom"/>
          </w:tcPr>
          <w:p w14:paraId="23295830" w14:textId="7CFBD149" w:rsidR="0088694B" w:rsidRPr="004228E2" w:rsidRDefault="14AB852F" w:rsidP="0088694B">
            <w:pPr>
              <w:rPr>
                <w:strike/>
                <w:color w:val="000000"/>
                <w:sz w:val="18"/>
                <w:szCs w:val="18"/>
              </w:rPr>
            </w:pPr>
            <w:r w:rsidRPr="4218564E">
              <w:rPr>
                <w:rFonts w:ascii="Calibri" w:hAnsi="Calibri" w:cs="Calibri"/>
                <w:color w:val="000000" w:themeColor="text1"/>
                <w:sz w:val="18"/>
                <w:szCs w:val="18"/>
              </w:rPr>
              <w:t>Slnečnica ročná s podsevom</w:t>
            </w:r>
          </w:p>
        </w:tc>
      </w:tr>
      <w:tr w:rsidR="0088694B" w:rsidRPr="004228E2" w14:paraId="792F4BB4" w14:textId="05E75C2C" w:rsidTr="007C6E41">
        <w:trPr>
          <w:trHeight w:hRule="exact" w:val="284"/>
        </w:trPr>
        <w:tc>
          <w:tcPr>
            <w:tcW w:w="1131" w:type="dxa"/>
            <w:tcBorders>
              <w:top w:val="nil"/>
              <w:left w:val="single" w:sz="4" w:space="0" w:color="auto"/>
              <w:bottom w:val="single" w:sz="4" w:space="0" w:color="auto"/>
              <w:right w:val="single" w:sz="4" w:space="0" w:color="auto"/>
            </w:tcBorders>
            <w:shd w:val="clear" w:color="auto" w:fill="auto"/>
            <w:tcMar>
              <w:top w:w="28" w:type="dxa"/>
              <w:left w:w="57" w:type="dxa"/>
              <w:bottom w:w="28" w:type="dxa"/>
              <w:right w:w="57" w:type="dxa"/>
            </w:tcMar>
            <w:vAlign w:val="bottom"/>
          </w:tcPr>
          <w:p w14:paraId="39515629" w14:textId="51B9F45A" w:rsidR="0088694B" w:rsidRPr="004228E2" w:rsidRDefault="14AB852F" w:rsidP="4218564E">
            <w:pPr>
              <w:jc w:val="center"/>
              <w:rPr>
                <w:rFonts w:ascii="Times New Roman" w:hAnsi="Times New Roman"/>
                <w:b/>
                <w:bCs/>
                <w:strike/>
                <w:sz w:val="18"/>
                <w:szCs w:val="18"/>
              </w:rPr>
            </w:pPr>
            <w:r w:rsidRPr="4218564E">
              <w:rPr>
                <w:rFonts w:ascii="Calibri" w:hAnsi="Calibri" w:cs="Calibri"/>
                <w:color w:val="000000" w:themeColor="text1"/>
                <w:sz w:val="18"/>
                <w:szCs w:val="18"/>
              </w:rPr>
              <w:t>616</w:t>
            </w:r>
          </w:p>
        </w:tc>
        <w:tc>
          <w:tcPr>
            <w:tcW w:w="3405" w:type="dxa"/>
            <w:tcBorders>
              <w:top w:val="nil"/>
              <w:left w:val="nil"/>
              <w:bottom w:val="single" w:sz="4" w:space="0" w:color="auto"/>
              <w:right w:val="single" w:sz="4" w:space="0" w:color="auto"/>
            </w:tcBorders>
            <w:shd w:val="clear" w:color="auto" w:fill="auto"/>
            <w:tcMar>
              <w:top w:w="28" w:type="dxa"/>
              <w:left w:w="57" w:type="dxa"/>
              <w:bottom w:w="28" w:type="dxa"/>
              <w:right w:w="57" w:type="dxa"/>
            </w:tcMar>
            <w:vAlign w:val="bottom"/>
          </w:tcPr>
          <w:p w14:paraId="00633685" w14:textId="65DFF630" w:rsidR="0088694B" w:rsidRPr="004228E2" w:rsidRDefault="14AB852F" w:rsidP="4218564E">
            <w:pPr>
              <w:rPr>
                <w:rFonts w:ascii="Times New Roman" w:hAnsi="Times New Roman"/>
                <w:b/>
                <w:bCs/>
                <w:strike/>
                <w:sz w:val="18"/>
                <w:szCs w:val="18"/>
              </w:rPr>
            </w:pPr>
            <w:r w:rsidRPr="4218564E">
              <w:rPr>
                <w:rFonts w:ascii="Calibri" w:hAnsi="Calibri" w:cs="Calibri"/>
                <w:color w:val="000000" w:themeColor="text1"/>
                <w:sz w:val="18"/>
                <w:szCs w:val="18"/>
              </w:rPr>
              <w:t>Repa cukrová</w:t>
            </w:r>
          </w:p>
        </w:tc>
        <w:tc>
          <w:tcPr>
            <w:tcW w:w="284" w:type="dxa"/>
            <w:tcBorders>
              <w:top w:val="nil"/>
              <w:left w:val="nil"/>
              <w:bottom w:val="nil"/>
              <w:right w:val="single" w:sz="4" w:space="0" w:color="auto"/>
            </w:tcBorders>
            <w:tcMar>
              <w:top w:w="28" w:type="dxa"/>
              <w:left w:w="57" w:type="dxa"/>
              <w:bottom w:w="28" w:type="dxa"/>
              <w:right w:w="57" w:type="dxa"/>
            </w:tcMar>
          </w:tcPr>
          <w:p w14:paraId="579D2F7B" w14:textId="77777777" w:rsidR="0088694B" w:rsidRPr="004228E2" w:rsidRDefault="0088694B" w:rsidP="0088694B">
            <w:pPr>
              <w:rPr>
                <w:strike/>
                <w:color w:val="000000"/>
                <w:sz w:val="18"/>
                <w:szCs w:val="18"/>
              </w:rPr>
            </w:pPr>
          </w:p>
        </w:tc>
        <w:tc>
          <w:tcPr>
            <w:tcW w:w="1134" w:type="dxa"/>
            <w:tcBorders>
              <w:top w:val="nil"/>
              <w:left w:val="single" w:sz="4" w:space="0" w:color="auto"/>
              <w:bottom w:val="single" w:sz="4" w:space="0" w:color="auto"/>
              <w:right w:val="single" w:sz="4" w:space="0" w:color="auto"/>
            </w:tcBorders>
            <w:shd w:val="clear" w:color="auto" w:fill="auto"/>
            <w:tcMar>
              <w:top w:w="28" w:type="dxa"/>
              <w:left w:w="57" w:type="dxa"/>
              <w:bottom w:w="28" w:type="dxa"/>
              <w:right w:w="57" w:type="dxa"/>
            </w:tcMar>
            <w:vAlign w:val="bottom"/>
          </w:tcPr>
          <w:p w14:paraId="1B7CA0D3" w14:textId="6398C90A" w:rsidR="0088694B" w:rsidRPr="004228E2" w:rsidRDefault="14AB852F" w:rsidP="006D0E6E">
            <w:pPr>
              <w:jc w:val="center"/>
              <w:rPr>
                <w:strike/>
                <w:color w:val="000000"/>
                <w:sz w:val="18"/>
                <w:szCs w:val="18"/>
              </w:rPr>
            </w:pPr>
            <w:r w:rsidRPr="4218564E">
              <w:rPr>
                <w:rFonts w:ascii="Calibri" w:hAnsi="Calibri" w:cs="Calibri"/>
                <w:color w:val="000000" w:themeColor="text1"/>
                <w:sz w:val="18"/>
                <w:szCs w:val="18"/>
              </w:rPr>
              <w:t>984</w:t>
            </w:r>
          </w:p>
        </w:tc>
        <w:tc>
          <w:tcPr>
            <w:tcW w:w="3685" w:type="dxa"/>
            <w:tcBorders>
              <w:top w:val="nil"/>
              <w:left w:val="nil"/>
              <w:bottom w:val="single" w:sz="4" w:space="0" w:color="auto"/>
              <w:right w:val="single" w:sz="4" w:space="0" w:color="auto"/>
            </w:tcBorders>
            <w:shd w:val="clear" w:color="auto" w:fill="auto"/>
            <w:tcMar>
              <w:top w:w="28" w:type="dxa"/>
              <w:left w:w="57" w:type="dxa"/>
              <w:bottom w:w="28" w:type="dxa"/>
              <w:right w:w="57" w:type="dxa"/>
            </w:tcMar>
            <w:vAlign w:val="bottom"/>
          </w:tcPr>
          <w:p w14:paraId="17C7B6F0" w14:textId="776577A5" w:rsidR="0088694B" w:rsidRPr="004228E2" w:rsidRDefault="14AB852F" w:rsidP="0088694B">
            <w:pPr>
              <w:rPr>
                <w:strike/>
                <w:color w:val="000000"/>
                <w:sz w:val="18"/>
                <w:szCs w:val="18"/>
              </w:rPr>
            </w:pPr>
            <w:r w:rsidRPr="4218564E">
              <w:rPr>
                <w:rFonts w:ascii="Calibri" w:hAnsi="Calibri" w:cs="Calibri"/>
                <w:color w:val="000000" w:themeColor="text1"/>
                <w:sz w:val="18"/>
                <w:szCs w:val="18"/>
              </w:rPr>
              <w:t>Repa cukrová s podsevom</w:t>
            </w:r>
          </w:p>
        </w:tc>
      </w:tr>
      <w:tr w:rsidR="0088694B" w:rsidRPr="004228E2" w14:paraId="44D1A9D8" w14:textId="7B93CF7B" w:rsidTr="007C6E41">
        <w:trPr>
          <w:trHeight w:hRule="exact" w:val="284"/>
        </w:trPr>
        <w:tc>
          <w:tcPr>
            <w:tcW w:w="1131" w:type="dxa"/>
            <w:tcBorders>
              <w:top w:val="nil"/>
              <w:left w:val="single" w:sz="4" w:space="0" w:color="auto"/>
              <w:bottom w:val="single" w:sz="4" w:space="0" w:color="auto"/>
              <w:right w:val="single" w:sz="4" w:space="0" w:color="auto"/>
            </w:tcBorders>
            <w:shd w:val="clear" w:color="auto" w:fill="auto"/>
            <w:tcMar>
              <w:top w:w="28" w:type="dxa"/>
              <w:left w:w="57" w:type="dxa"/>
              <w:bottom w:w="28" w:type="dxa"/>
              <w:right w:w="57" w:type="dxa"/>
            </w:tcMar>
            <w:vAlign w:val="bottom"/>
          </w:tcPr>
          <w:p w14:paraId="26782BDC" w14:textId="5BF472F1" w:rsidR="0088694B" w:rsidRPr="004228E2" w:rsidRDefault="14AB852F" w:rsidP="4218564E">
            <w:pPr>
              <w:jc w:val="center"/>
              <w:rPr>
                <w:rFonts w:ascii="Times New Roman" w:hAnsi="Times New Roman"/>
                <w:b/>
                <w:bCs/>
                <w:strike/>
                <w:sz w:val="18"/>
                <w:szCs w:val="18"/>
              </w:rPr>
            </w:pPr>
            <w:r w:rsidRPr="4218564E">
              <w:rPr>
                <w:rFonts w:ascii="Calibri" w:hAnsi="Calibri" w:cs="Calibri"/>
                <w:color w:val="000000" w:themeColor="text1"/>
                <w:sz w:val="18"/>
                <w:szCs w:val="18"/>
              </w:rPr>
              <w:t>617</w:t>
            </w:r>
          </w:p>
        </w:tc>
        <w:tc>
          <w:tcPr>
            <w:tcW w:w="3405" w:type="dxa"/>
            <w:tcBorders>
              <w:top w:val="nil"/>
              <w:left w:val="nil"/>
              <w:bottom w:val="single" w:sz="4" w:space="0" w:color="auto"/>
              <w:right w:val="single" w:sz="4" w:space="0" w:color="auto"/>
            </w:tcBorders>
            <w:shd w:val="clear" w:color="auto" w:fill="auto"/>
            <w:tcMar>
              <w:top w:w="28" w:type="dxa"/>
              <w:left w:w="57" w:type="dxa"/>
              <w:bottom w:w="28" w:type="dxa"/>
              <w:right w:w="57" w:type="dxa"/>
            </w:tcMar>
            <w:vAlign w:val="bottom"/>
          </w:tcPr>
          <w:p w14:paraId="6B375556" w14:textId="4BEA69C8" w:rsidR="0088694B" w:rsidRPr="004228E2" w:rsidRDefault="14AB852F" w:rsidP="4218564E">
            <w:pPr>
              <w:rPr>
                <w:rFonts w:ascii="Times New Roman" w:hAnsi="Times New Roman"/>
                <w:b/>
                <w:bCs/>
                <w:strike/>
                <w:sz w:val="18"/>
                <w:szCs w:val="18"/>
              </w:rPr>
            </w:pPr>
            <w:r w:rsidRPr="4218564E">
              <w:rPr>
                <w:rFonts w:ascii="Calibri" w:hAnsi="Calibri" w:cs="Calibri"/>
                <w:color w:val="000000" w:themeColor="text1"/>
                <w:sz w:val="18"/>
                <w:szCs w:val="18"/>
              </w:rPr>
              <w:t>Repa kŕmna</w:t>
            </w:r>
          </w:p>
        </w:tc>
        <w:tc>
          <w:tcPr>
            <w:tcW w:w="284" w:type="dxa"/>
            <w:tcBorders>
              <w:top w:val="nil"/>
              <w:left w:val="nil"/>
              <w:bottom w:val="nil"/>
              <w:right w:val="single" w:sz="4" w:space="0" w:color="auto"/>
            </w:tcBorders>
            <w:tcMar>
              <w:top w:w="28" w:type="dxa"/>
              <w:left w:w="57" w:type="dxa"/>
              <w:bottom w:w="28" w:type="dxa"/>
              <w:right w:w="57" w:type="dxa"/>
            </w:tcMar>
          </w:tcPr>
          <w:p w14:paraId="25C7EF8B" w14:textId="77777777" w:rsidR="0088694B" w:rsidRPr="004228E2" w:rsidRDefault="0088694B" w:rsidP="0088694B">
            <w:pPr>
              <w:rPr>
                <w:strike/>
                <w:color w:val="000000"/>
                <w:sz w:val="18"/>
                <w:szCs w:val="18"/>
              </w:rPr>
            </w:pPr>
          </w:p>
        </w:tc>
        <w:tc>
          <w:tcPr>
            <w:tcW w:w="1134" w:type="dxa"/>
            <w:tcBorders>
              <w:top w:val="nil"/>
              <w:left w:val="single" w:sz="4" w:space="0" w:color="auto"/>
              <w:bottom w:val="single" w:sz="4" w:space="0" w:color="auto"/>
              <w:right w:val="single" w:sz="4" w:space="0" w:color="auto"/>
            </w:tcBorders>
            <w:shd w:val="clear" w:color="auto" w:fill="auto"/>
            <w:tcMar>
              <w:top w:w="28" w:type="dxa"/>
              <w:left w:w="57" w:type="dxa"/>
              <w:bottom w:w="28" w:type="dxa"/>
              <w:right w:w="57" w:type="dxa"/>
            </w:tcMar>
            <w:vAlign w:val="bottom"/>
          </w:tcPr>
          <w:p w14:paraId="5AE02E19" w14:textId="0AABEE2E" w:rsidR="0088694B" w:rsidRPr="004228E2" w:rsidRDefault="14AB852F" w:rsidP="006D0E6E">
            <w:pPr>
              <w:jc w:val="center"/>
              <w:rPr>
                <w:strike/>
                <w:color w:val="000000"/>
                <w:sz w:val="18"/>
                <w:szCs w:val="18"/>
              </w:rPr>
            </w:pPr>
            <w:r w:rsidRPr="4218564E">
              <w:rPr>
                <w:rFonts w:ascii="Calibri" w:hAnsi="Calibri" w:cs="Calibri"/>
                <w:color w:val="000000" w:themeColor="text1"/>
                <w:sz w:val="18"/>
                <w:szCs w:val="18"/>
              </w:rPr>
              <w:t>985</w:t>
            </w:r>
          </w:p>
        </w:tc>
        <w:tc>
          <w:tcPr>
            <w:tcW w:w="3685" w:type="dxa"/>
            <w:tcBorders>
              <w:top w:val="nil"/>
              <w:left w:val="nil"/>
              <w:bottom w:val="single" w:sz="4" w:space="0" w:color="auto"/>
              <w:right w:val="single" w:sz="4" w:space="0" w:color="auto"/>
            </w:tcBorders>
            <w:shd w:val="clear" w:color="auto" w:fill="auto"/>
            <w:tcMar>
              <w:top w:w="28" w:type="dxa"/>
              <w:left w:w="57" w:type="dxa"/>
              <w:bottom w:w="28" w:type="dxa"/>
              <w:right w:w="57" w:type="dxa"/>
            </w:tcMar>
            <w:vAlign w:val="bottom"/>
          </w:tcPr>
          <w:p w14:paraId="708BAC73" w14:textId="00DD0A4B" w:rsidR="0088694B" w:rsidRPr="004228E2" w:rsidRDefault="14AB852F" w:rsidP="0088694B">
            <w:pPr>
              <w:rPr>
                <w:strike/>
                <w:color w:val="000000"/>
                <w:sz w:val="18"/>
                <w:szCs w:val="18"/>
              </w:rPr>
            </w:pPr>
            <w:r w:rsidRPr="4218564E">
              <w:rPr>
                <w:rFonts w:ascii="Calibri" w:hAnsi="Calibri" w:cs="Calibri"/>
                <w:color w:val="000000" w:themeColor="text1"/>
                <w:sz w:val="18"/>
                <w:szCs w:val="18"/>
              </w:rPr>
              <w:t>Repa kŕmna s podsevom</w:t>
            </w:r>
          </w:p>
        </w:tc>
      </w:tr>
      <w:tr w:rsidR="0088694B" w:rsidRPr="004228E2" w14:paraId="3EE1E9D8" w14:textId="0284C980" w:rsidTr="007C6E41">
        <w:trPr>
          <w:trHeight w:hRule="exact" w:val="284"/>
        </w:trPr>
        <w:tc>
          <w:tcPr>
            <w:tcW w:w="1131" w:type="dxa"/>
            <w:tcBorders>
              <w:top w:val="nil"/>
              <w:left w:val="single" w:sz="4" w:space="0" w:color="auto"/>
              <w:bottom w:val="single" w:sz="4" w:space="0" w:color="auto"/>
              <w:right w:val="single" w:sz="4" w:space="0" w:color="auto"/>
            </w:tcBorders>
            <w:shd w:val="clear" w:color="auto" w:fill="auto"/>
            <w:tcMar>
              <w:top w:w="28" w:type="dxa"/>
              <w:left w:w="57" w:type="dxa"/>
              <w:bottom w:w="28" w:type="dxa"/>
              <w:right w:w="57" w:type="dxa"/>
            </w:tcMar>
            <w:vAlign w:val="bottom"/>
          </w:tcPr>
          <w:p w14:paraId="3A6DA8FF" w14:textId="7AE8FC83" w:rsidR="0088694B" w:rsidRPr="004228E2" w:rsidRDefault="14AB852F" w:rsidP="4218564E">
            <w:pPr>
              <w:jc w:val="center"/>
              <w:rPr>
                <w:rFonts w:ascii="Times New Roman" w:hAnsi="Times New Roman"/>
                <w:b/>
                <w:bCs/>
                <w:strike/>
                <w:sz w:val="18"/>
                <w:szCs w:val="18"/>
              </w:rPr>
            </w:pPr>
            <w:r w:rsidRPr="4218564E">
              <w:rPr>
                <w:rFonts w:ascii="Calibri" w:hAnsi="Calibri" w:cs="Calibri"/>
                <w:color w:val="000000" w:themeColor="text1"/>
                <w:sz w:val="18"/>
                <w:szCs w:val="18"/>
              </w:rPr>
              <w:t>715</w:t>
            </w:r>
          </w:p>
        </w:tc>
        <w:tc>
          <w:tcPr>
            <w:tcW w:w="3405" w:type="dxa"/>
            <w:tcBorders>
              <w:top w:val="nil"/>
              <w:left w:val="nil"/>
              <w:bottom w:val="single" w:sz="4" w:space="0" w:color="auto"/>
              <w:right w:val="single" w:sz="4" w:space="0" w:color="auto"/>
            </w:tcBorders>
            <w:shd w:val="clear" w:color="auto" w:fill="auto"/>
            <w:tcMar>
              <w:top w:w="28" w:type="dxa"/>
              <w:left w:w="57" w:type="dxa"/>
              <w:bottom w:w="28" w:type="dxa"/>
              <w:right w:w="57" w:type="dxa"/>
            </w:tcMar>
            <w:vAlign w:val="bottom"/>
          </w:tcPr>
          <w:p w14:paraId="1BF91D33" w14:textId="572C2C25" w:rsidR="0088694B" w:rsidRPr="004228E2" w:rsidRDefault="14AB852F" w:rsidP="4218564E">
            <w:pPr>
              <w:rPr>
                <w:rFonts w:ascii="Times New Roman" w:hAnsi="Times New Roman"/>
                <w:b/>
                <w:bCs/>
                <w:strike/>
                <w:sz w:val="18"/>
                <w:szCs w:val="18"/>
              </w:rPr>
            </w:pPr>
            <w:r w:rsidRPr="4218564E">
              <w:rPr>
                <w:rFonts w:ascii="Calibri" w:hAnsi="Calibri" w:cs="Calibri"/>
                <w:color w:val="000000" w:themeColor="text1"/>
                <w:sz w:val="18"/>
                <w:szCs w:val="18"/>
              </w:rPr>
              <w:t>Repa obyčajná cviklová (cvikla)</w:t>
            </w:r>
          </w:p>
        </w:tc>
        <w:tc>
          <w:tcPr>
            <w:tcW w:w="284" w:type="dxa"/>
            <w:tcBorders>
              <w:top w:val="nil"/>
              <w:left w:val="nil"/>
              <w:bottom w:val="nil"/>
              <w:right w:val="single" w:sz="4" w:space="0" w:color="auto"/>
            </w:tcBorders>
            <w:tcMar>
              <w:top w:w="28" w:type="dxa"/>
              <w:left w:w="57" w:type="dxa"/>
              <w:bottom w:w="28" w:type="dxa"/>
              <w:right w:w="57" w:type="dxa"/>
            </w:tcMar>
          </w:tcPr>
          <w:p w14:paraId="08F04DAC" w14:textId="77777777" w:rsidR="0088694B" w:rsidRPr="004228E2" w:rsidRDefault="0088694B" w:rsidP="0088694B">
            <w:pPr>
              <w:rPr>
                <w:strike/>
                <w:color w:val="000000"/>
                <w:sz w:val="18"/>
                <w:szCs w:val="18"/>
              </w:rPr>
            </w:pPr>
          </w:p>
        </w:tc>
        <w:tc>
          <w:tcPr>
            <w:tcW w:w="1134" w:type="dxa"/>
            <w:tcBorders>
              <w:top w:val="nil"/>
              <w:left w:val="single" w:sz="4" w:space="0" w:color="auto"/>
              <w:bottom w:val="single" w:sz="4" w:space="0" w:color="auto"/>
              <w:right w:val="single" w:sz="4" w:space="0" w:color="auto"/>
            </w:tcBorders>
            <w:shd w:val="clear" w:color="auto" w:fill="auto"/>
            <w:tcMar>
              <w:top w:w="28" w:type="dxa"/>
              <w:left w:w="57" w:type="dxa"/>
              <w:bottom w:w="28" w:type="dxa"/>
              <w:right w:w="57" w:type="dxa"/>
            </w:tcMar>
            <w:vAlign w:val="bottom"/>
          </w:tcPr>
          <w:p w14:paraId="5E3F22F7" w14:textId="3AE09FD6" w:rsidR="0088694B" w:rsidRPr="004228E2" w:rsidRDefault="14AB852F" w:rsidP="006D0E6E">
            <w:pPr>
              <w:jc w:val="center"/>
              <w:rPr>
                <w:strike/>
                <w:color w:val="000000"/>
                <w:sz w:val="18"/>
                <w:szCs w:val="18"/>
              </w:rPr>
            </w:pPr>
            <w:r w:rsidRPr="4218564E">
              <w:rPr>
                <w:rFonts w:ascii="Calibri" w:hAnsi="Calibri" w:cs="Calibri"/>
                <w:color w:val="000000" w:themeColor="text1"/>
                <w:sz w:val="18"/>
                <w:szCs w:val="18"/>
              </w:rPr>
              <w:t>986</w:t>
            </w:r>
          </w:p>
        </w:tc>
        <w:tc>
          <w:tcPr>
            <w:tcW w:w="3685" w:type="dxa"/>
            <w:tcBorders>
              <w:top w:val="nil"/>
              <w:left w:val="nil"/>
              <w:bottom w:val="single" w:sz="4" w:space="0" w:color="auto"/>
              <w:right w:val="single" w:sz="4" w:space="0" w:color="auto"/>
            </w:tcBorders>
            <w:shd w:val="clear" w:color="auto" w:fill="auto"/>
            <w:tcMar>
              <w:top w:w="28" w:type="dxa"/>
              <w:left w:w="57" w:type="dxa"/>
              <w:bottom w:w="28" w:type="dxa"/>
              <w:right w:w="57" w:type="dxa"/>
            </w:tcMar>
            <w:vAlign w:val="bottom"/>
          </w:tcPr>
          <w:p w14:paraId="3B32D6F1" w14:textId="56609E3F" w:rsidR="0088694B" w:rsidRPr="004228E2" w:rsidRDefault="14AB852F" w:rsidP="0088694B">
            <w:pPr>
              <w:rPr>
                <w:strike/>
                <w:color w:val="000000"/>
                <w:sz w:val="18"/>
                <w:szCs w:val="18"/>
              </w:rPr>
            </w:pPr>
            <w:r w:rsidRPr="4218564E">
              <w:rPr>
                <w:rFonts w:ascii="Calibri" w:hAnsi="Calibri" w:cs="Calibri"/>
                <w:color w:val="000000" w:themeColor="text1"/>
                <w:sz w:val="18"/>
                <w:szCs w:val="18"/>
              </w:rPr>
              <w:t>Repa obyčajná cviklová (Cvikla) s podsevom</w:t>
            </w:r>
          </w:p>
        </w:tc>
      </w:tr>
      <w:tr w:rsidR="0088694B" w:rsidRPr="004228E2" w14:paraId="0D5F60A0" w14:textId="1C547B64" w:rsidTr="007C6E41">
        <w:trPr>
          <w:trHeight w:hRule="exact" w:val="284"/>
        </w:trPr>
        <w:tc>
          <w:tcPr>
            <w:tcW w:w="1131" w:type="dxa"/>
            <w:tcBorders>
              <w:top w:val="nil"/>
              <w:left w:val="single" w:sz="4" w:space="0" w:color="auto"/>
              <w:bottom w:val="single" w:sz="4" w:space="0" w:color="auto"/>
              <w:right w:val="single" w:sz="4" w:space="0" w:color="auto"/>
            </w:tcBorders>
            <w:shd w:val="clear" w:color="auto" w:fill="auto"/>
            <w:tcMar>
              <w:top w:w="28" w:type="dxa"/>
              <w:left w:w="57" w:type="dxa"/>
              <w:bottom w:w="28" w:type="dxa"/>
              <w:right w:w="57" w:type="dxa"/>
            </w:tcMar>
            <w:vAlign w:val="bottom"/>
          </w:tcPr>
          <w:p w14:paraId="7BD4E5C5" w14:textId="54A65956" w:rsidR="0088694B" w:rsidRPr="004228E2" w:rsidRDefault="14AB852F" w:rsidP="4218564E">
            <w:pPr>
              <w:jc w:val="center"/>
              <w:rPr>
                <w:rFonts w:ascii="Times New Roman" w:hAnsi="Times New Roman"/>
                <w:b/>
                <w:bCs/>
                <w:strike/>
                <w:sz w:val="18"/>
                <w:szCs w:val="18"/>
              </w:rPr>
            </w:pPr>
            <w:r w:rsidRPr="4218564E">
              <w:rPr>
                <w:rFonts w:ascii="Calibri" w:hAnsi="Calibri" w:cs="Calibri"/>
                <w:color w:val="000000" w:themeColor="text1"/>
                <w:sz w:val="18"/>
                <w:szCs w:val="18"/>
              </w:rPr>
              <w:t>808</w:t>
            </w:r>
          </w:p>
        </w:tc>
        <w:tc>
          <w:tcPr>
            <w:tcW w:w="3405" w:type="dxa"/>
            <w:tcBorders>
              <w:top w:val="nil"/>
              <w:left w:val="nil"/>
              <w:bottom w:val="single" w:sz="4" w:space="0" w:color="auto"/>
              <w:right w:val="single" w:sz="4" w:space="0" w:color="auto"/>
            </w:tcBorders>
            <w:shd w:val="clear" w:color="auto" w:fill="auto"/>
            <w:tcMar>
              <w:top w:w="28" w:type="dxa"/>
              <w:left w:w="57" w:type="dxa"/>
              <w:bottom w:w="28" w:type="dxa"/>
              <w:right w:w="57" w:type="dxa"/>
            </w:tcMar>
            <w:vAlign w:val="bottom"/>
          </w:tcPr>
          <w:p w14:paraId="317FC2C2" w14:textId="0CBE268A" w:rsidR="0088694B" w:rsidRPr="004228E2" w:rsidRDefault="14AB852F" w:rsidP="4218564E">
            <w:pPr>
              <w:rPr>
                <w:rFonts w:ascii="Times New Roman" w:hAnsi="Times New Roman"/>
                <w:b/>
                <w:bCs/>
                <w:strike/>
                <w:sz w:val="18"/>
                <w:szCs w:val="18"/>
              </w:rPr>
            </w:pPr>
            <w:r w:rsidRPr="4218564E">
              <w:rPr>
                <w:rFonts w:ascii="Calibri" w:hAnsi="Calibri" w:cs="Calibri"/>
                <w:color w:val="000000" w:themeColor="text1"/>
                <w:sz w:val="18"/>
                <w:szCs w:val="18"/>
              </w:rPr>
              <w:t>Repa obyčajná (mangold)</w:t>
            </w:r>
          </w:p>
        </w:tc>
        <w:tc>
          <w:tcPr>
            <w:tcW w:w="284" w:type="dxa"/>
            <w:tcBorders>
              <w:top w:val="nil"/>
              <w:left w:val="nil"/>
              <w:bottom w:val="nil"/>
              <w:right w:val="single" w:sz="4" w:space="0" w:color="auto"/>
            </w:tcBorders>
            <w:tcMar>
              <w:top w:w="28" w:type="dxa"/>
              <w:left w:w="57" w:type="dxa"/>
              <w:bottom w:w="28" w:type="dxa"/>
              <w:right w:w="57" w:type="dxa"/>
            </w:tcMar>
          </w:tcPr>
          <w:p w14:paraId="27DE15E7" w14:textId="77777777" w:rsidR="0088694B" w:rsidRPr="004228E2" w:rsidRDefault="0088694B" w:rsidP="0088694B">
            <w:pPr>
              <w:rPr>
                <w:strike/>
                <w:color w:val="000000"/>
                <w:sz w:val="18"/>
                <w:szCs w:val="18"/>
              </w:rPr>
            </w:pPr>
          </w:p>
        </w:tc>
        <w:tc>
          <w:tcPr>
            <w:tcW w:w="1134" w:type="dxa"/>
            <w:tcBorders>
              <w:top w:val="nil"/>
              <w:left w:val="single" w:sz="4" w:space="0" w:color="auto"/>
              <w:bottom w:val="single" w:sz="4" w:space="0" w:color="auto"/>
              <w:right w:val="single" w:sz="4" w:space="0" w:color="auto"/>
            </w:tcBorders>
            <w:shd w:val="clear" w:color="auto" w:fill="auto"/>
            <w:tcMar>
              <w:top w:w="28" w:type="dxa"/>
              <w:left w:w="57" w:type="dxa"/>
              <w:bottom w:w="28" w:type="dxa"/>
              <w:right w:w="57" w:type="dxa"/>
            </w:tcMar>
            <w:vAlign w:val="bottom"/>
          </w:tcPr>
          <w:p w14:paraId="0E4FAC00" w14:textId="53A3C375" w:rsidR="0088694B" w:rsidRPr="004228E2" w:rsidRDefault="14AB852F" w:rsidP="006D0E6E">
            <w:pPr>
              <w:jc w:val="center"/>
              <w:rPr>
                <w:strike/>
                <w:color w:val="000000"/>
                <w:sz w:val="18"/>
                <w:szCs w:val="18"/>
              </w:rPr>
            </w:pPr>
            <w:r w:rsidRPr="4218564E">
              <w:rPr>
                <w:rFonts w:ascii="Calibri" w:hAnsi="Calibri" w:cs="Calibri"/>
                <w:color w:val="000000" w:themeColor="text1"/>
                <w:sz w:val="18"/>
                <w:szCs w:val="18"/>
              </w:rPr>
              <w:t>987</w:t>
            </w:r>
          </w:p>
        </w:tc>
        <w:tc>
          <w:tcPr>
            <w:tcW w:w="3685" w:type="dxa"/>
            <w:tcBorders>
              <w:top w:val="nil"/>
              <w:left w:val="nil"/>
              <w:bottom w:val="single" w:sz="4" w:space="0" w:color="auto"/>
              <w:right w:val="single" w:sz="4" w:space="0" w:color="auto"/>
            </w:tcBorders>
            <w:shd w:val="clear" w:color="auto" w:fill="auto"/>
            <w:tcMar>
              <w:top w:w="28" w:type="dxa"/>
              <w:left w:w="57" w:type="dxa"/>
              <w:bottom w:w="28" w:type="dxa"/>
              <w:right w:w="57" w:type="dxa"/>
            </w:tcMar>
            <w:vAlign w:val="bottom"/>
          </w:tcPr>
          <w:p w14:paraId="700E6A57" w14:textId="4C8E40E9" w:rsidR="0088694B" w:rsidRPr="004228E2" w:rsidRDefault="14AB852F" w:rsidP="0088694B">
            <w:pPr>
              <w:rPr>
                <w:strike/>
                <w:color w:val="000000"/>
                <w:sz w:val="18"/>
                <w:szCs w:val="18"/>
              </w:rPr>
            </w:pPr>
            <w:r w:rsidRPr="4218564E">
              <w:rPr>
                <w:rFonts w:ascii="Calibri" w:hAnsi="Calibri" w:cs="Calibri"/>
                <w:color w:val="000000" w:themeColor="text1"/>
                <w:sz w:val="18"/>
                <w:szCs w:val="18"/>
              </w:rPr>
              <w:t>Repa obyčajná (mangold) s podsevom</w:t>
            </w:r>
          </w:p>
        </w:tc>
      </w:tr>
      <w:tr w:rsidR="0088694B" w:rsidRPr="004228E2" w14:paraId="4714B3C6" w14:textId="083844EE" w:rsidTr="007C6E41">
        <w:trPr>
          <w:trHeight w:hRule="exact" w:val="284"/>
        </w:trPr>
        <w:tc>
          <w:tcPr>
            <w:tcW w:w="1131" w:type="dxa"/>
            <w:tcBorders>
              <w:top w:val="nil"/>
              <w:left w:val="single" w:sz="4" w:space="0" w:color="auto"/>
              <w:bottom w:val="single" w:sz="4" w:space="0" w:color="auto"/>
              <w:right w:val="single" w:sz="4" w:space="0" w:color="auto"/>
            </w:tcBorders>
            <w:shd w:val="clear" w:color="auto" w:fill="auto"/>
            <w:tcMar>
              <w:top w:w="28" w:type="dxa"/>
              <w:left w:w="57" w:type="dxa"/>
              <w:bottom w:w="28" w:type="dxa"/>
              <w:right w:w="57" w:type="dxa"/>
            </w:tcMar>
            <w:vAlign w:val="bottom"/>
          </w:tcPr>
          <w:p w14:paraId="1F0A8CEE" w14:textId="75D93DFE" w:rsidR="0088694B" w:rsidRPr="004228E2" w:rsidRDefault="14AB852F" w:rsidP="4218564E">
            <w:pPr>
              <w:jc w:val="center"/>
              <w:rPr>
                <w:rFonts w:ascii="Times New Roman" w:hAnsi="Times New Roman"/>
                <w:b/>
                <w:bCs/>
                <w:strike/>
                <w:sz w:val="18"/>
                <w:szCs w:val="18"/>
              </w:rPr>
            </w:pPr>
            <w:r w:rsidRPr="4218564E">
              <w:rPr>
                <w:rFonts w:ascii="Calibri" w:hAnsi="Calibri" w:cs="Calibri"/>
                <w:color w:val="000000" w:themeColor="text1"/>
                <w:sz w:val="18"/>
                <w:szCs w:val="18"/>
              </w:rPr>
              <w:t>708</w:t>
            </w:r>
          </w:p>
        </w:tc>
        <w:tc>
          <w:tcPr>
            <w:tcW w:w="3405" w:type="dxa"/>
            <w:tcBorders>
              <w:top w:val="nil"/>
              <w:left w:val="nil"/>
              <w:bottom w:val="single" w:sz="4" w:space="0" w:color="auto"/>
              <w:right w:val="single" w:sz="4" w:space="0" w:color="auto"/>
            </w:tcBorders>
            <w:shd w:val="clear" w:color="auto" w:fill="auto"/>
            <w:tcMar>
              <w:top w:w="28" w:type="dxa"/>
              <w:left w:w="57" w:type="dxa"/>
              <w:bottom w:w="28" w:type="dxa"/>
              <w:right w:w="57" w:type="dxa"/>
            </w:tcMar>
            <w:vAlign w:val="bottom"/>
          </w:tcPr>
          <w:p w14:paraId="72CD3FC7" w14:textId="2A2C2C84" w:rsidR="0088694B" w:rsidRPr="004228E2" w:rsidRDefault="14AB852F" w:rsidP="4218564E">
            <w:pPr>
              <w:rPr>
                <w:rFonts w:ascii="Times New Roman" w:hAnsi="Times New Roman"/>
                <w:b/>
                <w:bCs/>
                <w:strike/>
                <w:sz w:val="18"/>
                <w:szCs w:val="18"/>
              </w:rPr>
            </w:pPr>
            <w:r w:rsidRPr="4218564E">
              <w:rPr>
                <w:rFonts w:ascii="Calibri" w:hAnsi="Calibri" w:cs="Calibri"/>
                <w:color w:val="000000" w:themeColor="text1"/>
                <w:sz w:val="18"/>
                <w:szCs w:val="18"/>
              </w:rPr>
              <w:t>Kapusta hlávková</w:t>
            </w:r>
          </w:p>
        </w:tc>
        <w:tc>
          <w:tcPr>
            <w:tcW w:w="284" w:type="dxa"/>
            <w:tcBorders>
              <w:top w:val="nil"/>
              <w:left w:val="nil"/>
              <w:bottom w:val="nil"/>
              <w:right w:val="single" w:sz="4" w:space="0" w:color="auto"/>
            </w:tcBorders>
            <w:tcMar>
              <w:top w:w="28" w:type="dxa"/>
              <w:left w:w="57" w:type="dxa"/>
              <w:bottom w:w="28" w:type="dxa"/>
              <w:right w:w="57" w:type="dxa"/>
            </w:tcMar>
          </w:tcPr>
          <w:p w14:paraId="613FC9C4" w14:textId="77777777" w:rsidR="0088694B" w:rsidRPr="004228E2" w:rsidRDefault="0088694B" w:rsidP="0088694B">
            <w:pPr>
              <w:rPr>
                <w:strike/>
                <w:color w:val="000000"/>
                <w:sz w:val="18"/>
                <w:szCs w:val="18"/>
              </w:rPr>
            </w:pPr>
          </w:p>
        </w:tc>
        <w:tc>
          <w:tcPr>
            <w:tcW w:w="1134" w:type="dxa"/>
            <w:tcBorders>
              <w:top w:val="nil"/>
              <w:left w:val="single" w:sz="4" w:space="0" w:color="auto"/>
              <w:bottom w:val="single" w:sz="4" w:space="0" w:color="auto"/>
              <w:right w:val="single" w:sz="4" w:space="0" w:color="auto"/>
            </w:tcBorders>
            <w:shd w:val="clear" w:color="auto" w:fill="auto"/>
            <w:tcMar>
              <w:top w:w="28" w:type="dxa"/>
              <w:left w:w="57" w:type="dxa"/>
              <w:bottom w:w="28" w:type="dxa"/>
              <w:right w:w="57" w:type="dxa"/>
            </w:tcMar>
            <w:vAlign w:val="bottom"/>
          </w:tcPr>
          <w:p w14:paraId="3EFAEA62" w14:textId="471E4608" w:rsidR="0088694B" w:rsidRPr="004228E2" w:rsidRDefault="006D0E6E" w:rsidP="006D0E6E">
            <w:pPr>
              <w:ind w:left="207"/>
              <w:rPr>
                <w:strike/>
                <w:color w:val="000000"/>
                <w:sz w:val="18"/>
                <w:szCs w:val="18"/>
              </w:rPr>
            </w:pPr>
            <w:r>
              <w:rPr>
                <w:rFonts w:ascii="Calibri" w:hAnsi="Calibri" w:cs="Calibri"/>
                <w:color w:val="000000" w:themeColor="text1"/>
                <w:sz w:val="18"/>
                <w:szCs w:val="18"/>
              </w:rPr>
              <w:t xml:space="preserve">    </w:t>
            </w:r>
            <w:r w:rsidR="14AB852F" w:rsidRPr="4218564E">
              <w:rPr>
                <w:rFonts w:ascii="Calibri" w:hAnsi="Calibri" w:cs="Calibri"/>
                <w:color w:val="000000" w:themeColor="text1"/>
                <w:sz w:val="18"/>
                <w:szCs w:val="18"/>
              </w:rPr>
              <w:t>988</w:t>
            </w:r>
          </w:p>
        </w:tc>
        <w:tc>
          <w:tcPr>
            <w:tcW w:w="3685" w:type="dxa"/>
            <w:tcBorders>
              <w:top w:val="nil"/>
              <w:left w:val="nil"/>
              <w:bottom w:val="single" w:sz="4" w:space="0" w:color="auto"/>
              <w:right w:val="single" w:sz="4" w:space="0" w:color="auto"/>
            </w:tcBorders>
            <w:shd w:val="clear" w:color="auto" w:fill="auto"/>
            <w:tcMar>
              <w:top w:w="28" w:type="dxa"/>
              <w:left w:w="57" w:type="dxa"/>
              <w:bottom w:w="28" w:type="dxa"/>
              <w:right w:w="57" w:type="dxa"/>
            </w:tcMar>
            <w:vAlign w:val="bottom"/>
          </w:tcPr>
          <w:p w14:paraId="71B90592" w14:textId="744551EC" w:rsidR="0088694B" w:rsidRPr="004228E2" w:rsidRDefault="14AB852F" w:rsidP="0088694B">
            <w:pPr>
              <w:rPr>
                <w:strike/>
                <w:color w:val="000000"/>
                <w:sz w:val="18"/>
                <w:szCs w:val="18"/>
              </w:rPr>
            </w:pPr>
            <w:r w:rsidRPr="4218564E">
              <w:rPr>
                <w:rFonts w:ascii="Calibri" w:hAnsi="Calibri" w:cs="Calibri"/>
                <w:color w:val="000000" w:themeColor="text1"/>
                <w:sz w:val="18"/>
                <w:szCs w:val="18"/>
              </w:rPr>
              <w:t>Kapusta hlávková s podsevom</w:t>
            </w:r>
          </w:p>
        </w:tc>
      </w:tr>
      <w:tr w:rsidR="0088694B" w:rsidRPr="004228E2" w14:paraId="2731CA6C" w14:textId="0D7143B5" w:rsidTr="007C6E41">
        <w:trPr>
          <w:trHeight w:hRule="exact" w:val="284"/>
        </w:trPr>
        <w:tc>
          <w:tcPr>
            <w:tcW w:w="1131" w:type="dxa"/>
            <w:tcBorders>
              <w:top w:val="nil"/>
              <w:left w:val="single" w:sz="4" w:space="0" w:color="auto"/>
              <w:bottom w:val="single" w:sz="4" w:space="0" w:color="auto"/>
              <w:right w:val="single" w:sz="4" w:space="0" w:color="auto"/>
            </w:tcBorders>
            <w:shd w:val="clear" w:color="auto" w:fill="auto"/>
            <w:tcMar>
              <w:top w:w="28" w:type="dxa"/>
              <w:left w:w="57" w:type="dxa"/>
              <w:bottom w:w="28" w:type="dxa"/>
              <w:right w:w="57" w:type="dxa"/>
            </w:tcMar>
            <w:vAlign w:val="bottom"/>
          </w:tcPr>
          <w:p w14:paraId="00417DCA" w14:textId="7BB48583" w:rsidR="0088694B" w:rsidRPr="004228E2" w:rsidRDefault="14AB852F" w:rsidP="4218564E">
            <w:pPr>
              <w:jc w:val="center"/>
              <w:rPr>
                <w:rFonts w:ascii="Times New Roman" w:hAnsi="Times New Roman"/>
                <w:b/>
                <w:bCs/>
                <w:strike/>
                <w:sz w:val="18"/>
                <w:szCs w:val="18"/>
              </w:rPr>
            </w:pPr>
            <w:r w:rsidRPr="4218564E">
              <w:rPr>
                <w:rFonts w:ascii="Calibri" w:hAnsi="Calibri" w:cs="Calibri"/>
                <w:color w:val="000000" w:themeColor="text1"/>
                <w:sz w:val="18"/>
                <w:szCs w:val="18"/>
              </w:rPr>
              <w:t>709</w:t>
            </w:r>
          </w:p>
        </w:tc>
        <w:tc>
          <w:tcPr>
            <w:tcW w:w="3405" w:type="dxa"/>
            <w:tcBorders>
              <w:top w:val="nil"/>
              <w:left w:val="nil"/>
              <w:bottom w:val="single" w:sz="4" w:space="0" w:color="auto"/>
              <w:right w:val="single" w:sz="4" w:space="0" w:color="auto"/>
            </w:tcBorders>
            <w:shd w:val="clear" w:color="auto" w:fill="auto"/>
            <w:tcMar>
              <w:top w:w="28" w:type="dxa"/>
              <w:left w:w="57" w:type="dxa"/>
              <w:bottom w:w="28" w:type="dxa"/>
              <w:right w:w="57" w:type="dxa"/>
            </w:tcMar>
            <w:vAlign w:val="bottom"/>
          </w:tcPr>
          <w:p w14:paraId="6B834D1A" w14:textId="3B914C43" w:rsidR="0088694B" w:rsidRPr="004228E2" w:rsidRDefault="41AAB814" w:rsidP="4218564E">
            <w:pPr>
              <w:rPr>
                <w:rFonts w:ascii="Times New Roman" w:hAnsi="Times New Roman"/>
                <w:b/>
                <w:bCs/>
                <w:strike/>
                <w:sz w:val="18"/>
                <w:szCs w:val="18"/>
              </w:rPr>
            </w:pPr>
            <w:r w:rsidRPr="4218564E">
              <w:rPr>
                <w:rFonts w:ascii="Calibri" w:hAnsi="Calibri" w:cs="Calibri"/>
                <w:color w:val="000000" w:themeColor="text1"/>
                <w:sz w:val="18"/>
                <w:szCs w:val="18"/>
              </w:rPr>
              <w:t>Karfiol</w:t>
            </w:r>
          </w:p>
        </w:tc>
        <w:tc>
          <w:tcPr>
            <w:tcW w:w="284" w:type="dxa"/>
            <w:tcBorders>
              <w:top w:val="nil"/>
              <w:left w:val="nil"/>
              <w:bottom w:val="nil"/>
              <w:right w:val="single" w:sz="4" w:space="0" w:color="auto"/>
            </w:tcBorders>
            <w:tcMar>
              <w:top w:w="28" w:type="dxa"/>
              <w:left w:w="57" w:type="dxa"/>
              <w:bottom w:w="28" w:type="dxa"/>
              <w:right w:w="57" w:type="dxa"/>
            </w:tcMar>
          </w:tcPr>
          <w:p w14:paraId="7666179E" w14:textId="77777777" w:rsidR="0088694B" w:rsidRPr="004228E2" w:rsidRDefault="0088694B" w:rsidP="0088694B">
            <w:pPr>
              <w:rPr>
                <w:strike/>
                <w:color w:val="000000"/>
                <w:sz w:val="18"/>
                <w:szCs w:val="18"/>
              </w:rPr>
            </w:pPr>
          </w:p>
        </w:tc>
        <w:tc>
          <w:tcPr>
            <w:tcW w:w="1134" w:type="dxa"/>
            <w:tcBorders>
              <w:top w:val="nil"/>
              <w:left w:val="single" w:sz="4" w:space="0" w:color="auto"/>
              <w:bottom w:val="single" w:sz="4" w:space="0" w:color="auto"/>
              <w:right w:val="single" w:sz="4" w:space="0" w:color="auto"/>
            </w:tcBorders>
            <w:shd w:val="clear" w:color="auto" w:fill="auto"/>
            <w:tcMar>
              <w:top w:w="28" w:type="dxa"/>
              <w:left w:w="57" w:type="dxa"/>
              <w:bottom w:w="28" w:type="dxa"/>
              <w:right w:w="57" w:type="dxa"/>
            </w:tcMar>
            <w:vAlign w:val="bottom"/>
          </w:tcPr>
          <w:p w14:paraId="2D3015F4" w14:textId="2264BECD" w:rsidR="0088694B" w:rsidRPr="004228E2" w:rsidRDefault="14AB852F" w:rsidP="006D0E6E">
            <w:pPr>
              <w:jc w:val="center"/>
              <w:rPr>
                <w:strike/>
                <w:color w:val="000000"/>
                <w:sz w:val="18"/>
                <w:szCs w:val="18"/>
              </w:rPr>
            </w:pPr>
            <w:r w:rsidRPr="4218564E">
              <w:rPr>
                <w:rFonts w:ascii="Calibri" w:hAnsi="Calibri" w:cs="Calibri"/>
                <w:color w:val="000000" w:themeColor="text1"/>
                <w:sz w:val="18"/>
                <w:szCs w:val="18"/>
              </w:rPr>
              <w:t>989</w:t>
            </w:r>
          </w:p>
        </w:tc>
        <w:tc>
          <w:tcPr>
            <w:tcW w:w="3685" w:type="dxa"/>
            <w:tcBorders>
              <w:top w:val="nil"/>
              <w:left w:val="nil"/>
              <w:bottom w:val="single" w:sz="4" w:space="0" w:color="auto"/>
              <w:right w:val="single" w:sz="4" w:space="0" w:color="auto"/>
            </w:tcBorders>
            <w:shd w:val="clear" w:color="auto" w:fill="auto"/>
            <w:tcMar>
              <w:top w:w="28" w:type="dxa"/>
              <w:left w:w="57" w:type="dxa"/>
              <w:bottom w:w="28" w:type="dxa"/>
              <w:right w:w="57" w:type="dxa"/>
            </w:tcMar>
            <w:vAlign w:val="bottom"/>
          </w:tcPr>
          <w:p w14:paraId="4D3F1DA4" w14:textId="0DF87FE3" w:rsidR="0088694B" w:rsidRPr="004228E2" w:rsidRDefault="14AB852F" w:rsidP="0088694B">
            <w:pPr>
              <w:rPr>
                <w:strike/>
                <w:color w:val="000000"/>
                <w:sz w:val="18"/>
                <w:szCs w:val="18"/>
              </w:rPr>
            </w:pPr>
            <w:r w:rsidRPr="4218564E">
              <w:rPr>
                <w:rFonts w:ascii="Calibri" w:hAnsi="Calibri" w:cs="Calibri"/>
                <w:color w:val="000000" w:themeColor="text1"/>
                <w:sz w:val="18"/>
                <w:szCs w:val="18"/>
              </w:rPr>
              <w:t>Kapusta čínska s podsevom</w:t>
            </w:r>
          </w:p>
        </w:tc>
      </w:tr>
      <w:tr w:rsidR="0088694B" w:rsidRPr="004228E2" w14:paraId="038382FF" w14:textId="19F384B1" w:rsidTr="007C6E41">
        <w:trPr>
          <w:trHeight w:hRule="exact" w:val="284"/>
        </w:trPr>
        <w:tc>
          <w:tcPr>
            <w:tcW w:w="1131" w:type="dxa"/>
            <w:tcBorders>
              <w:top w:val="nil"/>
              <w:left w:val="single" w:sz="4" w:space="0" w:color="auto"/>
              <w:bottom w:val="single" w:sz="4" w:space="0" w:color="auto"/>
              <w:right w:val="single" w:sz="4" w:space="0" w:color="auto"/>
            </w:tcBorders>
            <w:shd w:val="clear" w:color="auto" w:fill="auto"/>
            <w:tcMar>
              <w:top w:w="28" w:type="dxa"/>
              <w:left w:w="57" w:type="dxa"/>
              <w:bottom w:w="28" w:type="dxa"/>
              <w:right w:w="57" w:type="dxa"/>
            </w:tcMar>
            <w:vAlign w:val="bottom"/>
          </w:tcPr>
          <w:p w14:paraId="3C2F495B" w14:textId="6F7A4BD5" w:rsidR="0088694B" w:rsidRPr="004228E2" w:rsidRDefault="14AB852F" w:rsidP="4218564E">
            <w:pPr>
              <w:jc w:val="center"/>
              <w:rPr>
                <w:rFonts w:ascii="Times New Roman" w:hAnsi="Times New Roman"/>
                <w:b/>
                <w:bCs/>
                <w:strike/>
                <w:sz w:val="18"/>
                <w:szCs w:val="18"/>
              </w:rPr>
            </w:pPr>
            <w:r w:rsidRPr="4218564E">
              <w:rPr>
                <w:rFonts w:ascii="Calibri" w:hAnsi="Calibri" w:cs="Calibri"/>
                <w:color w:val="000000" w:themeColor="text1"/>
                <w:sz w:val="18"/>
                <w:szCs w:val="18"/>
              </w:rPr>
              <w:t>744</w:t>
            </w:r>
          </w:p>
        </w:tc>
        <w:tc>
          <w:tcPr>
            <w:tcW w:w="3405" w:type="dxa"/>
            <w:tcBorders>
              <w:top w:val="nil"/>
              <w:left w:val="nil"/>
              <w:bottom w:val="single" w:sz="4" w:space="0" w:color="auto"/>
              <w:right w:val="single" w:sz="4" w:space="0" w:color="auto"/>
            </w:tcBorders>
            <w:shd w:val="clear" w:color="auto" w:fill="auto"/>
            <w:tcMar>
              <w:top w:w="28" w:type="dxa"/>
              <w:left w:w="57" w:type="dxa"/>
              <w:bottom w:w="28" w:type="dxa"/>
              <w:right w:w="57" w:type="dxa"/>
            </w:tcMar>
            <w:vAlign w:val="bottom"/>
          </w:tcPr>
          <w:p w14:paraId="7D1E03C4" w14:textId="41BC269C" w:rsidR="0088694B" w:rsidRPr="004228E2" w:rsidRDefault="14AB852F" w:rsidP="4218564E">
            <w:pPr>
              <w:rPr>
                <w:rFonts w:ascii="Times New Roman" w:hAnsi="Times New Roman"/>
                <w:b/>
                <w:bCs/>
                <w:strike/>
                <w:sz w:val="18"/>
                <w:szCs w:val="18"/>
              </w:rPr>
            </w:pPr>
            <w:r w:rsidRPr="4218564E">
              <w:rPr>
                <w:rFonts w:ascii="Calibri" w:hAnsi="Calibri" w:cs="Calibri"/>
                <w:color w:val="000000" w:themeColor="text1"/>
                <w:sz w:val="18"/>
                <w:szCs w:val="18"/>
              </w:rPr>
              <w:t>Kaleráb skorý</w:t>
            </w:r>
          </w:p>
        </w:tc>
        <w:tc>
          <w:tcPr>
            <w:tcW w:w="284" w:type="dxa"/>
            <w:tcBorders>
              <w:top w:val="nil"/>
              <w:left w:val="nil"/>
              <w:bottom w:val="nil"/>
              <w:right w:val="single" w:sz="4" w:space="0" w:color="auto"/>
            </w:tcBorders>
            <w:tcMar>
              <w:top w:w="28" w:type="dxa"/>
              <w:left w:w="57" w:type="dxa"/>
              <w:bottom w:w="28" w:type="dxa"/>
              <w:right w:w="57" w:type="dxa"/>
            </w:tcMar>
          </w:tcPr>
          <w:p w14:paraId="36C3C8C9" w14:textId="77777777" w:rsidR="0088694B" w:rsidRPr="004228E2" w:rsidRDefault="0088694B" w:rsidP="0088694B">
            <w:pPr>
              <w:rPr>
                <w:strike/>
                <w:color w:val="000000"/>
                <w:sz w:val="18"/>
                <w:szCs w:val="18"/>
              </w:rPr>
            </w:pPr>
          </w:p>
        </w:tc>
        <w:tc>
          <w:tcPr>
            <w:tcW w:w="1134" w:type="dxa"/>
            <w:tcBorders>
              <w:top w:val="nil"/>
              <w:left w:val="single" w:sz="4" w:space="0" w:color="auto"/>
              <w:bottom w:val="single" w:sz="4" w:space="0" w:color="auto"/>
              <w:right w:val="single" w:sz="4" w:space="0" w:color="auto"/>
            </w:tcBorders>
            <w:shd w:val="clear" w:color="auto" w:fill="auto"/>
            <w:tcMar>
              <w:top w:w="28" w:type="dxa"/>
              <w:left w:w="57" w:type="dxa"/>
              <w:bottom w:w="28" w:type="dxa"/>
              <w:right w:w="57" w:type="dxa"/>
            </w:tcMar>
            <w:vAlign w:val="bottom"/>
          </w:tcPr>
          <w:p w14:paraId="6AF13F36" w14:textId="114EF0E6" w:rsidR="0088694B" w:rsidRPr="004228E2" w:rsidRDefault="14AB852F" w:rsidP="006D0E6E">
            <w:pPr>
              <w:jc w:val="center"/>
              <w:rPr>
                <w:strike/>
                <w:color w:val="000000"/>
                <w:sz w:val="18"/>
                <w:szCs w:val="18"/>
              </w:rPr>
            </w:pPr>
            <w:r w:rsidRPr="4218564E">
              <w:rPr>
                <w:rFonts w:ascii="Calibri" w:hAnsi="Calibri" w:cs="Calibri"/>
                <w:color w:val="000000" w:themeColor="text1"/>
                <w:sz w:val="18"/>
                <w:szCs w:val="18"/>
              </w:rPr>
              <w:t>990</w:t>
            </w:r>
          </w:p>
        </w:tc>
        <w:tc>
          <w:tcPr>
            <w:tcW w:w="3685" w:type="dxa"/>
            <w:tcBorders>
              <w:top w:val="nil"/>
              <w:left w:val="nil"/>
              <w:bottom w:val="single" w:sz="4" w:space="0" w:color="auto"/>
              <w:right w:val="single" w:sz="4" w:space="0" w:color="auto"/>
            </w:tcBorders>
            <w:shd w:val="clear" w:color="auto" w:fill="auto"/>
            <w:tcMar>
              <w:top w:w="28" w:type="dxa"/>
              <w:left w:w="57" w:type="dxa"/>
              <w:bottom w:w="28" w:type="dxa"/>
              <w:right w:w="57" w:type="dxa"/>
            </w:tcMar>
            <w:vAlign w:val="bottom"/>
          </w:tcPr>
          <w:p w14:paraId="2E362FE0" w14:textId="1C7C5B55" w:rsidR="0088694B" w:rsidRPr="004228E2" w:rsidRDefault="14AB852F" w:rsidP="0088694B">
            <w:pPr>
              <w:rPr>
                <w:strike/>
                <w:color w:val="000000"/>
                <w:sz w:val="18"/>
                <w:szCs w:val="18"/>
              </w:rPr>
            </w:pPr>
            <w:r w:rsidRPr="4218564E">
              <w:rPr>
                <w:rFonts w:ascii="Calibri" w:hAnsi="Calibri" w:cs="Calibri"/>
                <w:color w:val="000000" w:themeColor="text1"/>
                <w:sz w:val="18"/>
                <w:szCs w:val="18"/>
              </w:rPr>
              <w:t>Karfiol s podsevom</w:t>
            </w:r>
          </w:p>
        </w:tc>
      </w:tr>
      <w:tr w:rsidR="0088694B" w:rsidRPr="004228E2" w14:paraId="2C52D797" w14:textId="7C5D5E3C" w:rsidTr="007C6E41">
        <w:trPr>
          <w:trHeight w:hRule="exact" w:val="284"/>
        </w:trPr>
        <w:tc>
          <w:tcPr>
            <w:tcW w:w="1131" w:type="dxa"/>
            <w:tcBorders>
              <w:top w:val="nil"/>
              <w:left w:val="single" w:sz="4" w:space="0" w:color="auto"/>
              <w:bottom w:val="single" w:sz="4" w:space="0" w:color="auto"/>
              <w:right w:val="single" w:sz="4" w:space="0" w:color="auto"/>
            </w:tcBorders>
            <w:shd w:val="clear" w:color="auto" w:fill="auto"/>
            <w:tcMar>
              <w:top w:w="28" w:type="dxa"/>
              <w:left w:w="57" w:type="dxa"/>
              <w:bottom w:w="28" w:type="dxa"/>
              <w:right w:w="57" w:type="dxa"/>
            </w:tcMar>
            <w:vAlign w:val="bottom"/>
          </w:tcPr>
          <w:p w14:paraId="67452FCD" w14:textId="6A220ECD" w:rsidR="0088694B" w:rsidRPr="004228E2" w:rsidRDefault="14AB852F" w:rsidP="4218564E">
            <w:pPr>
              <w:jc w:val="center"/>
              <w:rPr>
                <w:rFonts w:ascii="Times New Roman" w:hAnsi="Times New Roman"/>
                <w:b/>
                <w:bCs/>
                <w:strike/>
                <w:sz w:val="18"/>
                <w:szCs w:val="18"/>
              </w:rPr>
            </w:pPr>
            <w:r w:rsidRPr="4218564E">
              <w:rPr>
                <w:rFonts w:ascii="Calibri" w:hAnsi="Calibri" w:cs="Calibri"/>
                <w:color w:val="000000" w:themeColor="text1"/>
                <w:sz w:val="18"/>
                <w:szCs w:val="18"/>
              </w:rPr>
              <w:t>745</w:t>
            </w:r>
          </w:p>
        </w:tc>
        <w:tc>
          <w:tcPr>
            <w:tcW w:w="3405" w:type="dxa"/>
            <w:tcBorders>
              <w:top w:val="nil"/>
              <w:left w:val="nil"/>
              <w:bottom w:val="single" w:sz="4" w:space="0" w:color="auto"/>
              <w:right w:val="single" w:sz="4" w:space="0" w:color="auto"/>
            </w:tcBorders>
            <w:shd w:val="clear" w:color="auto" w:fill="auto"/>
            <w:tcMar>
              <w:top w:w="28" w:type="dxa"/>
              <w:left w:w="57" w:type="dxa"/>
              <w:bottom w:w="28" w:type="dxa"/>
              <w:right w:w="57" w:type="dxa"/>
            </w:tcMar>
            <w:vAlign w:val="bottom"/>
          </w:tcPr>
          <w:p w14:paraId="6447AA08" w14:textId="379ED066" w:rsidR="0088694B" w:rsidRPr="004228E2" w:rsidRDefault="14AB852F" w:rsidP="4218564E">
            <w:pPr>
              <w:rPr>
                <w:rFonts w:ascii="Times New Roman" w:hAnsi="Times New Roman"/>
                <w:b/>
                <w:bCs/>
                <w:strike/>
                <w:sz w:val="18"/>
                <w:szCs w:val="18"/>
              </w:rPr>
            </w:pPr>
            <w:r w:rsidRPr="4218564E">
              <w:rPr>
                <w:rFonts w:ascii="Calibri" w:hAnsi="Calibri" w:cs="Calibri"/>
                <w:color w:val="000000" w:themeColor="text1"/>
                <w:sz w:val="18"/>
                <w:szCs w:val="18"/>
              </w:rPr>
              <w:t>Kaleráb neskorý</w:t>
            </w:r>
          </w:p>
        </w:tc>
        <w:tc>
          <w:tcPr>
            <w:tcW w:w="284" w:type="dxa"/>
            <w:tcBorders>
              <w:top w:val="nil"/>
              <w:left w:val="nil"/>
              <w:bottom w:val="nil"/>
              <w:right w:val="single" w:sz="4" w:space="0" w:color="auto"/>
            </w:tcBorders>
            <w:tcMar>
              <w:top w:w="28" w:type="dxa"/>
              <w:left w:w="57" w:type="dxa"/>
              <w:bottom w:w="28" w:type="dxa"/>
              <w:right w:w="57" w:type="dxa"/>
            </w:tcMar>
          </w:tcPr>
          <w:p w14:paraId="3CA3DDE3" w14:textId="77777777" w:rsidR="0088694B" w:rsidRPr="004228E2" w:rsidRDefault="0088694B" w:rsidP="0088694B">
            <w:pPr>
              <w:rPr>
                <w:strike/>
                <w:color w:val="000000"/>
                <w:sz w:val="18"/>
                <w:szCs w:val="18"/>
              </w:rPr>
            </w:pPr>
          </w:p>
        </w:tc>
        <w:tc>
          <w:tcPr>
            <w:tcW w:w="1134" w:type="dxa"/>
            <w:tcBorders>
              <w:top w:val="nil"/>
              <w:left w:val="single" w:sz="4" w:space="0" w:color="auto"/>
              <w:bottom w:val="single" w:sz="4" w:space="0" w:color="auto"/>
              <w:right w:val="single" w:sz="4" w:space="0" w:color="auto"/>
            </w:tcBorders>
            <w:shd w:val="clear" w:color="auto" w:fill="auto"/>
            <w:tcMar>
              <w:top w:w="28" w:type="dxa"/>
              <w:left w:w="57" w:type="dxa"/>
              <w:bottom w:w="28" w:type="dxa"/>
              <w:right w:w="57" w:type="dxa"/>
            </w:tcMar>
            <w:vAlign w:val="bottom"/>
          </w:tcPr>
          <w:p w14:paraId="7E6C8864" w14:textId="69C8930F" w:rsidR="0088694B" w:rsidRPr="004228E2" w:rsidRDefault="14AB852F" w:rsidP="006D0E6E">
            <w:pPr>
              <w:jc w:val="center"/>
              <w:rPr>
                <w:strike/>
                <w:color w:val="000000"/>
                <w:sz w:val="18"/>
                <w:szCs w:val="18"/>
              </w:rPr>
            </w:pPr>
            <w:r w:rsidRPr="4218564E">
              <w:rPr>
                <w:rFonts w:ascii="Calibri" w:hAnsi="Calibri" w:cs="Calibri"/>
                <w:color w:val="000000" w:themeColor="text1"/>
                <w:sz w:val="18"/>
                <w:szCs w:val="18"/>
              </w:rPr>
              <w:t>991</w:t>
            </w:r>
          </w:p>
        </w:tc>
        <w:tc>
          <w:tcPr>
            <w:tcW w:w="3685" w:type="dxa"/>
            <w:tcBorders>
              <w:top w:val="nil"/>
              <w:left w:val="nil"/>
              <w:bottom w:val="single" w:sz="4" w:space="0" w:color="auto"/>
              <w:right w:val="single" w:sz="4" w:space="0" w:color="auto"/>
            </w:tcBorders>
            <w:shd w:val="clear" w:color="auto" w:fill="auto"/>
            <w:tcMar>
              <w:top w:w="28" w:type="dxa"/>
              <w:left w:w="57" w:type="dxa"/>
              <w:bottom w:w="28" w:type="dxa"/>
              <w:right w:w="57" w:type="dxa"/>
            </w:tcMar>
            <w:vAlign w:val="bottom"/>
          </w:tcPr>
          <w:p w14:paraId="24F52D5E" w14:textId="4EBE95B8" w:rsidR="0088694B" w:rsidRPr="004228E2" w:rsidRDefault="14AB852F" w:rsidP="0088694B">
            <w:pPr>
              <w:rPr>
                <w:strike/>
                <w:color w:val="000000"/>
                <w:sz w:val="18"/>
                <w:szCs w:val="18"/>
              </w:rPr>
            </w:pPr>
            <w:r w:rsidRPr="4218564E">
              <w:rPr>
                <w:rFonts w:ascii="Calibri" w:hAnsi="Calibri" w:cs="Calibri"/>
                <w:color w:val="000000" w:themeColor="text1"/>
                <w:sz w:val="18"/>
                <w:szCs w:val="18"/>
              </w:rPr>
              <w:t>Kaleráb (skorý) s podsevom</w:t>
            </w:r>
          </w:p>
        </w:tc>
      </w:tr>
      <w:tr w:rsidR="0088694B" w:rsidRPr="004228E2" w14:paraId="45EA7542" w14:textId="6C236506" w:rsidTr="007C6E41">
        <w:trPr>
          <w:trHeight w:hRule="exact" w:val="284"/>
        </w:trPr>
        <w:tc>
          <w:tcPr>
            <w:tcW w:w="1131" w:type="dxa"/>
            <w:tcBorders>
              <w:top w:val="nil"/>
              <w:left w:val="single" w:sz="4" w:space="0" w:color="auto"/>
              <w:bottom w:val="single" w:sz="4" w:space="0" w:color="auto"/>
              <w:right w:val="single" w:sz="4" w:space="0" w:color="auto"/>
            </w:tcBorders>
            <w:shd w:val="clear" w:color="auto" w:fill="auto"/>
            <w:tcMar>
              <w:top w:w="28" w:type="dxa"/>
              <w:left w:w="57" w:type="dxa"/>
              <w:bottom w:w="28" w:type="dxa"/>
              <w:right w:w="57" w:type="dxa"/>
            </w:tcMar>
            <w:vAlign w:val="bottom"/>
          </w:tcPr>
          <w:p w14:paraId="012577CD" w14:textId="62ADB18B" w:rsidR="0088694B" w:rsidRPr="004228E2" w:rsidRDefault="14AB852F" w:rsidP="4218564E">
            <w:pPr>
              <w:jc w:val="center"/>
              <w:rPr>
                <w:rFonts w:ascii="Times New Roman" w:hAnsi="Times New Roman"/>
                <w:b/>
                <w:bCs/>
                <w:strike/>
                <w:sz w:val="18"/>
                <w:szCs w:val="18"/>
              </w:rPr>
            </w:pPr>
            <w:r w:rsidRPr="4218564E">
              <w:rPr>
                <w:rFonts w:ascii="Calibri" w:hAnsi="Calibri" w:cs="Calibri"/>
                <w:color w:val="000000" w:themeColor="text1"/>
                <w:sz w:val="18"/>
                <w:szCs w:val="18"/>
              </w:rPr>
              <w:t>827</w:t>
            </w:r>
          </w:p>
        </w:tc>
        <w:tc>
          <w:tcPr>
            <w:tcW w:w="3405" w:type="dxa"/>
            <w:tcBorders>
              <w:top w:val="nil"/>
              <w:left w:val="nil"/>
              <w:bottom w:val="single" w:sz="4" w:space="0" w:color="auto"/>
              <w:right w:val="single" w:sz="4" w:space="0" w:color="auto"/>
            </w:tcBorders>
            <w:shd w:val="clear" w:color="auto" w:fill="auto"/>
            <w:tcMar>
              <w:top w:w="28" w:type="dxa"/>
              <w:left w:w="57" w:type="dxa"/>
              <w:bottom w:w="28" w:type="dxa"/>
              <w:right w:w="57" w:type="dxa"/>
            </w:tcMar>
            <w:vAlign w:val="bottom"/>
          </w:tcPr>
          <w:p w14:paraId="1571B2F1" w14:textId="3C810F31" w:rsidR="0088694B" w:rsidRPr="004228E2" w:rsidRDefault="14AB852F" w:rsidP="4218564E">
            <w:pPr>
              <w:rPr>
                <w:rFonts w:ascii="Times New Roman" w:hAnsi="Times New Roman"/>
                <w:b/>
                <w:bCs/>
                <w:strike/>
                <w:sz w:val="18"/>
                <w:szCs w:val="18"/>
              </w:rPr>
            </w:pPr>
            <w:r w:rsidRPr="4218564E">
              <w:rPr>
                <w:rFonts w:ascii="Calibri" w:hAnsi="Calibri" w:cs="Calibri"/>
                <w:color w:val="000000" w:themeColor="text1"/>
                <w:sz w:val="18"/>
                <w:szCs w:val="18"/>
              </w:rPr>
              <w:t>Zemiaky sadbové</w:t>
            </w:r>
          </w:p>
        </w:tc>
        <w:tc>
          <w:tcPr>
            <w:tcW w:w="284" w:type="dxa"/>
            <w:tcBorders>
              <w:top w:val="nil"/>
              <w:left w:val="nil"/>
              <w:bottom w:val="nil"/>
              <w:right w:val="single" w:sz="4" w:space="0" w:color="auto"/>
            </w:tcBorders>
            <w:tcMar>
              <w:top w:w="28" w:type="dxa"/>
              <w:left w:w="57" w:type="dxa"/>
              <w:bottom w:w="28" w:type="dxa"/>
              <w:right w:w="57" w:type="dxa"/>
            </w:tcMar>
          </w:tcPr>
          <w:p w14:paraId="69A92F6C" w14:textId="77777777" w:rsidR="0088694B" w:rsidRPr="004228E2" w:rsidRDefault="0088694B" w:rsidP="0088694B">
            <w:pPr>
              <w:rPr>
                <w:strike/>
                <w:color w:val="000000"/>
                <w:sz w:val="18"/>
                <w:szCs w:val="18"/>
              </w:rPr>
            </w:pPr>
          </w:p>
        </w:tc>
        <w:tc>
          <w:tcPr>
            <w:tcW w:w="1134" w:type="dxa"/>
            <w:tcBorders>
              <w:top w:val="nil"/>
              <w:left w:val="single" w:sz="4" w:space="0" w:color="auto"/>
              <w:bottom w:val="single" w:sz="4" w:space="0" w:color="auto"/>
              <w:right w:val="single" w:sz="4" w:space="0" w:color="auto"/>
            </w:tcBorders>
            <w:shd w:val="clear" w:color="auto" w:fill="auto"/>
            <w:tcMar>
              <w:top w:w="28" w:type="dxa"/>
              <w:left w:w="57" w:type="dxa"/>
              <w:bottom w:w="28" w:type="dxa"/>
              <w:right w:w="57" w:type="dxa"/>
            </w:tcMar>
            <w:vAlign w:val="bottom"/>
          </w:tcPr>
          <w:p w14:paraId="02EAD940" w14:textId="00828392" w:rsidR="0088694B" w:rsidRPr="004228E2" w:rsidRDefault="14AB852F" w:rsidP="006D0E6E">
            <w:pPr>
              <w:jc w:val="center"/>
              <w:rPr>
                <w:strike/>
                <w:color w:val="000000"/>
                <w:sz w:val="18"/>
                <w:szCs w:val="18"/>
              </w:rPr>
            </w:pPr>
            <w:r w:rsidRPr="4218564E">
              <w:rPr>
                <w:rFonts w:ascii="Calibri" w:hAnsi="Calibri" w:cs="Calibri"/>
                <w:color w:val="000000" w:themeColor="text1"/>
                <w:sz w:val="18"/>
                <w:szCs w:val="18"/>
              </w:rPr>
              <w:t>992</w:t>
            </w:r>
          </w:p>
        </w:tc>
        <w:tc>
          <w:tcPr>
            <w:tcW w:w="3685" w:type="dxa"/>
            <w:tcBorders>
              <w:top w:val="nil"/>
              <w:left w:val="nil"/>
              <w:bottom w:val="single" w:sz="4" w:space="0" w:color="auto"/>
              <w:right w:val="single" w:sz="4" w:space="0" w:color="auto"/>
            </w:tcBorders>
            <w:shd w:val="clear" w:color="auto" w:fill="auto"/>
            <w:tcMar>
              <w:top w:w="28" w:type="dxa"/>
              <w:left w:w="57" w:type="dxa"/>
              <w:bottom w:w="28" w:type="dxa"/>
              <w:right w:w="57" w:type="dxa"/>
            </w:tcMar>
            <w:vAlign w:val="bottom"/>
          </w:tcPr>
          <w:p w14:paraId="24E77B5C" w14:textId="29FE35B5" w:rsidR="0088694B" w:rsidRPr="004228E2" w:rsidRDefault="14AB852F" w:rsidP="0088694B">
            <w:pPr>
              <w:rPr>
                <w:strike/>
                <w:color w:val="000000"/>
                <w:sz w:val="18"/>
                <w:szCs w:val="18"/>
              </w:rPr>
            </w:pPr>
            <w:r w:rsidRPr="4218564E">
              <w:rPr>
                <w:rFonts w:ascii="Calibri" w:hAnsi="Calibri" w:cs="Calibri"/>
                <w:color w:val="000000" w:themeColor="text1"/>
                <w:sz w:val="18"/>
                <w:szCs w:val="18"/>
              </w:rPr>
              <w:t>Kaleráb (neskorý) s podsevom</w:t>
            </w:r>
          </w:p>
        </w:tc>
      </w:tr>
      <w:tr w:rsidR="0088694B" w:rsidRPr="004228E2" w14:paraId="3FE9E947" w14:textId="7786FE91" w:rsidTr="007C6E41">
        <w:trPr>
          <w:trHeight w:hRule="exact" w:val="284"/>
        </w:trPr>
        <w:tc>
          <w:tcPr>
            <w:tcW w:w="1131" w:type="dxa"/>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vAlign w:val="bottom"/>
          </w:tcPr>
          <w:p w14:paraId="4EA142AC" w14:textId="44973443" w:rsidR="0088694B" w:rsidRPr="004228E2" w:rsidRDefault="14AB852F" w:rsidP="4218564E">
            <w:pPr>
              <w:jc w:val="center"/>
              <w:rPr>
                <w:rFonts w:ascii="Times New Roman" w:hAnsi="Times New Roman"/>
                <w:b/>
                <w:bCs/>
                <w:strike/>
                <w:sz w:val="18"/>
                <w:szCs w:val="18"/>
              </w:rPr>
            </w:pPr>
            <w:r w:rsidRPr="4218564E">
              <w:rPr>
                <w:rFonts w:ascii="Calibri" w:hAnsi="Calibri" w:cs="Calibri"/>
                <w:color w:val="000000" w:themeColor="text1"/>
                <w:sz w:val="18"/>
                <w:szCs w:val="18"/>
              </w:rPr>
              <w:t>828</w:t>
            </w:r>
          </w:p>
        </w:tc>
        <w:tc>
          <w:tcPr>
            <w:tcW w:w="3405" w:type="dxa"/>
            <w:tcBorders>
              <w:top w:val="single" w:sz="4" w:space="0" w:color="auto"/>
              <w:left w:val="nil"/>
              <w:bottom w:val="single" w:sz="4" w:space="0" w:color="auto"/>
              <w:right w:val="single" w:sz="4" w:space="0" w:color="auto"/>
            </w:tcBorders>
            <w:shd w:val="clear" w:color="auto" w:fill="auto"/>
            <w:tcMar>
              <w:top w:w="28" w:type="dxa"/>
              <w:left w:w="57" w:type="dxa"/>
              <w:bottom w:w="28" w:type="dxa"/>
              <w:right w:w="57" w:type="dxa"/>
            </w:tcMar>
            <w:vAlign w:val="bottom"/>
          </w:tcPr>
          <w:p w14:paraId="1B87B2FA" w14:textId="77BCCD59" w:rsidR="0088694B" w:rsidRPr="004228E2" w:rsidRDefault="14AB852F" w:rsidP="4218564E">
            <w:pPr>
              <w:rPr>
                <w:rFonts w:ascii="Times New Roman" w:hAnsi="Times New Roman"/>
                <w:b/>
                <w:bCs/>
                <w:strike/>
                <w:sz w:val="18"/>
                <w:szCs w:val="18"/>
              </w:rPr>
            </w:pPr>
            <w:r w:rsidRPr="4218564E">
              <w:rPr>
                <w:rFonts w:ascii="Calibri" w:hAnsi="Calibri" w:cs="Calibri"/>
                <w:color w:val="000000" w:themeColor="text1"/>
                <w:sz w:val="18"/>
                <w:szCs w:val="18"/>
              </w:rPr>
              <w:t>Zemiaky skoré</w:t>
            </w:r>
          </w:p>
        </w:tc>
        <w:tc>
          <w:tcPr>
            <w:tcW w:w="284" w:type="dxa"/>
            <w:tcBorders>
              <w:top w:val="nil"/>
              <w:left w:val="nil"/>
              <w:bottom w:val="nil"/>
              <w:right w:val="single" w:sz="4" w:space="0" w:color="auto"/>
            </w:tcBorders>
            <w:tcMar>
              <w:top w:w="28" w:type="dxa"/>
              <w:left w:w="57" w:type="dxa"/>
              <w:bottom w:w="28" w:type="dxa"/>
              <w:right w:w="57" w:type="dxa"/>
            </w:tcMar>
          </w:tcPr>
          <w:p w14:paraId="18F75655" w14:textId="77777777" w:rsidR="0088694B" w:rsidRPr="004228E2" w:rsidRDefault="0088694B" w:rsidP="0088694B">
            <w:pPr>
              <w:rPr>
                <w:strike/>
                <w:color w:val="000000"/>
                <w:sz w:val="18"/>
                <w:szCs w:val="18"/>
              </w:rPr>
            </w:pPr>
          </w:p>
        </w:tc>
        <w:tc>
          <w:tcPr>
            <w:tcW w:w="1134" w:type="dxa"/>
            <w:tcBorders>
              <w:top w:val="nil"/>
              <w:left w:val="single" w:sz="4" w:space="0" w:color="auto"/>
              <w:bottom w:val="single" w:sz="4" w:space="0" w:color="auto"/>
              <w:right w:val="single" w:sz="4" w:space="0" w:color="auto"/>
            </w:tcBorders>
            <w:shd w:val="clear" w:color="auto" w:fill="auto"/>
            <w:tcMar>
              <w:top w:w="28" w:type="dxa"/>
              <w:left w:w="57" w:type="dxa"/>
              <w:bottom w:w="28" w:type="dxa"/>
              <w:right w:w="57" w:type="dxa"/>
            </w:tcMar>
            <w:vAlign w:val="bottom"/>
          </w:tcPr>
          <w:p w14:paraId="2A711032" w14:textId="185F270A" w:rsidR="0088694B" w:rsidRPr="004228E2" w:rsidRDefault="14AB852F" w:rsidP="006D0E6E">
            <w:pPr>
              <w:jc w:val="center"/>
              <w:rPr>
                <w:strike/>
                <w:color w:val="000000"/>
                <w:sz w:val="18"/>
                <w:szCs w:val="18"/>
              </w:rPr>
            </w:pPr>
            <w:r w:rsidRPr="4218564E">
              <w:rPr>
                <w:rFonts w:ascii="Calibri" w:hAnsi="Calibri" w:cs="Calibri"/>
                <w:color w:val="000000" w:themeColor="text1"/>
                <w:sz w:val="18"/>
                <w:szCs w:val="18"/>
              </w:rPr>
              <w:t>995</w:t>
            </w:r>
          </w:p>
        </w:tc>
        <w:tc>
          <w:tcPr>
            <w:tcW w:w="3685" w:type="dxa"/>
            <w:tcBorders>
              <w:top w:val="nil"/>
              <w:left w:val="nil"/>
              <w:bottom w:val="single" w:sz="4" w:space="0" w:color="auto"/>
              <w:right w:val="single" w:sz="4" w:space="0" w:color="auto"/>
            </w:tcBorders>
            <w:shd w:val="clear" w:color="auto" w:fill="auto"/>
            <w:tcMar>
              <w:top w:w="28" w:type="dxa"/>
              <w:left w:w="57" w:type="dxa"/>
              <w:bottom w:w="28" w:type="dxa"/>
              <w:right w:w="57" w:type="dxa"/>
            </w:tcMar>
            <w:vAlign w:val="bottom"/>
          </w:tcPr>
          <w:p w14:paraId="10E0FFE8" w14:textId="15697826" w:rsidR="0088694B" w:rsidRPr="004228E2" w:rsidRDefault="14AB852F" w:rsidP="0088694B">
            <w:pPr>
              <w:rPr>
                <w:strike/>
                <w:color w:val="000000"/>
                <w:sz w:val="18"/>
                <w:szCs w:val="18"/>
              </w:rPr>
            </w:pPr>
            <w:r w:rsidRPr="4218564E">
              <w:rPr>
                <w:rFonts w:ascii="Calibri" w:hAnsi="Calibri" w:cs="Calibri"/>
                <w:color w:val="000000" w:themeColor="text1"/>
                <w:sz w:val="18"/>
                <w:szCs w:val="18"/>
              </w:rPr>
              <w:t>Zemiaky sadbové s podsevom</w:t>
            </w:r>
          </w:p>
        </w:tc>
      </w:tr>
      <w:tr w:rsidR="0088694B" w:rsidRPr="004228E2" w14:paraId="69B579DB" w14:textId="6A61C923" w:rsidTr="007C6E41">
        <w:trPr>
          <w:trHeight w:hRule="exact" w:val="284"/>
        </w:trPr>
        <w:tc>
          <w:tcPr>
            <w:tcW w:w="1131" w:type="dxa"/>
            <w:tcBorders>
              <w:top w:val="nil"/>
              <w:left w:val="single" w:sz="4" w:space="0" w:color="auto"/>
              <w:bottom w:val="single" w:sz="4" w:space="0" w:color="auto"/>
              <w:right w:val="single" w:sz="4" w:space="0" w:color="auto"/>
            </w:tcBorders>
            <w:shd w:val="clear" w:color="auto" w:fill="auto"/>
            <w:tcMar>
              <w:top w:w="28" w:type="dxa"/>
              <w:left w:w="57" w:type="dxa"/>
              <w:bottom w:w="28" w:type="dxa"/>
              <w:right w:w="57" w:type="dxa"/>
            </w:tcMar>
            <w:vAlign w:val="bottom"/>
          </w:tcPr>
          <w:p w14:paraId="0BA71513" w14:textId="211EB576" w:rsidR="0088694B" w:rsidRPr="004228E2" w:rsidRDefault="14AB852F" w:rsidP="4218564E">
            <w:pPr>
              <w:jc w:val="center"/>
              <w:rPr>
                <w:rFonts w:ascii="Times New Roman" w:hAnsi="Times New Roman"/>
                <w:b/>
                <w:bCs/>
                <w:strike/>
                <w:sz w:val="18"/>
                <w:szCs w:val="18"/>
              </w:rPr>
            </w:pPr>
            <w:r w:rsidRPr="4218564E">
              <w:rPr>
                <w:rFonts w:ascii="Calibri" w:hAnsi="Calibri" w:cs="Calibri"/>
                <w:color w:val="000000" w:themeColor="text1"/>
                <w:sz w:val="18"/>
                <w:szCs w:val="18"/>
              </w:rPr>
              <w:t>829</w:t>
            </w:r>
          </w:p>
        </w:tc>
        <w:tc>
          <w:tcPr>
            <w:tcW w:w="3405" w:type="dxa"/>
            <w:tcBorders>
              <w:top w:val="nil"/>
              <w:left w:val="nil"/>
              <w:bottom w:val="single" w:sz="4" w:space="0" w:color="auto"/>
              <w:right w:val="single" w:sz="4" w:space="0" w:color="auto"/>
            </w:tcBorders>
            <w:shd w:val="clear" w:color="auto" w:fill="auto"/>
            <w:tcMar>
              <w:top w:w="28" w:type="dxa"/>
              <w:left w:w="57" w:type="dxa"/>
              <w:bottom w:w="28" w:type="dxa"/>
              <w:right w:w="57" w:type="dxa"/>
            </w:tcMar>
            <w:vAlign w:val="bottom"/>
          </w:tcPr>
          <w:p w14:paraId="23E029EF" w14:textId="32243986" w:rsidR="0088694B" w:rsidRPr="004228E2" w:rsidRDefault="14AB852F" w:rsidP="4218564E">
            <w:pPr>
              <w:rPr>
                <w:rFonts w:ascii="Times New Roman" w:hAnsi="Times New Roman"/>
                <w:b/>
                <w:bCs/>
                <w:strike/>
                <w:sz w:val="18"/>
                <w:szCs w:val="18"/>
              </w:rPr>
            </w:pPr>
            <w:r w:rsidRPr="4218564E">
              <w:rPr>
                <w:rFonts w:ascii="Calibri" w:hAnsi="Calibri" w:cs="Calibri"/>
                <w:color w:val="000000" w:themeColor="text1"/>
                <w:sz w:val="18"/>
                <w:szCs w:val="18"/>
              </w:rPr>
              <w:t>Zemiaky neskoré</w:t>
            </w:r>
          </w:p>
        </w:tc>
        <w:tc>
          <w:tcPr>
            <w:tcW w:w="284" w:type="dxa"/>
            <w:tcBorders>
              <w:top w:val="nil"/>
              <w:left w:val="nil"/>
              <w:bottom w:val="nil"/>
              <w:right w:val="single" w:sz="4" w:space="0" w:color="auto"/>
            </w:tcBorders>
            <w:tcMar>
              <w:top w:w="28" w:type="dxa"/>
              <w:left w:w="57" w:type="dxa"/>
              <w:bottom w:w="28" w:type="dxa"/>
              <w:right w:w="57" w:type="dxa"/>
            </w:tcMar>
          </w:tcPr>
          <w:p w14:paraId="65ECBC48" w14:textId="77777777" w:rsidR="0088694B" w:rsidRPr="004228E2" w:rsidRDefault="0088694B" w:rsidP="0088694B">
            <w:pPr>
              <w:rPr>
                <w:strike/>
                <w:sz w:val="18"/>
                <w:szCs w:val="18"/>
              </w:rPr>
            </w:pPr>
          </w:p>
        </w:tc>
        <w:tc>
          <w:tcPr>
            <w:tcW w:w="1134" w:type="dxa"/>
            <w:tcBorders>
              <w:top w:val="nil"/>
              <w:left w:val="single" w:sz="4" w:space="0" w:color="auto"/>
              <w:bottom w:val="single" w:sz="4" w:space="0" w:color="auto"/>
              <w:right w:val="single" w:sz="4" w:space="0" w:color="auto"/>
            </w:tcBorders>
            <w:shd w:val="clear" w:color="auto" w:fill="auto"/>
            <w:tcMar>
              <w:top w:w="28" w:type="dxa"/>
              <w:left w:w="57" w:type="dxa"/>
              <w:bottom w:w="28" w:type="dxa"/>
              <w:right w:w="57" w:type="dxa"/>
            </w:tcMar>
            <w:vAlign w:val="bottom"/>
          </w:tcPr>
          <w:p w14:paraId="2BBD46C1" w14:textId="0A330CE8" w:rsidR="0088694B" w:rsidRPr="004228E2" w:rsidRDefault="14AB852F" w:rsidP="006D0E6E">
            <w:pPr>
              <w:jc w:val="center"/>
              <w:rPr>
                <w:strike/>
                <w:sz w:val="18"/>
                <w:szCs w:val="18"/>
              </w:rPr>
            </w:pPr>
            <w:r w:rsidRPr="4218564E">
              <w:rPr>
                <w:rFonts w:ascii="Calibri" w:hAnsi="Calibri" w:cs="Calibri"/>
                <w:color w:val="000000" w:themeColor="text1"/>
                <w:sz w:val="18"/>
                <w:szCs w:val="18"/>
              </w:rPr>
              <w:t>996</w:t>
            </w:r>
          </w:p>
        </w:tc>
        <w:tc>
          <w:tcPr>
            <w:tcW w:w="3685" w:type="dxa"/>
            <w:tcBorders>
              <w:top w:val="nil"/>
              <w:left w:val="nil"/>
              <w:bottom w:val="single" w:sz="4" w:space="0" w:color="auto"/>
              <w:right w:val="single" w:sz="4" w:space="0" w:color="auto"/>
            </w:tcBorders>
            <w:shd w:val="clear" w:color="auto" w:fill="auto"/>
            <w:tcMar>
              <w:top w:w="28" w:type="dxa"/>
              <w:left w:w="57" w:type="dxa"/>
              <w:bottom w:w="28" w:type="dxa"/>
              <w:right w:w="57" w:type="dxa"/>
            </w:tcMar>
            <w:vAlign w:val="bottom"/>
          </w:tcPr>
          <w:p w14:paraId="446E3DFF" w14:textId="6382D9DD" w:rsidR="0088694B" w:rsidRPr="004228E2" w:rsidRDefault="14AB852F" w:rsidP="0088694B">
            <w:pPr>
              <w:rPr>
                <w:strike/>
                <w:sz w:val="18"/>
                <w:szCs w:val="18"/>
              </w:rPr>
            </w:pPr>
            <w:r w:rsidRPr="4218564E">
              <w:rPr>
                <w:rFonts w:ascii="Calibri" w:hAnsi="Calibri" w:cs="Calibri"/>
                <w:color w:val="000000" w:themeColor="text1"/>
                <w:sz w:val="18"/>
                <w:szCs w:val="18"/>
              </w:rPr>
              <w:t>Zemiaky konzumné (skoré) s podsevom</w:t>
            </w:r>
          </w:p>
        </w:tc>
      </w:tr>
      <w:tr w:rsidR="4218564E" w14:paraId="3D2C2330" w14:textId="77777777" w:rsidTr="007C6E41">
        <w:trPr>
          <w:trHeight w:val="284"/>
        </w:trPr>
        <w:tc>
          <w:tcPr>
            <w:tcW w:w="1131" w:type="dxa"/>
            <w:tcBorders>
              <w:top w:val="nil"/>
              <w:left w:val="single" w:sz="4" w:space="0" w:color="auto"/>
              <w:bottom w:val="single" w:sz="4" w:space="0" w:color="auto"/>
              <w:right w:val="single" w:sz="4" w:space="0" w:color="auto"/>
            </w:tcBorders>
            <w:shd w:val="clear" w:color="auto" w:fill="auto"/>
            <w:tcMar>
              <w:top w:w="28" w:type="dxa"/>
              <w:left w:w="57" w:type="dxa"/>
              <w:bottom w:w="28" w:type="dxa"/>
              <w:right w:w="57" w:type="dxa"/>
            </w:tcMar>
            <w:vAlign w:val="bottom"/>
          </w:tcPr>
          <w:p w14:paraId="53D43566" w14:textId="6160BAEB" w:rsidR="2307A650" w:rsidRDefault="2307A650" w:rsidP="4218564E">
            <w:pPr>
              <w:jc w:val="center"/>
              <w:rPr>
                <w:rFonts w:ascii="Calibri" w:hAnsi="Calibri" w:cs="Calibri"/>
                <w:color w:val="000000" w:themeColor="text1"/>
                <w:sz w:val="18"/>
                <w:szCs w:val="18"/>
              </w:rPr>
            </w:pPr>
            <w:r w:rsidRPr="4218564E">
              <w:rPr>
                <w:rFonts w:ascii="Calibri" w:hAnsi="Calibri" w:cs="Calibri"/>
                <w:color w:val="000000" w:themeColor="text1"/>
                <w:sz w:val="18"/>
                <w:szCs w:val="18"/>
              </w:rPr>
              <w:t>809</w:t>
            </w:r>
          </w:p>
        </w:tc>
        <w:tc>
          <w:tcPr>
            <w:tcW w:w="3405" w:type="dxa"/>
            <w:tcBorders>
              <w:top w:val="nil"/>
              <w:left w:val="nil"/>
              <w:bottom w:val="single" w:sz="4" w:space="0" w:color="auto"/>
              <w:right w:val="single" w:sz="4" w:space="0" w:color="auto"/>
            </w:tcBorders>
            <w:shd w:val="clear" w:color="auto" w:fill="auto"/>
            <w:tcMar>
              <w:top w:w="28" w:type="dxa"/>
              <w:left w:w="57" w:type="dxa"/>
              <w:bottom w:w="28" w:type="dxa"/>
              <w:right w:w="57" w:type="dxa"/>
            </w:tcMar>
            <w:vAlign w:val="bottom"/>
          </w:tcPr>
          <w:p w14:paraId="012AB694" w14:textId="77656ABC" w:rsidR="2307A650" w:rsidRDefault="2307A650" w:rsidP="4218564E">
            <w:pPr>
              <w:rPr>
                <w:rFonts w:ascii="Calibri" w:hAnsi="Calibri" w:cs="Calibri"/>
                <w:color w:val="000000" w:themeColor="text1"/>
                <w:sz w:val="18"/>
                <w:szCs w:val="18"/>
              </w:rPr>
            </w:pPr>
            <w:r w:rsidRPr="4218564E">
              <w:rPr>
                <w:rFonts w:ascii="Calibri" w:hAnsi="Calibri" w:cs="Calibri"/>
                <w:color w:val="000000" w:themeColor="text1"/>
                <w:sz w:val="18"/>
                <w:szCs w:val="18"/>
              </w:rPr>
              <w:t>Brokolica</w:t>
            </w:r>
          </w:p>
        </w:tc>
        <w:tc>
          <w:tcPr>
            <w:tcW w:w="284" w:type="dxa"/>
            <w:tcBorders>
              <w:top w:val="nil"/>
              <w:left w:val="nil"/>
              <w:bottom w:val="nil"/>
              <w:right w:val="single" w:sz="4" w:space="0" w:color="auto"/>
            </w:tcBorders>
            <w:tcMar>
              <w:top w:w="28" w:type="dxa"/>
              <w:left w:w="57" w:type="dxa"/>
              <w:bottom w:w="28" w:type="dxa"/>
              <w:right w:w="57" w:type="dxa"/>
            </w:tcMar>
          </w:tcPr>
          <w:p w14:paraId="68A32170" w14:textId="1634492D" w:rsidR="4218564E" w:rsidRDefault="4218564E" w:rsidP="4218564E">
            <w:pPr>
              <w:rPr>
                <w:strike/>
                <w:sz w:val="18"/>
                <w:szCs w:val="18"/>
              </w:rPr>
            </w:pPr>
          </w:p>
        </w:tc>
        <w:tc>
          <w:tcPr>
            <w:tcW w:w="1134" w:type="dxa"/>
            <w:tcBorders>
              <w:top w:val="nil"/>
              <w:left w:val="single" w:sz="4" w:space="0" w:color="auto"/>
              <w:bottom w:val="single" w:sz="4" w:space="0" w:color="auto"/>
              <w:right w:val="single" w:sz="4" w:space="0" w:color="auto"/>
            </w:tcBorders>
            <w:shd w:val="clear" w:color="auto" w:fill="auto"/>
            <w:tcMar>
              <w:top w:w="28" w:type="dxa"/>
              <w:left w:w="57" w:type="dxa"/>
              <w:bottom w:w="28" w:type="dxa"/>
              <w:right w:w="57" w:type="dxa"/>
            </w:tcMar>
            <w:vAlign w:val="bottom"/>
          </w:tcPr>
          <w:p w14:paraId="519D88B7" w14:textId="4191DEA5" w:rsidR="4218564E" w:rsidRDefault="00FC1EC0" w:rsidP="006D0E6E">
            <w:pPr>
              <w:jc w:val="center"/>
              <w:rPr>
                <w:rFonts w:ascii="Calibri" w:hAnsi="Calibri" w:cs="Calibri"/>
                <w:color w:val="000000" w:themeColor="text1"/>
                <w:sz w:val="18"/>
                <w:szCs w:val="18"/>
              </w:rPr>
            </w:pPr>
            <w:r>
              <w:rPr>
                <w:rFonts w:ascii="Calibri" w:hAnsi="Calibri" w:cs="Calibri"/>
                <w:color w:val="000000" w:themeColor="text1"/>
                <w:sz w:val="18"/>
                <w:szCs w:val="18"/>
              </w:rPr>
              <w:t>998</w:t>
            </w:r>
          </w:p>
        </w:tc>
        <w:tc>
          <w:tcPr>
            <w:tcW w:w="3685" w:type="dxa"/>
            <w:tcBorders>
              <w:top w:val="nil"/>
              <w:left w:val="nil"/>
              <w:bottom w:val="single" w:sz="4" w:space="0" w:color="auto"/>
              <w:right w:val="single" w:sz="4" w:space="0" w:color="auto"/>
            </w:tcBorders>
            <w:shd w:val="clear" w:color="auto" w:fill="auto"/>
            <w:tcMar>
              <w:top w:w="28" w:type="dxa"/>
              <w:left w:w="57" w:type="dxa"/>
              <w:bottom w:w="28" w:type="dxa"/>
              <w:right w:w="57" w:type="dxa"/>
            </w:tcMar>
            <w:vAlign w:val="bottom"/>
          </w:tcPr>
          <w:p w14:paraId="34FC2F42" w14:textId="1FB682DC" w:rsidR="2A7AF926" w:rsidRDefault="20C7EFA6" w:rsidP="4218564E">
            <w:pPr>
              <w:rPr>
                <w:rFonts w:ascii="Calibri" w:hAnsi="Calibri" w:cs="Calibri"/>
                <w:color w:val="C00000"/>
                <w:sz w:val="18"/>
                <w:szCs w:val="18"/>
              </w:rPr>
            </w:pPr>
            <w:r w:rsidRPr="00FC1EC0">
              <w:rPr>
                <w:rFonts w:ascii="Calibri" w:hAnsi="Calibri" w:cs="Calibri"/>
                <w:color w:val="000000" w:themeColor="text1"/>
                <w:sz w:val="18"/>
                <w:szCs w:val="18"/>
              </w:rPr>
              <w:t>Brokolica s podsevom</w:t>
            </w:r>
          </w:p>
        </w:tc>
      </w:tr>
      <w:tr w:rsidR="4218564E" w14:paraId="3D33B8F0" w14:textId="77777777" w:rsidTr="007C6E41">
        <w:trPr>
          <w:trHeight w:val="284"/>
        </w:trPr>
        <w:tc>
          <w:tcPr>
            <w:tcW w:w="1131" w:type="dxa"/>
            <w:tcBorders>
              <w:top w:val="nil"/>
              <w:left w:val="single" w:sz="4" w:space="0" w:color="auto"/>
              <w:bottom w:val="single" w:sz="4" w:space="0" w:color="auto"/>
              <w:right w:val="single" w:sz="4" w:space="0" w:color="auto"/>
            </w:tcBorders>
            <w:shd w:val="clear" w:color="auto" w:fill="auto"/>
            <w:tcMar>
              <w:top w:w="28" w:type="dxa"/>
              <w:left w:w="57" w:type="dxa"/>
              <w:bottom w:w="28" w:type="dxa"/>
              <w:right w:w="57" w:type="dxa"/>
            </w:tcMar>
            <w:vAlign w:val="bottom"/>
          </w:tcPr>
          <w:p w14:paraId="6CFE15BD" w14:textId="23F112A3" w:rsidR="682A6E9A" w:rsidRDefault="682A6E9A" w:rsidP="4218564E">
            <w:pPr>
              <w:jc w:val="center"/>
              <w:rPr>
                <w:rFonts w:ascii="Calibri" w:hAnsi="Calibri" w:cs="Calibri"/>
                <w:color w:val="000000" w:themeColor="text1"/>
                <w:sz w:val="18"/>
                <w:szCs w:val="18"/>
              </w:rPr>
            </w:pPr>
            <w:r w:rsidRPr="4218564E">
              <w:rPr>
                <w:rFonts w:ascii="Calibri" w:hAnsi="Calibri" w:cs="Calibri"/>
                <w:color w:val="000000" w:themeColor="text1"/>
                <w:sz w:val="18"/>
                <w:szCs w:val="18"/>
              </w:rPr>
              <w:t>611</w:t>
            </w:r>
          </w:p>
        </w:tc>
        <w:tc>
          <w:tcPr>
            <w:tcW w:w="3405" w:type="dxa"/>
            <w:tcBorders>
              <w:top w:val="nil"/>
              <w:left w:val="nil"/>
              <w:bottom w:val="single" w:sz="4" w:space="0" w:color="auto"/>
              <w:right w:val="single" w:sz="4" w:space="0" w:color="auto"/>
            </w:tcBorders>
            <w:shd w:val="clear" w:color="auto" w:fill="auto"/>
            <w:tcMar>
              <w:top w:w="28" w:type="dxa"/>
              <w:left w:w="57" w:type="dxa"/>
              <w:bottom w:w="28" w:type="dxa"/>
              <w:right w:w="57" w:type="dxa"/>
            </w:tcMar>
            <w:vAlign w:val="bottom"/>
          </w:tcPr>
          <w:p w14:paraId="6D77CB47" w14:textId="0D2C7C22" w:rsidR="2307A650" w:rsidRDefault="2307A650" w:rsidP="4218564E">
            <w:pPr>
              <w:rPr>
                <w:rFonts w:ascii="Calibri" w:hAnsi="Calibri" w:cs="Calibri"/>
                <w:color w:val="000000" w:themeColor="text1"/>
                <w:sz w:val="18"/>
                <w:szCs w:val="18"/>
              </w:rPr>
            </w:pPr>
            <w:r w:rsidRPr="4218564E">
              <w:rPr>
                <w:rFonts w:ascii="Calibri" w:hAnsi="Calibri" w:cs="Calibri"/>
                <w:color w:val="000000" w:themeColor="text1"/>
                <w:sz w:val="18"/>
                <w:szCs w:val="18"/>
              </w:rPr>
              <w:t xml:space="preserve">Kel </w:t>
            </w:r>
            <w:r w:rsidR="584407B4" w:rsidRPr="4218564E">
              <w:rPr>
                <w:rFonts w:ascii="Calibri" w:hAnsi="Calibri" w:cs="Calibri"/>
                <w:color w:val="000000" w:themeColor="text1"/>
                <w:sz w:val="18"/>
                <w:szCs w:val="18"/>
              </w:rPr>
              <w:t>hlávkový</w:t>
            </w:r>
          </w:p>
        </w:tc>
        <w:tc>
          <w:tcPr>
            <w:tcW w:w="284" w:type="dxa"/>
            <w:tcBorders>
              <w:top w:val="nil"/>
              <w:left w:val="nil"/>
              <w:bottom w:val="nil"/>
              <w:right w:val="single" w:sz="4" w:space="0" w:color="auto"/>
            </w:tcBorders>
            <w:tcMar>
              <w:top w:w="28" w:type="dxa"/>
              <w:left w:w="57" w:type="dxa"/>
              <w:bottom w:w="28" w:type="dxa"/>
              <w:right w:w="57" w:type="dxa"/>
            </w:tcMar>
          </w:tcPr>
          <w:p w14:paraId="6AB8E4D6" w14:textId="3A2CD8F4" w:rsidR="4218564E" w:rsidRDefault="4218564E" w:rsidP="4218564E">
            <w:pPr>
              <w:rPr>
                <w:strike/>
                <w:sz w:val="18"/>
                <w:szCs w:val="18"/>
              </w:rPr>
            </w:pPr>
          </w:p>
        </w:tc>
        <w:tc>
          <w:tcPr>
            <w:tcW w:w="1134" w:type="dxa"/>
            <w:tcBorders>
              <w:top w:val="nil"/>
              <w:left w:val="single" w:sz="4" w:space="0" w:color="auto"/>
              <w:bottom w:val="single" w:sz="4" w:space="0" w:color="auto"/>
              <w:right w:val="single" w:sz="4" w:space="0" w:color="auto"/>
            </w:tcBorders>
            <w:shd w:val="clear" w:color="auto" w:fill="auto"/>
            <w:tcMar>
              <w:top w:w="28" w:type="dxa"/>
              <w:left w:w="57" w:type="dxa"/>
              <w:bottom w:w="28" w:type="dxa"/>
              <w:right w:w="57" w:type="dxa"/>
            </w:tcMar>
            <w:vAlign w:val="bottom"/>
          </w:tcPr>
          <w:p w14:paraId="580A92B2" w14:textId="579FB78F" w:rsidR="6033A2F8" w:rsidRDefault="6033A2F8" w:rsidP="006D0E6E">
            <w:pPr>
              <w:jc w:val="center"/>
              <w:rPr>
                <w:rFonts w:ascii="Calibri" w:hAnsi="Calibri" w:cs="Calibri"/>
                <w:color w:val="000000" w:themeColor="text1"/>
                <w:sz w:val="18"/>
                <w:szCs w:val="18"/>
              </w:rPr>
            </w:pPr>
            <w:r w:rsidRPr="4218564E">
              <w:rPr>
                <w:rFonts w:ascii="Calibri" w:hAnsi="Calibri" w:cs="Calibri"/>
                <w:color w:val="000000" w:themeColor="text1"/>
                <w:sz w:val="18"/>
                <w:szCs w:val="18"/>
              </w:rPr>
              <w:t>993</w:t>
            </w:r>
          </w:p>
        </w:tc>
        <w:tc>
          <w:tcPr>
            <w:tcW w:w="3685" w:type="dxa"/>
            <w:tcBorders>
              <w:top w:val="nil"/>
              <w:left w:val="nil"/>
              <w:bottom w:val="single" w:sz="4" w:space="0" w:color="auto"/>
              <w:right w:val="single" w:sz="4" w:space="0" w:color="auto"/>
            </w:tcBorders>
            <w:shd w:val="clear" w:color="auto" w:fill="auto"/>
            <w:tcMar>
              <w:top w:w="28" w:type="dxa"/>
              <w:left w:w="57" w:type="dxa"/>
              <w:bottom w:w="28" w:type="dxa"/>
              <w:right w:w="57" w:type="dxa"/>
            </w:tcMar>
            <w:vAlign w:val="bottom"/>
          </w:tcPr>
          <w:p w14:paraId="069895C9" w14:textId="7BFA138C" w:rsidR="7DFF5402" w:rsidRDefault="7DFF5402" w:rsidP="4218564E">
            <w:pPr>
              <w:rPr>
                <w:rFonts w:ascii="Calibri" w:hAnsi="Calibri" w:cs="Calibri"/>
                <w:color w:val="000000" w:themeColor="text1"/>
                <w:sz w:val="18"/>
                <w:szCs w:val="18"/>
              </w:rPr>
            </w:pPr>
            <w:r w:rsidRPr="4218564E">
              <w:rPr>
                <w:rFonts w:ascii="Calibri" w:hAnsi="Calibri" w:cs="Calibri"/>
                <w:color w:val="000000" w:themeColor="text1"/>
                <w:sz w:val="18"/>
                <w:szCs w:val="18"/>
              </w:rPr>
              <w:t xml:space="preserve">Kel </w:t>
            </w:r>
            <w:r w:rsidR="4CFB879E" w:rsidRPr="4218564E">
              <w:rPr>
                <w:rFonts w:ascii="Calibri" w:hAnsi="Calibri" w:cs="Calibri"/>
                <w:color w:val="000000" w:themeColor="text1"/>
                <w:sz w:val="18"/>
                <w:szCs w:val="18"/>
              </w:rPr>
              <w:t>hlávkový s podsevom</w:t>
            </w:r>
          </w:p>
        </w:tc>
      </w:tr>
      <w:tr w:rsidR="4218564E" w14:paraId="66B1CF81" w14:textId="77777777" w:rsidTr="007C6E41">
        <w:trPr>
          <w:trHeight w:val="284"/>
        </w:trPr>
        <w:tc>
          <w:tcPr>
            <w:tcW w:w="1131" w:type="dxa"/>
            <w:tcBorders>
              <w:top w:val="nil"/>
              <w:left w:val="single" w:sz="4" w:space="0" w:color="auto"/>
              <w:bottom w:val="single" w:sz="4" w:space="0" w:color="auto"/>
              <w:right w:val="single" w:sz="4" w:space="0" w:color="auto"/>
            </w:tcBorders>
            <w:shd w:val="clear" w:color="auto" w:fill="auto"/>
            <w:tcMar>
              <w:top w:w="28" w:type="dxa"/>
              <w:left w:w="57" w:type="dxa"/>
              <w:bottom w:w="28" w:type="dxa"/>
              <w:right w:w="57" w:type="dxa"/>
            </w:tcMar>
            <w:vAlign w:val="bottom"/>
          </w:tcPr>
          <w:p w14:paraId="20E81A92" w14:textId="262D4BDA" w:rsidR="065BFC56" w:rsidRDefault="065BFC56" w:rsidP="4218564E">
            <w:pPr>
              <w:jc w:val="center"/>
              <w:rPr>
                <w:rFonts w:ascii="Calibri" w:hAnsi="Calibri" w:cs="Calibri"/>
                <w:color w:val="000000" w:themeColor="text1"/>
                <w:sz w:val="18"/>
                <w:szCs w:val="18"/>
              </w:rPr>
            </w:pPr>
            <w:r w:rsidRPr="4218564E">
              <w:rPr>
                <w:rFonts w:ascii="Calibri" w:hAnsi="Calibri" w:cs="Calibri"/>
                <w:color w:val="000000" w:themeColor="text1"/>
                <w:sz w:val="18"/>
                <w:szCs w:val="18"/>
              </w:rPr>
              <w:t>780</w:t>
            </w:r>
          </w:p>
        </w:tc>
        <w:tc>
          <w:tcPr>
            <w:tcW w:w="3405" w:type="dxa"/>
            <w:tcBorders>
              <w:top w:val="nil"/>
              <w:left w:val="nil"/>
              <w:bottom w:val="single" w:sz="4" w:space="0" w:color="auto"/>
              <w:right w:val="single" w:sz="4" w:space="0" w:color="auto"/>
            </w:tcBorders>
            <w:shd w:val="clear" w:color="auto" w:fill="auto"/>
            <w:tcMar>
              <w:top w:w="28" w:type="dxa"/>
              <w:left w:w="57" w:type="dxa"/>
              <w:bottom w:w="28" w:type="dxa"/>
              <w:right w:w="57" w:type="dxa"/>
            </w:tcMar>
            <w:vAlign w:val="bottom"/>
          </w:tcPr>
          <w:p w14:paraId="32E18B1F" w14:textId="2428FA75" w:rsidR="2307A650" w:rsidRDefault="2307A650" w:rsidP="4218564E">
            <w:pPr>
              <w:rPr>
                <w:rFonts w:ascii="Calibri" w:hAnsi="Calibri" w:cs="Calibri"/>
                <w:color w:val="000000" w:themeColor="text1"/>
                <w:sz w:val="18"/>
                <w:szCs w:val="18"/>
              </w:rPr>
            </w:pPr>
            <w:r w:rsidRPr="4218564E">
              <w:rPr>
                <w:rFonts w:ascii="Calibri" w:hAnsi="Calibri" w:cs="Calibri"/>
                <w:color w:val="000000" w:themeColor="text1"/>
                <w:sz w:val="18"/>
                <w:szCs w:val="18"/>
              </w:rPr>
              <w:t xml:space="preserve">Kel </w:t>
            </w:r>
            <w:r w:rsidR="090FBD02" w:rsidRPr="4218564E">
              <w:rPr>
                <w:rFonts w:ascii="Calibri" w:hAnsi="Calibri" w:cs="Calibri"/>
                <w:color w:val="000000" w:themeColor="text1"/>
                <w:sz w:val="18"/>
                <w:szCs w:val="18"/>
              </w:rPr>
              <w:t>ružičkový</w:t>
            </w:r>
          </w:p>
        </w:tc>
        <w:tc>
          <w:tcPr>
            <w:tcW w:w="284" w:type="dxa"/>
            <w:tcBorders>
              <w:top w:val="nil"/>
              <w:left w:val="nil"/>
              <w:bottom w:val="nil"/>
              <w:right w:val="single" w:sz="4" w:space="0" w:color="auto"/>
            </w:tcBorders>
            <w:tcMar>
              <w:top w:w="28" w:type="dxa"/>
              <w:left w:w="57" w:type="dxa"/>
              <w:bottom w:w="28" w:type="dxa"/>
              <w:right w:w="57" w:type="dxa"/>
            </w:tcMar>
          </w:tcPr>
          <w:p w14:paraId="2A42EB76" w14:textId="7439A46F" w:rsidR="4218564E" w:rsidRDefault="4218564E" w:rsidP="4218564E">
            <w:pPr>
              <w:rPr>
                <w:strike/>
                <w:sz w:val="18"/>
                <w:szCs w:val="18"/>
              </w:rPr>
            </w:pPr>
          </w:p>
        </w:tc>
        <w:tc>
          <w:tcPr>
            <w:tcW w:w="1134" w:type="dxa"/>
            <w:tcBorders>
              <w:top w:val="nil"/>
              <w:left w:val="single" w:sz="4" w:space="0" w:color="auto"/>
              <w:bottom w:val="single" w:sz="4" w:space="0" w:color="auto"/>
              <w:right w:val="single" w:sz="4" w:space="0" w:color="auto"/>
            </w:tcBorders>
            <w:shd w:val="clear" w:color="auto" w:fill="auto"/>
            <w:tcMar>
              <w:top w:w="28" w:type="dxa"/>
              <w:left w:w="57" w:type="dxa"/>
              <w:bottom w:w="28" w:type="dxa"/>
              <w:right w:w="57" w:type="dxa"/>
            </w:tcMar>
            <w:vAlign w:val="bottom"/>
          </w:tcPr>
          <w:p w14:paraId="0E8CA59B" w14:textId="2B978EA9" w:rsidR="0EBBC45E" w:rsidRDefault="0EBBC45E" w:rsidP="006D0E6E">
            <w:pPr>
              <w:jc w:val="center"/>
              <w:rPr>
                <w:rFonts w:ascii="Calibri" w:hAnsi="Calibri" w:cs="Calibri"/>
                <w:color w:val="000000" w:themeColor="text1"/>
                <w:sz w:val="18"/>
                <w:szCs w:val="18"/>
              </w:rPr>
            </w:pPr>
            <w:r w:rsidRPr="4218564E">
              <w:rPr>
                <w:rFonts w:ascii="Calibri" w:hAnsi="Calibri" w:cs="Calibri"/>
                <w:color w:val="000000" w:themeColor="text1"/>
                <w:sz w:val="18"/>
                <w:szCs w:val="18"/>
              </w:rPr>
              <w:t>994</w:t>
            </w:r>
          </w:p>
        </w:tc>
        <w:tc>
          <w:tcPr>
            <w:tcW w:w="3685" w:type="dxa"/>
            <w:tcBorders>
              <w:top w:val="nil"/>
              <w:left w:val="nil"/>
              <w:bottom w:val="single" w:sz="4" w:space="0" w:color="auto"/>
              <w:right w:val="single" w:sz="4" w:space="0" w:color="auto"/>
            </w:tcBorders>
            <w:shd w:val="clear" w:color="auto" w:fill="auto"/>
            <w:tcMar>
              <w:top w:w="28" w:type="dxa"/>
              <w:left w:w="57" w:type="dxa"/>
              <w:bottom w:w="28" w:type="dxa"/>
              <w:right w:w="57" w:type="dxa"/>
            </w:tcMar>
            <w:vAlign w:val="bottom"/>
          </w:tcPr>
          <w:p w14:paraId="63CDC503" w14:textId="35BE858B" w:rsidR="4DAE2B88" w:rsidRDefault="4DAE2B88" w:rsidP="4218564E">
            <w:pPr>
              <w:rPr>
                <w:rFonts w:ascii="Calibri" w:hAnsi="Calibri" w:cs="Calibri"/>
                <w:color w:val="000000" w:themeColor="text1"/>
                <w:sz w:val="18"/>
                <w:szCs w:val="18"/>
              </w:rPr>
            </w:pPr>
            <w:r w:rsidRPr="4218564E">
              <w:rPr>
                <w:rFonts w:ascii="Calibri" w:hAnsi="Calibri" w:cs="Calibri"/>
                <w:color w:val="000000" w:themeColor="text1"/>
                <w:sz w:val="18"/>
                <w:szCs w:val="18"/>
              </w:rPr>
              <w:t xml:space="preserve">Kel </w:t>
            </w:r>
            <w:r w:rsidR="1C3119AE" w:rsidRPr="4218564E">
              <w:rPr>
                <w:rFonts w:ascii="Calibri" w:hAnsi="Calibri" w:cs="Calibri"/>
                <w:color w:val="000000" w:themeColor="text1"/>
                <w:sz w:val="18"/>
                <w:szCs w:val="18"/>
              </w:rPr>
              <w:t>ružičkový</w:t>
            </w:r>
            <w:r w:rsidRPr="4218564E">
              <w:rPr>
                <w:rFonts w:ascii="Calibri" w:hAnsi="Calibri" w:cs="Calibri"/>
                <w:color w:val="000000" w:themeColor="text1"/>
                <w:sz w:val="18"/>
                <w:szCs w:val="18"/>
              </w:rPr>
              <w:t xml:space="preserve"> s podsevom</w:t>
            </w:r>
          </w:p>
        </w:tc>
      </w:tr>
      <w:tr w:rsidR="4218564E" w14:paraId="0F5B875B" w14:textId="77777777" w:rsidTr="007C6E41">
        <w:trPr>
          <w:trHeight w:val="284"/>
        </w:trPr>
        <w:tc>
          <w:tcPr>
            <w:tcW w:w="1131" w:type="dxa"/>
            <w:tcBorders>
              <w:top w:val="nil"/>
              <w:left w:val="single" w:sz="4" w:space="0" w:color="auto"/>
              <w:bottom w:val="single" w:sz="4" w:space="0" w:color="auto"/>
              <w:right w:val="single" w:sz="4" w:space="0" w:color="auto"/>
            </w:tcBorders>
            <w:shd w:val="clear" w:color="auto" w:fill="auto"/>
            <w:tcMar>
              <w:top w:w="28" w:type="dxa"/>
              <w:left w:w="57" w:type="dxa"/>
              <w:bottom w:w="28" w:type="dxa"/>
              <w:right w:w="57" w:type="dxa"/>
            </w:tcMar>
            <w:vAlign w:val="bottom"/>
          </w:tcPr>
          <w:p w14:paraId="3EBC6603" w14:textId="370DDB6F" w:rsidR="1C6D91AC" w:rsidRDefault="1C6D91AC" w:rsidP="4218564E">
            <w:pPr>
              <w:jc w:val="center"/>
              <w:rPr>
                <w:rFonts w:ascii="Calibri" w:hAnsi="Calibri" w:cs="Calibri"/>
                <w:color w:val="000000" w:themeColor="text1"/>
                <w:sz w:val="18"/>
                <w:szCs w:val="18"/>
              </w:rPr>
            </w:pPr>
            <w:r w:rsidRPr="4218564E">
              <w:rPr>
                <w:rFonts w:ascii="Calibri" w:hAnsi="Calibri" w:cs="Calibri"/>
                <w:color w:val="000000" w:themeColor="text1"/>
                <w:sz w:val="18"/>
                <w:szCs w:val="18"/>
              </w:rPr>
              <w:t>531</w:t>
            </w:r>
          </w:p>
        </w:tc>
        <w:tc>
          <w:tcPr>
            <w:tcW w:w="3405" w:type="dxa"/>
            <w:tcBorders>
              <w:top w:val="nil"/>
              <w:left w:val="nil"/>
              <w:bottom w:val="single" w:sz="4" w:space="0" w:color="auto"/>
              <w:right w:val="single" w:sz="4" w:space="0" w:color="auto"/>
            </w:tcBorders>
            <w:shd w:val="clear" w:color="auto" w:fill="auto"/>
            <w:tcMar>
              <w:top w:w="28" w:type="dxa"/>
              <w:left w:w="57" w:type="dxa"/>
              <w:bottom w:w="28" w:type="dxa"/>
              <w:right w:w="57" w:type="dxa"/>
            </w:tcMar>
            <w:vAlign w:val="bottom"/>
          </w:tcPr>
          <w:p w14:paraId="72EBAE70" w14:textId="6B829754" w:rsidR="2307A650" w:rsidRDefault="2307A650" w:rsidP="4218564E">
            <w:pPr>
              <w:rPr>
                <w:rFonts w:ascii="Calibri" w:hAnsi="Calibri" w:cs="Calibri"/>
                <w:color w:val="000000" w:themeColor="text1"/>
                <w:sz w:val="18"/>
                <w:szCs w:val="18"/>
              </w:rPr>
            </w:pPr>
            <w:r w:rsidRPr="4218564E">
              <w:rPr>
                <w:rFonts w:ascii="Calibri" w:hAnsi="Calibri" w:cs="Calibri"/>
                <w:color w:val="000000" w:themeColor="text1"/>
                <w:sz w:val="18"/>
                <w:szCs w:val="18"/>
              </w:rPr>
              <w:t>Kapusta čínska</w:t>
            </w:r>
          </w:p>
        </w:tc>
        <w:tc>
          <w:tcPr>
            <w:tcW w:w="284" w:type="dxa"/>
            <w:tcBorders>
              <w:top w:val="nil"/>
              <w:left w:val="nil"/>
              <w:bottom w:val="nil"/>
              <w:right w:val="single" w:sz="4" w:space="0" w:color="auto"/>
            </w:tcBorders>
            <w:tcMar>
              <w:top w:w="28" w:type="dxa"/>
              <w:left w:w="57" w:type="dxa"/>
              <w:bottom w:w="28" w:type="dxa"/>
              <w:right w:w="57" w:type="dxa"/>
            </w:tcMar>
          </w:tcPr>
          <w:p w14:paraId="34A1D770" w14:textId="20CE1D00" w:rsidR="4218564E" w:rsidRDefault="4218564E" w:rsidP="4218564E">
            <w:pPr>
              <w:rPr>
                <w:strike/>
                <w:sz w:val="18"/>
                <w:szCs w:val="18"/>
              </w:rPr>
            </w:pPr>
          </w:p>
        </w:tc>
        <w:tc>
          <w:tcPr>
            <w:tcW w:w="1134" w:type="dxa"/>
            <w:tcBorders>
              <w:top w:val="nil"/>
              <w:left w:val="single" w:sz="4" w:space="0" w:color="auto"/>
              <w:bottom w:val="single" w:sz="4" w:space="0" w:color="auto"/>
              <w:right w:val="single" w:sz="4" w:space="0" w:color="auto"/>
            </w:tcBorders>
            <w:shd w:val="clear" w:color="auto" w:fill="auto"/>
            <w:tcMar>
              <w:top w:w="28" w:type="dxa"/>
              <w:left w:w="57" w:type="dxa"/>
              <w:bottom w:w="28" w:type="dxa"/>
              <w:right w:w="57" w:type="dxa"/>
            </w:tcMar>
            <w:vAlign w:val="bottom"/>
          </w:tcPr>
          <w:p w14:paraId="43828226" w14:textId="219B4083" w:rsidR="20AB893B" w:rsidRDefault="20AB893B" w:rsidP="006D0E6E">
            <w:pPr>
              <w:jc w:val="center"/>
              <w:rPr>
                <w:rFonts w:ascii="Calibri" w:hAnsi="Calibri" w:cs="Calibri"/>
                <w:color w:val="000000" w:themeColor="text1"/>
                <w:sz w:val="18"/>
                <w:szCs w:val="18"/>
              </w:rPr>
            </w:pPr>
            <w:r w:rsidRPr="4218564E">
              <w:rPr>
                <w:rFonts w:ascii="Calibri" w:hAnsi="Calibri" w:cs="Calibri"/>
                <w:color w:val="000000" w:themeColor="text1"/>
                <w:sz w:val="18"/>
                <w:szCs w:val="18"/>
              </w:rPr>
              <w:t>997</w:t>
            </w:r>
          </w:p>
        </w:tc>
        <w:tc>
          <w:tcPr>
            <w:tcW w:w="3685" w:type="dxa"/>
            <w:tcBorders>
              <w:top w:val="nil"/>
              <w:left w:val="nil"/>
              <w:bottom w:val="single" w:sz="4" w:space="0" w:color="auto"/>
              <w:right w:val="single" w:sz="4" w:space="0" w:color="auto"/>
            </w:tcBorders>
            <w:shd w:val="clear" w:color="auto" w:fill="auto"/>
            <w:tcMar>
              <w:top w:w="28" w:type="dxa"/>
              <w:left w:w="57" w:type="dxa"/>
              <w:bottom w:w="28" w:type="dxa"/>
              <w:right w:w="57" w:type="dxa"/>
            </w:tcMar>
            <w:vAlign w:val="bottom"/>
          </w:tcPr>
          <w:p w14:paraId="4405E8FF" w14:textId="604BF73B" w:rsidR="20AB893B" w:rsidRDefault="20AB893B" w:rsidP="4218564E">
            <w:pPr>
              <w:rPr>
                <w:strike/>
                <w:sz w:val="18"/>
                <w:szCs w:val="18"/>
              </w:rPr>
            </w:pPr>
            <w:r w:rsidRPr="4218564E">
              <w:rPr>
                <w:rFonts w:ascii="Calibri" w:hAnsi="Calibri" w:cs="Calibri"/>
                <w:color w:val="000000" w:themeColor="text1"/>
                <w:sz w:val="18"/>
                <w:szCs w:val="18"/>
              </w:rPr>
              <w:t>Zemiaky konzumné (neskoré) s podsevom</w:t>
            </w:r>
          </w:p>
        </w:tc>
      </w:tr>
    </w:tbl>
    <w:p w14:paraId="711CD8E2" w14:textId="77777777" w:rsidR="00230CA1" w:rsidRDefault="00230CA1" w:rsidP="00704CE7">
      <w:pPr>
        <w:pStyle w:val="Nadpis5"/>
        <w:spacing w:before="0" w:line="240" w:lineRule="auto"/>
      </w:pPr>
    </w:p>
    <w:p w14:paraId="5B009D12" w14:textId="488B7FA6" w:rsidR="00230CA1" w:rsidRDefault="00C813A9" w:rsidP="00383C6F">
      <w:pPr>
        <w:pStyle w:val="Nadpis5"/>
      </w:pPr>
      <w:r>
        <w:t xml:space="preserve">  </w:t>
      </w:r>
      <w:r w:rsidR="370B4967" w:rsidRPr="00383C6F">
        <w:t>Tab. 1</w:t>
      </w:r>
      <w:r w:rsidR="003361FA" w:rsidRPr="00383C6F">
        <w:t>2</w:t>
      </w:r>
      <w:r w:rsidR="370B4967" w:rsidRPr="00383C6F">
        <w:t xml:space="preserve"> Číselník pre trvalý trávny porast </w:t>
      </w:r>
    </w:p>
    <w:tbl>
      <w:tblPr>
        <w:tblStyle w:val="Mriekatabuky"/>
        <w:tblW w:w="0" w:type="auto"/>
        <w:tblInd w:w="137" w:type="dxa"/>
        <w:tblLook w:val="04A0" w:firstRow="1" w:lastRow="0" w:firstColumn="1" w:lastColumn="0" w:noHBand="0" w:noVBand="1"/>
      </w:tblPr>
      <w:tblGrid>
        <w:gridCol w:w="887"/>
        <w:gridCol w:w="1948"/>
        <w:gridCol w:w="1701"/>
      </w:tblGrid>
      <w:tr w:rsidR="001A00A1" w:rsidRPr="001A00A1" w14:paraId="3E04AD05" w14:textId="77777777" w:rsidTr="00425382">
        <w:tc>
          <w:tcPr>
            <w:tcW w:w="887" w:type="dxa"/>
            <w:shd w:val="clear" w:color="auto" w:fill="C5E0B3" w:themeFill="accent6" w:themeFillTint="66"/>
            <w:vAlign w:val="center"/>
          </w:tcPr>
          <w:p w14:paraId="14E8D732" w14:textId="3E2D1F50" w:rsidR="00D55E62" w:rsidRPr="001A00A1" w:rsidRDefault="00D55E62" w:rsidP="00D55E62">
            <w:r w:rsidRPr="00425382">
              <w:rPr>
                <w:rFonts w:eastAsia="Times New Roman" w:cstheme="minorHAnsi"/>
                <w:b/>
                <w:bCs/>
                <w:sz w:val="18"/>
                <w:szCs w:val="18"/>
              </w:rPr>
              <w:t xml:space="preserve">Kód </w:t>
            </w:r>
          </w:p>
        </w:tc>
        <w:tc>
          <w:tcPr>
            <w:tcW w:w="1948" w:type="dxa"/>
            <w:shd w:val="clear" w:color="auto" w:fill="C5E0B3" w:themeFill="accent6" w:themeFillTint="66"/>
            <w:vAlign w:val="center"/>
          </w:tcPr>
          <w:p w14:paraId="43945807" w14:textId="64172823" w:rsidR="00D55E62" w:rsidRPr="001A00A1" w:rsidRDefault="00D55E62" w:rsidP="00D55E62">
            <w:r w:rsidRPr="00425382">
              <w:rPr>
                <w:rFonts w:eastAsia="Times New Roman" w:cstheme="minorHAnsi"/>
                <w:b/>
                <w:bCs/>
                <w:sz w:val="18"/>
                <w:szCs w:val="18"/>
              </w:rPr>
              <w:t>Názov</w:t>
            </w:r>
          </w:p>
        </w:tc>
        <w:tc>
          <w:tcPr>
            <w:tcW w:w="1701" w:type="dxa"/>
            <w:shd w:val="clear" w:color="auto" w:fill="C5E0B3" w:themeFill="accent6" w:themeFillTint="66"/>
            <w:vAlign w:val="center"/>
          </w:tcPr>
          <w:p w14:paraId="2D01ED98" w14:textId="676BAC04" w:rsidR="00D55E62" w:rsidRPr="001A00A1" w:rsidRDefault="00D55E62" w:rsidP="00425382">
            <w:pPr>
              <w:jc w:val="both"/>
            </w:pPr>
            <w:r w:rsidRPr="00425382">
              <w:rPr>
                <w:rFonts w:eastAsia="Times New Roman" w:cstheme="minorHAnsi"/>
                <w:b/>
                <w:bCs/>
                <w:sz w:val="18"/>
                <w:szCs w:val="18"/>
              </w:rPr>
              <w:t>Kultúra</w:t>
            </w:r>
          </w:p>
        </w:tc>
      </w:tr>
      <w:tr w:rsidR="00D55E62" w14:paraId="20EBD48D" w14:textId="77777777" w:rsidTr="00425382">
        <w:tc>
          <w:tcPr>
            <w:tcW w:w="887" w:type="dxa"/>
            <w:vAlign w:val="center"/>
          </w:tcPr>
          <w:p w14:paraId="0153B76E" w14:textId="2AB56368" w:rsidR="00D55E62" w:rsidRPr="00D55E62" w:rsidRDefault="00D55E62" w:rsidP="00D55E62">
            <w:pPr>
              <w:rPr>
                <w:rFonts w:eastAsia="Times New Roman" w:cstheme="minorHAnsi"/>
                <w:b/>
                <w:bCs/>
                <w:color w:val="000000" w:themeColor="text1"/>
                <w:sz w:val="18"/>
                <w:szCs w:val="18"/>
              </w:rPr>
            </w:pPr>
            <w:r w:rsidRPr="00D55E62">
              <w:rPr>
                <w:rFonts w:eastAsia="Times New Roman" w:cstheme="minorHAnsi"/>
                <w:b/>
                <w:bCs/>
                <w:color w:val="000000" w:themeColor="text1"/>
                <w:sz w:val="18"/>
                <w:szCs w:val="18"/>
              </w:rPr>
              <w:t>654</w:t>
            </w:r>
          </w:p>
        </w:tc>
        <w:tc>
          <w:tcPr>
            <w:tcW w:w="1948" w:type="dxa"/>
            <w:vAlign w:val="center"/>
          </w:tcPr>
          <w:p w14:paraId="03B09875" w14:textId="78E12C9F" w:rsidR="00D55E62" w:rsidRPr="00D55E62" w:rsidRDefault="00D55E62" w:rsidP="00D55E62">
            <w:pPr>
              <w:rPr>
                <w:rFonts w:eastAsia="Times New Roman" w:cstheme="minorHAnsi"/>
                <w:b/>
                <w:bCs/>
                <w:color w:val="000000" w:themeColor="text1"/>
                <w:sz w:val="18"/>
                <w:szCs w:val="18"/>
              </w:rPr>
            </w:pPr>
            <w:r w:rsidRPr="00D55E62">
              <w:rPr>
                <w:rFonts w:eastAsia="Times New Roman" w:cstheme="minorHAnsi"/>
                <w:color w:val="000000" w:themeColor="text1"/>
                <w:sz w:val="18"/>
                <w:szCs w:val="18"/>
              </w:rPr>
              <w:t>Trvalý trávny porast</w:t>
            </w:r>
          </w:p>
        </w:tc>
        <w:tc>
          <w:tcPr>
            <w:tcW w:w="1701" w:type="dxa"/>
            <w:vAlign w:val="center"/>
          </w:tcPr>
          <w:p w14:paraId="28D57B67" w14:textId="285D6C5D" w:rsidR="00D55E62" w:rsidRPr="00D55E62" w:rsidRDefault="00D55E62" w:rsidP="00D55E62">
            <w:pPr>
              <w:rPr>
                <w:rFonts w:eastAsia="Times New Roman" w:cstheme="minorHAnsi"/>
                <w:b/>
                <w:bCs/>
                <w:color w:val="000000" w:themeColor="text1"/>
                <w:sz w:val="18"/>
                <w:szCs w:val="18"/>
              </w:rPr>
            </w:pPr>
            <w:r w:rsidRPr="00D55E62">
              <w:rPr>
                <w:rFonts w:eastAsia="Times New Roman" w:cstheme="minorHAnsi"/>
                <w:b/>
                <w:bCs/>
                <w:color w:val="000000" w:themeColor="text1"/>
                <w:sz w:val="18"/>
                <w:szCs w:val="18"/>
              </w:rPr>
              <w:t>TTP</w:t>
            </w:r>
          </w:p>
        </w:tc>
      </w:tr>
    </w:tbl>
    <w:p w14:paraId="52690455" w14:textId="29520CC8" w:rsidR="00230CA1" w:rsidRPr="00057CB8" w:rsidRDefault="1D0CE5BC" w:rsidP="00B63847">
      <w:pPr>
        <w:spacing w:after="0" w:line="240" w:lineRule="auto"/>
      </w:pPr>
      <w:r w:rsidRPr="00B63847">
        <w:rPr>
          <w:rFonts w:asciiTheme="majorHAnsi" w:eastAsiaTheme="majorEastAsia" w:hAnsiTheme="majorHAnsi" w:cstheme="majorBidi"/>
          <w:b/>
          <w:color w:val="378531"/>
        </w:rPr>
        <w:lastRenderedPageBreak/>
        <w:t xml:space="preserve">Tab. </w:t>
      </w:r>
      <w:r w:rsidR="00A71B0F" w:rsidRPr="00B63847">
        <w:rPr>
          <w:rFonts w:asciiTheme="majorHAnsi" w:eastAsiaTheme="majorEastAsia" w:hAnsiTheme="majorHAnsi" w:cstheme="majorBidi"/>
          <w:b/>
          <w:color w:val="378531"/>
        </w:rPr>
        <w:t xml:space="preserve">13 </w:t>
      </w:r>
      <w:r w:rsidRPr="00B63847">
        <w:rPr>
          <w:rFonts w:asciiTheme="majorHAnsi" w:eastAsiaTheme="majorEastAsia" w:hAnsiTheme="majorHAnsi" w:cstheme="majorBidi"/>
          <w:b/>
          <w:color w:val="378531"/>
        </w:rPr>
        <w:t>Číselník plodín pre trvalé plodiny (TP, VIN, SAD, CHM)</w:t>
      </w:r>
      <w:r w:rsidRPr="00057CB8">
        <w:t xml:space="preserve"> </w:t>
      </w:r>
    </w:p>
    <w:tbl>
      <w:tblPr>
        <w:tblW w:w="9729" w:type="dxa"/>
        <w:tblInd w:w="60" w:type="dxa"/>
        <w:tblLayout w:type="fixed"/>
        <w:tblLook w:val="04A0" w:firstRow="1" w:lastRow="0" w:firstColumn="1" w:lastColumn="0" w:noHBand="0" w:noVBand="1"/>
      </w:tblPr>
      <w:tblGrid>
        <w:gridCol w:w="895"/>
        <w:gridCol w:w="15"/>
        <w:gridCol w:w="2848"/>
        <w:gridCol w:w="850"/>
        <w:gridCol w:w="284"/>
        <w:gridCol w:w="850"/>
        <w:gridCol w:w="2835"/>
        <w:gridCol w:w="992"/>
        <w:gridCol w:w="160"/>
      </w:tblGrid>
      <w:tr w:rsidR="4BFA7480" w:rsidRPr="000745DD" w14:paraId="618FFA68" w14:textId="77777777" w:rsidTr="00425382">
        <w:trPr>
          <w:gridAfter w:val="1"/>
          <w:wAfter w:w="160" w:type="dxa"/>
          <w:trHeight w:hRule="exact" w:val="340"/>
        </w:trPr>
        <w:tc>
          <w:tcPr>
            <w:tcW w:w="895" w:type="dxa"/>
            <w:tcBorders>
              <w:top w:val="single" w:sz="8" w:space="0" w:color="auto"/>
              <w:left w:val="single" w:sz="8" w:space="0" w:color="auto"/>
              <w:bottom w:val="single" w:sz="8" w:space="0" w:color="auto"/>
              <w:right w:val="single" w:sz="8" w:space="0" w:color="auto"/>
            </w:tcBorders>
            <w:shd w:val="clear" w:color="auto" w:fill="C5E0B3" w:themeFill="accent6" w:themeFillTint="66"/>
            <w:tcMar>
              <w:left w:w="70" w:type="dxa"/>
              <w:right w:w="70" w:type="dxa"/>
            </w:tcMar>
            <w:vAlign w:val="center"/>
          </w:tcPr>
          <w:p w14:paraId="7404203F" w14:textId="41D58995" w:rsidR="4BFA7480" w:rsidRPr="000745DD" w:rsidRDefault="4BFA7480" w:rsidP="00193915">
            <w:pPr>
              <w:spacing w:after="0" w:line="240" w:lineRule="auto"/>
              <w:jc w:val="center"/>
              <w:rPr>
                <w:rFonts w:cstheme="minorHAnsi"/>
                <w:b/>
                <w:bCs/>
                <w:color w:val="000000" w:themeColor="text1"/>
                <w:sz w:val="18"/>
                <w:szCs w:val="18"/>
              </w:rPr>
            </w:pPr>
            <w:r w:rsidRPr="000745DD">
              <w:rPr>
                <w:rFonts w:cstheme="minorHAnsi"/>
                <w:b/>
                <w:bCs/>
                <w:color w:val="000000" w:themeColor="text1"/>
                <w:sz w:val="18"/>
                <w:szCs w:val="18"/>
              </w:rPr>
              <w:t xml:space="preserve">Kód </w:t>
            </w:r>
          </w:p>
        </w:tc>
        <w:tc>
          <w:tcPr>
            <w:tcW w:w="2863" w:type="dxa"/>
            <w:gridSpan w:val="2"/>
            <w:tcBorders>
              <w:top w:val="single" w:sz="8" w:space="0" w:color="auto"/>
              <w:left w:val="single" w:sz="8" w:space="0" w:color="auto"/>
              <w:bottom w:val="single" w:sz="8" w:space="0" w:color="auto"/>
              <w:right w:val="single" w:sz="8" w:space="0" w:color="auto"/>
            </w:tcBorders>
            <w:shd w:val="clear" w:color="auto" w:fill="C5E0B3" w:themeFill="accent6" w:themeFillTint="66"/>
            <w:tcMar>
              <w:left w:w="70" w:type="dxa"/>
              <w:right w:w="70" w:type="dxa"/>
            </w:tcMar>
            <w:vAlign w:val="center"/>
          </w:tcPr>
          <w:p w14:paraId="4EFD2108" w14:textId="3EA782DA" w:rsidR="4BFA7480" w:rsidRPr="000745DD" w:rsidRDefault="4BFA7480" w:rsidP="00193915">
            <w:pPr>
              <w:spacing w:after="0" w:line="240" w:lineRule="auto"/>
              <w:jc w:val="center"/>
              <w:rPr>
                <w:rFonts w:cstheme="minorHAnsi"/>
                <w:b/>
                <w:bCs/>
                <w:color w:val="000000" w:themeColor="text1"/>
                <w:sz w:val="18"/>
                <w:szCs w:val="18"/>
              </w:rPr>
            </w:pPr>
            <w:r w:rsidRPr="000745DD">
              <w:rPr>
                <w:rFonts w:cstheme="minorHAnsi"/>
                <w:b/>
                <w:bCs/>
                <w:color w:val="000000" w:themeColor="text1"/>
                <w:sz w:val="18"/>
                <w:szCs w:val="18"/>
              </w:rPr>
              <w:t>Názov</w:t>
            </w:r>
          </w:p>
        </w:tc>
        <w:tc>
          <w:tcPr>
            <w:tcW w:w="850" w:type="dxa"/>
            <w:tcBorders>
              <w:top w:val="single" w:sz="8" w:space="0" w:color="auto"/>
              <w:left w:val="single" w:sz="8" w:space="0" w:color="auto"/>
              <w:bottom w:val="single" w:sz="8" w:space="0" w:color="auto"/>
              <w:right w:val="single" w:sz="8" w:space="0" w:color="auto"/>
            </w:tcBorders>
            <w:shd w:val="clear" w:color="auto" w:fill="C5E0B3" w:themeFill="accent6" w:themeFillTint="66"/>
            <w:tcMar>
              <w:left w:w="70" w:type="dxa"/>
              <w:right w:w="70" w:type="dxa"/>
            </w:tcMar>
            <w:vAlign w:val="center"/>
          </w:tcPr>
          <w:p w14:paraId="341B014C" w14:textId="469D5449" w:rsidR="4BFA7480" w:rsidRPr="000745DD" w:rsidRDefault="4C10CC1F" w:rsidP="00193915">
            <w:pPr>
              <w:spacing w:after="0" w:line="240" w:lineRule="auto"/>
              <w:jc w:val="center"/>
              <w:rPr>
                <w:rFonts w:cstheme="minorHAnsi"/>
                <w:b/>
                <w:bCs/>
                <w:color w:val="000000" w:themeColor="text1"/>
                <w:sz w:val="18"/>
                <w:szCs w:val="18"/>
              </w:rPr>
            </w:pPr>
            <w:r w:rsidRPr="000745DD">
              <w:rPr>
                <w:rFonts w:cstheme="minorHAnsi"/>
                <w:b/>
                <w:bCs/>
                <w:color w:val="000000" w:themeColor="text1"/>
                <w:sz w:val="18"/>
                <w:szCs w:val="18"/>
              </w:rPr>
              <w:t>Kultúr</w:t>
            </w:r>
            <w:r w:rsidR="24B1851B" w:rsidRPr="000745DD">
              <w:rPr>
                <w:rFonts w:cstheme="minorHAnsi"/>
                <w:b/>
                <w:bCs/>
                <w:color w:val="000000" w:themeColor="text1"/>
                <w:sz w:val="18"/>
                <w:szCs w:val="18"/>
              </w:rPr>
              <w:t>a</w:t>
            </w:r>
          </w:p>
        </w:tc>
        <w:tc>
          <w:tcPr>
            <w:tcW w:w="284" w:type="dxa"/>
            <w:tcBorders>
              <w:top w:val="nil"/>
              <w:left w:val="single" w:sz="8" w:space="0" w:color="auto"/>
              <w:bottom w:val="nil"/>
              <w:right w:val="single" w:sz="8" w:space="0" w:color="auto"/>
            </w:tcBorders>
            <w:shd w:val="clear" w:color="auto" w:fill="FFFFFF" w:themeFill="background1"/>
            <w:tcMar>
              <w:left w:w="70" w:type="dxa"/>
              <w:right w:w="70" w:type="dxa"/>
            </w:tcMar>
          </w:tcPr>
          <w:p w14:paraId="7198ED11" w14:textId="2B528134" w:rsidR="4BFA7480" w:rsidRPr="000745DD" w:rsidRDefault="4C10CC1F" w:rsidP="4BFA7480">
            <w:pPr>
              <w:jc w:val="center"/>
              <w:rPr>
                <w:rFonts w:cstheme="minorHAnsi"/>
                <w:sz w:val="18"/>
                <w:szCs w:val="18"/>
              </w:rPr>
            </w:pPr>
            <w:r w:rsidRPr="000745DD">
              <w:rPr>
                <w:rFonts w:eastAsia="Times New Roman" w:cstheme="minorHAnsi"/>
                <w:b/>
                <w:bCs/>
                <w:color w:val="000000" w:themeColor="text1"/>
                <w:sz w:val="18"/>
                <w:szCs w:val="18"/>
              </w:rPr>
              <w:t xml:space="preserve"> </w:t>
            </w:r>
          </w:p>
        </w:tc>
        <w:tc>
          <w:tcPr>
            <w:tcW w:w="850" w:type="dxa"/>
            <w:tcBorders>
              <w:top w:val="single" w:sz="8" w:space="0" w:color="auto"/>
              <w:left w:val="single" w:sz="8" w:space="0" w:color="auto"/>
              <w:bottom w:val="single" w:sz="8" w:space="0" w:color="auto"/>
              <w:right w:val="single" w:sz="8" w:space="0" w:color="auto"/>
            </w:tcBorders>
            <w:shd w:val="clear" w:color="auto" w:fill="C5E0B3" w:themeFill="accent6" w:themeFillTint="66"/>
            <w:tcMar>
              <w:left w:w="70" w:type="dxa"/>
              <w:right w:w="70" w:type="dxa"/>
            </w:tcMar>
            <w:vAlign w:val="center"/>
          </w:tcPr>
          <w:p w14:paraId="709DCC3F" w14:textId="69EDB62C" w:rsidR="4BFA7480" w:rsidRPr="000745DD" w:rsidRDefault="4BFA7480" w:rsidP="00193915">
            <w:pPr>
              <w:spacing w:after="0" w:line="240" w:lineRule="auto"/>
              <w:jc w:val="center"/>
              <w:rPr>
                <w:rFonts w:cstheme="minorHAnsi"/>
                <w:b/>
                <w:bCs/>
                <w:color w:val="000000" w:themeColor="text1"/>
                <w:sz w:val="18"/>
                <w:szCs w:val="18"/>
              </w:rPr>
            </w:pPr>
            <w:r w:rsidRPr="000745DD">
              <w:rPr>
                <w:rFonts w:cstheme="minorHAnsi"/>
                <w:b/>
                <w:bCs/>
                <w:color w:val="000000" w:themeColor="text1"/>
                <w:sz w:val="18"/>
                <w:szCs w:val="18"/>
              </w:rPr>
              <w:t xml:space="preserve">Kód </w:t>
            </w:r>
          </w:p>
        </w:tc>
        <w:tc>
          <w:tcPr>
            <w:tcW w:w="2835" w:type="dxa"/>
            <w:tcBorders>
              <w:top w:val="single" w:sz="8" w:space="0" w:color="auto"/>
              <w:left w:val="single" w:sz="8" w:space="0" w:color="auto"/>
              <w:bottom w:val="single" w:sz="8" w:space="0" w:color="auto"/>
              <w:right w:val="single" w:sz="8" w:space="0" w:color="auto"/>
            </w:tcBorders>
            <w:shd w:val="clear" w:color="auto" w:fill="C5E0B3" w:themeFill="accent6" w:themeFillTint="66"/>
            <w:tcMar>
              <w:left w:w="70" w:type="dxa"/>
              <w:right w:w="70" w:type="dxa"/>
            </w:tcMar>
            <w:vAlign w:val="center"/>
          </w:tcPr>
          <w:p w14:paraId="260A0CAC" w14:textId="15379AA9" w:rsidR="4BFA7480" w:rsidRPr="000745DD" w:rsidRDefault="4BFA7480" w:rsidP="00193915">
            <w:pPr>
              <w:spacing w:after="0" w:line="240" w:lineRule="auto"/>
              <w:jc w:val="center"/>
              <w:rPr>
                <w:rFonts w:cstheme="minorHAnsi"/>
                <w:b/>
                <w:bCs/>
                <w:color w:val="000000" w:themeColor="text1"/>
                <w:sz w:val="18"/>
                <w:szCs w:val="18"/>
              </w:rPr>
            </w:pPr>
            <w:r w:rsidRPr="000745DD">
              <w:rPr>
                <w:rFonts w:cstheme="minorHAnsi"/>
                <w:b/>
                <w:bCs/>
                <w:color w:val="000000" w:themeColor="text1"/>
                <w:sz w:val="18"/>
                <w:szCs w:val="18"/>
              </w:rPr>
              <w:t>Názov</w:t>
            </w:r>
          </w:p>
        </w:tc>
        <w:tc>
          <w:tcPr>
            <w:tcW w:w="992" w:type="dxa"/>
            <w:tcBorders>
              <w:top w:val="single" w:sz="8" w:space="0" w:color="auto"/>
              <w:left w:val="single" w:sz="8" w:space="0" w:color="auto"/>
              <w:bottom w:val="single" w:sz="8" w:space="0" w:color="auto"/>
              <w:right w:val="single" w:sz="8" w:space="0" w:color="auto"/>
            </w:tcBorders>
            <w:shd w:val="clear" w:color="auto" w:fill="C5E0B3" w:themeFill="accent6" w:themeFillTint="66"/>
            <w:tcMar>
              <w:left w:w="70" w:type="dxa"/>
              <w:right w:w="70" w:type="dxa"/>
            </w:tcMar>
            <w:vAlign w:val="center"/>
          </w:tcPr>
          <w:p w14:paraId="1E8D19DA" w14:textId="609F4703" w:rsidR="4BFA7480" w:rsidRPr="000745DD" w:rsidRDefault="4BFA7480" w:rsidP="00193915">
            <w:pPr>
              <w:spacing w:after="0" w:line="240" w:lineRule="auto"/>
              <w:jc w:val="center"/>
              <w:rPr>
                <w:rFonts w:cstheme="minorHAnsi"/>
                <w:b/>
                <w:bCs/>
                <w:color w:val="000000" w:themeColor="text1"/>
                <w:sz w:val="18"/>
                <w:szCs w:val="18"/>
              </w:rPr>
            </w:pPr>
            <w:r w:rsidRPr="000745DD">
              <w:rPr>
                <w:rFonts w:cstheme="minorHAnsi"/>
                <w:b/>
                <w:bCs/>
                <w:color w:val="000000" w:themeColor="text1"/>
                <w:sz w:val="18"/>
                <w:szCs w:val="18"/>
              </w:rPr>
              <w:t>Kultúra</w:t>
            </w:r>
          </w:p>
        </w:tc>
      </w:tr>
      <w:tr w:rsidR="00D0406D" w:rsidRPr="000745DD" w14:paraId="7D21D469" w14:textId="77777777" w:rsidTr="006B45FC">
        <w:trPr>
          <w:gridAfter w:val="1"/>
          <w:wAfter w:w="160" w:type="dxa"/>
          <w:trHeight w:hRule="exact" w:val="284"/>
        </w:trPr>
        <w:tc>
          <w:tcPr>
            <w:tcW w:w="895"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2F699331" w14:textId="6EFF181A" w:rsidR="00D0406D" w:rsidRPr="000745DD" w:rsidRDefault="00D0406D" w:rsidP="00D0406D">
            <w:pPr>
              <w:jc w:val="center"/>
              <w:rPr>
                <w:rFonts w:eastAsia="Times New Roman" w:cstheme="minorHAnsi"/>
                <w:color w:val="000000" w:themeColor="text1"/>
                <w:sz w:val="18"/>
                <w:szCs w:val="18"/>
              </w:rPr>
            </w:pPr>
            <w:r w:rsidRPr="000745DD">
              <w:rPr>
                <w:rFonts w:eastAsia="Times New Roman" w:cstheme="minorHAnsi"/>
                <w:color w:val="000000" w:themeColor="text1"/>
                <w:sz w:val="18"/>
                <w:szCs w:val="18"/>
              </w:rPr>
              <w:t>622</w:t>
            </w:r>
          </w:p>
        </w:tc>
        <w:tc>
          <w:tcPr>
            <w:tcW w:w="2863" w:type="dxa"/>
            <w:gridSpan w:val="2"/>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0040974C" w14:textId="4B4C927C" w:rsidR="00D0406D" w:rsidRPr="000745DD" w:rsidRDefault="00D0406D" w:rsidP="00D0406D">
            <w:pPr>
              <w:jc w:val="center"/>
              <w:rPr>
                <w:rFonts w:eastAsia="Times New Roman" w:cstheme="minorHAnsi"/>
                <w:color w:val="000000" w:themeColor="text1"/>
                <w:sz w:val="18"/>
                <w:szCs w:val="18"/>
              </w:rPr>
            </w:pPr>
            <w:r w:rsidRPr="000745DD">
              <w:rPr>
                <w:rFonts w:eastAsia="Times New Roman" w:cstheme="minorHAnsi"/>
                <w:color w:val="000000" w:themeColor="text1"/>
                <w:sz w:val="18"/>
                <w:szCs w:val="18"/>
              </w:rPr>
              <w:t xml:space="preserve">Chmeľ obyčajný </w:t>
            </w:r>
          </w:p>
        </w:tc>
        <w:tc>
          <w:tcPr>
            <w:tcW w:w="850"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48F8DF94" w14:textId="539C6E65" w:rsidR="00D0406D" w:rsidRPr="000745DD" w:rsidRDefault="00D0406D" w:rsidP="00D0406D">
            <w:pPr>
              <w:jc w:val="center"/>
              <w:rPr>
                <w:rFonts w:eastAsia="Times New Roman" w:cstheme="minorHAnsi"/>
                <w:color w:val="000000" w:themeColor="text1"/>
                <w:sz w:val="18"/>
                <w:szCs w:val="18"/>
              </w:rPr>
            </w:pPr>
            <w:r w:rsidRPr="000745DD">
              <w:rPr>
                <w:rFonts w:eastAsia="Times New Roman" w:cstheme="minorHAnsi"/>
                <w:color w:val="000000" w:themeColor="text1"/>
                <w:sz w:val="18"/>
                <w:szCs w:val="18"/>
              </w:rPr>
              <w:t>CHM</w:t>
            </w:r>
          </w:p>
        </w:tc>
        <w:tc>
          <w:tcPr>
            <w:tcW w:w="284" w:type="dxa"/>
            <w:tcBorders>
              <w:top w:val="nil"/>
              <w:left w:val="single" w:sz="8" w:space="0" w:color="auto"/>
              <w:bottom w:val="nil"/>
              <w:right w:val="single" w:sz="8" w:space="0" w:color="auto"/>
            </w:tcBorders>
            <w:shd w:val="clear" w:color="auto" w:fill="FFFFFF" w:themeFill="background1"/>
            <w:tcMar>
              <w:left w:w="70" w:type="dxa"/>
              <w:right w:w="70" w:type="dxa"/>
            </w:tcMar>
          </w:tcPr>
          <w:p w14:paraId="0EA6079D" w14:textId="77777777" w:rsidR="00D0406D" w:rsidRPr="000745DD" w:rsidRDefault="00D0406D" w:rsidP="00D0406D">
            <w:pPr>
              <w:jc w:val="center"/>
              <w:rPr>
                <w:rFonts w:eastAsia="Times New Roman" w:cstheme="minorHAnsi"/>
                <w:color w:val="000000" w:themeColor="text1"/>
                <w:sz w:val="18"/>
                <w:szCs w:val="18"/>
              </w:rPr>
            </w:pPr>
          </w:p>
        </w:tc>
        <w:tc>
          <w:tcPr>
            <w:tcW w:w="850"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127EC18B" w14:textId="5DF74E1B" w:rsidR="00D0406D" w:rsidRPr="000745DD" w:rsidRDefault="00D0406D" w:rsidP="00D0406D">
            <w:pPr>
              <w:jc w:val="center"/>
              <w:rPr>
                <w:rFonts w:eastAsia="Times New Roman" w:cstheme="minorHAnsi"/>
                <w:color w:val="000000" w:themeColor="text1"/>
                <w:sz w:val="18"/>
                <w:szCs w:val="18"/>
              </w:rPr>
            </w:pPr>
            <w:r w:rsidRPr="008A0BAA">
              <w:rPr>
                <w:rFonts w:eastAsia="Times New Roman" w:cstheme="minorHAnsi"/>
                <w:color w:val="000000" w:themeColor="text1"/>
                <w:sz w:val="18"/>
                <w:szCs w:val="18"/>
              </w:rPr>
              <w:t>754</w:t>
            </w:r>
          </w:p>
        </w:tc>
        <w:tc>
          <w:tcPr>
            <w:tcW w:w="2835"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23D3AB1E" w14:textId="737C56C5" w:rsidR="00D0406D" w:rsidRPr="000745DD" w:rsidRDefault="00D0406D" w:rsidP="00D0406D">
            <w:pPr>
              <w:jc w:val="center"/>
              <w:rPr>
                <w:rFonts w:eastAsia="Times New Roman" w:cstheme="minorHAnsi"/>
                <w:color w:val="000000" w:themeColor="text1"/>
                <w:sz w:val="18"/>
                <w:szCs w:val="18"/>
              </w:rPr>
            </w:pPr>
            <w:r w:rsidRPr="007A1DC7">
              <w:rPr>
                <w:rFonts w:eastAsia="Times New Roman" w:cstheme="minorHAnsi"/>
                <w:color w:val="000000" w:themeColor="text1"/>
                <w:sz w:val="18"/>
                <w:szCs w:val="18"/>
              </w:rPr>
              <w:t>Nektárinka</w:t>
            </w:r>
          </w:p>
        </w:tc>
        <w:tc>
          <w:tcPr>
            <w:tcW w:w="992"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0A586B87" w14:textId="0419B22A" w:rsidR="00D0406D" w:rsidRPr="000745DD" w:rsidRDefault="00D0406D" w:rsidP="00D0406D">
            <w:pPr>
              <w:jc w:val="center"/>
              <w:rPr>
                <w:rFonts w:eastAsia="Times New Roman" w:cstheme="minorHAnsi"/>
                <w:color w:val="000000" w:themeColor="text1"/>
                <w:sz w:val="18"/>
                <w:szCs w:val="18"/>
              </w:rPr>
            </w:pPr>
            <w:r w:rsidRPr="008A0BAA">
              <w:rPr>
                <w:rFonts w:eastAsia="Times New Roman" w:cstheme="minorHAnsi"/>
                <w:color w:val="000000" w:themeColor="text1"/>
                <w:sz w:val="18"/>
                <w:szCs w:val="18"/>
              </w:rPr>
              <w:t>SAD</w:t>
            </w:r>
          </w:p>
        </w:tc>
      </w:tr>
      <w:tr w:rsidR="00D0406D" w:rsidRPr="000745DD" w14:paraId="32C0B713" w14:textId="77777777" w:rsidTr="006B45FC">
        <w:trPr>
          <w:gridAfter w:val="1"/>
          <w:wAfter w:w="160" w:type="dxa"/>
          <w:trHeight w:hRule="exact" w:val="284"/>
        </w:trPr>
        <w:tc>
          <w:tcPr>
            <w:tcW w:w="895"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25125FBC" w14:textId="3344003E" w:rsidR="00D0406D" w:rsidRPr="000745DD" w:rsidRDefault="00D0406D" w:rsidP="00D0406D">
            <w:pPr>
              <w:jc w:val="center"/>
              <w:rPr>
                <w:rFonts w:cstheme="minorHAnsi"/>
                <w:sz w:val="18"/>
                <w:szCs w:val="18"/>
              </w:rPr>
            </w:pPr>
            <w:r w:rsidRPr="000745DD">
              <w:rPr>
                <w:rFonts w:eastAsia="Times New Roman" w:cstheme="minorHAnsi"/>
                <w:color w:val="000000" w:themeColor="text1"/>
                <w:sz w:val="18"/>
                <w:szCs w:val="18"/>
              </w:rPr>
              <w:t>633*</w:t>
            </w:r>
          </w:p>
        </w:tc>
        <w:tc>
          <w:tcPr>
            <w:tcW w:w="2863" w:type="dxa"/>
            <w:gridSpan w:val="2"/>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5A4ED977" w14:textId="52CA2569" w:rsidR="00D0406D" w:rsidRPr="000745DD" w:rsidRDefault="00D0406D" w:rsidP="00D0406D">
            <w:pPr>
              <w:jc w:val="center"/>
              <w:rPr>
                <w:rFonts w:cstheme="minorHAnsi"/>
                <w:sz w:val="18"/>
                <w:szCs w:val="18"/>
              </w:rPr>
            </w:pPr>
            <w:r w:rsidRPr="000745DD">
              <w:rPr>
                <w:rFonts w:eastAsia="Times New Roman" w:cstheme="minorHAnsi"/>
                <w:color w:val="000000" w:themeColor="text1"/>
                <w:sz w:val="18"/>
                <w:szCs w:val="18"/>
              </w:rPr>
              <w:t>Ovocné sady</w:t>
            </w:r>
          </w:p>
        </w:tc>
        <w:tc>
          <w:tcPr>
            <w:tcW w:w="850"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28A7AB8A" w14:textId="300A13A6" w:rsidR="00D0406D" w:rsidRPr="000745DD" w:rsidRDefault="00D0406D" w:rsidP="00D0406D">
            <w:pPr>
              <w:jc w:val="center"/>
              <w:rPr>
                <w:rFonts w:cstheme="minorHAnsi"/>
                <w:sz w:val="18"/>
                <w:szCs w:val="18"/>
              </w:rPr>
            </w:pPr>
            <w:r w:rsidRPr="000745DD">
              <w:rPr>
                <w:rFonts w:eastAsia="Times New Roman" w:cstheme="minorHAnsi"/>
                <w:color w:val="000000" w:themeColor="text1"/>
                <w:sz w:val="18"/>
                <w:szCs w:val="18"/>
              </w:rPr>
              <w:t>SAD</w:t>
            </w:r>
          </w:p>
        </w:tc>
        <w:tc>
          <w:tcPr>
            <w:tcW w:w="284" w:type="dxa"/>
            <w:tcBorders>
              <w:top w:val="nil"/>
              <w:left w:val="single" w:sz="8" w:space="0" w:color="auto"/>
              <w:bottom w:val="nil"/>
              <w:right w:val="single" w:sz="8" w:space="0" w:color="auto"/>
            </w:tcBorders>
            <w:shd w:val="clear" w:color="auto" w:fill="FFFFFF" w:themeFill="background1"/>
            <w:tcMar>
              <w:left w:w="70" w:type="dxa"/>
              <w:right w:w="70" w:type="dxa"/>
            </w:tcMar>
          </w:tcPr>
          <w:p w14:paraId="39948507" w14:textId="51F1DF3B" w:rsidR="00D0406D" w:rsidRPr="000745DD" w:rsidRDefault="00D0406D" w:rsidP="00D0406D">
            <w:pPr>
              <w:jc w:val="center"/>
              <w:rPr>
                <w:rFonts w:cstheme="minorHAnsi"/>
                <w:sz w:val="18"/>
                <w:szCs w:val="18"/>
              </w:rPr>
            </w:pPr>
            <w:r w:rsidRPr="000745DD">
              <w:rPr>
                <w:rFonts w:eastAsia="Times New Roman" w:cstheme="minorHAnsi"/>
                <w:color w:val="000000" w:themeColor="text1"/>
                <w:sz w:val="18"/>
                <w:szCs w:val="18"/>
              </w:rPr>
              <w:t xml:space="preserve"> </w:t>
            </w:r>
          </w:p>
        </w:tc>
        <w:tc>
          <w:tcPr>
            <w:tcW w:w="850"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19B4B9F8" w14:textId="2A82FAE6" w:rsidR="00D0406D" w:rsidRPr="000745DD" w:rsidRDefault="00D0406D" w:rsidP="00D0406D">
            <w:pPr>
              <w:jc w:val="center"/>
              <w:rPr>
                <w:rFonts w:cstheme="minorHAnsi"/>
                <w:sz w:val="18"/>
                <w:szCs w:val="18"/>
              </w:rPr>
            </w:pPr>
            <w:r w:rsidRPr="000745DD">
              <w:rPr>
                <w:rFonts w:eastAsia="Times New Roman" w:cstheme="minorHAnsi"/>
                <w:color w:val="000000" w:themeColor="text1"/>
                <w:sz w:val="18"/>
                <w:szCs w:val="18"/>
              </w:rPr>
              <w:t>937</w:t>
            </w:r>
          </w:p>
        </w:tc>
        <w:tc>
          <w:tcPr>
            <w:tcW w:w="2835"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4284D6B6" w14:textId="7C623698" w:rsidR="00D0406D" w:rsidRPr="000745DD" w:rsidRDefault="00D0406D" w:rsidP="00D0406D">
            <w:pPr>
              <w:jc w:val="center"/>
              <w:rPr>
                <w:rFonts w:cstheme="minorHAnsi"/>
                <w:sz w:val="18"/>
                <w:szCs w:val="18"/>
              </w:rPr>
            </w:pPr>
            <w:r w:rsidRPr="000745DD">
              <w:rPr>
                <w:rFonts w:eastAsia="Times New Roman" w:cstheme="minorHAnsi"/>
                <w:color w:val="000000" w:themeColor="text1"/>
                <w:sz w:val="18"/>
                <w:szCs w:val="18"/>
              </w:rPr>
              <w:t>Vŕba biela</w:t>
            </w:r>
          </w:p>
        </w:tc>
        <w:tc>
          <w:tcPr>
            <w:tcW w:w="992"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6538FD09" w14:textId="284CFA8E" w:rsidR="00D0406D" w:rsidRPr="000745DD" w:rsidRDefault="00D0406D" w:rsidP="00D0406D">
            <w:pPr>
              <w:jc w:val="center"/>
              <w:rPr>
                <w:rFonts w:cstheme="minorHAnsi"/>
                <w:sz w:val="18"/>
                <w:szCs w:val="18"/>
              </w:rPr>
            </w:pPr>
            <w:r w:rsidRPr="000745DD">
              <w:rPr>
                <w:rFonts w:eastAsia="Times New Roman" w:cstheme="minorHAnsi"/>
                <w:color w:val="000000" w:themeColor="text1"/>
                <w:sz w:val="18"/>
                <w:szCs w:val="18"/>
              </w:rPr>
              <w:t>TP</w:t>
            </w:r>
          </w:p>
        </w:tc>
      </w:tr>
      <w:tr w:rsidR="00D0406D" w:rsidRPr="000745DD" w14:paraId="63529E60" w14:textId="77777777" w:rsidTr="006B45FC">
        <w:trPr>
          <w:gridAfter w:val="1"/>
          <w:wAfter w:w="160" w:type="dxa"/>
          <w:trHeight w:hRule="exact" w:val="284"/>
        </w:trPr>
        <w:tc>
          <w:tcPr>
            <w:tcW w:w="895"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02D58C03" w14:textId="0DA08D5E" w:rsidR="00D0406D" w:rsidRPr="000745DD" w:rsidRDefault="00D0406D" w:rsidP="00D0406D">
            <w:pPr>
              <w:jc w:val="center"/>
              <w:rPr>
                <w:rFonts w:cstheme="minorHAnsi"/>
                <w:sz w:val="18"/>
                <w:szCs w:val="18"/>
              </w:rPr>
            </w:pPr>
            <w:r w:rsidRPr="000745DD">
              <w:rPr>
                <w:rFonts w:eastAsia="Times New Roman" w:cstheme="minorHAnsi"/>
                <w:color w:val="000000" w:themeColor="text1"/>
                <w:sz w:val="18"/>
                <w:szCs w:val="18"/>
              </w:rPr>
              <w:t>888</w:t>
            </w:r>
          </w:p>
        </w:tc>
        <w:tc>
          <w:tcPr>
            <w:tcW w:w="2863" w:type="dxa"/>
            <w:gridSpan w:val="2"/>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78613BBF" w14:textId="635BFC41" w:rsidR="00D0406D" w:rsidRPr="000745DD" w:rsidRDefault="00D0406D" w:rsidP="00D0406D">
            <w:pPr>
              <w:jc w:val="center"/>
              <w:rPr>
                <w:rFonts w:cstheme="minorHAnsi"/>
                <w:sz w:val="18"/>
                <w:szCs w:val="18"/>
              </w:rPr>
            </w:pPr>
            <w:r w:rsidRPr="000745DD">
              <w:rPr>
                <w:rFonts w:eastAsia="Times New Roman" w:cstheme="minorHAnsi"/>
                <w:color w:val="000000" w:themeColor="text1"/>
                <w:sz w:val="18"/>
                <w:szCs w:val="18"/>
              </w:rPr>
              <w:t>Zmiešaný krajinotvorný sad</w:t>
            </w:r>
          </w:p>
        </w:tc>
        <w:tc>
          <w:tcPr>
            <w:tcW w:w="850"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06E203E8" w14:textId="5AE930CA" w:rsidR="00D0406D" w:rsidRPr="000745DD" w:rsidRDefault="00D0406D" w:rsidP="00D0406D">
            <w:pPr>
              <w:jc w:val="center"/>
              <w:rPr>
                <w:rFonts w:cstheme="minorHAnsi"/>
                <w:sz w:val="18"/>
                <w:szCs w:val="18"/>
              </w:rPr>
            </w:pPr>
            <w:r w:rsidRPr="000745DD">
              <w:rPr>
                <w:rFonts w:eastAsia="Times New Roman" w:cstheme="minorHAnsi"/>
                <w:color w:val="000000" w:themeColor="text1"/>
                <w:sz w:val="18"/>
                <w:szCs w:val="18"/>
              </w:rPr>
              <w:t>SAD</w:t>
            </w:r>
          </w:p>
        </w:tc>
        <w:tc>
          <w:tcPr>
            <w:tcW w:w="284" w:type="dxa"/>
            <w:tcBorders>
              <w:top w:val="nil"/>
              <w:left w:val="single" w:sz="8" w:space="0" w:color="auto"/>
              <w:bottom w:val="nil"/>
              <w:right w:val="single" w:sz="8" w:space="0" w:color="auto"/>
            </w:tcBorders>
            <w:shd w:val="clear" w:color="auto" w:fill="FFFFFF" w:themeFill="background1"/>
            <w:tcMar>
              <w:left w:w="70" w:type="dxa"/>
              <w:right w:w="70" w:type="dxa"/>
            </w:tcMar>
          </w:tcPr>
          <w:p w14:paraId="795FF35B" w14:textId="23C55AB9" w:rsidR="00D0406D" w:rsidRPr="000745DD" w:rsidRDefault="00D0406D" w:rsidP="00D0406D">
            <w:pPr>
              <w:jc w:val="center"/>
              <w:rPr>
                <w:rFonts w:cstheme="minorHAnsi"/>
                <w:sz w:val="18"/>
                <w:szCs w:val="18"/>
              </w:rPr>
            </w:pPr>
            <w:r w:rsidRPr="000745DD">
              <w:rPr>
                <w:rFonts w:eastAsia="Times New Roman" w:cstheme="minorHAnsi"/>
                <w:color w:val="000000" w:themeColor="text1"/>
                <w:sz w:val="18"/>
                <w:szCs w:val="18"/>
              </w:rPr>
              <w:t xml:space="preserve"> </w:t>
            </w:r>
          </w:p>
        </w:tc>
        <w:tc>
          <w:tcPr>
            <w:tcW w:w="850"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66A1EBDF" w14:textId="0345E8A1" w:rsidR="00D0406D" w:rsidRPr="000745DD" w:rsidRDefault="00D0406D" w:rsidP="00D0406D">
            <w:pPr>
              <w:jc w:val="center"/>
              <w:rPr>
                <w:rFonts w:cstheme="minorHAnsi"/>
                <w:sz w:val="18"/>
                <w:szCs w:val="18"/>
              </w:rPr>
            </w:pPr>
            <w:r w:rsidRPr="000745DD">
              <w:rPr>
                <w:rFonts w:eastAsia="Times New Roman" w:cstheme="minorHAnsi"/>
                <w:color w:val="000000" w:themeColor="text1"/>
                <w:sz w:val="18"/>
                <w:szCs w:val="18"/>
              </w:rPr>
              <w:t>755</w:t>
            </w:r>
          </w:p>
        </w:tc>
        <w:tc>
          <w:tcPr>
            <w:tcW w:w="2835"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7C8AA71A" w14:textId="5AFF0013" w:rsidR="00D0406D" w:rsidRPr="000745DD" w:rsidRDefault="00D0406D" w:rsidP="00D0406D">
            <w:pPr>
              <w:jc w:val="center"/>
              <w:rPr>
                <w:rFonts w:cstheme="minorHAnsi"/>
                <w:sz w:val="18"/>
                <w:szCs w:val="18"/>
              </w:rPr>
            </w:pPr>
            <w:r w:rsidRPr="000745DD">
              <w:rPr>
                <w:rFonts w:eastAsia="Times New Roman" w:cstheme="minorHAnsi"/>
                <w:color w:val="000000" w:themeColor="text1"/>
                <w:sz w:val="18"/>
                <w:szCs w:val="18"/>
              </w:rPr>
              <w:t>Slivka domáca</w:t>
            </w:r>
          </w:p>
        </w:tc>
        <w:tc>
          <w:tcPr>
            <w:tcW w:w="992"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6FFF719C" w14:textId="52AC18AE" w:rsidR="00D0406D" w:rsidRPr="000745DD" w:rsidRDefault="00D0406D" w:rsidP="00D0406D">
            <w:pPr>
              <w:jc w:val="center"/>
              <w:rPr>
                <w:rFonts w:cstheme="minorHAnsi"/>
                <w:sz w:val="18"/>
                <w:szCs w:val="18"/>
              </w:rPr>
            </w:pPr>
            <w:r w:rsidRPr="000745DD">
              <w:rPr>
                <w:rFonts w:eastAsia="Times New Roman" w:cstheme="minorHAnsi"/>
                <w:color w:val="000000" w:themeColor="text1"/>
                <w:sz w:val="18"/>
                <w:szCs w:val="18"/>
              </w:rPr>
              <w:t>SAD</w:t>
            </w:r>
          </w:p>
        </w:tc>
      </w:tr>
      <w:tr w:rsidR="00D0406D" w:rsidRPr="000745DD" w14:paraId="7DAEF758" w14:textId="77777777" w:rsidTr="00D0406D">
        <w:trPr>
          <w:gridAfter w:val="1"/>
          <w:wAfter w:w="160" w:type="dxa"/>
          <w:trHeight w:hRule="exact" w:val="284"/>
        </w:trPr>
        <w:tc>
          <w:tcPr>
            <w:tcW w:w="895"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4E594E36" w14:textId="3F0193CB" w:rsidR="00D0406D" w:rsidRPr="000745DD" w:rsidRDefault="00D0406D" w:rsidP="00D0406D">
            <w:pPr>
              <w:jc w:val="center"/>
              <w:rPr>
                <w:rFonts w:cstheme="minorHAnsi"/>
                <w:sz w:val="18"/>
                <w:szCs w:val="18"/>
              </w:rPr>
            </w:pPr>
            <w:r w:rsidRPr="000745DD">
              <w:rPr>
                <w:rFonts w:eastAsia="Times New Roman" w:cstheme="minorHAnsi"/>
                <w:color w:val="000000" w:themeColor="text1"/>
                <w:sz w:val="18"/>
                <w:szCs w:val="18"/>
              </w:rPr>
              <w:t>634</w:t>
            </w:r>
          </w:p>
        </w:tc>
        <w:tc>
          <w:tcPr>
            <w:tcW w:w="2863" w:type="dxa"/>
            <w:gridSpan w:val="2"/>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519D3650" w14:textId="3A8FA77E" w:rsidR="00D0406D" w:rsidRPr="000745DD" w:rsidRDefault="00D0406D" w:rsidP="00D0406D">
            <w:pPr>
              <w:jc w:val="center"/>
              <w:rPr>
                <w:rFonts w:cstheme="minorHAnsi"/>
                <w:sz w:val="18"/>
                <w:szCs w:val="18"/>
              </w:rPr>
            </w:pPr>
            <w:r w:rsidRPr="000745DD">
              <w:rPr>
                <w:rFonts w:eastAsia="Times New Roman" w:cstheme="minorHAnsi"/>
                <w:color w:val="000000" w:themeColor="text1"/>
                <w:sz w:val="18"/>
                <w:szCs w:val="18"/>
              </w:rPr>
              <w:t>Vinohrady</w:t>
            </w:r>
          </w:p>
        </w:tc>
        <w:tc>
          <w:tcPr>
            <w:tcW w:w="850"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1F5A27F1" w14:textId="341950F6" w:rsidR="00D0406D" w:rsidRPr="000745DD" w:rsidRDefault="00D0406D" w:rsidP="00D0406D">
            <w:pPr>
              <w:jc w:val="center"/>
              <w:rPr>
                <w:rFonts w:cstheme="minorHAnsi"/>
                <w:sz w:val="18"/>
                <w:szCs w:val="18"/>
              </w:rPr>
            </w:pPr>
            <w:r w:rsidRPr="000745DD">
              <w:rPr>
                <w:rFonts w:eastAsia="Times New Roman" w:cstheme="minorHAnsi"/>
                <w:color w:val="000000" w:themeColor="text1"/>
                <w:sz w:val="18"/>
                <w:szCs w:val="18"/>
              </w:rPr>
              <w:t>VIN</w:t>
            </w:r>
          </w:p>
        </w:tc>
        <w:tc>
          <w:tcPr>
            <w:tcW w:w="284" w:type="dxa"/>
            <w:tcBorders>
              <w:top w:val="nil"/>
              <w:left w:val="single" w:sz="8" w:space="0" w:color="auto"/>
              <w:bottom w:val="nil"/>
              <w:right w:val="single" w:sz="8" w:space="0" w:color="auto"/>
            </w:tcBorders>
            <w:tcMar>
              <w:left w:w="70" w:type="dxa"/>
              <w:right w:w="70" w:type="dxa"/>
            </w:tcMar>
          </w:tcPr>
          <w:p w14:paraId="72FA9C4F" w14:textId="7E34FF1A" w:rsidR="00D0406D" w:rsidRPr="000745DD" w:rsidRDefault="00D0406D" w:rsidP="00D0406D">
            <w:pPr>
              <w:jc w:val="center"/>
              <w:rPr>
                <w:rFonts w:cstheme="minorHAnsi"/>
                <w:sz w:val="18"/>
                <w:szCs w:val="18"/>
              </w:rPr>
            </w:pPr>
            <w:r w:rsidRPr="000745DD">
              <w:rPr>
                <w:rFonts w:eastAsia="Times New Roman" w:cstheme="minorHAnsi"/>
                <w:color w:val="000000" w:themeColor="text1"/>
                <w:sz w:val="18"/>
                <w:szCs w:val="18"/>
              </w:rPr>
              <w:t xml:space="preserve"> </w:t>
            </w:r>
          </w:p>
        </w:tc>
        <w:tc>
          <w:tcPr>
            <w:tcW w:w="850"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26117972" w14:textId="4C7463B1" w:rsidR="00D0406D" w:rsidRPr="000745DD" w:rsidRDefault="00D0406D" w:rsidP="00D0406D">
            <w:pPr>
              <w:jc w:val="center"/>
              <w:rPr>
                <w:rFonts w:cstheme="minorHAnsi"/>
                <w:sz w:val="18"/>
                <w:szCs w:val="18"/>
              </w:rPr>
            </w:pPr>
            <w:r w:rsidRPr="000745DD">
              <w:rPr>
                <w:rFonts w:eastAsia="Times New Roman" w:cstheme="minorHAnsi"/>
                <w:color w:val="000000" w:themeColor="text1"/>
                <w:sz w:val="18"/>
                <w:szCs w:val="18"/>
              </w:rPr>
              <w:t>774</w:t>
            </w:r>
          </w:p>
        </w:tc>
        <w:tc>
          <w:tcPr>
            <w:tcW w:w="2835"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53E46E57" w14:textId="3D56EB59" w:rsidR="00D0406D" w:rsidRPr="000745DD" w:rsidRDefault="00D0406D" w:rsidP="00D0406D">
            <w:pPr>
              <w:jc w:val="center"/>
              <w:rPr>
                <w:rFonts w:cstheme="minorHAnsi"/>
                <w:sz w:val="18"/>
                <w:szCs w:val="18"/>
              </w:rPr>
            </w:pPr>
            <w:r w:rsidRPr="000745DD">
              <w:rPr>
                <w:rFonts w:eastAsia="Times New Roman" w:cstheme="minorHAnsi"/>
                <w:sz w:val="18"/>
                <w:szCs w:val="18"/>
              </w:rPr>
              <w:t>Slivka čerešňoplodá (myrobalán)</w:t>
            </w:r>
          </w:p>
        </w:tc>
        <w:tc>
          <w:tcPr>
            <w:tcW w:w="992"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5C518561" w14:textId="73D06EA9" w:rsidR="00D0406D" w:rsidRPr="000745DD" w:rsidRDefault="00D0406D" w:rsidP="00D0406D">
            <w:pPr>
              <w:jc w:val="center"/>
              <w:rPr>
                <w:rFonts w:cstheme="minorHAnsi"/>
                <w:sz w:val="18"/>
                <w:szCs w:val="18"/>
              </w:rPr>
            </w:pPr>
            <w:r w:rsidRPr="000745DD">
              <w:rPr>
                <w:rFonts w:eastAsia="Times New Roman" w:cstheme="minorHAnsi"/>
                <w:sz w:val="18"/>
                <w:szCs w:val="18"/>
              </w:rPr>
              <w:t>SAD</w:t>
            </w:r>
          </w:p>
        </w:tc>
      </w:tr>
      <w:tr w:rsidR="00D0406D" w:rsidRPr="000745DD" w14:paraId="41A022BF" w14:textId="77777777" w:rsidTr="00D0406D">
        <w:trPr>
          <w:trHeight w:hRule="exact" w:val="284"/>
        </w:trPr>
        <w:tc>
          <w:tcPr>
            <w:tcW w:w="895" w:type="dxa"/>
            <w:tcBorders>
              <w:top w:val="single" w:sz="8" w:space="0" w:color="auto"/>
              <w:left w:val="single" w:sz="8" w:space="0" w:color="auto"/>
              <w:bottom w:val="single" w:sz="8" w:space="0" w:color="auto"/>
              <w:right w:val="single" w:sz="8" w:space="0" w:color="auto"/>
            </w:tcBorders>
            <w:shd w:val="clear" w:color="auto" w:fill="FFF2CC" w:themeFill="accent4" w:themeFillTint="33"/>
            <w:tcMar>
              <w:left w:w="70" w:type="dxa"/>
              <w:right w:w="70" w:type="dxa"/>
            </w:tcMar>
            <w:vAlign w:val="center"/>
          </w:tcPr>
          <w:p w14:paraId="2754654D" w14:textId="4A43AC15" w:rsidR="00D0406D" w:rsidRPr="000745DD" w:rsidRDefault="00D0406D" w:rsidP="00D0406D">
            <w:pPr>
              <w:jc w:val="center"/>
              <w:rPr>
                <w:rFonts w:cstheme="minorHAnsi"/>
                <w:sz w:val="18"/>
                <w:szCs w:val="18"/>
              </w:rPr>
            </w:pPr>
            <w:r w:rsidRPr="00ED31DC">
              <w:rPr>
                <w:sz w:val="18"/>
                <w:szCs w:val="18"/>
              </w:rPr>
              <w:t>520</w:t>
            </w:r>
          </w:p>
        </w:tc>
        <w:tc>
          <w:tcPr>
            <w:tcW w:w="2863" w:type="dxa"/>
            <w:gridSpan w:val="2"/>
            <w:tcBorders>
              <w:top w:val="single" w:sz="8" w:space="0" w:color="auto"/>
              <w:left w:val="single" w:sz="8" w:space="0" w:color="auto"/>
              <w:bottom w:val="single" w:sz="8" w:space="0" w:color="auto"/>
              <w:right w:val="single" w:sz="8" w:space="0" w:color="auto"/>
            </w:tcBorders>
            <w:shd w:val="clear" w:color="auto" w:fill="FFF2CC" w:themeFill="accent4" w:themeFillTint="33"/>
            <w:tcMar>
              <w:left w:w="70" w:type="dxa"/>
              <w:right w:w="70" w:type="dxa"/>
            </w:tcMar>
            <w:vAlign w:val="center"/>
          </w:tcPr>
          <w:p w14:paraId="1BE03616" w14:textId="0FDA9E28" w:rsidR="00D0406D" w:rsidRPr="000745DD" w:rsidRDefault="00D0406D" w:rsidP="00D0406D">
            <w:pPr>
              <w:jc w:val="center"/>
              <w:rPr>
                <w:rFonts w:cstheme="minorHAnsi"/>
                <w:sz w:val="18"/>
                <w:szCs w:val="18"/>
              </w:rPr>
            </w:pPr>
            <w:r w:rsidRPr="00ED31DC">
              <w:rPr>
                <w:sz w:val="18"/>
                <w:szCs w:val="18"/>
              </w:rPr>
              <w:t>Vinohrad v</w:t>
            </w:r>
            <w:r>
              <w:rPr>
                <w:sz w:val="18"/>
                <w:szCs w:val="18"/>
              </w:rPr>
              <w:t> </w:t>
            </w:r>
            <w:r w:rsidRPr="00ED31DC">
              <w:rPr>
                <w:sz w:val="18"/>
                <w:szCs w:val="18"/>
              </w:rPr>
              <w:t>reštrukturalizácii</w:t>
            </w:r>
          </w:p>
        </w:tc>
        <w:tc>
          <w:tcPr>
            <w:tcW w:w="850" w:type="dxa"/>
            <w:tcBorders>
              <w:top w:val="single" w:sz="8" w:space="0" w:color="auto"/>
              <w:left w:val="single" w:sz="8" w:space="0" w:color="auto"/>
              <w:bottom w:val="single" w:sz="8" w:space="0" w:color="auto"/>
              <w:right w:val="single" w:sz="8" w:space="0" w:color="auto"/>
            </w:tcBorders>
            <w:shd w:val="clear" w:color="auto" w:fill="FFF2CC" w:themeFill="accent4" w:themeFillTint="33"/>
            <w:tcMar>
              <w:left w:w="70" w:type="dxa"/>
              <w:right w:w="70" w:type="dxa"/>
            </w:tcMar>
            <w:vAlign w:val="center"/>
          </w:tcPr>
          <w:p w14:paraId="45C50A0F" w14:textId="69175A11" w:rsidR="00D0406D" w:rsidRPr="000745DD" w:rsidRDefault="00D0406D" w:rsidP="00D0406D">
            <w:pPr>
              <w:jc w:val="center"/>
              <w:rPr>
                <w:rFonts w:cstheme="minorHAnsi"/>
                <w:sz w:val="18"/>
                <w:szCs w:val="18"/>
              </w:rPr>
            </w:pPr>
            <w:r w:rsidRPr="00ED31DC">
              <w:rPr>
                <w:sz w:val="18"/>
                <w:szCs w:val="18"/>
              </w:rPr>
              <w:t>VIN</w:t>
            </w:r>
          </w:p>
        </w:tc>
        <w:tc>
          <w:tcPr>
            <w:tcW w:w="284" w:type="dxa"/>
            <w:tcBorders>
              <w:top w:val="nil"/>
              <w:left w:val="single" w:sz="8" w:space="0" w:color="auto"/>
              <w:bottom w:val="nil"/>
              <w:right w:val="single" w:sz="8" w:space="0" w:color="auto"/>
            </w:tcBorders>
            <w:tcMar>
              <w:left w:w="70" w:type="dxa"/>
              <w:right w:w="70" w:type="dxa"/>
            </w:tcMar>
          </w:tcPr>
          <w:p w14:paraId="26755577" w14:textId="0B1F652F" w:rsidR="00D0406D" w:rsidRPr="000745DD" w:rsidRDefault="00D0406D" w:rsidP="00D0406D">
            <w:pPr>
              <w:jc w:val="center"/>
              <w:rPr>
                <w:rFonts w:cstheme="minorHAnsi"/>
                <w:sz w:val="18"/>
                <w:szCs w:val="18"/>
              </w:rPr>
            </w:pPr>
            <w:r w:rsidRPr="000745DD">
              <w:rPr>
                <w:rFonts w:eastAsia="Times New Roman" w:cstheme="minorHAnsi"/>
                <w:color w:val="000000" w:themeColor="text1"/>
                <w:sz w:val="18"/>
                <w:szCs w:val="18"/>
              </w:rPr>
              <w:t xml:space="preserve"> </w:t>
            </w:r>
          </w:p>
        </w:tc>
        <w:tc>
          <w:tcPr>
            <w:tcW w:w="850"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3D8C3A1A" w14:textId="06542C58" w:rsidR="00D0406D" w:rsidRPr="000745DD" w:rsidRDefault="00D0406D" w:rsidP="00D0406D">
            <w:pPr>
              <w:jc w:val="center"/>
              <w:rPr>
                <w:rFonts w:cstheme="minorHAnsi"/>
                <w:sz w:val="18"/>
                <w:szCs w:val="18"/>
              </w:rPr>
            </w:pPr>
            <w:r w:rsidRPr="000745DD">
              <w:rPr>
                <w:rFonts w:eastAsia="Times New Roman" w:cstheme="minorHAnsi"/>
                <w:color w:val="000000" w:themeColor="text1"/>
                <w:sz w:val="18"/>
                <w:szCs w:val="18"/>
              </w:rPr>
              <w:t>756</w:t>
            </w:r>
          </w:p>
        </w:tc>
        <w:tc>
          <w:tcPr>
            <w:tcW w:w="2835"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14454D09" w14:textId="2283ADBD" w:rsidR="00D0406D" w:rsidRPr="000745DD" w:rsidRDefault="00D0406D" w:rsidP="00D0406D">
            <w:pPr>
              <w:jc w:val="center"/>
              <w:rPr>
                <w:rFonts w:cstheme="minorHAnsi"/>
                <w:sz w:val="18"/>
                <w:szCs w:val="18"/>
              </w:rPr>
            </w:pPr>
            <w:r w:rsidRPr="000745DD">
              <w:rPr>
                <w:rFonts w:eastAsia="Times New Roman" w:cstheme="minorHAnsi"/>
                <w:color w:val="000000" w:themeColor="text1"/>
                <w:sz w:val="18"/>
                <w:szCs w:val="18"/>
              </w:rPr>
              <w:t>Ringlota</w:t>
            </w:r>
          </w:p>
        </w:tc>
        <w:tc>
          <w:tcPr>
            <w:tcW w:w="992"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34769F75" w14:textId="53546007" w:rsidR="00D0406D" w:rsidRPr="000745DD" w:rsidRDefault="00D0406D" w:rsidP="00D0406D">
            <w:pPr>
              <w:jc w:val="center"/>
              <w:rPr>
                <w:rFonts w:cstheme="minorHAnsi"/>
                <w:sz w:val="18"/>
                <w:szCs w:val="18"/>
              </w:rPr>
            </w:pPr>
            <w:r w:rsidRPr="000745DD">
              <w:rPr>
                <w:rFonts w:eastAsia="Times New Roman" w:cstheme="minorHAnsi"/>
                <w:color w:val="000000" w:themeColor="text1"/>
                <w:sz w:val="18"/>
                <w:szCs w:val="18"/>
              </w:rPr>
              <w:t>SAD</w:t>
            </w:r>
          </w:p>
        </w:tc>
        <w:tc>
          <w:tcPr>
            <w:tcW w:w="160" w:type="dxa"/>
            <w:tcBorders>
              <w:top w:val="nil"/>
              <w:left w:val="single" w:sz="8" w:space="0" w:color="auto"/>
              <w:bottom w:val="nil"/>
              <w:right w:val="nil"/>
            </w:tcBorders>
            <w:tcMar>
              <w:left w:w="70" w:type="dxa"/>
              <w:right w:w="70" w:type="dxa"/>
            </w:tcMar>
            <w:vAlign w:val="center"/>
          </w:tcPr>
          <w:p w14:paraId="52BA89B7" w14:textId="61840C57" w:rsidR="00D0406D" w:rsidRPr="000745DD" w:rsidRDefault="00D0406D" w:rsidP="00D0406D">
            <w:pPr>
              <w:rPr>
                <w:rFonts w:cstheme="minorHAnsi"/>
                <w:sz w:val="18"/>
                <w:szCs w:val="18"/>
              </w:rPr>
            </w:pPr>
            <w:r w:rsidRPr="000745DD">
              <w:rPr>
                <w:rFonts w:eastAsia="Times New Roman" w:cstheme="minorHAnsi"/>
                <w:sz w:val="18"/>
                <w:szCs w:val="18"/>
              </w:rPr>
              <w:t xml:space="preserve"> </w:t>
            </w:r>
          </w:p>
        </w:tc>
      </w:tr>
      <w:tr w:rsidR="00D0406D" w:rsidRPr="000745DD" w14:paraId="34B836C4" w14:textId="77777777" w:rsidTr="00425382">
        <w:trPr>
          <w:gridAfter w:val="1"/>
          <w:wAfter w:w="160" w:type="dxa"/>
          <w:trHeight w:hRule="exact" w:val="454"/>
        </w:trPr>
        <w:tc>
          <w:tcPr>
            <w:tcW w:w="895"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1FD6443B" w14:textId="3FE71E3C" w:rsidR="00D0406D" w:rsidRPr="000745DD" w:rsidRDefault="00D0406D" w:rsidP="00D0406D">
            <w:pPr>
              <w:jc w:val="center"/>
              <w:rPr>
                <w:rFonts w:eastAsia="Times New Roman" w:cstheme="minorHAnsi"/>
                <w:color w:val="000000" w:themeColor="text1"/>
                <w:sz w:val="18"/>
                <w:szCs w:val="18"/>
              </w:rPr>
            </w:pPr>
            <w:r w:rsidRPr="000745DD">
              <w:rPr>
                <w:rFonts w:eastAsia="Times New Roman" w:cstheme="minorHAnsi"/>
                <w:color w:val="000000" w:themeColor="text1"/>
                <w:sz w:val="18"/>
                <w:szCs w:val="18"/>
              </w:rPr>
              <w:t>775</w:t>
            </w:r>
          </w:p>
        </w:tc>
        <w:tc>
          <w:tcPr>
            <w:tcW w:w="2863" w:type="dxa"/>
            <w:gridSpan w:val="2"/>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7A045AEE" w14:textId="207FB865" w:rsidR="00D0406D" w:rsidRPr="000745DD" w:rsidRDefault="00D0406D" w:rsidP="00D0406D">
            <w:pPr>
              <w:jc w:val="center"/>
              <w:rPr>
                <w:rFonts w:eastAsia="Times New Roman" w:cstheme="minorHAnsi"/>
                <w:sz w:val="18"/>
                <w:szCs w:val="18"/>
              </w:rPr>
            </w:pPr>
            <w:r w:rsidRPr="000745DD">
              <w:rPr>
                <w:rFonts w:eastAsia="Times New Roman" w:cstheme="minorHAnsi"/>
                <w:sz w:val="18"/>
                <w:szCs w:val="18"/>
              </w:rPr>
              <w:t>Drieň obyčajný</w:t>
            </w:r>
          </w:p>
        </w:tc>
        <w:tc>
          <w:tcPr>
            <w:tcW w:w="850"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142151F4" w14:textId="5ED1B0F0" w:rsidR="00D0406D" w:rsidRPr="000745DD" w:rsidRDefault="00D0406D" w:rsidP="00D0406D">
            <w:pPr>
              <w:jc w:val="center"/>
              <w:rPr>
                <w:rFonts w:eastAsia="Times New Roman" w:cstheme="minorHAnsi"/>
                <w:sz w:val="18"/>
                <w:szCs w:val="18"/>
              </w:rPr>
            </w:pPr>
            <w:r w:rsidRPr="000745DD">
              <w:rPr>
                <w:rFonts w:eastAsia="Times New Roman" w:cstheme="minorHAnsi"/>
                <w:sz w:val="18"/>
                <w:szCs w:val="18"/>
              </w:rPr>
              <w:t>SAD</w:t>
            </w:r>
          </w:p>
        </w:tc>
        <w:tc>
          <w:tcPr>
            <w:tcW w:w="284" w:type="dxa"/>
            <w:tcBorders>
              <w:top w:val="nil"/>
              <w:left w:val="single" w:sz="8" w:space="0" w:color="auto"/>
              <w:bottom w:val="nil"/>
              <w:right w:val="single" w:sz="8" w:space="0" w:color="auto"/>
            </w:tcBorders>
            <w:tcMar>
              <w:left w:w="70" w:type="dxa"/>
              <w:right w:w="70" w:type="dxa"/>
            </w:tcMar>
          </w:tcPr>
          <w:p w14:paraId="5D51A9EC" w14:textId="77777777" w:rsidR="00D0406D" w:rsidRPr="000745DD" w:rsidRDefault="00D0406D" w:rsidP="00D0406D">
            <w:pPr>
              <w:jc w:val="center"/>
              <w:rPr>
                <w:rFonts w:eastAsia="Times New Roman" w:cstheme="minorHAnsi"/>
                <w:color w:val="000000" w:themeColor="text1"/>
                <w:sz w:val="18"/>
                <w:szCs w:val="18"/>
              </w:rPr>
            </w:pPr>
          </w:p>
        </w:tc>
        <w:tc>
          <w:tcPr>
            <w:tcW w:w="850"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20F0A9FD" w14:textId="58B5FE25" w:rsidR="00D0406D" w:rsidRPr="000745DD" w:rsidRDefault="00D0406D" w:rsidP="00D0406D">
            <w:pPr>
              <w:jc w:val="center"/>
              <w:rPr>
                <w:rFonts w:eastAsia="Times New Roman" w:cstheme="minorHAnsi"/>
                <w:color w:val="000000" w:themeColor="text1"/>
                <w:sz w:val="18"/>
                <w:szCs w:val="18"/>
              </w:rPr>
            </w:pPr>
            <w:r w:rsidRPr="000745DD">
              <w:rPr>
                <w:rFonts w:eastAsia="Times New Roman" w:cstheme="minorHAnsi"/>
                <w:color w:val="000000" w:themeColor="text1"/>
                <w:sz w:val="18"/>
                <w:szCs w:val="18"/>
              </w:rPr>
              <w:t>757</w:t>
            </w:r>
          </w:p>
        </w:tc>
        <w:tc>
          <w:tcPr>
            <w:tcW w:w="2835"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4BB60DED" w14:textId="58E3B326" w:rsidR="00D0406D" w:rsidRPr="000745DD" w:rsidRDefault="00D0406D" w:rsidP="00D0406D">
            <w:pPr>
              <w:jc w:val="center"/>
              <w:rPr>
                <w:rFonts w:eastAsia="Times New Roman" w:cstheme="minorHAnsi"/>
                <w:color w:val="000000" w:themeColor="text1"/>
                <w:sz w:val="18"/>
                <w:szCs w:val="18"/>
              </w:rPr>
            </w:pPr>
            <w:r w:rsidRPr="000745DD">
              <w:rPr>
                <w:rFonts w:eastAsia="Times New Roman" w:cstheme="minorHAnsi"/>
                <w:color w:val="000000" w:themeColor="text1"/>
                <w:sz w:val="18"/>
                <w:szCs w:val="18"/>
              </w:rPr>
              <w:t>Čučoriedka (Brusnica čučoriedková</w:t>
            </w:r>
            <w:r>
              <w:rPr>
                <w:rFonts w:eastAsia="Times New Roman" w:cstheme="minorHAnsi"/>
                <w:color w:val="000000" w:themeColor="text1"/>
                <w:sz w:val="18"/>
                <w:szCs w:val="18"/>
              </w:rPr>
              <w:t xml:space="preserve"> </w:t>
            </w:r>
            <w:r w:rsidRPr="000745DD">
              <w:rPr>
                <w:rFonts w:eastAsia="Times New Roman" w:cstheme="minorHAnsi"/>
                <w:color w:val="000000" w:themeColor="text1"/>
                <w:sz w:val="18"/>
                <w:szCs w:val="18"/>
              </w:rPr>
              <w:t>chocholíkatá)</w:t>
            </w:r>
          </w:p>
        </w:tc>
        <w:tc>
          <w:tcPr>
            <w:tcW w:w="992"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22410DB9" w14:textId="325C8D40" w:rsidR="00D0406D" w:rsidRPr="000745DD" w:rsidRDefault="00D0406D" w:rsidP="00D0406D">
            <w:pPr>
              <w:jc w:val="center"/>
              <w:rPr>
                <w:rFonts w:eastAsia="Times New Roman" w:cstheme="minorHAnsi"/>
                <w:color w:val="000000" w:themeColor="text1"/>
                <w:sz w:val="18"/>
                <w:szCs w:val="18"/>
              </w:rPr>
            </w:pPr>
            <w:r w:rsidRPr="000745DD">
              <w:rPr>
                <w:rFonts w:eastAsia="Times New Roman" w:cstheme="minorHAnsi"/>
                <w:color w:val="000000" w:themeColor="text1"/>
                <w:sz w:val="18"/>
                <w:szCs w:val="18"/>
              </w:rPr>
              <w:t>SAD</w:t>
            </w:r>
          </w:p>
        </w:tc>
      </w:tr>
      <w:tr w:rsidR="00D0406D" w:rsidRPr="000745DD" w14:paraId="58E861CA" w14:textId="77777777" w:rsidTr="00D0406D">
        <w:trPr>
          <w:gridAfter w:val="1"/>
          <w:wAfter w:w="160" w:type="dxa"/>
          <w:trHeight w:hRule="exact" w:val="284"/>
        </w:trPr>
        <w:tc>
          <w:tcPr>
            <w:tcW w:w="895"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5196591E" w14:textId="2D7DD482" w:rsidR="00D0406D" w:rsidRPr="000745DD" w:rsidRDefault="00D0406D" w:rsidP="00D0406D">
            <w:pPr>
              <w:jc w:val="center"/>
              <w:rPr>
                <w:rFonts w:cstheme="minorHAnsi"/>
                <w:sz w:val="18"/>
                <w:szCs w:val="18"/>
              </w:rPr>
            </w:pPr>
            <w:r w:rsidRPr="000745DD">
              <w:rPr>
                <w:rFonts w:eastAsia="Times New Roman" w:cstheme="minorHAnsi"/>
                <w:color w:val="000000" w:themeColor="text1"/>
                <w:sz w:val="18"/>
                <w:szCs w:val="18"/>
              </w:rPr>
              <w:t>930</w:t>
            </w:r>
          </w:p>
        </w:tc>
        <w:tc>
          <w:tcPr>
            <w:tcW w:w="2863" w:type="dxa"/>
            <w:gridSpan w:val="2"/>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7D3D6477" w14:textId="4F4E5997" w:rsidR="00D0406D" w:rsidRPr="000745DD" w:rsidRDefault="00D0406D" w:rsidP="00D0406D">
            <w:pPr>
              <w:jc w:val="center"/>
              <w:rPr>
                <w:rFonts w:cstheme="minorHAnsi"/>
                <w:sz w:val="18"/>
                <w:szCs w:val="18"/>
              </w:rPr>
            </w:pPr>
            <w:r w:rsidRPr="000745DD">
              <w:rPr>
                <w:rFonts w:eastAsia="Times New Roman" w:cstheme="minorHAnsi"/>
                <w:color w:val="000000" w:themeColor="text1"/>
                <w:sz w:val="18"/>
                <w:szCs w:val="18"/>
              </w:rPr>
              <w:t>Topoľ osikový</w:t>
            </w:r>
          </w:p>
        </w:tc>
        <w:tc>
          <w:tcPr>
            <w:tcW w:w="850"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5FEE7AD5" w14:textId="0BCFD1F2" w:rsidR="00D0406D" w:rsidRPr="000745DD" w:rsidRDefault="00D0406D" w:rsidP="00D0406D">
            <w:pPr>
              <w:jc w:val="center"/>
              <w:rPr>
                <w:rFonts w:cstheme="minorHAnsi"/>
                <w:sz w:val="18"/>
                <w:szCs w:val="18"/>
              </w:rPr>
            </w:pPr>
            <w:r w:rsidRPr="000745DD">
              <w:rPr>
                <w:rFonts w:eastAsia="Times New Roman" w:cstheme="minorHAnsi"/>
                <w:color w:val="000000" w:themeColor="text1"/>
                <w:sz w:val="18"/>
                <w:szCs w:val="18"/>
              </w:rPr>
              <w:t>TP</w:t>
            </w:r>
          </w:p>
        </w:tc>
        <w:tc>
          <w:tcPr>
            <w:tcW w:w="284" w:type="dxa"/>
            <w:tcBorders>
              <w:top w:val="nil"/>
              <w:left w:val="single" w:sz="8" w:space="0" w:color="auto"/>
              <w:bottom w:val="nil"/>
              <w:right w:val="single" w:sz="8" w:space="0" w:color="auto"/>
            </w:tcBorders>
            <w:tcMar>
              <w:left w:w="70" w:type="dxa"/>
              <w:right w:w="70" w:type="dxa"/>
            </w:tcMar>
          </w:tcPr>
          <w:p w14:paraId="46CB10FE" w14:textId="0C32A4A9" w:rsidR="00D0406D" w:rsidRPr="000745DD" w:rsidRDefault="00D0406D" w:rsidP="00D0406D">
            <w:pPr>
              <w:jc w:val="center"/>
              <w:rPr>
                <w:rFonts w:cstheme="minorHAnsi"/>
                <w:sz w:val="18"/>
                <w:szCs w:val="18"/>
              </w:rPr>
            </w:pPr>
            <w:r w:rsidRPr="000745DD">
              <w:rPr>
                <w:rFonts w:eastAsia="Times New Roman" w:cstheme="minorHAnsi"/>
                <w:color w:val="000000" w:themeColor="text1"/>
                <w:sz w:val="18"/>
                <w:szCs w:val="18"/>
              </w:rPr>
              <w:t xml:space="preserve"> </w:t>
            </w:r>
          </w:p>
        </w:tc>
        <w:tc>
          <w:tcPr>
            <w:tcW w:w="850"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41B8932F" w14:textId="23A39EED" w:rsidR="00D0406D" w:rsidRPr="000745DD" w:rsidRDefault="00D0406D" w:rsidP="00D0406D">
            <w:pPr>
              <w:jc w:val="center"/>
              <w:rPr>
                <w:rFonts w:cstheme="minorHAnsi"/>
                <w:sz w:val="18"/>
                <w:szCs w:val="18"/>
              </w:rPr>
            </w:pPr>
            <w:r w:rsidRPr="000745DD">
              <w:rPr>
                <w:rFonts w:eastAsia="Times New Roman" w:cstheme="minorHAnsi"/>
                <w:color w:val="000000" w:themeColor="text1"/>
                <w:sz w:val="18"/>
                <w:szCs w:val="18"/>
              </w:rPr>
              <w:t>758</w:t>
            </w:r>
          </w:p>
        </w:tc>
        <w:tc>
          <w:tcPr>
            <w:tcW w:w="2835"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24F237F4" w14:textId="5714B94C" w:rsidR="00D0406D" w:rsidRPr="000745DD" w:rsidRDefault="00D0406D" w:rsidP="00D0406D">
            <w:pPr>
              <w:jc w:val="center"/>
              <w:rPr>
                <w:rFonts w:cstheme="minorHAnsi"/>
                <w:sz w:val="18"/>
                <w:szCs w:val="18"/>
              </w:rPr>
            </w:pPr>
            <w:r w:rsidRPr="000745DD">
              <w:rPr>
                <w:rFonts w:eastAsia="Times New Roman" w:cstheme="minorHAnsi"/>
                <w:color w:val="000000" w:themeColor="text1"/>
                <w:sz w:val="18"/>
                <w:szCs w:val="18"/>
              </w:rPr>
              <w:t>Brusnica pravá (obyčajná)</w:t>
            </w:r>
          </w:p>
        </w:tc>
        <w:tc>
          <w:tcPr>
            <w:tcW w:w="992"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0AE9B25D" w14:textId="51157239" w:rsidR="00D0406D" w:rsidRPr="000745DD" w:rsidRDefault="00D0406D" w:rsidP="00D0406D">
            <w:pPr>
              <w:jc w:val="center"/>
              <w:rPr>
                <w:rFonts w:cstheme="minorHAnsi"/>
                <w:sz w:val="18"/>
                <w:szCs w:val="18"/>
              </w:rPr>
            </w:pPr>
            <w:r w:rsidRPr="000745DD">
              <w:rPr>
                <w:rFonts w:eastAsia="Times New Roman" w:cstheme="minorHAnsi"/>
                <w:color w:val="000000" w:themeColor="text1"/>
                <w:sz w:val="18"/>
                <w:szCs w:val="18"/>
              </w:rPr>
              <w:t>SAD</w:t>
            </w:r>
          </w:p>
        </w:tc>
      </w:tr>
      <w:tr w:rsidR="00D0406D" w:rsidRPr="000745DD" w14:paraId="25B59C7A" w14:textId="77777777" w:rsidTr="006B45FC">
        <w:trPr>
          <w:gridAfter w:val="1"/>
          <w:wAfter w:w="160" w:type="dxa"/>
          <w:trHeight w:hRule="exact" w:val="284"/>
        </w:trPr>
        <w:tc>
          <w:tcPr>
            <w:tcW w:w="895"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7936206D" w14:textId="3EB5ED75" w:rsidR="00D0406D" w:rsidRPr="000745DD" w:rsidRDefault="00D0406D" w:rsidP="00D0406D">
            <w:pPr>
              <w:jc w:val="center"/>
              <w:rPr>
                <w:rFonts w:cstheme="minorHAnsi"/>
                <w:sz w:val="18"/>
                <w:szCs w:val="18"/>
              </w:rPr>
            </w:pPr>
            <w:r w:rsidRPr="000745DD">
              <w:rPr>
                <w:rFonts w:eastAsia="Times New Roman" w:cstheme="minorHAnsi"/>
                <w:color w:val="000000" w:themeColor="text1"/>
                <w:sz w:val="18"/>
                <w:szCs w:val="18"/>
              </w:rPr>
              <w:t>931</w:t>
            </w:r>
          </w:p>
        </w:tc>
        <w:tc>
          <w:tcPr>
            <w:tcW w:w="2863" w:type="dxa"/>
            <w:gridSpan w:val="2"/>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0BDE759A" w14:textId="6463725A" w:rsidR="00D0406D" w:rsidRPr="000745DD" w:rsidRDefault="00D0406D" w:rsidP="00D0406D">
            <w:pPr>
              <w:jc w:val="center"/>
              <w:rPr>
                <w:rFonts w:cstheme="minorHAnsi"/>
                <w:sz w:val="18"/>
                <w:szCs w:val="18"/>
              </w:rPr>
            </w:pPr>
            <w:r w:rsidRPr="000745DD">
              <w:rPr>
                <w:rFonts w:eastAsia="Times New Roman" w:cstheme="minorHAnsi"/>
                <w:color w:val="000000" w:themeColor="text1"/>
                <w:sz w:val="18"/>
                <w:szCs w:val="18"/>
              </w:rPr>
              <w:t>Topoľ čierny</w:t>
            </w:r>
          </w:p>
        </w:tc>
        <w:tc>
          <w:tcPr>
            <w:tcW w:w="850"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49DC119F" w14:textId="5626C029" w:rsidR="00D0406D" w:rsidRPr="000745DD" w:rsidRDefault="00D0406D" w:rsidP="00D0406D">
            <w:pPr>
              <w:jc w:val="center"/>
              <w:rPr>
                <w:rFonts w:cstheme="minorHAnsi"/>
                <w:sz w:val="18"/>
                <w:szCs w:val="18"/>
              </w:rPr>
            </w:pPr>
            <w:r w:rsidRPr="000745DD">
              <w:rPr>
                <w:rFonts w:eastAsia="Times New Roman" w:cstheme="minorHAnsi"/>
                <w:color w:val="000000" w:themeColor="text1"/>
                <w:sz w:val="18"/>
                <w:szCs w:val="18"/>
              </w:rPr>
              <w:t>TP</w:t>
            </w:r>
          </w:p>
        </w:tc>
        <w:tc>
          <w:tcPr>
            <w:tcW w:w="284" w:type="dxa"/>
            <w:tcBorders>
              <w:top w:val="nil"/>
              <w:left w:val="single" w:sz="8" w:space="0" w:color="auto"/>
              <w:bottom w:val="nil"/>
              <w:right w:val="single" w:sz="8" w:space="0" w:color="auto"/>
            </w:tcBorders>
            <w:tcMar>
              <w:left w:w="70" w:type="dxa"/>
              <w:right w:w="70" w:type="dxa"/>
            </w:tcMar>
          </w:tcPr>
          <w:p w14:paraId="621FD428" w14:textId="70153454" w:rsidR="00D0406D" w:rsidRPr="000745DD" w:rsidRDefault="00D0406D" w:rsidP="00D0406D">
            <w:pPr>
              <w:jc w:val="center"/>
              <w:rPr>
                <w:rFonts w:cstheme="minorHAnsi"/>
                <w:sz w:val="18"/>
                <w:szCs w:val="18"/>
              </w:rPr>
            </w:pPr>
            <w:r w:rsidRPr="000745DD">
              <w:rPr>
                <w:rFonts w:eastAsia="Times New Roman" w:cstheme="minorHAnsi"/>
                <w:color w:val="000000" w:themeColor="text1"/>
                <w:sz w:val="18"/>
                <w:szCs w:val="18"/>
              </w:rPr>
              <w:t xml:space="preserve"> </w:t>
            </w:r>
          </w:p>
        </w:tc>
        <w:tc>
          <w:tcPr>
            <w:tcW w:w="850"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1AF5EE2D" w14:textId="3ECBD7D6" w:rsidR="00D0406D" w:rsidRPr="000745DD" w:rsidRDefault="00D0406D" w:rsidP="00D0406D">
            <w:pPr>
              <w:jc w:val="center"/>
              <w:rPr>
                <w:rFonts w:cstheme="minorHAnsi"/>
                <w:sz w:val="18"/>
                <w:szCs w:val="18"/>
              </w:rPr>
            </w:pPr>
            <w:r w:rsidRPr="000745DD">
              <w:rPr>
                <w:rFonts w:eastAsia="Times New Roman" w:cstheme="minorHAnsi"/>
                <w:color w:val="000000" w:themeColor="text1"/>
                <w:sz w:val="18"/>
                <w:szCs w:val="18"/>
              </w:rPr>
              <w:t>768</w:t>
            </w:r>
          </w:p>
        </w:tc>
        <w:tc>
          <w:tcPr>
            <w:tcW w:w="2835"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21A9D32C" w14:textId="2D24127F" w:rsidR="00D0406D" w:rsidRPr="000745DD" w:rsidRDefault="00D0406D" w:rsidP="00D0406D">
            <w:pPr>
              <w:jc w:val="center"/>
              <w:rPr>
                <w:rFonts w:cstheme="minorHAnsi"/>
                <w:sz w:val="18"/>
                <w:szCs w:val="18"/>
              </w:rPr>
            </w:pPr>
            <w:r w:rsidRPr="000745DD">
              <w:rPr>
                <w:rFonts w:eastAsia="Times New Roman" w:cstheme="minorHAnsi"/>
                <w:color w:val="000000" w:themeColor="text1"/>
                <w:sz w:val="18"/>
                <w:szCs w:val="18"/>
              </w:rPr>
              <w:t>Ruža jabĺčková</w:t>
            </w:r>
          </w:p>
        </w:tc>
        <w:tc>
          <w:tcPr>
            <w:tcW w:w="992"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69C32F78" w14:textId="5BE65F3D" w:rsidR="00D0406D" w:rsidRPr="000745DD" w:rsidRDefault="00D0406D" w:rsidP="00D0406D">
            <w:pPr>
              <w:jc w:val="center"/>
              <w:rPr>
                <w:rFonts w:cstheme="minorHAnsi"/>
                <w:sz w:val="18"/>
                <w:szCs w:val="18"/>
              </w:rPr>
            </w:pPr>
            <w:r w:rsidRPr="000745DD">
              <w:rPr>
                <w:rFonts w:eastAsia="Times New Roman" w:cstheme="minorHAnsi"/>
                <w:color w:val="000000" w:themeColor="text1"/>
                <w:sz w:val="18"/>
                <w:szCs w:val="18"/>
              </w:rPr>
              <w:t>SAD</w:t>
            </w:r>
          </w:p>
        </w:tc>
      </w:tr>
      <w:tr w:rsidR="00D0406D" w:rsidRPr="000745DD" w14:paraId="0415ACF3" w14:textId="77777777" w:rsidTr="006B45FC">
        <w:trPr>
          <w:gridAfter w:val="1"/>
          <w:wAfter w:w="160" w:type="dxa"/>
          <w:trHeight w:hRule="exact" w:val="284"/>
        </w:trPr>
        <w:tc>
          <w:tcPr>
            <w:tcW w:w="895"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51B248F9" w14:textId="27A6BA17" w:rsidR="00D0406D" w:rsidRPr="000745DD" w:rsidRDefault="00D0406D" w:rsidP="00D0406D">
            <w:pPr>
              <w:jc w:val="center"/>
              <w:rPr>
                <w:rFonts w:cstheme="minorHAnsi"/>
                <w:sz w:val="18"/>
                <w:szCs w:val="18"/>
              </w:rPr>
            </w:pPr>
            <w:r w:rsidRPr="000745DD">
              <w:rPr>
                <w:rFonts w:eastAsia="Times New Roman" w:cstheme="minorHAnsi"/>
                <w:color w:val="000000" w:themeColor="text1"/>
                <w:sz w:val="18"/>
                <w:szCs w:val="18"/>
              </w:rPr>
              <w:t>932</w:t>
            </w:r>
          </w:p>
        </w:tc>
        <w:tc>
          <w:tcPr>
            <w:tcW w:w="2863" w:type="dxa"/>
            <w:gridSpan w:val="2"/>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36EC1864" w14:textId="423DCBFD" w:rsidR="00D0406D" w:rsidRPr="000745DD" w:rsidRDefault="00D0406D" w:rsidP="00D0406D">
            <w:pPr>
              <w:jc w:val="center"/>
              <w:rPr>
                <w:rFonts w:cstheme="minorHAnsi"/>
                <w:sz w:val="18"/>
                <w:szCs w:val="18"/>
              </w:rPr>
            </w:pPr>
            <w:r w:rsidRPr="000745DD">
              <w:rPr>
                <w:rFonts w:eastAsia="Times New Roman" w:cstheme="minorHAnsi"/>
                <w:color w:val="000000" w:themeColor="text1"/>
                <w:sz w:val="18"/>
                <w:szCs w:val="18"/>
              </w:rPr>
              <w:t>Topoľ kanadský Robusta</w:t>
            </w:r>
          </w:p>
        </w:tc>
        <w:tc>
          <w:tcPr>
            <w:tcW w:w="850"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521DF134" w14:textId="57C77543" w:rsidR="00D0406D" w:rsidRPr="000745DD" w:rsidRDefault="00D0406D" w:rsidP="00D0406D">
            <w:pPr>
              <w:jc w:val="center"/>
              <w:rPr>
                <w:rFonts w:cstheme="minorHAnsi"/>
                <w:sz w:val="18"/>
                <w:szCs w:val="18"/>
              </w:rPr>
            </w:pPr>
            <w:r w:rsidRPr="000745DD">
              <w:rPr>
                <w:rFonts w:eastAsia="Times New Roman" w:cstheme="minorHAnsi"/>
                <w:color w:val="000000" w:themeColor="text1"/>
                <w:sz w:val="18"/>
                <w:szCs w:val="18"/>
              </w:rPr>
              <w:t>TP</w:t>
            </w:r>
          </w:p>
        </w:tc>
        <w:tc>
          <w:tcPr>
            <w:tcW w:w="284" w:type="dxa"/>
            <w:tcBorders>
              <w:top w:val="nil"/>
              <w:left w:val="single" w:sz="8" w:space="0" w:color="auto"/>
              <w:bottom w:val="nil"/>
              <w:right w:val="single" w:sz="8" w:space="0" w:color="auto"/>
            </w:tcBorders>
            <w:tcMar>
              <w:left w:w="70" w:type="dxa"/>
              <w:right w:w="70" w:type="dxa"/>
            </w:tcMar>
          </w:tcPr>
          <w:p w14:paraId="19A38FDE" w14:textId="62940351" w:rsidR="00D0406D" w:rsidRPr="000745DD" w:rsidRDefault="00D0406D" w:rsidP="00D0406D">
            <w:pPr>
              <w:jc w:val="center"/>
              <w:rPr>
                <w:rFonts w:cstheme="minorHAnsi"/>
                <w:sz w:val="18"/>
                <w:szCs w:val="18"/>
              </w:rPr>
            </w:pPr>
            <w:r w:rsidRPr="000745DD">
              <w:rPr>
                <w:rFonts w:eastAsia="Times New Roman" w:cstheme="minorHAnsi"/>
                <w:color w:val="000000" w:themeColor="text1"/>
                <w:sz w:val="18"/>
                <w:szCs w:val="18"/>
              </w:rPr>
              <w:t xml:space="preserve"> </w:t>
            </w:r>
          </w:p>
        </w:tc>
        <w:tc>
          <w:tcPr>
            <w:tcW w:w="850"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15F0A489" w14:textId="2FE07D7B" w:rsidR="00D0406D" w:rsidRPr="000745DD" w:rsidRDefault="00D0406D" w:rsidP="00D0406D">
            <w:pPr>
              <w:jc w:val="center"/>
              <w:rPr>
                <w:rFonts w:cstheme="minorHAnsi"/>
                <w:sz w:val="18"/>
                <w:szCs w:val="18"/>
              </w:rPr>
            </w:pPr>
            <w:r w:rsidRPr="000745DD">
              <w:rPr>
                <w:rFonts w:eastAsia="Times New Roman" w:cstheme="minorHAnsi"/>
                <w:color w:val="000000" w:themeColor="text1"/>
                <w:sz w:val="18"/>
                <w:szCs w:val="18"/>
              </w:rPr>
              <w:t>759</w:t>
            </w:r>
          </w:p>
        </w:tc>
        <w:tc>
          <w:tcPr>
            <w:tcW w:w="2835"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5A1963F8" w14:textId="523A94C0" w:rsidR="00D0406D" w:rsidRPr="000745DD" w:rsidRDefault="00D0406D" w:rsidP="00D0406D">
            <w:pPr>
              <w:jc w:val="center"/>
              <w:rPr>
                <w:rFonts w:cstheme="minorHAnsi"/>
                <w:sz w:val="18"/>
                <w:szCs w:val="18"/>
              </w:rPr>
            </w:pPr>
            <w:r w:rsidRPr="000745DD">
              <w:rPr>
                <w:rFonts w:eastAsia="Times New Roman" w:cstheme="minorHAnsi"/>
                <w:color w:val="000000" w:themeColor="text1"/>
                <w:sz w:val="18"/>
                <w:szCs w:val="18"/>
              </w:rPr>
              <w:t>Višňa</w:t>
            </w:r>
          </w:p>
        </w:tc>
        <w:tc>
          <w:tcPr>
            <w:tcW w:w="992"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7E4654E9" w14:textId="2C696504" w:rsidR="00D0406D" w:rsidRPr="000745DD" w:rsidRDefault="00D0406D" w:rsidP="00D0406D">
            <w:pPr>
              <w:jc w:val="center"/>
              <w:rPr>
                <w:rFonts w:cstheme="minorHAnsi"/>
                <w:sz w:val="18"/>
                <w:szCs w:val="18"/>
              </w:rPr>
            </w:pPr>
            <w:r w:rsidRPr="000745DD">
              <w:rPr>
                <w:rFonts w:eastAsia="Times New Roman" w:cstheme="minorHAnsi"/>
                <w:color w:val="000000" w:themeColor="text1"/>
                <w:sz w:val="18"/>
                <w:szCs w:val="18"/>
              </w:rPr>
              <w:t>SAD</w:t>
            </w:r>
          </w:p>
        </w:tc>
      </w:tr>
      <w:tr w:rsidR="00D0406D" w:rsidRPr="000745DD" w14:paraId="20AD5F02" w14:textId="77777777" w:rsidTr="006B45FC">
        <w:trPr>
          <w:gridAfter w:val="1"/>
          <w:wAfter w:w="160" w:type="dxa"/>
          <w:trHeight w:hRule="exact" w:val="284"/>
        </w:trPr>
        <w:tc>
          <w:tcPr>
            <w:tcW w:w="895"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3F352F27" w14:textId="19EA68B4" w:rsidR="00D0406D" w:rsidRPr="000745DD" w:rsidRDefault="00D0406D" w:rsidP="00D0406D">
            <w:pPr>
              <w:jc w:val="center"/>
              <w:rPr>
                <w:rFonts w:cstheme="minorHAnsi"/>
                <w:sz w:val="18"/>
                <w:szCs w:val="18"/>
              </w:rPr>
            </w:pPr>
            <w:r w:rsidRPr="000745DD">
              <w:rPr>
                <w:rFonts w:eastAsia="Times New Roman" w:cstheme="minorHAnsi"/>
                <w:color w:val="000000" w:themeColor="text1"/>
                <w:sz w:val="18"/>
                <w:szCs w:val="18"/>
              </w:rPr>
              <w:t>951</w:t>
            </w:r>
          </w:p>
        </w:tc>
        <w:tc>
          <w:tcPr>
            <w:tcW w:w="2863" w:type="dxa"/>
            <w:gridSpan w:val="2"/>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7C453B94" w14:textId="50BF814E" w:rsidR="00D0406D" w:rsidRPr="000745DD" w:rsidRDefault="00D0406D" w:rsidP="00D0406D">
            <w:pPr>
              <w:jc w:val="center"/>
              <w:rPr>
                <w:rFonts w:cstheme="minorHAnsi"/>
                <w:sz w:val="18"/>
                <w:szCs w:val="18"/>
              </w:rPr>
            </w:pPr>
            <w:r w:rsidRPr="000745DD">
              <w:rPr>
                <w:rFonts w:eastAsia="Times New Roman" w:cstheme="minorHAnsi"/>
                <w:color w:val="000000" w:themeColor="text1"/>
                <w:sz w:val="18"/>
                <w:szCs w:val="18"/>
              </w:rPr>
              <w:t>Topoľ biely</w:t>
            </w:r>
          </w:p>
        </w:tc>
        <w:tc>
          <w:tcPr>
            <w:tcW w:w="850"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6E62E899" w14:textId="5DD064DA" w:rsidR="00D0406D" w:rsidRPr="000745DD" w:rsidRDefault="00D0406D" w:rsidP="00D0406D">
            <w:pPr>
              <w:jc w:val="center"/>
              <w:rPr>
                <w:rFonts w:cstheme="minorHAnsi"/>
                <w:sz w:val="18"/>
                <w:szCs w:val="18"/>
              </w:rPr>
            </w:pPr>
            <w:r w:rsidRPr="000745DD">
              <w:rPr>
                <w:rFonts w:eastAsia="Times New Roman" w:cstheme="minorHAnsi"/>
                <w:color w:val="000000" w:themeColor="text1"/>
                <w:sz w:val="18"/>
                <w:szCs w:val="18"/>
              </w:rPr>
              <w:t>TP</w:t>
            </w:r>
          </w:p>
        </w:tc>
        <w:tc>
          <w:tcPr>
            <w:tcW w:w="284" w:type="dxa"/>
            <w:tcBorders>
              <w:top w:val="nil"/>
              <w:left w:val="single" w:sz="8" w:space="0" w:color="auto"/>
              <w:bottom w:val="nil"/>
              <w:right w:val="single" w:sz="8" w:space="0" w:color="auto"/>
            </w:tcBorders>
            <w:tcMar>
              <w:left w:w="70" w:type="dxa"/>
              <w:right w:w="70" w:type="dxa"/>
            </w:tcMar>
          </w:tcPr>
          <w:p w14:paraId="33F5961A" w14:textId="07DD5C35" w:rsidR="00D0406D" w:rsidRPr="000745DD" w:rsidRDefault="00D0406D" w:rsidP="00D0406D">
            <w:pPr>
              <w:jc w:val="center"/>
              <w:rPr>
                <w:rFonts w:cstheme="minorHAnsi"/>
                <w:sz w:val="18"/>
                <w:szCs w:val="18"/>
              </w:rPr>
            </w:pPr>
            <w:r w:rsidRPr="000745DD">
              <w:rPr>
                <w:rFonts w:eastAsia="Times New Roman" w:cstheme="minorHAnsi"/>
                <w:color w:val="000000" w:themeColor="text1"/>
                <w:sz w:val="18"/>
                <w:szCs w:val="18"/>
              </w:rPr>
              <w:t xml:space="preserve"> </w:t>
            </w:r>
          </w:p>
        </w:tc>
        <w:tc>
          <w:tcPr>
            <w:tcW w:w="850"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125A2318" w14:textId="62550711" w:rsidR="00D0406D" w:rsidRPr="000745DD" w:rsidRDefault="00D0406D" w:rsidP="00D0406D">
            <w:pPr>
              <w:jc w:val="center"/>
              <w:rPr>
                <w:rFonts w:cstheme="minorHAnsi"/>
                <w:sz w:val="18"/>
                <w:szCs w:val="18"/>
              </w:rPr>
            </w:pPr>
            <w:r w:rsidRPr="000745DD">
              <w:rPr>
                <w:rFonts w:eastAsia="Times New Roman" w:cstheme="minorHAnsi"/>
                <w:color w:val="000000" w:themeColor="text1"/>
                <w:sz w:val="18"/>
                <w:szCs w:val="18"/>
              </w:rPr>
              <w:t>760</w:t>
            </w:r>
          </w:p>
        </w:tc>
        <w:tc>
          <w:tcPr>
            <w:tcW w:w="2835"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076BD025" w14:textId="72FD155A" w:rsidR="00D0406D" w:rsidRPr="000745DD" w:rsidRDefault="00D0406D" w:rsidP="00D0406D">
            <w:pPr>
              <w:jc w:val="center"/>
              <w:rPr>
                <w:rFonts w:cstheme="minorHAnsi"/>
                <w:sz w:val="18"/>
                <w:szCs w:val="18"/>
              </w:rPr>
            </w:pPr>
            <w:r w:rsidRPr="000745DD">
              <w:rPr>
                <w:rFonts w:eastAsia="Times New Roman" w:cstheme="minorHAnsi"/>
                <w:color w:val="000000" w:themeColor="text1"/>
                <w:sz w:val="18"/>
                <w:szCs w:val="18"/>
              </w:rPr>
              <w:t>Rakytník rešetliakovitý</w:t>
            </w:r>
          </w:p>
        </w:tc>
        <w:tc>
          <w:tcPr>
            <w:tcW w:w="992"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17570A54" w14:textId="72291966" w:rsidR="00D0406D" w:rsidRPr="000745DD" w:rsidRDefault="00D0406D" w:rsidP="00D0406D">
            <w:pPr>
              <w:jc w:val="center"/>
              <w:rPr>
                <w:rFonts w:cstheme="minorHAnsi"/>
                <w:sz w:val="18"/>
                <w:szCs w:val="18"/>
              </w:rPr>
            </w:pPr>
            <w:r w:rsidRPr="000745DD">
              <w:rPr>
                <w:rFonts w:eastAsia="Times New Roman" w:cstheme="minorHAnsi"/>
                <w:color w:val="000000" w:themeColor="text1"/>
                <w:sz w:val="18"/>
                <w:szCs w:val="18"/>
              </w:rPr>
              <w:t>SAD</w:t>
            </w:r>
          </w:p>
        </w:tc>
      </w:tr>
      <w:tr w:rsidR="00D0406D" w:rsidRPr="000745DD" w14:paraId="426213CE" w14:textId="77777777" w:rsidTr="006B45FC">
        <w:trPr>
          <w:gridAfter w:val="1"/>
          <w:wAfter w:w="160" w:type="dxa"/>
          <w:trHeight w:hRule="exact" w:val="284"/>
        </w:trPr>
        <w:tc>
          <w:tcPr>
            <w:tcW w:w="895"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7C45CCAD" w14:textId="1EB9DF08" w:rsidR="00D0406D" w:rsidRPr="000745DD" w:rsidRDefault="00D0406D" w:rsidP="00D0406D">
            <w:pPr>
              <w:jc w:val="center"/>
              <w:rPr>
                <w:rFonts w:cstheme="minorHAnsi"/>
                <w:sz w:val="18"/>
                <w:szCs w:val="18"/>
              </w:rPr>
            </w:pPr>
            <w:r w:rsidRPr="000745DD">
              <w:rPr>
                <w:rFonts w:eastAsia="Times New Roman" w:cstheme="minorHAnsi"/>
                <w:color w:val="000000" w:themeColor="text1"/>
                <w:sz w:val="18"/>
                <w:szCs w:val="18"/>
              </w:rPr>
              <w:t>952</w:t>
            </w:r>
          </w:p>
        </w:tc>
        <w:tc>
          <w:tcPr>
            <w:tcW w:w="2863" w:type="dxa"/>
            <w:gridSpan w:val="2"/>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05D19DA6" w14:textId="5BADF598" w:rsidR="00D0406D" w:rsidRPr="000745DD" w:rsidRDefault="00D0406D" w:rsidP="00D0406D">
            <w:pPr>
              <w:jc w:val="center"/>
              <w:rPr>
                <w:rFonts w:cstheme="minorHAnsi"/>
                <w:sz w:val="18"/>
                <w:szCs w:val="18"/>
              </w:rPr>
            </w:pPr>
            <w:r w:rsidRPr="000745DD">
              <w:rPr>
                <w:rFonts w:eastAsia="Times New Roman" w:cstheme="minorHAnsi"/>
                <w:color w:val="000000" w:themeColor="text1"/>
                <w:sz w:val="18"/>
                <w:szCs w:val="18"/>
              </w:rPr>
              <w:t>Topoľ sivý</w:t>
            </w:r>
          </w:p>
        </w:tc>
        <w:tc>
          <w:tcPr>
            <w:tcW w:w="850"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570BCBB1" w14:textId="3BB3B132" w:rsidR="00D0406D" w:rsidRPr="000745DD" w:rsidRDefault="00D0406D" w:rsidP="00D0406D">
            <w:pPr>
              <w:jc w:val="center"/>
              <w:rPr>
                <w:rFonts w:cstheme="minorHAnsi"/>
                <w:sz w:val="18"/>
                <w:szCs w:val="18"/>
              </w:rPr>
            </w:pPr>
            <w:r w:rsidRPr="000745DD">
              <w:rPr>
                <w:rFonts w:eastAsia="Times New Roman" w:cstheme="minorHAnsi"/>
                <w:color w:val="000000" w:themeColor="text1"/>
                <w:sz w:val="18"/>
                <w:szCs w:val="18"/>
              </w:rPr>
              <w:t>TP</w:t>
            </w:r>
          </w:p>
        </w:tc>
        <w:tc>
          <w:tcPr>
            <w:tcW w:w="284" w:type="dxa"/>
            <w:tcBorders>
              <w:top w:val="nil"/>
              <w:left w:val="single" w:sz="8" w:space="0" w:color="auto"/>
              <w:bottom w:val="nil"/>
              <w:right w:val="single" w:sz="8" w:space="0" w:color="auto"/>
            </w:tcBorders>
            <w:tcMar>
              <w:left w:w="70" w:type="dxa"/>
              <w:right w:w="70" w:type="dxa"/>
            </w:tcMar>
          </w:tcPr>
          <w:p w14:paraId="2A01604F" w14:textId="4B710765" w:rsidR="00D0406D" w:rsidRPr="000745DD" w:rsidRDefault="00D0406D" w:rsidP="00D0406D">
            <w:pPr>
              <w:jc w:val="center"/>
              <w:rPr>
                <w:rFonts w:cstheme="minorHAnsi"/>
                <w:sz w:val="18"/>
                <w:szCs w:val="18"/>
              </w:rPr>
            </w:pPr>
            <w:r w:rsidRPr="000745DD">
              <w:rPr>
                <w:rFonts w:eastAsia="Times New Roman" w:cstheme="minorHAnsi"/>
                <w:color w:val="000000" w:themeColor="text1"/>
                <w:sz w:val="18"/>
                <w:szCs w:val="18"/>
              </w:rPr>
              <w:t xml:space="preserve"> </w:t>
            </w:r>
          </w:p>
        </w:tc>
        <w:tc>
          <w:tcPr>
            <w:tcW w:w="850"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0DDEC50D" w14:textId="2DC05A10" w:rsidR="00D0406D" w:rsidRPr="000745DD" w:rsidRDefault="00D0406D" w:rsidP="00D0406D">
            <w:pPr>
              <w:jc w:val="center"/>
              <w:rPr>
                <w:rFonts w:cstheme="minorHAnsi"/>
                <w:sz w:val="18"/>
                <w:szCs w:val="18"/>
              </w:rPr>
            </w:pPr>
            <w:r w:rsidRPr="000745DD">
              <w:rPr>
                <w:rFonts w:eastAsia="Times New Roman" w:cstheme="minorHAnsi"/>
                <w:color w:val="000000" w:themeColor="text1"/>
                <w:sz w:val="18"/>
                <w:szCs w:val="18"/>
              </w:rPr>
              <w:t>761</w:t>
            </w:r>
          </w:p>
        </w:tc>
        <w:tc>
          <w:tcPr>
            <w:tcW w:w="2835"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2447902D" w14:textId="474BE2F7" w:rsidR="00D0406D" w:rsidRPr="000745DD" w:rsidRDefault="00D0406D" w:rsidP="00D0406D">
            <w:pPr>
              <w:jc w:val="center"/>
              <w:rPr>
                <w:rFonts w:cstheme="minorHAnsi"/>
                <w:sz w:val="18"/>
                <w:szCs w:val="18"/>
              </w:rPr>
            </w:pPr>
            <w:r w:rsidRPr="000745DD">
              <w:rPr>
                <w:rFonts w:eastAsia="Times New Roman" w:cstheme="minorHAnsi"/>
                <w:color w:val="000000" w:themeColor="text1"/>
                <w:sz w:val="18"/>
                <w:szCs w:val="18"/>
              </w:rPr>
              <w:t>Mandľa obyčajná</w:t>
            </w:r>
          </w:p>
        </w:tc>
        <w:tc>
          <w:tcPr>
            <w:tcW w:w="992"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6BB46D5D" w14:textId="454EFEB0" w:rsidR="00D0406D" w:rsidRPr="000745DD" w:rsidRDefault="00D0406D" w:rsidP="00D0406D">
            <w:pPr>
              <w:jc w:val="center"/>
              <w:rPr>
                <w:rFonts w:cstheme="minorHAnsi"/>
                <w:sz w:val="18"/>
                <w:szCs w:val="18"/>
              </w:rPr>
            </w:pPr>
            <w:r w:rsidRPr="000745DD">
              <w:rPr>
                <w:rFonts w:eastAsia="Times New Roman" w:cstheme="minorHAnsi"/>
                <w:color w:val="000000" w:themeColor="text1"/>
                <w:sz w:val="18"/>
                <w:szCs w:val="18"/>
              </w:rPr>
              <w:t>SAD</w:t>
            </w:r>
          </w:p>
        </w:tc>
      </w:tr>
      <w:tr w:rsidR="00D0406D" w:rsidRPr="000745DD" w14:paraId="0BF89CD3" w14:textId="77777777" w:rsidTr="006B45FC">
        <w:trPr>
          <w:gridAfter w:val="1"/>
          <w:wAfter w:w="160" w:type="dxa"/>
          <w:trHeight w:hRule="exact" w:val="284"/>
        </w:trPr>
        <w:tc>
          <w:tcPr>
            <w:tcW w:w="895"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560A3DB8" w14:textId="77A190FF" w:rsidR="00D0406D" w:rsidRPr="000745DD" w:rsidRDefault="00D0406D" w:rsidP="00D0406D">
            <w:pPr>
              <w:jc w:val="center"/>
              <w:rPr>
                <w:rFonts w:cstheme="minorHAnsi"/>
                <w:sz w:val="18"/>
                <w:szCs w:val="18"/>
              </w:rPr>
            </w:pPr>
            <w:r w:rsidRPr="000745DD">
              <w:rPr>
                <w:rFonts w:eastAsia="Times New Roman" w:cstheme="minorHAnsi"/>
                <w:color w:val="000000" w:themeColor="text1"/>
                <w:sz w:val="18"/>
                <w:szCs w:val="18"/>
              </w:rPr>
              <w:t>934</w:t>
            </w:r>
          </w:p>
        </w:tc>
        <w:tc>
          <w:tcPr>
            <w:tcW w:w="2863" w:type="dxa"/>
            <w:gridSpan w:val="2"/>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06D02473" w14:textId="0C446B92" w:rsidR="00D0406D" w:rsidRPr="000745DD" w:rsidRDefault="00D0406D" w:rsidP="00D0406D">
            <w:pPr>
              <w:jc w:val="center"/>
              <w:rPr>
                <w:rFonts w:cstheme="minorHAnsi"/>
                <w:sz w:val="18"/>
                <w:szCs w:val="18"/>
              </w:rPr>
            </w:pPr>
            <w:r w:rsidRPr="000745DD">
              <w:rPr>
                <w:rFonts w:eastAsia="Times New Roman" w:cstheme="minorHAnsi"/>
                <w:color w:val="000000" w:themeColor="text1"/>
                <w:sz w:val="18"/>
                <w:szCs w:val="18"/>
              </w:rPr>
              <w:t>Topoľ chlpatoplodý</w:t>
            </w:r>
          </w:p>
        </w:tc>
        <w:tc>
          <w:tcPr>
            <w:tcW w:w="850"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5D37FC00" w14:textId="37DF66ED" w:rsidR="00D0406D" w:rsidRPr="000745DD" w:rsidRDefault="00D0406D" w:rsidP="00D0406D">
            <w:pPr>
              <w:jc w:val="center"/>
              <w:rPr>
                <w:rFonts w:cstheme="minorHAnsi"/>
                <w:sz w:val="18"/>
                <w:szCs w:val="18"/>
              </w:rPr>
            </w:pPr>
            <w:r w:rsidRPr="000745DD">
              <w:rPr>
                <w:rFonts w:eastAsia="Times New Roman" w:cstheme="minorHAnsi"/>
                <w:color w:val="000000" w:themeColor="text1"/>
                <w:sz w:val="18"/>
                <w:szCs w:val="18"/>
              </w:rPr>
              <w:t>TP</w:t>
            </w:r>
          </w:p>
        </w:tc>
        <w:tc>
          <w:tcPr>
            <w:tcW w:w="284" w:type="dxa"/>
            <w:tcBorders>
              <w:top w:val="nil"/>
              <w:left w:val="single" w:sz="8" w:space="0" w:color="auto"/>
              <w:bottom w:val="nil"/>
              <w:right w:val="single" w:sz="8" w:space="0" w:color="auto"/>
            </w:tcBorders>
            <w:tcMar>
              <w:left w:w="70" w:type="dxa"/>
              <w:right w:w="70" w:type="dxa"/>
            </w:tcMar>
          </w:tcPr>
          <w:p w14:paraId="386B6F1F" w14:textId="59E6F0BC" w:rsidR="00D0406D" w:rsidRPr="000745DD" w:rsidRDefault="00D0406D" w:rsidP="00D0406D">
            <w:pPr>
              <w:jc w:val="center"/>
              <w:rPr>
                <w:rFonts w:cstheme="minorHAnsi"/>
                <w:sz w:val="18"/>
                <w:szCs w:val="18"/>
              </w:rPr>
            </w:pPr>
            <w:r w:rsidRPr="000745DD">
              <w:rPr>
                <w:rFonts w:eastAsia="Times New Roman" w:cstheme="minorHAnsi"/>
                <w:color w:val="000000" w:themeColor="text1"/>
                <w:sz w:val="18"/>
                <w:szCs w:val="18"/>
              </w:rPr>
              <w:t xml:space="preserve"> </w:t>
            </w:r>
          </w:p>
        </w:tc>
        <w:tc>
          <w:tcPr>
            <w:tcW w:w="850"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0FABBD81" w14:textId="028D816E" w:rsidR="00D0406D" w:rsidRPr="000745DD" w:rsidRDefault="00D0406D" w:rsidP="00D0406D">
            <w:pPr>
              <w:jc w:val="center"/>
              <w:rPr>
                <w:rFonts w:cstheme="minorHAnsi"/>
                <w:sz w:val="18"/>
                <w:szCs w:val="18"/>
              </w:rPr>
            </w:pPr>
            <w:r w:rsidRPr="000745DD">
              <w:rPr>
                <w:rFonts w:eastAsia="Times New Roman" w:cstheme="minorHAnsi"/>
                <w:color w:val="000000" w:themeColor="text1"/>
                <w:sz w:val="18"/>
                <w:szCs w:val="18"/>
              </w:rPr>
              <w:t>762</w:t>
            </w:r>
          </w:p>
        </w:tc>
        <w:tc>
          <w:tcPr>
            <w:tcW w:w="2835"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72515768" w14:textId="09AB0420" w:rsidR="00D0406D" w:rsidRPr="000745DD" w:rsidRDefault="00D0406D" w:rsidP="00D0406D">
            <w:pPr>
              <w:jc w:val="center"/>
              <w:rPr>
                <w:rFonts w:cstheme="minorHAnsi"/>
                <w:sz w:val="18"/>
                <w:szCs w:val="18"/>
              </w:rPr>
            </w:pPr>
            <w:r w:rsidRPr="000745DD">
              <w:rPr>
                <w:rFonts w:eastAsia="Times New Roman" w:cstheme="minorHAnsi"/>
                <w:color w:val="000000" w:themeColor="text1"/>
                <w:sz w:val="18"/>
                <w:szCs w:val="18"/>
              </w:rPr>
              <w:t>Orech kráľovský</w:t>
            </w:r>
          </w:p>
        </w:tc>
        <w:tc>
          <w:tcPr>
            <w:tcW w:w="992"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1F26A1B3" w14:textId="00C9E4B9" w:rsidR="00D0406D" w:rsidRPr="000745DD" w:rsidRDefault="00D0406D" w:rsidP="00D0406D">
            <w:pPr>
              <w:jc w:val="center"/>
              <w:rPr>
                <w:rFonts w:cstheme="minorHAnsi"/>
                <w:sz w:val="18"/>
                <w:szCs w:val="18"/>
              </w:rPr>
            </w:pPr>
            <w:r w:rsidRPr="000745DD">
              <w:rPr>
                <w:rFonts w:eastAsia="Times New Roman" w:cstheme="minorHAnsi"/>
                <w:color w:val="000000" w:themeColor="text1"/>
                <w:sz w:val="18"/>
                <w:szCs w:val="18"/>
              </w:rPr>
              <w:t>SAD</w:t>
            </w:r>
          </w:p>
        </w:tc>
      </w:tr>
      <w:tr w:rsidR="00D0406D" w:rsidRPr="000745DD" w14:paraId="6378FF55" w14:textId="77777777" w:rsidTr="006B45FC">
        <w:trPr>
          <w:gridAfter w:val="1"/>
          <w:wAfter w:w="160" w:type="dxa"/>
          <w:trHeight w:hRule="exact" w:val="284"/>
        </w:trPr>
        <w:tc>
          <w:tcPr>
            <w:tcW w:w="895"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001280E2" w14:textId="107C765B" w:rsidR="00D0406D" w:rsidRPr="000745DD" w:rsidRDefault="00D0406D" w:rsidP="00D0406D">
            <w:pPr>
              <w:jc w:val="center"/>
              <w:rPr>
                <w:rFonts w:cstheme="minorHAnsi"/>
                <w:sz w:val="18"/>
                <w:szCs w:val="18"/>
              </w:rPr>
            </w:pPr>
            <w:r w:rsidRPr="000745DD">
              <w:rPr>
                <w:rFonts w:eastAsia="Times New Roman" w:cstheme="minorHAnsi"/>
                <w:color w:val="000000" w:themeColor="text1"/>
                <w:sz w:val="18"/>
                <w:szCs w:val="18"/>
              </w:rPr>
              <w:t>935</w:t>
            </w:r>
          </w:p>
        </w:tc>
        <w:tc>
          <w:tcPr>
            <w:tcW w:w="2863" w:type="dxa"/>
            <w:gridSpan w:val="2"/>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64291FD5" w14:textId="11D535E3" w:rsidR="00D0406D" w:rsidRPr="000745DD" w:rsidRDefault="00D0406D" w:rsidP="00D0406D">
            <w:pPr>
              <w:jc w:val="center"/>
              <w:rPr>
                <w:rFonts w:cstheme="minorHAnsi"/>
                <w:sz w:val="18"/>
                <w:szCs w:val="18"/>
              </w:rPr>
            </w:pPr>
            <w:r w:rsidRPr="000745DD">
              <w:rPr>
                <w:rFonts w:eastAsia="Times New Roman" w:cstheme="minorHAnsi"/>
                <w:color w:val="000000" w:themeColor="text1"/>
                <w:sz w:val="18"/>
                <w:szCs w:val="18"/>
              </w:rPr>
              <w:t>Topoľ maximowiczov</w:t>
            </w:r>
          </w:p>
        </w:tc>
        <w:tc>
          <w:tcPr>
            <w:tcW w:w="850"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7E5AF937" w14:textId="3B80FB1D" w:rsidR="00D0406D" w:rsidRPr="000745DD" w:rsidRDefault="00D0406D" w:rsidP="00D0406D">
            <w:pPr>
              <w:jc w:val="center"/>
              <w:rPr>
                <w:rFonts w:cstheme="minorHAnsi"/>
                <w:sz w:val="18"/>
                <w:szCs w:val="18"/>
              </w:rPr>
            </w:pPr>
            <w:r w:rsidRPr="000745DD">
              <w:rPr>
                <w:rFonts w:eastAsia="Times New Roman" w:cstheme="minorHAnsi"/>
                <w:color w:val="000000" w:themeColor="text1"/>
                <w:sz w:val="18"/>
                <w:szCs w:val="18"/>
              </w:rPr>
              <w:t>TP</w:t>
            </w:r>
          </w:p>
        </w:tc>
        <w:tc>
          <w:tcPr>
            <w:tcW w:w="284" w:type="dxa"/>
            <w:tcBorders>
              <w:top w:val="nil"/>
              <w:left w:val="single" w:sz="8" w:space="0" w:color="auto"/>
              <w:bottom w:val="nil"/>
              <w:right w:val="single" w:sz="8" w:space="0" w:color="auto"/>
            </w:tcBorders>
            <w:tcMar>
              <w:left w:w="70" w:type="dxa"/>
              <w:right w:w="70" w:type="dxa"/>
            </w:tcMar>
          </w:tcPr>
          <w:p w14:paraId="7C09EC04" w14:textId="236CE3C9" w:rsidR="00D0406D" w:rsidRPr="000745DD" w:rsidRDefault="00D0406D" w:rsidP="00D0406D">
            <w:pPr>
              <w:jc w:val="center"/>
              <w:rPr>
                <w:rFonts w:cstheme="minorHAnsi"/>
                <w:sz w:val="18"/>
                <w:szCs w:val="18"/>
              </w:rPr>
            </w:pPr>
            <w:r w:rsidRPr="000745DD">
              <w:rPr>
                <w:rFonts w:eastAsia="Times New Roman" w:cstheme="minorHAnsi"/>
                <w:color w:val="000000" w:themeColor="text1"/>
                <w:sz w:val="18"/>
                <w:szCs w:val="18"/>
              </w:rPr>
              <w:t xml:space="preserve"> </w:t>
            </w:r>
          </w:p>
        </w:tc>
        <w:tc>
          <w:tcPr>
            <w:tcW w:w="850"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13DED0B9" w14:textId="5C582DF1" w:rsidR="00D0406D" w:rsidRPr="000745DD" w:rsidRDefault="00D0406D" w:rsidP="00D0406D">
            <w:pPr>
              <w:jc w:val="center"/>
              <w:rPr>
                <w:rFonts w:cstheme="minorHAnsi"/>
                <w:sz w:val="18"/>
                <w:szCs w:val="18"/>
              </w:rPr>
            </w:pPr>
            <w:r w:rsidRPr="000745DD">
              <w:rPr>
                <w:rFonts w:eastAsia="Times New Roman" w:cstheme="minorHAnsi"/>
                <w:color w:val="000000" w:themeColor="text1"/>
                <w:sz w:val="18"/>
                <w:szCs w:val="18"/>
              </w:rPr>
              <w:t>763</w:t>
            </w:r>
          </w:p>
        </w:tc>
        <w:tc>
          <w:tcPr>
            <w:tcW w:w="2835"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5085EC39" w14:textId="3DE74F98" w:rsidR="00D0406D" w:rsidRPr="000745DD" w:rsidRDefault="00D0406D" w:rsidP="00D0406D">
            <w:pPr>
              <w:jc w:val="center"/>
              <w:rPr>
                <w:rFonts w:cstheme="minorHAnsi"/>
                <w:sz w:val="18"/>
                <w:szCs w:val="18"/>
              </w:rPr>
            </w:pPr>
            <w:r w:rsidRPr="000745DD">
              <w:rPr>
                <w:rFonts w:eastAsia="Times New Roman" w:cstheme="minorHAnsi"/>
                <w:color w:val="000000" w:themeColor="text1"/>
                <w:sz w:val="18"/>
                <w:szCs w:val="18"/>
              </w:rPr>
              <w:t>Lieska obyčajná</w:t>
            </w:r>
          </w:p>
        </w:tc>
        <w:tc>
          <w:tcPr>
            <w:tcW w:w="992"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521198AC" w14:textId="6DE55ED8" w:rsidR="00D0406D" w:rsidRPr="000745DD" w:rsidRDefault="00D0406D" w:rsidP="00D0406D">
            <w:pPr>
              <w:jc w:val="center"/>
              <w:rPr>
                <w:rFonts w:cstheme="minorHAnsi"/>
                <w:sz w:val="18"/>
                <w:szCs w:val="18"/>
              </w:rPr>
            </w:pPr>
            <w:r w:rsidRPr="000745DD">
              <w:rPr>
                <w:rFonts w:eastAsia="Times New Roman" w:cstheme="minorHAnsi"/>
                <w:color w:val="000000" w:themeColor="text1"/>
                <w:sz w:val="18"/>
                <w:szCs w:val="18"/>
              </w:rPr>
              <w:t>SAD</w:t>
            </w:r>
          </w:p>
        </w:tc>
      </w:tr>
      <w:tr w:rsidR="00D0406D" w:rsidRPr="000745DD" w14:paraId="6E0DCA0D" w14:textId="77777777" w:rsidTr="006B45FC">
        <w:trPr>
          <w:gridAfter w:val="1"/>
          <w:wAfter w:w="160" w:type="dxa"/>
          <w:trHeight w:hRule="exact" w:val="284"/>
        </w:trPr>
        <w:tc>
          <w:tcPr>
            <w:tcW w:w="895"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6A8F32B2" w14:textId="5E2E6378" w:rsidR="00D0406D" w:rsidRPr="000745DD" w:rsidRDefault="00D0406D" w:rsidP="00D0406D">
            <w:pPr>
              <w:jc w:val="center"/>
              <w:rPr>
                <w:rFonts w:cstheme="minorHAnsi"/>
                <w:sz w:val="18"/>
                <w:szCs w:val="18"/>
              </w:rPr>
            </w:pPr>
            <w:r w:rsidRPr="000745DD">
              <w:rPr>
                <w:rFonts w:eastAsia="Times New Roman" w:cstheme="minorHAnsi"/>
                <w:color w:val="000000" w:themeColor="text1"/>
                <w:sz w:val="18"/>
                <w:szCs w:val="18"/>
              </w:rPr>
              <w:t>936</w:t>
            </w:r>
          </w:p>
        </w:tc>
        <w:tc>
          <w:tcPr>
            <w:tcW w:w="2863" w:type="dxa"/>
            <w:gridSpan w:val="2"/>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13C71D6B" w14:textId="34AAEDED" w:rsidR="00D0406D" w:rsidRPr="000745DD" w:rsidRDefault="00D0406D" w:rsidP="00D0406D">
            <w:pPr>
              <w:jc w:val="center"/>
              <w:rPr>
                <w:rFonts w:cstheme="minorHAnsi"/>
                <w:sz w:val="18"/>
                <w:szCs w:val="18"/>
              </w:rPr>
            </w:pPr>
            <w:r w:rsidRPr="000745DD">
              <w:rPr>
                <w:rFonts w:eastAsia="Times New Roman" w:cstheme="minorHAnsi"/>
                <w:color w:val="000000" w:themeColor="text1"/>
                <w:sz w:val="18"/>
                <w:szCs w:val="18"/>
              </w:rPr>
              <w:t>Hrab obyčajný</w:t>
            </w:r>
          </w:p>
        </w:tc>
        <w:tc>
          <w:tcPr>
            <w:tcW w:w="850"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2278A4EA" w14:textId="1C767631" w:rsidR="00D0406D" w:rsidRPr="000745DD" w:rsidRDefault="00D0406D" w:rsidP="00D0406D">
            <w:pPr>
              <w:jc w:val="center"/>
              <w:rPr>
                <w:rFonts w:cstheme="minorHAnsi"/>
                <w:sz w:val="18"/>
                <w:szCs w:val="18"/>
              </w:rPr>
            </w:pPr>
            <w:r w:rsidRPr="000745DD">
              <w:rPr>
                <w:rFonts w:eastAsia="Times New Roman" w:cstheme="minorHAnsi"/>
                <w:color w:val="000000" w:themeColor="text1"/>
                <w:sz w:val="18"/>
                <w:szCs w:val="18"/>
              </w:rPr>
              <w:t>TP</w:t>
            </w:r>
          </w:p>
        </w:tc>
        <w:tc>
          <w:tcPr>
            <w:tcW w:w="284" w:type="dxa"/>
            <w:tcBorders>
              <w:top w:val="nil"/>
              <w:left w:val="single" w:sz="8" w:space="0" w:color="auto"/>
              <w:bottom w:val="nil"/>
              <w:right w:val="single" w:sz="8" w:space="0" w:color="auto"/>
            </w:tcBorders>
            <w:tcMar>
              <w:left w:w="70" w:type="dxa"/>
              <w:right w:w="70" w:type="dxa"/>
            </w:tcMar>
          </w:tcPr>
          <w:p w14:paraId="7278F336" w14:textId="0A225E19" w:rsidR="00D0406D" w:rsidRPr="000745DD" w:rsidRDefault="00D0406D" w:rsidP="00D0406D">
            <w:pPr>
              <w:jc w:val="center"/>
              <w:rPr>
                <w:rFonts w:cstheme="minorHAnsi"/>
                <w:sz w:val="18"/>
                <w:szCs w:val="18"/>
              </w:rPr>
            </w:pPr>
            <w:r w:rsidRPr="000745DD">
              <w:rPr>
                <w:rFonts w:eastAsia="Times New Roman" w:cstheme="minorHAnsi"/>
                <w:color w:val="000000" w:themeColor="text1"/>
                <w:sz w:val="18"/>
                <w:szCs w:val="18"/>
              </w:rPr>
              <w:t xml:space="preserve"> </w:t>
            </w:r>
          </w:p>
        </w:tc>
        <w:tc>
          <w:tcPr>
            <w:tcW w:w="850"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0A8328AE" w14:textId="13748280" w:rsidR="00D0406D" w:rsidRPr="000745DD" w:rsidRDefault="00D0406D" w:rsidP="00D0406D">
            <w:pPr>
              <w:jc w:val="center"/>
              <w:rPr>
                <w:rFonts w:cstheme="minorHAnsi"/>
                <w:sz w:val="18"/>
                <w:szCs w:val="18"/>
              </w:rPr>
            </w:pPr>
            <w:r w:rsidRPr="000745DD">
              <w:rPr>
                <w:rFonts w:eastAsia="Times New Roman" w:cstheme="minorHAnsi"/>
                <w:color w:val="000000" w:themeColor="text1"/>
                <w:sz w:val="18"/>
                <w:szCs w:val="18"/>
              </w:rPr>
              <w:t>764</w:t>
            </w:r>
          </w:p>
        </w:tc>
        <w:tc>
          <w:tcPr>
            <w:tcW w:w="2835"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62EF347F" w14:textId="77BF300E" w:rsidR="00D0406D" w:rsidRPr="000745DD" w:rsidRDefault="00D0406D" w:rsidP="00D0406D">
            <w:pPr>
              <w:jc w:val="center"/>
              <w:rPr>
                <w:rFonts w:cstheme="minorHAnsi"/>
                <w:sz w:val="18"/>
                <w:szCs w:val="18"/>
              </w:rPr>
            </w:pPr>
            <w:r w:rsidRPr="000745DD">
              <w:rPr>
                <w:rFonts w:eastAsia="Times New Roman" w:cstheme="minorHAnsi"/>
                <w:color w:val="000000" w:themeColor="text1"/>
                <w:sz w:val="18"/>
                <w:szCs w:val="18"/>
              </w:rPr>
              <w:t>Ríbezľa</w:t>
            </w:r>
          </w:p>
        </w:tc>
        <w:tc>
          <w:tcPr>
            <w:tcW w:w="992"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306775CD" w14:textId="7CA374D4" w:rsidR="00D0406D" w:rsidRPr="000745DD" w:rsidRDefault="00D0406D" w:rsidP="00D0406D">
            <w:pPr>
              <w:jc w:val="center"/>
              <w:rPr>
                <w:rFonts w:cstheme="minorHAnsi"/>
                <w:sz w:val="18"/>
                <w:szCs w:val="18"/>
              </w:rPr>
            </w:pPr>
            <w:r w:rsidRPr="000745DD">
              <w:rPr>
                <w:rFonts w:eastAsia="Times New Roman" w:cstheme="minorHAnsi"/>
                <w:color w:val="000000" w:themeColor="text1"/>
                <w:sz w:val="18"/>
                <w:szCs w:val="18"/>
              </w:rPr>
              <w:t>SAD</w:t>
            </w:r>
          </w:p>
        </w:tc>
      </w:tr>
      <w:tr w:rsidR="00D0406D" w:rsidRPr="000745DD" w14:paraId="421DFD9F" w14:textId="77777777" w:rsidTr="006B45FC">
        <w:trPr>
          <w:gridAfter w:val="1"/>
          <w:wAfter w:w="160" w:type="dxa"/>
          <w:trHeight w:hRule="exact" w:val="284"/>
        </w:trPr>
        <w:tc>
          <w:tcPr>
            <w:tcW w:w="895"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0A490FEE" w14:textId="07A0E828" w:rsidR="00D0406D" w:rsidRPr="000745DD" w:rsidRDefault="00D0406D" w:rsidP="00D0406D">
            <w:pPr>
              <w:jc w:val="center"/>
              <w:rPr>
                <w:rFonts w:cstheme="minorHAnsi"/>
                <w:sz w:val="18"/>
                <w:szCs w:val="18"/>
              </w:rPr>
            </w:pPr>
            <w:r w:rsidRPr="000745DD">
              <w:rPr>
                <w:rFonts w:eastAsia="Times New Roman" w:cstheme="minorHAnsi"/>
                <w:color w:val="000000" w:themeColor="text1"/>
                <w:sz w:val="18"/>
                <w:szCs w:val="18"/>
              </w:rPr>
              <w:t>938</w:t>
            </w:r>
          </w:p>
        </w:tc>
        <w:tc>
          <w:tcPr>
            <w:tcW w:w="2863" w:type="dxa"/>
            <w:gridSpan w:val="2"/>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1DC2E26A" w14:textId="42F6FC68" w:rsidR="00D0406D" w:rsidRPr="000745DD" w:rsidRDefault="00D0406D" w:rsidP="00D0406D">
            <w:pPr>
              <w:jc w:val="center"/>
              <w:rPr>
                <w:rFonts w:cstheme="minorHAnsi"/>
                <w:sz w:val="18"/>
                <w:szCs w:val="18"/>
              </w:rPr>
            </w:pPr>
            <w:r w:rsidRPr="000745DD">
              <w:rPr>
                <w:rFonts w:eastAsia="Times New Roman" w:cstheme="minorHAnsi"/>
                <w:color w:val="000000" w:themeColor="text1"/>
                <w:sz w:val="18"/>
                <w:szCs w:val="18"/>
              </w:rPr>
              <w:t>Vŕba košikárska</w:t>
            </w:r>
          </w:p>
        </w:tc>
        <w:tc>
          <w:tcPr>
            <w:tcW w:w="850"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127DE19E" w14:textId="183DEC43" w:rsidR="00D0406D" w:rsidRPr="000745DD" w:rsidRDefault="00D0406D" w:rsidP="00D0406D">
            <w:pPr>
              <w:jc w:val="center"/>
              <w:rPr>
                <w:rFonts w:cstheme="minorHAnsi"/>
                <w:sz w:val="18"/>
                <w:szCs w:val="18"/>
              </w:rPr>
            </w:pPr>
            <w:r w:rsidRPr="000745DD">
              <w:rPr>
                <w:rFonts w:eastAsia="Times New Roman" w:cstheme="minorHAnsi"/>
                <w:color w:val="000000" w:themeColor="text1"/>
                <w:sz w:val="18"/>
                <w:szCs w:val="18"/>
              </w:rPr>
              <w:t>TP</w:t>
            </w:r>
          </w:p>
        </w:tc>
        <w:tc>
          <w:tcPr>
            <w:tcW w:w="284" w:type="dxa"/>
            <w:tcBorders>
              <w:top w:val="nil"/>
              <w:left w:val="single" w:sz="8" w:space="0" w:color="auto"/>
              <w:bottom w:val="nil"/>
              <w:right w:val="single" w:sz="8" w:space="0" w:color="auto"/>
            </w:tcBorders>
            <w:tcMar>
              <w:left w:w="70" w:type="dxa"/>
              <w:right w:w="70" w:type="dxa"/>
            </w:tcMar>
          </w:tcPr>
          <w:p w14:paraId="6EEF6EA2" w14:textId="0A3696D8" w:rsidR="00D0406D" w:rsidRPr="000745DD" w:rsidRDefault="00D0406D" w:rsidP="00D0406D">
            <w:pPr>
              <w:jc w:val="center"/>
              <w:rPr>
                <w:rFonts w:cstheme="minorHAnsi"/>
                <w:sz w:val="18"/>
                <w:szCs w:val="18"/>
              </w:rPr>
            </w:pPr>
            <w:r w:rsidRPr="000745DD">
              <w:rPr>
                <w:rFonts w:eastAsia="Times New Roman" w:cstheme="minorHAnsi"/>
                <w:color w:val="000000" w:themeColor="text1"/>
                <w:sz w:val="18"/>
                <w:szCs w:val="18"/>
              </w:rPr>
              <w:t xml:space="preserve"> </w:t>
            </w:r>
          </w:p>
        </w:tc>
        <w:tc>
          <w:tcPr>
            <w:tcW w:w="850"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1D82C627" w14:textId="25C5F103" w:rsidR="00D0406D" w:rsidRPr="000745DD" w:rsidRDefault="00D0406D" w:rsidP="00D0406D">
            <w:pPr>
              <w:jc w:val="center"/>
              <w:rPr>
                <w:rFonts w:cstheme="minorHAnsi"/>
                <w:sz w:val="18"/>
                <w:szCs w:val="18"/>
              </w:rPr>
            </w:pPr>
            <w:r w:rsidRPr="000745DD">
              <w:rPr>
                <w:rFonts w:eastAsia="Times New Roman" w:cstheme="minorHAnsi"/>
                <w:color w:val="000000" w:themeColor="text1"/>
                <w:sz w:val="18"/>
                <w:szCs w:val="18"/>
              </w:rPr>
              <w:t>765</w:t>
            </w:r>
          </w:p>
        </w:tc>
        <w:tc>
          <w:tcPr>
            <w:tcW w:w="2835"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32495B31" w14:textId="35BBCDA4" w:rsidR="00D0406D" w:rsidRPr="000745DD" w:rsidRDefault="00D0406D" w:rsidP="00D0406D">
            <w:pPr>
              <w:jc w:val="center"/>
              <w:rPr>
                <w:rFonts w:cstheme="minorHAnsi"/>
                <w:sz w:val="18"/>
                <w:szCs w:val="18"/>
              </w:rPr>
            </w:pPr>
            <w:r w:rsidRPr="000745DD">
              <w:rPr>
                <w:rFonts w:eastAsia="Times New Roman" w:cstheme="minorHAnsi"/>
                <w:color w:val="000000" w:themeColor="text1"/>
                <w:sz w:val="18"/>
                <w:szCs w:val="18"/>
              </w:rPr>
              <w:t>Egreš obyčajný</w:t>
            </w:r>
          </w:p>
        </w:tc>
        <w:tc>
          <w:tcPr>
            <w:tcW w:w="992"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5DD83F83" w14:textId="00CCE659" w:rsidR="00D0406D" w:rsidRPr="000745DD" w:rsidRDefault="00D0406D" w:rsidP="00D0406D">
            <w:pPr>
              <w:jc w:val="center"/>
              <w:rPr>
                <w:rFonts w:cstheme="minorHAnsi"/>
                <w:sz w:val="18"/>
                <w:szCs w:val="18"/>
              </w:rPr>
            </w:pPr>
            <w:r w:rsidRPr="000745DD">
              <w:rPr>
                <w:rFonts w:eastAsia="Times New Roman" w:cstheme="minorHAnsi"/>
                <w:color w:val="000000" w:themeColor="text1"/>
                <w:sz w:val="18"/>
                <w:szCs w:val="18"/>
              </w:rPr>
              <w:t>SAD</w:t>
            </w:r>
          </w:p>
        </w:tc>
      </w:tr>
      <w:tr w:rsidR="00D0406D" w:rsidRPr="000745DD" w14:paraId="01588F5B" w14:textId="77777777" w:rsidTr="006B45FC">
        <w:trPr>
          <w:gridAfter w:val="1"/>
          <w:wAfter w:w="160" w:type="dxa"/>
          <w:trHeight w:hRule="exact" w:val="284"/>
        </w:trPr>
        <w:tc>
          <w:tcPr>
            <w:tcW w:w="895"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49D3E516" w14:textId="1A9D8EF3" w:rsidR="00D0406D" w:rsidRPr="000745DD" w:rsidRDefault="00D0406D" w:rsidP="00D0406D">
            <w:pPr>
              <w:jc w:val="center"/>
              <w:rPr>
                <w:rFonts w:cstheme="minorHAnsi"/>
                <w:sz w:val="18"/>
                <w:szCs w:val="18"/>
              </w:rPr>
            </w:pPr>
            <w:r w:rsidRPr="000745DD">
              <w:rPr>
                <w:rFonts w:eastAsia="Times New Roman" w:cstheme="minorHAnsi"/>
                <w:color w:val="000000" w:themeColor="text1"/>
                <w:sz w:val="18"/>
                <w:szCs w:val="18"/>
              </w:rPr>
              <w:t>939</w:t>
            </w:r>
          </w:p>
        </w:tc>
        <w:tc>
          <w:tcPr>
            <w:tcW w:w="2863" w:type="dxa"/>
            <w:gridSpan w:val="2"/>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4B6984E9" w14:textId="2981B421" w:rsidR="00D0406D" w:rsidRPr="000745DD" w:rsidRDefault="00D0406D" w:rsidP="00D0406D">
            <w:pPr>
              <w:jc w:val="center"/>
              <w:rPr>
                <w:rFonts w:cstheme="minorHAnsi"/>
                <w:sz w:val="18"/>
                <w:szCs w:val="18"/>
              </w:rPr>
            </w:pPr>
            <w:r w:rsidRPr="000745DD">
              <w:rPr>
                <w:rFonts w:eastAsia="Times New Roman" w:cstheme="minorHAnsi"/>
                <w:color w:val="000000" w:themeColor="text1"/>
                <w:sz w:val="18"/>
                <w:szCs w:val="18"/>
              </w:rPr>
              <w:t>Vŕba rakytová</w:t>
            </w:r>
          </w:p>
        </w:tc>
        <w:tc>
          <w:tcPr>
            <w:tcW w:w="850"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1D77D9CB" w14:textId="6FE82423" w:rsidR="00D0406D" w:rsidRPr="000745DD" w:rsidRDefault="00D0406D" w:rsidP="00D0406D">
            <w:pPr>
              <w:jc w:val="center"/>
              <w:rPr>
                <w:rFonts w:cstheme="minorHAnsi"/>
                <w:sz w:val="18"/>
                <w:szCs w:val="18"/>
              </w:rPr>
            </w:pPr>
            <w:r w:rsidRPr="000745DD">
              <w:rPr>
                <w:rFonts w:eastAsia="Times New Roman" w:cstheme="minorHAnsi"/>
                <w:color w:val="000000" w:themeColor="text1"/>
                <w:sz w:val="18"/>
                <w:szCs w:val="18"/>
              </w:rPr>
              <w:t>TP</w:t>
            </w:r>
          </w:p>
        </w:tc>
        <w:tc>
          <w:tcPr>
            <w:tcW w:w="284" w:type="dxa"/>
            <w:tcBorders>
              <w:top w:val="nil"/>
              <w:left w:val="single" w:sz="8" w:space="0" w:color="auto"/>
              <w:bottom w:val="nil"/>
              <w:right w:val="single" w:sz="8" w:space="0" w:color="auto"/>
            </w:tcBorders>
            <w:tcMar>
              <w:left w:w="70" w:type="dxa"/>
              <w:right w:w="70" w:type="dxa"/>
            </w:tcMar>
          </w:tcPr>
          <w:p w14:paraId="7F7AB38E" w14:textId="446A38E1" w:rsidR="00D0406D" w:rsidRPr="000745DD" w:rsidRDefault="00D0406D" w:rsidP="00D0406D">
            <w:pPr>
              <w:jc w:val="center"/>
              <w:rPr>
                <w:rFonts w:cstheme="minorHAnsi"/>
                <w:sz w:val="18"/>
                <w:szCs w:val="18"/>
              </w:rPr>
            </w:pPr>
            <w:r w:rsidRPr="000745DD">
              <w:rPr>
                <w:rFonts w:eastAsia="Times New Roman" w:cstheme="minorHAnsi"/>
                <w:color w:val="000000" w:themeColor="text1"/>
                <w:sz w:val="18"/>
                <w:szCs w:val="18"/>
              </w:rPr>
              <w:t xml:space="preserve"> </w:t>
            </w:r>
          </w:p>
        </w:tc>
        <w:tc>
          <w:tcPr>
            <w:tcW w:w="850"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084F9FEF" w14:textId="4FAD88AC" w:rsidR="00D0406D" w:rsidRPr="000745DD" w:rsidRDefault="00D0406D" w:rsidP="00D0406D">
            <w:pPr>
              <w:jc w:val="center"/>
              <w:rPr>
                <w:rFonts w:cstheme="minorHAnsi"/>
                <w:sz w:val="18"/>
                <w:szCs w:val="18"/>
              </w:rPr>
            </w:pPr>
            <w:r w:rsidRPr="000745DD">
              <w:rPr>
                <w:rFonts w:eastAsia="Times New Roman" w:cstheme="minorHAnsi"/>
                <w:color w:val="000000" w:themeColor="text1"/>
                <w:sz w:val="18"/>
                <w:szCs w:val="18"/>
              </w:rPr>
              <w:t>766</w:t>
            </w:r>
          </w:p>
        </w:tc>
        <w:tc>
          <w:tcPr>
            <w:tcW w:w="2835"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29B9B3B3" w14:textId="4F610BFF" w:rsidR="00D0406D" w:rsidRPr="000745DD" w:rsidRDefault="00D0406D" w:rsidP="00D0406D">
            <w:pPr>
              <w:jc w:val="center"/>
              <w:rPr>
                <w:rFonts w:cstheme="minorHAnsi"/>
                <w:sz w:val="18"/>
                <w:szCs w:val="18"/>
              </w:rPr>
            </w:pPr>
            <w:r w:rsidRPr="000745DD">
              <w:rPr>
                <w:rFonts w:eastAsia="Times New Roman" w:cstheme="minorHAnsi"/>
                <w:color w:val="000000" w:themeColor="text1"/>
                <w:sz w:val="18"/>
                <w:szCs w:val="18"/>
              </w:rPr>
              <w:t>Malina (ostružina malinová)</w:t>
            </w:r>
          </w:p>
        </w:tc>
        <w:tc>
          <w:tcPr>
            <w:tcW w:w="992"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6364768D" w14:textId="59160EF3" w:rsidR="00D0406D" w:rsidRPr="000745DD" w:rsidRDefault="00D0406D" w:rsidP="00D0406D">
            <w:pPr>
              <w:jc w:val="center"/>
              <w:rPr>
                <w:rFonts w:cstheme="minorHAnsi"/>
                <w:sz w:val="18"/>
                <w:szCs w:val="18"/>
              </w:rPr>
            </w:pPr>
            <w:r w:rsidRPr="000745DD">
              <w:rPr>
                <w:rFonts w:eastAsia="Times New Roman" w:cstheme="minorHAnsi"/>
                <w:color w:val="000000" w:themeColor="text1"/>
                <w:sz w:val="18"/>
                <w:szCs w:val="18"/>
              </w:rPr>
              <w:t>SAD</w:t>
            </w:r>
          </w:p>
        </w:tc>
      </w:tr>
      <w:tr w:rsidR="00D0406D" w:rsidRPr="000745DD" w14:paraId="133FE641" w14:textId="77777777" w:rsidTr="006B45FC">
        <w:trPr>
          <w:gridAfter w:val="1"/>
          <w:wAfter w:w="160" w:type="dxa"/>
          <w:trHeight w:hRule="exact" w:val="284"/>
        </w:trPr>
        <w:tc>
          <w:tcPr>
            <w:tcW w:w="895"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429ADF5C" w14:textId="37BF3DDD" w:rsidR="00D0406D" w:rsidRPr="000745DD" w:rsidRDefault="00D0406D" w:rsidP="00D0406D">
            <w:pPr>
              <w:jc w:val="center"/>
              <w:rPr>
                <w:rFonts w:cstheme="minorHAnsi"/>
                <w:sz w:val="18"/>
                <w:szCs w:val="18"/>
              </w:rPr>
            </w:pPr>
            <w:r w:rsidRPr="000745DD">
              <w:rPr>
                <w:rFonts w:eastAsia="Times New Roman" w:cstheme="minorHAnsi"/>
                <w:color w:val="000000" w:themeColor="text1"/>
                <w:sz w:val="18"/>
                <w:szCs w:val="18"/>
              </w:rPr>
              <w:t>940</w:t>
            </w:r>
          </w:p>
        </w:tc>
        <w:tc>
          <w:tcPr>
            <w:tcW w:w="2863" w:type="dxa"/>
            <w:gridSpan w:val="2"/>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0E3D41B8" w14:textId="3EB51789" w:rsidR="00D0406D" w:rsidRPr="000745DD" w:rsidRDefault="00D0406D" w:rsidP="00D0406D">
            <w:pPr>
              <w:jc w:val="center"/>
              <w:rPr>
                <w:rFonts w:cstheme="minorHAnsi"/>
                <w:sz w:val="18"/>
                <w:szCs w:val="18"/>
              </w:rPr>
            </w:pPr>
            <w:r w:rsidRPr="000745DD">
              <w:rPr>
                <w:rFonts w:eastAsia="Times New Roman" w:cstheme="minorHAnsi"/>
                <w:color w:val="000000" w:themeColor="text1"/>
                <w:sz w:val="18"/>
                <w:szCs w:val="18"/>
              </w:rPr>
              <w:t>Vŕba lykovcovitá</w:t>
            </w:r>
          </w:p>
        </w:tc>
        <w:tc>
          <w:tcPr>
            <w:tcW w:w="850"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6F8E7C7C" w14:textId="4454AADA" w:rsidR="00D0406D" w:rsidRPr="000745DD" w:rsidRDefault="00D0406D" w:rsidP="00D0406D">
            <w:pPr>
              <w:jc w:val="center"/>
              <w:rPr>
                <w:rFonts w:cstheme="minorHAnsi"/>
                <w:sz w:val="18"/>
                <w:szCs w:val="18"/>
              </w:rPr>
            </w:pPr>
            <w:r w:rsidRPr="000745DD">
              <w:rPr>
                <w:rFonts w:eastAsia="Times New Roman" w:cstheme="minorHAnsi"/>
                <w:color w:val="000000" w:themeColor="text1"/>
                <w:sz w:val="18"/>
                <w:szCs w:val="18"/>
              </w:rPr>
              <w:t>TP</w:t>
            </w:r>
          </w:p>
        </w:tc>
        <w:tc>
          <w:tcPr>
            <w:tcW w:w="284" w:type="dxa"/>
            <w:tcBorders>
              <w:top w:val="nil"/>
              <w:left w:val="single" w:sz="8" w:space="0" w:color="auto"/>
              <w:bottom w:val="nil"/>
              <w:right w:val="single" w:sz="8" w:space="0" w:color="auto"/>
            </w:tcBorders>
            <w:tcMar>
              <w:left w:w="70" w:type="dxa"/>
              <w:right w:w="70" w:type="dxa"/>
            </w:tcMar>
          </w:tcPr>
          <w:p w14:paraId="3D065FCF" w14:textId="324ADF84" w:rsidR="00D0406D" w:rsidRPr="000745DD" w:rsidRDefault="00D0406D" w:rsidP="00D0406D">
            <w:pPr>
              <w:jc w:val="center"/>
              <w:rPr>
                <w:rFonts w:cstheme="minorHAnsi"/>
                <w:sz w:val="18"/>
                <w:szCs w:val="18"/>
              </w:rPr>
            </w:pPr>
            <w:r w:rsidRPr="000745DD">
              <w:rPr>
                <w:rFonts w:eastAsia="Times New Roman" w:cstheme="minorHAnsi"/>
                <w:color w:val="000000" w:themeColor="text1"/>
                <w:sz w:val="18"/>
                <w:szCs w:val="18"/>
              </w:rPr>
              <w:t xml:space="preserve"> </w:t>
            </w:r>
          </w:p>
        </w:tc>
        <w:tc>
          <w:tcPr>
            <w:tcW w:w="850"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6AE2E157" w14:textId="3E486DE6" w:rsidR="00D0406D" w:rsidRPr="000745DD" w:rsidRDefault="00D0406D" w:rsidP="00D0406D">
            <w:pPr>
              <w:jc w:val="center"/>
              <w:rPr>
                <w:rFonts w:cstheme="minorHAnsi"/>
                <w:sz w:val="18"/>
                <w:szCs w:val="18"/>
              </w:rPr>
            </w:pPr>
            <w:r w:rsidRPr="000745DD">
              <w:rPr>
                <w:rFonts w:eastAsia="Times New Roman" w:cstheme="minorHAnsi"/>
                <w:color w:val="000000" w:themeColor="text1"/>
                <w:sz w:val="18"/>
                <w:szCs w:val="18"/>
              </w:rPr>
              <w:t>767</w:t>
            </w:r>
          </w:p>
        </w:tc>
        <w:tc>
          <w:tcPr>
            <w:tcW w:w="2835"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505FA18E" w14:textId="7BACE06D" w:rsidR="00D0406D" w:rsidRPr="000745DD" w:rsidRDefault="00D0406D" w:rsidP="00D0406D">
            <w:pPr>
              <w:jc w:val="center"/>
              <w:rPr>
                <w:rFonts w:cstheme="minorHAnsi"/>
                <w:sz w:val="18"/>
                <w:szCs w:val="18"/>
              </w:rPr>
            </w:pPr>
            <w:r w:rsidRPr="000745DD">
              <w:rPr>
                <w:rFonts w:eastAsia="Times New Roman" w:cstheme="minorHAnsi"/>
                <w:color w:val="000000" w:themeColor="text1"/>
                <w:sz w:val="18"/>
                <w:szCs w:val="18"/>
              </w:rPr>
              <w:t>Černica (ostružina černicová)</w:t>
            </w:r>
          </w:p>
        </w:tc>
        <w:tc>
          <w:tcPr>
            <w:tcW w:w="992"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65E383D7" w14:textId="322AA791" w:rsidR="00D0406D" w:rsidRPr="000745DD" w:rsidRDefault="00D0406D" w:rsidP="00D0406D">
            <w:pPr>
              <w:jc w:val="center"/>
              <w:rPr>
                <w:rFonts w:cstheme="minorHAnsi"/>
                <w:sz w:val="18"/>
                <w:szCs w:val="18"/>
              </w:rPr>
            </w:pPr>
            <w:r w:rsidRPr="000745DD">
              <w:rPr>
                <w:rFonts w:eastAsia="Times New Roman" w:cstheme="minorHAnsi"/>
                <w:color w:val="000000" w:themeColor="text1"/>
                <w:sz w:val="18"/>
                <w:szCs w:val="18"/>
              </w:rPr>
              <w:t>SAD</w:t>
            </w:r>
          </w:p>
        </w:tc>
      </w:tr>
      <w:tr w:rsidR="00D0406D" w:rsidRPr="000745DD" w14:paraId="123AC044" w14:textId="77777777" w:rsidTr="006B45FC">
        <w:trPr>
          <w:gridAfter w:val="1"/>
          <w:wAfter w:w="160" w:type="dxa"/>
          <w:trHeight w:hRule="exact" w:val="284"/>
        </w:trPr>
        <w:tc>
          <w:tcPr>
            <w:tcW w:w="895"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26717609" w14:textId="7F2B3CFE" w:rsidR="00D0406D" w:rsidRPr="000745DD" w:rsidRDefault="00D0406D" w:rsidP="00D0406D">
            <w:pPr>
              <w:jc w:val="center"/>
              <w:rPr>
                <w:rFonts w:cstheme="minorHAnsi"/>
                <w:sz w:val="18"/>
                <w:szCs w:val="18"/>
              </w:rPr>
            </w:pPr>
            <w:r w:rsidRPr="000745DD">
              <w:rPr>
                <w:rFonts w:eastAsia="Times New Roman" w:cstheme="minorHAnsi"/>
                <w:color w:val="000000" w:themeColor="text1"/>
                <w:sz w:val="18"/>
                <w:szCs w:val="18"/>
              </w:rPr>
              <w:t>941</w:t>
            </w:r>
          </w:p>
        </w:tc>
        <w:tc>
          <w:tcPr>
            <w:tcW w:w="2863" w:type="dxa"/>
            <w:gridSpan w:val="2"/>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40DC0558" w14:textId="38CFC746" w:rsidR="00D0406D" w:rsidRPr="000745DD" w:rsidRDefault="00D0406D" w:rsidP="00D0406D">
            <w:pPr>
              <w:jc w:val="center"/>
              <w:rPr>
                <w:rFonts w:cstheme="minorHAnsi"/>
                <w:sz w:val="18"/>
                <w:szCs w:val="18"/>
              </w:rPr>
            </w:pPr>
            <w:r w:rsidRPr="000745DD">
              <w:rPr>
                <w:rFonts w:eastAsia="Times New Roman" w:cstheme="minorHAnsi"/>
                <w:color w:val="000000" w:themeColor="text1"/>
                <w:sz w:val="18"/>
                <w:szCs w:val="18"/>
              </w:rPr>
              <w:t>Jelša lepkavá</w:t>
            </w:r>
          </w:p>
        </w:tc>
        <w:tc>
          <w:tcPr>
            <w:tcW w:w="850"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226B2C13" w14:textId="161C8A98" w:rsidR="00D0406D" w:rsidRPr="000745DD" w:rsidRDefault="00D0406D" w:rsidP="00D0406D">
            <w:pPr>
              <w:jc w:val="center"/>
              <w:rPr>
                <w:rFonts w:cstheme="minorHAnsi"/>
                <w:sz w:val="18"/>
                <w:szCs w:val="18"/>
              </w:rPr>
            </w:pPr>
            <w:r w:rsidRPr="000745DD">
              <w:rPr>
                <w:rFonts w:eastAsia="Times New Roman" w:cstheme="minorHAnsi"/>
                <w:color w:val="000000" w:themeColor="text1"/>
                <w:sz w:val="18"/>
                <w:szCs w:val="18"/>
              </w:rPr>
              <w:t>TP</w:t>
            </w:r>
          </w:p>
        </w:tc>
        <w:tc>
          <w:tcPr>
            <w:tcW w:w="284" w:type="dxa"/>
            <w:tcBorders>
              <w:top w:val="nil"/>
              <w:left w:val="single" w:sz="8" w:space="0" w:color="auto"/>
              <w:bottom w:val="nil"/>
              <w:right w:val="single" w:sz="8" w:space="0" w:color="auto"/>
            </w:tcBorders>
            <w:tcMar>
              <w:left w:w="70" w:type="dxa"/>
              <w:right w:w="70" w:type="dxa"/>
            </w:tcMar>
          </w:tcPr>
          <w:p w14:paraId="76020AE3" w14:textId="6C14C9E0" w:rsidR="00D0406D" w:rsidRPr="000745DD" w:rsidRDefault="00D0406D" w:rsidP="00D0406D">
            <w:pPr>
              <w:jc w:val="center"/>
              <w:rPr>
                <w:rFonts w:cstheme="minorHAnsi"/>
                <w:sz w:val="18"/>
                <w:szCs w:val="18"/>
              </w:rPr>
            </w:pPr>
            <w:r w:rsidRPr="000745DD">
              <w:rPr>
                <w:rFonts w:eastAsia="Times New Roman" w:cstheme="minorHAnsi"/>
                <w:color w:val="000000" w:themeColor="text1"/>
                <w:sz w:val="18"/>
                <w:szCs w:val="18"/>
              </w:rPr>
              <w:t xml:space="preserve"> </w:t>
            </w:r>
          </w:p>
        </w:tc>
        <w:tc>
          <w:tcPr>
            <w:tcW w:w="850"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1852E7DB" w14:textId="296B23CB" w:rsidR="00D0406D" w:rsidRPr="000745DD" w:rsidRDefault="00D0406D" w:rsidP="00D0406D">
            <w:pPr>
              <w:jc w:val="center"/>
              <w:rPr>
                <w:rFonts w:cstheme="minorHAnsi"/>
                <w:sz w:val="18"/>
                <w:szCs w:val="18"/>
              </w:rPr>
            </w:pPr>
            <w:r w:rsidRPr="000745DD">
              <w:rPr>
                <w:rFonts w:eastAsia="Times New Roman" w:cstheme="minorHAnsi"/>
                <w:color w:val="000000" w:themeColor="text1"/>
                <w:sz w:val="18"/>
                <w:szCs w:val="18"/>
              </w:rPr>
              <w:t>769</w:t>
            </w:r>
          </w:p>
        </w:tc>
        <w:tc>
          <w:tcPr>
            <w:tcW w:w="2835"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4680FE23" w14:textId="0E48EC7B" w:rsidR="00D0406D" w:rsidRPr="000745DD" w:rsidRDefault="00D0406D" w:rsidP="00D0406D">
            <w:pPr>
              <w:jc w:val="center"/>
              <w:rPr>
                <w:rFonts w:cstheme="minorHAnsi"/>
                <w:sz w:val="18"/>
                <w:szCs w:val="18"/>
              </w:rPr>
            </w:pPr>
            <w:r w:rsidRPr="000745DD">
              <w:rPr>
                <w:rFonts w:eastAsia="Times New Roman" w:cstheme="minorHAnsi"/>
                <w:color w:val="000000" w:themeColor="text1"/>
                <w:sz w:val="18"/>
                <w:szCs w:val="18"/>
              </w:rPr>
              <w:t>Baza čierna</w:t>
            </w:r>
          </w:p>
        </w:tc>
        <w:tc>
          <w:tcPr>
            <w:tcW w:w="992"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3B8EE92D" w14:textId="1EA4D3F9" w:rsidR="00D0406D" w:rsidRPr="000745DD" w:rsidRDefault="00D0406D" w:rsidP="00D0406D">
            <w:pPr>
              <w:jc w:val="center"/>
              <w:rPr>
                <w:rFonts w:cstheme="minorHAnsi"/>
                <w:sz w:val="18"/>
                <w:szCs w:val="18"/>
              </w:rPr>
            </w:pPr>
            <w:r w:rsidRPr="000745DD">
              <w:rPr>
                <w:rFonts w:eastAsia="Times New Roman" w:cstheme="minorHAnsi"/>
                <w:color w:val="000000" w:themeColor="text1"/>
                <w:sz w:val="18"/>
                <w:szCs w:val="18"/>
              </w:rPr>
              <w:t>SAD</w:t>
            </w:r>
          </w:p>
        </w:tc>
      </w:tr>
      <w:tr w:rsidR="00D0406D" w:rsidRPr="000745DD" w14:paraId="626423C6" w14:textId="77777777" w:rsidTr="006B45FC">
        <w:trPr>
          <w:gridAfter w:val="1"/>
          <w:wAfter w:w="160" w:type="dxa"/>
          <w:trHeight w:hRule="exact" w:val="284"/>
        </w:trPr>
        <w:tc>
          <w:tcPr>
            <w:tcW w:w="895"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59081F99" w14:textId="5FFDAB9B" w:rsidR="00D0406D" w:rsidRPr="000745DD" w:rsidRDefault="00D0406D" w:rsidP="00D0406D">
            <w:pPr>
              <w:jc w:val="center"/>
              <w:rPr>
                <w:rFonts w:cstheme="minorHAnsi"/>
                <w:sz w:val="18"/>
                <w:szCs w:val="18"/>
              </w:rPr>
            </w:pPr>
            <w:r w:rsidRPr="000745DD">
              <w:rPr>
                <w:rFonts w:eastAsia="Times New Roman" w:cstheme="minorHAnsi"/>
                <w:color w:val="000000" w:themeColor="text1"/>
                <w:sz w:val="18"/>
                <w:szCs w:val="18"/>
              </w:rPr>
              <w:t>942</w:t>
            </w:r>
          </w:p>
        </w:tc>
        <w:tc>
          <w:tcPr>
            <w:tcW w:w="2863" w:type="dxa"/>
            <w:gridSpan w:val="2"/>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03FBA991" w14:textId="21AD309A" w:rsidR="00D0406D" w:rsidRPr="000745DD" w:rsidRDefault="00D0406D" w:rsidP="00D0406D">
            <w:pPr>
              <w:jc w:val="center"/>
              <w:rPr>
                <w:rFonts w:cstheme="minorHAnsi"/>
                <w:sz w:val="18"/>
                <w:szCs w:val="18"/>
              </w:rPr>
            </w:pPr>
            <w:r w:rsidRPr="000745DD">
              <w:rPr>
                <w:rFonts w:eastAsia="Times New Roman" w:cstheme="minorHAnsi"/>
                <w:color w:val="000000" w:themeColor="text1"/>
                <w:sz w:val="18"/>
                <w:szCs w:val="18"/>
              </w:rPr>
              <w:t>Jelša sivá</w:t>
            </w:r>
          </w:p>
        </w:tc>
        <w:tc>
          <w:tcPr>
            <w:tcW w:w="850"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3202E8BD" w14:textId="0C2E4EE1" w:rsidR="00D0406D" w:rsidRPr="000745DD" w:rsidRDefault="00D0406D" w:rsidP="00D0406D">
            <w:pPr>
              <w:jc w:val="center"/>
              <w:rPr>
                <w:rFonts w:cstheme="minorHAnsi"/>
                <w:sz w:val="18"/>
                <w:szCs w:val="18"/>
              </w:rPr>
            </w:pPr>
            <w:r w:rsidRPr="000745DD">
              <w:rPr>
                <w:rFonts w:eastAsia="Times New Roman" w:cstheme="minorHAnsi"/>
                <w:color w:val="000000" w:themeColor="text1"/>
                <w:sz w:val="18"/>
                <w:szCs w:val="18"/>
              </w:rPr>
              <w:t>TP</w:t>
            </w:r>
          </w:p>
        </w:tc>
        <w:tc>
          <w:tcPr>
            <w:tcW w:w="284" w:type="dxa"/>
            <w:tcBorders>
              <w:top w:val="nil"/>
              <w:left w:val="single" w:sz="8" w:space="0" w:color="auto"/>
              <w:bottom w:val="nil"/>
              <w:right w:val="single" w:sz="8" w:space="0" w:color="auto"/>
            </w:tcBorders>
            <w:tcMar>
              <w:left w:w="70" w:type="dxa"/>
              <w:right w:w="70" w:type="dxa"/>
            </w:tcMar>
          </w:tcPr>
          <w:p w14:paraId="33A66C2E" w14:textId="138BD308" w:rsidR="00D0406D" w:rsidRPr="000745DD" w:rsidRDefault="00D0406D" w:rsidP="00D0406D">
            <w:pPr>
              <w:jc w:val="center"/>
              <w:rPr>
                <w:rFonts w:cstheme="minorHAnsi"/>
                <w:sz w:val="18"/>
                <w:szCs w:val="18"/>
              </w:rPr>
            </w:pPr>
            <w:r w:rsidRPr="000745DD">
              <w:rPr>
                <w:rFonts w:eastAsia="Times New Roman" w:cstheme="minorHAnsi"/>
                <w:color w:val="000000" w:themeColor="text1"/>
                <w:sz w:val="18"/>
                <w:szCs w:val="18"/>
              </w:rPr>
              <w:t xml:space="preserve"> </w:t>
            </w:r>
          </w:p>
        </w:tc>
        <w:tc>
          <w:tcPr>
            <w:tcW w:w="850"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3423D15A" w14:textId="3464AE28" w:rsidR="00D0406D" w:rsidRPr="000745DD" w:rsidRDefault="00D0406D" w:rsidP="00D0406D">
            <w:pPr>
              <w:jc w:val="center"/>
              <w:rPr>
                <w:rFonts w:cstheme="minorHAnsi"/>
                <w:sz w:val="18"/>
                <w:szCs w:val="18"/>
              </w:rPr>
            </w:pPr>
            <w:r w:rsidRPr="000745DD">
              <w:rPr>
                <w:rFonts w:eastAsia="Times New Roman" w:cstheme="minorHAnsi"/>
                <w:color w:val="000000" w:themeColor="text1"/>
                <w:sz w:val="18"/>
                <w:szCs w:val="18"/>
              </w:rPr>
              <w:t>770</w:t>
            </w:r>
          </w:p>
        </w:tc>
        <w:tc>
          <w:tcPr>
            <w:tcW w:w="2835"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46EE9CE9" w14:textId="1579FEF0" w:rsidR="00D0406D" w:rsidRPr="000745DD" w:rsidRDefault="00D0406D" w:rsidP="00D0406D">
            <w:pPr>
              <w:jc w:val="center"/>
              <w:rPr>
                <w:rFonts w:cstheme="minorHAnsi"/>
                <w:sz w:val="18"/>
                <w:szCs w:val="18"/>
              </w:rPr>
            </w:pPr>
            <w:r w:rsidRPr="000745DD">
              <w:rPr>
                <w:rFonts w:eastAsia="Times New Roman" w:cstheme="minorHAnsi"/>
                <w:color w:val="000000" w:themeColor="text1"/>
                <w:sz w:val="18"/>
                <w:szCs w:val="18"/>
              </w:rPr>
              <w:t>Jarabina čierna (Arónia čiernoplodá)</w:t>
            </w:r>
          </w:p>
        </w:tc>
        <w:tc>
          <w:tcPr>
            <w:tcW w:w="992"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5031803A" w14:textId="0435FED4" w:rsidR="00D0406D" w:rsidRPr="000745DD" w:rsidRDefault="00D0406D" w:rsidP="00D0406D">
            <w:pPr>
              <w:jc w:val="center"/>
              <w:rPr>
                <w:rFonts w:cstheme="minorHAnsi"/>
                <w:sz w:val="18"/>
                <w:szCs w:val="18"/>
              </w:rPr>
            </w:pPr>
            <w:r w:rsidRPr="000745DD">
              <w:rPr>
                <w:rFonts w:eastAsia="Times New Roman" w:cstheme="minorHAnsi"/>
                <w:color w:val="000000" w:themeColor="text1"/>
                <w:sz w:val="18"/>
                <w:szCs w:val="18"/>
              </w:rPr>
              <w:t>SAD</w:t>
            </w:r>
          </w:p>
        </w:tc>
      </w:tr>
      <w:tr w:rsidR="00D0406D" w:rsidRPr="000745DD" w14:paraId="16B011CE" w14:textId="77777777" w:rsidTr="006B45FC">
        <w:trPr>
          <w:gridAfter w:val="1"/>
          <w:wAfter w:w="160" w:type="dxa"/>
          <w:trHeight w:hRule="exact" w:val="284"/>
        </w:trPr>
        <w:tc>
          <w:tcPr>
            <w:tcW w:w="895"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113752FC" w14:textId="6794B36D" w:rsidR="00D0406D" w:rsidRPr="000745DD" w:rsidRDefault="00D0406D" w:rsidP="00D0406D">
            <w:pPr>
              <w:jc w:val="center"/>
              <w:rPr>
                <w:rFonts w:cstheme="minorHAnsi"/>
                <w:sz w:val="18"/>
                <w:szCs w:val="18"/>
              </w:rPr>
            </w:pPr>
            <w:r w:rsidRPr="000745DD">
              <w:rPr>
                <w:rFonts w:eastAsia="Times New Roman" w:cstheme="minorHAnsi"/>
                <w:color w:val="000000" w:themeColor="text1"/>
                <w:sz w:val="18"/>
                <w:szCs w:val="18"/>
              </w:rPr>
              <w:t>943</w:t>
            </w:r>
          </w:p>
        </w:tc>
        <w:tc>
          <w:tcPr>
            <w:tcW w:w="2863" w:type="dxa"/>
            <w:gridSpan w:val="2"/>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5264FCD7" w14:textId="4EB44473" w:rsidR="00D0406D" w:rsidRPr="000745DD" w:rsidRDefault="00D0406D" w:rsidP="00D0406D">
            <w:pPr>
              <w:jc w:val="center"/>
              <w:rPr>
                <w:rFonts w:cstheme="minorHAnsi"/>
                <w:sz w:val="18"/>
                <w:szCs w:val="18"/>
              </w:rPr>
            </w:pPr>
            <w:r w:rsidRPr="000745DD">
              <w:rPr>
                <w:rFonts w:eastAsia="Times New Roman" w:cstheme="minorHAnsi"/>
                <w:color w:val="000000" w:themeColor="text1"/>
                <w:sz w:val="18"/>
                <w:szCs w:val="18"/>
              </w:rPr>
              <w:t>Jelša zelená</w:t>
            </w:r>
          </w:p>
        </w:tc>
        <w:tc>
          <w:tcPr>
            <w:tcW w:w="850"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6D3E2B2F" w14:textId="74B2C02C" w:rsidR="00D0406D" w:rsidRPr="000745DD" w:rsidRDefault="00D0406D" w:rsidP="00D0406D">
            <w:pPr>
              <w:jc w:val="center"/>
              <w:rPr>
                <w:rFonts w:cstheme="minorHAnsi"/>
                <w:sz w:val="18"/>
                <w:szCs w:val="18"/>
              </w:rPr>
            </w:pPr>
            <w:r w:rsidRPr="000745DD">
              <w:rPr>
                <w:rFonts w:eastAsia="Times New Roman" w:cstheme="minorHAnsi"/>
                <w:color w:val="000000" w:themeColor="text1"/>
                <w:sz w:val="18"/>
                <w:szCs w:val="18"/>
              </w:rPr>
              <w:t>TP</w:t>
            </w:r>
          </w:p>
        </w:tc>
        <w:tc>
          <w:tcPr>
            <w:tcW w:w="284" w:type="dxa"/>
            <w:tcBorders>
              <w:top w:val="nil"/>
              <w:left w:val="single" w:sz="8" w:space="0" w:color="auto"/>
              <w:bottom w:val="nil"/>
              <w:right w:val="single" w:sz="8" w:space="0" w:color="auto"/>
            </w:tcBorders>
            <w:tcMar>
              <w:left w:w="70" w:type="dxa"/>
              <w:right w:w="70" w:type="dxa"/>
            </w:tcMar>
          </w:tcPr>
          <w:p w14:paraId="187B874C" w14:textId="145F9665" w:rsidR="00D0406D" w:rsidRPr="000745DD" w:rsidRDefault="00D0406D" w:rsidP="00D0406D">
            <w:pPr>
              <w:jc w:val="center"/>
              <w:rPr>
                <w:rFonts w:cstheme="minorHAnsi"/>
                <w:sz w:val="18"/>
                <w:szCs w:val="18"/>
              </w:rPr>
            </w:pPr>
            <w:r w:rsidRPr="000745DD">
              <w:rPr>
                <w:rFonts w:eastAsia="Times New Roman" w:cstheme="minorHAnsi"/>
                <w:color w:val="000000" w:themeColor="text1"/>
                <w:sz w:val="18"/>
                <w:szCs w:val="18"/>
              </w:rPr>
              <w:t xml:space="preserve"> </w:t>
            </w:r>
          </w:p>
        </w:tc>
        <w:tc>
          <w:tcPr>
            <w:tcW w:w="850"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6017C914" w14:textId="267DC2FD" w:rsidR="00D0406D" w:rsidRPr="000745DD" w:rsidRDefault="00D0406D" w:rsidP="00D0406D">
            <w:pPr>
              <w:jc w:val="center"/>
              <w:rPr>
                <w:rFonts w:cstheme="minorHAnsi"/>
                <w:sz w:val="18"/>
                <w:szCs w:val="18"/>
              </w:rPr>
            </w:pPr>
            <w:r w:rsidRPr="000745DD">
              <w:rPr>
                <w:rFonts w:eastAsia="Times New Roman" w:cstheme="minorHAnsi"/>
                <w:color w:val="000000" w:themeColor="text1"/>
                <w:sz w:val="18"/>
                <w:szCs w:val="18"/>
              </w:rPr>
              <w:t>771</w:t>
            </w:r>
          </w:p>
        </w:tc>
        <w:tc>
          <w:tcPr>
            <w:tcW w:w="2835"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237CA01A" w14:textId="41AE31B0" w:rsidR="00D0406D" w:rsidRPr="000745DD" w:rsidRDefault="00D0406D" w:rsidP="00D0406D">
            <w:pPr>
              <w:jc w:val="center"/>
              <w:rPr>
                <w:rFonts w:cstheme="minorHAnsi"/>
                <w:sz w:val="18"/>
                <w:szCs w:val="18"/>
              </w:rPr>
            </w:pPr>
            <w:r w:rsidRPr="000745DD">
              <w:rPr>
                <w:rFonts w:eastAsia="Times New Roman" w:cstheme="minorHAnsi"/>
                <w:color w:val="000000" w:themeColor="text1"/>
                <w:sz w:val="18"/>
                <w:szCs w:val="18"/>
              </w:rPr>
              <w:t>Jarabina vtáčia</w:t>
            </w:r>
          </w:p>
        </w:tc>
        <w:tc>
          <w:tcPr>
            <w:tcW w:w="992"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12E240E8" w14:textId="52B4F53E" w:rsidR="00D0406D" w:rsidRPr="000745DD" w:rsidRDefault="00D0406D" w:rsidP="00D0406D">
            <w:pPr>
              <w:jc w:val="center"/>
              <w:rPr>
                <w:rFonts w:cstheme="minorHAnsi"/>
                <w:sz w:val="18"/>
                <w:szCs w:val="18"/>
              </w:rPr>
            </w:pPr>
            <w:r w:rsidRPr="000745DD">
              <w:rPr>
                <w:rFonts w:eastAsia="Times New Roman" w:cstheme="minorHAnsi"/>
                <w:color w:val="000000" w:themeColor="text1"/>
                <w:sz w:val="18"/>
                <w:szCs w:val="18"/>
              </w:rPr>
              <w:t>SAD</w:t>
            </w:r>
          </w:p>
        </w:tc>
      </w:tr>
      <w:tr w:rsidR="00D0406D" w:rsidRPr="000745DD" w14:paraId="52F7DC4C" w14:textId="77777777" w:rsidTr="006B45FC">
        <w:trPr>
          <w:gridAfter w:val="1"/>
          <w:wAfter w:w="160" w:type="dxa"/>
          <w:trHeight w:hRule="exact" w:val="284"/>
        </w:trPr>
        <w:tc>
          <w:tcPr>
            <w:tcW w:w="895"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5FE7699B" w14:textId="0883545E" w:rsidR="00D0406D" w:rsidRPr="000745DD" w:rsidRDefault="00D0406D" w:rsidP="00D0406D">
            <w:pPr>
              <w:jc w:val="center"/>
              <w:rPr>
                <w:rFonts w:cstheme="minorHAnsi"/>
                <w:sz w:val="18"/>
                <w:szCs w:val="18"/>
              </w:rPr>
            </w:pPr>
            <w:r w:rsidRPr="000745DD">
              <w:rPr>
                <w:rFonts w:eastAsia="Times New Roman" w:cstheme="minorHAnsi"/>
                <w:color w:val="000000" w:themeColor="text1"/>
                <w:sz w:val="18"/>
                <w:szCs w:val="18"/>
              </w:rPr>
              <w:t>944</w:t>
            </w:r>
          </w:p>
        </w:tc>
        <w:tc>
          <w:tcPr>
            <w:tcW w:w="2863" w:type="dxa"/>
            <w:gridSpan w:val="2"/>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387B3A45" w14:textId="314861B5" w:rsidR="00D0406D" w:rsidRPr="000745DD" w:rsidRDefault="00D0406D" w:rsidP="00D0406D">
            <w:pPr>
              <w:jc w:val="center"/>
              <w:rPr>
                <w:rFonts w:cstheme="minorHAnsi"/>
                <w:sz w:val="18"/>
                <w:szCs w:val="18"/>
              </w:rPr>
            </w:pPr>
            <w:r w:rsidRPr="000745DD">
              <w:rPr>
                <w:rFonts w:eastAsia="Times New Roman" w:cstheme="minorHAnsi"/>
                <w:color w:val="000000" w:themeColor="text1"/>
                <w:sz w:val="18"/>
                <w:szCs w:val="18"/>
              </w:rPr>
              <w:t>Jaseň štíhly</w:t>
            </w:r>
          </w:p>
        </w:tc>
        <w:tc>
          <w:tcPr>
            <w:tcW w:w="850"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75D5CE41" w14:textId="40D92223" w:rsidR="00D0406D" w:rsidRPr="000745DD" w:rsidRDefault="00D0406D" w:rsidP="00D0406D">
            <w:pPr>
              <w:jc w:val="center"/>
              <w:rPr>
                <w:rFonts w:cstheme="minorHAnsi"/>
                <w:sz w:val="18"/>
                <w:szCs w:val="18"/>
              </w:rPr>
            </w:pPr>
            <w:r w:rsidRPr="000745DD">
              <w:rPr>
                <w:rFonts w:eastAsia="Times New Roman" w:cstheme="minorHAnsi"/>
                <w:color w:val="000000" w:themeColor="text1"/>
                <w:sz w:val="18"/>
                <w:szCs w:val="18"/>
              </w:rPr>
              <w:t>TP</w:t>
            </w:r>
          </w:p>
        </w:tc>
        <w:tc>
          <w:tcPr>
            <w:tcW w:w="284" w:type="dxa"/>
            <w:tcBorders>
              <w:top w:val="nil"/>
              <w:left w:val="single" w:sz="8" w:space="0" w:color="auto"/>
              <w:bottom w:val="nil"/>
              <w:right w:val="single" w:sz="8" w:space="0" w:color="auto"/>
            </w:tcBorders>
            <w:tcMar>
              <w:left w:w="70" w:type="dxa"/>
              <w:right w:w="70" w:type="dxa"/>
            </w:tcMar>
          </w:tcPr>
          <w:p w14:paraId="40DF695A" w14:textId="32EB36B8" w:rsidR="00D0406D" w:rsidRPr="000745DD" w:rsidRDefault="00D0406D" w:rsidP="00D0406D">
            <w:pPr>
              <w:jc w:val="center"/>
              <w:rPr>
                <w:rFonts w:cstheme="minorHAnsi"/>
                <w:sz w:val="18"/>
                <w:szCs w:val="18"/>
              </w:rPr>
            </w:pPr>
            <w:r w:rsidRPr="000745DD">
              <w:rPr>
                <w:rFonts w:eastAsia="Times New Roman" w:cstheme="minorHAnsi"/>
                <w:color w:val="000000" w:themeColor="text1"/>
                <w:sz w:val="18"/>
                <w:szCs w:val="18"/>
              </w:rPr>
              <w:t xml:space="preserve"> </w:t>
            </w:r>
          </w:p>
        </w:tc>
        <w:tc>
          <w:tcPr>
            <w:tcW w:w="850"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1C7A1338" w14:textId="0331303B" w:rsidR="00D0406D" w:rsidRPr="000745DD" w:rsidRDefault="00D0406D" w:rsidP="00D0406D">
            <w:pPr>
              <w:jc w:val="center"/>
              <w:rPr>
                <w:rFonts w:cstheme="minorHAnsi"/>
                <w:sz w:val="18"/>
                <w:szCs w:val="18"/>
              </w:rPr>
            </w:pPr>
            <w:r w:rsidRPr="000745DD">
              <w:rPr>
                <w:rFonts w:eastAsia="Times New Roman" w:cstheme="minorHAnsi"/>
                <w:color w:val="000000" w:themeColor="text1"/>
                <w:sz w:val="18"/>
                <w:szCs w:val="18"/>
              </w:rPr>
              <w:t>948</w:t>
            </w:r>
          </w:p>
        </w:tc>
        <w:tc>
          <w:tcPr>
            <w:tcW w:w="2835"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0401C8FB" w14:textId="1113FFB5" w:rsidR="00D0406D" w:rsidRPr="000745DD" w:rsidRDefault="00D0406D" w:rsidP="00D0406D">
            <w:pPr>
              <w:jc w:val="center"/>
              <w:rPr>
                <w:rFonts w:cstheme="minorHAnsi"/>
                <w:sz w:val="18"/>
                <w:szCs w:val="18"/>
              </w:rPr>
            </w:pPr>
            <w:r w:rsidRPr="000745DD">
              <w:rPr>
                <w:rFonts w:eastAsia="Times New Roman" w:cstheme="minorHAnsi"/>
                <w:color w:val="000000" w:themeColor="text1"/>
                <w:sz w:val="18"/>
                <w:szCs w:val="18"/>
              </w:rPr>
              <w:t>Škôlky s drevnatými rastlinami</w:t>
            </w:r>
          </w:p>
        </w:tc>
        <w:tc>
          <w:tcPr>
            <w:tcW w:w="992"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53F28115" w14:textId="4745860B" w:rsidR="00D0406D" w:rsidRPr="000745DD" w:rsidRDefault="00D0406D" w:rsidP="00D0406D">
            <w:pPr>
              <w:jc w:val="center"/>
              <w:rPr>
                <w:rFonts w:cstheme="minorHAnsi"/>
                <w:sz w:val="18"/>
                <w:szCs w:val="18"/>
              </w:rPr>
            </w:pPr>
            <w:r w:rsidRPr="000745DD">
              <w:rPr>
                <w:rFonts w:eastAsia="Times New Roman" w:cstheme="minorHAnsi"/>
                <w:color w:val="000000" w:themeColor="text1"/>
                <w:sz w:val="18"/>
                <w:szCs w:val="18"/>
              </w:rPr>
              <w:t>TP</w:t>
            </w:r>
          </w:p>
        </w:tc>
      </w:tr>
      <w:tr w:rsidR="00D0406D" w:rsidRPr="000745DD" w14:paraId="29F607DC" w14:textId="77777777" w:rsidTr="006B45FC">
        <w:trPr>
          <w:gridAfter w:val="1"/>
          <w:wAfter w:w="160" w:type="dxa"/>
          <w:trHeight w:hRule="exact" w:val="284"/>
        </w:trPr>
        <w:tc>
          <w:tcPr>
            <w:tcW w:w="895"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3197B865" w14:textId="64FF7A32" w:rsidR="00D0406D" w:rsidRPr="000745DD" w:rsidRDefault="00D0406D" w:rsidP="00D0406D">
            <w:pPr>
              <w:jc w:val="center"/>
              <w:rPr>
                <w:rFonts w:cstheme="minorHAnsi"/>
                <w:sz w:val="18"/>
                <w:szCs w:val="18"/>
              </w:rPr>
            </w:pPr>
            <w:r>
              <w:rPr>
                <w:rFonts w:eastAsia="Times New Roman" w:cstheme="minorHAnsi"/>
                <w:color w:val="000000" w:themeColor="text1"/>
                <w:sz w:val="18"/>
                <w:szCs w:val="18"/>
              </w:rPr>
              <w:t>928</w:t>
            </w:r>
          </w:p>
        </w:tc>
        <w:tc>
          <w:tcPr>
            <w:tcW w:w="2863" w:type="dxa"/>
            <w:gridSpan w:val="2"/>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2E977D9E" w14:textId="37FFB611" w:rsidR="00D0406D" w:rsidRPr="000745DD" w:rsidRDefault="00D0406D" w:rsidP="00D0406D">
            <w:pPr>
              <w:jc w:val="center"/>
              <w:rPr>
                <w:rFonts w:cstheme="minorHAnsi"/>
                <w:sz w:val="18"/>
                <w:szCs w:val="18"/>
              </w:rPr>
            </w:pPr>
            <w:r>
              <w:rPr>
                <w:rFonts w:eastAsia="Times New Roman" w:cstheme="minorHAnsi"/>
                <w:color w:val="000000" w:themeColor="text1"/>
                <w:sz w:val="18"/>
                <w:szCs w:val="18"/>
              </w:rPr>
              <w:t>Jaseň úzkolistý</w:t>
            </w:r>
          </w:p>
        </w:tc>
        <w:tc>
          <w:tcPr>
            <w:tcW w:w="850"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492AF9A0" w14:textId="67F88536" w:rsidR="00D0406D" w:rsidRPr="000745DD" w:rsidRDefault="00D0406D" w:rsidP="00D0406D">
            <w:pPr>
              <w:jc w:val="center"/>
              <w:rPr>
                <w:rFonts w:cstheme="minorHAnsi"/>
                <w:sz w:val="18"/>
                <w:szCs w:val="18"/>
              </w:rPr>
            </w:pPr>
            <w:r>
              <w:rPr>
                <w:rFonts w:eastAsia="Times New Roman" w:cstheme="minorHAnsi"/>
                <w:color w:val="000000" w:themeColor="text1"/>
                <w:sz w:val="18"/>
                <w:szCs w:val="18"/>
              </w:rPr>
              <w:t>TP</w:t>
            </w:r>
          </w:p>
        </w:tc>
        <w:tc>
          <w:tcPr>
            <w:tcW w:w="284" w:type="dxa"/>
            <w:tcBorders>
              <w:top w:val="nil"/>
              <w:left w:val="single" w:sz="8" w:space="0" w:color="auto"/>
              <w:bottom w:val="nil"/>
              <w:right w:val="single" w:sz="8" w:space="0" w:color="auto"/>
            </w:tcBorders>
            <w:tcMar>
              <w:left w:w="70" w:type="dxa"/>
              <w:right w:w="70" w:type="dxa"/>
            </w:tcMar>
          </w:tcPr>
          <w:p w14:paraId="4F22F890" w14:textId="6BF581CB" w:rsidR="00D0406D" w:rsidRPr="000745DD" w:rsidRDefault="00D0406D" w:rsidP="00D0406D">
            <w:pPr>
              <w:jc w:val="center"/>
              <w:rPr>
                <w:rFonts w:cstheme="minorHAnsi"/>
                <w:sz w:val="18"/>
                <w:szCs w:val="18"/>
              </w:rPr>
            </w:pPr>
            <w:r w:rsidRPr="000745DD">
              <w:rPr>
                <w:rFonts w:eastAsia="Times New Roman" w:cstheme="minorHAnsi"/>
                <w:color w:val="000000" w:themeColor="text1"/>
                <w:sz w:val="18"/>
                <w:szCs w:val="18"/>
              </w:rPr>
              <w:t xml:space="preserve"> </w:t>
            </w:r>
          </w:p>
        </w:tc>
        <w:tc>
          <w:tcPr>
            <w:tcW w:w="850"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1C22E410" w14:textId="513422D2" w:rsidR="00D0406D" w:rsidRPr="000745DD" w:rsidRDefault="00D0406D" w:rsidP="00D0406D">
            <w:pPr>
              <w:jc w:val="center"/>
              <w:rPr>
                <w:rFonts w:cstheme="minorHAnsi"/>
                <w:sz w:val="18"/>
                <w:szCs w:val="18"/>
              </w:rPr>
            </w:pPr>
            <w:r w:rsidRPr="000745DD">
              <w:rPr>
                <w:rFonts w:eastAsia="Times New Roman" w:cstheme="minorHAnsi"/>
                <w:sz w:val="18"/>
                <w:szCs w:val="18"/>
              </w:rPr>
              <w:t>949</w:t>
            </w:r>
          </w:p>
        </w:tc>
        <w:tc>
          <w:tcPr>
            <w:tcW w:w="2835"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0E869386" w14:textId="5828AF6C" w:rsidR="00D0406D" w:rsidRPr="000745DD" w:rsidRDefault="00D0406D" w:rsidP="00D0406D">
            <w:pPr>
              <w:jc w:val="center"/>
              <w:rPr>
                <w:rFonts w:cstheme="minorHAnsi"/>
                <w:sz w:val="18"/>
                <w:szCs w:val="18"/>
              </w:rPr>
            </w:pPr>
            <w:r w:rsidRPr="000745DD">
              <w:rPr>
                <w:rFonts w:eastAsia="Times New Roman" w:cstheme="minorHAnsi"/>
                <w:sz w:val="18"/>
                <w:szCs w:val="18"/>
              </w:rPr>
              <w:t>Bylinné trvalé plodiny</w:t>
            </w:r>
          </w:p>
        </w:tc>
        <w:tc>
          <w:tcPr>
            <w:tcW w:w="992"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0D989F29" w14:textId="2BDEB9F9" w:rsidR="00D0406D" w:rsidRPr="000745DD" w:rsidRDefault="00D0406D" w:rsidP="00D0406D">
            <w:pPr>
              <w:jc w:val="center"/>
              <w:rPr>
                <w:rFonts w:cstheme="minorHAnsi"/>
                <w:sz w:val="18"/>
                <w:szCs w:val="18"/>
              </w:rPr>
            </w:pPr>
            <w:r w:rsidRPr="000745DD">
              <w:rPr>
                <w:rFonts w:eastAsia="Times New Roman" w:cstheme="minorHAnsi"/>
                <w:sz w:val="18"/>
                <w:szCs w:val="18"/>
              </w:rPr>
              <w:t>TP</w:t>
            </w:r>
          </w:p>
        </w:tc>
      </w:tr>
      <w:tr w:rsidR="00D0406D" w:rsidRPr="000745DD" w14:paraId="4F1D3CDE" w14:textId="77777777" w:rsidTr="006B45FC">
        <w:trPr>
          <w:gridAfter w:val="1"/>
          <w:wAfter w:w="160" w:type="dxa"/>
          <w:trHeight w:hRule="exact" w:val="284"/>
        </w:trPr>
        <w:tc>
          <w:tcPr>
            <w:tcW w:w="910" w:type="dxa"/>
            <w:gridSpan w:val="2"/>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22DFE53F" w14:textId="441B5D0E" w:rsidR="00D0406D" w:rsidRPr="000745DD" w:rsidRDefault="00D0406D" w:rsidP="00D0406D">
            <w:pPr>
              <w:jc w:val="center"/>
              <w:rPr>
                <w:rFonts w:eastAsia="Times New Roman" w:cstheme="minorHAnsi"/>
                <w:color w:val="000000" w:themeColor="text1"/>
                <w:sz w:val="18"/>
                <w:szCs w:val="18"/>
              </w:rPr>
            </w:pPr>
            <w:r w:rsidRPr="000745DD">
              <w:rPr>
                <w:rFonts w:eastAsia="Times New Roman" w:cstheme="minorHAnsi"/>
                <w:color w:val="000000" w:themeColor="text1"/>
                <w:sz w:val="18"/>
                <w:szCs w:val="18"/>
              </w:rPr>
              <w:t>945</w:t>
            </w:r>
          </w:p>
        </w:tc>
        <w:tc>
          <w:tcPr>
            <w:tcW w:w="2848"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026A55AB" w14:textId="68CDC643" w:rsidR="00D0406D" w:rsidRPr="000745DD" w:rsidRDefault="00D0406D" w:rsidP="00D0406D">
            <w:pPr>
              <w:jc w:val="center"/>
              <w:rPr>
                <w:rFonts w:eastAsia="Times New Roman" w:cstheme="minorHAnsi"/>
                <w:color w:val="000000" w:themeColor="text1"/>
                <w:sz w:val="18"/>
                <w:szCs w:val="18"/>
              </w:rPr>
            </w:pPr>
            <w:r w:rsidRPr="000745DD">
              <w:rPr>
                <w:rFonts w:eastAsia="Times New Roman" w:cstheme="minorHAnsi"/>
                <w:color w:val="000000" w:themeColor="text1"/>
                <w:sz w:val="18"/>
                <w:szCs w:val="18"/>
              </w:rPr>
              <w:t>Breza previsnutá</w:t>
            </w:r>
          </w:p>
        </w:tc>
        <w:tc>
          <w:tcPr>
            <w:tcW w:w="850"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446521F1" w14:textId="393BF2EC" w:rsidR="00D0406D" w:rsidRPr="000745DD" w:rsidRDefault="00D0406D" w:rsidP="00D0406D">
            <w:pPr>
              <w:jc w:val="center"/>
              <w:rPr>
                <w:rFonts w:eastAsia="Times New Roman" w:cstheme="minorHAnsi"/>
                <w:color w:val="000000" w:themeColor="text1"/>
                <w:sz w:val="18"/>
                <w:szCs w:val="18"/>
              </w:rPr>
            </w:pPr>
            <w:r w:rsidRPr="000745DD">
              <w:rPr>
                <w:rFonts w:eastAsia="Times New Roman" w:cstheme="minorHAnsi"/>
                <w:color w:val="000000" w:themeColor="text1"/>
                <w:sz w:val="18"/>
                <w:szCs w:val="18"/>
              </w:rPr>
              <w:t>TP</w:t>
            </w:r>
          </w:p>
        </w:tc>
        <w:tc>
          <w:tcPr>
            <w:tcW w:w="284" w:type="dxa"/>
            <w:tcBorders>
              <w:top w:val="nil"/>
              <w:left w:val="single" w:sz="8" w:space="0" w:color="auto"/>
              <w:bottom w:val="nil"/>
              <w:right w:val="single" w:sz="8" w:space="0" w:color="auto"/>
            </w:tcBorders>
            <w:tcMar>
              <w:left w:w="70" w:type="dxa"/>
              <w:right w:w="70" w:type="dxa"/>
            </w:tcMar>
          </w:tcPr>
          <w:p w14:paraId="76D3E375" w14:textId="77777777" w:rsidR="00D0406D" w:rsidRPr="000745DD" w:rsidRDefault="00D0406D" w:rsidP="00D0406D">
            <w:pPr>
              <w:jc w:val="center"/>
              <w:rPr>
                <w:rFonts w:eastAsia="Times New Roman" w:cstheme="minorHAnsi"/>
                <w:color w:val="000000" w:themeColor="text1"/>
                <w:sz w:val="18"/>
                <w:szCs w:val="18"/>
              </w:rPr>
            </w:pPr>
          </w:p>
        </w:tc>
        <w:tc>
          <w:tcPr>
            <w:tcW w:w="850"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39C9E63B" w14:textId="1A9142FA" w:rsidR="00D0406D" w:rsidRPr="000745DD" w:rsidRDefault="00D0406D" w:rsidP="00D0406D">
            <w:pPr>
              <w:jc w:val="center"/>
              <w:rPr>
                <w:rFonts w:eastAsia="Times New Roman" w:cstheme="minorHAnsi"/>
                <w:color w:val="000000" w:themeColor="text1"/>
                <w:sz w:val="18"/>
                <w:szCs w:val="18"/>
              </w:rPr>
            </w:pPr>
            <w:r w:rsidRPr="000745DD">
              <w:rPr>
                <w:rFonts w:eastAsia="Times New Roman" w:cstheme="minorHAnsi"/>
                <w:sz w:val="18"/>
                <w:szCs w:val="18"/>
              </w:rPr>
              <w:t>776</w:t>
            </w:r>
          </w:p>
        </w:tc>
        <w:tc>
          <w:tcPr>
            <w:tcW w:w="2835"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1192407A" w14:textId="51C3292A" w:rsidR="00D0406D" w:rsidRPr="000745DD" w:rsidRDefault="00D0406D" w:rsidP="00D0406D">
            <w:pPr>
              <w:jc w:val="center"/>
              <w:rPr>
                <w:rFonts w:eastAsia="Times New Roman" w:cstheme="minorHAnsi"/>
                <w:color w:val="000000" w:themeColor="text1"/>
                <w:sz w:val="18"/>
                <w:szCs w:val="18"/>
              </w:rPr>
            </w:pPr>
            <w:r w:rsidRPr="000745DD">
              <w:rPr>
                <w:rFonts w:eastAsia="Times New Roman" w:cstheme="minorHAnsi"/>
                <w:sz w:val="18"/>
                <w:szCs w:val="18"/>
              </w:rPr>
              <w:t>Zemolez kamčatský</w:t>
            </w:r>
          </w:p>
        </w:tc>
        <w:tc>
          <w:tcPr>
            <w:tcW w:w="992"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32C03009" w14:textId="470F20E0" w:rsidR="00D0406D" w:rsidRPr="000745DD" w:rsidRDefault="00D0406D" w:rsidP="00D0406D">
            <w:pPr>
              <w:jc w:val="center"/>
              <w:rPr>
                <w:rFonts w:eastAsia="Times New Roman" w:cstheme="minorHAnsi"/>
                <w:color w:val="000000" w:themeColor="text1"/>
                <w:sz w:val="18"/>
                <w:szCs w:val="18"/>
              </w:rPr>
            </w:pPr>
            <w:r w:rsidRPr="000745DD">
              <w:rPr>
                <w:rFonts w:eastAsia="Times New Roman" w:cstheme="minorHAnsi"/>
                <w:sz w:val="18"/>
                <w:szCs w:val="18"/>
              </w:rPr>
              <w:t>SAD</w:t>
            </w:r>
          </w:p>
        </w:tc>
      </w:tr>
      <w:tr w:rsidR="00D0406D" w:rsidRPr="000745DD" w14:paraId="2BCDAD3B" w14:textId="77777777" w:rsidTr="006B45FC">
        <w:trPr>
          <w:gridAfter w:val="1"/>
          <w:wAfter w:w="160" w:type="dxa"/>
          <w:trHeight w:hRule="exact" w:val="284"/>
        </w:trPr>
        <w:tc>
          <w:tcPr>
            <w:tcW w:w="895"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56F3F493" w14:textId="4BE327DE" w:rsidR="00D0406D" w:rsidRPr="000745DD" w:rsidRDefault="00D0406D" w:rsidP="00D0406D">
            <w:pPr>
              <w:jc w:val="center"/>
              <w:rPr>
                <w:rFonts w:cstheme="minorHAnsi"/>
                <w:sz w:val="18"/>
                <w:szCs w:val="18"/>
              </w:rPr>
            </w:pPr>
            <w:r w:rsidRPr="000745DD">
              <w:rPr>
                <w:rFonts w:eastAsia="Times New Roman" w:cstheme="minorHAnsi"/>
                <w:color w:val="000000" w:themeColor="text1"/>
                <w:sz w:val="18"/>
                <w:szCs w:val="18"/>
              </w:rPr>
              <w:t>946</w:t>
            </w:r>
          </w:p>
        </w:tc>
        <w:tc>
          <w:tcPr>
            <w:tcW w:w="2863" w:type="dxa"/>
            <w:gridSpan w:val="2"/>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59C85BA5" w14:textId="647D4B35" w:rsidR="00D0406D" w:rsidRPr="000745DD" w:rsidRDefault="00D0406D" w:rsidP="00D0406D">
            <w:pPr>
              <w:jc w:val="center"/>
              <w:rPr>
                <w:rFonts w:cstheme="minorHAnsi"/>
                <w:sz w:val="18"/>
                <w:szCs w:val="18"/>
              </w:rPr>
            </w:pPr>
            <w:r w:rsidRPr="000745DD">
              <w:rPr>
                <w:rFonts w:eastAsia="Times New Roman" w:cstheme="minorHAnsi"/>
                <w:color w:val="000000" w:themeColor="text1"/>
                <w:sz w:val="18"/>
                <w:szCs w:val="18"/>
              </w:rPr>
              <w:t>Gaštan jedlý</w:t>
            </w:r>
          </w:p>
        </w:tc>
        <w:tc>
          <w:tcPr>
            <w:tcW w:w="850"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509B68AF" w14:textId="35BB2F1C" w:rsidR="00D0406D" w:rsidRPr="000745DD" w:rsidRDefault="00D0406D" w:rsidP="00D0406D">
            <w:pPr>
              <w:jc w:val="center"/>
              <w:rPr>
                <w:rFonts w:cstheme="minorHAnsi"/>
                <w:sz w:val="18"/>
                <w:szCs w:val="18"/>
              </w:rPr>
            </w:pPr>
            <w:r w:rsidRPr="000745DD">
              <w:rPr>
                <w:rFonts w:eastAsia="Times New Roman" w:cstheme="minorHAnsi"/>
                <w:color w:val="000000" w:themeColor="text1"/>
                <w:sz w:val="18"/>
                <w:szCs w:val="18"/>
              </w:rPr>
              <w:t>TP, SAD</w:t>
            </w:r>
          </w:p>
        </w:tc>
        <w:tc>
          <w:tcPr>
            <w:tcW w:w="284" w:type="dxa"/>
            <w:tcBorders>
              <w:top w:val="nil"/>
              <w:left w:val="single" w:sz="8" w:space="0" w:color="auto"/>
              <w:bottom w:val="nil"/>
              <w:right w:val="single" w:sz="8" w:space="0" w:color="auto"/>
            </w:tcBorders>
            <w:tcMar>
              <w:left w:w="70" w:type="dxa"/>
              <w:right w:w="70" w:type="dxa"/>
            </w:tcMar>
          </w:tcPr>
          <w:p w14:paraId="5AE0477B" w14:textId="26F98976" w:rsidR="00D0406D" w:rsidRPr="000745DD" w:rsidRDefault="00D0406D" w:rsidP="00D0406D">
            <w:pPr>
              <w:jc w:val="center"/>
              <w:rPr>
                <w:rFonts w:cstheme="minorHAnsi"/>
                <w:sz w:val="18"/>
                <w:szCs w:val="18"/>
              </w:rPr>
            </w:pPr>
            <w:r w:rsidRPr="000745DD">
              <w:rPr>
                <w:rFonts w:eastAsia="Times New Roman" w:cstheme="minorHAnsi"/>
                <w:color w:val="000000" w:themeColor="text1"/>
                <w:sz w:val="18"/>
                <w:szCs w:val="18"/>
              </w:rPr>
              <w:t xml:space="preserve"> </w:t>
            </w:r>
          </w:p>
        </w:tc>
        <w:tc>
          <w:tcPr>
            <w:tcW w:w="850"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021F90C0" w14:textId="2A6D0B71" w:rsidR="00D0406D" w:rsidRPr="000745DD" w:rsidRDefault="00D0406D" w:rsidP="00D0406D">
            <w:pPr>
              <w:jc w:val="center"/>
              <w:rPr>
                <w:rFonts w:cstheme="minorHAnsi"/>
                <w:sz w:val="18"/>
                <w:szCs w:val="18"/>
              </w:rPr>
            </w:pPr>
            <w:r w:rsidRPr="000745DD">
              <w:rPr>
                <w:rFonts w:eastAsia="Times New Roman" w:cstheme="minorHAnsi"/>
                <w:sz w:val="18"/>
                <w:szCs w:val="18"/>
              </w:rPr>
              <w:t>778</w:t>
            </w:r>
          </w:p>
        </w:tc>
        <w:tc>
          <w:tcPr>
            <w:tcW w:w="2835"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5ED3EB10" w14:textId="345CAE44" w:rsidR="00D0406D" w:rsidRPr="000745DD" w:rsidRDefault="00D0406D" w:rsidP="00D0406D">
            <w:pPr>
              <w:jc w:val="center"/>
              <w:rPr>
                <w:rFonts w:cstheme="minorHAnsi"/>
                <w:sz w:val="18"/>
                <w:szCs w:val="18"/>
              </w:rPr>
            </w:pPr>
            <w:r w:rsidRPr="000745DD">
              <w:rPr>
                <w:rFonts w:eastAsia="Times New Roman" w:cstheme="minorHAnsi"/>
                <w:sz w:val="18"/>
                <w:szCs w:val="18"/>
              </w:rPr>
              <w:t>Mišpuľa</w:t>
            </w:r>
          </w:p>
        </w:tc>
        <w:tc>
          <w:tcPr>
            <w:tcW w:w="992"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78E7FE8B" w14:textId="629633BA" w:rsidR="00D0406D" w:rsidRPr="000745DD" w:rsidRDefault="00D0406D" w:rsidP="00D0406D">
            <w:pPr>
              <w:jc w:val="center"/>
              <w:rPr>
                <w:rFonts w:cstheme="minorHAnsi"/>
                <w:sz w:val="18"/>
                <w:szCs w:val="18"/>
              </w:rPr>
            </w:pPr>
            <w:r w:rsidRPr="000745DD">
              <w:rPr>
                <w:rFonts w:eastAsia="Times New Roman" w:cstheme="minorHAnsi"/>
                <w:sz w:val="18"/>
                <w:szCs w:val="18"/>
              </w:rPr>
              <w:t>SAD</w:t>
            </w:r>
          </w:p>
        </w:tc>
      </w:tr>
      <w:tr w:rsidR="00D0406D" w:rsidRPr="000745DD" w14:paraId="78297C99" w14:textId="77777777" w:rsidTr="006B45FC">
        <w:trPr>
          <w:gridAfter w:val="1"/>
          <w:wAfter w:w="160" w:type="dxa"/>
          <w:trHeight w:hRule="exact" w:val="284"/>
        </w:trPr>
        <w:tc>
          <w:tcPr>
            <w:tcW w:w="895"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630F6376" w14:textId="690B0C80" w:rsidR="00D0406D" w:rsidRPr="000745DD" w:rsidRDefault="00D0406D" w:rsidP="00D0406D">
            <w:pPr>
              <w:jc w:val="center"/>
              <w:rPr>
                <w:rFonts w:cstheme="minorHAnsi"/>
                <w:sz w:val="18"/>
                <w:szCs w:val="18"/>
              </w:rPr>
            </w:pPr>
            <w:r w:rsidRPr="000745DD">
              <w:rPr>
                <w:rFonts w:eastAsia="Times New Roman" w:cstheme="minorHAnsi"/>
                <w:color w:val="000000" w:themeColor="text1"/>
                <w:sz w:val="18"/>
                <w:szCs w:val="18"/>
              </w:rPr>
              <w:t>947</w:t>
            </w:r>
          </w:p>
        </w:tc>
        <w:tc>
          <w:tcPr>
            <w:tcW w:w="2863" w:type="dxa"/>
            <w:gridSpan w:val="2"/>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0425B0C0" w14:textId="67EB87B4" w:rsidR="00D0406D" w:rsidRPr="000745DD" w:rsidRDefault="00D0406D" w:rsidP="00D0406D">
            <w:pPr>
              <w:jc w:val="center"/>
              <w:rPr>
                <w:rFonts w:cstheme="minorHAnsi"/>
                <w:sz w:val="18"/>
                <w:szCs w:val="18"/>
              </w:rPr>
            </w:pPr>
            <w:r w:rsidRPr="000745DD">
              <w:rPr>
                <w:rFonts w:eastAsia="Times New Roman" w:cstheme="minorHAnsi"/>
                <w:color w:val="000000" w:themeColor="text1"/>
                <w:sz w:val="18"/>
                <w:szCs w:val="18"/>
              </w:rPr>
              <w:t>Čerešňa vtáčia</w:t>
            </w:r>
          </w:p>
        </w:tc>
        <w:tc>
          <w:tcPr>
            <w:tcW w:w="850"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60A6398A" w14:textId="51C1F23C" w:rsidR="00D0406D" w:rsidRPr="000745DD" w:rsidRDefault="00D0406D" w:rsidP="00D0406D">
            <w:pPr>
              <w:jc w:val="center"/>
              <w:rPr>
                <w:rFonts w:cstheme="minorHAnsi"/>
                <w:sz w:val="18"/>
                <w:szCs w:val="18"/>
              </w:rPr>
            </w:pPr>
            <w:r w:rsidRPr="000745DD">
              <w:rPr>
                <w:rFonts w:eastAsia="Times New Roman" w:cstheme="minorHAnsi"/>
                <w:color w:val="000000" w:themeColor="text1"/>
                <w:sz w:val="18"/>
                <w:szCs w:val="18"/>
              </w:rPr>
              <w:t>TP, SAD</w:t>
            </w:r>
          </w:p>
        </w:tc>
        <w:tc>
          <w:tcPr>
            <w:tcW w:w="284" w:type="dxa"/>
            <w:tcBorders>
              <w:top w:val="nil"/>
              <w:left w:val="single" w:sz="8" w:space="0" w:color="auto"/>
              <w:bottom w:val="nil"/>
              <w:right w:val="single" w:sz="8" w:space="0" w:color="auto"/>
            </w:tcBorders>
            <w:tcMar>
              <w:left w:w="70" w:type="dxa"/>
              <w:right w:w="70" w:type="dxa"/>
            </w:tcMar>
          </w:tcPr>
          <w:p w14:paraId="56D6E0CF" w14:textId="6C422F41" w:rsidR="00D0406D" w:rsidRPr="000745DD" w:rsidRDefault="00D0406D" w:rsidP="00D0406D">
            <w:pPr>
              <w:jc w:val="center"/>
              <w:rPr>
                <w:rFonts w:cstheme="minorHAnsi"/>
                <w:sz w:val="18"/>
                <w:szCs w:val="18"/>
              </w:rPr>
            </w:pPr>
            <w:r w:rsidRPr="000745DD">
              <w:rPr>
                <w:rFonts w:eastAsia="Times New Roman" w:cstheme="minorHAnsi"/>
                <w:color w:val="000000" w:themeColor="text1"/>
                <w:sz w:val="18"/>
                <w:szCs w:val="18"/>
              </w:rPr>
              <w:t xml:space="preserve"> </w:t>
            </w:r>
          </w:p>
        </w:tc>
        <w:tc>
          <w:tcPr>
            <w:tcW w:w="850"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01B058CD" w14:textId="374B5C49" w:rsidR="00D0406D" w:rsidRPr="000745DD" w:rsidRDefault="00D0406D" w:rsidP="00D0406D">
            <w:pPr>
              <w:jc w:val="center"/>
              <w:rPr>
                <w:rFonts w:cstheme="minorHAnsi"/>
                <w:sz w:val="18"/>
                <w:szCs w:val="18"/>
              </w:rPr>
            </w:pPr>
            <w:r w:rsidRPr="000745DD">
              <w:rPr>
                <w:rFonts w:eastAsia="Times New Roman" w:cstheme="minorHAnsi"/>
                <w:sz w:val="18"/>
                <w:szCs w:val="18"/>
              </w:rPr>
              <w:t>779</w:t>
            </w:r>
          </w:p>
        </w:tc>
        <w:tc>
          <w:tcPr>
            <w:tcW w:w="2835"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1345B547" w14:textId="61201DB5" w:rsidR="00D0406D" w:rsidRPr="000745DD" w:rsidRDefault="00D0406D" w:rsidP="00D0406D">
            <w:pPr>
              <w:jc w:val="center"/>
              <w:rPr>
                <w:rFonts w:cstheme="minorHAnsi"/>
                <w:sz w:val="18"/>
                <w:szCs w:val="18"/>
              </w:rPr>
            </w:pPr>
            <w:r w:rsidRPr="000745DD">
              <w:rPr>
                <w:rFonts w:eastAsia="Times New Roman" w:cstheme="minorHAnsi"/>
                <w:sz w:val="18"/>
                <w:szCs w:val="18"/>
              </w:rPr>
              <w:t>Dula</w:t>
            </w:r>
          </w:p>
        </w:tc>
        <w:tc>
          <w:tcPr>
            <w:tcW w:w="992"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769C3D66" w14:textId="282083A5" w:rsidR="00D0406D" w:rsidRPr="000745DD" w:rsidRDefault="00D0406D" w:rsidP="00D0406D">
            <w:pPr>
              <w:jc w:val="center"/>
              <w:rPr>
                <w:rFonts w:cstheme="minorHAnsi"/>
                <w:sz w:val="18"/>
                <w:szCs w:val="18"/>
              </w:rPr>
            </w:pPr>
            <w:r w:rsidRPr="000745DD">
              <w:rPr>
                <w:rFonts w:eastAsia="Times New Roman" w:cstheme="minorHAnsi"/>
                <w:sz w:val="18"/>
                <w:szCs w:val="18"/>
              </w:rPr>
              <w:t>SAD</w:t>
            </w:r>
          </w:p>
        </w:tc>
      </w:tr>
      <w:tr w:rsidR="00D0406D" w:rsidRPr="000745DD" w14:paraId="6D367E7D" w14:textId="77777777" w:rsidTr="006B45FC">
        <w:trPr>
          <w:gridAfter w:val="1"/>
          <w:wAfter w:w="160" w:type="dxa"/>
          <w:trHeight w:hRule="exact" w:val="284"/>
        </w:trPr>
        <w:tc>
          <w:tcPr>
            <w:tcW w:w="895"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40A32E7D" w14:textId="1876CC94" w:rsidR="00D0406D" w:rsidRPr="000745DD" w:rsidRDefault="00D0406D" w:rsidP="00D0406D">
            <w:pPr>
              <w:jc w:val="center"/>
              <w:rPr>
                <w:rFonts w:cstheme="minorHAnsi"/>
                <w:sz w:val="18"/>
                <w:szCs w:val="18"/>
              </w:rPr>
            </w:pPr>
            <w:r w:rsidRPr="000745DD">
              <w:rPr>
                <w:rFonts w:eastAsia="Times New Roman" w:cstheme="minorHAnsi"/>
                <w:color w:val="000000" w:themeColor="text1"/>
                <w:sz w:val="18"/>
                <w:szCs w:val="18"/>
              </w:rPr>
              <w:t>750</w:t>
            </w:r>
          </w:p>
        </w:tc>
        <w:tc>
          <w:tcPr>
            <w:tcW w:w="2863" w:type="dxa"/>
            <w:gridSpan w:val="2"/>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52D32C92" w14:textId="20930902" w:rsidR="00D0406D" w:rsidRPr="000745DD" w:rsidRDefault="00D0406D" w:rsidP="00D0406D">
            <w:pPr>
              <w:jc w:val="center"/>
              <w:rPr>
                <w:rFonts w:cstheme="minorHAnsi"/>
                <w:sz w:val="18"/>
                <w:szCs w:val="18"/>
              </w:rPr>
            </w:pPr>
            <w:r w:rsidRPr="000745DD">
              <w:rPr>
                <w:rFonts w:eastAsia="Times New Roman" w:cstheme="minorHAnsi"/>
                <w:color w:val="000000" w:themeColor="text1"/>
                <w:sz w:val="18"/>
                <w:szCs w:val="18"/>
              </w:rPr>
              <w:t>Jabloň domáca</w:t>
            </w:r>
          </w:p>
        </w:tc>
        <w:tc>
          <w:tcPr>
            <w:tcW w:w="850"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0F8D9F42" w14:textId="43CD50E4" w:rsidR="00D0406D" w:rsidRPr="000745DD" w:rsidRDefault="00D0406D" w:rsidP="00D0406D">
            <w:pPr>
              <w:jc w:val="center"/>
              <w:rPr>
                <w:rFonts w:cstheme="minorHAnsi"/>
                <w:sz w:val="18"/>
                <w:szCs w:val="18"/>
              </w:rPr>
            </w:pPr>
            <w:r w:rsidRPr="000745DD">
              <w:rPr>
                <w:rFonts w:eastAsia="Times New Roman" w:cstheme="minorHAnsi"/>
                <w:color w:val="000000" w:themeColor="text1"/>
                <w:sz w:val="18"/>
                <w:szCs w:val="18"/>
              </w:rPr>
              <w:t>SAD</w:t>
            </w:r>
          </w:p>
        </w:tc>
        <w:tc>
          <w:tcPr>
            <w:tcW w:w="284" w:type="dxa"/>
            <w:tcBorders>
              <w:top w:val="nil"/>
              <w:left w:val="single" w:sz="8" w:space="0" w:color="auto"/>
              <w:bottom w:val="nil"/>
              <w:right w:val="single" w:sz="8" w:space="0" w:color="auto"/>
            </w:tcBorders>
            <w:tcMar>
              <w:left w:w="70" w:type="dxa"/>
              <w:right w:w="70" w:type="dxa"/>
            </w:tcMar>
          </w:tcPr>
          <w:p w14:paraId="2A24ECC3" w14:textId="0AADD7B2" w:rsidR="00D0406D" w:rsidRPr="000745DD" w:rsidRDefault="00D0406D" w:rsidP="00D0406D">
            <w:pPr>
              <w:jc w:val="center"/>
              <w:rPr>
                <w:rFonts w:cstheme="minorHAnsi"/>
                <w:sz w:val="18"/>
                <w:szCs w:val="18"/>
              </w:rPr>
            </w:pPr>
            <w:r w:rsidRPr="000745DD">
              <w:rPr>
                <w:rFonts w:eastAsia="Times New Roman" w:cstheme="minorHAnsi"/>
                <w:color w:val="000000" w:themeColor="text1"/>
                <w:sz w:val="18"/>
                <w:szCs w:val="18"/>
              </w:rPr>
              <w:t xml:space="preserve"> </w:t>
            </w:r>
          </w:p>
        </w:tc>
        <w:tc>
          <w:tcPr>
            <w:tcW w:w="850"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51060924" w14:textId="02671116" w:rsidR="00D0406D" w:rsidRPr="000745DD" w:rsidRDefault="00D0406D" w:rsidP="00D0406D">
            <w:pPr>
              <w:jc w:val="center"/>
              <w:rPr>
                <w:rFonts w:cstheme="minorHAnsi"/>
                <w:sz w:val="18"/>
                <w:szCs w:val="18"/>
              </w:rPr>
            </w:pPr>
            <w:r w:rsidRPr="000745DD">
              <w:rPr>
                <w:rFonts w:eastAsia="Times New Roman" w:cstheme="minorHAnsi"/>
                <w:sz w:val="18"/>
                <w:szCs w:val="18"/>
              </w:rPr>
              <w:t>780</w:t>
            </w:r>
          </w:p>
        </w:tc>
        <w:tc>
          <w:tcPr>
            <w:tcW w:w="2835"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016D6DA0" w14:textId="470718B0" w:rsidR="00D0406D" w:rsidRPr="000745DD" w:rsidRDefault="00D0406D" w:rsidP="00D0406D">
            <w:pPr>
              <w:jc w:val="center"/>
              <w:rPr>
                <w:rFonts w:cstheme="minorHAnsi"/>
                <w:sz w:val="18"/>
                <w:szCs w:val="18"/>
              </w:rPr>
            </w:pPr>
            <w:r w:rsidRPr="000745DD">
              <w:rPr>
                <w:rFonts w:eastAsia="Times New Roman" w:cstheme="minorHAnsi"/>
                <w:sz w:val="18"/>
                <w:szCs w:val="18"/>
              </w:rPr>
              <w:t>Josta</w:t>
            </w:r>
          </w:p>
        </w:tc>
        <w:tc>
          <w:tcPr>
            <w:tcW w:w="992"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16620835" w14:textId="764AEB68" w:rsidR="00D0406D" w:rsidRPr="000745DD" w:rsidRDefault="00D0406D" w:rsidP="00D0406D">
            <w:pPr>
              <w:jc w:val="center"/>
              <w:rPr>
                <w:rFonts w:cstheme="minorHAnsi"/>
                <w:sz w:val="18"/>
                <w:szCs w:val="18"/>
              </w:rPr>
            </w:pPr>
            <w:r w:rsidRPr="000745DD">
              <w:rPr>
                <w:rFonts w:eastAsia="Times New Roman" w:cstheme="minorHAnsi"/>
                <w:sz w:val="18"/>
                <w:szCs w:val="18"/>
              </w:rPr>
              <w:t>SAD</w:t>
            </w:r>
          </w:p>
        </w:tc>
      </w:tr>
      <w:tr w:rsidR="00D0406D" w:rsidRPr="000745DD" w14:paraId="44CC6BA4" w14:textId="77777777" w:rsidTr="006B45FC">
        <w:trPr>
          <w:gridAfter w:val="1"/>
          <w:wAfter w:w="160" w:type="dxa"/>
          <w:trHeight w:hRule="exact" w:val="284"/>
        </w:trPr>
        <w:tc>
          <w:tcPr>
            <w:tcW w:w="895"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22691458" w14:textId="36A51963" w:rsidR="00D0406D" w:rsidRPr="000745DD" w:rsidRDefault="00D0406D" w:rsidP="00D0406D">
            <w:pPr>
              <w:jc w:val="center"/>
              <w:rPr>
                <w:rFonts w:cstheme="minorHAnsi"/>
                <w:sz w:val="18"/>
                <w:szCs w:val="18"/>
              </w:rPr>
            </w:pPr>
            <w:r w:rsidRPr="000745DD">
              <w:rPr>
                <w:rFonts w:eastAsia="Times New Roman" w:cstheme="minorHAnsi"/>
                <w:color w:val="000000" w:themeColor="text1"/>
                <w:sz w:val="18"/>
                <w:szCs w:val="18"/>
              </w:rPr>
              <w:t>751</w:t>
            </w:r>
          </w:p>
        </w:tc>
        <w:tc>
          <w:tcPr>
            <w:tcW w:w="2863" w:type="dxa"/>
            <w:gridSpan w:val="2"/>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78A8AE0E" w14:textId="76CBCDA4" w:rsidR="00D0406D" w:rsidRPr="000745DD" w:rsidRDefault="00D0406D" w:rsidP="00D0406D">
            <w:pPr>
              <w:jc w:val="center"/>
              <w:rPr>
                <w:rFonts w:cstheme="minorHAnsi"/>
                <w:sz w:val="18"/>
                <w:szCs w:val="18"/>
              </w:rPr>
            </w:pPr>
            <w:r w:rsidRPr="000745DD">
              <w:rPr>
                <w:rFonts w:eastAsia="Times New Roman" w:cstheme="minorHAnsi"/>
                <w:color w:val="000000" w:themeColor="text1"/>
                <w:sz w:val="18"/>
                <w:szCs w:val="18"/>
              </w:rPr>
              <w:t>Hruška obyčajná</w:t>
            </w:r>
          </w:p>
        </w:tc>
        <w:tc>
          <w:tcPr>
            <w:tcW w:w="850"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0F488E50" w14:textId="039D1540" w:rsidR="00D0406D" w:rsidRPr="000745DD" w:rsidRDefault="00D0406D" w:rsidP="00D0406D">
            <w:pPr>
              <w:jc w:val="center"/>
              <w:rPr>
                <w:rFonts w:cstheme="minorHAnsi"/>
                <w:sz w:val="18"/>
                <w:szCs w:val="18"/>
              </w:rPr>
            </w:pPr>
            <w:r w:rsidRPr="000745DD">
              <w:rPr>
                <w:rFonts w:eastAsia="Times New Roman" w:cstheme="minorHAnsi"/>
                <w:color w:val="000000" w:themeColor="text1"/>
                <w:sz w:val="18"/>
                <w:szCs w:val="18"/>
              </w:rPr>
              <w:t>SAD</w:t>
            </w:r>
          </w:p>
        </w:tc>
        <w:tc>
          <w:tcPr>
            <w:tcW w:w="284" w:type="dxa"/>
            <w:tcBorders>
              <w:top w:val="nil"/>
              <w:left w:val="single" w:sz="8" w:space="0" w:color="auto"/>
              <w:bottom w:val="nil"/>
              <w:right w:val="single" w:sz="8" w:space="0" w:color="auto"/>
            </w:tcBorders>
            <w:tcMar>
              <w:left w:w="70" w:type="dxa"/>
              <w:right w:w="70" w:type="dxa"/>
            </w:tcMar>
          </w:tcPr>
          <w:p w14:paraId="4FA5ED88" w14:textId="5B1D415B" w:rsidR="00D0406D" w:rsidRPr="000745DD" w:rsidRDefault="00D0406D" w:rsidP="00D0406D">
            <w:pPr>
              <w:jc w:val="center"/>
              <w:rPr>
                <w:rFonts w:cstheme="minorHAnsi"/>
                <w:sz w:val="18"/>
                <w:szCs w:val="18"/>
              </w:rPr>
            </w:pPr>
            <w:r w:rsidRPr="000745DD">
              <w:rPr>
                <w:rFonts w:eastAsia="Times New Roman" w:cstheme="minorHAnsi"/>
                <w:sz w:val="18"/>
                <w:szCs w:val="18"/>
              </w:rPr>
              <w:t xml:space="preserve"> </w:t>
            </w:r>
          </w:p>
        </w:tc>
        <w:tc>
          <w:tcPr>
            <w:tcW w:w="850"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07F7AFAF" w14:textId="3335F2F6" w:rsidR="00D0406D" w:rsidRPr="000745DD" w:rsidRDefault="00D0406D" w:rsidP="00D0406D">
            <w:pPr>
              <w:jc w:val="center"/>
              <w:rPr>
                <w:rFonts w:cstheme="minorHAnsi"/>
                <w:sz w:val="18"/>
                <w:szCs w:val="18"/>
              </w:rPr>
            </w:pPr>
            <w:r w:rsidRPr="000745DD">
              <w:rPr>
                <w:rFonts w:eastAsia="Times New Roman" w:cstheme="minorHAnsi"/>
                <w:sz w:val="18"/>
                <w:szCs w:val="18"/>
              </w:rPr>
              <w:t>781</w:t>
            </w:r>
          </w:p>
        </w:tc>
        <w:tc>
          <w:tcPr>
            <w:tcW w:w="2835"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5ACCF459" w14:textId="37B69CB6" w:rsidR="00D0406D" w:rsidRPr="000745DD" w:rsidRDefault="00D0406D" w:rsidP="00D0406D">
            <w:pPr>
              <w:jc w:val="center"/>
              <w:rPr>
                <w:rFonts w:cstheme="minorHAnsi"/>
                <w:sz w:val="18"/>
                <w:szCs w:val="18"/>
              </w:rPr>
            </w:pPr>
            <w:r w:rsidRPr="000745DD">
              <w:rPr>
                <w:rFonts w:eastAsia="Times New Roman" w:cstheme="minorHAnsi"/>
                <w:sz w:val="18"/>
                <w:szCs w:val="18"/>
              </w:rPr>
              <w:t>Figovník obyčajný</w:t>
            </w:r>
          </w:p>
        </w:tc>
        <w:tc>
          <w:tcPr>
            <w:tcW w:w="992"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4054CEDC" w14:textId="73A6C7AF" w:rsidR="00D0406D" w:rsidRPr="000745DD" w:rsidRDefault="00D0406D" w:rsidP="00D0406D">
            <w:pPr>
              <w:jc w:val="center"/>
              <w:rPr>
                <w:rFonts w:cstheme="minorHAnsi"/>
                <w:sz w:val="18"/>
                <w:szCs w:val="18"/>
              </w:rPr>
            </w:pPr>
            <w:r w:rsidRPr="000745DD">
              <w:rPr>
                <w:rFonts w:eastAsia="Times New Roman" w:cstheme="minorHAnsi"/>
                <w:sz w:val="18"/>
                <w:szCs w:val="18"/>
              </w:rPr>
              <w:t>SAD</w:t>
            </w:r>
          </w:p>
        </w:tc>
      </w:tr>
      <w:tr w:rsidR="00D0406D" w:rsidRPr="000745DD" w14:paraId="3CFBC52A" w14:textId="77777777" w:rsidTr="00D0406D">
        <w:trPr>
          <w:gridAfter w:val="1"/>
          <w:wAfter w:w="160" w:type="dxa"/>
          <w:trHeight w:hRule="exact" w:val="284"/>
        </w:trPr>
        <w:tc>
          <w:tcPr>
            <w:tcW w:w="895"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70395DD9" w14:textId="3C44F7B7" w:rsidR="00D0406D" w:rsidRPr="000745DD" w:rsidRDefault="00D0406D" w:rsidP="00D0406D">
            <w:pPr>
              <w:jc w:val="center"/>
              <w:rPr>
                <w:rFonts w:cstheme="minorHAnsi"/>
                <w:sz w:val="18"/>
                <w:szCs w:val="18"/>
              </w:rPr>
            </w:pPr>
            <w:r w:rsidRPr="000745DD">
              <w:rPr>
                <w:rFonts w:eastAsia="Times New Roman" w:cstheme="minorHAnsi"/>
                <w:color w:val="000000" w:themeColor="text1"/>
                <w:sz w:val="18"/>
                <w:szCs w:val="18"/>
              </w:rPr>
              <w:t>752</w:t>
            </w:r>
          </w:p>
        </w:tc>
        <w:tc>
          <w:tcPr>
            <w:tcW w:w="2863" w:type="dxa"/>
            <w:gridSpan w:val="2"/>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19B9964D" w14:textId="3CDFFB8D" w:rsidR="00D0406D" w:rsidRPr="000745DD" w:rsidRDefault="00D0406D" w:rsidP="00D0406D">
            <w:pPr>
              <w:jc w:val="center"/>
              <w:rPr>
                <w:rFonts w:cstheme="minorHAnsi"/>
                <w:sz w:val="18"/>
                <w:szCs w:val="18"/>
              </w:rPr>
            </w:pPr>
            <w:r w:rsidRPr="000745DD">
              <w:rPr>
                <w:rFonts w:eastAsia="Times New Roman" w:cstheme="minorHAnsi"/>
                <w:color w:val="000000" w:themeColor="text1"/>
                <w:sz w:val="18"/>
                <w:szCs w:val="18"/>
              </w:rPr>
              <w:t>Broskyňa obyčajná</w:t>
            </w:r>
          </w:p>
        </w:tc>
        <w:tc>
          <w:tcPr>
            <w:tcW w:w="850"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39CFA047" w14:textId="77C2226A" w:rsidR="00D0406D" w:rsidRPr="000745DD" w:rsidRDefault="00D0406D" w:rsidP="00D0406D">
            <w:pPr>
              <w:jc w:val="center"/>
              <w:rPr>
                <w:rFonts w:cstheme="minorHAnsi"/>
                <w:sz w:val="18"/>
                <w:szCs w:val="18"/>
              </w:rPr>
            </w:pPr>
            <w:r w:rsidRPr="000745DD">
              <w:rPr>
                <w:rFonts w:eastAsia="Times New Roman" w:cstheme="minorHAnsi"/>
                <w:color w:val="000000" w:themeColor="text1"/>
                <w:sz w:val="18"/>
                <w:szCs w:val="18"/>
              </w:rPr>
              <w:t>SAD</w:t>
            </w:r>
          </w:p>
        </w:tc>
        <w:tc>
          <w:tcPr>
            <w:tcW w:w="284" w:type="dxa"/>
            <w:tcBorders>
              <w:top w:val="nil"/>
              <w:left w:val="single" w:sz="8" w:space="0" w:color="auto"/>
              <w:bottom w:val="nil"/>
              <w:right w:val="single" w:sz="8" w:space="0" w:color="auto"/>
            </w:tcBorders>
            <w:tcMar>
              <w:left w:w="70" w:type="dxa"/>
              <w:right w:w="70" w:type="dxa"/>
            </w:tcMar>
          </w:tcPr>
          <w:p w14:paraId="6E45C783" w14:textId="6FC25687" w:rsidR="00D0406D" w:rsidRPr="000745DD" w:rsidRDefault="00D0406D" w:rsidP="00D0406D">
            <w:pPr>
              <w:jc w:val="center"/>
              <w:rPr>
                <w:rFonts w:cstheme="minorHAnsi"/>
                <w:sz w:val="18"/>
                <w:szCs w:val="18"/>
              </w:rPr>
            </w:pPr>
            <w:r w:rsidRPr="000745DD">
              <w:rPr>
                <w:rFonts w:eastAsia="Times New Roman" w:cstheme="minorHAnsi"/>
                <w:sz w:val="18"/>
                <w:szCs w:val="18"/>
              </w:rPr>
              <w:t xml:space="preserve"> </w:t>
            </w:r>
          </w:p>
        </w:tc>
        <w:tc>
          <w:tcPr>
            <w:tcW w:w="850"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30637B8D" w14:textId="60476F0C" w:rsidR="00D0406D" w:rsidRPr="000745DD" w:rsidRDefault="00D0406D" w:rsidP="00D0406D">
            <w:pPr>
              <w:jc w:val="center"/>
              <w:rPr>
                <w:rFonts w:cstheme="minorHAnsi"/>
                <w:sz w:val="18"/>
                <w:szCs w:val="18"/>
              </w:rPr>
            </w:pPr>
            <w:r w:rsidRPr="000745DD">
              <w:rPr>
                <w:rFonts w:eastAsia="Times New Roman" w:cstheme="minorHAnsi"/>
                <w:sz w:val="18"/>
                <w:szCs w:val="18"/>
              </w:rPr>
              <w:t>782</w:t>
            </w:r>
          </w:p>
        </w:tc>
        <w:tc>
          <w:tcPr>
            <w:tcW w:w="2835"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73640C0C" w14:textId="2F7BFD8C" w:rsidR="00D0406D" w:rsidRPr="000745DD" w:rsidRDefault="00D0406D" w:rsidP="00D0406D">
            <w:pPr>
              <w:jc w:val="center"/>
              <w:rPr>
                <w:rFonts w:cstheme="minorHAnsi"/>
                <w:sz w:val="18"/>
                <w:szCs w:val="18"/>
              </w:rPr>
            </w:pPr>
            <w:r w:rsidRPr="000745DD">
              <w:rPr>
                <w:rFonts w:eastAsia="Times New Roman" w:cstheme="minorHAnsi"/>
                <w:sz w:val="18"/>
                <w:szCs w:val="18"/>
              </w:rPr>
              <w:t>Moruša</w:t>
            </w:r>
          </w:p>
        </w:tc>
        <w:tc>
          <w:tcPr>
            <w:tcW w:w="992"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35BD2CDF" w14:textId="42BAA3B3" w:rsidR="00D0406D" w:rsidRPr="000745DD" w:rsidRDefault="00D0406D" w:rsidP="00D0406D">
            <w:pPr>
              <w:jc w:val="center"/>
              <w:rPr>
                <w:rFonts w:cstheme="minorHAnsi"/>
                <w:sz w:val="18"/>
                <w:szCs w:val="18"/>
              </w:rPr>
            </w:pPr>
            <w:r w:rsidRPr="000745DD">
              <w:rPr>
                <w:rFonts w:eastAsia="Times New Roman" w:cstheme="minorHAnsi"/>
                <w:sz w:val="18"/>
                <w:szCs w:val="18"/>
              </w:rPr>
              <w:t>SAD</w:t>
            </w:r>
          </w:p>
        </w:tc>
      </w:tr>
      <w:tr w:rsidR="00D0406D" w:rsidRPr="000745DD" w14:paraId="2B656AA7" w14:textId="77777777" w:rsidTr="00D0406D">
        <w:trPr>
          <w:gridAfter w:val="1"/>
          <w:wAfter w:w="160" w:type="dxa"/>
          <w:trHeight w:hRule="exact" w:val="284"/>
        </w:trPr>
        <w:tc>
          <w:tcPr>
            <w:tcW w:w="895"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71C42FBE" w14:textId="6DAF46AC" w:rsidR="00D0406D" w:rsidRPr="000745DD" w:rsidRDefault="00D0406D" w:rsidP="00D0406D">
            <w:pPr>
              <w:jc w:val="center"/>
              <w:rPr>
                <w:rFonts w:cstheme="minorHAnsi"/>
                <w:sz w:val="18"/>
                <w:szCs w:val="18"/>
              </w:rPr>
            </w:pPr>
            <w:r w:rsidRPr="000745DD">
              <w:rPr>
                <w:rFonts w:eastAsia="Times New Roman" w:cstheme="minorHAnsi"/>
                <w:color w:val="000000" w:themeColor="text1"/>
                <w:sz w:val="18"/>
                <w:szCs w:val="18"/>
              </w:rPr>
              <w:t>753</w:t>
            </w:r>
          </w:p>
        </w:tc>
        <w:tc>
          <w:tcPr>
            <w:tcW w:w="2863" w:type="dxa"/>
            <w:gridSpan w:val="2"/>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400CBDFA" w14:textId="78373296" w:rsidR="00D0406D" w:rsidRPr="000745DD" w:rsidRDefault="00D0406D" w:rsidP="00D0406D">
            <w:pPr>
              <w:jc w:val="center"/>
              <w:rPr>
                <w:rFonts w:cstheme="minorHAnsi"/>
                <w:sz w:val="18"/>
                <w:szCs w:val="18"/>
              </w:rPr>
            </w:pPr>
            <w:r w:rsidRPr="000745DD">
              <w:rPr>
                <w:rFonts w:eastAsia="Times New Roman" w:cstheme="minorHAnsi"/>
                <w:color w:val="000000" w:themeColor="text1"/>
                <w:sz w:val="18"/>
                <w:szCs w:val="18"/>
              </w:rPr>
              <w:t>Marhuľa obyčajná</w:t>
            </w:r>
          </w:p>
        </w:tc>
        <w:tc>
          <w:tcPr>
            <w:tcW w:w="850"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0170D359" w14:textId="789C994D" w:rsidR="00D0406D" w:rsidRPr="000745DD" w:rsidRDefault="00D0406D" w:rsidP="00D0406D">
            <w:pPr>
              <w:jc w:val="center"/>
              <w:rPr>
                <w:rFonts w:cstheme="minorHAnsi"/>
                <w:sz w:val="18"/>
                <w:szCs w:val="18"/>
              </w:rPr>
            </w:pPr>
            <w:r w:rsidRPr="000745DD">
              <w:rPr>
                <w:rFonts w:eastAsia="Times New Roman" w:cstheme="minorHAnsi"/>
                <w:color w:val="000000" w:themeColor="text1"/>
                <w:sz w:val="18"/>
                <w:szCs w:val="18"/>
              </w:rPr>
              <w:t>SAD</w:t>
            </w:r>
          </w:p>
        </w:tc>
        <w:tc>
          <w:tcPr>
            <w:tcW w:w="284" w:type="dxa"/>
            <w:tcBorders>
              <w:top w:val="nil"/>
              <w:left w:val="single" w:sz="8" w:space="0" w:color="auto"/>
              <w:bottom w:val="nil"/>
              <w:right w:val="single" w:sz="8" w:space="0" w:color="auto"/>
            </w:tcBorders>
            <w:tcMar>
              <w:left w:w="70" w:type="dxa"/>
              <w:right w:w="70" w:type="dxa"/>
            </w:tcMar>
          </w:tcPr>
          <w:p w14:paraId="2653E81E" w14:textId="51E17876" w:rsidR="00D0406D" w:rsidRPr="000745DD" w:rsidRDefault="00D0406D" w:rsidP="00D0406D">
            <w:pPr>
              <w:jc w:val="center"/>
              <w:rPr>
                <w:rFonts w:cstheme="minorHAnsi"/>
                <w:sz w:val="18"/>
                <w:szCs w:val="18"/>
              </w:rPr>
            </w:pPr>
            <w:r w:rsidRPr="000745DD">
              <w:rPr>
                <w:rFonts w:eastAsia="Times New Roman" w:cstheme="minorHAnsi"/>
                <w:sz w:val="18"/>
                <w:szCs w:val="18"/>
              </w:rPr>
              <w:t xml:space="preserve"> </w:t>
            </w:r>
          </w:p>
        </w:tc>
        <w:tc>
          <w:tcPr>
            <w:tcW w:w="850" w:type="dxa"/>
            <w:tcBorders>
              <w:top w:val="single" w:sz="8" w:space="0" w:color="auto"/>
              <w:left w:val="single" w:sz="8" w:space="0" w:color="auto"/>
              <w:bottom w:val="single" w:sz="8" w:space="0" w:color="auto"/>
              <w:right w:val="single" w:sz="8" w:space="0" w:color="auto"/>
            </w:tcBorders>
            <w:shd w:val="clear" w:color="auto" w:fill="FFF2CC" w:themeFill="accent4" w:themeFillTint="33"/>
            <w:tcMar>
              <w:left w:w="70" w:type="dxa"/>
              <w:right w:w="70" w:type="dxa"/>
            </w:tcMar>
            <w:vAlign w:val="center"/>
          </w:tcPr>
          <w:p w14:paraId="548F32C6" w14:textId="0D26DA94" w:rsidR="00D0406D" w:rsidRPr="000745DD" w:rsidRDefault="00D0406D" w:rsidP="00D0406D">
            <w:pPr>
              <w:jc w:val="center"/>
              <w:rPr>
                <w:rFonts w:cstheme="minorHAnsi"/>
                <w:sz w:val="18"/>
                <w:szCs w:val="18"/>
              </w:rPr>
            </w:pPr>
            <w:r w:rsidRPr="008A0BAA">
              <w:rPr>
                <w:rFonts w:eastAsia="Times New Roman" w:cstheme="minorHAnsi"/>
                <w:sz w:val="18"/>
                <w:szCs w:val="18"/>
              </w:rPr>
              <w:t xml:space="preserve"> </w:t>
            </w:r>
            <w:r w:rsidRPr="00ED31DC">
              <w:rPr>
                <w:sz w:val="18"/>
                <w:szCs w:val="18"/>
              </w:rPr>
              <w:t>790</w:t>
            </w:r>
          </w:p>
        </w:tc>
        <w:tc>
          <w:tcPr>
            <w:tcW w:w="2835" w:type="dxa"/>
            <w:tcBorders>
              <w:top w:val="single" w:sz="8" w:space="0" w:color="auto"/>
              <w:left w:val="single" w:sz="8" w:space="0" w:color="auto"/>
              <w:bottom w:val="single" w:sz="8" w:space="0" w:color="auto"/>
              <w:right w:val="single" w:sz="8" w:space="0" w:color="auto"/>
            </w:tcBorders>
            <w:shd w:val="clear" w:color="auto" w:fill="FFF2CC" w:themeFill="accent4" w:themeFillTint="33"/>
            <w:tcMar>
              <w:left w:w="70" w:type="dxa"/>
              <w:right w:w="70" w:type="dxa"/>
            </w:tcMar>
            <w:vAlign w:val="center"/>
          </w:tcPr>
          <w:p w14:paraId="1EEF5516" w14:textId="4E1F11BC" w:rsidR="00D0406D" w:rsidRPr="000745DD" w:rsidRDefault="00D0406D" w:rsidP="00D0406D">
            <w:pPr>
              <w:jc w:val="center"/>
              <w:rPr>
                <w:rFonts w:cstheme="minorHAnsi"/>
                <w:sz w:val="18"/>
                <w:szCs w:val="18"/>
              </w:rPr>
            </w:pPr>
            <w:r w:rsidRPr="00ED31DC">
              <w:rPr>
                <w:sz w:val="18"/>
                <w:szCs w:val="18"/>
              </w:rPr>
              <w:t xml:space="preserve">Ostatná manipulačná plocha </w:t>
            </w:r>
          </w:p>
        </w:tc>
        <w:tc>
          <w:tcPr>
            <w:tcW w:w="992" w:type="dxa"/>
            <w:tcBorders>
              <w:top w:val="single" w:sz="8" w:space="0" w:color="auto"/>
              <w:left w:val="single" w:sz="8" w:space="0" w:color="auto"/>
              <w:bottom w:val="single" w:sz="8" w:space="0" w:color="auto"/>
              <w:right w:val="single" w:sz="8" w:space="0" w:color="auto"/>
            </w:tcBorders>
            <w:shd w:val="clear" w:color="auto" w:fill="FFF2CC" w:themeFill="accent4" w:themeFillTint="33"/>
            <w:tcMar>
              <w:left w:w="70" w:type="dxa"/>
              <w:right w:w="70" w:type="dxa"/>
            </w:tcMar>
            <w:vAlign w:val="center"/>
          </w:tcPr>
          <w:p w14:paraId="7CF6C3FD" w14:textId="470F8921" w:rsidR="00D0406D" w:rsidRPr="000745DD" w:rsidRDefault="00D0406D" w:rsidP="00D0406D">
            <w:pPr>
              <w:jc w:val="center"/>
              <w:rPr>
                <w:rFonts w:cstheme="minorHAnsi"/>
                <w:sz w:val="18"/>
                <w:szCs w:val="18"/>
              </w:rPr>
            </w:pPr>
            <w:r w:rsidRPr="00ED31DC">
              <w:rPr>
                <w:sz w:val="18"/>
                <w:szCs w:val="18"/>
              </w:rPr>
              <w:t>SAD, VIN</w:t>
            </w:r>
          </w:p>
        </w:tc>
      </w:tr>
    </w:tbl>
    <w:p w14:paraId="05B002CE" w14:textId="38BB7AC2" w:rsidR="00704CE7" w:rsidRDefault="1A53BA75" w:rsidP="4218564E">
      <w:pPr>
        <w:rPr>
          <w:rFonts w:eastAsia="Times New Roman"/>
          <w:sz w:val="18"/>
          <w:szCs w:val="18"/>
        </w:rPr>
      </w:pPr>
      <w:r w:rsidRPr="3467E3AB">
        <w:rPr>
          <w:rFonts w:eastAsia="Times New Roman"/>
          <w:sz w:val="18"/>
          <w:szCs w:val="18"/>
        </w:rPr>
        <w:t xml:space="preserve">*uvádzajte v prípade, ak </w:t>
      </w:r>
      <w:r w:rsidR="4977B9DD" w:rsidRPr="3467E3AB">
        <w:rPr>
          <w:rFonts w:eastAsia="Times New Roman"/>
          <w:sz w:val="18"/>
          <w:szCs w:val="18"/>
        </w:rPr>
        <w:t>nepožaduje</w:t>
      </w:r>
      <w:r w:rsidR="5B50583D" w:rsidRPr="3467E3AB">
        <w:rPr>
          <w:rFonts w:eastAsia="Times New Roman"/>
          <w:sz w:val="18"/>
          <w:szCs w:val="18"/>
        </w:rPr>
        <w:t>te</w:t>
      </w:r>
      <w:r w:rsidRPr="3467E3AB">
        <w:rPr>
          <w:rFonts w:eastAsia="Times New Roman"/>
          <w:sz w:val="18"/>
          <w:szCs w:val="18"/>
        </w:rPr>
        <w:t xml:space="preserve"> niektorú z </w:t>
      </w:r>
      <w:r w:rsidR="3DEAAAAE" w:rsidRPr="3467E3AB">
        <w:rPr>
          <w:rFonts w:eastAsia="Times New Roman"/>
          <w:sz w:val="18"/>
          <w:szCs w:val="18"/>
        </w:rPr>
        <w:t xml:space="preserve">nasledovných podpôr: viazaná podpora príjmu na pestovanie vybraných druhov ovocia, </w:t>
      </w:r>
      <w:r w:rsidR="5A51CD3A" w:rsidRPr="3467E3AB">
        <w:rPr>
          <w:rFonts w:eastAsia="Times New Roman"/>
          <w:sz w:val="18"/>
          <w:szCs w:val="18"/>
        </w:rPr>
        <w:t xml:space="preserve">šetrné hospodárenie v ovocných sadoch, </w:t>
      </w:r>
      <w:r w:rsidR="53BBB5A1" w:rsidRPr="3467E3AB">
        <w:rPr>
          <w:rFonts w:eastAsia="Times New Roman"/>
          <w:sz w:val="18"/>
          <w:szCs w:val="18"/>
        </w:rPr>
        <w:t xml:space="preserve">podpora na ekologické poľnohospodárstvo v ovocných sadoch </w:t>
      </w:r>
    </w:p>
    <w:p w14:paraId="0B6130FB" w14:textId="71FA5D1F" w:rsidR="00D0406D" w:rsidRDefault="00D0406D" w:rsidP="4218564E">
      <w:pPr>
        <w:rPr>
          <w:rFonts w:eastAsia="Times New Roman"/>
          <w:sz w:val="18"/>
          <w:szCs w:val="18"/>
        </w:rPr>
      </w:pPr>
    </w:p>
    <w:p w14:paraId="204916CA" w14:textId="77777777" w:rsidR="00704CE7" w:rsidRDefault="00704CE7">
      <w:pPr>
        <w:rPr>
          <w:rFonts w:eastAsia="Times New Roman"/>
          <w:sz w:val="18"/>
          <w:szCs w:val="18"/>
        </w:rPr>
      </w:pPr>
      <w:r>
        <w:rPr>
          <w:rFonts w:eastAsia="Times New Roman"/>
          <w:sz w:val="18"/>
          <w:szCs w:val="18"/>
        </w:rPr>
        <w:br w:type="page"/>
      </w:r>
    </w:p>
    <w:p w14:paraId="5AA7131D" w14:textId="2EFC0552" w:rsidR="00A25502" w:rsidRPr="000C1A06" w:rsidRDefault="00B1381C" w:rsidP="00B63847">
      <w:pPr>
        <w:pStyle w:val="Nadpis5"/>
        <w:spacing w:before="0" w:line="240" w:lineRule="auto"/>
      </w:pPr>
      <w:r w:rsidRPr="450402FF">
        <w:lastRenderedPageBreak/>
        <w:t xml:space="preserve">Tab. </w:t>
      </w:r>
      <w:r w:rsidR="00A71B0F" w:rsidRPr="450402FF">
        <w:t>1</w:t>
      </w:r>
      <w:r w:rsidR="00A71B0F" w:rsidRPr="00B63847">
        <w:t>4</w:t>
      </w:r>
      <w:r w:rsidR="00A71B0F" w:rsidRPr="450402FF">
        <w:t xml:space="preserve">  </w:t>
      </w:r>
      <w:r w:rsidRPr="450402FF">
        <w:t>Zoznam neproduktívnych prvkov a</w:t>
      </w:r>
      <w:r w:rsidR="00A25502">
        <w:t> </w:t>
      </w:r>
      <w:r w:rsidRPr="450402FF">
        <w:t>plôch</w:t>
      </w:r>
    </w:p>
    <w:tbl>
      <w:tblPr>
        <w:tblpPr w:leftFromText="141" w:rightFromText="141" w:vertAnchor="page" w:horzAnchor="margin" w:tblpY="1349"/>
        <w:tblW w:w="959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2"/>
        <w:gridCol w:w="3402"/>
        <w:gridCol w:w="1418"/>
        <w:gridCol w:w="850"/>
        <w:gridCol w:w="1269"/>
        <w:gridCol w:w="1240"/>
        <w:gridCol w:w="856"/>
      </w:tblGrid>
      <w:tr w:rsidR="00425382" w:rsidRPr="00227FBB" w14:paraId="1ED22D3C" w14:textId="77777777" w:rsidTr="00425382">
        <w:trPr>
          <w:trHeight w:hRule="exact" w:val="907"/>
        </w:trPr>
        <w:tc>
          <w:tcPr>
            <w:tcW w:w="562" w:type="dxa"/>
            <w:shd w:val="clear" w:color="auto" w:fill="C5E0B3" w:themeFill="accent6" w:themeFillTint="66"/>
            <w:tcMar>
              <w:top w:w="28" w:type="dxa"/>
              <w:left w:w="57" w:type="dxa"/>
              <w:bottom w:w="28" w:type="dxa"/>
              <w:right w:w="57" w:type="dxa"/>
            </w:tcMar>
            <w:vAlign w:val="center"/>
          </w:tcPr>
          <w:p w14:paraId="52A1F18C" w14:textId="77777777" w:rsidR="00162863" w:rsidRPr="00162863" w:rsidRDefault="33838EDC" w:rsidP="4218564E">
            <w:pPr>
              <w:spacing w:after="0" w:line="240" w:lineRule="auto"/>
              <w:jc w:val="center"/>
              <w:rPr>
                <w:b/>
                <w:bCs/>
                <w:color w:val="000000"/>
                <w:sz w:val="18"/>
                <w:szCs w:val="18"/>
              </w:rPr>
            </w:pPr>
            <w:r w:rsidRPr="4218564E">
              <w:rPr>
                <w:b/>
                <w:bCs/>
                <w:color w:val="000000" w:themeColor="text1"/>
                <w:sz w:val="18"/>
                <w:szCs w:val="18"/>
              </w:rPr>
              <w:t>Kód</w:t>
            </w:r>
          </w:p>
        </w:tc>
        <w:tc>
          <w:tcPr>
            <w:tcW w:w="3402" w:type="dxa"/>
            <w:shd w:val="clear" w:color="auto" w:fill="C5E0B3" w:themeFill="accent6" w:themeFillTint="66"/>
            <w:tcMar>
              <w:top w:w="28" w:type="dxa"/>
              <w:left w:w="57" w:type="dxa"/>
              <w:bottom w:w="28" w:type="dxa"/>
              <w:right w:w="57" w:type="dxa"/>
            </w:tcMar>
            <w:vAlign w:val="center"/>
          </w:tcPr>
          <w:p w14:paraId="29BC5C61" w14:textId="77777777" w:rsidR="00162863" w:rsidRPr="00162863" w:rsidRDefault="33838EDC" w:rsidP="4218564E">
            <w:pPr>
              <w:spacing w:after="0" w:line="240" w:lineRule="auto"/>
              <w:jc w:val="center"/>
              <w:rPr>
                <w:b/>
                <w:bCs/>
                <w:color w:val="000000"/>
                <w:sz w:val="18"/>
                <w:szCs w:val="18"/>
              </w:rPr>
            </w:pPr>
            <w:r w:rsidRPr="4218564E">
              <w:rPr>
                <w:b/>
                <w:bCs/>
                <w:color w:val="000000" w:themeColor="text1"/>
                <w:sz w:val="18"/>
                <w:szCs w:val="18"/>
              </w:rPr>
              <w:t>Názov</w:t>
            </w:r>
          </w:p>
        </w:tc>
        <w:tc>
          <w:tcPr>
            <w:tcW w:w="2268" w:type="dxa"/>
            <w:gridSpan w:val="2"/>
            <w:shd w:val="clear" w:color="auto" w:fill="C5E0B3" w:themeFill="accent6" w:themeFillTint="66"/>
            <w:tcMar>
              <w:top w:w="28" w:type="dxa"/>
              <w:left w:w="57" w:type="dxa"/>
              <w:bottom w:w="28" w:type="dxa"/>
              <w:right w:w="57" w:type="dxa"/>
            </w:tcMar>
            <w:vAlign w:val="center"/>
          </w:tcPr>
          <w:p w14:paraId="3A30CAE2" w14:textId="77777777" w:rsidR="00162863" w:rsidRPr="00162863" w:rsidRDefault="33838EDC" w:rsidP="4218564E">
            <w:pPr>
              <w:spacing w:after="0" w:line="240" w:lineRule="auto"/>
              <w:rPr>
                <w:b/>
                <w:bCs/>
                <w:color w:val="000000"/>
                <w:sz w:val="18"/>
                <w:szCs w:val="18"/>
              </w:rPr>
            </w:pPr>
            <w:r w:rsidRPr="4218564E">
              <w:rPr>
                <w:b/>
                <w:bCs/>
                <w:color w:val="000000" w:themeColor="text1"/>
                <w:sz w:val="18"/>
                <w:szCs w:val="18"/>
              </w:rPr>
              <w:t xml:space="preserve">          Kultúra</w:t>
            </w:r>
          </w:p>
        </w:tc>
        <w:tc>
          <w:tcPr>
            <w:tcW w:w="1269" w:type="dxa"/>
            <w:shd w:val="clear" w:color="auto" w:fill="C5E0B3" w:themeFill="accent6" w:themeFillTint="66"/>
            <w:tcMar>
              <w:top w:w="28" w:type="dxa"/>
              <w:left w:w="57" w:type="dxa"/>
              <w:bottom w:w="28" w:type="dxa"/>
              <w:right w:w="57" w:type="dxa"/>
            </w:tcMar>
          </w:tcPr>
          <w:p w14:paraId="5588F14C" w14:textId="11A5F6DD" w:rsidR="00162863" w:rsidRPr="00162863" w:rsidRDefault="29C87106" w:rsidP="3467E3AB">
            <w:pPr>
              <w:spacing w:after="0" w:line="240" w:lineRule="auto"/>
              <w:jc w:val="center"/>
              <w:rPr>
                <w:b/>
                <w:bCs/>
                <w:color w:val="000000" w:themeColor="text1"/>
                <w:sz w:val="18"/>
                <w:szCs w:val="18"/>
              </w:rPr>
            </w:pPr>
            <w:r w:rsidRPr="6232DB43">
              <w:rPr>
                <w:b/>
                <w:bCs/>
                <w:color w:val="000000" w:themeColor="text1"/>
                <w:sz w:val="18"/>
                <w:szCs w:val="18"/>
              </w:rPr>
              <w:t xml:space="preserve">Neproduktívne </w:t>
            </w:r>
          </w:p>
          <w:p w14:paraId="55C10F97" w14:textId="2A5AD990" w:rsidR="00162863" w:rsidRPr="00162863" w:rsidRDefault="29C87106" w:rsidP="00425382">
            <w:pPr>
              <w:spacing w:after="0" w:line="240" w:lineRule="auto"/>
              <w:ind w:left="82"/>
              <w:jc w:val="center"/>
              <w:rPr>
                <w:b/>
                <w:bCs/>
                <w:color w:val="000000" w:themeColor="text1"/>
                <w:sz w:val="18"/>
                <w:szCs w:val="18"/>
              </w:rPr>
            </w:pPr>
            <w:r w:rsidRPr="6232DB43">
              <w:rPr>
                <w:b/>
                <w:bCs/>
                <w:color w:val="000000" w:themeColor="text1"/>
                <w:sz w:val="18"/>
                <w:szCs w:val="18"/>
              </w:rPr>
              <w:t xml:space="preserve">prvky a plochy </w:t>
            </w:r>
          </w:p>
          <w:p w14:paraId="7CE40B2D" w14:textId="281495B2" w:rsidR="00162863" w:rsidRPr="00162863" w:rsidRDefault="29C87106" w:rsidP="4218564E">
            <w:pPr>
              <w:spacing w:after="0" w:line="240" w:lineRule="auto"/>
              <w:jc w:val="center"/>
              <w:rPr>
                <w:b/>
                <w:bCs/>
                <w:color w:val="000000"/>
                <w:sz w:val="18"/>
                <w:szCs w:val="18"/>
              </w:rPr>
            </w:pPr>
            <w:r w:rsidRPr="6232DB43">
              <w:rPr>
                <w:b/>
                <w:bCs/>
                <w:color w:val="000000" w:themeColor="text1"/>
                <w:sz w:val="18"/>
                <w:szCs w:val="18"/>
              </w:rPr>
              <w:t>DPEP 8</w:t>
            </w:r>
            <w:r w:rsidR="00041484">
              <w:rPr>
                <w:b/>
                <w:bCs/>
                <w:color w:val="000000" w:themeColor="text1"/>
                <w:sz w:val="18"/>
                <w:szCs w:val="18"/>
              </w:rPr>
              <w:t xml:space="preserve"> na OP</w:t>
            </w:r>
          </w:p>
        </w:tc>
        <w:tc>
          <w:tcPr>
            <w:tcW w:w="1240" w:type="dxa"/>
            <w:shd w:val="clear" w:color="auto" w:fill="C5E0B3" w:themeFill="accent6" w:themeFillTint="66"/>
            <w:tcMar>
              <w:top w:w="28" w:type="dxa"/>
              <w:left w:w="57" w:type="dxa"/>
              <w:bottom w:w="28" w:type="dxa"/>
              <w:right w:w="57" w:type="dxa"/>
            </w:tcMar>
          </w:tcPr>
          <w:p w14:paraId="35B7346A" w14:textId="6AAAA89F" w:rsidR="101FE4A4" w:rsidRDefault="101FE4A4" w:rsidP="3467E3AB">
            <w:pPr>
              <w:spacing w:after="0" w:line="240" w:lineRule="auto"/>
              <w:jc w:val="center"/>
              <w:rPr>
                <w:b/>
                <w:bCs/>
                <w:color w:val="000000" w:themeColor="text1"/>
                <w:sz w:val="18"/>
                <w:szCs w:val="18"/>
              </w:rPr>
            </w:pPr>
            <w:r w:rsidRPr="3467E3AB">
              <w:rPr>
                <w:b/>
                <w:bCs/>
                <w:color w:val="000000" w:themeColor="text1"/>
                <w:sz w:val="18"/>
                <w:szCs w:val="18"/>
              </w:rPr>
              <w:t>Neproduktívne prvky a plochy</w:t>
            </w:r>
          </w:p>
          <w:p w14:paraId="538DBDB3" w14:textId="262E26D6" w:rsidR="00162863" w:rsidRPr="00162863" w:rsidRDefault="33838EDC" w:rsidP="4218564E">
            <w:pPr>
              <w:spacing w:after="0" w:line="240" w:lineRule="auto"/>
              <w:jc w:val="center"/>
              <w:rPr>
                <w:b/>
                <w:bCs/>
                <w:color w:val="000000"/>
                <w:sz w:val="18"/>
                <w:szCs w:val="18"/>
              </w:rPr>
            </w:pPr>
            <w:r w:rsidRPr="4218564E">
              <w:rPr>
                <w:b/>
                <w:bCs/>
                <w:color w:val="000000" w:themeColor="text1"/>
                <w:sz w:val="18"/>
                <w:szCs w:val="18"/>
              </w:rPr>
              <w:t>Eko-schéma</w:t>
            </w:r>
            <w:r w:rsidR="00041484">
              <w:rPr>
                <w:b/>
                <w:bCs/>
                <w:color w:val="000000" w:themeColor="text1"/>
                <w:sz w:val="18"/>
                <w:szCs w:val="18"/>
              </w:rPr>
              <w:t xml:space="preserve"> na OP</w:t>
            </w:r>
          </w:p>
        </w:tc>
        <w:tc>
          <w:tcPr>
            <w:tcW w:w="856" w:type="dxa"/>
            <w:shd w:val="clear" w:color="auto" w:fill="C5E0B3" w:themeFill="accent6" w:themeFillTint="66"/>
            <w:tcMar>
              <w:top w:w="28" w:type="dxa"/>
              <w:left w:w="57" w:type="dxa"/>
              <w:bottom w:w="28" w:type="dxa"/>
              <w:right w:w="57" w:type="dxa"/>
            </w:tcMar>
          </w:tcPr>
          <w:p w14:paraId="7FB35BB5" w14:textId="77777777" w:rsidR="00162863" w:rsidRPr="00162863" w:rsidRDefault="33838EDC" w:rsidP="4218564E">
            <w:pPr>
              <w:spacing w:after="0" w:line="240" w:lineRule="auto"/>
              <w:jc w:val="center"/>
              <w:rPr>
                <w:b/>
                <w:bCs/>
                <w:color w:val="000000"/>
                <w:sz w:val="18"/>
                <w:szCs w:val="18"/>
              </w:rPr>
            </w:pPr>
            <w:r w:rsidRPr="4218564E">
              <w:rPr>
                <w:b/>
                <w:bCs/>
                <w:color w:val="000000" w:themeColor="text1"/>
                <w:sz w:val="18"/>
                <w:szCs w:val="18"/>
              </w:rPr>
              <w:t>Chránené prvky</w:t>
            </w:r>
          </w:p>
        </w:tc>
      </w:tr>
      <w:tr w:rsidR="00162863" w:rsidRPr="00227FBB" w14:paraId="6E4EE600" w14:textId="77777777" w:rsidTr="00425382">
        <w:trPr>
          <w:trHeight w:hRule="exact" w:val="261"/>
        </w:trPr>
        <w:tc>
          <w:tcPr>
            <w:tcW w:w="562" w:type="dxa"/>
            <w:shd w:val="clear" w:color="auto" w:fill="auto"/>
            <w:tcMar>
              <w:top w:w="28" w:type="dxa"/>
              <w:left w:w="57" w:type="dxa"/>
              <w:bottom w:w="28" w:type="dxa"/>
              <w:right w:w="57" w:type="dxa"/>
            </w:tcMar>
            <w:vAlign w:val="center"/>
          </w:tcPr>
          <w:p w14:paraId="001E21A8" w14:textId="77777777" w:rsidR="00162863" w:rsidRPr="00D62C80" w:rsidRDefault="33838EDC" w:rsidP="00162863">
            <w:pPr>
              <w:jc w:val="center"/>
              <w:rPr>
                <w:rFonts w:eastAsia="Calibri"/>
                <w:color w:val="000000"/>
                <w:sz w:val="18"/>
                <w:szCs w:val="18"/>
                <w:lang w:eastAsia="x-none"/>
              </w:rPr>
            </w:pPr>
            <w:r w:rsidRPr="4218564E">
              <w:rPr>
                <w:rFonts w:eastAsia="Calibri"/>
                <w:color w:val="000000" w:themeColor="text1"/>
                <w:sz w:val="18"/>
                <w:szCs w:val="18"/>
              </w:rPr>
              <w:t>925</w:t>
            </w:r>
          </w:p>
        </w:tc>
        <w:tc>
          <w:tcPr>
            <w:tcW w:w="3402" w:type="dxa"/>
            <w:shd w:val="clear" w:color="auto" w:fill="auto"/>
            <w:tcMar>
              <w:top w:w="28" w:type="dxa"/>
              <w:left w:w="57" w:type="dxa"/>
              <w:bottom w:w="28" w:type="dxa"/>
              <w:right w:w="57" w:type="dxa"/>
            </w:tcMar>
            <w:vAlign w:val="center"/>
          </w:tcPr>
          <w:p w14:paraId="1EFDC8C1" w14:textId="77777777" w:rsidR="00162863" w:rsidRPr="000849F0" w:rsidRDefault="33838EDC" w:rsidP="00162863">
            <w:pPr>
              <w:rPr>
                <w:rFonts w:eastAsia="Calibri"/>
                <w:strike/>
                <w:color w:val="000000"/>
                <w:sz w:val="18"/>
                <w:szCs w:val="18"/>
                <w:lang w:eastAsia="x-none"/>
              </w:rPr>
            </w:pPr>
            <w:r w:rsidRPr="4218564E">
              <w:rPr>
                <w:rFonts w:eastAsia="Calibri"/>
                <w:color w:val="000000" w:themeColor="text1"/>
                <w:sz w:val="18"/>
                <w:szCs w:val="18"/>
              </w:rPr>
              <w:t>Pôda ležiaca úhorom s porastom</w:t>
            </w:r>
          </w:p>
        </w:tc>
        <w:tc>
          <w:tcPr>
            <w:tcW w:w="1418" w:type="dxa"/>
            <w:tcMar>
              <w:top w:w="28" w:type="dxa"/>
              <w:left w:w="57" w:type="dxa"/>
              <w:bottom w:w="28" w:type="dxa"/>
              <w:right w:w="57" w:type="dxa"/>
            </w:tcMar>
            <w:vAlign w:val="center"/>
          </w:tcPr>
          <w:p w14:paraId="090B59BA" w14:textId="77777777" w:rsidR="00162863" w:rsidRPr="001509FB" w:rsidRDefault="00162863" w:rsidP="00162863">
            <w:pPr>
              <w:jc w:val="center"/>
              <w:rPr>
                <w:rFonts w:eastAsia="Calibri"/>
                <w:strike/>
                <w:color w:val="000000"/>
                <w:sz w:val="18"/>
                <w:szCs w:val="18"/>
                <w:lang w:eastAsia="x-none"/>
              </w:rPr>
            </w:pPr>
          </w:p>
        </w:tc>
        <w:tc>
          <w:tcPr>
            <w:tcW w:w="850" w:type="dxa"/>
            <w:shd w:val="clear" w:color="auto" w:fill="auto"/>
            <w:tcMar>
              <w:top w:w="28" w:type="dxa"/>
              <w:left w:w="57" w:type="dxa"/>
              <w:bottom w:w="28" w:type="dxa"/>
              <w:right w:w="57" w:type="dxa"/>
            </w:tcMar>
            <w:vAlign w:val="center"/>
          </w:tcPr>
          <w:p w14:paraId="137DEC9F" w14:textId="77777777" w:rsidR="00162863" w:rsidRPr="001509FB" w:rsidRDefault="33838EDC" w:rsidP="00162863">
            <w:pPr>
              <w:jc w:val="center"/>
              <w:rPr>
                <w:rFonts w:eastAsia="Calibri"/>
                <w:strike/>
                <w:color w:val="000000"/>
                <w:sz w:val="18"/>
                <w:szCs w:val="18"/>
                <w:lang w:eastAsia="x-none"/>
              </w:rPr>
            </w:pPr>
            <w:r w:rsidRPr="4218564E">
              <w:rPr>
                <w:rFonts w:eastAsia="Calibri"/>
                <w:sz w:val="18"/>
                <w:szCs w:val="18"/>
              </w:rPr>
              <w:t>OP</w:t>
            </w:r>
          </w:p>
        </w:tc>
        <w:tc>
          <w:tcPr>
            <w:tcW w:w="1269" w:type="dxa"/>
            <w:tcMar>
              <w:top w:w="28" w:type="dxa"/>
              <w:left w:w="57" w:type="dxa"/>
              <w:bottom w:w="28" w:type="dxa"/>
              <w:right w:w="57" w:type="dxa"/>
            </w:tcMar>
          </w:tcPr>
          <w:p w14:paraId="60EB3E24" w14:textId="77777777" w:rsidR="00162863" w:rsidRPr="00425382" w:rsidRDefault="33838EDC" w:rsidP="00162863">
            <w:pPr>
              <w:jc w:val="center"/>
              <w:rPr>
                <w:rFonts w:eastAsia="Calibri" w:cstheme="minorHAnsi"/>
                <w:lang w:eastAsia="x-none"/>
              </w:rPr>
            </w:pPr>
            <w:r w:rsidRPr="00425382">
              <w:rPr>
                <w:rFonts w:eastAsia="Calibri" w:cstheme="minorHAnsi"/>
              </w:rPr>
              <w:t>X</w:t>
            </w:r>
          </w:p>
        </w:tc>
        <w:tc>
          <w:tcPr>
            <w:tcW w:w="1240" w:type="dxa"/>
            <w:tcMar>
              <w:top w:w="28" w:type="dxa"/>
              <w:left w:w="57" w:type="dxa"/>
              <w:bottom w:w="28" w:type="dxa"/>
              <w:right w:w="57" w:type="dxa"/>
            </w:tcMar>
          </w:tcPr>
          <w:p w14:paraId="3BBBD5A0" w14:textId="77777777" w:rsidR="00162863" w:rsidRPr="00425382" w:rsidRDefault="33838EDC" w:rsidP="00162863">
            <w:pPr>
              <w:jc w:val="center"/>
              <w:rPr>
                <w:rFonts w:eastAsia="Calibri" w:cstheme="minorHAnsi"/>
                <w:lang w:eastAsia="x-none"/>
              </w:rPr>
            </w:pPr>
            <w:r w:rsidRPr="00425382">
              <w:rPr>
                <w:rFonts w:eastAsia="Calibri" w:cstheme="minorHAnsi"/>
              </w:rPr>
              <w:t>X</w:t>
            </w:r>
          </w:p>
        </w:tc>
        <w:tc>
          <w:tcPr>
            <w:tcW w:w="856" w:type="dxa"/>
            <w:tcMar>
              <w:top w:w="28" w:type="dxa"/>
              <w:left w:w="57" w:type="dxa"/>
              <w:bottom w:w="28" w:type="dxa"/>
              <w:right w:w="57" w:type="dxa"/>
            </w:tcMar>
          </w:tcPr>
          <w:p w14:paraId="2FFF4034" w14:textId="77777777" w:rsidR="00162863" w:rsidRPr="00425382" w:rsidRDefault="00162863" w:rsidP="00162863">
            <w:pPr>
              <w:jc w:val="center"/>
              <w:rPr>
                <w:rFonts w:eastAsia="Calibri" w:cstheme="minorHAnsi"/>
                <w:lang w:eastAsia="x-none"/>
              </w:rPr>
            </w:pPr>
          </w:p>
        </w:tc>
      </w:tr>
      <w:tr w:rsidR="00162863" w:rsidRPr="00227FBB" w14:paraId="21E968C0" w14:textId="77777777" w:rsidTr="00425382">
        <w:trPr>
          <w:trHeight w:hRule="exact" w:val="284"/>
        </w:trPr>
        <w:tc>
          <w:tcPr>
            <w:tcW w:w="562" w:type="dxa"/>
            <w:shd w:val="clear" w:color="auto" w:fill="auto"/>
            <w:tcMar>
              <w:top w:w="28" w:type="dxa"/>
              <w:left w:w="57" w:type="dxa"/>
              <w:bottom w:w="28" w:type="dxa"/>
              <w:right w:w="57" w:type="dxa"/>
            </w:tcMar>
            <w:vAlign w:val="center"/>
          </w:tcPr>
          <w:p w14:paraId="63DA8968" w14:textId="77777777" w:rsidR="00162863" w:rsidRPr="00227FBB" w:rsidRDefault="33838EDC" w:rsidP="00162863">
            <w:pPr>
              <w:jc w:val="center"/>
              <w:rPr>
                <w:rFonts w:eastAsia="Calibri"/>
                <w:color w:val="000000"/>
                <w:sz w:val="18"/>
                <w:szCs w:val="18"/>
                <w:lang w:eastAsia="x-none"/>
              </w:rPr>
            </w:pPr>
            <w:r w:rsidRPr="4218564E">
              <w:rPr>
                <w:rFonts w:eastAsia="Calibri"/>
                <w:color w:val="000000" w:themeColor="text1"/>
                <w:sz w:val="18"/>
                <w:szCs w:val="18"/>
              </w:rPr>
              <w:t>907</w:t>
            </w:r>
          </w:p>
        </w:tc>
        <w:tc>
          <w:tcPr>
            <w:tcW w:w="3402" w:type="dxa"/>
            <w:shd w:val="clear" w:color="auto" w:fill="auto"/>
            <w:tcMar>
              <w:top w:w="28" w:type="dxa"/>
              <w:left w:w="57" w:type="dxa"/>
              <w:bottom w:w="28" w:type="dxa"/>
              <w:right w:w="57" w:type="dxa"/>
            </w:tcMar>
            <w:vAlign w:val="center"/>
          </w:tcPr>
          <w:p w14:paraId="51D63AEA" w14:textId="77777777" w:rsidR="00162863" w:rsidRPr="000849F0" w:rsidRDefault="33838EDC" w:rsidP="00162863">
            <w:pPr>
              <w:rPr>
                <w:rFonts w:eastAsia="Calibri"/>
                <w:color w:val="000000"/>
                <w:sz w:val="18"/>
                <w:szCs w:val="18"/>
                <w:lang w:eastAsia="x-none"/>
              </w:rPr>
            </w:pPr>
            <w:r w:rsidRPr="4218564E">
              <w:rPr>
                <w:rFonts w:eastAsia="Calibri"/>
                <w:color w:val="000000" w:themeColor="text1"/>
                <w:sz w:val="18"/>
                <w:szCs w:val="18"/>
              </w:rPr>
              <w:t>Pôda ležiaca úhorom pre medonosné plodiny</w:t>
            </w:r>
          </w:p>
        </w:tc>
        <w:tc>
          <w:tcPr>
            <w:tcW w:w="1418" w:type="dxa"/>
            <w:tcMar>
              <w:top w:w="28" w:type="dxa"/>
              <w:left w:w="57" w:type="dxa"/>
              <w:bottom w:w="28" w:type="dxa"/>
              <w:right w:w="57" w:type="dxa"/>
            </w:tcMar>
            <w:vAlign w:val="center"/>
          </w:tcPr>
          <w:p w14:paraId="229EFE93" w14:textId="77777777" w:rsidR="00162863" w:rsidRPr="001509FB" w:rsidRDefault="00162863" w:rsidP="00162863">
            <w:pPr>
              <w:jc w:val="center"/>
              <w:rPr>
                <w:rFonts w:eastAsia="Calibri"/>
                <w:strike/>
                <w:color w:val="000000"/>
                <w:sz w:val="18"/>
                <w:szCs w:val="18"/>
                <w:lang w:eastAsia="x-none"/>
              </w:rPr>
            </w:pPr>
          </w:p>
        </w:tc>
        <w:tc>
          <w:tcPr>
            <w:tcW w:w="850" w:type="dxa"/>
            <w:shd w:val="clear" w:color="auto" w:fill="auto"/>
            <w:tcMar>
              <w:top w:w="28" w:type="dxa"/>
              <w:left w:w="57" w:type="dxa"/>
              <w:bottom w:w="28" w:type="dxa"/>
              <w:right w:w="57" w:type="dxa"/>
            </w:tcMar>
            <w:vAlign w:val="center"/>
          </w:tcPr>
          <w:p w14:paraId="4898FF87" w14:textId="77777777" w:rsidR="00162863" w:rsidRPr="00227FBB" w:rsidRDefault="33838EDC" w:rsidP="00162863">
            <w:pPr>
              <w:jc w:val="center"/>
              <w:rPr>
                <w:rFonts w:eastAsia="Calibri"/>
                <w:color w:val="000000"/>
                <w:sz w:val="18"/>
                <w:szCs w:val="18"/>
                <w:lang w:eastAsia="x-none"/>
              </w:rPr>
            </w:pPr>
            <w:r w:rsidRPr="4218564E">
              <w:rPr>
                <w:rFonts w:eastAsia="Calibri"/>
                <w:color w:val="000000" w:themeColor="text1"/>
                <w:sz w:val="18"/>
                <w:szCs w:val="18"/>
              </w:rPr>
              <w:t>OP</w:t>
            </w:r>
          </w:p>
        </w:tc>
        <w:tc>
          <w:tcPr>
            <w:tcW w:w="1269" w:type="dxa"/>
            <w:tcMar>
              <w:top w:w="28" w:type="dxa"/>
              <w:left w:w="57" w:type="dxa"/>
              <w:bottom w:w="28" w:type="dxa"/>
              <w:right w:w="57" w:type="dxa"/>
            </w:tcMar>
          </w:tcPr>
          <w:p w14:paraId="308FCBBD" w14:textId="7D57DABF" w:rsidR="00162863" w:rsidRPr="00425382" w:rsidRDefault="00162863" w:rsidP="00162863">
            <w:pPr>
              <w:jc w:val="center"/>
              <w:rPr>
                <w:rFonts w:eastAsia="Calibri" w:cstheme="minorHAnsi"/>
                <w:color w:val="000000"/>
                <w:lang w:eastAsia="x-none"/>
              </w:rPr>
            </w:pPr>
          </w:p>
        </w:tc>
        <w:tc>
          <w:tcPr>
            <w:tcW w:w="1240" w:type="dxa"/>
            <w:tcMar>
              <w:top w:w="28" w:type="dxa"/>
              <w:left w:w="57" w:type="dxa"/>
              <w:bottom w:w="28" w:type="dxa"/>
              <w:right w:w="57" w:type="dxa"/>
            </w:tcMar>
          </w:tcPr>
          <w:p w14:paraId="1787E881" w14:textId="77777777" w:rsidR="00162863" w:rsidRPr="00425382" w:rsidRDefault="33838EDC" w:rsidP="00162863">
            <w:pPr>
              <w:jc w:val="center"/>
              <w:rPr>
                <w:rFonts w:eastAsia="Calibri" w:cstheme="minorHAnsi"/>
                <w:color w:val="000000"/>
                <w:lang w:eastAsia="x-none"/>
              </w:rPr>
            </w:pPr>
            <w:r w:rsidRPr="00425382">
              <w:rPr>
                <w:rFonts w:eastAsia="Calibri" w:cstheme="minorHAnsi"/>
                <w:color w:val="000000" w:themeColor="text1"/>
              </w:rPr>
              <w:t>X</w:t>
            </w:r>
          </w:p>
        </w:tc>
        <w:tc>
          <w:tcPr>
            <w:tcW w:w="856" w:type="dxa"/>
            <w:tcMar>
              <w:top w:w="28" w:type="dxa"/>
              <w:left w:w="57" w:type="dxa"/>
              <w:bottom w:w="28" w:type="dxa"/>
              <w:right w:w="57" w:type="dxa"/>
            </w:tcMar>
          </w:tcPr>
          <w:p w14:paraId="53EF6458" w14:textId="77777777" w:rsidR="00162863" w:rsidRPr="00425382" w:rsidRDefault="00162863" w:rsidP="00162863">
            <w:pPr>
              <w:jc w:val="center"/>
              <w:rPr>
                <w:rFonts w:eastAsia="Calibri" w:cstheme="minorHAnsi"/>
                <w:color w:val="000000"/>
                <w:lang w:eastAsia="x-none"/>
              </w:rPr>
            </w:pPr>
          </w:p>
        </w:tc>
      </w:tr>
      <w:tr w:rsidR="00162863" w:rsidRPr="00227FBB" w14:paraId="3BE77A3E" w14:textId="77777777" w:rsidTr="00425382">
        <w:trPr>
          <w:trHeight w:hRule="exact" w:val="284"/>
        </w:trPr>
        <w:tc>
          <w:tcPr>
            <w:tcW w:w="562" w:type="dxa"/>
            <w:shd w:val="clear" w:color="auto" w:fill="auto"/>
            <w:tcMar>
              <w:top w:w="28" w:type="dxa"/>
              <w:left w:w="57" w:type="dxa"/>
              <w:bottom w:w="28" w:type="dxa"/>
              <w:right w:w="57" w:type="dxa"/>
            </w:tcMar>
            <w:vAlign w:val="center"/>
          </w:tcPr>
          <w:p w14:paraId="12644CFE" w14:textId="77777777" w:rsidR="00162863" w:rsidRPr="000849F0" w:rsidRDefault="33838EDC" w:rsidP="00162863">
            <w:pPr>
              <w:jc w:val="center"/>
              <w:rPr>
                <w:rFonts w:eastAsia="Calibri"/>
                <w:color w:val="000000"/>
                <w:sz w:val="18"/>
                <w:szCs w:val="18"/>
                <w:lang w:eastAsia="x-none"/>
              </w:rPr>
            </w:pPr>
            <w:r w:rsidRPr="4218564E">
              <w:rPr>
                <w:rFonts w:eastAsia="Calibri"/>
                <w:color w:val="000000" w:themeColor="text1"/>
                <w:sz w:val="18"/>
                <w:szCs w:val="18"/>
              </w:rPr>
              <w:t>506</w:t>
            </w:r>
          </w:p>
        </w:tc>
        <w:tc>
          <w:tcPr>
            <w:tcW w:w="3402" w:type="dxa"/>
            <w:shd w:val="clear" w:color="auto" w:fill="auto"/>
            <w:tcMar>
              <w:top w:w="28" w:type="dxa"/>
              <w:left w:w="57" w:type="dxa"/>
              <w:bottom w:w="28" w:type="dxa"/>
              <w:right w:w="57" w:type="dxa"/>
            </w:tcMar>
            <w:vAlign w:val="center"/>
          </w:tcPr>
          <w:p w14:paraId="2CEA6B71" w14:textId="77777777" w:rsidR="00162863" w:rsidRPr="000849F0" w:rsidRDefault="33838EDC" w:rsidP="00162863">
            <w:pPr>
              <w:rPr>
                <w:rFonts w:eastAsia="Calibri"/>
                <w:color w:val="000000"/>
                <w:sz w:val="18"/>
                <w:szCs w:val="18"/>
                <w:lang w:eastAsia="x-none"/>
              </w:rPr>
            </w:pPr>
            <w:r w:rsidRPr="4218564E">
              <w:rPr>
                <w:rFonts w:eastAsia="Calibri"/>
                <w:color w:val="000000" w:themeColor="text1"/>
                <w:sz w:val="18"/>
                <w:szCs w:val="18"/>
              </w:rPr>
              <w:t>Biopás</w:t>
            </w:r>
          </w:p>
        </w:tc>
        <w:tc>
          <w:tcPr>
            <w:tcW w:w="1418" w:type="dxa"/>
            <w:tcMar>
              <w:top w:w="28" w:type="dxa"/>
              <w:left w:w="57" w:type="dxa"/>
              <w:bottom w:w="28" w:type="dxa"/>
              <w:right w:w="57" w:type="dxa"/>
            </w:tcMar>
            <w:vAlign w:val="center"/>
          </w:tcPr>
          <w:p w14:paraId="3828863F" w14:textId="77777777" w:rsidR="00162863" w:rsidRPr="001509FB" w:rsidRDefault="00162863" w:rsidP="00162863">
            <w:pPr>
              <w:jc w:val="center"/>
              <w:rPr>
                <w:rFonts w:eastAsia="Calibri"/>
                <w:strike/>
                <w:color w:val="000000"/>
                <w:sz w:val="18"/>
                <w:szCs w:val="18"/>
                <w:lang w:eastAsia="x-none"/>
              </w:rPr>
            </w:pPr>
          </w:p>
        </w:tc>
        <w:tc>
          <w:tcPr>
            <w:tcW w:w="850" w:type="dxa"/>
            <w:shd w:val="clear" w:color="auto" w:fill="auto"/>
            <w:tcMar>
              <w:top w:w="28" w:type="dxa"/>
              <w:left w:w="57" w:type="dxa"/>
              <w:bottom w:w="28" w:type="dxa"/>
              <w:right w:w="57" w:type="dxa"/>
            </w:tcMar>
            <w:vAlign w:val="center"/>
          </w:tcPr>
          <w:p w14:paraId="05B30192" w14:textId="77777777" w:rsidR="00162863" w:rsidRPr="00227FBB" w:rsidRDefault="33838EDC" w:rsidP="00162863">
            <w:pPr>
              <w:jc w:val="center"/>
              <w:rPr>
                <w:rFonts w:eastAsia="Calibri"/>
                <w:color w:val="000000"/>
                <w:sz w:val="18"/>
                <w:szCs w:val="18"/>
                <w:lang w:eastAsia="x-none"/>
              </w:rPr>
            </w:pPr>
            <w:r w:rsidRPr="4218564E">
              <w:rPr>
                <w:rFonts w:eastAsia="Calibri"/>
                <w:color w:val="000000" w:themeColor="text1"/>
                <w:sz w:val="18"/>
                <w:szCs w:val="18"/>
              </w:rPr>
              <w:t>OP</w:t>
            </w:r>
          </w:p>
        </w:tc>
        <w:tc>
          <w:tcPr>
            <w:tcW w:w="1269" w:type="dxa"/>
            <w:tcMar>
              <w:top w:w="28" w:type="dxa"/>
              <w:left w:w="57" w:type="dxa"/>
              <w:bottom w:w="28" w:type="dxa"/>
              <w:right w:w="57" w:type="dxa"/>
            </w:tcMar>
          </w:tcPr>
          <w:p w14:paraId="3F4FF9FB" w14:textId="77777777" w:rsidR="00162863" w:rsidRPr="00425382" w:rsidRDefault="00162863" w:rsidP="00162863">
            <w:pPr>
              <w:jc w:val="center"/>
              <w:rPr>
                <w:rFonts w:eastAsia="Calibri" w:cstheme="minorHAnsi"/>
                <w:color w:val="000000"/>
                <w:lang w:eastAsia="x-none"/>
              </w:rPr>
            </w:pPr>
          </w:p>
        </w:tc>
        <w:tc>
          <w:tcPr>
            <w:tcW w:w="1240" w:type="dxa"/>
            <w:tcMar>
              <w:top w:w="28" w:type="dxa"/>
              <w:left w:w="57" w:type="dxa"/>
              <w:bottom w:w="28" w:type="dxa"/>
              <w:right w:w="57" w:type="dxa"/>
            </w:tcMar>
          </w:tcPr>
          <w:p w14:paraId="7A35F802" w14:textId="77777777" w:rsidR="00162863" w:rsidRPr="00425382" w:rsidRDefault="33838EDC" w:rsidP="00162863">
            <w:pPr>
              <w:jc w:val="center"/>
              <w:rPr>
                <w:rFonts w:eastAsia="Calibri" w:cstheme="minorHAnsi"/>
                <w:color w:val="000000"/>
                <w:lang w:eastAsia="x-none"/>
              </w:rPr>
            </w:pPr>
            <w:r w:rsidRPr="00425382">
              <w:rPr>
                <w:rFonts w:eastAsia="Calibri" w:cstheme="minorHAnsi"/>
                <w:color w:val="000000" w:themeColor="text1"/>
              </w:rPr>
              <w:t>X</w:t>
            </w:r>
          </w:p>
        </w:tc>
        <w:tc>
          <w:tcPr>
            <w:tcW w:w="856" w:type="dxa"/>
            <w:tcMar>
              <w:top w:w="28" w:type="dxa"/>
              <w:left w:w="57" w:type="dxa"/>
              <w:bottom w:w="28" w:type="dxa"/>
              <w:right w:w="57" w:type="dxa"/>
            </w:tcMar>
          </w:tcPr>
          <w:p w14:paraId="03785F2A" w14:textId="77777777" w:rsidR="00162863" w:rsidRPr="00425382" w:rsidRDefault="00162863" w:rsidP="00162863">
            <w:pPr>
              <w:jc w:val="center"/>
              <w:rPr>
                <w:rFonts w:eastAsia="Calibri" w:cstheme="minorHAnsi"/>
                <w:color w:val="000000"/>
                <w:lang w:eastAsia="x-none"/>
              </w:rPr>
            </w:pPr>
          </w:p>
        </w:tc>
      </w:tr>
      <w:tr w:rsidR="00162863" w:rsidRPr="00227FBB" w14:paraId="4A2F17BF" w14:textId="77777777" w:rsidTr="00425382">
        <w:trPr>
          <w:trHeight w:hRule="exact" w:val="284"/>
        </w:trPr>
        <w:tc>
          <w:tcPr>
            <w:tcW w:w="562" w:type="dxa"/>
            <w:shd w:val="clear" w:color="auto" w:fill="auto"/>
            <w:tcMar>
              <w:top w:w="28" w:type="dxa"/>
              <w:left w:w="57" w:type="dxa"/>
              <w:bottom w:w="28" w:type="dxa"/>
              <w:right w:w="57" w:type="dxa"/>
            </w:tcMar>
            <w:vAlign w:val="center"/>
          </w:tcPr>
          <w:p w14:paraId="3A4967E7" w14:textId="77777777" w:rsidR="00162863" w:rsidRPr="000849F0" w:rsidRDefault="33838EDC" w:rsidP="00162863">
            <w:pPr>
              <w:jc w:val="center"/>
              <w:rPr>
                <w:rFonts w:eastAsia="Calibri"/>
                <w:color w:val="000000"/>
                <w:sz w:val="18"/>
                <w:szCs w:val="18"/>
                <w:lang w:eastAsia="x-none"/>
              </w:rPr>
            </w:pPr>
            <w:r w:rsidRPr="4218564E">
              <w:rPr>
                <w:rFonts w:eastAsia="Calibri"/>
                <w:color w:val="000000" w:themeColor="text1"/>
                <w:sz w:val="18"/>
                <w:szCs w:val="18"/>
              </w:rPr>
              <w:t>507</w:t>
            </w:r>
          </w:p>
        </w:tc>
        <w:tc>
          <w:tcPr>
            <w:tcW w:w="3402" w:type="dxa"/>
            <w:shd w:val="clear" w:color="auto" w:fill="auto"/>
            <w:tcMar>
              <w:top w:w="28" w:type="dxa"/>
              <w:left w:w="57" w:type="dxa"/>
              <w:bottom w:w="28" w:type="dxa"/>
              <w:right w:w="57" w:type="dxa"/>
            </w:tcMar>
            <w:vAlign w:val="center"/>
          </w:tcPr>
          <w:p w14:paraId="2D23D86B" w14:textId="77777777" w:rsidR="00162863" w:rsidRPr="000849F0" w:rsidRDefault="33838EDC" w:rsidP="00162863">
            <w:pPr>
              <w:rPr>
                <w:rFonts w:eastAsia="Calibri"/>
                <w:color w:val="000000"/>
                <w:sz w:val="18"/>
                <w:szCs w:val="18"/>
                <w:lang w:eastAsia="x-none"/>
              </w:rPr>
            </w:pPr>
            <w:r w:rsidRPr="4218564E">
              <w:rPr>
                <w:rFonts w:eastAsia="Calibri"/>
                <w:color w:val="000000" w:themeColor="text1"/>
                <w:sz w:val="18"/>
                <w:szCs w:val="18"/>
              </w:rPr>
              <w:t>Biopás tvorený úhorom s porastom</w:t>
            </w:r>
          </w:p>
        </w:tc>
        <w:tc>
          <w:tcPr>
            <w:tcW w:w="1418" w:type="dxa"/>
            <w:tcMar>
              <w:top w:w="28" w:type="dxa"/>
              <w:left w:w="57" w:type="dxa"/>
              <w:bottom w:w="28" w:type="dxa"/>
              <w:right w:w="57" w:type="dxa"/>
            </w:tcMar>
            <w:vAlign w:val="center"/>
          </w:tcPr>
          <w:p w14:paraId="53324FFF" w14:textId="77777777" w:rsidR="00162863" w:rsidRPr="001509FB" w:rsidRDefault="00162863" w:rsidP="00162863">
            <w:pPr>
              <w:jc w:val="center"/>
              <w:rPr>
                <w:rFonts w:eastAsia="Calibri"/>
                <w:strike/>
                <w:color w:val="000000"/>
                <w:sz w:val="18"/>
                <w:szCs w:val="18"/>
                <w:lang w:eastAsia="x-none"/>
              </w:rPr>
            </w:pPr>
          </w:p>
        </w:tc>
        <w:tc>
          <w:tcPr>
            <w:tcW w:w="850" w:type="dxa"/>
            <w:shd w:val="clear" w:color="auto" w:fill="auto"/>
            <w:tcMar>
              <w:top w:w="28" w:type="dxa"/>
              <w:left w:w="57" w:type="dxa"/>
              <w:bottom w:w="28" w:type="dxa"/>
              <w:right w:w="57" w:type="dxa"/>
            </w:tcMar>
            <w:vAlign w:val="center"/>
          </w:tcPr>
          <w:p w14:paraId="4C33BC48" w14:textId="77777777" w:rsidR="00162863" w:rsidRPr="00227FBB" w:rsidRDefault="33838EDC" w:rsidP="00162863">
            <w:pPr>
              <w:jc w:val="center"/>
              <w:rPr>
                <w:rFonts w:eastAsia="Calibri"/>
                <w:color w:val="000000"/>
                <w:sz w:val="18"/>
                <w:szCs w:val="18"/>
                <w:lang w:eastAsia="x-none"/>
              </w:rPr>
            </w:pPr>
            <w:r w:rsidRPr="4218564E">
              <w:rPr>
                <w:rFonts w:eastAsia="Calibri"/>
                <w:color w:val="000000" w:themeColor="text1"/>
                <w:sz w:val="18"/>
                <w:szCs w:val="18"/>
              </w:rPr>
              <w:t>OP</w:t>
            </w:r>
          </w:p>
        </w:tc>
        <w:tc>
          <w:tcPr>
            <w:tcW w:w="1269" w:type="dxa"/>
            <w:tcMar>
              <w:top w:w="28" w:type="dxa"/>
              <w:left w:w="57" w:type="dxa"/>
              <w:bottom w:w="28" w:type="dxa"/>
              <w:right w:w="57" w:type="dxa"/>
            </w:tcMar>
          </w:tcPr>
          <w:p w14:paraId="77CAFD68" w14:textId="3068B8CC" w:rsidR="00162863" w:rsidRPr="00425382" w:rsidRDefault="6821269C" w:rsidP="00162863">
            <w:pPr>
              <w:jc w:val="center"/>
              <w:rPr>
                <w:rFonts w:eastAsia="Calibri" w:cstheme="minorHAnsi"/>
                <w:color w:val="000000"/>
                <w:lang w:eastAsia="x-none"/>
              </w:rPr>
            </w:pPr>
            <w:r w:rsidRPr="00425382">
              <w:rPr>
                <w:rFonts w:eastAsia="Calibri" w:cstheme="minorHAnsi"/>
                <w:color w:val="000000" w:themeColor="text1"/>
              </w:rPr>
              <w:t>X</w:t>
            </w:r>
          </w:p>
        </w:tc>
        <w:tc>
          <w:tcPr>
            <w:tcW w:w="1240" w:type="dxa"/>
            <w:tcMar>
              <w:top w:w="28" w:type="dxa"/>
              <w:left w:w="57" w:type="dxa"/>
              <w:bottom w:w="28" w:type="dxa"/>
              <w:right w:w="57" w:type="dxa"/>
            </w:tcMar>
          </w:tcPr>
          <w:p w14:paraId="41686429" w14:textId="77777777" w:rsidR="00162863" w:rsidRPr="00425382" w:rsidRDefault="33838EDC" w:rsidP="00162863">
            <w:pPr>
              <w:jc w:val="center"/>
              <w:rPr>
                <w:rFonts w:eastAsia="Calibri" w:cstheme="minorHAnsi"/>
                <w:color w:val="000000"/>
                <w:lang w:eastAsia="x-none"/>
              </w:rPr>
            </w:pPr>
            <w:r w:rsidRPr="00425382">
              <w:rPr>
                <w:rFonts w:eastAsia="Calibri" w:cstheme="minorHAnsi"/>
                <w:color w:val="000000" w:themeColor="text1"/>
              </w:rPr>
              <w:t>X</w:t>
            </w:r>
          </w:p>
        </w:tc>
        <w:tc>
          <w:tcPr>
            <w:tcW w:w="856" w:type="dxa"/>
            <w:tcMar>
              <w:top w:w="28" w:type="dxa"/>
              <w:left w:w="57" w:type="dxa"/>
              <w:bottom w:w="28" w:type="dxa"/>
              <w:right w:w="57" w:type="dxa"/>
            </w:tcMar>
          </w:tcPr>
          <w:p w14:paraId="5CD74997" w14:textId="77777777" w:rsidR="00162863" w:rsidRPr="00425382" w:rsidRDefault="00162863" w:rsidP="00162863">
            <w:pPr>
              <w:jc w:val="center"/>
              <w:rPr>
                <w:rFonts w:eastAsia="Calibri" w:cstheme="minorHAnsi"/>
                <w:color w:val="000000"/>
                <w:lang w:eastAsia="x-none"/>
              </w:rPr>
            </w:pPr>
          </w:p>
        </w:tc>
      </w:tr>
      <w:tr w:rsidR="00162863" w:rsidRPr="00227FBB" w14:paraId="3CB5E879" w14:textId="77777777" w:rsidTr="00354796">
        <w:trPr>
          <w:trHeight w:hRule="exact" w:val="284"/>
        </w:trPr>
        <w:tc>
          <w:tcPr>
            <w:tcW w:w="562" w:type="dxa"/>
            <w:tcBorders>
              <w:bottom w:val="single" w:sz="4" w:space="0" w:color="auto"/>
            </w:tcBorders>
            <w:shd w:val="clear" w:color="auto" w:fill="auto"/>
            <w:tcMar>
              <w:top w:w="28" w:type="dxa"/>
              <w:left w:w="57" w:type="dxa"/>
              <w:bottom w:w="28" w:type="dxa"/>
              <w:right w:w="57" w:type="dxa"/>
            </w:tcMar>
            <w:vAlign w:val="center"/>
          </w:tcPr>
          <w:p w14:paraId="0BAED7D3" w14:textId="77777777" w:rsidR="00162863" w:rsidRPr="00227FBB" w:rsidRDefault="33838EDC" w:rsidP="00162863">
            <w:pPr>
              <w:jc w:val="center"/>
              <w:rPr>
                <w:rFonts w:eastAsia="Calibri"/>
                <w:color w:val="000000"/>
                <w:sz w:val="18"/>
                <w:szCs w:val="18"/>
                <w:lang w:eastAsia="x-none"/>
              </w:rPr>
            </w:pPr>
            <w:r w:rsidRPr="4218564E">
              <w:rPr>
                <w:rFonts w:eastAsia="Calibri"/>
                <w:color w:val="000000" w:themeColor="text1"/>
                <w:sz w:val="18"/>
                <w:szCs w:val="18"/>
              </w:rPr>
              <w:t>508</w:t>
            </w:r>
          </w:p>
        </w:tc>
        <w:tc>
          <w:tcPr>
            <w:tcW w:w="3402" w:type="dxa"/>
            <w:tcBorders>
              <w:bottom w:val="single" w:sz="4" w:space="0" w:color="auto"/>
            </w:tcBorders>
            <w:shd w:val="clear" w:color="auto" w:fill="auto"/>
            <w:tcMar>
              <w:top w:w="28" w:type="dxa"/>
              <w:left w:w="57" w:type="dxa"/>
              <w:bottom w:w="28" w:type="dxa"/>
              <w:right w:w="57" w:type="dxa"/>
            </w:tcMar>
            <w:vAlign w:val="center"/>
          </w:tcPr>
          <w:p w14:paraId="4D9A8089" w14:textId="77777777" w:rsidR="00162863" w:rsidRPr="000849F0" w:rsidRDefault="33838EDC" w:rsidP="00162863">
            <w:pPr>
              <w:rPr>
                <w:rFonts w:eastAsia="Calibri"/>
                <w:color w:val="000000"/>
                <w:sz w:val="18"/>
                <w:szCs w:val="18"/>
                <w:lang w:eastAsia="x-none"/>
              </w:rPr>
            </w:pPr>
            <w:r w:rsidRPr="4218564E">
              <w:rPr>
                <w:rFonts w:eastAsia="Calibri"/>
                <w:color w:val="000000" w:themeColor="text1"/>
                <w:sz w:val="18"/>
                <w:szCs w:val="18"/>
              </w:rPr>
              <w:t>Biopás pre medonosné plodiny</w:t>
            </w:r>
          </w:p>
        </w:tc>
        <w:tc>
          <w:tcPr>
            <w:tcW w:w="1418" w:type="dxa"/>
            <w:tcMar>
              <w:top w:w="28" w:type="dxa"/>
              <w:left w:w="57" w:type="dxa"/>
              <w:bottom w:w="28" w:type="dxa"/>
              <w:right w:w="57" w:type="dxa"/>
            </w:tcMar>
            <w:vAlign w:val="center"/>
          </w:tcPr>
          <w:p w14:paraId="3B41DB2A" w14:textId="77777777" w:rsidR="00162863" w:rsidRPr="001509FB" w:rsidRDefault="00162863" w:rsidP="00162863">
            <w:pPr>
              <w:jc w:val="center"/>
              <w:rPr>
                <w:rFonts w:eastAsia="Calibri"/>
                <w:strike/>
                <w:color w:val="000000"/>
                <w:sz w:val="18"/>
                <w:szCs w:val="18"/>
                <w:lang w:eastAsia="x-none"/>
              </w:rPr>
            </w:pPr>
          </w:p>
        </w:tc>
        <w:tc>
          <w:tcPr>
            <w:tcW w:w="850" w:type="dxa"/>
            <w:shd w:val="clear" w:color="auto" w:fill="auto"/>
            <w:tcMar>
              <w:top w:w="28" w:type="dxa"/>
              <w:left w:w="57" w:type="dxa"/>
              <w:bottom w:w="28" w:type="dxa"/>
              <w:right w:w="57" w:type="dxa"/>
            </w:tcMar>
            <w:vAlign w:val="center"/>
          </w:tcPr>
          <w:p w14:paraId="6881BA77" w14:textId="77777777" w:rsidR="00162863" w:rsidRPr="00227FBB" w:rsidRDefault="33838EDC" w:rsidP="00162863">
            <w:pPr>
              <w:jc w:val="center"/>
              <w:rPr>
                <w:rFonts w:eastAsia="Calibri"/>
                <w:color w:val="000000"/>
                <w:sz w:val="18"/>
                <w:szCs w:val="18"/>
                <w:lang w:eastAsia="x-none"/>
              </w:rPr>
            </w:pPr>
            <w:r w:rsidRPr="4218564E">
              <w:rPr>
                <w:rFonts w:eastAsia="Calibri"/>
                <w:color w:val="000000" w:themeColor="text1"/>
                <w:sz w:val="18"/>
                <w:szCs w:val="18"/>
              </w:rPr>
              <w:t>OP</w:t>
            </w:r>
          </w:p>
        </w:tc>
        <w:tc>
          <w:tcPr>
            <w:tcW w:w="1269" w:type="dxa"/>
            <w:tcMar>
              <w:top w:w="28" w:type="dxa"/>
              <w:left w:w="57" w:type="dxa"/>
              <w:bottom w:w="28" w:type="dxa"/>
              <w:right w:w="57" w:type="dxa"/>
            </w:tcMar>
          </w:tcPr>
          <w:p w14:paraId="53DB49C3" w14:textId="52126609" w:rsidR="00162863" w:rsidRPr="00425382" w:rsidRDefault="00162863" w:rsidP="00162863">
            <w:pPr>
              <w:jc w:val="center"/>
              <w:rPr>
                <w:rFonts w:eastAsia="Calibri" w:cstheme="minorHAnsi"/>
                <w:color w:val="000000"/>
                <w:lang w:eastAsia="x-none"/>
              </w:rPr>
            </w:pPr>
          </w:p>
        </w:tc>
        <w:tc>
          <w:tcPr>
            <w:tcW w:w="1240" w:type="dxa"/>
            <w:tcMar>
              <w:top w:w="28" w:type="dxa"/>
              <w:left w:w="57" w:type="dxa"/>
              <w:bottom w:w="28" w:type="dxa"/>
              <w:right w:w="57" w:type="dxa"/>
            </w:tcMar>
          </w:tcPr>
          <w:p w14:paraId="1EA99236" w14:textId="77777777" w:rsidR="00162863" w:rsidRPr="00425382" w:rsidRDefault="33838EDC" w:rsidP="00162863">
            <w:pPr>
              <w:jc w:val="center"/>
              <w:rPr>
                <w:rFonts w:eastAsia="Calibri" w:cstheme="minorHAnsi"/>
                <w:color w:val="000000"/>
                <w:lang w:eastAsia="x-none"/>
              </w:rPr>
            </w:pPr>
            <w:r w:rsidRPr="00425382">
              <w:rPr>
                <w:rFonts w:eastAsia="Calibri" w:cstheme="minorHAnsi"/>
                <w:color w:val="000000" w:themeColor="text1"/>
              </w:rPr>
              <w:t>X</w:t>
            </w:r>
          </w:p>
        </w:tc>
        <w:tc>
          <w:tcPr>
            <w:tcW w:w="856" w:type="dxa"/>
            <w:tcMar>
              <w:top w:w="28" w:type="dxa"/>
              <w:left w:w="57" w:type="dxa"/>
              <w:bottom w:w="28" w:type="dxa"/>
              <w:right w:w="57" w:type="dxa"/>
            </w:tcMar>
          </w:tcPr>
          <w:p w14:paraId="6A5AE952" w14:textId="77777777" w:rsidR="00162863" w:rsidRPr="00425382" w:rsidRDefault="00162863" w:rsidP="00162863">
            <w:pPr>
              <w:jc w:val="center"/>
              <w:rPr>
                <w:rFonts w:eastAsia="Calibri" w:cstheme="minorHAnsi"/>
                <w:color w:val="000000"/>
                <w:lang w:eastAsia="x-none"/>
              </w:rPr>
            </w:pPr>
          </w:p>
        </w:tc>
      </w:tr>
      <w:tr w:rsidR="00F544D5" w:rsidRPr="00227FBB" w14:paraId="6F55BFFC" w14:textId="77777777" w:rsidTr="00354796">
        <w:trPr>
          <w:trHeight w:hRule="exact" w:val="284"/>
        </w:trPr>
        <w:tc>
          <w:tcPr>
            <w:tcW w:w="562" w:type="dxa"/>
            <w:shd w:val="clear" w:color="auto" w:fill="FFF2CC" w:themeFill="accent4" w:themeFillTint="33"/>
            <w:tcMar>
              <w:top w:w="28" w:type="dxa"/>
              <w:left w:w="57" w:type="dxa"/>
              <w:bottom w:w="28" w:type="dxa"/>
              <w:right w:w="57" w:type="dxa"/>
            </w:tcMar>
            <w:vAlign w:val="center"/>
          </w:tcPr>
          <w:p w14:paraId="5E622AD7" w14:textId="0B2D42C7" w:rsidR="00F544D5" w:rsidRPr="00354796" w:rsidRDefault="00F544D5" w:rsidP="00162863">
            <w:pPr>
              <w:jc w:val="center"/>
              <w:rPr>
                <w:sz w:val="18"/>
                <w:szCs w:val="18"/>
              </w:rPr>
            </w:pPr>
            <w:r w:rsidRPr="00BC048B">
              <w:rPr>
                <w:sz w:val="18"/>
                <w:szCs w:val="18"/>
              </w:rPr>
              <w:t>509</w:t>
            </w:r>
          </w:p>
        </w:tc>
        <w:tc>
          <w:tcPr>
            <w:tcW w:w="3402" w:type="dxa"/>
            <w:shd w:val="clear" w:color="auto" w:fill="FFF2CC" w:themeFill="accent4" w:themeFillTint="33"/>
            <w:tcMar>
              <w:top w:w="28" w:type="dxa"/>
              <w:left w:w="57" w:type="dxa"/>
              <w:bottom w:w="28" w:type="dxa"/>
              <w:right w:w="57" w:type="dxa"/>
            </w:tcMar>
            <w:vAlign w:val="center"/>
          </w:tcPr>
          <w:p w14:paraId="77126E51" w14:textId="05519883" w:rsidR="00F544D5" w:rsidRPr="00354796" w:rsidRDefault="00F544D5" w:rsidP="00162863">
            <w:pPr>
              <w:rPr>
                <w:sz w:val="18"/>
                <w:szCs w:val="18"/>
              </w:rPr>
            </w:pPr>
            <w:r w:rsidRPr="00425382">
              <w:rPr>
                <w:sz w:val="18"/>
                <w:szCs w:val="18"/>
              </w:rPr>
              <w:t>Biopás kosený po 31.júli</w:t>
            </w:r>
          </w:p>
        </w:tc>
        <w:tc>
          <w:tcPr>
            <w:tcW w:w="1418" w:type="dxa"/>
            <w:tcMar>
              <w:top w:w="28" w:type="dxa"/>
              <w:left w:w="57" w:type="dxa"/>
              <w:bottom w:w="28" w:type="dxa"/>
              <w:right w:w="57" w:type="dxa"/>
            </w:tcMar>
            <w:vAlign w:val="center"/>
          </w:tcPr>
          <w:p w14:paraId="191F0F11" w14:textId="77777777" w:rsidR="00F544D5" w:rsidRPr="008A22BE" w:rsidRDefault="00F544D5" w:rsidP="00162863">
            <w:pPr>
              <w:jc w:val="center"/>
              <w:rPr>
                <w:rFonts w:eastAsia="Calibri"/>
                <w:strike/>
                <w:color w:val="000000"/>
                <w:sz w:val="18"/>
                <w:szCs w:val="18"/>
                <w:lang w:eastAsia="x-none"/>
              </w:rPr>
            </w:pPr>
          </w:p>
        </w:tc>
        <w:tc>
          <w:tcPr>
            <w:tcW w:w="850" w:type="dxa"/>
            <w:shd w:val="clear" w:color="auto" w:fill="auto"/>
            <w:tcMar>
              <w:top w:w="28" w:type="dxa"/>
              <w:left w:w="57" w:type="dxa"/>
              <w:bottom w:w="28" w:type="dxa"/>
              <w:right w:w="57" w:type="dxa"/>
            </w:tcMar>
            <w:vAlign w:val="center"/>
          </w:tcPr>
          <w:p w14:paraId="5791B98B" w14:textId="148F3888" w:rsidR="00F544D5" w:rsidRPr="008F46ED" w:rsidRDefault="00F544D5" w:rsidP="00162863">
            <w:pPr>
              <w:jc w:val="center"/>
              <w:rPr>
                <w:rFonts w:eastAsia="Calibri"/>
                <w:color w:val="000000" w:themeColor="text1"/>
                <w:sz w:val="18"/>
                <w:szCs w:val="18"/>
              </w:rPr>
            </w:pPr>
            <w:r w:rsidRPr="00BC048B">
              <w:rPr>
                <w:sz w:val="18"/>
                <w:szCs w:val="18"/>
              </w:rPr>
              <w:t>OP</w:t>
            </w:r>
          </w:p>
        </w:tc>
        <w:tc>
          <w:tcPr>
            <w:tcW w:w="1269" w:type="dxa"/>
            <w:tcMar>
              <w:top w:w="28" w:type="dxa"/>
              <w:left w:w="57" w:type="dxa"/>
              <w:bottom w:w="28" w:type="dxa"/>
              <w:right w:w="57" w:type="dxa"/>
            </w:tcMar>
          </w:tcPr>
          <w:p w14:paraId="0C87F672" w14:textId="6AA04F41" w:rsidR="00F544D5" w:rsidRPr="00425382" w:rsidRDefault="00CA2789" w:rsidP="00162863">
            <w:pPr>
              <w:jc w:val="center"/>
              <w:rPr>
                <w:rFonts w:eastAsia="Calibri" w:cstheme="minorHAnsi"/>
                <w:color w:val="000000" w:themeColor="text1"/>
              </w:rPr>
            </w:pPr>
            <w:r w:rsidRPr="00425382">
              <w:rPr>
                <w:rFonts w:cstheme="minorHAnsi"/>
              </w:rPr>
              <w:t>X</w:t>
            </w:r>
          </w:p>
        </w:tc>
        <w:tc>
          <w:tcPr>
            <w:tcW w:w="1240" w:type="dxa"/>
            <w:tcMar>
              <w:top w:w="28" w:type="dxa"/>
              <w:left w:w="57" w:type="dxa"/>
              <w:bottom w:w="28" w:type="dxa"/>
              <w:right w:w="57" w:type="dxa"/>
            </w:tcMar>
          </w:tcPr>
          <w:p w14:paraId="57062AEF" w14:textId="6D81EB13" w:rsidR="00F544D5" w:rsidRPr="00425382" w:rsidRDefault="00AD56A0" w:rsidP="54A1D611">
            <w:pPr>
              <w:jc w:val="center"/>
              <w:rPr>
                <w:rFonts w:eastAsia="Calibri" w:cstheme="minorHAnsi"/>
                <w:color w:val="000000" w:themeColor="text1"/>
              </w:rPr>
            </w:pPr>
            <w:r w:rsidRPr="00425382">
              <w:rPr>
                <w:rFonts w:cstheme="minorHAnsi"/>
              </w:rPr>
              <w:t>X</w:t>
            </w:r>
          </w:p>
        </w:tc>
        <w:tc>
          <w:tcPr>
            <w:tcW w:w="856" w:type="dxa"/>
            <w:tcMar>
              <w:top w:w="28" w:type="dxa"/>
              <w:left w:w="57" w:type="dxa"/>
              <w:bottom w:w="28" w:type="dxa"/>
              <w:right w:w="57" w:type="dxa"/>
            </w:tcMar>
          </w:tcPr>
          <w:p w14:paraId="22AA0385" w14:textId="77777777" w:rsidR="00F544D5" w:rsidRPr="00425382" w:rsidRDefault="00F544D5" w:rsidP="00162863">
            <w:pPr>
              <w:jc w:val="center"/>
              <w:rPr>
                <w:rFonts w:eastAsia="Calibri" w:cstheme="minorHAnsi"/>
                <w:color w:val="000000" w:themeColor="text1"/>
              </w:rPr>
            </w:pPr>
          </w:p>
        </w:tc>
      </w:tr>
      <w:tr w:rsidR="00162863" w:rsidRPr="00227FBB" w14:paraId="2ED85542" w14:textId="77777777" w:rsidTr="00425382">
        <w:trPr>
          <w:trHeight w:hRule="exact" w:val="284"/>
        </w:trPr>
        <w:tc>
          <w:tcPr>
            <w:tcW w:w="562" w:type="dxa"/>
            <w:shd w:val="clear" w:color="auto" w:fill="auto"/>
            <w:tcMar>
              <w:top w:w="28" w:type="dxa"/>
              <w:left w:w="57" w:type="dxa"/>
              <w:bottom w:w="28" w:type="dxa"/>
              <w:right w:w="57" w:type="dxa"/>
            </w:tcMar>
            <w:vAlign w:val="center"/>
          </w:tcPr>
          <w:p w14:paraId="29A44333" w14:textId="77777777" w:rsidR="00162863" w:rsidRPr="001509FB" w:rsidRDefault="33838EDC" w:rsidP="00162863">
            <w:pPr>
              <w:jc w:val="center"/>
              <w:rPr>
                <w:rFonts w:eastAsia="Calibri"/>
                <w:strike/>
                <w:color w:val="000000"/>
                <w:sz w:val="18"/>
                <w:szCs w:val="18"/>
                <w:lang w:eastAsia="x-none"/>
              </w:rPr>
            </w:pPr>
            <w:r w:rsidRPr="4218564E">
              <w:rPr>
                <w:rFonts w:eastAsia="Calibri"/>
                <w:color w:val="000000" w:themeColor="text1"/>
                <w:sz w:val="18"/>
                <w:szCs w:val="18"/>
              </w:rPr>
              <w:t>906</w:t>
            </w:r>
          </w:p>
        </w:tc>
        <w:tc>
          <w:tcPr>
            <w:tcW w:w="3402" w:type="dxa"/>
            <w:shd w:val="clear" w:color="auto" w:fill="auto"/>
            <w:tcMar>
              <w:top w:w="28" w:type="dxa"/>
              <w:left w:w="57" w:type="dxa"/>
              <w:bottom w:w="28" w:type="dxa"/>
              <w:right w:w="57" w:type="dxa"/>
            </w:tcMar>
            <w:vAlign w:val="center"/>
          </w:tcPr>
          <w:p w14:paraId="1DB2BBD1" w14:textId="77777777" w:rsidR="00162863" w:rsidRPr="000849F0" w:rsidRDefault="33838EDC" w:rsidP="00162863">
            <w:pPr>
              <w:rPr>
                <w:rFonts w:eastAsia="Calibri"/>
                <w:strike/>
                <w:color w:val="000000"/>
                <w:sz w:val="18"/>
                <w:szCs w:val="18"/>
                <w:lang w:eastAsia="x-none"/>
              </w:rPr>
            </w:pPr>
            <w:r w:rsidRPr="4218564E">
              <w:rPr>
                <w:rFonts w:eastAsia="Calibri"/>
                <w:color w:val="000000" w:themeColor="text1"/>
                <w:sz w:val="18"/>
                <w:szCs w:val="18"/>
              </w:rPr>
              <w:t>Terasy</w:t>
            </w:r>
          </w:p>
        </w:tc>
        <w:tc>
          <w:tcPr>
            <w:tcW w:w="1418" w:type="dxa"/>
            <w:tcMar>
              <w:top w:w="28" w:type="dxa"/>
              <w:left w:w="57" w:type="dxa"/>
              <w:bottom w:w="28" w:type="dxa"/>
              <w:right w:w="57" w:type="dxa"/>
            </w:tcMar>
            <w:vAlign w:val="center"/>
          </w:tcPr>
          <w:p w14:paraId="6CDC14EB" w14:textId="77777777" w:rsidR="00162863" w:rsidRPr="001509FB" w:rsidRDefault="00162863" w:rsidP="00162863">
            <w:pPr>
              <w:jc w:val="center"/>
              <w:rPr>
                <w:rFonts w:eastAsia="Calibri"/>
                <w:strike/>
                <w:color w:val="000000"/>
                <w:sz w:val="18"/>
                <w:szCs w:val="18"/>
                <w:lang w:eastAsia="x-none"/>
              </w:rPr>
            </w:pPr>
          </w:p>
        </w:tc>
        <w:tc>
          <w:tcPr>
            <w:tcW w:w="850" w:type="dxa"/>
            <w:shd w:val="clear" w:color="auto" w:fill="auto"/>
            <w:tcMar>
              <w:top w:w="28" w:type="dxa"/>
              <w:left w:w="57" w:type="dxa"/>
              <w:bottom w:w="28" w:type="dxa"/>
              <w:right w:w="57" w:type="dxa"/>
            </w:tcMar>
            <w:vAlign w:val="center"/>
          </w:tcPr>
          <w:p w14:paraId="521B6CF6" w14:textId="77777777" w:rsidR="00162863" w:rsidRPr="001509FB" w:rsidRDefault="33838EDC" w:rsidP="00162863">
            <w:pPr>
              <w:jc w:val="center"/>
              <w:rPr>
                <w:rFonts w:eastAsia="Calibri"/>
                <w:strike/>
                <w:color w:val="000000"/>
                <w:sz w:val="18"/>
                <w:szCs w:val="18"/>
                <w:lang w:eastAsia="x-none"/>
              </w:rPr>
            </w:pPr>
            <w:r w:rsidRPr="4218564E">
              <w:rPr>
                <w:rFonts w:eastAsia="Calibri"/>
                <w:color w:val="000000" w:themeColor="text1"/>
                <w:sz w:val="18"/>
                <w:szCs w:val="18"/>
              </w:rPr>
              <w:t>OP</w:t>
            </w:r>
          </w:p>
        </w:tc>
        <w:tc>
          <w:tcPr>
            <w:tcW w:w="1269" w:type="dxa"/>
            <w:tcMar>
              <w:top w:w="28" w:type="dxa"/>
              <w:left w:w="57" w:type="dxa"/>
              <w:bottom w:w="28" w:type="dxa"/>
              <w:right w:w="57" w:type="dxa"/>
            </w:tcMar>
          </w:tcPr>
          <w:p w14:paraId="0130014C" w14:textId="77777777" w:rsidR="00162863" w:rsidRPr="00425382" w:rsidRDefault="33838EDC" w:rsidP="00162863">
            <w:pPr>
              <w:jc w:val="center"/>
              <w:rPr>
                <w:rFonts w:eastAsia="Calibri" w:cstheme="minorHAnsi"/>
                <w:color w:val="000000"/>
                <w:lang w:eastAsia="x-none"/>
              </w:rPr>
            </w:pPr>
            <w:r w:rsidRPr="00425382">
              <w:rPr>
                <w:rFonts w:eastAsia="Calibri" w:cstheme="minorHAnsi"/>
                <w:color w:val="000000" w:themeColor="text1"/>
              </w:rPr>
              <w:t>X</w:t>
            </w:r>
          </w:p>
        </w:tc>
        <w:tc>
          <w:tcPr>
            <w:tcW w:w="1240" w:type="dxa"/>
            <w:tcMar>
              <w:top w:w="28" w:type="dxa"/>
              <w:left w:w="57" w:type="dxa"/>
              <w:bottom w:w="28" w:type="dxa"/>
              <w:right w:w="57" w:type="dxa"/>
            </w:tcMar>
          </w:tcPr>
          <w:p w14:paraId="58770BC5" w14:textId="77777777" w:rsidR="54A1D611" w:rsidRPr="00425382" w:rsidRDefault="54A1D611" w:rsidP="54A1D611">
            <w:pPr>
              <w:jc w:val="center"/>
              <w:rPr>
                <w:rFonts w:eastAsia="Calibri" w:cstheme="minorHAnsi"/>
                <w:color w:val="000000" w:themeColor="text1"/>
              </w:rPr>
            </w:pPr>
            <w:r w:rsidRPr="00425382">
              <w:rPr>
                <w:rFonts w:eastAsia="Calibri" w:cstheme="minorHAnsi"/>
                <w:color w:val="000000" w:themeColor="text1"/>
              </w:rPr>
              <w:t>X</w:t>
            </w:r>
          </w:p>
        </w:tc>
        <w:tc>
          <w:tcPr>
            <w:tcW w:w="856" w:type="dxa"/>
            <w:tcMar>
              <w:top w:w="28" w:type="dxa"/>
              <w:left w:w="57" w:type="dxa"/>
              <w:bottom w:w="28" w:type="dxa"/>
              <w:right w:w="57" w:type="dxa"/>
            </w:tcMar>
          </w:tcPr>
          <w:p w14:paraId="244965EF" w14:textId="77777777" w:rsidR="00162863" w:rsidRPr="00425382" w:rsidRDefault="33838EDC" w:rsidP="00162863">
            <w:pPr>
              <w:jc w:val="center"/>
              <w:rPr>
                <w:rFonts w:eastAsia="Calibri" w:cstheme="minorHAnsi"/>
                <w:color w:val="000000"/>
                <w:lang w:eastAsia="x-none"/>
              </w:rPr>
            </w:pPr>
            <w:r w:rsidRPr="00425382">
              <w:rPr>
                <w:rFonts w:eastAsia="Calibri" w:cstheme="minorHAnsi"/>
                <w:color w:val="000000" w:themeColor="text1"/>
              </w:rPr>
              <w:t>X</w:t>
            </w:r>
          </w:p>
        </w:tc>
      </w:tr>
      <w:tr w:rsidR="00162863" w:rsidRPr="00227FBB" w14:paraId="0FE6B344" w14:textId="77777777" w:rsidTr="00425382">
        <w:trPr>
          <w:trHeight w:hRule="exact" w:val="284"/>
        </w:trPr>
        <w:tc>
          <w:tcPr>
            <w:tcW w:w="562" w:type="dxa"/>
            <w:shd w:val="clear" w:color="auto" w:fill="auto"/>
            <w:tcMar>
              <w:top w:w="28" w:type="dxa"/>
              <w:left w:w="57" w:type="dxa"/>
              <w:bottom w:w="28" w:type="dxa"/>
              <w:right w:w="57" w:type="dxa"/>
            </w:tcMar>
            <w:vAlign w:val="center"/>
          </w:tcPr>
          <w:p w14:paraId="3C4B957D" w14:textId="77777777" w:rsidR="00162863" w:rsidRPr="001509FB" w:rsidRDefault="33838EDC" w:rsidP="00162863">
            <w:pPr>
              <w:jc w:val="center"/>
              <w:rPr>
                <w:rFonts w:eastAsia="Calibri"/>
                <w:strike/>
                <w:color w:val="000000"/>
                <w:sz w:val="18"/>
                <w:szCs w:val="18"/>
                <w:lang w:eastAsia="x-none"/>
              </w:rPr>
            </w:pPr>
            <w:r w:rsidRPr="4218564E">
              <w:rPr>
                <w:rFonts w:eastAsia="Calibri"/>
                <w:color w:val="000000" w:themeColor="text1"/>
                <w:sz w:val="18"/>
                <w:szCs w:val="18"/>
              </w:rPr>
              <w:t>920</w:t>
            </w:r>
          </w:p>
        </w:tc>
        <w:tc>
          <w:tcPr>
            <w:tcW w:w="3402" w:type="dxa"/>
            <w:shd w:val="clear" w:color="auto" w:fill="auto"/>
            <w:tcMar>
              <w:top w:w="28" w:type="dxa"/>
              <w:left w:w="57" w:type="dxa"/>
              <w:bottom w:w="28" w:type="dxa"/>
              <w:right w:w="57" w:type="dxa"/>
            </w:tcMar>
            <w:vAlign w:val="center"/>
          </w:tcPr>
          <w:p w14:paraId="3AB2A9B3" w14:textId="77777777" w:rsidR="00162863" w:rsidRPr="000849F0" w:rsidRDefault="33838EDC" w:rsidP="00162863">
            <w:pPr>
              <w:rPr>
                <w:rFonts w:eastAsia="Calibri"/>
                <w:strike/>
                <w:color w:val="000000"/>
                <w:sz w:val="18"/>
                <w:szCs w:val="18"/>
                <w:lang w:eastAsia="x-none"/>
              </w:rPr>
            </w:pPr>
            <w:r w:rsidRPr="4218564E">
              <w:rPr>
                <w:rFonts w:eastAsia="Calibri"/>
                <w:color w:val="000000" w:themeColor="text1"/>
                <w:sz w:val="18"/>
                <w:szCs w:val="18"/>
              </w:rPr>
              <w:t>Živé ploty</w:t>
            </w:r>
          </w:p>
        </w:tc>
        <w:tc>
          <w:tcPr>
            <w:tcW w:w="1418" w:type="dxa"/>
            <w:tcMar>
              <w:top w:w="28" w:type="dxa"/>
              <w:left w:w="57" w:type="dxa"/>
              <w:bottom w:w="28" w:type="dxa"/>
              <w:right w:w="57" w:type="dxa"/>
            </w:tcMar>
            <w:vAlign w:val="center"/>
          </w:tcPr>
          <w:p w14:paraId="73250C8B" w14:textId="77777777" w:rsidR="00162863" w:rsidRPr="001509FB" w:rsidRDefault="00162863" w:rsidP="00162863">
            <w:pPr>
              <w:jc w:val="center"/>
              <w:rPr>
                <w:rFonts w:eastAsia="Calibri"/>
                <w:strike/>
                <w:color w:val="000000"/>
                <w:sz w:val="18"/>
                <w:szCs w:val="18"/>
                <w:lang w:eastAsia="x-none"/>
              </w:rPr>
            </w:pPr>
          </w:p>
        </w:tc>
        <w:tc>
          <w:tcPr>
            <w:tcW w:w="850" w:type="dxa"/>
            <w:shd w:val="clear" w:color="auto" w:fill="auto"/>
            <w:tcMar>
              <w:top w:w="28" w:type="dxa"/>
              <w:left w:w="57" w:type="dxa"/>
              <w:bottom w:w="28" w:type="dxa"/>
              <w:right w:w="57" w:type="dxa"/>
            </w:tcMar>
            <w:vAlign w:val="center"/>
          </w:tcPr>
          <w:p w14:paraId="6F5F2C80" w14:textId="77777777" w:rsidR="00162863" w:rsidRPr="001509FB" w:rsidRDefault="33838EDC" w:rsidP="00162863">
            <w:pPr>
              <w:jc w:val="center"/>
              <w:rPr>
                <w:rFonts w:eastAsia="Calibri"/>
                <w:strike/>
                <w:color w:val="000000"/>
                <w:sz w:val="18"/>
                <w:szCs w:val="18"/>
                <w:lang w:eastAsia="x-none"/>
              </w:rPr>
            </w:pPr>
            <w:r w:rsidRPr="4218564E">
              <w:rPr>
                <w:rFonts w:eastAsia="Calibri"/>
                <w:color w:val="000000" w:themeColor="text1"/>
                <w:sz w:val="18"/>
                <w:szCs w:val="18"/>
              </w:rPr>
              <w:t>OP</w:t>
            </w:r>
          </w:p>
        </w:tc>
        <w:tc>
          <w:tcPr>
            <w:tcW w:w="1269" w:type="dxa"/>
            <w:tcMar>
              <w:top w:w="28" w:type="dxa"/>
              <w:left w:w="57" w:type="dxa"/>
              <w:bottom w:w="28" w:type="dxa"/>
              <w:right w:w="57" w:type="dxa"/>
            </w:tcMar>
          </w:tcPr>
          <w:p w14:paraId="313B1C05" w14:textId="77777777" w:rsidR="00162863" w:rsidRPr="00425382" w:rsidRDefault="33838EDC" w:rsidP="00162863">
            <w:pPr>
              <w:jc w:val="center"/>
              <w:rPr>
                <w:rFonts w:eastAsia="Calibri" w:cstheme="minorHAnsi"/>
                <w:color w:val="000000"/>
              </w:rPr>
            </w:pPr>
            <w:r w:rsidRPr="00425382">
              <w:rPr>
                <w:rFonts w:eastAsia="Calibri" w:cstheme="minorHAnsi"/>
                <w:color w:val="000000" w:themeColor="text1"/>
              </w:rPr>
              <w:t>X</w:t>
            </w:r>
          </w:p>
        </w:tc>
        <w:tc>
          <w:tcPr>
            <w:tcW w:w="1240" w:type="dxa"/>
            <w:tcMar>
              <w:top w:w="28" w:type="dxa"/>
              <w:left w:w="57" w:type="dxa"/>
              <w:bottom w:w="28" w:type="dxa"/>
              <w:right w:w="57" w:type="dxa"/>
            </w:tcMar>
          </w:tcPr>
          <w:p w14:paraId="21DEAFEE" w14:textId="77777777" w:rsidR="54A1D611" w:rsidRPr="00425382" w:rsidRDefault="54A1D611" w:rsidP="54A1D611">
            <w:pPr>
              <w:jc w:val="center"/>
              <w:rPr>
                <w:rFonts w:eastAsia="Calibri" w:cstheme="minorHAnsi"/>
                <w:color w:val="000000" w:themeColor="text1"/>
              </w:rPr>
            </w:pPr>
            <w:r w:rsidRPr="00425382">
              <w:rPr>
                <w:rFonts w:eastAsia="Calibri" w:cstheme="minorHAnsi"/>
                <w:color w:val="000000" w:themeColor="text1"/>
              </w:rPr>
              <w:t>X</w:t>
            </w:r>
          </w:p>
        </w:tc>
        <w:tc>
          <w:tcPr>
            <w:tcW w:w="856" w:type="dxa"/>
            <w:tcMar>
              <w:top w:w="28" w:type="dxa"/>
              <w:left w:w="57" w:type="dxa"/>
              <w:bottom w:w="28" w:type="dxa"/>
              <w:right w:w="57" w:type="dxa"/>
            </w:tcMar>
          </w:tcPr>
          <w:p w14:paraId="1E35C581" w14:textId="77777777" w:rsidR="00162863" w:rsidRPr="00425382" w:rsidRDefault="33838EDC" w:rsidP="00162863">
            <w:pPr>
              <w:jc w:val="center"/>
              <w:rPr>
                <w:rFonts w:eastAsia="Calibri" w:cstheme="minorHAnsi"/>
                <w:color w:val="000000"/>
              </w:rPr>
            </w:pPr>
            <w:r w:rsidRPr="00425382">
              <w:rPr>
                <w:rFonts w:eastAsia="Calibri" w:cstheme="minorHAnsi"/>
                <w:color w:val="000000" w:themeColor="text1"/>
              </w:rPr>
              <w:t>X</w:t>
            </w:r>
          </w:p>
        </w:tc>
      </w:tr>
      <w:tr w:rsidR="00162863" w:rsidRPr="00227FBB" w14:paraId="45403256" w14:textId="77777777" w:rsidTr="00425382">
        <w:trPr>
          <w:trHeight w:hRule="exact" w:val="284"/>
        </w:trPr>
        <w:tc>
          <w:tcPr>
            <w:tcW w:w="562" w:type="dxa"/>
            <w:shd w:val="clear" w:color="auto" w:fill="auto"/>
            <w:tcMar>
              <w:top w:w="28" w:type="dxa"/>
              <w:left w:w="57" w:type="dxa"/>
              <w:bottom w:w="28" w:type="dxa"/>
              <w:right w:w="57" w:type="dxa"/>
            </w:tcMar>
            <w:vAlign w:val="center"/>
          </w:tcPr>
          <w:p w14:paraId="20780388" w14:textId="77777777" w:rsidR="00162863" w:rsidRPr="001509FB" w:rsidRDefault="33838EDC" w:rsidP="00162863">
            <w:pPr>
              <w:jc w:val="center"/>
              <w:rPr>
                <w:rFonts w:eastAsia="Calibri"/>
                <w:strike/>
                <w:color w:val="000000"/>
                <w:sz w:val="18"/>
                <w:szCs w:val="18"/>
                <w:lang w:eastAsia="x-none"/>
              </w:rPr>
            </w:pPr>
            <w:r w:rsidRPr="4218564E">
              <w:rPr>
                <w:rFonts w:eastAsia="Calibri"/>
                <w:color w:val="000000" w:themeColor="text1"/>
                <w:sz w:val="18"/>
                <w:szCs w:val="18"/>
              </w:rPr>
              <w:t>914</w:t>
            </w:r>
          </w:p>
        </w:tc>
        <w:tc>
          <w:tcPr>
            <w:tcW w:w="3402" w:type="dxa"/>
            <w:shd w:val="clear" w:color="auto" w:fill="auto"/>
            <w:tcMar>
              <w:top w:w="28" w:type="dxa"/>
              <w:left w:w="57" w:type="dxa"/>
              <w:bottom w:w="28" w:type="dxa"/>
              <w:right w:w="57" w:type="dxa"/>
            </w:tcMar>
            <w:vAlign w:val="center"/>
          </w:tcPr>
          <w:p w14:paraId="372C4B5A" w14:textId="77777777" w:rsidR="00162863" w:rsidRPr="000849F0" w:rsidRDefault="33838EDC" w:rsidP="00162863">
            <w:pPr>
              <w:rPr>
                <w:rFonts w:eastAsia="Calibri"/>
                <w:strike/>
                <w:color w:val="000000"/>
                <w:sz w:val="18"/>
                <w:szCs w:val="18"/>
                <w:lang w:eastAsia="x-none"/>
              </w:rPr>
            </w:pPr>
            <w:r w:rsidRPr="4218564E">
              <w:rPr>
                <w:rFonts w:eastAsia="Calibri"/>
                <w:color w:val="000000" w:themeColor="text1"/>
                <w:sz w:val="18"/>
                <w:szCs w:val="18"/>
              </w:rPr>
              <w:t>Solitér (samostatne stojaci strom)</w:t>
            </w:r>
          </w:p>
        </w:tc>
        <w:tc>
          <w:tcPr>
            <w:tcW w:w="1418" w:type="dxa"/>
            <w:tcMar>
              <w:top w:w="28" w:type="dxa"/>
              <w:left w:w="57" w:type="dxa"/>
              <w:bottom w:w="28" w:type="dxa"/>
              <w:right w:w="57" w:type="dxa"/>
            </w:tcMar>
            <w:vAlign w:val="center"/>
          </w:tcPr>
          <w:p w14:paraId="39539875" w14:textId="77777777" w:rsidR="00162863" w:rsidRPr="001509FB" w:rsidRDefault="00162863" w:rsidP="00162863">
            <w:pPr>
              <w:jc w:val="center"/>
              <w:rPr>
                <w:rFonts w:eastAsia="Calibri"/>
                <w:strike/>
                <w:color w:val="000000"/>
                <w:sz w:val="18"/>
                <w:szCs w:val="18"/>
                <w:lang w:eastAsia="x-none"/>
              </w:rPr>
            </w:pPr>
          </w:p>
        </w:tc>
        <w:tc>
          <w:tcPr>
            <w:tcW w:w="850" w:type="dxa"/>
            <w:shd w:val="clear" w:color="auto" w:fill="auto"/>
            <w:tcMar>
              <w:top w:w="28" w:type="dxa"/>
              <w:left w:w="57" w:type="dxa"/>
              <w:bottom w:w="28" w:type="dxa"/>
              <w:right w:w="57" w:type="dxa"/>
            </w:tcMar>
            <w:vAlign w:val="center"/>
          </w:tcPr>
          <w:p w14:paraId="570C9566" w14:textId="77777777" w:rsidR="00162863" w:rsidRPr="001509FB" w:rsidRDefault="33838EDC" w:rsidP="00162863">
            <w:pPr>
              <w:jc w:val="center"/>
              <w:rPr>
                <w:rFonts w:eastAsia="Calibri"/>
                <w:strike/>
                <w:color w:val="000000"/>
                <w:sz w:val="18"/>
                <w:szCs w:val="18"/>
                <w:lang w:eastAsia="x-none"/>
              </w:rPr>
            </w:pPr>
            <w:r w:rsidRPr="4218564E">
              <w:rPr>
                <w:rFonts w:eastAsia="Calibri"/>
                <w:color w:val="000000" w:themeColor="text1"/>
                <w:sz w:val="18"/>
                <w:szCs w:val="18"/>
              </w:rPr>
              <w:t>OP</w:t>
            </w:r>
          </w:p>
        </w:tc>
        <w:tc>
          <w:tcPr>
            <w:tcW w:w="1269" w:type="dxa"/>
            <w:tcMar>
              <w:top w:w="28" w:type="dxa"/>
              <w:left w:w="57" w:type="dxa"/>
              <w:bottom w:w="28" w:type="dxa"/>
              <w:right w:w="57" w:type="dxa"/>
            </w:tcMar>
          </w:tcPr>
          <w:p w14:paraId="18CC3C2E" w14:textId="77777777" w:rsidR="00162863" w:rsidRPr="00425382" w:rsidRDefault="33838EDC" w:rsidP="00162863">
            <w:pPr>
              <w:jc w:val="center"/>
              <w:rPr>
                <w:rFonts w:eastAsia="Calibri" w:cstheme="minorHAnsi"/>
                <w:color w:val="000000"/>
              </w:rPr>
            </w:pPr>
            <w:r w:rsidRPr="00425382">
              <w:rPr>
                <w:rFonts w:eastAsia="Calibri" w:cstheme="minorHAnsi"/>
                <w:color w:val="000000" w:themeColor="text1"/>
              </w:rPr>
              <w:t>X</w:t>
            </w:r>
          </w:p>
        </w:tc>
        <w:tc>
          <w:tcPr>
            <w:tcW w:w="1240" w:type="dxa"/>
            <w:tcMar>
              <w:top w:w="28" w:type="dxa"/>
              <w:left w:w="57" w:type="dxa"/>
              <w:bottom w:w="28" w:type="dxa"/>
              <w:right w:w="57" w:type="dxa"/>
            </w:tcMar>
          </w:tcPr>
          <w:p w14:paraId="06AC89DC" w14:textId="77777777" w:rsidR="54A1D611" w:rsidRPr="00425382" w:rsidRDefault="54A1D611" w:rsidP="54A1D611">
            <w:pPr>
              <w:jc w:val="center"/>
              <w:rPr>
                <w:rFonts w:eastAsia="Calibri" w:cstheme="minorHAnsi"/>
                <w:color w:val="000000" w:themeColor="text1"/>
              </w:rPr>
            </w:pPr>
            <w:r w:rsidRPr="00425382">
              <w:rPr>
                <w:rFonts w:eastAsia="Calibri" w:cstheme="minorHAnsi"/>
                <w:color w:val="000000" w:themeColor="text1"/>
              </w:rPr>
              <w:t>X</w:t>
            </w:r>
          </w:p>
        </w:tc>
        <w:tc>
          <w:tcPr>
            <w:tcW w:w="856" w:type="dxa"/>
            <w:tcMar>
              <w:top w:w="28" w:type="dxa"/>
              <w:left w:w="57" w:type="dxa"/>
              <w:bottom w:w="28" w:type="dxa"/>
              <w:right w:w="57" w:type="dxa"/>
            </w:tcMar>
          </w:tcPr>
          <w:p w14:paraId="5EDC51EF" w14:textId="77777777" w:rsidR="00162863" w:rsidRPr="00425382" w:rsidRDefault="33838EDC" w:rsidP="00162863">
            <w:pPr>
              <w:jc w:val="center"/>
              <w:rPr>
                <w:rFonts w:eastAsia="Calibri" w:cstheme="minorHAnsi"/>
                <w:color w:val="000000"/>
              </w:rPr>
            </w:pPr>
            <w:r w:rsidRPr="00425382">
              <w:rPr>
                <w:rFonts w:eastAsia="Calibri" w:cstheme="minorHAnsi"/>
                <w:color w:val="000000" w:themeColor="text1"/>
              </w:rPr>
              <w:t>X</w:t>
            </w:r>
          </w:p>
        </w:tc>
      </w:tr>
      <w:tr w:rsidR="00162863" w:rsidRPr="00227FBB" w14:paraId="409D8650" w14:textId="77777777" w:rsidTr="00425382">
        <w:trPr>
          <w:trHeight w:hRule="exact" w:val="284"/>
        </w:trPr>
        <w:tc>
          <w:tcPr>
            <w:tcW w:w="562" w:type="dxa"/>
            <w:shd w:val="clear" w:color="auto" w:fill="auto"/>
            <w:tcMar>
              <w:top w:w="28" w:type="dxa"/>
              <w:left w:w="57" w:type="dxa"/>
              <w:bottom w:w="28" w:type="dxa"/>
              <w:right w:w="57" w:type="dxa"/>
            </w:tcMar>
            <w:vAlign w:val="center"/>
          </w:tcPr>
          <w:p w14:paraId="4AD7F864" w14:textId="77777777" w:rsidR="00162863" w:rsidRPr="001509FB" w:rsidRDefault="33838EDC" w:rsidP="00162863">
            <w:pPr>
              <w:jc w:val="center"/>
              <w:rPr>
                <w:rFonts w:eastAsia="Calibri"/>
                <w:strike/>
                <w:color w:val="000000"/>
                <w:sz w:val="18"/>
                <w:szCs w:val="18"/>
                <w:lang w:eastAsia="x-none"/>
              </w:rPr>
            </w:pPr>
            <w:r w:rsidRPr="4218564E">
              <w:rPr>
                <w:rFonts w:eastAsia="Calibri"/>
                <w:color w:val="000000" w:themeColor="text1"/>
                <w:sz w:val="18"/>
                <w:szCs w:val="18"/>
              </w:rPr>
              <w:t>912</w:t>
            </w:r>
          </w:p>
        </w:tc>
        <w:tc>
          <w:tcPr>
            <w:tcW w:w="3402" w:type="dxa"/>
            <w:shd w:val="clear" w:color="auto" w:fill="auto"/>
            <w:tcMar>
              <w:top w:w="28" w:type="dxa"/>
              <w:left w:w="57" w:type="dxa"/>
              <w:bottom w:w="28" w:type="dxa"/>
              <w:right w:w="57" w:type="dxa"/>
            </w:tcMar>
            <w:vAlign w:val="center"/>
          </w:tcPr>
          <w:p w14:paraId="5A60E46D" w14:textId="77777777" w:rsidR="00162863" w:rsidRPr="000849F0" w:rsidRDefault="33838EDC" w:rsidP="00162863">
            <w:pPr>
              <w:rPr>
                <w:rFonts w:eastAsia="Calibri"/>
                <w:strike/>
                <w:color w:val="000000"/>
                <w:sz w:val="18"/>
                <w:szCs w:val="18"/>
                <w:lang w:eastAsia="x-none"/>
              </w:rPr>
            </w:pPr>
            <w:r w:rsidRPr="4218564E">
              <w:rPr>
                <w:rFonts w:eastAsia="Calibri"/>
                <w:color w:val="000000" w:themeColor="text1"/>
                <w:sz w:val="18"/>
                <w:szCs w:val="18"/>
              </w:rPr>
              <w:t>Stromoradie</w:t>
            </w:r>
          </w:p>
        </w:tc>
        <w:tc>
          <w:tcPr>
            <w:tcW w:w="1418" w:type="dxa"/>
            <w:tcMar>
              <w:top w:w="28" w:type="dxa"/>
              <w:left w:w="57" w:type="dxa"/>
              <w:bottom w:w="28" w:type="dxa"/>
              <w:right w:w="57" w:type="dxa"/>
            </w:tcMar>
            <w:vAlign w:val="center"/>
          </w:tcPr>
          <w:p w14:paraId="52280A1B" w14:textId="77777777" w:rsidR="00162863" w:rsidRPr="001509FB" w:rsidRDefault="00162863" w:rsidP="00162863">
            <w:pPr>
              <w:jc w:val="center"/>
              <w:rPr>
                <w:rFonts w:eastAsia="Calibri"/>
                <w:strike/>
                <w:color w:val="000000"/>
                <w:sz w:val="18"/>
                <w:szCs w:val="18"/>
                <w:lang w:eastAsia="x-none"/>
              </w:rPr>
            </w:pPr>
          </w:p>
        </w:tc>
        <w:tc>
          <w:tcPr>
            <w:tcW w:w="850" w:type="dxa"/>
            <w:shd w:val="clear" w:color="auto" w:fill="auto"/>
            <w:tcMar>
              <w:top w:w="28" w:type="dxa"/>
              <w:left w:w="57" w:type="dxa"/>
              <w:bottom w:w="28" w:type="dxa"/>
              <w:right w:w="57" w:type="dxa"/>
            </w:tcMar>
            <w:vAlign w:val="center"/>
          </w:tcPr>
          <w:p w14:paraId="651885D9" w14:textId="128042A3" w:rsidR="00162863" w:rsidRPr="001509FB" w:rsidRDefault="33838EDC" w:rsidP="00162863">
            <w:pPr>
              <w:jc w:val="center"/>
              <w:rPr>
                <w:rFonts w:eastAsia="Calibri"/>
                <w:strike/>
                <w:color w:val="000000"/>
                <w:sz w:val="18"/>
                <w:szCs w:val="18"/>
                <w:lang w:eastAsia="x-none"/>
              </w:rPr>
            </w:pPr>
            <w:r w:rsidRPr="4218564E">
              <w:rPr>
                <w:rFonts w:eastAsia="Calibri"/>
                <w:color w:val="000000" w:themeColor="text1"/>
                <w:sz w:val="18"/>
                <w:szCs w:val="18"/>
              </w:rPr>
              <w:t>OP</w:t>
            </w:r>
            <w:r w:rsidR="00041484">
              <w:rPr>
                <w:rFonts w:eastAsia="Calibri"/>
                <w:color w:val="000000" w:themeColor="text1"/>
                <w:sz w:val="18"/>
                <w:szCs w:val="18"/>
              </w:rPr>
              <w:t>,TTP</w:t>
            </w:r>
          </w:p>
        </w:tc>
        <w:tc>
          <w:tcPr>
            <w:tcW w:w="1269" w:type="dxa"/>
            <w:tcMar>
              <w:top w:w="28" w:type="dxa"/>
              <w:left w:w="57" w:type="dxa"/>
              <w:bottom w:w="28" w:type="dxa"/>
              <w:right w:w="57" w:type="dxa"/>
            </w:tcMar>
          </w:tcPr>
          <w:p w14:paraId="78D3C014" w14:textId="77777777" w:rsidR="00162863" w:rsidRPr="00425382" w:rsidRDefault="33838EDC" w:rsidP="00162863">
            <w:pPr>
              <w:jc w:val="center"/>
              <w:rPr>
                <w:rFonts w:eastAsia="Calibri" w:cstheme="minorHAnsi"/>
                <w:color w:val="000000"/>
              </w:rPr>
            </w:pPr>
            <w:r w:rsidRPr="00425382">
              <w:rPr>
                <w:rFonts w:eastAsia="Calibri" w:cstheme="minorHAnsi"/>
                <w:color w:val="000000" w:themeColor="text1"/>
              </w:rPr>
              <w:t>X</w:t>
            </w:r>
          </w:p>
        </w:tc>
        <w:tc>
          <w:tcPr>
            <w:tcW w:w="1240" w:type="dxa"/>
            <w:tcMar>
              <w:top w:w="28" w:type="dxa"/>
              <w:left w:w="57" w:type="dxa"/>
              <w:bottom w:w="28" w:type="dxa"/>
              <w:right w:w="57" w:type="dxa"/>
            </w:tcMar>
          </w:tcPr>
          <w:p w14:paraId="50677E30" w14:textId="77777777" w:rsidR="54A1D611" w:rsidRPr="00425382" w:rsidRDefault="54A1D611" w:rsidP="54A1D611">
            <w:pPr>
              <w:jc w:val="center"/>
              <w:rPr>
                <w:rFonts w:eastAsia="Calibri" w:cstheme="minorHAnsi"/>
                <w:color w:val="000000" w:themeColor="text1"/>
              </w:rPr>
            </w:pPr>
            <w:r w:rsidRPr="00425382">
              <w:rPr>
                <w:rFonts w:eastAsia="Calibri" w:cstheme="minorHAnsi"/>
                <w:color w:val="000000" w:themeColor="text1"/>
              </w:rPr>
              <w:t>X</w:t>
            </w:r>
          </w:p>
        </w:tc>
        <w:tc>
          <w:tcPr>
            <w:tcW w:w="856" w:type="dxa"/>
            <w:tcMar>
              <w:top w:w="28" w:type="dxa"/>
              <w:left w:w="57" w:type="dxa"/>
              <w:bottom w:w="28" w:type="dxa"/>
              <w:right w:w="57" w:type="dxa"/>
            </w:tcMar>
          </w:tcPr>
          <w:p w14:paraId="404C0D0D" w14:textId="77777777" w:rsidR="00162863" w:rsidRPr="00425382" w:rsidRDefault="33838EDC" w:rsidP="00162863">
            <w:pPr>
              <w:jc w:val="center"/>
              <w:rPr>
                <w:rFonts w:eastAsia="Calibri" w:cstheme="minorHAnsi"/>
                <w:color w:val="000000"/>
              </w:rPr>
            </w:pPr>
            <w:r w:rsidRPr="00425382">
              <w:rPr>
                <w:rFonts w:eastAsia="Calibri" w:cstheme="minorHAnsi"/>
                <w:color w:val="000000" w:themeColor="text1"/>
              </w:rPr>
              <w:t>X</w:t>
            </w:r>
          </w:p>
        </w:tc>
      </w:tr>
      <w:tr w:rsidR="00162863" w:rsidRPr="00227FBB" w14:paraId="032DCAB6" w14:textId="77777777" w:rsidTr="00425382">
        <w:trPr>
          <w:trHeight w:hRule="exact" w:val="284"/>
        </w:trPr>
        <w:tc>
          <w:tcPr>
            <w:tcW w:w="562" w:type="dxa"/>
            <w:shd w:val="clear" w:color="auto" w:fill="auto"/>
            <w:tcMar>
              <w:top w:w="28" w:type="dxa"/>
              <w:left w:w="57" w:type="dxa"/>
              <w:bottom w:w="28" w:type="dxa"/>
              <w:right w:w="57" w:type="dxa"/>
            </w:tcMar>
            <w:vAlign w:val="center"/>
          </w:tcPr>
          <w:p w14:paraId="763675B0" w14:textId="77777777" w:rsidR="00162863" w:rsidRPr="001509FB" w:rsidRDefault="33838EDC" w:rsidP="00162863">
            <w:pPr>
              <w:jc w:val="center"/>
              <w:rPr>
                <w:rFonts w:eastAsia="Calibri"/>
                <w:strike/>
                <w:color w:val="000000"/>
                <w:sz w:val="18"/>
                <w:szCs w:val="18"/>
                <w:lang w:eastAsia="x-none"/>
              </w:rPr>
            </w:pPr>
            <w:r w:rsidRPr="4218564E">
              <w:rPr>
                <w:rFonts w:eastAsia="Calibri"/>
                <w:color w:val="000000" w:themeColor="text1"/>
                <w:sz w:val="18"/>
                <w:szCs w:val="18"/>
              </w:rPr>
              <w:t>911</w:t>
            </w:r>
          </w:p>
        </w:tc>
        <w:tc>
          <w:tcPr>
            <w:tcW w:w="3402" w:type="dxa"/>
            <w:shd w:val="clear" w:color="auto" w:fill="auto"/>
            <w:tcMar>
              <w:top w:w="28" w:type="dxa"/>
              <w:left w:w="57" w:type="dxa"/>
              <w:bottom w:w="28" w:type="dxa"/>
              <w:right w:w="57" w:type="dxa"/>
            </w:tcMar>
            <w:vAlign w:val="center"/>
          </w:tcPr>
          <w:p w14:paraId="224DDDD8" w14:textId="77777777" w:rsidR="00162863" w:rsidRPr="000849F0" w:rsidRDefault="33838EDC" w:rsidP="00162863">
            <w:pPr>
              <w:rPr>
                <w:rFonts w:eastAsia="Calibri"/>
                <w:strike/>
                <w:color w:val="000000"/>
                <w:sz w:val="18"/>
                <w:szCs w:val="18"/>
                <w:lang w:eastAsia="x-none"/>
              </w:rPr>
            </w:pPr>
            <w:r w:rsidRPr="4218564E">
              <w:rPr>
                <w:rFonts w:eastAsia="Calibri"/>
                <w:color w:val="000000" w:themeColor="text1"/>
                <w:sz w:val="18"/>
                <w:szCs w:val="18"/>
              </w:rPr>
              <w:t>Skupina stromov/ húština v poli</w:t>
            </w:r>
          </w:p>
        </w:tc>
        <w:tc>
          <w:tcPr>
            <w:tcW w:w="1418" w:type="dxa"/>
            <w:tcMar>
              <w:top w:w="28" w:type="dxa"/>
              <w:left w:w="57" w:type="dxa"/>
              <w:bottom w:w="28" w:type="dxa"/>
              <w:right w:w="57" w:type="dxa"/>
            </w:tcMar>
            <w:vAlign w:val="center"/>
          </w:tcPr>
          <w:p w14:paraId="20447984" w14:textId="77777777" w:rsidR="00162863" w:rsidRPr="001509FB" w:rsidRDefault="00162863" w:rsidP="00162863">
            <w:pPr>
              <w:jc w:val="center"/>
              <w:rPr>
                <w:rFonts w:eastAsia="Calibri"/>
                <w:strike/>
                <w:color w:val="000000"/>
                <w:sz w:val="18"/>
                <w:szCs w:val="18"/>
                <w:lang w:eastAsia="x-none"/>
              </w:rPr>
            </w:pPr>
          </w:p>
        </w:tc>
        <w:tc>
          <w:tcPr>
            <w:tcW w:w="850" w:type="dxa"/>
            <w:shd w:val="clear" w:color="auto" w:fill="auto"/>
            <w:tcMar>
              <w:top w:w="28" w:type="dxa"/>
              <w:left w:w="57" w:type="dxa"/>
              <w:bottom w:w="28" w:type="dxa"/>
              <w:right w:w="57" w:type="dxa"/>
            </w:tcMar>
            <w:vAlign w:val="center"/>
          </w:tcPr>
          <w:p w14:paraId="7DF692D1" w14:textId="77777777" w:rsidR="00162863" w:rsidRPr="001509FB" w:rsidRDefault="33838EDC" w:rsidP="00162863">
            <w:pPr>
              <w:jc w:val="center"/>
              <w:rPr>
                <w:rFonts w:eastAsia="Calibri"/>
                <w:strike/>
                <w:color w:val="000000"/>
                <w:sz w:val="18"/>
                <w:szCs w:val="18"/>
                <w:lang w:eastAsia="x-none"/>
              </w:rPr>
            </w:pPr>
            <w:r w:rsidRPr="4218564E">
              <w:rPr>
                <w:rFonts w:eastAsia="Calibri"/>
                <w:color w:val="000000" w:themeColor="text1"/>
                <w:sz w:val="18"/>
                <w:szCs w:val="18"/>
              </w:rPr>
              <w:t>OP</w:t>
            </w:r>
          </w:p>
        </w:tc>
        <w:tc>
          <w:tcPr>
            <w:tcW w:w="1269" w:type="dxa"/>
            <w:tcMar>
              <w:top w:w="28" w:type="dxa"/>
              <w:left w:w="57" w:type="dxa"/>
              <w:bottom w:w="28" w:type="dxa"/>
              <w:right w:w="57" w:type="dxa"/>
            </w:tcMar>
          </w:tcPr>
          <w:p w14:paraId="776B6245" w14:textId="77777777" w:rsidR="00162863" w:rsidRPr="00425382" w:rsidRDefault="33838EDC" w:rsidP="00162863">
            <w:pPr>
              <w:jc w:val="center"/>
              <w:rPr>
                <w:rFonts w:eastAsia="Calibri" w:cstheme="minorHAnsi"/>
                <w:color w:val="000000"/>
              </w:rPr>
            </w:pPr>
            <w:r w:rsidRPr="00425382">
              <w:rPr>
                <w:rFonts w:eastAsia="Calibri" w:cstheme="minorHAnsi"/>
                <w:color w:val="000000" w:themeColor="text1"/>
              </w:rPr>
              <w:t>X</w:t>
            </w:r>
          </w:p>
        </w:tc>
        <w:tc>
          <w:tcPr>
            <w:tcW w:w="1240" w:type="dxa"/>
            <w:tcMar>
              <w:top w:w="28" w:type="dxa"/>
              <w:left w:w="57" w:type="dxa"/>
              <w:bottom w:w="28" w:type="dxa"/>
              <w:right w:w="57" w:type="dxa"/>
            </w:tcMar>
          </w:tcPr>
          <w:p w14:paraId="5459E83B" w14:textId="77777777" w:rsidR="54A1D611" w:rsidRPr="00425382" w:rsidRDefault="54A1D611" w:rsidP="54A1D611">
            <w:pPr>
              <w:jc w:val="center"/>
              <w:rPr>
                <w:rFonts w:eastAsia="Calibri" w:cstheme="minorHAnsi"/>
                <w:color w:val="000000" w:themeColor="text1"/>
              </w:rPr>
            </w:pPr>
            <w:r w:rsidRPr="00425382">
              <w:rPr>
                <w:rFonts w:eastAsia="Calibri" w:cstheme="minorHAnsi"/>
                <w:color w:val="000000" w:themeColor="text1"/>
              </w:rPr>
              <w:t>X</w:t>
            </w:r>
          </w:p>
        </w:tc>
        <w:tc>
          <w:tcPr>
            <w:tcW w:w="856" w:type="dxa"/>
            <w:tcMar>
              <w:top w:w="28" w:type="dxa"/>
              <w:left w:w="57" w:type="dxa"/>
              <w:bottom w:w="28" w:type="dxa"/>
              <w:right w:w="57" w:type="dxa"/>
            </w:tcMar>
          </w:tcPr>
          <w:p w14:paraId="10540AC4" w14:textId="77777777" w:rsidR="00162863" w:rsidRPr="00425382" w:rsidRDefault="33838EDC" w:rsidP="00162863">
            <w:pPr>
              <w:jc w:val="center"/>
              <w:rPr>
                <w:rFonts w:eastAsia="Calibri" w:cstheme="minorHAnsi"/>
                <w:color w:val="000000"/>
              </w:rPr>
            </w:pPr>
            <w:r w:rsidRPr="00425382">
              <w:rPr>
                <w:rFonts w:eastAsia="Calibri" w:cstheme="minorHAnsi"/>
                <w:color w:val="000000" w:themeColor="text1"/>
              </w:rPr>
              <w:t>X</w:t>
            </w:r>
          </w:p>
        </w:tc>
      </w:tr>
      <w:tr w:rsidR="00162863" w:rsidRPr="00227FBB" w14:paraId="263FEC28" w14:textId="77777777" w:rsidTr="00425382">
        <w:trPr>
          <w:trHeight w:hRule="exact" w:val="284"/>
        </w:trPr>
        <w:tc>
          <w:tcPr>
            <w:tcW w:w="562" w:type="dxa"/>
            <w:shd w:val="clear" w:color="auto" w:fill="auto"/>
            <w:tcMar>
              <w:top w:w="28" w:type="dxa"/>
              <w:left w:w="57" w:type="dxa"/>
              <w:bottom w:w="28" w:type="dxa"/>
              <w:right w:w="57" w:type="dxa"/>
            </w:tcMar>
            <w:vAlign w:val="center"/>
          </w:tcPr>
          <w:p w14:paraId="0EC662DD" w14:textId="77777777" w:rsidR="00162863" w:rsidRPr="001509FB" w:rsidRDefault="33838EDC" w:rsidP="00162863">
            <w:pPr>
              <w:jc w:val="center"/>
              <w:rPr>
                <w:rFonts w:eastAsia="Calibri"/>
                <w:strike/>
                <w:color w:val="000000"/>
                <w:sz w:val="18"/>
                <w:szCs w:val="18"/>
                <w:lang w:eastAsia="x-none"/>
              </w:rPr>
            </w:pPr>
            <w:r w:rsidRPr="4218564E">
              <w:rPr>
                <w:rFonts w:eastAsia="Calibri"/>
                <w:sz w:val="18"/>
                <w:szCs w:val="18"/>
              </w:rPr>
              <w:t>910</w:t>
            </w:r>
          </w:p>
        </w:tc>
        <w:tc>
          <w:tcPr>
            <w:tcW w:w="3402" w:type="dxa"/>
            <w:shd w:val="clear" w:color="auto" w:fill="auto"/>
            <w:tcMar>
              <w:top w:w="28" w:type="dxa"/>
              <w:left w:w="57" w:type="dxa"/>
              <w:bottom w:w="28" w:type="dxa"/>
              <w:right w:w="57" w:type="dxa"/>
            </w:tcMar>
            <w:vAlign w:val="center"/>
          </w:tcPr>
          <w:p w14:paraId="6BCB7B59" w14:textId="77777777" w:rsidR="00162863" w:rsidRPr="000849F0" w:rsidRDefault="33838EDC" w:rsidP="00162863">
            <w:pPr>
              <w:rPr>
                <w:rFonts w:eastAsia="Calibri"/>
                <w:strike/>
                <w:color w:val="000000"/>
                <w:sz w:val="18"/>
                <w:szCs w:val="18"/>
                <w:lang w:eastAsia="x-none"/>
              </w:rPr>
            </w:pPr>
            <w:r w:rsidRPr="4218564E">
              <w:rPr>
                <w:rFonts w:eastAsia="Calibri"/>
                <w:sz w:val="18"/>
                <w:szCs w:val="18"/>
              </w:rPr>
              <w:t>Medza</w:t>
            </w:r>
          </w:p>
        </w:tc>
        <w:tc>
          <w:tcPr>
            <w:tcW w:w="1418" w:type="dxa"/>
            <w:tcMar>
              <w:top w:w="28" w:type="dxa"/>
              <w:left w:w="57" w:type="dxa"/>
              <w:bottom w:w="28" w:type="dxa"/>
              <w:right w:w="57" w:type="dxa"/>
            </w:tcMar>
            <w:vAlign w:val="center"/>
          </w:tcPr>
          <w:p w14:paraId="7847E59D" w14:textId="77777777" w:rsidR="00162863" w:rsidRPr="001509FB" w:rsidRDefault="00162863" w:rsidP="00162863">
            <w:pPr>
              <w:jc w:val="center"/>
              <w:rPr>
                <w:rFonts w:eastAsia="Calibri"/>
                <w:strike/>
                <w:color w:val="000000"/>
                <w:sz w:val="18"/>
                <w:szCs w:val="18"/>
                <w:lang w:eastAsia="x-none"/>
              </w:rPr>
            </w:pPr>
          </w:p>
        </w:tc>
        <w:tc>
          <w:tcPr>
            <w:tcW w:w="850" w:type="dxa"/>
            <w:shd w:val="clear" w:color="auto" w:fill="auto"/>
            <w:tcMar>
              <w:top w:w="28" w:type="dxa"/>
              <w:left w:w="57" w:type="dxa"/>
              <w:bottom w:w="28" w:type="dxa"/>
              <w:right w:w="57" w:type="dxa"/>
            </w:tcMar>
            <w:vAlign w:val="center"/>
          </w:tcPr>
          <w:p w14:paraId="7940A19B" w14:textId="77777777" w:rsidR="00162863" w:rsidRPr="001509FB" w:rsidRDefault="33838EDC" w:rsidP="00162863">
            <w:pPr>
              <w:jc w:val="center"/>
              <w:rPr>
                <w:rFonts w:eastAsia="Calibri"/>
                <w:strike/>
                <w:color w:val="000000"/>
                <w:sz w:val="18"/>
                <w:szCs w:val="18"/>
                <w:lang w:eastAsia="x-none"/>
              </w:rPr>
            </w:pPr>
            <w:r w:rsidRPr="4218564E">
              <w:rPr>
                <w:rFonts w:eastAsia="Calibri"/>
                <w:sz w:val="18"/>
                <w:szCs w:val="18"/>
              </w:rPr>
              <w:t>OP,TTP</w:t>
            </w:r>
          </w:p>
        </w:tc>
        <w:tc>
          <w:tcPr>
            <w:tcW w:w="1269" w:type="dxa"/>
            <w:tcMar>
              <w:top w:w="28" w:type="dxa"/>
              <w:left w:w="57" w:type="dxa"/>
              <w:bottom w:w="28" w:type="dxa"/>
              <w:right w:w="57" w:type="dxa"/>
            </w:tcMar>
          </w:tcPr>
          <w:p w14:paraId="3F84B4F7" w14:textId="1EC16F88" w:rsidR="00162863" w:rsidRPr="00425382" w:rsidRDefault="33838EDC" w:rsidP="00162863">
            <w:pPr>
              <w:jc w:val="center"/>
              <w:rPr>
                <w:rFonts w:eastAsia="Calibri" w:cstheme="minorHAnsi"/>
              </w:rPr>
            </w:pPr>
            <w:r w:rsidRPr="00425382">
              <w:rPr>
                <w:rFonts w:eastAsia="Calibri" w:cstheme="minorHAnsi"/>
              </w:rPr>
              <w:t xml:space="preserve">X </w:t>
            </w:r>
          </w:p>
        </w:tc>
        <w:tc>
          <w:tcPr>
            <w:tcW w:w="1240" w:type="dxa"/>
            <w:tcMar>
              <w:top w:w="28" w:type="dxa"/>
              <w:left w:w="57" w:type="dxa"/>
              <w:bottom w:w="28" w:type="dxa"/>
              <w:right w:w="57" w:type="dxa"/>
            </w:tcMar>
          </w:tcPr>
          <w:p w14:paraId="0E7D5AF8" w14:textId="7A139906" w:rsidR="54A1D611" w:rsidRPr="00425382" w:rsidRDefault="54A1D611" w:rsidP="54A1D611">
            <w:pPr>
              <w:jc w:val="center"/>
              <w:rPr>
                <w:rFonts w:eastAsia="Calibri" w:cstheme="minorHAnsi"/>
              </w:rPr>
            </w:pPr>
            <w:r w:rsidRPr="00425382">
              <w:rPr>
                <w:rFonts w:eastAsia="Calibri" w:cstheme="minorHAnsi"/>
              </w:rPr>
              <w:t xml:space="preserve">X </w:t>
            </w:r>
          </w:p>
        </w:tc>
        <w:tc>
          <w:tcPr>
            <w:tcW w:w="856" w:type="dxa"/>
            <w:tcMar>
              <w:top w:w="28" w:type="dxa"/>
              <w:left w:w="57" w:type="dxa"/>
              <w:bottom w:w="28" w:type="dxa"/>
              <w:right w:w="57" w:type="dxa"/>
            </w:tcMar>
          </w:tcPr>
          <w:p w14:paraId="04EA2952" w14:textId="77777777" w:rsidR="00162863" w:rsidRPr="00425382" w:rsidRDefault="33838EDC" w:rsidP="00162863">
            <w:pPr>
              <w:jc w:val="center"/>
              <w:rPr>
                <w:rFonts w:eastAsia="Calibri" w:cstheme="minorHAnsi"/>
              </w:rPr>
            </w:pPr>
            <w:r w:rsidRPr="00425382">
              <w:rPr>
                <w:rFonts w:eastAsia="Calibri" w:cstheme="minorHAnsi"/>
              </w:rPr>
              <w:t>X</w:t>
            </w:r>
          </w:p>
        </w:tc>
      </w:tr>
      <w:tr w:rsidR="00162863" w:rsidRPr="00227FBB" w14:paraId="21124868" w14:textId="77777777" w:rsidTr="00425382">
        <w:trPr>
          <w:trHeight w:hRule="exact" w:val="284"/>
        </w:trPr>
        <w:tc>
          <w:tcPr>
            <w:tcW w:w="562" w:type="dxa"/>
            <w:shd w:val="clear" w:color="auto" w:fill="auto"/>
            <w:tcMar>
              <w:top w:w="28" w:type="dxa"/>
              <w:left w:w="57" w:type="dxa"/>
              <w:bottom w:w="28" w:type="dxa"/>
              <w:right w:w="57" w:type="dxa"/>
            </w:tcMar>
            <w:vAlign w:val="center"/>
          </w:tcPr>
          <w:p w14:paraId="7D538B4D" w14:textId="77777777" w:rsidR="00162863" w:rsidRPr="008E0FE9" w:rsidRDefault="33838EDC" w:rsidP="00162863">
            <w:pPr>
              <w:jc w:val="center"/>
              <w:rPr>
                <w:rFonts w:eastAsia="Calibri"/>
                <w:color w:val="000000"/>
                <w:sz w:val="18"/>
                <w:szCs w:val="18"/>
                <w:lang w:eastAsia="x-none"/>
              </w:rPr>
            </w:pPr>
            <w:r w:rsidRPr="4218564E">
              <w:rPr>
                <w:rFonts w:eastAsia="Calibri"/>
                <w:color w:val="000000" w:themeColor="text1"/>
                <w:sz w:val="18"/>
                <w:szCs w:val="18"/>
              </w:rPr>
              <w:t>922</w:t>
            </w:r>
          </w:p>
        </w:tc>
        <w:tc>
          <w:tcPr>
            <w:tcW w:w="3402" w:type="dxa"/>
            <w:shd w:val="clear" w:color="auto" w:fill="auto"/>
            <w:tcMar>
              <w:top w:w="28" w:type="dxa"/>
              <w:left w:w="57" w:type="dxa"/>
              <w:bottom w:w="28" w:type="dxa"/>
              <w:right w:w="57" w:type="dxa"/>
            </w:tcMar>
            <w:vAlign w:val="center"/>
          </w:tcPr>
          <w:p w14:paraId="091401D6" w14:textId="77777777" w:rsidR="00162863" w:rsidRPr="000849F0" w:rsidRDefault="33838EDC" w:rsidP="00162863">
            <w:pPr>
              <w:rPr>
                <w:rFonts w:eastAsia="Calibri"/>
                <w:color w:val="000000"/>
                <w:sz w:val="18"/>
                <w:szCs w:val="18"/>
                <w:lang w:eastAsia="x-none"/>
              </w:rPr>
            </w:pPr>
            <w:r w:rsidRPr="4218564E">
              <w:rPr>
                <w:rFonts w:eastAsia="Calibri"/>
                <w:color w:val="000000" w:themeColor="text1"/>
                <w:sz w:val="18"/>
                <w:szCs w:val="18"/>
              </w:rPr>
              <w:t>Malý rybník</w:t>
            </w:r>
          </w:p>
        </w:tc>
        <w:tc>
          <w:tcPr>
            <w:tcW w:w="1418" w:type="dxa"/>
            <w:tcMar>
              <w:top w:w="28" w:type="dxa"/>
              <w:left w:w="57" w:type="dxa"/>
              <w:bottom w:w="28" w:type="dxa"/>
              <w:right w:w="57" w:type="dxa"/>
            </w:tcMar>
            <w:vAlign w:val="center"/>
          </w:tcPr>
          <w:p w14:paraId="5F9721C4" w14:textId="77777777" w:rsidR="00162863" w:rsidRPr="008E0FE9" w:rsidRDefault="00162863" w:rsidP="00162863">
            <w:pPr>
              <w:jc w:val="center"/>
              <w:rPr>
                <w:rFonts w:eastAsia="Calibri"/>
                <w:color w:val="000000"/>
                <w:sz w:val="18"/>
                <w:szCs w:val="18"/>
                <w:lang w:eastAsia="x-none"/>
              </w:rPr>
            </w:pPr>
          </w:p>
        </w:tc>
        <w:tc>
          <w:tcPr>
            <w:tcW w:w="850" w:type="dxa"/>
            <w:shd w:val="clear" w:color="auto" w:fill="auto"/>
            <w:tcMar>
              <w:top w:w="28" w:type="dxa"/>
              <w:left w:w="57" w:type="dxa"/>
              <w:bottom w:w="28" w:type="dxa"/>
              <w:right w:w="57" w:type="dxa"/>
            </w:tcMar>
            <w:vAlign w:val="center"/>
          </w:tcPr>
          <w:p w14:paraId="43F750CB" w14:textId="77777777" w:rsidR="00162863" w:rsidRPr="008E0FE9" w:rsidRDefault="33838EDC" w:rsidP="00162863">
            <w:pPr>
              <w:jc w:val="center"/>
              <w:rPr>
                <w:rFonts w:eastAsia="Calibri"/>
                <w:color w:val="000000"/>
                <w:sz w:val="18"/>
                <w:szCs w:val="18"/>
                <w:lang w:eastAsia="x-none"/>
              </w:rPr>
            </w:pPr>
            <w:r w:rsidRPr="4218564E">
              <w:rPr>
                <w:rFonts w:eastAsia="Calibri"/>
                <w:color w:val="000000" w:themeColor="text1"/>
                <w:sz w:val="18"/>
                <w:szCs w:val="18"/>
              </w:rPr>
              <w:t>OP</w:t>
            </w:r>
          </w:p>
        </w:tc>
        <w:tc>
          <w:tcPr>
            <w:tcW w:w="1269" w:type="dxa"/>
            <w:tcMar>
              <w:top w:w="28" w:type="dxa"/>
              <w:left w:w="57" w:type="dxa"/>
              <w:bottom w:w="28" w:type="dxa"/>
              <w:right w:w="57" w:type="dxa"/>
            </w:tcMar>
          </w:tcPr>
          <w:p w14:paraId="01E34781" w14:textId="77777777" w:rsidR="00162863" w:rsidRPr="00425382" w:rsidRDefault="33838EDC" w:rsidP="00162863">
            <w:pPr>
              <w:jc w:val="center"/>
              <w:rPr>
                <w:rFonts w:eastAsia="Calibri" w:cstheme="minorHAnsi"/>
                <w:color w:val="000000"/>
                <w:lang w:eastAsia="x-none"/>
              </w:rPr>
            </w:pPr>
            <w:r w:rsidRPr="00425382">
              <w:rPr>
                <w:rFonts w:eastAsia="Calibri" w:cstheme="minorHAnsi"/>
                <w:color w:val="000000" w:themeColor="text1"/>
              </w:rPr>
              <w:t>X</w:t>
            </w:r>
          </w:p>
        </w:tc>
        <w:tc>
          <w:tcPr>
            <w:tcW w:w="1240" w:type="dxa"/>
            <w:tcMar>
              <w:top w:w="28" w:type="dxa"/>
              <w:left w:w="57" w:type="dxa"/>
              <w:bottom w:w="28" w:type="dxa"/>
              <w:right w:w="57" w:type="dxa"/>
            </w:tcMar>
          </w:tcPr>
          <w:p w14:paraId="073AC57B" w14:textId="7B4DB9B6" w:rsidR="00162863" w:rsidRPr="00425382" w:rsidRDefault="44116AB8" w:rsidP="00162863">
            <w:pPr>
              <w:jc w:val="center"/>
              <w:rPr>
                <w:rFonts w:eastAsia="Calibri" w:cstheme="minorHAnsi"/>
                <w:color w:val="000000"/>
                <w:lang w:eastAsia="x-none"/>
              </w:rPr>
            </w:pPr>
            <w:r w:rsidRPr="00425382">
              <w:rPr>
                <w:rFonts w:eastAsia="Calibri" w:cstheme="minorHAnsi"/>
                <w:color w:val="000000" w:themeColor="text1"/>
              </w:rPr>
              <w:t>X</w:t>
            </w:r>
          </w:p>
        </w:tc>
        <w:tc>
          <w:tcPr>
            <w:tcW w:w="856" w:type="dxa"/>
            <w:tcMar>
              <w:top w:w="28" w:type="dxa"/>
              <w:left w:w="57" w:type="dxa"/>
              <w:bottom w:w="28" w:type="dxa"/>
              <w:right w:w="57" w:type="dxa"/>
            </w:tcMar>
          </w:tcPr>
          <w:p w14:paraId="74B6BA34" w14:textId="77777777" w:rsidR="00162863" w:rsidRPr="00425382" w:rsidRDefault="00162863" w:rsidP="00162863">
            <w:pPr>
              <w:jc w:val="center"/>
              <w:rPr>
                <w:rFonts w:eastAsia="Calibri" w:cstheme="minorHAnsi"/>
                <w:color w:val="000000"/>
                <w:lang w:eastAsia="x-none"/>
              </w:rPr>
            </w:pPr>
          </w:p>
        </w:tc>
      </w:tr>
      <w:tr w:rsidR="00162863" w:rsidRPr="00227FBB" w14:paraId="64788090" w14:textId="77777777" w:rsidTr="00425382">
        <w:trPr>
          <w:trHeight w:hRule="exact" w:val="284"/>
        </w:trPr>
        <w:tc>
          <w:tcPr>
            <w:tcW w:w="562" w:type="dxa"/>
            <w:shd w:val="clear" w:color="auto" w:fill="auto"/>
            <w:tcMar>
              <w:top w:w="28" w:type="dxa"/>
              <w:left w:w="57" w:type="dxa"/>
              <w:bottom w:w="28" w:type="dxa"/>
              <w:right w:w="57" w:type="dxa"/>
            </w:tcMar>
            <w:vAlign w:val="center"/>
          </w:tcPr>
          <w:p w14:paraId="55707B26" w14:textId="77777777" w:rsidR="00162863" w:rsidRPr="008E0FE9" w:rsidRDefault="33838EDC" w:rsidP="00162863">
            <w:pPr>
              <w:jc w:val="center"/>
              <w:rPr>
                <w:rFonts w:eastAsia="Calibri"/>
                <w:color w:val="000000"/>
                <w:sz w:val="18"/>
                <w:szCs w:val="18"/>
                <w:lang w:eastAsia="x-none"/>
              </w:rPr>
            </w:pPr>
            <w:r w:rsidRPr="4218564E">
              <w:rPr>
                <w:rFonts w:eastAsia="Calibri"/>
                <w:color w:val="000000" w:themeColor="text1"/>
                <w:sz w:val="18"/>
                <w:szCs w:val="18"/>
              </w:rPr>
              <w:t>923</w:t>
            </w:r>
          </w:p>
        </w:tc>
        <w:tc>
          <w:tcPr>
            <w:tcW w:w="3402" w:type="dxa"/>
            <w:shd w:val="clear" w:color="auto" w:fill="auto"/>
            <w:tcMar>
              <w:top w:w="28" w:type="dxa"/>
              <w:left w:w="57" w:type="dxa"/>
              <w:bottom w:w="28" w:type="dxa"/>
              <w:right w:w="57" w:type="dxa"/>
            </w:tcMar>
            <w:vAlign w:val="center"/>
          </w:tcPr>
          <w:p w14:paraId="57313194" w14:textId="77777777" w:rsidR="00162863" w:rsidRPr="000849F0" w:rsidRDefault="33838EDC" w:rsidP="00162863">
            <w:pPr>
              <w:rPr>
                <w:rFonts w:eastAsia="Calibri"/>
                <w:color w:val="000000"/>
                <w:sz w:val="18"/>
                <w:szCs w:val="18"/>
                <w:lang w:eastAsia="x-none"/>
              </w:rPr>
            </w:pPr>
            <w:r w:rsidRPr="4218564E">
              <w:rPr>
                <w:rFonts w:eastAsia="Calibri"/>
                <w:color w:val="000000" w:themeColor="text1"/>
                <w:sz w:val="18"/>
                <w:szCs w:val="18"/>
              </w:rPr>
              <w:t>Malá mokraď</w:t>
            </w:r>
          </w:p>
        </w:tc>
        <w:tc>
          <w:tcPr>
            <w:tcW w:w="1418" w:type="dxa"/>
            <w:tcMar>
              <w:top w:w="28" w:type="dxa"/>
              <w:left w:w="57" w:type="dxa"/>
              <w:bottom w:w="28" w:type="dxa"/>
              <w:right w:w="57" w:type="dxa"/>
            </w:tcMar>
            <w:vAlign w:val="center"/>
          </w:tcPr>
          <w:p w14:paraId="1547CD44" w14:textId="77777777" w:rsidR="00162863" w:rsidRPr="008E0FE9" w:rsidRDefault="00162863" w:rsidP="00162863">
            <w:pPr>
              <w:jc w:val="center"/>
              <w:rPr>
                <w:rFonts w:eastAsia="Calibri"/>
                <w:color w:val="000000"/>
                <w:sz w:val="18"/>
                <w:szCs w:val="18"/>
                <w:lang w:eastAsia="x-none"/>
              </w:rPr>
            </w:pPr>
          </w:p>
        </w:tc>
        <w:tc>
          <w:tcPr>
            <w:tcW w:w="850" w:type="dxa"/>
            <w:shd w:val="clear" w:color="auto" w:fill="auto"/>
            <w:tcMar>
              <w:top w:w="28" w:type="dxa"/>
              <w:left w:w="57" w:type="dxa"/>
              <w:bottom w:w="28" w:type="dxa"/>
              <w:right w:w="57" w:type="dxa"/>
            </w:tcMar>
            <w:vAlign w:val="center"/>
          </w:tcPr>
          <w:p w14:paraId="7E9A5CA7" w14:textId="2CF1A6C1" w:rsidR="00162863" w:rsidRPr="008E0FE9" w:rsidRDefault="33838EDC" w:rsidP="00162863">
            <w:pPr>
              <w:jc w:val="center"/>
              <w:rPr>
                <w:rFonts w:eastAsia="Calibri"/>
                <w:color w:val="000000"/>
                <w:sz w:val="18"/>
                <w:szCs w:val="18"/>
                <w:lang w:eastAsia="x-none"/>
              </w:rPr>
            </w:pPr>
            <w:r w:rsidRPr="4218564E">
              <w:rPr>
                <w:rFonts w:eastAsia="Calibri"/>
                <w:color w:val="000000" w:themeColor="text1"/>
                <w:sz w:val="18"/>
                <w:szCs w:val="18"/>
              </w:rPr>
              <w:t>OP</w:t>
            </w:r>
            <w:r w:rsidR="00750F81">
              <w:rPr>
                <w:rFonts w:eastAsia="Calibri"/>
                <w:color w:val="000000" w:themeColor="text1"/>
                <w:sz w:val="18"/>
                <w:szCs w:val="18"/>
              </w:rPr>
              <w:t>, TTP</w:t>
            </w:r>
          </w:p>
        </w:tc>
        <w:tc>
          <w:tcPr>
            <w:tcW w:w="1269" w:type="dxa"/>
            <w:tcMar>
              <w:top w:w="28" w:type="dxa"/>
              <w:left w:w="57" w:type="dxa"/>
              <w:bottom w:w="28" w:type="dxa"/>
              <w:right w:w="57" w:type="dxa"/>
            </w:tcMar>
          </w:tcPr>
          <w:p w14:paraId="02E1604B" w14:textId="77777777" w:rsidR="00162863" w:rsidRPr="00425382" w:rsidRDefault="33838EDC" w:rsidP="00162863">
            <w:pPr>
              <w:jc w:val="center"/>
              <w:rPr>
                <w:rFonts w:eastAsia="Calibri" w:cstheme="minorHAnsi"/>
                <w:color w:val="000000"/>
                <w:lang w:eastAsia="x-none"/>
              </w:rPr>
            </w:pPr>
            <w:r w:rsidRPr="00425382">
              <w:rPr>
                <w:rFonts w:eastAsia="Calibri" w:cstheme="minorHAnsi"/>
                <w:color w:val="000000" w:themeColor="text1"/>
              </w:rPr>
              <w:t>X</w:t>
            </w:r>
          </w:p>
        </w:tc>
        <w:tc>
          <w:tcPr>
            <w:tcW w:w="1240" w:type="dxa"/>
            <w:tcMar>
              <w:top w:w="28" w:type="dxa"/>
              <w:left w:w="57" w:type="dxa"/>
              <w:bottom w:w="28" w:type="dxa"/>
              <w:right w:w="57" w:type="dxa"/>
            </w:tcMar>
          </w:tcPr>
          <w:p w14:paraId="1B37C6D5" w14:textId="793B83DC" w:rsidR="00162863" w:rsidRPr="00425382" w:rsidRDefault="61C026DC" w:rsidP="00162863">
            <w:pPr>
              <w:jc w:val="center"/>
              <w:rPr>
                <w:rFonts w:eastAsia="Calibri" w:cstheme="minorHAnsi"/>
                <w:color w:val="000000"/>
                <w:lang w:eastAsia="x-none"/>
              </w:rPr>
            </w:pPr>
            <w:r w:rsidRPr="00425382">
              <w:rPr>
                <w:rFonts w:eastAsia="Calibri" w:cstheme="minorHAnsi"/>
                <w:color w:val="000000" w:themeColor="text1"/>
              </w:rPr>
              <w:t>X</w:t>
            </w:r>
          </w:p>
        </w:tc>
        <w:tc>
          <w:tcPr>
            <w:tcW w:w="856" w:type="dxa"/>
            <w:tcMar>
              <w:top w:w="28" w:type="dxa"/>
              <w:left w:w="57" w:type="dxa"/>
              <w:bottom w:w="28" w:type="dxa"/>
              <w:right w:w="57" w:type="dxa"/>
            </w:tcMar>
          </w:tcPr>
          <w:p w14:paraId="45D3ABF4" w14:textId="77777777" w:rsidR="00162863" w:rsidRPr="00425382" w:rsidRDefault="33838EDC" w:rsidP="00162863">
            <w:pPr>
              <w:jc w:val="center"/>
              <w:rPr>
                <w:rFonts w:eastAsia="Calibri" w:cstheme="minorHAnsi"/>
                <w:color w:val="000000"/>
                <w:lang w:eastAsia="x-none"/>
              </w:rPr>
            </w:pPr>
            <w:r w:rsidRPr="00425382">
              <w:rPr>
                <w:rFonts w:eastAsia="Calibri" w:cstheme="minorHAnsi"/>
                <w:color w:val="000000" w:themeColor="text1"/>
              </w:rPr>
              <w:t>X</w:t>
            </w:r>
          </w:p>
        </w:tc>
      </w:tr>
      <w:tr w:rsidR="00162863" w:rsidRPr="00227FBB" w14:paraId="46DA8E05" w14:textId="77777777" w:rsidTr="00425382">
        <w:trPr>
          <w:trHeight w:hRule="exact" w:val="284"/>
        </w:trPr>
        <w:tc>
          <w:tcPr>
            <w:tcW w:w="562" w:type="dxa"/>
            <w:shd w:val="clear" w:color="auto" w:fill="auto"/>
            <w:tcMar>
              <w:top w:w="28" w:type="dxa"/>
              <w:left w:w="57" w:type="dxa"/>
              <w:bottom w:w="28" w:type="dxa"/>
              <w:right w:w="57" w:type="dxa"/>
            </w:tcMar>
            <w:vAlign w:val="center"/>
          </w:tcPr>
          <w:p w14:paraId="7DE8F4BE" w14:textId="77777777" w:rsidR="00162863" w:rsidRPr="008E0FE9" w:rsidRDefault="33838EDC" w:rsidP="00162863">
            <w:pPr>
              <w:jc w:val="center"/>
              <w:rPr>
                <w:rFonts w:eastAsia="Calibri"/>
                <w:color w:val="000000"/>
                <w:sz w:val="18"/>
                <w:szCs w:val="18"/>
                <w:lang w:eastAsia="x-none"/>
              </w:rPr>
            </w:pPr>
            <w:r w:rsidRPr="4218564E">
              <w:rPr>
                <w:rFonts w:eastAsia="Calibri"/>
                <w:color w:val="000000" w:themeColor="text1"/>
                <w:sz w:val="18"/>
                <w:szCs w:val="18"/>
              </w:rPr>
              <w:t>924</w:t>
            </w:r>
          </w:p>
        </w:tc>
        <w:tc>
          <w:tcPr>
            <w:tcW w:w="3402" w:type="dxa"/>
            <w:shd w:val="clear" w:color="auto" w:fill="auto"/>
            <w:tcMar>
              <w:top w:w="28" w:type="dxa"/>
              <w:left w:w="57" w:type="dxa"/>
              <w:bottom w:w="28" w:type="dxa"/>
              <w:right w:w="57" w:type="dxa"/>
            </w:tcMar>
            <w:vAlign w:val="center"/>
          </w:tcPr>
          <w:p w14:paraId="6D021475" w14:textId="77777777" w:rsidR="00162863" w:rsidRPr="000849F0" w:rsidRDefault="33838EDC" w:rsidP="00162863">
            <w:pPr>
              <w:rPr>
                <w:rFonts w:eastAsia="Calibri"/>
                <w:color w:val="000000"/>
                <w:sz w:val="18"/>
                <w:szCs w:val="18"/>
                <w:lang w:eastAsia="x-none"/>
              </w:rPr>
            </w:pPr>
            <w:r w:rsidRPr="4218564E">
              <w:rPr>
                <w:rFonts w:eastAsia="Calibri"/>
                <w:color w:val="000000" w:themeColor="text1"/>
                <w:sz w:val="18"/>
                <w:szCs w:val="18"/>
              </w:rPr>
              <w:t>Potok</w:t>
            </w:r>
          </w:p>
        </w:tc>
        <w:tc>
          <w:tcPr>
            <w:tcW w:w="1418" w:type="dxa"/>
            <w:tcMar>
              <w:top w:w="28" w:type="dxa"/>
              <w:left w:w="57" w:type="dxa"/>
              <w:bottom w:w="28" w:type="dxa"/>
              <w:right w:w="57" w:type="dxa"/>
            </w:tcMar>
            <w:vAlign w:val="center"/>
          </w:tcPr>
          <w:p w14:paraId="03D7BB07" w14:textId="77777777" w:rsidR="00162863" w:rsidRPr="008E0FE9" w:rsidRDefault="00162863" w:rsidP="00162863">
            <w:pPr>
              <w:jc w:val="center"/>
              <w:rPr>
                <w:rFonts w:eastAsia="Calibri"/>
                <w:color w:val="000000"/>
                <w:sz w:val="18"/>
                <w:szCs w:val="18"/>
                <w:lang w:eastAsia="x-none"/>
              </w:rPr>
            </w:pPr>
          </w:p>
        </w:tc>
        <w:tc>
          <w:tcPr>
            <w:tcW w:w="850" w:type="dxa"/>
            <w:shd w:val="clear" w:color="auto" w:fill="auto"/>
            <w:tcMar>
              <w:top w:w="28" w:type="dxa"/>
              <w:left w:w="57" w:type="dxa"/>
              <w:bottom w:w="28" w:type="dxa"/>
              <w:right w:w="57" w:type="dxa"/>
            </w:tcMar>
            <w:vAlign w:val="center"/>
          </w:tcPr>
          <w:p w14:paraId="062EAC07" w14:textId="77777777" w:rsidR="00162863" w:rsidRPr="008E0FE9" w:rsidRDefault="33838EDC" w:rsidP="00162863">
            <w:pPr>
              <w:jc w:val="center"/>
              <w:rPr>
                <w:rFonts w:eastAsia="Calibri"/>
                <w:color w:val="000000"/>
                <w:sz w:val="18"/>
                <w:szCs w:val="18"/>
                <w:lang w:eastAsia="x-none"/>
              </w:rPr>
            </w:pPr>
            <w:r w:rsidRPr="4218564E">
              <w:rPr>
                <w:rFonts w:eastAsia="Calibri"/>
                <w:color w:val="000000" w:themeColor="text1"/>
                <w:sz w:val="18"/>
                <w:szCs w:val="18"/>
              </w:rPr>
              <w:t>OP</w:t>
            </w:r>
          </w:p>
        </w:tc>
        <w:tc>
          <w:tcPr>
            <w:tcW w:w="1269" w:type="dxa"/>
            <w:tcMar>
              <w:top w:w="28" w:type="dxa"/>
              <w:left w:w="57" w:type="dxa"/>
              <w:bottom w:w="28" w:type="dxa"/>
              <w:right w:w="57" w:type="dxa"/>
            </w:tcMar>
          </w:tcPr>
          <w:p w14:paraId="478A29A9" w14:textId="77777777" w:rsidR="00162863" w:rsidRPr="00425382" w:rsidRDefault="33838EDC" w:rsidP="00162863">
            <w:pPr>
              <w:jc w:val="center"/>
              <w:rPr>
                <w:rFonts w:eastAsia="Calibri" w:cstheme="minorHAnsi"/>
                <w:color w:val="000000"/>
                <w:lang w:eastAsia="x-none"/>
              </w:rPr>
            </w:pPr>
            <w:r w:rsidRPr="00425382">
              <w:rPr>
                <w:rFonts w:eastAsia="Calibri" w:cstheme="minorHAnsi"/>
                <w:color w:val="000000" w:themeColor="text1"/>
              </w:rPr>
              <w:t>X</w:t>
            </w:r>
          </w:p>
        </w:tc>
        <w:tc>
          <w:tcPr>
            <w:tcW w:w="1240" w:type="dxa"/>
            <w:tcMar>
              <w:top w:w="28" w:type="dxa"/>
              <w:left w:w="57" w:type="dxa"/>
              <w:bottom w:w="28" w:type="dxa"/>
              <w:right w:w="57" w:type="dxa"/>
            </w:tcMar>
          </w:tcPr>
          <w:p w14:paraId="1A6D1D2D" w14:textId="23947AB6" w:rsidR="00162863" w:rsidRPr="00425382" w:rsidRDefault="55599514" w:rsidP="00162863">
            <w:pPr>
              <w:jc w:val="center"/>
              <w:rPr>
                <w:rFonts w:eastAsia="Calibri" w:cstheme="minorHAnsi"/>
                <w:color w:val="000000"/>
                <w:lang w:eastAsia="x-none"/>
              </w:rPr>
            </w:pPr>
            <w:r w:rsidRPr="00425382">
              <w:rPr>
                <w:rFonts w:eastAsia="Calibri" w:cstheme="minorHAnsi"/>
                <w:color w:val="000000" w:themeColor="text1"/>
              </w:rPr>
              <w:t>X</w:t>
            </w:r>
          </w:p>
        </w:tc>
        <w:tc>
          <w:tcPr>
            <w:tcW w:w="856" w:type="dxa"/>
            <w:tcMar>
              <w:top w:w="28" w:type="dxa"/>
              <w:left w:w="57" w:type="dxa"/>
              <w:bottom w:w="28" w:type="dxa"/>
              <w:right w:w="57" w:type="dxa"/>
            </w:tcMar>
          </w:tcPr>
          <w:p w14:paraId="67050696" w14:textId="77777777" w:rsidR="00162863" w:rsidRPr="00425382" w:rsidRDefault="00162863" w:rsidP="00162863">
            <w:pPr>
              <w:jc w:val="center"/>
              <w:rPr>
                <w:rFonts w:eastAsia="Calibri" w:cstheme="minorHAnsi"/>
                <w:color w:val="000000"/>
                <w:lang w:eastAsia="x-none"/>
              </w:rPr>
            </w:pPr>
          </w:p>
        </w:tc>
      </w:tr>
      <w:tr w:rsidR="00162863" w:rsidRPr="00227FBB" w14:paraId="4E977C58" w14:textId="77777777" w:rsidTr="00425382">
        <w:trPr>
          <w:trHeight w:hRule="exact" w:val="284"/>
        </w:trPr>
        <w:tc>
          <w:tcPr>
            <w:tcW w:w="562" w:type="dxa"/>
            <w:shd w:val="clear" w:color="auto" w:fill="auto"/>
            <w:tcMar>
              <w:top w:w="28" w:type="dxa"/>
              <w:left w:w="57" w:type="dxa"/>
              <w:bottom w:w="28" w:type="dxa"/>
              <w:right w:w="57" w:type="dxa"/>
            </w:tcMar>
            <w:vAlign w:val="center"/>
          </w:tcPr>
          <w:p w14:paraId="49873460" w14:textId="77777777" w:rsidR="00162863" w:rsidRPr="008E0FE9" w:rsidRDefault="33838EDC" w:rsidP="00162863">
            <w:pPr>
              <w:jc w:val="center"/>
              <w:rPr>
                <w:rFonts w:eastAsia="Calibri"/>
                <w:color w:val="000000"/>
                <w:sz w:val="18"/>
                <w:szCs w:val="18"/>
                <w:lang w:eastAsia="x-none"/>
              </w:rPr>
            </w:pPr>
            <w:r w:rsidRPr="4218564E">
              <w:rPr>
                <w:rFonts w:eastAsia="Calibri"/>
                <w:color w:val="000000" w:themeColor="text1"/>
                <w:sz w:val="18"/>
                <w:szCs w:val="18"/>
              </w:rPr>
              <w:t>921</w:t>
            </w:r>
          </w:p>
        </w:tc>
        <w:tc>
          <w:tcPr>
            <w:tcW w:w="3402" w:type="dxa"/>
            <w:shd w:val="clear" w:color="auto" w:fill="auto"/>
            <w:tcMar>
              <w:top w:w="28" w:type="dxa"/>
              <w:left w:w="57" w:type="dxa"/>
              <w:bottom w:w="28" w:type="dxa"/>
              <w:right w:w="57" w:type="dxa"/>
            </w:tcMar>
            <w:vAlign w:val="center"/>
          </w:tcPr>
          <w:p w14:paraId="62F1298E" w14:textId="77777777" w:rsidR="00162863" w:rsidRPr="000849F0" w:rsidRDefault="33838EDC" w:rsidP="00162863">
            <w:pPr>
              <w:rPr>
                <w:rFonts w:eastAsia="Calibri"/>
                <w:color w:val="000000"/>
                <w:sz w:val="18"/>
                <w:szCs w:val="18"/>
                <w:lang w:eastAsia="x-none"/>
              </w:rPr>
            </w:pPr>
            <w:r w:rsidRPr="4218564E">
              <w:rPr>
                <w:rFonts w:eastAsia="Calibri"/>
                <w:color w:val="000000" w:themeColor="text1"/>
                <w:sz w:val="18"/>
                <w:szCs w:val="18"/>
              </w:rPr>
              <w:t xml:space="preserve">Nárazníková zóna a medza </w:t>
            </w:r>
          </w:p>
        </w:tc>
        <w:tc>
          <w:tcPr>
            <w:tcW w:w="1418" w:type="dxa"/>
            <w:tcMar>
              <w:top w:w="28" w:type="dxa"/>
              <w:left w:w="57" w:type="dxa"/>
              <w:bottom w:w="28" w:type="dxa"/>
              <w:right w:w="57" w:type="dxa"/>
            </w:tcMar>
            <w:vAlign w:val="center"/>
          </w:tcPr>
          <w:p w14:paraId="58D40EE4" w14:textId="77777777" w:rsidR="00162863" w:rsidRPr="00D22E7A" w:rsidRDefault="33838EDC" w:rsidP="00162863">
            <w:pPr>
              <w:jc w:val="center"/>
              <w:rPr>
                <w:rFonts w:eastAsia="Calibri"/>
                <w:color w:val="000000"/>
                <w:sz w:val="18"/>
                <w:szCs w:val="18"/>
                <w:lang w:eastAsia="x-none"/>
              </w:rPr>
            </w:pPr>
            <w:r w:rsidRPr="00BC048B">
              <w:rPr>
                <w:rFonts w:eastAsia="Calibri"/>
                <w:color w:val="000000" w:themeColor="text1"/>
                <w:sz w:val="18"/>
                <w:szCs w:val="18"/>
              </w:rPr>
              <w:t>Nárazníkové zóny</w:t>
            </w:r>
          </w:p>
        </w:tc>
        <w:tc>
          <w:tcPr>
            <w:tcW w:w="850" w:type="dxa"/>
            <w:shd w:val="clear" w:color="auto" w:fill="auto"/>
            <w:tcMar>
              <w:top w:w="28" w:type="dxa"/>
              <w:left w:w="57" w:type="dxa"/>
              <w:bottom w:w="28" w:type="dxa"/>
              <w:right w:w="57" w:type="dxa"/>
            </w:tcMar>
            <w:vAlign w:val="center"/>
          </w:tcPr>
          <w:p w14:paraId="5A4C26A8" w14:textId="77777777" w:rsidR="00162863" w:rsidRPr="008E0FE9" w:rsidRDefault="33838EDC" w:rsidP="00162863">
            <w:pPr>
              <w:jc w:val="center"/>
              <w:rPr>
                <w:rFonts w:eastAsia="Calibri"/>
                <w:color w:val="000000"/>
                <w:sz w:val="18"/>
                <w:szCs w:val="18"/>
                <w:lang w:eastAsia="x-none"/>
              </w:rPr>
            </w:pPr>
            <w:r w:rsidRPr="4218564E">
              <w:rPr>
                <w:rFonts w:eastAsia="Calibri"/>
                <w:color w:val="000000" w:themeColor="text1"/>
                <w:sz w:val="18"/>
                <w:szCs w:val="18"/>
              </w:rPr>
              <w:t>OP</w:t>
            </w:r>
          </w:p>
        </w:tc>
        <w:tc>
          <w:tcPr>
            <w:tcW w:w="1269" w:type="dxa"/>
            <w:tcMar>
              <w:top w:w="28" w:type="dxa"/>
              <w:left w:w="57" w:type="dxa"/>
              <w:bottom w:w="28" w:type="dxa"/>
              <w:right w:w="57" w:type="dxa"/>
            </w:tcMar>
          </w:tcPr>
          <w:p w14:paraId="3673CF1A" w14:textId="77777777" w:rsidR="00162863" w:rsidRPr="00425382" w:rsidRDefault="33838EDC" w:rsidP="00162863">
            <w:pPr>
              <w:jc w:val="center"/>
              <w:rPr>
                <w:rFonts w:eastAsia="Calibri" w:cstheme="minorHAnsi"/>
                <w:color w:val="000000"/>
              </w:rPr>
            </w:pPr>
            <w:r w:rsidRPr="00425382">
              <w:rPr>
                <w:rFonts w:eastAsia="Calibri" w:cstheme="minorHAnsi"/>
                <w:color w:val="000000" w:themeColor="text1"/>
              </w:rPr>
              <w:t>X</w:t>
            </w:r>
          </w:p>
        </w:tc>
        <w:tc>
          <w:tcPr>
            <w:tcW w:w="1240" w:type="dxa"/>
            <w:tcMar>
              <w:top w:w="28" w:type="dxa"/>
              <w:left w:w="57" w:type="dxa"/>
              <w:bottom w:w="28" w:type="dxa"/>
              <w:right w:w="57" w:type="dxa"/>
            </w:tcMar>
          </w:tcPr>
          <w:p w14:paraId="13DCEAA5" w14:textId="29E819A5" w:rsidR="00162863" w:rsidRPr="00425382" w:rsidRDefault="5273486A" w:rsidP="00162863">
            <w:pPr>
              <w:jc w:val="center"/>
              <w:rPr>
                <w:rFonts w:eastAsia="Calibri" w:cstheme="minorHAnsi"/>
                <w:color w:val="000000"/>
              </w:rPr>
            </w:pPr>
            <w:r w:rsidRPr="00425382">
              <w:rPr>
                <w:rFonts w:eastAsia="Calibri" w:cstheme="minorHAnsi"/>
                <w:color w:val="000000" w:themeColor="text1"/>
              </w:rPr>
              <w:t>X</w:t>
            </w:r>
          </w:p>
        </w:tc>
        <w:tc>
          <w:tcPr>
            <w:tcW w:w="856" w:type="dxa"/>
            <w:tcMar>
              <w:top w:w="28" w:type="dxa"/>
              <w:left w:w="57" w:type="dxa"/>
              <w:bottom w:w="28" w:type="dxa"/>
              <w:right w:w="57" w:type="dxa"/>
            </w:tcMar>
          </w:tcPr>
          <w:p w14:paraId="1D227963" w14:textId="77777777" w:rsidR="00162863" w:rsidRPr="00425382" w:rsidRDefault="00162863" w:rsidP="00162863">
            <w:pPr>
              <w:jc w:val="center"/>
              <w:rPr>
                <w:rFonts w:eastAsia="Calibri" w:cstheme="minorHAnsi"/>
                <w:color w:val="000000"/>
              </w:rPr>
            </w:pPr>
          </w:p>
        </w:tc>
      </w:tr>
      <w:tr w:rsidR="00162863" w:rsidRPr="00227FBB" w14:paraId="28207F27" w14:textId="77777777" w:rsidTr="00D0406D">
        <w:trPr>
          <w:trHeight w:hRule="exact" w:val="284"/>
        </w:trPr>
        <w:tc>
          <w:tcPr>
            <w:tcW w:w="562" w:type="dxa"/>
            <w:tcBorders>
              <w:bottom w:val="single" w:sz="4" w:space="0" w:color="auto"/>
            </w:tcBorders>
            <w:shd w:val="clear" w:color="auto" w:fill="auto"/>
            <w:tcMar>
              <w:top w:w="28" w:type="dxa"/>
              <w:left w:w="57" w:type="dxa"/>
              <w:bottom w:w="28" w:type="dxa"/>
              <w:right w:w="57" w:type="dxa"/>
            </w:tcMar>
            <w:vAlign w:val="center"/>
          </w:tcPr>
          <w:p w14:paraId="248A0A59" w14:textId="77777777" w:rsidR="00162863" w:rsidRDefault="33838EDC" w:rsidP="00162863">
            <w:pPr>
              <w:jc w:val="center"/>
              <w:rPr>
                <w:sz w:val="18"/>
                <w:szCs w:val="18"/>
              </w:rPr>
            </w:pPr>
            <w:r w:rsidRPr="4218564E">
              <w:rPr>
                <w:sz w:val="18"/>
                <w:szCs w:val="18"/>
              </w:rPr>
              <w:t>919</w:t>
            </w:r>
          </w:p>
        </w:tc>
        <w:tc>
          <w:tcPr>
            <w:tcW w:w="3402" w:type="dxa"/>
            <w:tcBorders>
              <w:bottom w:val="single" w:sz="4" w:space="0" w:color="auto"/>
            </w:tcBorders>
            <w:shd w:val="clear" w:color="auto" w:fill="auto"/>
            <w:tcMar>
              <w:top w:w="28" w:type="dxa"/>
              <w:left w:w="57" w:type="dxa"/>
              <w:bottom w:w="28" w:type="dxa"/>
              <w:right w:w="57" w:type="dxa"/>
            </w:tcMar>
            <w:vAlign w:val="center"/>
          </w:tcPr>
          <w:p w14:paraId="5EBBABA8" w14:textId="77777777" w:rsidR="00162863" w:rsidRPr="000849F0" w:rsidRDefault="33838EDC" w:rsidP="00162863">
            <w:pPr>
              <w:rPr>
                <w:sz w:val="18"/>
                <w:szCs w:val="18"/>
              </w:rPr>
            </w:pPr>
            <w:r w:rsidRPr="4218564E">
              <w:rPr>
                <w:sz w:val="18"/>
                <w:szCs w:val="18"/>
              </w:rPr>
              <w:t>Medziplodina alebo zelená pokrývka</w:t>
            </w:r>
          </w:p>
        </w:tc>
        <w:tc>
          <w:tcPr>
            <w:tcW w:w="1418" w:type="dxa"/>
            <w:tcMar>
              <w:top w:w="28" w:type="dxa"/>
              <w:left w:w="57" w:type="dxa"/>
              <w:bottom w:w="28" w:type="dxa"/>
              <w:right w:w="57" w:type="dxa"/>
            </w:tcMar>
            <w:vAlign w:val="center"/>
          </w:tcPr>
          <w:p w14:paraId="60B53621" w14:textId="77777777" w:rsidR="00162863" w:rsidRPr="00227FBB" w:rsidDel="00922598" w:rsidRDefault="00162863" w:rsidP="4218564E">
            <w:pPr>
              <w:jc w:val="center"/>
              <w:rPr>
                <w:b/>
                <w:bCs/>
                <w:color w:val="000000"/>
                <w:sz w:val="18"/>
                <w:szCs w:val="18"/>
              </w:rPr>
            </w:pPr>
          </w:p>
        </w:tc>
        <w:tc>
          <w:tcPr>
            <w:tcW w:w="850" w:type="dxa"/>
            <w:shd w:val="clear" w:color="auto" w:fill="auto"/>
            <w:tcMar>
              <w:top w:w="28" w:type="dxa"/>
              <w:left w:w="57" w:type="dxa"/>
              <w:bottom w:w="28" w:type="dxa"/>
              <w:right w:w="57" w:type="dxa"/>
            </w:tcMar>
            <w:vAlign w:val="center"/>
          </w:tcPr>
          <w:p w14:paraId="22EA719F" w14:textId="77777777" w:rsidR="00162863" w:rsidRDefault="33838EDC" w:rsidP="00162863">
            <w:pPr>
              <w:jc w:val="center"/>
              <w:rPr>
                <w:color w:val="000000"/>
                <w:sz w:val="18"/>
                <w:szCs w:val="18"/>
              </w:rPr>
            </w:pPr>
            <w:r w:rsidRPr="4218564E">
              <w:rPr>
                <w:color w:val="000000" w:themeColor="text1"/>
                <w:sz w:val="18"/>
                <w:szCs w:val="18"/>
              </w:rPr>
              <w:t>OP</w:t>
            </w:r>
          </w:p>
        </w:tc>
        <w:tc>
          <w:tcPr>
            <w:tcW w:w="1269" w:type="dxa"/>
            <w:tcMar>
              <w:top w:w="28" w:type="dxa"/>
              <w:left w:w="57" w:type="dxa"/>
              <w:bottom w:w="28" w:type="dxa"/>
              <w:right w:w="57" w:type="dxa"/>
            </w:tcMar>
          </w:tcPr>
          <w:p w14:paraId="1715AE3E" w14:textId="77777777" w:rsidR="00162863" w:rsidRPr="00425382" w:rsidRDefault="33838EDC" w:rsidP="00162863">
            <w:pPr>
              <w:jc w:val="center"/>
              <w:rPr>
                <w:rFonts w:cstheme="minorHAnsi"/>
                <w:color w:val="000000"/>
              </w:rPr>
            </w:pPr>
            <w:r w:rsidRPr="00425382">
              <w:rPr>
                <w:rFonts w:eastAsia="Calibri" w:cstheme="minorHAnsi"/>
              </w:rPr>
              <w:t>X</w:t>
            </w:r>
          </w:p>
        </w:tc>
        <w:tc>
          <w:tcPr>
            <w:tcW w:w="1240" w:type="dxa"/>
            <w:tcMar>
              <w:top w:w="28" w:type="dxa"/>
              <w:left w:w="57" w:type="dxa"/>
              <w:bottom w:w="28" w:type="dxa"/>
              <w:right w:w="57" w:type="dxa"/>
            </w:tcMar>
          </w:tcPr>
          <w:p w14:paraId="35CA2CF5" w14:textId="26E143BC" w:rsidR="00162863" w:rsidRPr="00425382" w:rsidRDefault="00162863" w:rsidP="00162863">
            <w:pPr>
              <w:jc w:val="center"/>
              <w:rPr>
                <w:rFonts w:cstheme="minorHAnsi"/>
                <w:color w:val="000000"/>
              </w:rPr>
            </w:pPr>
          </w:p>
        </w:tc>
        <w:tc>
          <w:tcPr>
            <w:tcW w:w="856" w:type="dxa"/>
            <w:tcMar>
              <w:top w:w="28" w:type="dxa"/>
              <w:left w:w="57" w:type="dxa"/>
              <w:bottom w:w="28" w:type="dxa"/>
              <w:right w:w="57" w:type="dxa"/>
            </w:tcMar>
          </w:tcPr>
          <w:p w14:paraId="282B81D5" w14:textId="77777777" w:rsidR="00162863" w:rsidRPr="00425382" w:rsidRDefault="00162863" w:rsidP="00162863">
            <w:pPr>
              <w:jc w:val="center"/>
              <w:rPr>
                <w:rFonts w:cstheme="minorHAnsi"/>
                <w:color w:val="000000"/>
              </w:rPr>
            </w:pPr>
          </w:p>
        </w:tc>
      </w:tr>
      <w:tr w:rsidR="00D36696" w:rsidRPr="00227FBB" w14:paraId="15C50E56" w14:textId="77777777" w:rsidTr="00D0406D">
        <w:trPr>
          <w:trHeight w:hRule="exact" w:val="284"/>
        </w:trPr>
        <w:tc>
          <w:tcPr>
            <w:tcW w:w="562" w:type="dxa"/>
            <w:shd w:val="clear" w:color="auto" w:fill="FFF2CC" w:themeFill="accent4" w:themeFillTint="33"/>
            <w:tcMar>
              <w:top w:w="28" w:type="dxa"/>
              <w:left w:w="57" w:type="dxa"/>
              <w:bottom w:w="28" w:type="dxa"/>
              <w:right w:w="57" w:type="dxa"/>
            </w:tcMar>
            <w:vAlign w:val="center"/>
          </w:tcPr>
          <w:p w14:paraId="51426F73" w14:textId="1C39EB3D" w:rsidR="00D36696" w:rsidRPr="00425382" w:rsidRDefault="00D36696" w:rsidP="00425382">
            <w:pPr>
              <w:jc w:val="center"/>
              <w:rPr>
                <w:sz w:val="18"/>
                <w:szCs w:val="18"/>
              </w:rPr>
            </w:pPr>
            <w:r w:rsidRPr="00425382">
              <w:rPr>
                <w:sz w:val="18"/>
                <w:szCs w:val="18"/>
              </w:rPr>
              <w:t>688</w:t>
            </w:r>
          </w:p>
        </w:tc>
        <w:tc>
          <w:tcPr>
            <w:tcW w:w="3402" w:type="dxa"/>
            <w:shd w:val="clear" w:color="auto" w:fill="FFF2CC" w:themeFill="accent4" w:themeFillTint="33"/>
            <w:tcMar>
              <w:top w:w="28" w:type="dxa"/>
              <w:left w:w="57" w:type="dxa"/>
              <w:bottom w:w="28" w:type="dxa"/>
              <w:right w:w="57" w:type="dxa"/>
            </w:tcMar>
            <w:vAlign w:val="center"/>
          </w:tcPr>
          <w:p w14:paraId="7CBA75A7" w14:textId="275CA7D1" w:rsidR="00D36696" w:rsidRPr="00425382" w:rsidRDefault="00D36696" w:rsidP="00D36696">
            <w:pPr>
              <w:rPr>
                <w:sz w:val="18"/>
                <w:szCs w:val="18"/>
              </w:rPr>
            </w:pPr>
            <w:r w:rsidRPr="00425382">
              <w:rPr>
                <w:sz w:val="18"/>
                <w:szCs w:val="18"/>
              </w:rPr>
              <w:t>Medziplodina alebo zelená pokrývka</w:t>
            </w:r>
            <w:r w:rsidR="008F46ED" w:rsidRPr="00425382">
              <w:rPr>
                <w:sz w:val="18"/>
                <w:szCs w:val="18"/>
              </w:rPr>
              <w:t xml:space="preserve">- </w:t>
            </w:r>
            <w:r w:rsidR="008F46ED" w:rsidRPr="000C1A06">
              <w:rPr>
                <w:sz w:val="18"/>
                <w:szCs w:val="18"/>
              </w:rPr>
              <w:t xml:space="preserve"> v.</w:t>
            </w:r>
            <w:r w:rsidR="00403303">
              <w:rPr>
                <w:sz w:val="18"/>
                <w:szCs w:val="18"/>
              </w:rPr>
              <w:t xml:space="preserve"> </w:t>
            </w:r>
            <w:r w:rsidR="008F46ED" w:rsidRPr="000C1A06">
              <w:rPr>
                <w:sz w:val="18"/>
                <w:szCs w:val="18"/>
              </w:rPr>
              <w:t>f. 1</w:t>
            </w:r>
          </w:p>
        </w:tc>
        <w:tc>
          <w:tcPr>
            <w:tcW w:w="1418" w:type="dxa"/>
            <w:tcMar>
              <w:top w:w="28" w:type="dxa"/>
              <w:left w:w="57" w:type="dxa"/>
              <w:bottom w:w="28" w:type="dxa"/>
              <w:right w:w="57" w:type="dxa"/>
            </w:tcMar>
            <w:vAlign w:val="center"/>
          </w:tcPr>
          <w:p w14:paraId="18407092" w14:textId="77777777" w:rsidR="00D36696" w:rsidRPr="00425382" w:rsidDel="00922598" w:rsidRDefault="00D36696" w:rsidP="00D36696">
            <w:pPr>
              <w:rPr>
                <w:sz w:val="18"/>
                <w:szCs w:val="18"/>
              </w:rPr>
            </w:pPr>
          </w:p>
        </w:tc>
        <w:tc>
          <w:tcPr>
            <w:tcW w:w="850" w:type="dxa"/>
            <w:shd w:val="clear" w:color="auto" w:fill="auto"/>
            <w:tcMar>
              <w:top w:w="28" w:type="dxa"/>
              <w:left w:w="57" w:type="dxa"/>
              <w:bottom w:w="28" w:type="dxa"/>
              <w:right w:w="57" w:type="dxa"/>
            </w:tcMar>
            <w:vAlign w:val="center"/>
          </w:tcPr>
          <w:p w14:paraId="7B2B4FE7" w14:textId="75DF0A69" w:rsidR="00D36696" w:rsidRPr="00425382" w:rsidRDefault="00D36696" w:rsidP="00425382">
            <w:pPr>
              <w:jc w:val="center"/>
              <w:rPr>
                <w:sz w:val="18"/>
                <w:szCs w:val="18"/>
              </w:rPr>
            </w:pPr>
            <w:r w:rsidRPr="00425382">
              <w:rPr>
                <w:sz w:val="18"/>
                <w:szCs w:val="18"/>
              </w:rPr>
              <w:t>OP</w:t>
            </w:r>
          </w:p>
        </w:tc>
        <w:tc>
          <w:tcPr>
            <w:tcW w:w="1269" w:type="dxa"/>
            <w:tcMar>
              <w:top w:w="28" w:type="dxa"/>
              <w:left w:w="57" w:type="dxa"/>
              <w:bottom w:w="28" w:type="dxa"/>
              <w:right w:w="57" w:type="dxa"/>
            </w:tcMar>
          </w:tcPr>
          <w:p w14:paraId="47A539F8" w14:textId="2AF03C52" w:rsidR="00D36696" w:rsidRPr="00425382" w:rsidRDefault="00C813A9" w:rsidP="00425382">
            <w:pPr>
              <w:jc w:val="center"/>
              <w:rPr>
                <w:rFonts w:cstheme="minorHAnsi"/>
              </w:rPr>
            </w:pPr>
            <w:r>
              <w:rPr>
                <w:rFonts w:cstheme="minorHAnsi"/>
              </w:rPr>
              <w:t>X</w:t>
            </w:r>
          </w:p>
        </w:tc>
        <w:tc>
          <w:tcPr>
            <w:tcW w:w="1240" w:type="dxa"/>
            <w:tcMar>
              <w:top w:w="28" w:type="dxa"/>
              <w:left w:w="57" w:type="dxa"/>
              <w:bottom w:w="28" w:type="dxa"/>
              <w:right w:w="57" w:type="dxa"/>
            </w:tcMar>
          </w:tcPr>
          <w:p w14:paraId="28ADAC0C" w14:textId="77777777" w:rsidR="00D36696" w:rsidRPr="00425382" w:rsidRDefault="00D36696" w:rsidP="00425382">
            <w:pPr>
              <w:ind w:left="-766"/>
              <w:rPr>
                <w:rFonts w:cstheme="minorHAnsi"/>
              </w:rPr>
            </w:pPr>
          </w:p>
        </w:tc>
        <w:tc>
          <w:tcPr>
            <w:tcW w:w="856" w:type="dxa"/>
            <w:tcMar>
              <w:top w:w="28" w:type="dxa"/>
              <w:left w:w="57" w:type="dxa"/>
              <w:bottom w:w="28" w:type="dxa"/>
              <w:right w:w="57" w:type="dxa"/>
            </w:tcMar>
          </w:tcPr>
          <w:p w14:paraId="29AE10BE" w14:textId="77777777" w:rsidR="00D36696" w:rsidRPr="00425382" w:rsidRDefault="00D36696" w:rsidP="00D36696">
            <w:pPr>
              <w:rPr>
                <w:rFonts w:cstheme="minorHAnsi"/>
              </w:rPr>
            </w:pPr>
          </w:p>
        </w:tc>
      </w:tr>
      <w:tr w:rsidR="00D36696" w:rsidRPr="00227FBB" w14:paraId="50970DE9" w14:textId="77777777" w:rsidTr="00425382">
        <w:trPr>
          <w:trHeight w:hRule="exact" w:val="284"/>
        </w:trPr>
        <w:tc>
          <w:tcPr>
            <w:tcW w:w="562" w:type="dxa"/>
            <w:shd w:val="clear" w:color="auto" w:fill="auto"/>
            <w:tcMar>
              <w:top w:w="28" w:type="dxa"/>
              <w:left w:w="57" w:type="dxa"/>
              <w:bottom w:w="28" w:type="dxa"/>
              <w:right w:w="57" w:type="dxa"/>
            </w:tcMar>
            <w:vAlign w:val="center"/>
          </w:tcPr>
          <w:p w14:paraId="01BACC8B" w14:textId="77777777" w:rsidR="00D36696" w:rsidRPr="00425382" w:rsidDel="00922598" w:rsidRDefault="00D36696" w:rsidP="00425382">
            <w:pPr>
              <w:jc w:val="center"/>
              <w:rPr>
                <w:rFonts w:cstheme="minorHAnsi"/>
                <w:sz w:val="18"/>
                <w:szCs w:val="18"/>
              </w:rPr>
            </w:pPr>
            <w:r w:rsidRPr="00425382">
              <w:rPr>
                <w:rFonts w:cstheme="minorHAnsi"/>
                <w:sz w:val="18"/>
                <w:szCs w:val="18"/>
              </w:rPr>
              <w:t>960</w:t>
            </w:r>
          </w:p>
        </w:tc>
        <w:tc>
          <w:tcPr>
            <w:tcW w:w="3402" w:type="dxa"/>
            <w:shd w:val="clear" w:color="auto" w:fill="auto"/>
            <w:tcMar>
              <w:top w:w="28" w:type="dxa"/>
              <w:left w:w="57" w:type="dxa"/>
              <w:bottom w:w="28" w:type="dxa"/>
              <w:right w:w="57" w:type="dxa"/>
            </w:tcMar>
            <w:vAlign w:val="center"/>
          </w:tcPr>
          <w:p w14:paraId="7645AE02" w14:textId="77777777" w:rsidR="00D36696" w:rsidRPr="00425382" w:rsidDel="00922598" w:rsidRDefault="00D36696" w:rsidP="00D36696">
            <w:pPr>
              <w:rPr>
                <w:rFonts w:cstheme="minorHAnsi"/>
                <w:sz w:val="18"/>
                <w:szCs w:val="18"/>
              </w:rPr>
            </w:pPr>
            <w:r w:rsidRPr="00425382">
              <w:rPr>
                <w:rFonts w:cstheme="minorHAnsi"/>
                <w:sz w:val="18"/>
                <w:szCs w:val="18"/>
              </w:rPr>
              <w:t>Bylinné políčko</w:t>
            </w:r>
          </w:p>
        </w:tc>
        <w:tc>
          <w:tcPr>
            <w:tcW w:w="1418" w:type="dxa"/>
            <w:tcMar>
              <w:top w:w="28" w:type="dxa"/>
              <w:left w:w="57" w:type="dxa"/>
              <w:bottom w:w="28" w:type="dxa"/>
              <w:right w:w="57" w:type="dxa"/>
            </w:tcMar>
            <w:vAlign w:val="center"/>
          </w:tcPr>
          <w:p w14:paraId="6A3187CD" w14:textId="77777777" w:rsidR="00D36696" w:rsidRPr="00425382" w:rsidDel="00922598" w:rsidRDefault="00D36696" w:rsidP="00D36696">
            <w:pPr>
              <w:rPr>
                <w:rFonts w:cstheme="minorHAnsi"/>
                <w:sz w:val="18"/>
                <w:szCs w:val="18"/>
              </w:rPr>
            </w:pPr>
          </w:p>
        </w:tc>
        <w:tc>
          <w:tcPr>
            <w:tcW w:w="850" w:type="dxa"/>
            <w:shd w:val="clear" w:color="auto" w:fill="auto"/>
            <w:tcMar>
              <w:top w:w="28" w:type="dxa"/>
              <w:left w:w="57" w:type="dxa"/>
              <w:bottom w:w="28" w:type="dxa"/>
              <w:right w:w="57" w:type="dxa"/>
            </w:tcMar>
            <w:vAlign w:val="center"/>
          </w:tcPr>
          <w:p w14:paraId="0933A4CF" w14:textId="77777777" w:rsidR="00D36696" w:rsidRPr="00425382" w:rsidDel="00922598" w:rsidRDefault="00D36696" w:rsidP="00425382">
            <w:pPr>
              <w:jc w:val="center"/>
              <w:rPr>
                <w:rFonts w:cstheme="minorHAnsi"/>
                <w:sz w:val="18"/>
                <w:szCs w:val="18"/>
              </w:rPr>
            </w:pPr>
            <w:r w:rsidRPr="00425382">
              <w:rPr>
                <w:rFonts w:cstheme="minorHAnsi"/>
                <w:sz w:val="18"/>
                <w:szCs w:val="18"/>
              </w:rPr>
              <w:t>OP</w:t>
            </w:r>
          </w:p>
        </w:tc>
        <w:tc>
          <w:tcPr>
            <w:tcW w:w="1269" w:type="dxa"/>
            <w:tcMar>
              <w:top w:w="28" w:type="dxa"/>
              <w:left w:w="57" w:type="dxa"/>
              <w:bottom w:w="28" w:type="dxa"/>
              <w:right w:w="57" w:type="dxa"/>
            </w:tcMar>
          </w:tcPr>
          <w:p w14:paraId="1D464ACE" w14:textId="77777777" w:rsidR="00D36696" w:rsidRPr="000C1A06" w:rsidRDefault="00D36696" w:rsidP="00D36696">
            <w:pPr>
              <w:rPr>
                <w:rFonts w:cstheme="minorHAnsi"/>
              </w:rPr>
            </w:pPr>
          </w:p>
        </w:tc>
        <w:tc>
          <w:tcPr>
            <w:tcW w:w="1240" w:type="dxa"/>
            <w:tcMar>
              <w:top w:w="28" w:type="dxa"/>
              <w:left w:w="57" w:type="dxa"/>
              <w:bottom w:w="28" w:type="dxa"/>
              <w:right w:w="57" w:type="dxa"/>
            </w:tcMar>
          </w:tcPr>
          <w:p w14:paraId="2CB07DC1" w14:textId="77777777" w:rsidR="00D36696" w:rsidRPr="00425382" w:rsidRDefault="00D36696" w:rsidP="00425382">
            <w:pPr>
              <w:jc w:val="center"/>
              <w:rPr>
                <w:rFonts w:cstheme="minorHAnsi"/>
              </w:rPr>
            </w:pPr>
            <w:r w:rsidRPr="00425382">
              <w:rPr>
                <w:rFonts w:cstheme="minorHAnsi"/>
              </w:rPr>
              <w:t>X</w:t>
            </w:r>
          </w:p>
        </w:tc>
        <w:tc>
          <w:tcPr>
            <w:tcW w:w="856" w:type="dxa"/>
            <w:tcMar>
              <w:top w:w="28" w:type="dxa"/>
              <w:left w:w="57" w:type="dxa"/>
              <w:bottom w:w="28" w:type="dxa"/>
              <w:right w:w="57" w:type="dxa"/>
            </w:tcMar>
          </w:tcPr>
          <w:p w14:paraId="09D52271" w14:textId="77777777" w:rsidR="00D36696" w:rsidRPr="00425382" w:rsidRDefault="00D36696" w:rsidP="00D36696">
            <w:pPr>
              <w:rPr>
                <w:rFonts w:cstheme="minorHAnsi"/>
              </w:rPr>
            </w:pPr>
          </w:p>
        </w:tc>
      </w:tr>
      <w:tr w:rsidR="00D36696" w:rsidRPr="00227FBB" w14:paraId="3A30BE6C" w14:textId="77777777" w:rsidTr="00425382">
        <w:trPr>
          <w:trHeight w:hRule="exact" w:val="284"/>
        </w:trPr>
        <w:tc>
          <w:tcPr>
            <w:tcW w:w="562" w:type="dxa"/>
            <w:shd w:val="clear" w:color="auto" w:fill="auto"/>
            <w:tcMar>
              <w:top w:w="28" w:type="dxa"/>
              <w:left w:w="57" w:type="dxa"/>
              <w:bottom w:w="28" w:type="dxa"/>
              <w:right w:w="57" w:type="dxa"/>
            </w:tcMar>
            <w:vAlign w:val="center"/>
          </w:tcPr>
          <w:p w14:paraId="4DFD7AB6" w14:textId="77777777" w:rsidR="00D36696" w:rsidRPr="00425382" w:rsidRDefault="00D36696" w:rsidP="00425382">
            <w:pPr>
              <w:jc w:val="center"/>
              <w:rPr>
                <w:rFonts w:cstheme="minorHAnsi"/>
                <w:sz w:val="18"/>
                <w:szCs w:val="18"/>
              </w:rPr>
            </w:pPr>
            <w:r w:rsidRPr="00425382">
              <w:rPr>
                <w:rFonts w:cstheme="minorHAnsi"/>
                <w:sz w:val="18"/>
                <w:szCs w:val="18"/>
              </w:rPr>
              <w:t>961</w:t>
            </w:r>
          </w:p>
        </w:tc>
        <w:tc>
          <w:tcPr>
            <w:tcW w:w="3402" w:type="dxa"/>
            <w:shd w:val="clear" w:color="auto" w:fill="auto"/>
            <w:tcMar>
              <w:top w:w="28" w:type="dxa"/>
              <w:left w:w="57" w:type="dxa"/>
              <w:bottom w:w="28" w:type="dxa"/>
              <w:right w:w="57" w:type="dxa"/>
            </w:tcMar>
            <w:vAlign w:val="center"/>
          </w:tcPr>
          <w:p w14:paraId="10597482" w14:textId="77777777" w:rsidR="00D36696" w:rsidRPr="00425382" w:rsidRDefault="00D36696" w:rsidP="00D36696">
            <w:pPr>
              <w:rPr>
                <w:rFonts w:cstheme="minorHAnsi"/>
                <w:sz w:val="18"/>
                <w:szCs w:val="18"/>
              </w:rPr>
            </w:pPr>
            <w:r w:rsidRPr="00425382">
              <w:rPr>
                <w:rFonts w:cstheme="minorHAnsi"/>
                <w:sz w:val="18"/>
                <w:szCs w:val="18"/>
              </w:rPr>
              <w:t>Priekopa</w:t>
            </w:r>
          </w:p>
        </w:tc>
        <w:tc>
          <w:tcPr>
            <w:tcW w:w="1418" w:type="dxa"/>
            <w:tcMar>
              <w:top w:w="28" w:type="dxa"/>
              <w:left w:w="57" w:type="dxa"/>
              <w:bottom w:w="28" w:type="dxa"/>
              <w:right w:w="57" w:type="dxa"/>
            </w:tcMar>
            <w:vAlign w:val="center"/>
          </w:tcPr>
          <w:p w14:paraId="52D75147" w14:textId="77777777" w:rsidR="00D36696" w:rsidRPr="00425382" w:rsidDel="00922598" w:rsidRDefault="00D36696" w:rsidP="00D36696">
            <w:pPr>
              <w:rPr>
                <w:rFonts w:cstheme="minorHAnsi"/>
                <w:sz w:val="18"/>
                <w:szCs w:val="18"/>
              </w:rPr>
            </w:pPr>
          </w:p>
        </w:tc>
        <w:tc>
          <w:tcPr>
            <w:tcW w:w="850" w:type="dxa"/>
            <w:shd w:val="clear" w:color="auto" w:fill="auto"/>
            <w:tcMar>
              <w:top w:w="28" w:type="dxa"/>
              <w:left w:w="57" w:type="dxa"/>
              <w:bottom w:w="28" w:type="dxa"/>
              <w:right w:w="57" w:type="dxa"/>
            </w:tcMar>
            <w:vAlign w:val="center"/>
          </w:tcPr>
          <w:p w14:paraId="2955F785" w14:textId="794F3E9D" w:rsidR="00D36696" w:rsidRPr="00425382" w:rsidRDefault="00D36696" w:rsidP="00425382">
            <w:pPr>
              <w:jc w:val="center"/>
              <w:rPr>
                <w:rFonts w:cstheme="minorHAnsi"/>
                <w:sz w:val="18"/>
                <w:szCs w:val="18"/>
              </w:rPr>
            </w:pPr>
            <w:r w:rsidRPr="00425382">
              <w:rPr>
                <w:rFonts w:cstheme="minorHAnsi"/>
                <w:sz w:val="18"/>
                <w:szCs w:val="18"/>
              </w:rPr>
              <w:t>všetky</w:t>
            </w:r>
          </w:p>
        </w:tc>
        <w:tc>
          <w:tcPr>
            <w:tcW w:w="1269" w:type="dxa"/>
            <w:tcMar>
              <w:top w:w="28" w:type="dxa"/>
              <w:left w:w="57" w:type="dxa"/>
              <w:bottom w:w="28" w:type="dxa"/>
              <w:right w:w="57" w:type="dxa"/>
            </w:tcMar>
          </w:tcPr>
          <w:p w14:paraId="62058447" w14:textId="77777777" w:rsidR="00D36696" w:rsidRPr="000C1A06" w:rsidRDefault="00D36696" w:rsidP="00D36696">
            <w:pPr>
              <w:rPr>
                <w:rFonts w:cstheme="minorHAnsi"/>
              </w:rPr>
            </w:pPr>
          </w:p>
        </w:tc>
        <w:tc>
          <w:tcPr>
            <w:tcW w:w="1240" w:type="dxa"/>
            <w:tcMar>
              <w:top w:w="28" w:type="dxa"/>
              <w:left w:w="57" w:type="dxa"/>
              <w:bottom w:w="28" w:type="dxa"/>
              <w:right w:w="57" w:type="dxa"/>
            </w:tcMar>
          </w:tcPr>
          <w:p w14:paraId="08B08544" w14:textId="7021F76E" w:rsidR="00D36696" w:rsidRPr="00425382" w:rsidRDefault="00D36696" w:rsidP="00425382">
            <w:pPr>
              <w:jc w:val="center"/>
              <w:rPr>
                <w:rFonts w:cstheme="minorHAnsi"/>
              </w:rPr>
            </w:pPr>
            <w:r w:rsidRPr="00425382">
              <w:rPr>
                <w:rFonts w:cstheme="minorHAnsi"/>
              </w:rPr>
              <w:t>X</w:t>
            </w:r>
          </w:p>
        </w:tc>
        <w:tc>
          <w:tcPr>
            <w:tcW w:w="856" w:type="dxa"/>
            <w:tcMar>
              <w:top w:w="28" w:type="dxa"/>
              <w:left w:w="57" w:type="dxa"/>
              <w:bottom w:w="28" w:type="dxa"/>
              <w:right w:w="57" w:type="dxa"/>
            </w:tcMar>
          </w:tcPr>
          <w:p w14:paraId="76F543A3" w14:textId="77777777" w:rsidR="00D36696" w:rsidRPr="00425382" w:rsidRDefault="00D36696" w:rsidP="00D36696">
            <w:pPr>
              <w:rPr>
                <w:rFonts w:cstheme="minorHAnsi"/>
              </w:rPr>
            </w:pPr>
          </w:p>
        </w:tc>
      </w:tr>
      <w:tr w:rsidR="00D36696" w:rsidRPr="00227FBB" w14:paraId="17C14064" w14:textId="77777777" w:rsidTr="00425382">
        <w:trPr>
          <w:trHeight w:hRule="exact" w:val="284"/>
        </w:trPr>
        <w:tc>
          <w:tcPr>
            <w:tcW w:w="562" w:type="dxa"/>
            <w:shd w:val="clear" w:color="auto" w:fill="auto"/>
            <w:tcMar>
              <w:top w:w="28" w:type="dxa"/>
              <w:left w:w="57" w:type="dxa"/>
              <w:bottom w:w="28" w:type="dxa"/>
              <w:right w:w="57" w:type="dxa"/>
            </w:tcMar>
            <w:vAlign w:val="center"/>
          </w:tcPr>
          <w:p w14:paraId="7B0618F6" w14:textId="77777777" w:rsidR="00D36696" w:rsidRPr="00425382" w:rsidRDefault="00D36696" w:rsidP="00425382">
            <w:pPr>
              <w:jc w:val="center"/>
              <w:rPr>
                <w:rFonts w:cstheme="minorHAnsi"/>
                <w:sz w:val="18"/>
                <w:szCs w:val="18"/>
              </w:rPr>
            </w:pPr>
            <w:r w:rsidRPr="00425382">
              <w:rPr>
                <w:rFonts w:cstheme="minorHAnsi"/>
                <w:sz w:val="18"/>
                <w:szCs w:val="18"/>
              </w:rPr>
              <w:t>812</w:t>
            </w:r>
          </w:p>
        </w:tc>
        <w:tc>
          <w:tcPr>
            <w:tcW w:w="3402" w:type="dxa"/>
            <w:shd w:val="clear" w:color="auto" w:fill="auto"/>
            <w:tcMar>
              <w:top w:w="28" w:type="dxa"/>
              <w:left w:w="57" w:type="dxa"/>
              <w:bottom w:w="28" w:type="dxa"/>
              <w:right w:w="57" w:type="dxa"/>
            </w:tcMar>
            <w:vAlign w:val="center"/>
          </w:tcPr>
          <w:p w14:paraId="33F88C81" w14:textId="77777777" w:rsidR="00D36696" w:rsidRPr="00425382" w:rsidRDefault="00D36696" w:rsidP="00D36696">
            <w:pPr>
              <w:rPr>
                <w:rFonts w:cstheme="minorHAnsi"/>
                <w:sz w:val="18"/>
                <w:szCs w:val="18"/>
              </w:rPr>
            </w:pPr>
            <w:r w:rsidRPr="00425382">
              <w:rPr>
                <w:rFonts w:cstheme="minorHAnsi"/>
                <w:sz w:val="18"/>
                <w:szCs w:val="18"/>
              </w:rPr>
              <w:t>Fazuľa záhradná (obyčajná)</w:t>
            </w:r>
          </w:p>
        </w:tc>
        <w:tc>
          <w:tcPr>
            <w:tcW w:w="1418" w:type="dxa"/>
            <w:vMerge w:val="restart"/>
            <w:tcMar>
              <w:top w:w="28" w:type="dxa"/>
              <w:left w:w="57" w:type="dxa"/>
              <w:bottom w:w="28" w:type="dxa"/>
              <w:right w:w="57" w:type="dxa"/>
            </w:tcMar>
            <w:vAlign w:val="center"/>
          </w:tcPr>
          <w:p w14:paraId="61330382" w14:textId="6D0AEC24" w:rsidR="00D36696" w:rsidRPr="00425382" w:rsidRDefault="00D36696" w:rsidP="00425382">
            <w:pPr>
              <w:jc w:val="center"/>
              <w:rPr>
                <w:rFonts w:cstheme="minorHAnsi"/>
                <w:sz w:val="18"/>
                <w:szCs w:val="18"/>
              </w:rPr>
            </w:pPr>
            <w:r w:rsidRPr="00425382">
              <w:rPr>
                <w:rFonts w:cstheme="minorHAnsi"/>
                <w:sz w:val="18"/>
                <w:szCs w:val="18"/>
              </w:rPr>
              <w:t>Plodiny viažuce dusík*</w:t>
            </w:r>
          </w:p>
        </w:tc>
        <w:tc>
          <w:tcPr>
            <w:tcW w:w="850" w:type="dxa"/>
            <w:shd w:val="clear" w:color="auto" w:fill="auto"/>
            <w:tcMar>
              <w:top w:w="28" w:type="dxa"/>
              <w:left w:w="57" w:type="dxa"/>
              <w:bottom w:w="28" w:type="dxa"/>
              <w:right w:w="57" w:type="dxa"/>
            </w:tcMar>
            <w:vAlign w:val="center"/>
          </w:tcPr>
          <w:p w14:paraId="7D1A7979" w14:textId="77777777" w:rsidR="00D36696" w:rsidRPr="00425382" w:rsidRDefault="00D36696" w:rsidP="00425382">
            <w:pPr>
              <w:jc w:val="center"/>
              <w:rPr>
                <w:rFonts w:cstheme="minorHAnsi"/>
                <w:sz w:val="18"/>
                <w:szCs w:val="18"/>
              </w:rPr>
            </w:pPr>
            <w:r w:rsidRPr="00425382">
              <w:rPr>
                <w:rFonts w:cstheme="minorHAnsi"/>
                <w:sz w:val="18"/>
                <w:szCs w:val="18"/>
              </w:rPr>
              <w:t>OP</w:t>
            </w:r>
          </w:p>
        </w:tc>
        <w:tc>
          <w:tcPr>
            <w:tcW w:w="1269" w:type="dxa"/>
            <w:tcMar>
              <w:top w:w="28" w:type="dxa"/>
              <w:left w:w="57" w:type="dxa"/>
              <w:bottom w:w="28" w:type="dxa"/>
              <w:right w:w="57" w:type="dxa"/>
            </w:tcMar>
          </w:tcPr>
          <w:p w14:paraId="7BB322B2" w14:textId="77777777" w:rsidR="00D36696" w:rsidRPr="00425382" w:rsidRDefault="00D36696" w:rsidP="00425382">
            <w:pPr>
              <w:jc w:val="center"/>
              <w:rPr>
                <w:rFonts w:cstheme="minorHAnsi"/>
              </w:rPr>
            </w:pPr>
            <w:r w:rsidRPr="000C1A06">
              <w:rPr>
                <w:rFonts w:cstheme="minorHAnsi"/>
              </w:rPr>
              <w:t>X</w:t>
            </w:r>
          </w:p>
        </w:tc>
        <w:tc>
          <w:tcPr>
            <w:tcW w:w="1240" w:type="dxa"/>
            <w:tcMar>
              <w:top w:w="28" w:type="dxa"/>
              <w:left w:w="57" w:type="dxa"/>
              <w:bottom w:w="28" w:type="dxa"/>
              <w:right w:w="57" w:type="dxa"/>
            </w:tcMar>
          </w:tcPr>
          <w:p w14:paraId="2246FDBA" w14:textId="5D46D208" w:rsidR="00D36696" w:rsidRPr="00425382" w:rsidRDefault="00D36696" w:rsidP="00D36696">
            <w:pPr>
              <w:rPr>
                <w:rFonts w:cstheme="minorHAnsi"/>
              </w:rPr>
            </w:pPr>
          </w:p>
        </w:tc>
        <w:tc>
          <w:tcPr>
            <w:tcW w:w="856" w:type="dxa"/>
            <w:tcMar>
              <w:top w:w="28" w:type="dxa"/>
              <w:left w:w="57" w:type="dxa"/>
              <w:bottom w:w="28" w:type="dxa"/>
              <w:right w:w="57" w:type="dxa"/>
            </w:tcMar>
          </w:tcPr>
          <w:p w14:paraId="1880942D" w14:textId="77777777" w:rsidR="00D36696" w:rsidRPr="00425382" w:rsidRDefault="00D36696" w:rsidP="00D36696">
            <w:pPr>
              <w:rPr>
                <w:rFonts w:cstheme="minorHAnsi"/>
              </w:rPr>
            </w:pPr>
          </w:p>
        </w:tc>
      </w:tr>
      <w:tr w:rsidR="00D36696" w:rsidRPr="00227FBB" w14:paraId="2349BD6F" w14:textId="77777777" w:rsidTr="00425382">
        <w:trPr>
          <w:trHeight w:hRule="exact" w:val="284"/>
        </w:trPr>
        <w:tc>
          <w:tcPr>
            <w:tcW w:w="562" w:type="dxa"/>
            <w:shd w:val="clear" w:color="auto" w:fill="auto"/>
            <w:tcMar>
              <w:top w:w="28" w:type="dxa"/>
              <w:left w:w="57" w:type="dxa"/>
              <w:bottom w:w="28" w:type="dxa"/>
              <w:right w:w="57" w:type="dxa"/>
            </w:tcMar>
            <w:vAlign w:val="center"/>
          </w:tcPr>
          <w:p w14:paraId="6BCFFF16" w14:textId="77777777" w:rsidR="00D36696" w:rsidRPr="00425382" w:rsidRDefault="00D36696" w:rsidP="00425382">
            <w:pPr>
              <w:jc w:val="center"/>
              <w:rPr>
                <w:rFonts w:cstheme="minorHAnsi"/>
                <w:sz w:val="18"/>
                <w:szCs w:val="18"/>
              </w:rPr>
            </w:pPr>
            <w:r w:rsidRPr="00425382">
              <w:rPr>
                <w:rFonts w:cstheme="minorHAnsi"/>
                <w:sz w:val="18"/>
                <w:szCs w:val="18"/>
              </w:rPr>
              <w:t>823</w:t>
            </w:r>
          </w:p>
        </w:tc>
        <w:tc>
          <w:tcPr>
            <w:tcW w:w="3402" w:type="dxa"/>
            <w:shd w:val="clear" w:color="auto" w:fill="auto"/>
            <w:tcMar>
              <w:top w:w="28" w:type="dxa"/>
              <w:left w:w="57" w:type="dxa"/>
              <w:bottom w:w="28" w:type="dxa"/>
              <w:right w:w="57" w:type="dxa"/>
            </w:tcMar>
            <w:vAlign w:val="center"/>
          </w:tcPr>
          <w:p w14:paraId="2579E921" w14:textId="77777777" w:rsidR="00D36696" w:rsidRPr="00425382" w:rsidRDefault="00D36696" w:rsidP="00354796">
            <w:pPr>
              <w:jc w:val="center"/>
              <w:rPr>
                <w:rFonts w:cstheme="minorHAnsi"/>
                <w:sz w:val="18"/>
                <w:szCs w:val="18"/>
              </w:rPr>
            </w:pPr>
            <w:r w:rsidRPr="00425382">
              <w:rPr>
                <w:rFonts w:cstheme="minorHAnsi"/>
                <w:sz w:val="18"/>
                <w:szCs w:val="18"/>
              </w:rPr>
              <w:t>Fazuľa ostrolistá</w:t>
            </w:r>
          </w:p>
        </w:tc>
        <w:tc>
          <w:tcPr>
            <w:tcW w:w="1418" w:type="dxa"/>
            <w:vMerge/>
            <w:tcMar>
              <w:top w:w="28" w:type="dxa"/>
              <w:left w:w="57" w:type="dxa"/>
              <w:bottom w:w="28" w:type="dxa"/>
              <w:right w:w="57" w:type="dxa"/>
            </w:tcMar>
            <w:vAlign w:val="center"/>
          </w:tcPr>
          <w:p w14:paraId="50F14D76" w14:textId="77777777" w:rsidR="00D36696" w:rsidRPr="00425382" w:rsidRDefault="00D36696" w:rsidP="00D36696">
            <w:pPr>
              <w:rPr>
                <w:rFonts w:cstheme="minorHAnsi"/>
                <w:sz w:val="18"/>
                <w:szCs w:val="18"/>
              </w:rPr>
            </w:pPr>
          </w:p>
        </w:tc>
        <w:tc>
          <w:tcPr>
            <w:tcW w:w="850" w:type="dxa"/>
            <w:shd w:val="clear" w:color="auto" w:fill="auto"/>
            <w:tcMar>
              <w:top w:w="28" w:type="dxa"/>
              <w:left w:w="57" w:type="dxa"/>
              <w:bottom w:w="28" w:type="dxa"/>
              <w:right w:w="57" w:type="dxa"/>
            </w:tcMar>
            <w:vAlign w:val="center"/>
          </w:tcPr>
          <w:p w14:paraId="543583BA" w14:textId="77777777" w:rsidR="00D36696" w:rsidRPr="00425382" w:rsidRDefault="00D36696" w:rsidP="00425382">
            <w:pPr>
              <w:jc w:val="center"/>
              <w:rPr>
                <w:rFonts w:cstheme="minorHAnsi"/>
                <w:sz w:val="18"/>
                <w:szCs w:val="18"/>
              </w:rPr>
            </w:pPr>
            <w:r w:rsidRPr="00425382">
              <w:rPr>
                <w:rFonts w:cstheme="minorHAnsi"/>
                <w:sz w:val="18"/>
                <w:szCs w:val="18"/>
              </w:rPr>
              <w:t>OP</w:t>
            </w:r>
          </w:p>
        </w:tc>
        <w:tc>
          <w:tcPr>
            <w:tcW w:w="1269" w:type="dxa"/>
            <w:tcMar>
              <w:top w:w="28" w:type="dxa"/>
              <w:left w:w="57" w:type="dxa"/>
              <w:bottom w:w="28" w:type="dxa"/>
              <w:right w:w="57" w:type="dxa"/>
            </w:tcMar>
          </w:tcPr>
          <w:p w14:paraId="240B6AF0" w14:textId="77777777" w:rsidR="00D36696" w:rsidRPr="00425382" w:rsidRDefault="00D36696" w:rsidP="00425382">
            <w:pPr>
              <w:jc w:val="center"/>
              <w:rPr>
                <w:rFonts w:cstheme="minorHAnsi"/>
              </w:rPr>
            </w:pPr>
            <w:r w:rsidRPr="000C1A06">
              <w:rPr>
                <w:rFonts w:cstheme="minorHAnsi"/>
              </w:rPr>
              <w:t>X</w:t>
            </w:r>
          </w:p>
        </w:tc>
        <w:tc>
          <w:tcPr>
            <w:tcW w:w="1240" w:type="dxa"/>
            <w:tcMar>
              <w:top w:w="28" w:type="dxa"/>
              <w:left w:w="57" w:type="dxa"/>
              <w:bottom w:w="28" w:type="dxa"/>
              <w:right w:w="57" w:type="dxa"/>
            </w:tcMar>
          </w:tcPr>
          <w:p w14:paraId="65123008" w14:textId="00F4583F" w:rsidR="00D36696" w:rsidRPr="00425382" w:rsidRDefault="00D36696" w:rsidP="00D36696">
            <w:pPr>
              <w:rPr>
                <w:rFonts w:cstheme="minorHAnsi"/>
              </w:rPr>
            </w:pPr>
          </w:p>
        </w:tc>
        <w:tc>
          <w:tcPr>
            <w:tcW w:w="856" w:type="dxa"/>
            <w:tcMar>
              <w:top w:w="28" w:type="dxa"/>
              <w:left w:w="57" w:type="dxa"/>
              <w:bottom w:w="28" w:type="dxa"/>
              <w:right w:w="57" w:type="dxa"/>
            </w:tcMar>
          </w:tcPr>
          <w:p w14:paraId="05C9A19D" w14:textId="77777777" w:rsidR="00D36696" w:rsidRPr="00425382" w:rsidRDefault="00D36696" w:rsidP="00D36696">
            <w:pPr>
              <w:rPr>
                <w:rFonts w:cstheme="minorHAnsi"/>
              </w:rPr>
            </w:pPr>
          </w:p>
        </w:tc>
      </w:tr>
      <w:tr w:rsidR="00D36696" w:rsidRPr="00227FBB" w14:paraId="071482B7" w14:textId="77777777" w:rsidTr="00425382">
        <w:trPr>
          <w:trHeight w:hRule="exact" w:val="284"/>
        </w:trPr>
        <w:tc>
          <w:tcPr>
            <w:tcW w:w="562" w:type="dxa"/>
            <w:shd w:val="clear" w:color="auto" w:fill="auto"/>
            <w:tcMar>
              <w:top w:w="28" w:type="dxa"/>
              <w:left w:w="57" w:type="dxa"/>
              <w:bottom w:w="28" w:type="dxa"/>
              <w:right w:w="57" w:type="dxa"/>
            </w:tcMar>
            <w:vAlign w:val="center"/>
          </w:tcPr>
          <w:p w14:paraId="5EF5040B" w14:textId="77777777" w:rsidR="00D36696" w:rsidRPr="00425382" w:rsidRDefault="00D36696" w:rsidP="00425382">
            <w:pPr>
              <w:jc w:val="center"/>
              <w:rPr>
                <w:rFonts w:cstheme="minorHAnsi"/>
                <w:sz w:val="18"/>
                <w:szCs w:val="18"/>
              </w:rPr>
            </w:pPr>
            <w:r w:rsidRPr="00425382">
              <w:rPr>
                <w:rFonts w:cstheme="minorHAnsi"/>
                <w:sz w:val="18"/>
                <w:szCs w:val="18"/>
              </w:rPr>
              <w:t>824</w:t>
            </w:r>
          </w:p>
        </w:tc>
        <w:tc>
          <w:tcPr>
            <w:tcW w:w="3402" w:type="dxa"/>
            <w:shd w:val="clear" w:color="auto" w:fill="auto"/>
            <w:tcMar>
              <w:top w:w="28" w:type="dxa"/>
              <w:left w:w="57" w:type="dxa"/>
              <w:bottom w:w="28" w:type="dxa"/>
              <w:right w:w="57" w:type="dxa"/>
            </w:tcMar>
            <w:vAlign w:val="center"/>
          </w:tcPr>
          <w:p w14:paraId="78A90717" w14:textId="77777777" w:rsidR="00D36696" w:rsidRPr="00425382" w:rsidRDefault="00D36696" w:rsidP="00D36696">
            <w:pPr>
              <w:rPr>
                <w:rFonts w:cstheme="minorHAnsi"/>
                <w:sz w:val="18"/>
                <w:szCs w:val="18"/>
              </w:rPr>
            </w:pPr>
            <w:r w:rsidRPr="00425382">
              <w:rPr>
                <w:rFonts w:cstheme="minorHAnsi"/>
                <w:sz w:val="18"/>
                <w:szCs w:val="18"/>
              </w:rPr>
              <w:t>Fazuľa šarlátová</w:t>
            </w:r>
          </w:p>
        </w:tc>
        <w:tc>
          <w:tcPr>
            <w:tcW w:w="1418" w:type="dxa"/>
            <w:vMerge/>
            <w:tcMar>
              <w:top w:w="28" w:type="dxa"/>
              <w:left w:w="57" w:type="dxa"/>
              <w:bottom w:w="28" w:type="dxa"/>
              <w:right w:w="57" w:type="dxa"/>
            </w:tcMar>
            <w:vAlign w:val="center"/>
          </w:tcPr>
          <w:p w14:paraId="0781E92E" w14:textId="77777777" w:rsidR="00D36696" w:rsidRPr="00425382" w:rsidRDefault="00D36696" w:rsidP="00D36696">
            <w:pPr>
              <w:rPr>
                <w:rFonts w:cstheme="minorHAnsi"/>
                <w:sz w:val="18"/>
                <w:szCs w:val="18"/>
              </w:rPr>
            </w:pPr>
          </w:p>
        </w:tc>
        <w:tc>
          <w:tcPr>
            <w:tcW w:w="850" w:type="dxa"/>
            <w:shd w:val="clear" w:color="auto" w:fill="auto"/>
            <w:tcMar>
              <w:top w:w="28" w:type="dxa"/>
              <w:left w:w="57" w:type="dxa"/>
              <w:bottom w:w="28" w:type="dxa"/>
              <w:right w:w="57" w:type="dxa"/>
            </w:tcMar>
            <w:vAlign w:val="center"/>
          </w:tcPr>
          <w:p w14:paraId="1DDB4BE0" w14:textId="77777777" w:rsidR="00D36696" w:rsidRPr="00425382" w:rsidRDefault="00D36696" w:rsidP="00BC048B">
            <w:pPr>
              <w:jc w:val="center"/>
              <w:rPr>
                <w:rFonts w:cstheme="minorHAnsi"/>
                <w:sz w:val="18"/>
                <w:szCs w:val="18"/>
              </w:rPr>
            </w:pPr>
            <w:r w:rsidRPr="00425382">
              <w:rPr>
                <w:rFonts w:cstheme="minorHAnsi"/>
                <w:sz w:val="18"/>
                <w:szCs w:val="18"/>
              </w:rPr>
              <w:t>OP</w:t>
            </w:r>
          </w:p>
        </w:tc>
        <w:tc>
          <w:tcPr>
            <w:tcW w:w="1269" w:type="dxa"/>
            <w:tcMar>
              <w:top w:w="28" w:type="dxa"/>
              <w:left w:w="57" w:type="dxa"/>
              <w:bottom w:w="28" w:type="dxa"/>
              <w:right w:w="57" w:type="dxa"/>
            </w:tcMar>
          </w:tcPr>
          <w:p w14:paraId="00FA92C4" w14:textId="77777777" w:rsidR="00D36696" w:rsidRPr="00425382" w:rsidRDefault="00D36696" w:rsidP="00BC048B">
            <w:pPr>
              <w:jc w:val="center"/>
              <w:rPr>
                <w:rFonts w:cstheme="minorHAnsi"/>
              </w:rPr>
            </w:pPr>
            <w:r w:rsidRPr="000C1A06">
              <w:rPr>
                <w:rFonts w:cstheme="minorHAnsi"/>
              </w:rPr>
              <w:t>X</w:t>
            </w:r>
          </w:p>
        </w:tc>
        <w:tc>
          <w:tcPr>
            <w:tcW w:w="1240" w:type="dxa"/>
            <w:tcMar>
              <w:top w:w="28" w:type="dxa"/>
              <w:left w:w="57" w:type="dxa"/>
              <w:bottom w:w="28" w:type="dxa"/>
              <w:right w:w="57" w:type="dxa"/>
            </w:tcMar>
          </w:tcPr>
          <w:p w14:paraId="27DD1A22" w14:textId="38EA2C79" w:rsidR="00D36696" w:rsidRPr="00425382" w:rsidRDefault="00D36696" w:rsidP="00D36696">
            <w:pPr>
              <w:rPr>
                <w:rFonts w:cstheme="minorHAnsi"/>
              </w:rPr>
            </w:pPr>
          </w:p>
        </w:tc>
        <w:tc>
          <w:tcPr>
            <w:tcW w:w="856" w:type="dxa"/>
            <w:tcMar>
              <w:top w:w="28" w:type="dxa"/>
              <w:left w:w="57" w:type="dxa"/>
              <w:bottom w:w="28" w:type="dxa"/>
              <w:right w:w="57" w:type="dxa"/>
            </w:tcMar>
          </w:tcPr>
          <w:p w14:paraId="68405547" w14:textId="77777777" w:rsidR="00D36696" w:rsidRPr="00425382" w:rsidRDefault="00D36696" w:rsidP="00D36696">
            <w:pPr>
              <w:rPr>
                <w:rFonts w:cstheme="minorHAnsi"/>
              </w:rPr>
            </w:pPr>
          </w:p>
        </w:tc>
      </w:tr>
      <w:tr w:rsidR="00D36696" w:rsidRPr="00227FBB" w14:paraId="4E47066C" w14:textId="77777777" w:rsidTr="00425382">
        <w:trPr>
          <w:trHeight w:hRule="exact" w:val="284"/>
        </w:trPr>
        <w:tc>
          <w:tcPr>
            <w:tcW w:w="562" w:type="dxa"/>
            <w:shd w:val="clear" w:color="auto" w:fill="auto"/>
            <w:tcMar>
              <w:top w:w="28" w:type="dxa"/>
              <w:left w:w="57" w:type="dxa"/>
              <w:bottom w:w="28" w:type="dxa"/>
              <w:right w:w="57" w:type="dxa"/>
            </w:tcMar>
            <w:vAlign w:val="center"/>
          </w:tcPr>
          <w:p w14:paraId="38E7504B" w14:textId="77777777" w:rsidR="00D36696" w:rsidRPr="00BC048B" w:rsidRDefault="00D36696" w:rsidP="00425382">
            <w:pPr>
              <w:jc w:val="center"/>
              <w:rPr>
                <w:rFonts w:cstheme="minorHAnsi"/>
                <w:sz w:val="18"/>
                <w:szCs w:val="18"/>
              </w:rPr>
            </w:pPr>
            <w:r w:rsidRPr="00BC048B">
              <w:rPr>
                <w:rFonts w:cstheme="minorHAnsi"/>
                <w:sz w:val="18"/>
                <w:szCs w:val="18"/>
              </w:rPr>
              <w:t>825</w:t>
            </w:r>
          </w:p>
        </w:tc>
        <w:tc>
          <w:tcPr>
            <w:tcW w:w="3402" w:type="dxa"/>
            <w:shd w:val="clear" w:color="auto" w:fill="auto"/>
            <w:tcMar>
              <w:top w:w="28" w:type="dxa"/>
              <w:left w:w="57" w:type="dxa"/>
              <w:bottom w:w="28" w:type="dxa"/>
              <w:right w:w="57" w:type="dxa"/>
            </w:tcMar>
            <w:vAlign w:val="center"/>
          </w:tcPr>
          <w:p w14:paraId="1D000E5C" w14:textId="77777777" w:rsidR="00D36696" w:rsidRPr="00BC048B" w:rsidRDefault="00D36696" w:rsidP="00D36696">
            <w:pPr>
              <w:rPr>
                <w:rFonts w:cstheme="minorHAnsi"/>
                <w:sz w:val="18"/>
                <w:szCs w:val="18"/>
              </w:rPr>
            </w:pPr>
            <w:r w:rsidRPr="00BC048B">
              <w:rPr>
                <w:rFonts w:cstheme="minorHAnsi"/>
                <w:sz w:val="18"/>
                <w:szCs w:val="18"/>
              </w:rPr>
              <w:t>Fazuľa mesiacovitá</w:t>
            </w:r>
          </w:p>
        </w:tc>
        <w:tc>
          <w:tcPr>
            <w:tcW w:w="1418" w:type="dxa"/>
            <w:vMerge/>
            <w:tcMar>
              <w:top w:w="28" w:type="dxa"/>
              <w:left w:w="57" w:type="dxa"/>
              <w:bottom w:w="28" w:type="dxa"/>
              <w:right w:w="57" w:type="dxa"/>
            </w:tcMar>
            <w:vAlign w:val="center"/>
          </w:tcPr>
          <w:p w14:paraId="2633B358" w14:textId="77777777" w:rsidR="00D36696" w:rsidRPr="00BC048B" w:rsidRDefault="00D36696" w:rsidP="00D36696">
            <w:pPr>
              <w:rPr>
                <w:rFonts w:cstheme="minorHAnsi"/>
                <w:sz w:val="18"/>
                <w:szCs w:val="18"/>
              </w:rPr>
            </w:pPr>
          </w:p>
        </w:tc>
        <w:tc>
          <w:tcPr>
            <w:tcW w:w="850" w:type="dxa"/>
            <w:shd w:val="clear" w:color="auto" w:fill="auto"/>
            <w:tcMar>
              <w:top w:w="28" w:type="dxa"/>
              <w:left w:w="57" w:type="dxa"/>
              <w:bottom w:w="28" w:type="dxa"/>
              <w:right w:w="57" w:type="dxa"/>
            </w:tcMar>
            <w:vAlign w:val="center"/>
          </w:tcPr>
          <w:p w14:paraId="2873FB3B" w14:textId="77777777" w:rsidR="00D36696" w:rsidRPr="00BC048B" w:rsidRDefault="00D36696" w:rsidP="00BC048B">
            <w:pPr>
              <w:jc w:val="center"/>
              <w:rPr>
                <w:rFonts w:cstheme="minorHAnsi"/>
                <w:sz w:val="18"/>
                <w:szCs w:val="18"/>
              </w:rPr>
            </w:pPr>
            <w:r w:rsidRPr="00BC048B">
              <w:rPr>
                <w:rFonts w:cstheme="minorHAnsi"/>
                <w:sz w:val="18"/>
                <w:szCs w:val="18"/>
              </w:rPr>
              <w:t>OP</w:t>
            </w:r>
          </w:p>
        </w:tc>
        <w:tc>
          <w:tcPr>
            <w:tcW w:w="1269" w:type="dxa"/>
            <w:tcMar>
              <w:top w:w="28" w:type="dxa"/>
              <w:left w:w="57" w:type="dxa"/>
              <w:bottom w:w="28" w:type="dxa"/>
              <w:right w:w="57" w:type="dxa"/>
            </w:tcMar>
          </w:tcPr>
          <w:p w14:paraId="0479CC1F" w14:textId="77777777" w:rsidR="00D36696" w:rsidRPr="00425382" w:rsidRDefault="00D36696" w:rsidP="00BC048B">
            <w:pPr>
              <w:jc w:val="center"/>
              <w:rPr>
                <w:rFonts w:cstheme="minorHAnsi"/>
              </w:rPr>
            </w:pPr>
            <w:r w:rsidRPr="00425382">
              <w:rPr>
                <w:rFonts w:cstheme="minorHAnsi"/>
              </w:rPr>
              <w:t>X</w:t>
            </w:r>
          </w:p>
        </w:tc>
        <w:tc>
          <w:tcPr>
            <w:tcW w:w="1240" w:type="dxa"/>
            <w:tcMar>
              <w:top w:w="28" w:type="dxa"/>
              <w:left w:w="57" w:type="dxa"/>
              <w:bottom w:w="28" w:type="dxa"/>
              <w:right w:w="57" w:type="dxa"/>
            </w:tcMar>
          </w:tcPr>
          <w:p w14:paraId="4F9871E4" w14:textId="0AB8F1A8" w:rsidR="00D36696" w:rsidRPr="00425382" w:rsidRDefault="00D36696" w:rsidP="00D36696">
            <w:pPr>
              <w:rPr>
                <w:rFonts w:cstheme="minorHAnsi"/>
              </w:rPr>
            </w:pPr>
          </w:p>
        </w:tc>
        <w:tc>
          <w:tcPr>
            <w:tcW w:w="856" w:type="dxa"/>
            <w:tcMar>
              <w:top w:w="28" w:type="dxa"/>
              <w:left w:w="57" w:type="dxa"/>
              <w:bottom w:w="28" w:type="dxa"/>
              <w:right w:w="57" w:type="dxa"/>
            </w:tcMar>
          </w:tcPr>
          <w:p w14:paraId="26560D40" w14:textId="77777777" w:rsidR="00D36696" w:rsidRPr="00425382" w:rsidRDefault="00D36696" w:rsidP="00D36696">
            <w:pPr>
              <w:rPr>
                <w:rFonts w:cstheme="minorHAnsi"/>
              </w:rPr>
            </w:pPr>
          </w:p>
        </w:tc>
      </w:tr>
      <w:tr w:rsidR="00D36696" w:rsidRPr="00227FBB" w14:paraId="52963D11" w14:textId="77777777" w:rsidTr="00425382">
        <w:trPr>
          <w:trHeight w:hRule="exact" w:val="284"/>
        </w:trPr>
        <w:tc>
          <w:tcPr>
            <w:tcW w:w="562" w:type="dxa"/>
            <w:shd w:val="clear" w:color="auto" w:fill="auto"/>
            <w:tcMar>
              <w:top w:w="28" w:type="dxa"/>
              <w:left w:w="57" w:type="dxa"/>
              <w:bottom w:w="28" w:type="dxa"/>
              <w:right w:w="57" w:type="dxa"/>
            </w:tcMar>
            <w:vAlign w:val="center"/>
          </w:tcPr>
          <w:p w14:paraId="15CE4397" w14:textId="77777777" w:rsidR="00D36696" w:rsidRPr="00BC048B" w:rsidRDefault="00D36696" w:rsidP="00425382">
            <w:pPr>
              <w:jc w:val="center"/>
              <w:rPr>
                <w:rFonts w:cstheme="minorHAnsi"/>
                <w:sz w:val="18"/>
                <w:szCs w:val="18"/>
              </w:rPr>
            </w:pPr>
            <w:r w:rsidRPr="00BC048B">
              <w:rPr>
                <w:rFonts w:cstheme="minorHAnsi"/>
                <w:sz w:val="18"/>
                <w:szCs w:val="18"/>
              </w:rPr>
              <w:t>660</w:t>
            </w:r>
          </w:p>
        </w:tc>
        <w:tc>
          <w:tcPr>
            <w:tcW w:w="3402" w:type="dxa"/>
            <w:shd w:val="clear" w:color="auto" w:fill="auto"/>
            <w:tcMar>
              <w:top w:w="28" w:type="dxa"/>
              <w:left w:w="57" w:type="dxa"/>
              <w:bottom w:w="28" w:type="dxa"/>
              <w:right w:w="57" w:type="dxa"/>
            </w:tcMar>
            <w:vAlign w:val="center"/>
          </w:tcPr>
          <w:p w14:paraId="2503AFFB" w14:textId="77777777" w:rsidR="00D36696" w:rsidRPr="00BC048B" w:rsidRDefault="00D36696" w:rsidP="00D36696">
            <w:pPr>
              <w:rPr>
                <w:rFonts w:cstheme="minorHAnsi"/>
                <w:sz w:val="18"/>
                <w:szCs w:val="18"/>
              </w:rPr>
            </w:pPr>
            <w:r w:rsidRPr="00BC048B">
              <w:rPr>
                <w:rFonts w:cstheme="minorHAnsi"/>
                <w:sz w:val="18"/>
                <w:szCs w:val="18"/>
              </w:rPr>
              <w:t>Ďatelina lúčna</w:t>
            </w:r>
          </w:p>
        </w:tc>
        <w:tc>
          <w:tcPr>
            <w:tcW w:w="1418" w:type="dxa"/>
            <w:vMerge/>
            <w:tcMar>
              <w:top w:w="28" w:type="dxa"/>
              <w:left w:w="57" w:type="dxa"/>
              <w:bottom w:w="28" w:type="dxa"/>
              <w:right w:w="57" w:type="dxa"/>
            </w:tcMar>
            <w:vAlign w:val="center"/>
          </w:tcPr>
          <w:p w14:paraId="1982E589" w14:textId="77777777" w:rsidR="00D36696" w:rsidRPr="00BC048B" w:rsidRDefault="00D36696" w:rsidP="00D36696">
            <w:pPr>
              <w:rPr>
                <w:rFonts w:cstheme="minorHAnsi"/>
                <w:sz w:val="18"/>
                <w:szCs w:val="18"/>
              </w:rPr>
            </w:pPr>
          </w:p>
        </w:tc>
        <w:tc>
          <w:tcPr>
            <w:tcW w:w="850" w:type="dxa"/>
            <w:shd w:val="clear" w:color="auto" w:fill="auto"/>
            <w:tcMar>
              <w:top w:w="28" w:type="dxa"/>
              <w:left w:w="57" w:type="dxa"/>
              <w:bottom w:w="28" w:type="dxa"/>
              <w:right w:w="57" w:type="dxa"/>
            </w:tcMar>
            <w:vAlign w:val="center"/>
          </w:tcPr>
          <w:p w14:paraId="4DAC78D5" w14:textId="77777777" w:rsidR="00D36696" w:rsidRPr="00BC048B" w:rsidRDefault="00D36696" w:rsidP="00425382">
            <w:pPr>
              <w:jc w:val="center"/>
              <w:rPr>
                <w:rFonts w:cstheme="minorHAnsi"/>
                <w:sz w:val="18"/>
                <w:szCs w:val="18"/>
              </w:rPr>
            </w:pPr>
            <w:r w:rsidRPr="00BC048B">
              <w:rPr>
                <w:rFonts w:cstheme="minorHAnsi"/>
                <w:sz w:val="18"/>
                <w:szCs w:val="18"/>
              </w:rPr>
              <w:t>OP</w:t>
            </w:r>
          </w:p>
        </w:tc>
        <w:tc>
          <w:tcPr>
            <w:tcW w:w="1269" w:type="dxa"/>
            <w:tcMar>
              <w:top w:w="28" w:type="dxa"/>
              <w:left w:w="57" w:type="dxa"/>
              <w:bottom w:w="28" w:type="dxa"/>
              <w:right w:w="57" w:type="dxa"/>
            </w:tcMar>
          </w:tcPr>
          <w:p w14:paraId="6CA468D4" w14:textId="77777777" w:rsidR="00D36696" w:rsidRPr="00425382" w:rsidRDefault="00D36696" w:rsidP="00425382">
            <w:pPr>
              <w:jc w:val="center"/>
              <w:rPr>
                <w:rFonts w:cstheme="minorHAnsi"/>
              </w:rPr>
            </w:pPr>
            <w:r w:rsidRPr="00425382">
              <w:rPr>
                <w:rFonts w:cstheme="minorHAnsi"/>
              </w:rPr>
              <w:t>X</w:t>
            </w:r>
          </w:p>
        </w:tc>
        <w:tc>
          <w:tcPr>
            <w:tcW w:w="1240" w:type="dxa"/>
            <w:tcMar>
              <w:top w:w="28" w:type="dxa"/>
              <w:left w:w="57" w:type="dxa"/>
              <w:bottom w:w="28" w:type="dxa"/>
              <w:right w:w="57" w:type="dxa"/>
            </w:tcMar>
          </w:tcPr>
          <w:p w14:paraId="7A568AF8" w14:textId="741B74D9" w:rsidR="00D36696" w:rsidRPr="00425382" w:rsidRDefault="00D36696" w:rsidP="00D36696">
            <w:pPr>
              <w:rPr>
                <w:rFonts w:cstheme="minorHAnsi"/>
              </w:rPr>
            </w:pPr>
          </w:p>
        </w:tc>
        <w:tc>
          <w:tcPr>
            <w:tcW w:w="856" w:type="dxa"/>
            <w:tcMar>
              <w:top w:w="28" w:type="dxa"/>
              <w:left w:w="57" w:type="dxa"/>
              <w:bottom w:w="28" w:type="dxa"/>
              <w:right w:w="57" w:type="dxa"/>
            </w:tcMar>
          </w:tcPr>
          <w:p w14:paraId="651E32F8" w14:textId="77777777" w:rsidR="00D36696" w:rsidRPr="00425382" w:rsidRDefault="00D36696" w:rsidP="00D36696">
            <w:pPr>
              <w:rPr>
                <w:rFonts w:cstheme="minorHAnsi"/>
              </w:rPr>
            </w:pPr>
          </w:p>
        </w:tc>
      </w:tr>
      <w:tr w:rsidR="00D36696" w:rsidRPr="00227FBB" w14:paraId="36D83253" w14:textId="77777777" w:rsidTr="00425382">
        <w:trPr>
          <w:trHeight w:hRule="exact" w:val="284"/>
        </w:trPr>
        <w:tc>
          <w:tcPr>
            <w:tcW w:w="562" w:type="dxa"/>
            <w:shd w:val="clear" w:color="auto" w:fill="auto"/>
            <w:tcMar>
              <w:top w:w="28" w:type="dxa"/>
              <w:left w:w="57" w:type="dxa"/>
              <w:bottom w:w="28" w:type="dxa"/>
              <w:right w:w="57" w:type="dxa"/>
            </w:tcMar>
            <w:vAlign w:val="center"/>
          </w:tcPr>
          <w:p w14:paraId="68B1A15F" w14:textId="77777777" w:rsidR="00D36696" w:rsidRPr="00BC048B" w:rsidRDefault="00D36696" w:rsidP="00425382">
            <w:pPr>
              <w:jc w:val="center"/>
              <w:rPr>
                <w:rFonts w:cstheme="minorHAnsi"/>
                <w:sz w:val="18"/>
                <w:szCs w:val="18"/>
              </w:rPr>
            </w:pPr>
            <w:r w:rsidRPr="00BC048B">
              <w:rPr>
                <w:rFonts w:cstheme="minorHAnsi"/>
                <w:sz w:val="18"/>
                <w:szCs w:val="18"/>
              </w:rPr>
              <w:t>661</w:t>
            </w:r>
          </w:p>
        </w:tc>
        <w:tc>
          <w:tcPr>
            <w:tcW w:w="3402" w:type="dxa"/>
            <w:shd w:val="clear" w:color="auto" w:fill="auto"/>
            <w:tcMar>
              <w:top w:w="28" w:type="dxa"/>
              <w:left w:w="57" w:type="dxa"/>
              <w:bottom w:w="28" w:type="dxa"/>
              <w:right w:w="57" w:type="dxa"/>
            </w:tcMar>
            <w:vAlign w:val="center"/>
          </w:tcPr>
          <w:p w14:paraId="01889E72" w14:textId="77777777" w:rsidR="00D36696" w:rsidRPr="00BC048B" w:rsidRDefault="00D36696" w:rsidP="00D36696">
            <w:pPr>
              <w:rPr>
                <w:rFonts w:cstheme="minorHAnsi"/>
                <w:sz w:val="18"/>
                <w:szCs w:val="18"/>
              </w:rPr>
            </w:pPr>
            <w:r w:rsidRPr="00BC048B">
              <w:rPr>
                <w:rFonts w:cstheme="minorHAnsi"/>
                <w:sz w:val="18"/>
                <w:szCs w:val="18"/>
              </w:rPr>
              <w:t>Ďatelina hybridná</w:t>
            </w:r>
          </w:p>
        </w:tc>
        <w:tc>
          <w:tcPr>
            <w:tcW w:w="1418" w:type="dxa"/>
            <w:vMerge/>
            <w:tcMar>
              <w:top w:w="28" w:type="dxa"/>
              <w:left w:w="57" w:type="dxa"/>
              <w:bottom w:w="28" w:type="dxa"/>
              <w:right w:w="57" w:type="dxa"/>
            </w:tcMar>
            <w:vAlign w:val="center"/>
          </w:tcPr>
          <w:p w14:paraId="71332239" w14:textId="77777777" w:rsidR="00D36696" w:rsidRPr="00BC048B" w:rsidRDefault="00D36696" w:rsidP="00D36696">
            <w:pPr>
              <w:rPr>
                <w:rFonts w:cstheme="minorHAnsi"/>
                <w:sz w:val="18"/>
                <w:szCs w:val="18"/>
              </w:rPr>
            </w:pPr>
          </w:p>
        </w:tc>
        <w:tc>
          <w:tcPr>
            <w:tcW w:w="850" w:type="dxa"/>
            <w:shd w:val="clear" w:color="auto" w:fill="auto"/>
            <w:tcMar>
              <w:top w:w="28" w:type="dxa"/>
              <w:left w:w="57" w:type="dxa"/>
              <w:bottom w:w="28" w:type="dxa"/>
              <w:right w:w="57" w:type="dxa"/>
            </w:tcMar>
            <w:vAlign w:val="center"/>
          </w:tcPr>
          <w:p w14:paraId="51B4E85B" w14:textId="77777777" w:rsidR="00D36696" w:rsidRPr="00BC048B" w:rsidRDefault="00D36696" w:rsidP="00BC048B">
            <w:pPr>
              <w:jc w:val="center"/>
              <w:rPr>
                <w:rFonts w:cstheme="minorHAnsi"/>
                <w:sz w:val="18"/>
                <w:szCs w:val="18"/>
              </w:rPr>
            </w:pPr>
            <w:r w:rsidRPr="00BC048B">
              <w:rPr>
                <w:rFonts w:cstheme="minorHAnsi"/>
                <w:sz w:val="18"/>
                <w:szCs w:val="18"/>
              </w:rPr>
              <w:t>OP</w:t>
            </w:r>
          </w:p>
        </w:tc>
        <w:tc>
          <w:tcPr>
            <w:tcW w:w="1269" w:type="dxa"/>
            <w:tcMar>
              <w:top w:w="28" w:type="dxa"/>
              <w:left w:w="57" w:type="dxa"/>
              <w:bottom w:w="28" w:type="dxa"/>
              <w:right w:w="57" w:type="dxa"/>
            </w:tcMar>
          </w:tcPr>
          <w:p w14:paraId="2442D5FC" w14:textId="77777777" w:rsidR="00D36696" w:rsidRPr="00425382" w:rsidRDefault="00D36696" w:rsidP="00BC048B">
            <w:pPr>
              <w:jc w:val="center"/>
              <w:rPr>
                <w:rFonts w:cstheme="minorHAnsi"/>
              </w:rPr>
            </w:pPr>
            <w:r w:rsidRPr="00425382">
              <w:rPr>
                <w:rFonts w:cstheme="minorHAnsi"/>
              </w:rPr>
              <w:t>X</w:t>
            </w:r>
          </w:p>
        </w:tc>
        <w:tc>
          <w:tcPr>
            <w:tcW w:w="1240" w:type="dxa"/>
            <w:tcMar>
              <w:top w:w="28" w:type="dxa"/>
              <w:left w:w="57" w:type="dxa"/>
              <w:bottom w:w="28" w:type="dxa"/>
              <w:right w:w="57" w:type="dxa"/>
            </w:tcMar>
          </w:tcPr>
          <w:p w14:paraId="3317DFBE" w14:textId="5C5E9939" w:rsidR="00D36696" w:rsidRPr="00425382" w:rsidRDefault="00D36696" w:rsidP="00D36696">
            <w:pPr>
              <w:rPr>
                <w:rFonts w:cstheme="minorHAnsi"/>
              </w:rPr>
            </w:pPr>
          </w:p>
        </w:tc>
        <w:tc>
          <w:tcPr>
            <w:tcW w:w="856" w:type="dxa"/>
            <w:tcMar>
              <w:top w:w="28" w:type="dxa"/>
              <w:left w:w="57" w:type="dxa"/>
              <w:bottom w:w="28" w:type="dxa"/>
              <w:right w:w="57" w:type="dxa"/>
            </w:tcMar>
          </w:tcPr>
          <w:p w14:paraId="35EF4288" w14:textId="77777777" w:rsidR="00D36696" w:rsidRPr="00425382" w:rsidRDefault="00D36696" w:rsidP="00D36696">
            <w:pPr>
              <w:rPr>
                <w:rFonts w:cstheme="minorHAnsi"/>
              </w:rPr>
            </w:pPr>
          </w:p>
        </w:tc>
      </w:tr>
      <w:tr w:rsidR="00D36696" w:rsidRPr="00227FBB" w14:paraId="46B166EE" w14:textId="77777777" w:rsidTr="00425382">
        <w:trPr>
          <w:trHeight w:hRule="exact" w:val="284"/>
        </w:trPr>
        <w:tc>
          <w:tcPr>
            <w:tcW w:w="562" w:type="dxa"/>
            <w:shd w:val="clear" w:color="auto" w:fill="auto"/>
            <w:tcMar>
              <w:top w:w="28" w:type="dxa"/>
              <w:left w:w="57" w:type="dxa"/>
              <w:bottom w:w="28" w:type="dxa"/>
              <w:right w:w="57" w:type="dxa"/>
            </w:tcMar>
            <w:vAlign w:val="center"/>
          </w:tcPr>
          <w:p w14:paraId="1F0F689B" w14:textId="77777777" w:rsidR="00D36696" w:rsidRPr="00425382" w:rsidRDefault="00D36696" w:rsidP="00425382">
            <w:pPr>
              <w:jc w:val="center"/>
              <w:rPr>
                <w:rFonts w:cstheme="minorHAnsi"/>
                <w:sz w:val="18"/>
                <w:szCs w:val="18"/>
              </w:rPr>
            </w:pPr>
            <w:r w:rsidRPr="00425382">
              <w:rPr>
                <w:rFonts w:cstheme="minorHAnsi"/>
                <w:sz w:val="18"/>
                <w:szCs w:val="18"/>
              </w:rPr>
              <w:t>662</w:t>
            </w:r>
          </w:p>
        </w:tc>
        <w:tc>
          <w:tcPr>
            <w:tcW w:w="3402" w:type="dxa"/>
            <w:shd w:val="clear" w:color="auto" w:fill="auto"/>
            <w:tcMar>
              <w:top w:w="28" w:type="dxa"/>
              <w:left w:w="57" w:type="dxa"/>
              <w:bottom w:w="28" w:type="dxa"/>
              <w:right w:w="57" w:type="dxa"/>
            </w:tcMar>
            <w:vAlign w:val="center"/>
          </w:tcPr>
          <w:p w14:paraId="2D2CBC9B" w14:textId="77777777" w:rsidR="00D36696" w:rsidRPr="00425382" w:rsidRDefault="00D36696" w:rsidP="00D36696">
            <w:pPr>
              <w:rPr>
                <w:rFonts w:cstheme="minorHAnsi"/>
                <w:sz w:val="18"/>
                <w:szCs w:val="18"/>
              </w:rPr>
            </w:pPr>
            <w:r w:rsidRPr="00425382">
              <w:rPr>
                <w:rFonts w:cstheme="minorHAnsi"/>
                <w:sz w:val="18"/>
                <w:szCs w:val="18"/>
              </w:rPr>
              <w:t>Ďatelina plazivá</w:t>
            </w:r>
          </w:p>
        </w:tc>
        <w:tc>
          <w:tcPr>
            <w:tcW w:w="1418" w:type="dxa"/>
            <w:vMerge/>
            <w:tcMar>
              <w:top w:w="28" w:type="dxa"/>
              <w:left w:w="57" w:type="dxa"/>
              <w:bottom w:w="28" w:type="dxa"/>
              <w:right w:w="57" w:type="dxa"/>
            </w:tcMar>
            <w:vAlign w:val="center"/>
          </w:tcPr>
          <w:p w14:paraId="284C45ED" w14:textId="77777777" w:rsidR="00D36696" w:rsidRPr="00425382" w:rsidRDefault="00D36696" w:rsidP="00D36696">
            <w:pPr>
              <w:rPr>
                <w:rFonts w:cstheme="minorHAnsi"/>
                <w:sz w:val="18"/>
                <w:szCs w:val="18"/>
              </w:rPr>
            </w:pPr>
          </w:p>
        </w:tc>
        <w:tc>
          <w:tcPr>
            <w:tcW w:w="850" w:type="dxa"/>
            <w:shd w:val="clear" w:color="auto" w:fill="auto"/>
            <w:tcMar>
              <w:top w:w="28" w:type="dxa"/>
              <w:left w:w="57" w:type="dxa"/>
              <w:bottom w:w="28" w:type="dxa"/>
              <w:right w:w="57" w:type="dxa"/>
            </w:tcMar>
            <w:vAlign w:val="center"/>
          </w:tcPr>
          <w:p w14:paraId="112350BE" w14:textId="77777777" w:rsidR="00D36696" w:rsidRPr="00425382" w:rsidRDefault="00D36696" w:rsidP="00425382">
            <w:pPr>
              <w:jc w:val="center"/>
              <w:rPr>
                <w:rFonts w:cstheme="minorHAnsi"/>
                <w:sz w:val="18"/>
                <w:szCs w:val="18"/>
              </w:rPr>
            </w:pPr>
            <w:r w:rsidRPr="00425382">
              <w:rPr>
                <w:rFonts w:cstheme="minorHAnsi"/>
                <w:sz w:val="18"/>
                <w:szCs w:val="18"/>
              </w:rPr>
              <w:t>OP</w:t>
            </w:r>
          </w:p>
        </w:tc>
        <w:tc>
          <w:tcPr>
            <w:tcW w:w="1269" w:type="dxa"/>
            <w:tcMar>
              <w:top w:w="28" w:type="dxa"/>
              <w:left w:w="57" w:type="dxa"/>
              <w:bottom w:w="28" w:type="dxa"/>
              <w:right w:w="57" w:type="dxa"/>
            </w:tcMar>
          </w:tcPr>
          <w:p w14:paraId="12DD52FB" w14:textId="77777777" w:rsidR="00D36696" w:rsidRPr="00425382" w:rsidRDefault="00D36696" w:rsidP="00425382">
            <w:pPr>
              <w:jc w:val="center"/>
              <w:rPr>
                <w:rFonts w:cstheme="minorHAnsi"/>
              </w:rPr>
            </w:pPr>
            <w:r w:rsidRPr="000C1A06">
              <w:rPr>
                <w:rFonts w:cstheme="minorHAnsi"/>
              </w:rPr>
              <w:t>X</w:t>
            </w:r>
          </w:p>
        </w:tc>
        <w:tc>
          <w:tcPr>
            <w:tcW w:w="1240" w:type="dxa"/>
            <w:tcMar>
              <w:top w:w="28" w:type="dxa"/>
              <w:left w:w="57" w:type="dxa"/>
              <w:bottom w:w="28" w:type="dxa"/>
              <w:right w:w="57" w:type="dxa"/>
            </w:tcMar>
          </w:tcPr>
          <w:p w14:paraId="4FC52560" w14:textId="34290B3B" w:rsidR="00D36696" w:rsidRPr="00425382" w:rsidRDefault="00D36696" w:rsidP="00D36696">
            <w:pPr>
              <w:rPr>
                <w:rFonts w:cstheme="minorHAnsi"/>
              </w:rPr>
            </w:pPr>
          </w:p>
        </w:tc>
        <w:tc>
          <w:tcPr>
            <w:tcW w:w="856" w:type="dxa"/>
            <w:tcMar>
              <w:top w:w="28" w:type="dxa"/>
              <w:left w:w="57" w:type="dxa"/>
              <w:bottom w:w="28" w:type="dxa"/>
              <w:right w:w="57" w:type="dxa"/>
            </w:tcMar>
          </w:tcPr>
          <w:p w14:paraId="5937A492" w14:textId="77777777" w:rsidR="00D36696" w:rsidRPr="00425382" w:rsidRDefault="00D36696" w:rsidP="00D36696">
            <w:pPr>
              <w:rPr>
                <w:rFonts w:cstheme="minorHAnsi"/>
              </w:rPr>
            </w:pPr>
          </w:p>
        </w:tc>
      </w:tr>
      <w:tr w:rsidR="00D36696" w:rsidRPr="00227FBB" w14:paraId="35D05D08" w14:textId="77777777" w:rsidTr="00425382">
        <w:trPr>
          <w:trHeight w:hRule="exact" w:val="284"/>
        </w:trPr>
        <w:tc>
          <w:tcPr>
            <w:tcW w:w="562" w:type="dxa"/>
            <w:shd w:val="clear" w:color="auto" w:fill="auto"/>
            <w:tcMar>
              <w:top w:w="28" w:type="dxa"/>
              <w:left w:w="57" w:type="dxa"/>
              <w:bottom w:w="28" w:type="dxa"/>
              <w:right w:w="57" w:type="dxa"/>
            </w:tcMar>
            <w:vAlign w:val="center"/>
          </w:tcPr>
          <w:p w14:paraId="1EC695E6" w14:textId="77777777" w:rsidR="00D36696" w:rsidRPr="00425382" w:rsidRDefault="00D36696" w:rsidP="00425382">
            <w:pPr>
              <w:jc w:val="center"/>
              <w:rPr>
                <w:rFonts w:cstheme="minorHAnsi"/>
                <w:sz w:val="18"/>
                <w:szCs w:val="18"/>
              </w:rPr>
            </w:pPr>
            <w:r w:rsidRPr="00425382">
              <w:rPr>
                <w:rFonts w:cstheme="minorHAnsi"/>
                <w:sz w:val="18"/>
                <w:szCs w:val="18"/>
              </w:rPr>
              <w:t>663</w:t>
            </w:r>
          </w:p>
        </w:tc>
        <w:tc>
          <w:tcPr>
            <w:tcW w:w="3402" w:type="dxa"/>
            <w:shd w:val="clear" w:color="auto" w:fill="auto"/>
            <w:tcMar>
              <w:top w:w="28" w:type="dxa"/>
              <w:left w:w="57" w:type="dxa"/>
              <w:bottom w:w="28" w:type="dxa"/>
              <w:right w:w="57" w:type="dxa"/>
            </w:tcMar>
            <w:vAlign w:val="center"/>
          </w:tcPr>
          <w:p w14:paraId="43715F70" w14:textId="77777777" w:rsidR="00D36696" w:rsidRPr="00425382" w:rsidRDefault="00D36696" w:rsidP="00D36696">
            <w:pPr>
              <w:rPr>
                <w:rFonts w:cstheme="minorHAnsi"/>
                <w:sz w:val="18"/>
                <w:szCs w:val="18"/>
              </w:rPr>
            </w:pPr>
            <w:r w:rsidRPr="00425382">
              <w:rPr>
                <w:rFonts w:cstheme="minorHAnsi"/>
                <w:sz w:val="18"/>
                <w:szCs w:val="18"/>
              </w:rPr>
              <w:t>Ďatelina purpurová</w:t>
            </w:r>
          </w:p>
        </w:tc>
        <w:tc>
          <w:tcPr>
            <w:tcW w:w="1418" w:type="dxa"/>
            <w:vMerge/>
            <w:tcMar>
              <w:top w:w="28" w:type="dxa"/>
              <w:left w:w="57" w:type="dxa"/>
              <w:bottom w:w="28" w:type="dxa"/>
              <w:right w:w="57" w:type="dxa"/>
            </w:tcMar>
            <w:vAlign w:val="center"/>
          </w:tcPr>
          <w:p w14:paraId="6F671F15" w14:textId="77777777" w:rsidR="00D36696" w:rsidRPr="00425382" w:rsidRDefault="00D36696" w:rsidP="00D36696">
            <w:pPr>
              <w:rPr>
                <w:rFonts w:cstheme="minorHAnsi"/>
                <w:sz w:val="18"/>
                <w:szCs w:val="18"/>
              </w:rPr>
            </w:pPr>
          </w:p>
        </w:tc>
        <w:tc>
          <w:tcPr>
            <w:tcW w:w="850" w:type="dxa"/>
            <w:shd w:val="clear" w:color="auto" w:fill="auto"/>
            <w:tcMar>
              <w:top w:w="28" w:type="dxa"/>
              <w:left w:w="57" w:type="dxa"/>
              <w:bottom w:w="28" w:type="dxa"/>
              <w:right w:w="57" w:type="dxa"/>
            </w:tcMar>
            <w:vAlign w:val="center"/>
          </w:tcPr>
          <w:p w14:paraId="622048D6" w14:textId="77777777" w:rsidR="00D36696" w:rsidRPr="00425382" w:rsidRDefault="00D36696" w:rsidP="00BC048B">
            <w:pPr>
              <w:jc w:val="center"/>
              <w:rPr>
                <w:rFonts w:cstheme="minorHAnsi"/>
                <w:sz w:val="18"/>
                <w:szCs w:val="18"/>
              </w:rPr>
            </w:pPr>
            <w:r w:rsidRPr="00425382">
              <w:rPr>
                <w:rFonts w:cstheme="minorHAnsi"/>
                <w:sz w:val="18"/>
                <w:szCs w:val="18"/>
              </w:rPr>
              <w:t>OP</w:t>
            </w:r>
          </w:p>
        </w:tc>
        <w:tc>
          <w:tcPr>
            <w:tcW w:w="1269" w:type="dxa"/>
            <w:tcMar>
              <w:top w:w="28" w:type="dxa"/>
              <w:left w:w="57" w:type="dxa"/>
              <w:bottom w:w="28" w:type="dxa"/>
              <w:right w:w="57" w:type="dxa"/>
            </w:tcMar>
          </w:tcPr>
          <w:p w14:paraId="0B971C47" w14:textId="77777777" w:rsidR="00D36696" w:rsidRPr="00425382" w:rsidRDefault="00D36696" w:rsidP="00BC048B">
            <w:pPr>
              <w:jc w:val="center"/>
              <w:rPr>
                <w:rFonts w:cstheme="minorHAnsi"/>
              </w:rPr>
            </w:pPr>
            <w:r w:rsidRPr="000C1A06">
              <w:rPr>
                <w:rFonts w:cstheme="minorHAnsi"/>
              </w:rPr>
              <w:t>X</w:t>
            </w:r>
          </w:p>
        </w:tc>
        <w:tc>
          <w:tcPr>
            <w:tcW w:w="1240" w:type="dxa"/>
            <w:tcMar>
              <w:top w:w="28" w:type="dxa"/>
              <w:left w:w="57" w:type="dxa"/>
              <w:bottom w:w="28" w:type="dxa"/>
              <w:right w:w="57" w:type="dxa"/>
            </w:tcMar>
          </w:tcPr>
          <w:p w14:paraId="3F247DCD" w14:textId="25A0A303" w:rsidR="00D36696" w:rsidRPr="00425382" w:rsidRDefault="00D36696" w:rsidP="00D36696">
            <w:pPr>
              <w:rPr>
                <w:rFonts w:cstheme="minorHAnsi"/>
              </w:rPr>
            </w:pPr>
          </w:p>
        </w:tc>
        <w:tc>
          <w:tcPr>
            <w:tcW w:w="856" w:type="dxa"/>
            <w:tcMar>
              <w:top w:w="28" w:type="dxa"/>
              <w:left w:w="57" w:type="dxa"/>
              <w:bottom w:w="28" w:type="dxa"/>
              <w:right w:w="57" w:type="dxa"/>
            </w:tcMar>
          </w:tcPr>
          <w:p w14:paraId="75FAE92D" w14:textId="77777777" w:rsidR="00D36696" w:rsidRPr="00425382" w:rsidRDefault="00D36696" w:rsidP="00D36696">
            <w:pPr>
              <w:rPr>
                <w:rFonts w:cstheme="minorHAnsi"/>
              </w:rPr>
            </w:pPr>
          </w:p>
        </w:tc>
      </w:tr>
      <w:tr w:rsidR="00D36696" w:rsidRPr="00227FBB" w14:paraId="082C1736" w14:textId="77777777" w:rsidTr="00425382">
        <w:trPr>
          <w:trHeight w:hRule="exact" w:val="284"/>
        </w:trPr>
        <w:tc>
          <w:tcPr>
            <w:tcW w:w="562" w:type="dxa"/>
            <w:shd w:val="clear" w:color="auto" w:fill="auto"/>
            <w:tcMar>
              <w:top w:w="28" w:type="dxa"/>
              <w:left w:w="57" w:type="dxa"/>
              <w:bottom w:w="28" w:type="dxa"/>
              <w:right w:w="57" w:type="dxa"/>
            </w:tcMar>
            <w:vAlign w:val="center"/>
          </w:tcPr>
          <w:p w14:paraId="158DD526" w14:textId="77777777" w:rsidR="00D36696" w:rsidRPr="00425382" w:rsidRDefault="00D36696" w:rsidP="00425382">
            <w:pPr>
              <w:jc w:val="center"/>
              <w:rPr>
                <w:rFonts w:cstheme="minorHAnsi"/>
                <w:sz w:val="18"/>
                <w:szCs w:val="18"/>
              </w:rPr>
            </w:pPr>
            <w:r w:rsidRPr="00425382">
              <w:rPr>
                <w:rFonts w:cstheme="minorHAnsi"/>
                <w:sz w:val="18"/>
                <w:szCs w:val="18"/>
              </w:rPr>
              <w:t>309</w:t>
            </w:r>
          </w:p>
        </w:tc>
        <w:tc>
          <w:tcPr>
            <w:tcW w:w="3402" w:type="dxa"/>
            <w:shd w:val="clear" w:color="auto" w:fill="auto"/>
            <w:tcMar>
              <w:top w:w="28" w:type="dxa"/>
              <w:left w:w="57" w:type="dxa"/>
              <w:bottom w:w="28" w:type="dxa"/>
              <w:right w:w="57" w:type="dxa"/>
            </w:tcMar>
            <w:vAlign w:val="center"/>
          </w:tcPr>
          <w:p w14:paraId="7D36D317" w14:textId="77777777" w:rsidR="00D36696" w:rsidRPr="00425382" w:rsidRDefault="00D36696" w:rsidP="00D36696">
            <w:pPr>
              <w:rPr>
                <w:rFonts w:cstheme="minorHAnsi"/>
                <w:sz w:val="18"/>
                <w:szCs w:val="18"/>
              </w:rPr>
            </w:pPr>
            <w:r w:rsidRPr="00425382">
              <w:rPr>
                <w:rFonts w:cstheme="minorHAnsi"/>
                <w:sz w:val="18"/>
                <w:szCs w:val="18"/>
              </w:rPr>
              <w:t>Vika huňatá</w:t>
            </w:r>
          </w:p>
        </w:tc>
        <w:tc>
          <w:tcPr>
            <w:tcW w:w="1418" w:type="dxa"/>
            <w:vMerge/>
            <w:tcMar>
              <w:top w:w="28" w:type="dxa"/>
              <w:left w:w="57" w:type="dxa"/>
              <w:bottom w:w="28" w:type="dxa"/>
              <w:right w:w="57" w:type="dxa"/>
            </w:tcMar>
            <w:vAlign w:val="center"/>
          </w:tcPr>
          <w:p w14:paraId="3B4D13B7" w14:textId="77777777" w:rsidR="00D36696" w:rsidRPr="00425382" w:rsidRDefault="00D36696" w:rsidP="00D36696">
            <w:pPr>
              <w:rPr>
                <w:rFonts w:cstheme="minorHAnsi"/>
                <w:sz w:val="18"/>
                <w:szCs w:val="18"/>
              </w:rPr>
            </w:pPr>
          </w:p>
        </w:tc>
        <w:tc>
          <w:tcPr>
            <w:tcW w:w="850" w:type="dxa"/>
            <w:shd w:val="clear" w:color="auto" w:fill="auto"/>
            <w:tcMar>
              <w:top w:w="28" w:type="dxa"/>
              <w:left w:w="57" w:type="dxa"/>
              <w:bottom w:w="28" w:type="dxa"/>
              <w:right w:w="57" w:type="dxa"/>
            </w:tcMar>
            <w:vAlign w:val="center"/>
          </w:tcPr>
          <w:p w14:paraId="16FA1EC9" w14:textId="77777777" w:rsidR="00D36696" w:rsidRPr="00425382" w:rsidRDefault="00D36696" w:rsidP="00425382">
            <w:pPr>
              <w:jc w:val="center"/>
              <w:rPr>
                <w:rFonts w:cstheme="minorHAnsi"/>
                <w:sz w:val="18"/>
                <w:szCs w:val="18"/>
              </w:rPr>
            </w:pPr>
            <w:r w:rsidRPr="00425382">
              <w:rPr>
                <w:rFonts w:cstheme="minorHAnsi"/>
                <w:sz w:val="18"/>
                <w:szCs w:val="18"/>
              </w:rPr>
              <w:t>OP</w:t>
            </w:r>
          </w:p>
        </w:tc>
        <w:tc>
          <w:tcPr>
            <w:tcW w:w="1269" w:type="dxa"/>
            <w:tcMar>
              <w:top w:w="28" w:type="dxa"/>
              <w:left w:w="57" w:type="dxa"/>
              <w:bottom w:w="28" w:type="dxa"/>
              <w:right w:w="57" w:type="dxa"/>
            </w:tcMar>
          </w:tcPr>
          <w:p w14:paraId="147BCD8E" w14:textId="77777777" w:rsidR="00D36696" w:rsidRPr="00425382" w:rsidRDefault="00D36696" w:rsidP="00425382">
            <w:pPr>
              <w:jc w:val="center"/>
              <w:rPr>
                <w:rFonts w:cstheme="minorHAnsi"/>
              </w:rPr>
            </w:pPr>
            <w:r w:rsidRPr="000C1A06">
              <w:rPr>
                <w:rFonts w:cstheme="minorHAnsi"/>
              </w:rPr>
              <w:t>X</w:t>
            </w:r>
          </w:p>
        </w:tc>
        <w:tc>
          <w:tcPr>
            <w:tcW w:w="1240" w:type="dxa"/>
            <w:tcMar>
              <w:top w:w="28" w:type="dxa"/>
              <w:left w:w="57" w:type="dxa"/>
              <w:bottom w:w="28" w:type="dxa"/>
              <w:right w:w="57" w:type="dxa"/>
            </w:tcMar>
          </w:tcPr>
          <w:p w14:paraId="6C896D77" w14:textId="1E9A75FF" w:rsidR="00D36696" w:rsidRPr="00425382" w:rsidRDefault="00D36696" w:rsidP="00D36696">
            <w:pPr>
              <w:rPr>
                <w:rFonts w:cstheme="minorHAnsi"/>
              </w:rPr>
            </w:pPr>
          </w:p>
        </w:tc>
        <w:tc>
          <w:tcPr>
            <w:tcW w:w="856" w:type="dxa"/>
            <w:tcMar>
              <w:top w:w="28" w:type="dxa"/>
              <w:left w:w="57" w:type="dxa"/>
              <w:bottom w:w="28" w:type="dxa"/>
              <w:right w:w="57" w:type="dxa"/>
            </w:tcMar>
          </w:tcPr>
          <w:p w14:paraId="6F3966DD" w14:textId="77777777" w:rsidR="00D36696" w:rsidRPr="00425382" w:rsidRDefault="00D36696" w:rsidP="00D36696">
            <w:pPr>
              <w:rPr>
                <w:rFonts w:cstheme="minorHAnsi"/>
              </w:rPr>
            </w:pPr>
          </w:p>
        </w:tc>
      </w:tr>
      <w:tr w:rsidR="00D36696" w:rsidRPr="00227FBB" w14:paraId="35D1F561" w14:textId="77777777" w:rsidTr="00425382">
        <w:trPr>
          <w:trHeight w:hRule="exact" w:val="284"/>
        </w:trPr>
        <w:tc>
          <w:tcPr>
            <w:tcW w:w="562" w:type="dxa"/>
            <w:shd w:val="clear" w:color="auto" w:fill="auto"/>
            <w:tcMar>
              <w:top w:w="28" w:type="dxa"/>
              <w:left w:w="57" w:type="dxa"/>
              <w:bottom w:w="28" w:type="dxa"/>
              <w:right w:w="57" w:type="dxa"/>
            </w:tcMar>
            <w:vAlign w:val="center"/>
          </w:tcPr>
          <w:p w14:paraId="1E832DE3" w14:textId="77777777" w:rsidR="00D36696" w:rsidRPr="00425382" w:rsidRDefault="00D36696" w:rsidP="00425382">
            <w:pPr>
              <w:jc w:val="center"/>
              <w:rPr>
                <w:rFonts w:cstheme="minorHAnsi"/>
                <w:sz w:val="18"/>
                <w:szCs w:val="18"/>
              </w:rPr>
            </w:pPr>
            <w:r w:rsidRPr="00425382">
              <w:rPr>
                <w:rFonts w:cstheme="minorHAnsi"/>
                <w:sz w:val="18"/>
                <w:szCs w:val="18"/>
              </w:rPr>
              <w:t>310</w:t>
            </w:r>
          </w:p>
        </w:tc>
        <w:tc>
          <w:tcPr>
            <w:tcW w:w="3402" w:type="dxa"/>
            <w:shd w:val="clear" w:color="auto" w:fill="auto"/>
            <w:tcMar>
              <w:top w:w="28" w:type="dxa"/>
              <w:left w:w="57" w:type="dxa"/>
              <w:bottom w:w="28" w:type="dxa"/>
              <w:right w:w="57" w:type="dxa"/>
            </w:tcMar>
            <w:vAlign w:val="center"/>
          </w:tcPr>
          <w:p w14:paraId="29842AF1" w14:textId="77777777" w:rsidR="00D36696" w:rsidRPr="00425382" w:rsidRDefault="00D36696" w:rsidP="00D36696">
            <w:pPr>
              <w:rPr>
                <w:rFonts w:cstheme="minorHAnsi"/>
                <w:sz w:val="18"/>
                <w:szCs w:val="18"/>
              </w:rPr>
            </w:pPr>
            <w:r w:rsidRPr="00425382">
              <w:rPr>
                <w:rFonts w:cstheme="minorHAnsi"/>
                <w:sz w:val="18"/>
                <w:szCs w:val="18"/>
              </w:rPr>
              <w:t>Vika panónska</w:t>
            </w:r>
          </w:p>
        </w:tc>
        <w:tc>
          <w:tcPr>
            <w:tcW w:w="1418" w:type="dxa"/>
            <w:vMerge/>
            <w:tcMar>
              <w:top w:w="28" w:type="dxa"/>
              <w:left w:w="57" w:type="dxa"/>
              <w:bottom w:w="28" w:type="dxa"/>
              <w:right w:w="57" w:type="dxa"/>
            </w:tcMar>
            <w:vAlign w:val="center"/>
          </w:tcPr>
          <w:p w14:paraId="4E703259" w14:textId="77777777" w:rsidR="00D36696" w:rsidRPr="00425382" w:rsidRDefault="00D36696" w:rsidP="00D36696">
            <w:pPr>
              <w:rPr>
                <w:rFonts w:cstheme="minorHAnsi"/>
                <w:sz w:val="18"/>
                <w:szCs w:val="18"/>
              </w:rPr>
            </w:pPr>
          </w:p>
        </w:tc>
        <w:tc>
          <w:tcPr>
            <w:tcW w:w="850" w:type="dxa"/>
            <w:shd w:val="clear" w:color="auto" w:fill="auto"/>
            <w:tcMar>
              <w:top w:w="28" w:type="dxa"/>
              <w:left w:w="57" w:type="dxa"/>
              <w:bottom w:w="28" w:type="dxa"/>
              <w:right w:w="57" w:type="dxa"/>
            </w:tcMar>
            <w:vAlign w:val="center"/>
          </w:tcPr>
          <w:p w14:paraId="41484F28" w14:textId="77777777" w:rsidR="00D36696" w:rsidRPr="00425382" w:rsidRDefault="00D36696" w:rsidP="00425382">
            <w:pPr>
              <w:jc w:val="center"/>
              <w:rPr>
                <w:rFonts w:cstheme="minorHAnsi"/>
                <w:sz w:val="18"/>
                <w:szCs w:val="18"/>
              </w:rPr>
            </w:pPr>
            <w:r w:rsidRPr="00425382">
              <w:rPr>
                <w:rFonts w:cstheme="minorHAnsi"/>
                <w:sz w:val="18"/>
                <w:szCs w:val="18"/>
              </w:rPr>
              <w:t>OP</w:t>
            </w:r>
          </w:p>
        </w:tc>
        <w:tc>
          <w:tcPr>
            <w:tcW w:w="1269" w:type="dxa"/>
            <w:tcMar>
              <w:top w:w="28" w:type="dxa"/>
              <w:left w:w="57" w:type="dxa"/>
              <w:bottom w:w="28" w:type="dxa"/>
              <w:right w:w="57" w:type="dxa"/>
            </w:tcMar>
          </w:tcPr>
          <w:p w14:paraId="0E118EAC" w14:textId="77777777" w:rsidR="00D36696" w:rsidRPr="00425382" w:rsidRDefault="00D36696" w:rsidP="00425382">
            <w:pPr>
              <w:jc w:val="center"/>
              <w:rPr>
                <w:rFonts w:cstheme="minorHAnsi"/>
              </w:rPr>
            </w:pPr>
            <w:r w:rsidRPr="000C1A06">
              <w:rPr>
                <w:rFonts w:cstheme="minorHAnsi"/>
              </w:rPr>
              <w:t>X</w:t>
            </w:r>
          </w:p>
        </w:tc>
        <w:tc>
          <w:tcPr>
            <w:tcW w:w="1240" w:type="dxa"/>
            <w:tcMar>
              <w:top w:w="28" w:type="dxa"/>
              <w:left w:w="57" w:type="dxa"/>
              <w:bottom w:w="28" w:type="dxa"/>
              <w:right w:w="57" w:type="dxa"/>
            </w:tcMar>
          </w:tcPr>
          <w:p w14:paraId="529B077E" w14:textId="26AD6B30" w:rsidR="00D36696" w:rsidRPr="00425382" w:rsidRDefault="00D36696" w:rsidP="00D36696">
            <w:pPr>
              <w:rPr>
                <w:rFonts w:cstheme="minorHAnsi"/>
              </w:rPr>
            </w:pPr>
          </w:p>
        </w:tc>
        <w:tc>
          <w:tcPr>
            <w:tcW w:w="856" w:type="dxa"/>
            <w:tcMar>
              <w:top w:w="28" w:type="dxa"/>
              <w:left w:w="57" w:type="dxa"/>
              <w:bottom w:w="28" w:type="dxa"/>
              <w:right w:w="57" w:type="dxa"/>
            </w:tcMar>
          </w:tcPr>
          <w:p w14:paraId="207B50A8" w14:textId="77777777" w:rsidR="00D36696" w:rsidRPr="00425382" w:rsidRDefault="00D36696" w:rsidP="00D36696">
            <w:pPr>
              <w:rPr>
                <w:rFonts w:cstheme="minorHAnsi"/>
              </w:rPr>
            </w:pPr>
          </w:p>
        </w:tc>
      </w:tr>
      <w:tr w:rsidR="00D36696" w:rsidRPr="00227FBB" w14:paraId="74C90F0A" w14:textId="77777777" w:rsidTr="00425382">
        <w:trPr>
          <w:trHeight w:hRule="exact" w:val="284"/>
        </w:trPr>
        <w:tc>
          <w:tcPr>
            <w:tcW w:w="562" w:type="dxa"/>
            <w:shd w:val="clear" w:color="auto" w:fill="auto"/>
            <w:tcMar>
              <w:top w:w="28" w:type="dxa"/>
              <w:left w:w="57" w:type="dxa"/>
              <w:bottom w:w="28" w:type="dxa"/>
              <w:right w:w="57" w:type="dxa"/>
            </w:tcMar>
            <w:vAlign w:val="center"/>
          </w:tcPr>
          <w:p w14:paraId="52BF547E" w14:textId="77777777" w:rsidR="00D36696" w:rsidRPr="00425382" w:rsidRDefault="00D36696" w:rsidP="00425382">
            <w:pPr>
              <w:jc w:val="center"/>
              <w:rPr>
                <w:rFonts w:cstheme="minorHAnsi"/>
                <w:sz w:val="18"/>
                <w:szCs w:val="18"/>
              </w:rPr>
            </w:pPr>
            <w:r w:rsidRPr="00425382">
              <w:rPr>
                <w:rFonts w:cstheme="minorHAnsi"/>
                <w:sz w:val="18"/>
                <w:szCs w:val="18"/>
              </w:rPr>
              <w:t>307</w:t>
            </w:r>
          </w:p>
        </w:tc>
        <w:tc>
          <w:tcPr>
            <w:tcW w:w="3402" w:type="dxa"/>
            <w:shd w:val="clear" w:color="auto" w:fill="auto"/>
            <w:tcMar>
              <w:top w:w="28" w:type="dxa"/>
              <w:left w:w="57" w:type="dxa"/>
              <w:bottom w:w="28" w:type="dxa"/>
              <w:right w:w="57" w:type="dxa"/>
            </w:tcMar>
            <w:vAlign w:val="center"/>
          </w:tcPr>
          <w:p w14:paraId="11193FD7" w14:textId="77777777" w:rsidR="00D36696" w:rsidRPr="00425382" w:rsidRDefault="00D36696" w:rsidP="00D36696">
            <w:pPr>
              <w:rPr>
                <w:rFonts w:cstheme="minorHAnsi"/>
                <w:sz w:val="18"/>
                <w:szCs w:val="18"/>
              </w:rPr>
            </w:pPr>
            <w:r w:rsidRPr="00425382">
              <w:rPr>
                <w:rFonts w:cstheme="minorHAnsi"/>
                <w:sz w:val="18"/>
                <w:szCs w:val="18"/>
              </w:rPr>
              <w:t>Vika siata</w:t>
            </w:r>
          </w:p>
        </w:tc>
        <w:tc>
          <w:tcPr>
            <w:tcW w:w="1418" w:type="dxa"/>
            <w:vMerge/>
            <w:tcMar>
              <w:top w:w="28" w:type="dxa"/>
              <w:left w:w="57" w:type="dxa"/>
              <w:bottom w:w="28" w:type="dxa"/>
              <w:right w:w="57" w:type="dxa"/>
            </w:tcMar>
            <w:vAlign w:val="center"/>
          </w:tcPr>
          <w:p w14:paraId="10B2DB52" w14:textId="77777777" w:rsidR="00D36696" w:rsidRPr="00425382" w:rsidRDefault="00D36696" w:rsidP="00D36696">
            <w:pPr>
              <w:rPr>
                <w:rFonts w:cstheme="minorHAnsi"/>
                <w:sz w:val="18"/>
                <w:szCs w:val="18"/>
              </w:rPr>
            </w:pPr>
          </w:p>
        </w:tc>
        <w:tc>
          <w:tcPr>
            <w:tcW w:w="850" w:type="dxa"/>
            <w:shd w:val="clear" w:color="auto" w:fill="auto"/>
            <w:tcMar>
              <w:top w:w="28" w:type="dxa"/>
              <w:left w:w="57" w:type="dxa"/>
              <w:bottom w:w="28" w:type="dxa"/>
              <w:right w:w="57" w:type="dxa"/>
            </w:tcMar>
            <w:vAlign w:val="center"/>
          </w:tcPr>
          <w:p w14:paraId="3894A5D1" w14:textId="77777777" w:rsidR="00D36696" w:rsidRPr="00425382" w:rsidRDefault="00D36696" w:rsidP="00425382">
            <w:pPr>
              <w:jc w:val="center"/>
              <w:rPr>
                <w:rFonts w:cstheme="minorHAnsi"/>
                <w:sz w:val="18"/>
                <w:szCs w:val="18"/>
              </w:rPr>
            </w:pPr>
            <w:r w:rsidRPr="00425382">
              <w:rPr>
                <w:rFonts w:cstheme="minorHAnsi"/>
                <w:sz w:val="18"/>
                <w:szCs w:val="18"/>
              </w:rPr>
              <w:t>OP</w:t>
            </w:r>
          </w:p>
        </w:tc>
        <w:tc>
          <w:tcPr>
            <w:tcW w:w="1269" w:type="dxa"/>
            <w:tcMar>
              <w:top w:w="28" w:type="dxa"/>
              <w:left w:w="57" w:type="dxa"/>
              <w:bottom w:w="28" w:type="dxa"/>
              <w:right w:w="57" w:type="dxa"/>
            </w:tcMar>
          </w:tcPr>
          <w:p w14:paraId="39AA1247" w14:textId="77777777" w:rsidR="00D36696" w:rsidRPr="00425382" w:rsidRDefault="00D36696" w:rsidP="00425382">
            <w:pPr>
              <w:jc w:val="center"/>
              <w:rPr>
                <w:rFonts w:cstheme="minorHAnsi"/>
              </w:rPr>
            </w:pPr>
            <w:r w:rsidRPr="000C1A06">
              <w:rPr>
                <w:rFonts w:cstheme="minorHAnsi"/>
              </w:rPr>
              <w:t>X</w:t>
            </w:r>
          </w:p>
        </w:tc>
        <w:tc>
          <w:tcPr>
            <w:tcW w:w="1240" w:type="dxa"/>
            <w:tcMar>
              <w:top w:w="28" w:type="dxa"/>
              <w:left w:w="57" w:type="dxa"/>
              <w:bottom w:w="28" w:type="dxa"/>
              <w:right w:w="57" w:type="dxa"/>
            </w:tcMar>
          </w:tcPr>
          <w:p w14:paraId="4C8BEEFB" w14:textId="65F5E913" w:rsidR="00D36696" w:rsidRPr="00425382" w:rsidRDefault="00D36696" w:rsidP="00D36696">
            <w:pPr>
              <w:rPr>
                <w:rFonts w:cstheme="minorHAnsi"/>
              </w:rPr>
            </w:pPr>
          </w:p>
        </w:tc>
        <w:tc>
          <w:tcPr>
            <w:tcW w:w="856" w:type="dxa"/>
            <w:tcMar>
              <w:top w:w="28" w:type="dxa"/>
              <w:left w:w="57" w:type="dxa"/>
              <w:bottom w:w="28" w:type="dxa"/>
              <w:right w:w="57" w:type="dxa"/>
            </w:tcMar>
          </w:tcPr>
          <w:p w14:paraId="2F5BEE13" w14:textId="77777777" w:rsidR="00D36696" w:rsidRPr="00425382" w:rsidRDefault="00D36696" w:rsidP="00D36696">
            <w:pPr>
              <w:rPr>
                <w:rFonts w:cstheme="minorHAnsi"/>
              </w:rPr>
            </w:pPr>
          </w:p>
        </w:tc>
      </w:tr>
      <w:tr w:rsidR="00D36696" w:rsidRPr="00227FBB" w14:paraId="1D988F6B" w14:textId="77777777" w:rsidTr="00425382">
        <w:trPr>
          <w:trHeight w:hRule="exact" w:val="284"/>
        </w:trPr>
        <w:tc>
          <w:tcPr>
            <w:tcW w:w="562" w:type="dxa"/>
            <w:shd w:val="clear" w:color="auto" w:fill="auto"/>
            <w:tcMar>
              <w:top w:w="28" w:type="dxa"/>
              <w:left w:w="57" w:type="dxa"/>
              <w:bottom w:w="28" w:type="dxa"/>
              <w:right w:w="57" w:type="dxa"/>
            </w:tcMar>
            <w:vAlign w:val="center"/>
          </w:tcPr>
          <w:p w14:paraId="6052DF0D" w14:textId="77777777" w:rsidR="00D36696" w:rsidRPr="00425382" w:rsidRDefault="00D36696" w:rsidP="00425382">
            <w:pPr>
              <w:jc w:val="center"/>
              <w:rPr>
                <w:rFonts w:cstheme="minorHAnsi"/>
                <w:sz w:val="18"/>
                <w:szCs w:val="18"/>
              </w:rPr>
            </w:pPr>
            <w:r w:rsidRPr="00425382">
              <w:rPr>
                <w:rFonts w:cstheme="minorHAnsi"/>
                <w:sz w:val="18"/>
                <w:szCs w:val="18"/>
              </w:rPr>
              <w:t>312</w:t>
            </w:r>
          </w:p>
        </w:tc>
        <w:tc>
          <w:tcPr>
            <w:tcW w:w="3402" w:type="dxa"/>
            <w:shd w:val="clear" w:color="auto" w:fill="auto"/>
            <w:tcMar>
              <w:top w:w="28" w:type="dxa"/>
              <w:left w:w="57" w:type="dxa"/>
              <w:bottom w:w="28" w:type="dxa"/>
              <w:right w:w="57" w:type="dxa"/>
            </w:tcMar>
            <w:vAlign w:val="center"/>
          </w:tcPr>
          <w:p w14:paraId="6643EFA1" w14:textId="77777777" w:rsidR="00D36696" w:rsidRPr="00425382" w:rsidRDefault="00D36696" w:rsidP="00D36696">
            <w:pPr>
              <w:rPr>
                <w:rFonts w:cstheme="minorHAnsi"/>
                <w:sz w:val="18"/>
                <w:szCs w:val="18"/>
              </w:rPr>
            </w:pPr>
            <w:r w:rsidRPr="00425382">
              <w:rPr>
                <w:rFonts w:cstheme="minorHAnsi"/>
                <w:sz w:val="18"/>
                <w:szCs w:val="18"/>
              </w:rPr>
              <w:t>Lupina biela (vlčí bôb biely)</w:t>
            </w:r>
          </w:p>
        </w:tc>
        <w:tc>
          <w:tcPr>
            <w:tcW w:w="1418" w:type="dxa"/>
            <w:vMerge/>
            <w:tcMar>
              <w:top w:w="28" w:type="dxa"/>
              <w:left w:w="57" w:type="dxa"/>
              <w:bottom w:w="28" w:type="dxa"/>
              <w:right w:w="57" w:type="dxa"/>
            </w:tcMar>
            <w:vAlign w:val="center"/>
          </w:tcPr>
          <w:p w14:paraId="574CE1A2" w14:textId="77777777" w:rsidR="00D36696" w:rsidRPr="00425382" w:rsidRDefault="00D36696" w:rsidP="00D36696">
            <w:pPr>
              <w:rPr>
                <w:rFonts w:cstheme="minorHAnsi"/>
                <w:sz w:val="18"/>
                <w:szCs w:val="18"/>
              </w:rPr>
            </w:pPr>
          </w:p>
        </w:tc>
        <w:tc>
          <w:tcPr>
            <w:tcW w:w="850" w:type="dxa"/>
            <w:shd w:val="clear" w:color="auto" w:fill="auto"/>
            <w:tcMar>
              <w:top w:w="28" w:type="dxa"/>
              <w:left w:w="57" w:type="dxa"/>
              <w:bottom w:w="28" w:type="dxa"/>
              <w:right w:w="57" w:type="dxa"/>
            </w:tcMar>
            <w:vAlign w:val="center"/>
          </w:tcPr>
          <w:p w14:paraId="3B78DE24" w14:textId="77777777" w:rsidR="00D36696" w:rsidRPr="00425382" w:rsidRDefault="00D36696" w:rsidP="00425382">
            <w:pPr>
              <w:jc w:val="center"/>
              <w:rPr>
                <w:rFonts w:cstheme="minorHAnsi"/>
                <w:sz w:val="18"/>
                <w:szCs w:val="18"/>
              </w:rPr>
            </w:pPr>
            <w:r w:rsidRPr="00425382">
              <w:rPr>
                <w:rFonts w:cstheme="minorHAnsi"/>
                <w:sz w:val="18"/>
                <w:szCs w:val="18"/>
              </w:rPr>
              <w:t>OP</w:t>
            </w:r>
          </w:p>
        </w:tc>
        <w:tc>
          <w:tcPr>
            <w:tcW w:w="1269" w:type="dxa"/>
            <w:tcMar>
              <w:top w:w="28" w:type="dxa"/>
              <w:left w:w="57" w:type="dxa"/>
              <w:bottom w:w="28" w:type="dxa"/>
              <w:right w:w="57" w:type="dxa"/>
            </w:tcMar>
          </w:tcPr>
          <w:p w14:paraId="26EEE033" w14:textId="77777777" w:rsidR="00D36696" w:rsidRPr="00425382" w:rsidRDefault="00D36696" w:rsidP="00425382">
            <w:pPr>
              <w:jc w:val="center"/>
              <w:rPr>
                <w:rFonts w:cstheme="minorHAnsi"/>
              </w:rPr>
            </w:pPr>
            <w:r w:rsidRPr="000C1A06">
              <w:rPr>
                <w:rFonts w:cstheme="minorHAnsi"/>
              </w:rPr>
              <w:t>X</w:t>
            </w:r>
          </w:p>
        </w:tc>
        <w:tc>
          <w:tcPr>
            <w:tcW w:w="1240" w:type="dxa"/>
            <w:tcMar>
              <w:top w:w="28" w:type="dxa"/>
              <w:left w:w="57" w:type="dxa"/>
              <w:bottom w:w="28" w:type="dxa"/>
              <w:right w:w="57" w:type="dxa"/>
            </w:tcMar>
          </w:tcPr>
          <w:p w14:paraId="351BC531" w14:textId="25FB7989" w:rsidR="00D36696" w:rsidRPr="00425382" w:rsidRDefault="00D36696" w:rsidP="00D36696">
            <w:pPr>
              <w:rPr>
                <w:rFonts w:cstheme="minorHAnsi"/>
              </w:rPr>
            </w:pPr>
          </w:p>
        </w:tc>
        <w:tc>
          <w:tcPr>
            <w:tcW w:w="856" w:type="dxa"/>
            <w:tcMar>
              <w:top w:w="28" w:type="dxa"/>
              <w:left w:w="57" w:type="dxa"/>
              <w:bottom w:w="28" w:type="dxa"/>
              <w:right w:w="57" w:type="dxa"/>
            </w:tcMar>
          </w:tcPr>
          <w:p w14:paraId="0568B947" w14:textId="77777777" w:rsidR="00D36696" w:rsidRPr="00425382" w:rsidRDefault="00D36696" w:rsidP="00D36696">
            <w:pPr>
              <w:rPr>
                <w:rFonts w:cstheme="minorHAnsi"/>
              </w:rPr>
            </w:pPr>
          </w:p>
        </w:tc>
      </w:tr>
      <w:tr w:rsidR="00D36696" w:rsidRPr="00227FBB" w14:paraId="5C493F43" w14:textId="77777777" w:rsidTr="00425382">
        <w:trPr>
          <w:trHeight w:hRule="exact" w:val="284"/>
        </w:trPr>
        <w:tc>
          <w:tcPr>
            <w:tcW w:w="562" w:type="dxa"/>
            <w:shd w:val="clear" w:color="auto" w:fill="auto"/>
            <w:tcMar>
              <w:top w:w="28" w:type="dxa"/>
              <w:left w:w="57" w:type="dxa"/>
              <w:bottom w:w="28" w:type="dxa"/>
              <w:right w:w="57" w:type="dxa"/>
            </w:tcMar>
            <w:vAlign w:val="center"/>
          </w:tcPr>
          <w:p w14:paraId="00C2BF50" w14:textId="77777777" w:rsidR="00D36696" w:rsidRPr="00425382" w:rsidRDefault="00D36696" w:rsidP="00425382">
            <w:pPr>
              <w:jc w:val="center"/>
              <w:rPr>
                <w:rFonts w:cstheme="minorHAnsi"/>
                <w:sz w:val="18"/>
                <w:szCs w:val="18"/>
              </w:rPr>
            </w:pPr>
            <w:r w:rsidRPr="00425382">
              <w:rPr>
                <w:rFonts w:cstheme="minorHAnsi"/>
                <w:sz w:val="18"/>
                <w:szCs w:val="18"/>
              </w:rPr>
              <w:t>313</w:t>
            </w:r>
          </w:p>
        </w:tc>
        <w:tc>
          <w:tcPr>
            <w:tcW w:w="3402" w:type="dxa"/>
            <w:shd w:val="clear" w:color="auto" w:fill="auto"/>
            <w:tcMar>
              <w:top w:w="28" w:type="dxa"/>
              <w:left w:w="57" w:type="dxa"/>
              <w:bottom w:w="28" w:type="dxa"/>
              <w:right w:w="57" w:type="dxa"/>
            </w:tcMar>
            <w:vAlign w:val="center"/>
          </w:tcPr>
          <w:p w14:paraId="4A31FF75" w14:textId="77777777" w:rsidR="00D36696" w:rsidRPr="00425382" w:rsidRDefault="00D36696" w:rsidP="00D36696">
            <w:pPr>
              <w:rPr>
                <w:rFonts w:cstheme="minorHAnsi"/>
                <w:sz w:val="18"/>
                <w:szCs w:val="18"/>
              </w:rPr>
            </w:pPr>
            <w:r w:rsidRPr="00425382">
              <w:rPr>
                <w:rFonts w:cstheme="minorHAnsi"/>
                <w:sz w:val="18"/>
                <w:szCs w:val="18"/>
              </w:rPr>
              <w:t>Lupina žltá (vlčí bôb žltý)</w:t>
            </w:r>
          </w:p>
        </w:tc>
        <w:tc>
          <w:tcPr>
            <w:tcW w:w="1418" w:type="dxa"/>
            <w:vMerge/>
            <w:tcMar>
              <w:top w:w="28" w:type="dxa"/>
              <w:left w:w="57" w:type="dxa"/>
              <w:bottom w:w="28" w:type="dxa"/>
              <w:right w:w="57" w:type="dxa"/>
            </w:tcMar>
            <w:vAlign w:val="center"/>
          </w:tcPr>
          <w:p w14:paraId="7B220976" w14:textId="77777777" w:rsidR="00D36696" w:rsidRPr="00425382" w:rsidRDefault="00D36696" w:rsidP="00D36696">
            <w:pPr>
              <w:rPr>
                <w:rFonts w:cstheme="minorHAnsi"/>
                <w:sz w:val="18"/>
                <w:szCs w:val="18"/>
              </w:rPr>
            </w:pPr>
          </w:p>
        </w:tc>
        <w:tc>
          <w:tcPr>
            <w:tcW w:w="850" w:type="dxa"/>
            <w:shd w:val="clear" w:color="auto" w:fill="auto"/>
            <w:tcMar>
              <w:top w:w="28" w:type="dxa"/>
              <w:left w:w="57" w:type="dxa"/>
              <w:bottom w:w="28" w:type="dxa"/>
              <w:right w:w="57" w:type="dxa"/>
            </w:tcMar>
            <w:vAlign w:val="center"/>
          </w:tcPr>
          <w:p w14:paraId="63D1F6FD" w14:textId="77777777" w:rsidR="00D36696" w:rsidRPr="00425382" w:rsidRDefault="00D36696" w:rsidP="00425382">
            <w:pPr>
              <w:jc w:val="center"/>
              <w:rPr>
                <w:rFonts w:cstheme="minorHAnsi"/>
                <w:sz w:val="18"/>
                <w:szCs w:val="18"/>
              </w:rPr>
            </w:pPr>
            <w:r w:rsidRPr="00425382">
              <w:rPr>
                <w:rFonts w:cstheme="minorHAnsi"/>
                <w:sz w:val="18"/>
                <w:szCs w:val="18"/>
              </w:rPr>
              <w:t>OP</w:t>
            </w:r>
          </w:p>
        </w:tc>
        <w:tc>
          <w:tcPr>
            <w:tcW w:w="1269" w:type="dxa"/>
            <w:tcMar>
              <w:top w:w="28" w:type="dxa"/>
              <w:left w:w="57" w:type="dxa"/>
              <w:bottom w:w="28" w:type="dxa"/>
              <w:right w:w="57" w:type="dxa"/>
            </w:tcMar>
          </w:tcPr>
          <w:p w14:paraId="08FD4352" w14:textId="77777777" w:rsidR="00D36696" w:rsidRPr="00425382" w:rsidRDefault="00D36696" w:rsidP="00425382">
            <w:pPr>
              <w:jc w:val="center"/>
              <w:rPr>
                <w:rFonts w:cstheme="minorHAnsi"/>
              </w:rPr>
            </w:pPr>
            <w:r w:rsidRPr="000C1A06">
              <w:rPr>
                <w:rFonts w:cstheme="minorHAnsi"/>
              </w:rPr>
              <w:t>X</w:t>
            </w:r>
          </w:p>
        </w:tc>
        <w:tc>
          <w:tcPr>
            <w:tcW w:w="1240" w:type="dxa"/>
            <w:tcMar>
              <w:top w:w="28" w:type="dxa"/>
              <w:left w:w="57" w:type="dxa"/>
              <w:bottom w:w="28" w:type="dxa"/>
              <w:right w:w="57" w:type="dxa"/>
            </w:tcMar>
          </w:tcPr>
          <w:p w14:paraId="770C5A7B" w14:textId="3B724B5F" w:rsidR="00D36696" w:rsidRPr="00425382" w:rsidRDefault="00D36696" w:rsidP="00D36696">
            <w:pPr>
              <w:rPr>
                <w:rFonts w:cstheme="minorHAnsi"/>
              </w:rPr>
            </w:pPr>
          </w:p>
        </w:tc>
        <w:tc>
          <w:tcPr>
            <w:tcW w:w="856" w:type="dxa"/>
            <w:tcMar>
              <w:top w:w="28" w:type="dxa"/>
              <w:left w:w="57" w:type="dxa"/>
              <w:bottom w:w="28" w:type="dxa"/>
              <w:right w:w="57" w:type="dxa"/>
            </w:tcMar>
          </w:tcPr>
          <w:p w14:paraId="2FF81BA4" w14:textId="77777777" w:rsidR="00D36696" w:rsidRPr="00425382" w:rsidRDefault="00D36696" w:rsidP="00D36696">
            <w:pPr>
              <w:rPr>
                <w:rFonts w:cstheme="minorHAnsi"/>
              </w:rPr>
            </w:pPr>
          </w:p>
        </w:tc>
      </w:tr>
      <w:tr w:rsidR="00D36696" w:rsidRPr="00227FBB" w14:paraId="4D31DF7E" w14:textId="77777777" w:rsidTr="00425382">
        <w:trPr>
          <w:trHeight w:hRule="exact" w:val="284"/>
        </w:trPr>
        <w:tc>
          <w:tcPr>
            <w:tcW w:w="562" w:type="dxa"/>
            <w:shd w:val="clear" w:color="auto" w:fill="auto"/>
            <w:tcMar>
              <w:top w:w="28" w:type="dxa"/>
              <w:left w:w="57" w:type="dxa"/>
              <w:bottom w:w="28" w:type="dxa"/>
              <w:right w:w="57" w:type="dxa"/>
            </w:tcMar>
            <w:vAlign w:val="center"/>
          </w:tcPr>
          <w:p w14:paraId="010CE1A2" w14:textId="77777777" w:rsidR="00D36696" w:rsidRPr="00425382" w:rsidDel="00206BD0" w:rsidRDefault="00D36696" w:rsidP="00425382">
            <w:pPr>
              <w:jc w:val="center"/>
              <w:rPr>
                <w:rFonts w:cstheme="minorHAnsi"/>
                <w:sz w:val="18"/>
                <w:szCs w:val="18"/>
              </w:rPr>
            </w:pPr>
            <w:r w:rsidRPr="00425382">
              <w:rPr>
                <w:rFonts w:cstheme="minorHAnsi"/>
                <w:sz w:val="18"/>
                <w:szCs w:val="18"/>
              </w:rPr>
              <w:t>302</w:t>
            </w:r>
          </w:p>
        </w:tc>
        <w:tc>
          <w:tcPr>
            <w:tcW w:w="3402" w:type="dxa"/>
            <w:shd w:val="clear" w:color="auto" w:fill="auto"/>
            <w:tcMar>
              <w:top w:w="28" w:type="dxa"/>
              <w:left w:w="57" w:type="dxa"/>
              <w:bottom w:w="28" w:type="dxa"/>
              <w:right w:w="57" w:type="dxa"/>
            </w:tcMar>
            <w:vAlign w:val="center"/>
          </w:tcPr>
          <w:p w14:paraId="6638B3BB" w14:textId="77777777" w:rsidR="00D36696" w:rsidRPr="00425382" w:rsidDel="00206BD0" w:rsidRDefault="00D36696" w:rsidP="00D36696">
            <w:pPr>
              <w:rPr>
                <w:rFonts w:cstheme="minorHAnsi"/>
                <w:sz w:val="18"/>
                <w:szCs w:val="18"/>
              </w:rPr>
            </w:pPr>
            <w:r w:rsidRPr="00425382">
              <w:rPr>
                <w:rFonts w:cstheme="minorHAnsi"/>
                <w:sz w:val="18"/>
                <w:szCs w:val="18"/>
              </w:rPr>
              <w:t>Hrach siaty</w:t>
            </w:r>
          </w:p>
        </w:tc>
        <w:tc>
          <w:tcPr>
            <w:tcW w:w="1418" w:type="dxa"/>
            <w:vMerge/>
            <w:tcMar>
              <w:top w:w="28" w:type="dxa"/>
              <w:left w:w="57" w:type="dxa"/>
              <w:bottom w:w="28" w:type="dxa"/>
              <w:right w:w="57" w:type="dxa"/>
            </w:tcMar>
            <w:vAlign w:val="center"/>
          </w:tcPr>
          <w:p w14:paraId="2853E966" w14:textId="77777777" w:rsidR="00D36696" w:rsidRPr="00425382" w:rsidRDefault="00D36696" w:rsidP="00D36696">
            <w:pPr>
              <w:rPr>
                <w:rFonts w:cstheme="minorHAnsi"/>
                <w:sz w:val="18"/>
                <w:szCs w:val="18"/>
              </w:rPr>
            </w:pPr>
          </w:p>
        </w:tc>
        <w:tc>
          <w:tcPr>
            <w:tcW w:w="850" w:type="dxa"/>
            <w:shd w:val="clear" w:color="auto" w:fill="auto"/>
            <w:tcMar>
              <w:top w:w="28" w:type="dxa"/>
              <w:left w:w="57" w:type="dxa"/>
              <w:bottom w:w="28" w:type="dxa"/>
              <w:right w:w="57" w:type="dxa"/>
            </w:tcMar>
            <w:vAlign w:val="center"/>
          </w:tcPr>
          <w:p w14:paraId="362DB28A" w14:textId="77777777" w:rsidR="00D36696" w:rsidRPr="00425382" w:rsidRDefault="00D36696" w:rsidP="00425382">
            <w:pPr>
              <w:jc w:val="center"/>
              <w:rPr>
                <w:rFonts w:cstheme="minorHAnsi"/>
                <w:sz w:val="18"/>
                <w:szCs w:val="18"/>
              </w:rPr>
            </w:pPr>
            <w:r w:rsidRPr="00425382">
              <w:rPr>
                <w:rFonts w:cstheme="minorHAnsi"/>
                <w:sz w:val="18"/>
                <w:szCs w:val="18"/>
              </w:rPr>
              <w:t>OP</w:t>
            </w:r>
          </w:p>
        </w:tc>
        <w:tc>
          <w:tcPr>
            <w:tcW w:w="1269" w:type="dxa"/>
            <w:tcMar>
              <w:top w:w="28" w:type="dxa"/>
              <w:left w:w="57" w:type="dxa"/>
              <w:bottom w:w="28" w:type="dxa"/>
              <w:right w:w="57" w:type="dxa"/>
            </w:tcMar>
          </w:tcPr>
          <w:p w14:paraId="122732B9" w14:textId="77777777" w:rsidR="00D36696" w:rsidRPr="00425382" w:rsidRDefault="00D36696" w:rsidP="00425382">
            <w:pPr>
              <w:jc w:val="center"/>
              <w:rPr>
                <w:rFonts w:cstheme="minorHAnsi"/>
              </w:rPr>
            </w:pPr>
            <w:r w:rsidRPr="000C1A06">
              <w:rPr>
                <w:rFonts w:cstheme="minorHAnsi"/>
              </w:rPr>
              <w:t>X</w:t>
            </w:r>
          </w:p>
        </w:tc>
        <w:tc>
          <w:tcPr>
            <w:tcW w:w="1240" w:type="dxa"/>
            <w:tcMar>
              <w:top w:w="28" w:type="dxa"/>
              <w:left w:w="57" w:type="dxa"/>
              <w:bottom w:w="28" w:type="dxa"/>
              <w:right w:w="57" w:type="dxa"/>
            </w:tcMar>
          </w:tcPr>
          <w:p w14:paraId="04D1ADD7" w14:textId="2AC243BF" w:rsidR="00D36696" w:rsidRPr="00425382" w:rsidRDefault="00D36696" w:rsidP="00D36696">
            <w:pPr>
              <w:rPr>
                <w:rFonts w:cstheme="minorHAnsi"/>
              </w:rPr>
            </w:pPr>
          </w:p>
        </w:tc>
        <w:tc>
          <w:tcPr>
            <w:tcW w:w="856" w:type="dxa"/>
            <w:tcMar>
              <w:top w:w="28" w:type="dxa"/>
              <w:left w:w="57" w:type="dxa"/>
              <w:bottom w:w="28" w:type="dxa"/>
              <w:right w:w="57" w:type="dxa"/>
            </w:tcMar>
          </w:tcPr>
          <w:p w14:paraId="7B06C148" w14:textId="77777777" w:rsidR="00D36696" w:rsidRPr="00425382" w:rsidRDefault="00D36696" w:rsidP="00D36696">
            <w:pPr>
              <w:rPr>
                <w:rFonts w:cstheme="minorHAnsi"/>
              </w:rPr>
            </w:pPr>
          </w:p>
        </w:tc>
      </w:tr>
      <w:tr w:rsidR="00D36696" w:rsidRPr="00227FBB" w14:paraId="4747B599" w14:textId="77777777" w:rsidTr="00425382">
        <w:trPr>
          <w:trHeight w:hRule="exact" w:val="284"/>
        </w:trPr>
        <w:tc>
          <w:tcPr>
            <w:tcW w:w="562" w:type="dxa"/>
            <w:shd w:val="clear" w:color="auto" w:fill="auto"/>
            <w:tcMar>
              <w:top w:w="28" w:type="dxa"/>
              <w:left w:w="57" w:type="dxa"/>
              <w:bottom w:w="28" w:type="dxa"/>
              <w:right w:w="57" w:type="dxa"/>
            </w:tcMar>
            <w:vAlign w:val="center"/>
          </w:tcPr>
          <w:p w14:paraId="0D57B3D4" w14:textId="77777777" w:rsidR="00D36696" w:rsidRPr="00425382" w:rsidDel="00206BD0" w:rsidRDefault="00D36696" w:rsidP="00425382">
            <w:pPr>
              <w:jc w:val="center"/>
              <w:rPr>
                <w:rFonts w:cstheme="minorHAnsi"/>
                <w:sz w:val="18"/>
                <w:szCs w:val="18"/>
              </w:rPr>
            </w:pPr>
            <w:r w:rsidRPr="00425382">
              <w:rPr>
                <w:rFonts w:cstheme="minorHAnsi"/>
                <w:sz w:val="18"/>
                <w:szCs w:val="18"/>
              </w:rPr>
              <w:t>608</w:t>
            </w:r>
          </w:p>
        </w:tc>
        <w:tc>
          <w:tcPr>
            <w:tcW w:w="3402" w:type="dxa"/>
            <w:shd w:val="clear" w:color="auto" w:fill="auto"/>
            <w:tcMar>
              <w:top w:w="28" w:type="dxa"/>
              <w:left w:w="57" w:type="dxa"/>
              <w:bottom w:w="28" w:type="dxa"/>
              <w:right w:w="57" w:type="dxa"/>
            </w:tcMar>
            <w:vAlign w:val="center"/>
          </w:tcPr>
          <w:p w14:paraId="789A7154" w14:textId="77777777" w:rsidR="00D36696" w:rsidRPr="00425382" w:rsidRDefault="00D36696" w:rsidP="00D36696">
            <w:pPr>
              <w:rPr>
                <w:rFonts w:cstheme="minorHAnsi"/>
                <w:sz w:val="18"/>
                <w:szCs w:val="18"/>
              </w:rPr>
            </w:pPr>
            <w:r w:rsidRPr="00425382">
              <w:rPr>
                <w:rFonts w:cstheme="minorHAnsi"/>
                <w:sz w:val="18"/>
                <w:szCs w:val="18"/>
              </w:rPr>
              <w:t>Hrach siaty kŕmny</w:t>
            </w:r>
          </w:p>
        </w:tc>
        <w:tc>
          <w:tcPr>
            <w:tcW w:w="1418" w:type="dxa"/>
            <w:vMerge/>
            <w:tcMar>
              <w:top w:w="28" w:type="dxa"/>
              <w:left w:w="57" w:type="dxa"/>
              <w:bottom w:w="28" w:type="dxa"/>
              <w:right w:w="57" w:type="dxa"/>
            </w:tcMar>
            <w:vAlign w:val="center"/>
          </w:tcPr>
          <w:p w14:paraId="57FA8EE3" w14:textId="77777777" w:rsidR="00D36696" w:rsidRPr="00425382" w:rsidRDefault="00D36696" w:rsidP="00D36696">
            <w:pPr>
              <w:rPr>
                <w:rFonts w:cstheme="minorHAnsi"/>
                <w:sz w:val="18"/>
                <w:szCs w:val="18"/>
              </w:rPr>
            </w:pPr>
          </w:p>
        </w:tc>
        <w:tc>
          <w:tcPr>
            <w:tcW w:w="850" w:type="dxa"/>
            <w:shd w:val="clear" w:color="auto" w:fill="auto"/>
            <w:tcMar>
              <w:top w:w="28" w:type="dxa"/>
              <w:left w:w="57" w:type="dxa"/>
              <w:bottom w:w="28" w:type="dxa"/>
              <w:right w:w="57" w:type="dxa"/>
            </w:tcMar>
            <w:vAlign w:val="center"/>
          </w:tcPr>
          <w:p w14:paraId="42487F8B" w14:textId="77777777" w:rsidR="00D36696" w:rsidRPr="00425382" w:rsidRDefault="00D36696" w:rsidP="00425382">
            <w:pPr>
              <w:jc w:val="center"/>
              <w:rPr>
                <w:rFonts w:cstheme="minorHAnsi"/>
                <w:sz w:val="18"/>
                <w:szCs w:val="18"/>
              </w:rPr>
            </w:pPr>
            <w:r w:rsidRPr="00425382">
              <w:rPr>
                <w:rFonts w:cstheme="minorHAnsi"/>
                <w:sz w:val="18"/>
                <w:szCs w:val="18"/>
              </w:rPr>
              <w:t>OP</w:t>
            </w:r>
          </w:p>
        </w:tc>
        <w:tc>
          <w:tcPr>
            <w:tcW w:w="1269" w:type="dxa"/>
            <w:tcMar>
              <w:top w:w="28" w:type="dxa"/>
              <w:left w:w="57" w:type="dxa"/>
              <w:bottom w:w="28" w:type="dxa"/>
              <w:right w:w="57" w:type="dxa"/>
            </w:tcMar>
          </w:tcPr>
          <w:p w14:paraId="7251D29B" w14:textId="77777777" w:rsidR="00D36696" w:rsidRPr="00425382" w:rsidRDefault="00D36696" w:rsidP="00425382">
            <w:pPr>
              <w:jc w:val="center"/>
              <w:rPr>
                <w:rFonts w:cstheme="minorHAnsi"/>
              </w:rPr>
            </w:pPr>
            <w:r w:rsidRPr="000C1A06">
              <w:rPr>
                <w:rFonts w:cstheme="minorHAnsi"/>
              </w:rPr>
              <w:t>X</w:t>
            </w:r>
          </w:p>
        </w:tc>
        <w:tc>
          <w:tcPr>
            <w:tcW w:w="1240" w:type="dxa"/>
            <w:tcMar>
              <w:top w:w="28" w:type="dxa"/>
              <w:left w:w="57" w:type="dxa"/>
              <w:bottom w:w="28" w:type="dxa"/>
              <w:right w:w="57" w:type="dxa"/>
            </w:tcMar>
          </w:tcPr>
          <w:p w14:paraId="48097FB7" w14:textId="79ADADC1" w:rsidR="00D36696" w:rsidRPr="00425382" w:rsidRDefault="00D36696" w:rsidP="00D36696">
            <w:pPr>
              <w:rPr>
                <w:rFonts w:cstheme="minorHAnsi"/>
              </w:rPr>
            </w:pPr>
          </w:p>
        </w:tc>
        <w:tc>
          <w:tcPr>
            <w:tcW w:w="856" w:type="dxa"/>
            <w:tcMar>
              <w:top w:w="28" w:type="dxa"/>
              <w:left w:w="57" w:type="dxa"/>
              <w:bottom w:w="28" w:type="dxa"/>
              <w:right w:w="57" w:type="dxa"/>
            </w:tcMar>
          </w:tcPr>
          <w:p w14:paraId="2F756F9D" w14:textId="77777777" w:rsidR="00D36696" w:rsidRPr="00425382" w:rsidRDefault="00D36696" w:rsidP="00D36696">
            <w:pPr>
              <w:rPr>
                <w:rFonts w:cstheme="minorHAnsi"/>
              </w:rPr>
            </w:pPr>
          </w:p>
        </w:tc>
      </w:tr>
      <w:tr w:rsidR="00D36696" w:rsidRPr="00227FBB" w14:paraId="1B2089A7" w14:textId="77777777" w:rsidTr="00425382">
        <w:trPr>
          <w:trHeight w:hRule="exact" w:val="284"/>
        </w:trPr>
        <w:tc>
          <w:tcPr>
            <w:tcW w:w="562" w:type="dxa"/>
            <w:shd w:val="clear" w:color="auto" w:fill="auto"/>
            <w:tcMar>
              <w:top w:w="28" w:type="dxa"/>
              <w:left w:w="57" w:type="dxa"/>
              <w:bottom w:w="28" w:type="dxa"/>
              <w:right w:w="57" w:type="dxa"/>
            </w:tcMar>
            <w:vAlign w:val="center"/>
          </w:tcPr>
          <w:p w14:paraId="250E8713" w14:textId="77777777" w:rsidR="00D36696" w:rsidRPr="00425382" w:rsidRDefault="00D36696" w:rsidP="00425382">
            <w:pPr>
              <w:jc w:val="center"/>
              <w:rPr>
                <w:rFonts w:cstheme="minorHAnsi"/>
                <w:sz w:val="18"/>
                <w:szCs w:val="18"/>
              </w:rPr>
            </w:pPr>
            <w:r w:rsidRPr="00425382">
              <w:rPr>
                <w:rFonts w:cstheme="minorHAnsi"/>
                <w:sz w:val="18"/>
                <w:szCs w:val="18"/>
              </w:rPr>
              <w:t>735</w:t>
            </w:r>
          </w:p>
        </w:tc>
        <w:tc>
          <w:tcPr>
            <w:tcW w:w="3402" w:type="dxa"/>
            <w:shd w:val="clear" w:color="auto" w:fill="auto"/>
            <w:tcMar>
              <w:top w:w="28" w:type="dxa"/>
              <w:left w:w="57" w:type="dxa"/>
              <w:bottom w:w="28" w:type="dxa"/>
              <w:right w:w="57" w:type="dxa"/>
            </w:tcMar>
            <w:vAlign w:val="center"/>
          </w:tcPr>
          <w:p w14:paraId="3960AB3C" w14:textId="77777777" w:rsidR="00D36696" w:rsidRPr="00425382" w:rsidRDefault="00D36696" w:rsidP="00D36696">
            <w:pPr>
              <w:rPr>
                <w:rFonts w:cstheme="minorHAnsi"/>
                <w:sz w:val="18"/>
                <w:szCs w:val="18"/>
              </w:rPr>
            </w:pPr>
            <w:r w:rsidRPr="00425382">
              <w:rPr>
                <w:rFonts w:cstheme="minorHAnsi"/>
                <w:sz w:val="18"/>
                <w:szCs w:val="18"/>
              </w:rPr>
              <w:t>Hrach siaty (peluška)</w:t>
            </w:r>
          </w:p>
        </w:tc>
        <w:tc>
          <w:tcPr>
            <w:tcW w:w="1418" w:type="dxa"/>
            <w:vMerge/>
            <w:tcMar>
              <w:top w:w="28" w:type="dxa"/>
              <w:left w:w="57" w:type="dxa"/>
              <w:bottom w:w="28" w:type="dxa"/>
              <w:right w:w="57" w:type="dxa"/>
            </w:tcMar>
            <w:vAlign w:val="center"/>
          </w:tcPr>
          <w:p w14:paraId="4C95F3A3" w14:textId="77777777" w:rsidR="00D36696" w:rsidRPr="00425382" w:rsidRDefault="00D36696" w:rsidP="00D36696">
            <w:pPr>
              <w:rPr>
                <w:rFonts w:cstheme="minorHAnsi"/>
                <w:sz w:val="18"/>
                <w:szCs w:val="18"/>
              </w:rPr>
            </w:pPr>
          </w:p>
        </w:tc>
        <w:tc>
          <w:tcPr>
            <w:tcW w:w="850" w:type="dxa"/>
            <w:shd w:val="clear" w:color="auto" w:fill="auto"/>
            <w:tcMar>
              <w:top w:w="28" w:type="dxa"/>
              <w:left w:w="57" w:type="dxa"/>
              <w:bottom w:w="28" w:type="dxa"/>
              <w:right w:w="57" w:type="dxa"/>
            </w:tcMar>
            <w:vAlign w:val="center"/>
          </w:tcPr>
          <w:p w14:paraId="2FB0A210" w14:textId="77777777" w:rsidR="00D36696" w:rsidRPr="00425382" w:rsidRDefault="00D36696" w:rsidP="00425382">
            <w:pPr>
              <w:jc w:val="center"/>
              <w:rPr>
                <w:rFonts w:cstheme="minorHAnsi"/>
                <w:sz w:val="18"/>
                <w:szCs w:val="18"/>
              </w:rPr>
            </w:pPr>
            <w:r w:rsidRPr="00425382">
              <w:rPr>
                <w:rFonts w:cstheme="minorHAnsi"/>
                <w:sz w:val="18"/>
                <w:szCs w:val="18"/>
              </w:rPr>
              <w:t>OP</w:t>
            </w:r>
          </w:p>
        </w:tc>
        <w:tc>
          <w:tcPr>
            <w:tcW w:w="1269" w:type="dxa"/>
            <w:tcMar>
              <w:top w:w="28" w:type="dxa"/>
              <w:left w:w="57" w:type="dxa"/>
              <w:bottom w:w="28" w:type="dxa"/>
              <w:right w:w="57" w:type="dxa"/>
            </w:tcMar>
          </w:tcPr>
          <w:p w14:paraId="2645FE3B" w14:textId="77777777" w:rsidR="00D36696" w:rsidRPr="00425382" w:rsidRDefault="00D36696" w:rsidP="00425382">
            <w:pPr>
              <w:jc w:val="center"/>
              <w:rPr>
                <w:rFonts w:cstheme="minorHAnsi"/>
              </w:rPr>
            </w:pPr>
            <w:r w:rsidRPr="000C1A06">
              <w:rPr>
                <w:rFonts w:cstheme="minorHAnsi"/>
              </w:rPr>
              <w:t>X</w:t>
            </w:r>
          </w:p>
        </w:tc>
        <w:tc>
          <w:tcPr>
            <w:tcW w:w="1240" w:type="dxa"/>
            <w:tcMar>
              <w:top w:w="28" w:type="dxa"/>
              <w:left w:w="57" w:type="dxa"/>
              <w:bottom w:w="28" w:type="dxa"/>
              <w:right w:w="57" w:type="dxa"/>
            </w:tcMar>
          </w:tcPr>
          <w:p w14:paraId="6636DCAC" w14:textId="16EFCE3C" w:rsidR="00D36696" w:rsidRPr="00425382" w:rsidRDefault="00D36696" w:rsidP="00D36696">
            <w:pPr>
              <w:rPr>
                <w:rFonts w:cstheme="minorHAnsi"/>
              </w:rPr>
            </w:pPr>
          </w:p>
        </w:tc>
        <w:tc>
          <w:tcPr>
            <w:tcW w:w="856" w:type="dxa"/>
            <w:tcMar>
              <w:top w:w="28" w:type="dxa"/>
              <w:left w:w="57" w:type="dxa"/>
              <w:bottom w:w="28" w:type="dxa"/>
              <w:right w:w="57" w:type="dxa"/>
            </w:tcMar>
          </w:tcPr>
          <w:p w14:paraId="61BC9803" w14:textId="77777777" w:rsidR="00D36696" w:rsidRPr="00425382" w:rsidRDefault="00D36696" w:rsidP="00D36696">
            <w:pPr>
              <w:rPr>
                <w:rFonts w:cstheme="minorHAnsi"/>
              </w:rPr>
            </w:pPr>
          </w:p>
        </w:tc>
      </w:tr>
      <w:tr w:rsidR="00D36696" w:rsidRPr="00227FBB" w14:paraId="7541BB5D" w14:textId="77777777" w:rsidTr="00425382">
        <w:trPr>
          <w:trHeight w:hRule="exact" w:val="284"/>
        </w:trPr>
        <w:tc>
          <w:tcPr>
            <w:tcW w:w="562" w:type="dxa"/>
            <w:shd w:val="clear" w:color="auto" w:fill="auto"/>
            <w:tcMar>
              <w:top w:w="28" w:type="dxa"/>
              <w:left w:w="57" w:type="dxa"/>
              <w:bottom w:w="28" w:type="dxa"/>
              <w:right w:w="57" w:type="dxa"/>
            </w:tcMar>
            <w:vAlign w:val="center"/>
          </w:tcPr>
          <w:p w14:paraId="4A4D87FC" w14:textId="77777777" w:rsidR="00D36696" w:rsidRPr="00425382" w:rsidRDefault="00D36696" w:rsidP="00425382">
            <w:pPr>
              <w:jc w:val="center"/>
              <w:rPr>
                <w:rFonts w:cstheme="minorHAnsi"/>
                <w:sz w:val="18"/>
                <w:szCs w:val="18"/>
              </w:rPr>
            </w:pPr>
            <w:r w:rsidRPr="00425382">
              <w:rPr>
                <w:rFonts w:cstheme="minorHAnsi"/>
                <w:sz w:val="18"/>
                <w:szCs w:val="18"/>
              </w:rPr>
              <w:t>736</w:t>
            </w:r>
          </w:p>
        </w:tc>
        <w:tc>
          <w:tcPr>
            <w:tcW w:w="3402" w:type="dxa"/>
            <w:shd w:val="clear" w:color="auto" w:fill="auto"/>
            <w:tcMar>
              <w:top w:w="28" w:type="dxa"/>
              <w:left w:w="57" w:type="dxa"/>
              <w:bottom w:w="28" w:type="dxa"/>
              <w:right w:w="57" w:type="dxa"/>
            </w:tcMar>
            <w:vAlign w:val="center"/>
          </w:tcPr>
          <w:p w14:paraId="1B66B0DB" w14:textId="77777777" w:rsidR="00D36696" w:rsidRPr="00425382" w:rsidRDefault="00D36696" w:rsidP="00D36696">
            <w:pPr>
              <w:rPr>
                <w:rFonts w:cstheme="minorHAnsi"/>
                <w:sz w:val="18"/>
                <w:szCs w:val="18"/>
              </w:rPr>
            </w:pPr>
            <w:r w:rsidRPr="00425382">
              <w:rPr>
                <w:rFonts w:cstheme="minorHAnsi"/>
                <w:sz w:val="18"/>
                <w:szCs w:val="18"/>
              </w:rPr>
              <w:t>Hrach siaty pravý stržňový</w:t>
            </w:r>
          </w:p>
        </w:tc>
        <w:tc>
          <w:tcPr>
            <w:tcW w:w="1418" w:type="dxa"/>
            <w:vMerge/>
            <w:tcMar>
              <w:top w:w="28" w:type="dxa"/>
              <w:left w:w="57" w:type="dxa"/>
              <w:bottom w:w="28" w:type="dxa"/>
              <w:right w:w="57" w:type="dxa"/>
            </w:tcMar>
            <w:vAlign w:val="center"/>
          </w:tcPr>
          <w:p w14:paraId="4D9B8106" w14:textId="77777777" w:rsidR="00D36696" w:rsidRPr="00425382" w:rsidRDefault="00D36696" w:rsidP="00D36696">
            <w:pPr>
              <w:rPr>
                <w:rFonts w:cstheme="minorHAnsi"/>
                <w:sz w:val="18"/>
                <w:szCs w:val="18"/>
              </w:rPr>
            </w:pPr>
          </w:p>
        </w:tc>
        <w:tc>
          <w:tcPr>
            <w:tcW w:w="850" w:type="dxa"/>
            <w:shd w:val="clear" w:color="auto" w:fill="auto"/>
            <w:tcMar>
              <w:top w:w="28" w:type="dxa"/>
              <w:left w:w="57" w:type="dxa"/>
              <w:bottom w:w="28" w:type="dxa"/>
              <w:right w:w="57" w:type="dxa"/>
            </w:tcMar>
            <w:vAlign w:val="center"/>
          </w:tcPr>
          <w:p w14:paraId="61B1973F" w14:textId="77777777" w:rsidR="00D36696" w:rsidRPr="00425382" w:rsidRDefault="00D36696" w:rsidP="00425382">
            <w:pPr>
              <w:jc w:val="center"/>
              <w:rPr>
                <w:rFonts w:cstheme="minorHAnsi"/>
                <w:sz w:val="18"/>
                <w:szCs w:val="18"/>
              </w:rPr>
            </w:pPr>
            <w:r w:rsidRPr="00425382">
              <w:rPr>
                <w:rFonts w:cstheme="minorHAnsi"/>
                <w:sz w:val="18"/>
                <w:szCs w:val="18"/>
              </w:rPr>
              <w:t>OP</w:t>
            </w:r>
          </w:p>
        </w:tc>
        <w:tc>
          <w:tcPr>
            <w:tcW w:w="1269" w:type="dxa"/>
            <w:tcMar>
              <w:top w:w="28" w:type="dxa"/>
              <w:left w:w="57" w:type="dxa"/>
              <w:bottom w:w="28" w:type="dxa"/>
              <w:right w:w="57" w:type="dxa"/>
            </w:tcMar>
          </w:tcPr>
          <w:p w14:paraId="75044472" w14:textId="77777777" w:rsidR="00D36696" w:rsidRPr="00425382" w:rsidRDefault="00D36696" w:rsidP="00425382">
            <w:pPr>
              <w:jc w:val="center"/>
              <w:rPr>
                <w:rFonts w:cstheme="minorHAnsi"/>
              </w:rPr>
            </w:pPr>
            <w:r w:rsidRPr="000C1A06">
              <w:rPr>
                <w:rFonts w:cstheme="minorHAnsi"/>
              </w:rPr>
              <w:t>X</w:t>
            </w:r>
          </w:p>
        </w:tc>
        <w:tc>
          <w:tcPr>
            <w:tcW w:w="1240" w:type="dxa"/>
            <w:tcMar>
              <w:top w:w="28" w:type="dxa"/>
              <w:left w:w="57" w:type="dxa"/>
              <w:bottom w:w="28" w:type="dxa"/>
              <w:right w:w="57" w:type="dxa"/>
            </w:tcMar>
          </w:tcPr>
          <w:p w14:paraId="3FC2AD38" w14:textId="08C796DD" w:rsidR="00D36696" w:rsidRPr="00425382" w:rsidRDefault="00D36696" w:rsidP="00D36696">
            <w:pPr>
              <w:rPr>
                <w:rFonts w:cstheme="minorHAnsi"/>
              </w:rPr>
            </w:pPr>
          </w:p>
        </w:tc>
        <w:tc>
          <w:tcPr>
            <w:tcW w:w="856" w:type="dxa"/>
            <w:tcMar>
              <w:top w:w="28" w:type="dxa"/>
              <w:left w:w="57" w:type="dxa"/>
              <w:bottom w:w="28" w:type="dxa"/>
              <w:right w:w="57" w:type="dxa"/>
            </w:tcMar>
          </w:tcPr>
          <w:p w14:paraId="2A7C1516" w14:textId="77777777" w:rsidR="00D36696" w:rsidRPr="00425382" w:rsidRDefault="00D36696" w:rsidP="00D36696">
            <w:pPr>
              <w:rPr>
                <w:rFonts w:cstheme="minorHAnsi"/>
              </w:rPr>
            </w:pPr>
          </w:p>
        </w:tc>
      </w:tr>
      <w:tr w:rsidR="00D36696" w:rsidRPr="00227FBB" w14:paraId="4B2F3460" w14:textId="77777777" w:rsidTr="00425382">
        <w:trPr>
          <w:trHeight w:hRule="exact" w:val="284"/>
        </w:trPr>
        <w:tc>
          <w:tcPr>
            <w:tcW w:w="562" w:type="dxa"/>
            <w:shd w:val="clear" w:color="auto" w:fill="auto"/>
            <w:tcMar>
              <w:top w:w="28" w:type="dxa"/>
              <w:left w:w="57" w:type="dxa"/>
              <w:bottom w:w="28" w:type="dxa"/>
              <w:right w:w="57" w:type="dxa"/>
            </w:tcMar>
            <w:vAlign w:val="center"/>
          </w:tcPr>
          <w:p w14:paraId="75BDDED6" w14:textId="77777777" w:rsidR="00D36696" w:rsidRPr="00425382" w:rsidDel="00206BD0" w:rsidRDefault="00D36696" w:rsidP="00425382">
            <w:pPr>
              <w:jc w:val="center"/>
              <w:rPr>
                <w:rFonts w:cstheme="minorHAnsi"/>
                <w:sz w:val="18"/>
                <w:szCs w:val="18"/>
              </w:rPr>
            </w:pPr>
            <w:r w:rsidRPr="00425382">
              <w:rPr>
                <w:rFonts w:cstheme="minorHAnsi"/>
                <w:sz w:val="18"/>
                <w:szCs w:val="18"/>
              </w:rPr>
              <w:t>602</w:t>
            </w:r>
          </w:p>
        </w:tc>
        <w:tc>
          <w:tcPr>
            <w:tcW w:w="3402" w:type="dxa"/>
            <w:shd w:val="clear" w:color="auto" w:fill="auto"/>
            <w:tcMar>
              <w:top w:w="28" w:type="dxa"/>
              <w:left w:w="57" w:type="dxa"/>
              <w:bottom w:w="28" w:type="dxa"/>
              <w:right w:w="57" w:type="dxa"/>
            </w:tcMar>
            <w:vAlign w:val="center"/>
          </w:tcPr>
          <w:p w14:paraId="101AA1EB" w14:textId="77777777" w:rsidR="00D36696" w:rsidRPr="00425382" w:rsidDel="00206BD0" w:rsidRDefault="00D36696" w:rsidP="00D36696">
            <w:pPr>
              <w:rPr>
                <w:rFonts w:cstheme="minorHAnsi"/>
                <w:sz w:val="18"/>
                <w:szCs w:val="18"/>
              </w:rPr>
            </w:pPr>
            <w:r w:rsidRPr="00425382">
              <w:rPr>
                <w:rFonts w:cstheme="minorHAnsi"/>
                <w:sz w:val="18"/>
                <w:szCs w:val="18"/>
              </w:rPr>
              <w:t>Lucerna siata</w:t>
            </w:r>
          </w:p>
        </w:tc>
        <w:tc>
          <w:tcPr>
            <w:tcW w:w="1418" w:type="dxa"/>
            <w:vMerge/>
            <w:tcMar>
              <w:top w:w="28" w:type="dxa"/>
              <w:left w:w="57" w:type="dxa"/>
              <w:bottom w:w="28" w:type="dxa"/>
              <w:right w:w="57" w:type="dxa"/>
            </w:tcMar>
            <w:vAlign w:val="center"/>
          </w:tcPr>
          <w:p w14:paraId="68C276AE" w14:textId="77777777" w:rsidR="00D36696" w:rsidRPr="00425382" w:rsidRDefault="00D36696" w:rsidP="00D36696">
            <w:pPr>
              <w:rPr>
                <w:rFonts w:cstheme="minorHAnsi"/>
                <w:sz w:val="18"/>
                <w:szCs w:val="18"/>
              </w:rPr>
            </w:pPr>
          </w:p>
        </w:tc>
        <w:tc>
          <w:tcPr>
            <w:tcW w:w="850" w:type="dxa"/>
            <w:shd w:val="clear" w:color="auto" w:fill="auto"/>
            <w:tcMar>
              <w:top w:w="28" w:type="dxa"/>
              <w:left w:w="57" w:type="dxa"/>
              <w:bottom w:w="28" w:type="dxa"/>
              <w:right w:w="57" w:type="dxa"/>
            </w:tcMar>
            <w:vAlign w:val="center"/>
          </w:tcPr>
          <w:p w14:paraId="074FE7E7" w14:textId="77777777" w:rsidR="00D36696" w:rsidRPr="00425382" w:rsidRDefault="00D36696" w:rsidP="00425382">
            <w:pPr>
              <w:jc w:val="center"/>
              <w:rPr>
                <w:rFonts w:cstheme="minorHAnsi"/>
                <w:sz w:val="18"/>
                <w:szCs w:val="18"/>
              </w:rPr>
            </w:pPr>
            <w:r w:rsidRPr="00425382">
              <w:rPr>
                <w:rFonts w:cstheme="minorHAnsi"/>
                <w:sz w:val="18"/>
                <w:szCs w:val="18"/>
              </w:rPr>
              <w:t>OP</w:t>
            </w:r>
          </w:p>
        </w:tc>
        <w:tc>
          <w:tcPr>
            <w:tcW w:w="1269" w:type="dxa"/>
            <w:tcMar>
              <w:top w:w="28" w:type="dxa"/>
              <w:left w:w="57" w:type="dxa"/>
              <w:bottom w:w="28" w:type="dxa"/>
              <w:right w:w="57" w:type="dxa"/>
            </w:tcMar>
          </w:tcPr>
          <w:p w14:paraId="1F80319B" w14:textId="77777777" w:rsidR="00D36696" w:rsidRPr="00425382" w:rsidRDefault="00D36696" w:rsidP="00425382">
            <w:pPr>
              <w:jc w:val="center"/>
              <w:rPr>
                <w:rFonts w:cstheme="minorHAnsi"/>
              </w:rPr>
            </w:pPr>
            <w:r w:rsidRPr="000C1A06">
              <w:rPr>
                <w:rFonts w:cstheme="minorHAnsi"/>
              </w:rPr>
              <w:t>X</w:t>
            </w:r>
          </w:p>
        </w:tc>
        <w:tc>
          <w:tcPr>
            <w:tcW w:w="1240" w:type="dxa"/>
            <w:tcMar>
              <w:top w:w="28" w:type="dxa"/>
              <w:left w:w="57" w:type="dxa"/>
              <w:bottom w:w="28" w:type="dxa"/>
              <w:right w:w="57" w:type="dxa"/>
            </w:tcMar>
          </w:tcPr>
          <w:p w14:paraId="13FBD2FD" w14:textId="6BF33F33" w:rsidR="00D36696" w:rsidRPr="00425382" w:rsidRDefault="00D36696" w:rsidP="00D36696">
            <w:pPr>
              <w:rPr>
                <w:rFonts w:cstheme="minorHAnsi"/>
              </w:rPr>
            </w:pPr>
          </w:p>
        </w:tc>
        <w:tc>
          <w:tcPr>
            <w:tcW w:w="856" w:type="dxa"/>
            <w:tcMar>
              <w:top w:w="28" w:type="dxa"/>
              <w:left w:w="57" w:type="dxa"/>
              <w:bottom w:w="28" w:type="dxa"/>
              <w:right w:w="57" w:type="dxa"/>
            </w:tcMar>
          </w:tcPr>
          <w:p w14:paraId="3ED9F8EB" w14:textId="77777777" w:rsidR="00D36696" w:rsidRPr="00425382" w:rsidRDefault="00D36696" w:rsidP="00D36696">
            <w:pPr>
              <w:rPr>
                <w:rFonts w:cstheme="minorHAnsi"/>
              </w:rPr>
            </w:pPr>
          </w:p>
        </w:tc>
      </w:tr>
      <w:tr w:rsidR="00D36696" w:rsidRPr="00227FBB" w14:paraId="1E1D8527" w14:textId="77777777" w:rsidTr="00425382">
        <w:trPr>
          <w:trHeight w:hRule="exact" w:val="284"/>
        </w:trPr>
        <w:tc>
          <w:tcPr>
            <w:tcW w:w="562" w:type="dxa"/>
            <w:shd w:val="clear" w:color="auto" w:fill="auto"/>
            <w:tcMar>
              <w:top w:w="28" w:type="dxa"/>
              <w:left w:w="57" w:type="dxa"/>
              <w:bottom w:w="28" w:type="dxa"/>
              <w:right w:w="57" w:type="dxa"/>
            </w:tcMar>
            <w:vAlign w:val="center"/>
          </w:tcPr>
          <w:p w14:paraId="6CF91B04" w14:textId="77777777" w:rsidR="00D36696" w:rsidRPr="00425382" w:rsidDel="00206BD0" w:rsidRDefault="00D36696" w:rsidP="00425382">
            <w:pPr>
              <w:jc w:val="center"/>
              <w:rPr>
                <w:rFonts w:cstheme="minorHAnsi"/>
                <w:sz w:val="18"/>
                <w:szCs w:val="18"/>
              </w:rPr>
            </w:pPr>
            <w:r w:rsidRPr="00425382">
              <w:rPr>
                <w:rFonts w:cstheme="minorHAnsi"/>
                <w:sz w:val="18"/>
                <w:szCs w:val="18"/>
              </w:rPr>
              <w:lastRenderedPageBreak/>
              <w:t>301</w:t>
            </w:r>
          </w:p>
        </w:tc>
        <w:tc>
          <w:tcPr>
            <w:tcW w:w="3402" w:type="dxa"/>
            <w:shd w:val="clear" w:color="auto" w:fill="auto"/>
            <w:tcMar>
              <w:top w:w="28" w:type="dxa"/>
              <w:left w:w="57" w:type="dxa"/>
              <w:bottom w:w="28" w:type="dxa"/>
              <w:right w:w="57" w:type="dxa"/>
            </w:tcMar>
            <w:vAlign w:val="center"/>
          </w:tcPr>
          <w:p w14:paraId="2B8E67FC" w14:textId="77777777" w:rsidR="00D36696" w:rsidRPr="00425382" w:rsidDel="00206BD0" w:rsidRDefault="00D36696" w:rsidP="00D36696">
            <w:pPr>
              <w:rPr>
                <w:rFonts w:cstheme="minorHAnsi"/>
                <w:sz w:val="18"/>
                <w:szCs w:val="18"/>
              </w:rPr>
            </w:pPr>
            <w:r w:rsidRPr="00425382">
              <w:rPr>
                <w:rFonts w:cstheme="minorHAnsi"/>
                <w:sz w:val="18"/>
                <w:szCs w:val="18"/>
              </w:rPr>
              <w:t>Bôb obyčajný</w:t>
            </w:r>
          </w:p>
        </w:tc>
        <w:tc>
          <w:tcPr>
            <w:tcW w:w="1418" w:type="dxa"/>
            <w:vMerge/>
            <w:tcMar>
              <w:top w:w="28" w:type="dxa"/>
              <w:left w:w="57" w:type="dxa"/>
              <w:bottom w:w="28" w:type="dxa"/>
              <w:right w:w="57" w:type="dxa"/>
            </w:tcMar>
            <w:vAlign w:val="center"/>
          </w:tcPr>
          <w:p w14:paraId="1137E805" w14:textId="77777777" w:rsidR="00D36696" w:rsidRPr="00425382" w:rsidRDefault="00D36696" w:rsidP="00D36696">
            <w:pPr>
              <w:rPr>
                <w:rFonts w:cstheme="minorHAnsi"/>
                <w:sz w:val="18"/>
                <w:szCs w:val="18"/>
              </w:rPr>
            </w:pPr>
          </w:p>
        </w:tc>
        <w:tc>
          <w:tcPr>
            <w:tcW w:w="850" w:type="dxa"/>
            <w:shd w:val="clear" w:color="auto" w:fill="auto"/>
            <w:tcMar>
              <w:top w:w="28" w:type="dxa"/>
              <w:left w:w="57" w:type="dxa"/>
              <w:bottom w:w="28" w:type="dxa"/>
              <w:right w:w="57" w:type="dxa"/>
            </w:tcMar>
            <w:vAlign w:val="center"/>
          </w:tcPr>
          <w:p w14:paraId="28CCC782" w14:textId="77777777" w:rsidR="00D36696" w:rsidRPr="00425382" w:rsidRDefault="00D36696" w:rsidP="00425382">
            <w:pPr>
              <w:jc w:val="center"/>
              <w:rPr>
                <w:rFonts w:cstheme="minorHAnsi"/>
                <w:sz w:val="18"/>
                <w:szCs w:val="18"/>
              </w:rPr>
            </w:pPr>
            <w:r w:rsidRPr="00425382">
              <w:rPr>
                <w:rFonts w:cstheme="minorHAnsi"/>
                <w:sz w:val="18"/>
                <w:szCs w:val="18"/>
              </w:rPr>
              <w:t>OP</w:t>
            </w:r>
          </w:p>
        </w:tc>
        <w:tc>
          <w:tcPr>
            <w:tcW w:w="1269" w:type="dxa"/>
            <w:tcMar>
              <w:top w:w="28" w:type="dxa"/>
              <w:left w:w="57" w:type="dxa"/>
              <w:bottom w:w="28" w:type="dxa"/>
              <w:right w:w="57" w:type="dxa"/>
            </w:tcMar>
          </w:tcPr>
          <w:p w14:paraId="530E88D6" w14:textId="77777777" w:rsidR="00D36696" w:rsidRPr="00425382" w:rsidRDefault="00D36696" w:rsidP="00425382">
            <w:pPr>
              <w:jc w:val="center"/>
              <w:rPr>
                <w:rFonts w:cstheme="minorHAnsi"/>
              </w:rPr>
            </w:pPr>
            <w:r w:rsidRPr="000C1A06">
              <w:rPr>
                <w:rFonts w:cstheme="minorHAnsi"/>
              </w:rPr>
              <w:t>X</w:t>
            </w:r>
          </w:p>
        </w:tc>
        <w:tc>
          <w:tcPr>
            <w:tcW w:w="1240" w:type="dxa"/>
            <w:tcMar>
              <w:top w:w="28" w:type="dxa"/>
              <w:left w:w="57" w:type="dxa"/>
              <w:bottom w:w="28" w:type="dxa"/>
              <w:right w:w="57" w:type="dxa"/>
            </w:tcMar>
          </w:tcPr>
          <w:p w14:paraId="6FA465F0" w14:textId="6DCC7A17" w:rsidR="00D36696" w:rsidRPr="00425382" w:rsidRDefault="00D36696" w:rsidP="00D36696">
            <w:pPr>
              <w:rPr>
                <w:rFonts w:cstheme="minorHAnsi"/>
              </w:rPr>
            </w:pPr>
          </w:p>
        </w:tc>
        <w:tc>
          <w:tcPr>
            <w:tcW w:w="856" w:type="dxa"/>
            <w:tcMar>
              <w:top w:w="28" w:type="dxa"/>
              <w:left w:w="57" w:type="dxa"/>
              <w:bottom w:w="28" w:type="dxa"/>
              <w:right w:w="57" w:type="dxa"/>
            </w:tcMar>
          </w:tcPr>
          <w:p w14:paraId="10E78D1E" w14:textId="77777777" w:rsidR="00D36696" w:rsidRPr="00425382" w:rsidRDefault="00D36696" w:rsidP="00D36696">
            <w:pPr>
              <w:rPr>
                <w:rFonts w:cstheme="minorHAnsi"/>
              </w:rPr>
            </w:pPr>
          </w:p>
        </w:tc>
      </w:tr>
      <w:tr w:rsidR="00D36696" w:rsidRPr="00227FBB" w14:paraId="2AC518E7" w14:textId="77777777" w:rsidTr="00425382">
        <w:trPr>
          <w:trHeight w:hRule="exact" w:val="284"/>
        </w:trPr>
        <w:tc>
          <w:tcPr>
            <w:tcW w:w="562" w:type="dxa"/>
            <w:shd w:val="clear" w:color="auto" w:fill="auto"/>
            <w:tcMar>
              <w:top w:w="28" w:type="dxa"/>
              <w:left w:w="57" w:type="dxa"/>
              <w:bottom w:w="28" w:type="dxa"/>
              <w:right w:w="57" w:type="dxa"/>
            </w:tcMar>
            <w:vAlign w:val="center"/>
          </w:tcPr>
          <w:p w14:paraId="6D89E70E" w14:textId="77777777" w:rsidR="00D36696" w:rsidRPr="00425382" w:rsidDel="00206BD0" w:rsidRDefault="00D36696" w:rsidP="00425382">
            <w:pPr>
              <w:jc w:val="center"/>
              <w:rPr>
                <w:rFonts w:cstheme="minorHAnsi"/>
                <w:sz w:val="18"/>
                <w:szCs w:val="18"/>
              </w:rPr>
            </w:pPr>
            <w:r w:rsidRPr="00425382">
              <w:rPr>
                <w:rFonts w:cstheme="minorHAnsi"/>
                <w:sz w:val="18"/>
                <w:szCs w:val="18"/>
              </w:rPr>
              <w:t>303</w:t>
            </w:r>
          </w:p>
        </w:tc>
        <w:tc>
          <w:tcPr>
            <w:tcW w:w="3402" w:type="dxa"/>
            <w:shd w:val="clear" w:color="auto" w:fill="auto"/>
            <w:tcMar>
              <w:top w:w="28" w:type="dxa"/>
              <w:left w:w="57" w:type="dxa"/>
              <w:bottom w:w="28" w:type="dxa"/>
              <w:right w:w="57" w:type="dxa"/>
            </w:tcMar>
            <w:vAlign w:val="center"/>
          </w:tcPr>
          <w:p w14:paraId="5E7205A3" w14:textId="77777777" w:rsidR="00D36696" w:rsidRPr="00425382" w:rsidDel="00206BD0" w:rsidRDefault="00D36696" w:rsidP="00D36696">
            <w:pPr>
              <w:rPr>
                <w:rFonts w:cstheme="minorHAnsi"/>
                <w:sz w:val="18"/>
                <w:szCs w:val="18"/>
              </w:rPr>
            </w:pPr>
            <w:r w:rsidRPr="00425382">
              <w:rPr>
                <w:rFonts w:cstheme="minorHAnsi"/>
                <w:sz w:val="18"/>
                <w:szCs w:val="18"/>
              </w:rPr>
              <w:t>Šošovica jedlá</w:t>
            </w:r>
          </w:p>
        </w:tc>
        <w:tc>
          <w:tcPr>
            <w:tcW w:w="1418" w:type="dxa"/>
            <w:vMerge/>
            <w:tcMar>
              <w:top w:w="28" w:type="dxa"/>
              <w:left w:w="57" w:type="dxa"/>
              <w:bottom w:w="28" w:type="dxa"/>
              <w:right w:w="57" w:type="dxa"/>
            </w:tcMar>
            <w:vAlign w:val="center"/>
          </w:tcPr>
          <w:p w14:paraId="574F1A4D" w14:textId="77777777" w:rsidR="00D36696" w:rsidRPr="00425382" w:rsidRDefault="00D36696" w:rsidP="00D36696">
            <w:pPr>
              <w:rPr>
                <w:rFonts w:cstheme="minorHAnsi"/>
                <w:sz w:val="18"/>
                <w:szCs w:val="18"/>
              </w:rPr>
            </w:pPr>
          </w:p>
        </w:tc>
        <w:tc>
          <w:tcPr>
            <w:tcW w:w="850" w:type="dxa"/>
            <w:shd w:val="clear" w:color="auto" w:fill="auto"/>
            <w:tcMar>
              <w:top w:w="28" w:type="dxa"/>
              <w:left w:w="57" w:type="dxa"/>
              <w:bottom w:w="28" w:type="dxa"/>
              <w:right w:w="57" w:type="dxa"/>
            </w:tcMar>
            <w:vAlign w:val="center"/>
          </w:tcPr>
          <w:p w14:paraId="10B0DEE2" w14:textId="77777777" w:rsidR="00D36696" w:rsidRPr="00425382" w:rsidRDefault="00D36696" w:rsidP="00425382">
            <w:pPr>
              <w:jc w:val="center"/>
              <w:rPr>
                <w:rFonts w:cstheme="minorHAnsi"/>
                <w:sz w:val="18"/>
                <w:szCs w:val="18"/>
              </w:rPr>
            </w:pPr>
            <w:r w:rsidRPr="00425382">
              <w:rPr>
                <w:rFonts w:cstheme="minorHAnsi"/>
                <w:sz w:val="18"/>
                <w:szCs w:val="18"/>
              </w:rPr>
              <w:t>OP</w:t>
            </w:r>
          </w:p>
        </w:tc>
        <w:tc>
          <w:tcPr>
            <w:tcW w:w="1269" w:type="dxa"/>
            <w:tcMar>
              <w:top w:w="28" w:type="dxa"/>
              <w:left w:w="57" w:type="dxa"/>
              <w:bottom w:w="28" w:type="dxa"/>
              <w:right w:w="57" w:type="dxa"/>
            </w:tcMar>
          </w:tcPr>
          <w:p w14:paraId="6C632E95" w14:textId="77777777" w:rsidR="00D36696" w:rsidRPr="00425382" w:rsidRDefault="00D36696" w:rsidP="00425382">
            <w:pPr>
              <w:jc w:val="center"/>
              <w:rPr>
                <w:rFonts w:cstheme="minorHAnsi"/>
              </w:rPr>
            </w:pPr>
            <w:r w:rsidRPr="000C1A06">
              <w:rPr>
                <w:rFonts w:cstheme="minorHAnsi"/>
              </w:rPr>
              <w:t>X</w:t>
            </w:r>
          </w:p>
        </w:tc>
        <w:tc>
          <w:tcPr>
            <w:tcW w:w="1240" w:type="dxa"/>
            <w:tcMar>
              <w:top w:w="28" w:type="dxa"/>
              <w:left w:w="57" w:type="dxa"/>
              <w:bottom w:w="28" w:type="dxa"/>
              <w:right w:w="57" w:type="dxa"/>
            </w:tcMar>
          </w:tcPr>
          <w:p w14:paraId="33FF09F5" w14:textId="5874BA37" w:rsidR="00D36696" w:rsidRPr="00425382" w:rsidRDefault="00D36696" w:rsidP="00D36696">
            <w:pPr>
              <w:rPr>
                <w:rFonts w:cstheme="minorHAnsi"/>
              </w:rPr>
            </w:pPr>
          </w:p>
        </w:tc>
        <w:tc>
          <w:tcPr>
            <w:tcW w:w="856" w:type="dxa"/>
            <w:tcMar>
              <w:top w:w="28" w:type="dxa"/>
              <w:left w:w="57" w:type="dxa"/>
              <w:bottom w:w="28" w:type="dxa"/>
              <w:right w:w="57" w:type="dxa"/>
            </w:tcMar>
          </w:tcPr>
          <w:p w14:paraId="5A2DD159" w14:textId="77777777" w:rsidR="00D36696" w:rsidRPr="00425382" w:rsidRDefault="00D36696" w:rsidP="00D36696">
            <w:pPr>
              <w:rPr>
                <w:rFonts w:cstheme="minorHAnsi"/>
              </w:rPr>
            </w:pPr>
          </w:p>
        </w:tc>
      </w:tr>
      <w:tr w:rsidR="00D36696" w:rsidRPr="00227FBB" w14:paraId="2AFC4F23" w14:textId="77777777" w:rsidTr="00425382">
        <w:trPr>
          <w:trHeight w:hRule="exact" w:val="284"/>
        </w:trPr>
        <w:tc>
          <w:tcPr>
            <w:tcW w:w="562" w:type="dxa"/>
            <w:shd w:val="clear" w:color="auto" w:fill="auto"/>
            <w:tcMar>
              <w:top w:w="28" w:type="dxa"/>
              <w:left w:w="57" w:type="dxa"/>
              <w:bottom w:w="28" w:type="dxa"/>
              <w:right w:w="57" w:type="dxa"/>
            </w:tcMar>
            <w:vAlign w:val="center"/>
          </w:tcPr>
          <w:p w14:paraId="66591A07" w14:textId="77777777" w:rsidR="00D36696" w:rsidRPr="00425382" w:rsidDel="00206BD0" w:rsidRDefault="00D36696" w:rsidP="00425382">
            <w:pPr>
              <w:jc w:val="center"/>
              <w:rPr>
                <w:rFonts w:cstheme="minorHAnsi"/>
                <w:sz w:val="18"/>
                <w:szCs w:val="18"/>
              </w:rPr>
            </w:pPr>
            <w:r w:rsidRPr="00425382">
              <w:rPr>
                <w:rFonts w:cstheme="minorHAnsi"/>
                <w:sz w:val="18"/>
                <w:szCs w:val="18"/>
              </w:rPr>
              <w:t>204</w:t>
            </w:r>
          </w:p>
        </w:tc>
        <w:tc>
          <w:tcPr>
            <w:tcW w:w="3402" w:type="dxa"/>
            <w:shd w:val="clear" w:color="auto" w:fill="auto"/>
            <w:tcMar>
              <w:top w:w="28" w:type="dxa"/>
              <w:left w:w="57" w:type="dxa"/>
              <w:bottom w:w="28" w:type="dxa"/>
              <w:right w:w="57" w:type="dxa"/>
            </w:tcMar>
            <w:vAlign w:val="center"/>
          </w:tcPr>
          <w:p w14:paraId="03485CA8" w14:textId="77777777" w:rsidR="00D36696" w:rsidRPr="00425382" w:rsidDel="00206BD0" w:rsidRDefault="00D36696" w:rsidP="00D36696">
            <w:pPr>
              <w:rPr>
                <w:rFonts w:cstheme="minorHAnsi"/>
                <w:sz w:val="18"/>
                <w:szCs w:val="18"/>
              </w:rPr>
            </w:pPr>
            <w:r w:rsidRPr="00425382">
              <w:rPr>
                <w:rFonts w:cstheme="minorHAnsi"/>
                <w:sz w:val="18"/>
                <w:szCs w:val="18"/>
              </w:rPr>
              <w:t>Sója fazuľová</w:t>
            </w:r>
          </w:p>
        </w:tc>
        <w:tc>
          <w:tcPr>
            <w:tcW w:w="1418" w:type="dxa"/>
            <w:vMerge/>
            <w:tcMar>
              <w:top w:w="28" w:type="dxa"/>
              <w:left w:w="57" w:type="dxa"/>
              <w:bottom w:w="28" w:type="dxa"/>
              <w:right w:w="57" w:type="dxa"/>
            </w:tcMar>
            <w:vAlign w:val="center"/>
          </w:tcPr>
          <w:p w14:paraId="0A1751E8" w14:textId="77777777" w:rsidR="00D36696" w:rsidRPr="00425382" w:rsidRDefault="00D36696" w:rsidP="00D36696">
            <w:pPr>
              <w:rPr>
                <w:rFonts w:cstheme="minorHAnsi"/>
                <w:sz w:val="18"/>
                <w:szCs w:val="18"/>
              </w:rPr>
            </w:pPr>
          </w:p>
        </w:tc>
        <w:tc>
          <w:tcPr>
            <w:tcW w:w="850" w:type="dxa"/>
            <w:shd w:val="clear" w:color="auto" w:fill="auto"/>
            <w:tcMar>
              <w:top w:w="28" w:type="dxa"/>
              <w:left w:w="57" w:type="dxa"/>
              <w:bottom w:w="28" w:type="dxa"/>
              <w:right w:w="57" w:type="dxa"/>
            </w:tcMar>
            <w:vAlign w:val="center"/>
          </w:tcPr>
          <w:p w14:paraId="3BADDF97" w14:textId="77777777" w:rsidR="00D36696" w:rsidRPr="00425382" w:rsidRDefault="00D36696" w:rsidP="00425382">
            <w:pPr>
              <w:jc w:val="center"/>
              <w:rPr>
                <w:rFonts w:cstheme="minorHAnsi"/>
                <w:sz w:val="18"/>
                <w:szCs w:val="18"/>
              </w:rPr>
            </w:pPr>
            <w:r w:rsidRPr="00425382">
              <w:rPr>
                <w:rFonts w:cstheme="minorHAnsi"/>
                <w:sz w:val="18"/>
                <w:szCs w:val="18"/>
              </w:rPr>
              <w:t>OP</w:t>
            </w:r>
          </w:p>
        </w:tc>
        <w:tc>
          <w:tcPr>
            <w:tcW w:w="1269" w:type="dxa"/>
            <w:tcMar>
              <w:top w:w="28" w:type="dxa"/>
              <w:left w:w="57" w:type="dxa"/>
              <w:bottom w:w="28" w:type="dxa"/>
              <w:right w:w="57" w:type="dxa"/>
            </w:tcMar>
          </w:tcPr>
          <w:p w14:paraId="18677811" w14:textId="77777777" w:rsidR="00D36696" w:rsidRPr="00425382" w:rsidRDefault="00D36696" w:rsidP="00425382">
            <w:pPr>
              <w:jc w:val="center"/>
              <w:rPr>
                <w:rFonts w:cstheme="minorHAnsi"/>
              </w:rPr>
            </w:pPr>
            <w:r w:rsidRPr="000C1A06">
              <w:rPr>
                <w:rFonts w:cstheme="minorHAnsi"/>
              </w:rPr>
              <w:t>X</w:t>
            </w:r>
          </w:p>
        </w:tc>
        <w:tc>
          <w:tcPr>
            <w:tcW w:w="1240" w:type="dxa"/>
            <w:tcMar>
              <w:top w:w="28" w:type="dxa"/>
              <w:left w:w="57" w:type="dxa"/>
              <w:bottom w:w="28" w:type="dxa"/>
              <w:right w:w="57" w:type="dxa"/>
            </w:tcMar>
          </w:tcPr>
          <w:p w14:paraId="5475F506" w14:textId="1118C58C" w:rsidR="00D36696" w:rsidRPr="00425382" w:rsidRDefault="00D36696" w:rsidP="00D36696">
            <w:pPr>
              <w:rPr>
                <w:rFonts w:cstheme="minorHAnsi"/>
              </w:rPr>
            </w:pPr>
          </w:p>
        </w:tc>
        <w:tc>
          <w:tcPr>
            <w:tcW w:w="856" w:type="dxa"/>
            <w:tcMar>
              <w:top w:w="28" w:type="dxa"/>
              <w:left w:w="57" w:type="dxa"/>
              <w:bottom w:w="28" w:type="dxa"/>
              <w:right w:w="57" w:type="dxa"/>
            </w:tcMar>
          </w:tcPr>
          <w:p w14:paraId="4C45C0A5" w14:textId="77777777" w:rsidR="00D36696" w:rsidRPr="00425382" w:rsidRDefault="00D36696" w:rsidP="00D36696">
            <w:pPr>
              <w:rPr>
                <w:rFonts w:cstheme="minorHAnsi"/>
              </w:rPr>
            </w:pPr>
          </w:p>
        </w:tc>
      </w:tr>
    </w:tbl>
    <w:p w14:paraId="4AF4617D" w14:textId="77777777" w:rsidR="00A25502" w:rsidRPr="0080515C" w:rsidRDefault="00A25502" w:rsidP="00A25502">
      <w:pPr>
        <w:rPr>
          <w:rFonts w:ascii="Calibri" w:eastAsia="Calibri" w:hAnsi="Calibri" w:cs="Calibri"/>
          <w:sz w:val="18"/>
          <w:szCs w:val="18"/>
        </w:rPr>
      </w:pPr>
      <w:r w:rsidRPr="0080515C">
        <w:rPr>
          <w:rFonts w:ascii="Calibri" w:eastAsia="Calibri" w:hAnsi="Calibri" w:cs="Calibri"/>
          <w:sz w:val="18"/>
          <w:szCs w:val="18"/>
        </w:rPr>
        <w:t>* Zoznam plodín viažucich dusík je možné považovať za zoznam bôbovitých plodín.</w:t>
      </w:r>
    </w:p>
    <w:p w14:paraId="244D77A9" w14:textId="77777777" w:rsidR="00A25502" w:rsidRDefault="00A25502" w:rsidP="00704CE7">
      <w:pPr>
        <w:pStyle w:val="Nadpis5"/>
        <w:spacing w:before="0" w:line="120" w:lineRule="auto"/>
      </w:pPr>
    </w:p>
    <w:p w14:paraId="62D83EF5" w14:textId="6646386B" w:rsidR="005D1674" w:rsidRPr="00425382" w:rsidRDefault="005D1674" w:rsidP="00425382">
      <w:pPr>
        <w:pStyle w:val="Nadpis5"/>
        <w:spacing w:before="0" w:line="240" w:lineRule="auto"/>
        <w:rPr>
          <w:rFonts w:eastAsia="Times New Roman"/>
          <w:sz w:val="18"/>
          <w:szCs w:val="18"/>
        </w:rPr>
      </w:pPr>
      <w:r w:rsidRPr="450402FF">
        <w:t xml:space="preserve">Tab. </w:t>
      </w:r>
      <w:r w:rsidR="00A71B0F" w:rsidRPr="450402FF">
        <w:t>1</w:t>
      </w:r>
      <w:r w:rsidR="00A71B0F" w:rsidRPr="00B63847">
        <w:t>5</w:t>
      </w:r>
      <w:r w:rsidR="00A71B0F">
        <w:t xml:space="preserve"> </w:t>
      </w:r>
      <w:r>
        <w:t>Číselník pre účely striedania plod</w:t>
      </w:r>
      <w:r w:rsidR="00245690">
        <w:t>ín na ornej pôde</w:t>
      </w:r>
      <w:r>
        <w:t xml:space="preserve"> (DPEP 7) </w:t>
      </w:r>
      <w:r w:rsidRPr="450402FF">
        <w:t xml:space="preserve"> </w:t>
      </w:r>
    </w:p>
    <w:tbl>
      <w:tblPr>
        <w:tblW w:w="9574" w:type="dxa"/>
        <w:tblInd w:w="55" w:type="dxa"/>
        <w:tblLayout w:type="fixed"/>
        <w:tblCellMar>
          <w:left w:w="70" w:type="dxa"/>
          <w:right w:w="70" w:type="dxa"/>
        </w:tblCellMar>
        <w:tblLook w:val="04A0" w:firstRow="1" w:lastRow="0" w:firstColumn="1" w:lastColumn="0" w:noHBand="0" w:noVBand="1"/>
      </w:tblPr>
      <w:tblGrid>
        <w:gridCol w:w="916"/>
        <w:gridCol w:w="720"/>
        <w:gridCol w:w="3121"/>
        <w:gridCol w:w="977"/>
        <w:gridCol w:w="722"/>
        <w:gridCol w:w="3118"/>
      </w:tblGrid>
      <w:tr w:rsidR="00EE5373" w:rsidRPr="005D1674" w14:paraId="0856C499" w14:textId="77777777" w:rsidTr="00B63847">
        <w:trPr>
          <w:trHeight w:val="450"/>
        </w:trPr>
        <w:tc>
          <w:tcPr>
            <w:tcW w:w="916" w:type="dxa"/>
            <w:vMerge w:val="restart"/>
            <w:tcBorders>
              <w:top w:val="single" w:sz="8" w:space="0" w:color="000000"/>
              <w:left w:val="single" w:sz="8" w:space="0" w:color="auto"/>
              <w:bottom w:val="single" w:sz="8" w:space="0" w:color="000000"/>
              <w:right w:val="single" w:sz="8" w:space="0" w:color="000000"/>
            </w:tcBorders>
            <w:shd w:val="clear" w:color="auto" w:fill="C5E0B3" w:themeFill="accent6" w:themeFillTint="66"/>
            <w:vAlign w:val="center"/>
            <w:hideMark/>
          </w:tcPr>
          <w:p w14:paraId="2A3EA81C" w14:textId="3F37F6B7" w:rsidR="00245690" w:rsidRPr="00425382" w:rsidRDefault="00245690" w:rsidP="005D1674">
            <w:pPr>
              <w:spacing w:after="0" w:line="240" w:lineRule="auto"/>
              <w:jc w:val="center"/>
              <w:rPr>
                <w:rFonts w:eastAsia="Times New Roman" w:cstheme="minorHAnsi"/>
                <w:b/>
                <w:bCs/>
                <w:sz w:val="18"/>
                <w:szCs w:val="18"/>
                <w:lang w:eastAsia="sk-SK"/>
              </w:rPr>
            </w:pPr>
            <w:r w:rsidRPr="00425382">
              <w:rPr>
                <w:rFonts w:eastAsia="Times New Roman" w:cstheme="minorHAnsi"/>
                <w:b/>
                <w:bCs/>
                <w:sz w:val="18"/>
                <w:szCs w:val="18"/>
                <w:lang w:eastAsia="sk-SK"/>
              </w:rPr>
              <w:t>Plodina</w:t>
            </w:r>
          </w:p>
          <w:p w14:paraId="3DA8041B" w14:textId="77777777" w:rsidR="00245690" w:rsidRPr="00425382" w:rsidRDefault="00245690" w:rsidP="005D1674">
            <w:pPr>
              <w:spacing w:after="0" w:line="240" w:lineRule="auto"/>
              <w:jc w:val="center"/>
              <w:rPr>
                <w:rFonts w:eastAsia="Times New Roman" w:cstheme="minorHAnsi"/>
                <w:b/>
                <w:bCs/>
                <w:sz w:val="18"/>
                <w:szCs w:val="18"/>
                <w:lang w:eastAsia="sk-SK"/>
              </w:rPr>
            </w:pPr>
          </w:p>
          <w:p w14:paraId="3CD4BA8A" w14:textId="40C416B5" w:rsidR="00245690" w:rsidRPr="00425382" w:rsidRDefault="00245690" w:rsidP="005D1674">
            <w:pPr>
              <w:spacing w:after="0" w:line="240" w:lineRule="auto"/>
              <w:jc w:val="center"/>
              <w:rPr>
                <w:rFonts w:eastAsia="Times New Roman" w:cstheme="minorHAnsi"/>
                <w:b/>
                <w:bCs/>
                <w:sz w:val="18"/>
                <w:szCs w:val="18"/>
                <w:lang w:eastAsia="sk-SK"/>
              </w:rPr>
            </w:pPr>
          </w:p>
        </w:tc>
        <w:tc>
          <w:tcPr>
            <w:tcW w:w="720" w:type="dxa"/>
            <w:vMerge w:val="restart"/>
            <w:tcBorders>
              <w:top w:val="single" w:sz="8" w:space="0" w:color="000000"/>
              <w:left w:val="single" w:sz="8" w:space="0" w:color="auto"/>
              <w:bottom w:val="single" w:sz="8" w:space="0" w:color="000000"/>
              <w:right w:val="single" w:sz="8" w:space="0" w:color="000000"/>
            </w:tcBorders>
            <w:shd w:val="clear" w:color="auto" w:fill="C5E0B3" w:themeFill="accent6" w:themeFillTint="66"/>
            <w:vAlign w:val="center"/>
            <w:hideMark/>
          </w:tcPr>
          <w:p w14:paraId="480505BE" w14:textId="77777777" w:rsidR="00245690" w:rsidRPr="00425382" w:rsidRDefault="00245690" w:rsidP="005D1674">
            <w:pPr>
              <w:spacing w:after="0" w:line="240" w:lineRule="auto"/>
              <w:jc w:val="center"/>
              <w:rPr>
                <w:rFonts w:eastAsia="Times New Roman" w:cstheme="minorHAnsi"/>
                <w:b/>
                <w:bCs/>
                <w:sz w:val="18"/>
                <w:szCs w:val="18"/>
                <w:lang w:eastAsia="sk-SK"/>
              </w:rPr>
            </w:pPr>
            <w:r w:rsidRPr="00425382">
              <w:rPr>
                <w:rFonts w:eastAsia="Times New Roman" w:cstheme="minorHAnsi"/>
                <w:b/>
                <w:bCs/>
                <w:sz w:val="18"/>
                <w:szCs w:val="18"/>
                <w:lang w:eastAsia="sk-SK"/>
              </w:rPr>
              <w:t>Kód plodiny</w:t>
            </w:r>
          </w:p>
        </w:tc>
        <w:tc>
          <w:tcPr>
            <w:tcW w:w="3121" w:type="dxa"/>
            <w:vMerge w:val="restart"/>
            <w:tcBorders>
              <w:top w:val="single" w:sz="8" w:space="0" w:color="000000"/>
              <w:left w:val="single" w:sz="8" w:space="0" w:color="auto"/>
              <w:bottom w:val="single" w:sz="8" w:space="0" w:color="000000"/>
              <w:right w:val="single" w:sz="8" w:space="0" w:color="000000"/>
            </w:tcBorders>
            <w:shd w:val="clear" w:color="auto" w:fill="C5E0B3" w:themeFill="accent6" w:themeFillTint="66"/>
            <w:vAlign w:val="center"/>
            <w:hideMark/>
          </w:tcPr>
          <w:p w14:paraId="03BA1A0D" w14:textId="77777777" w:rsidR="00245690" w:rsidRPr="00425382" w:rsidRDefault="00245690" w:rsidP="005D1674">
            <w:pPr>
              <w:spacing w:after="0" w:line="240" w:lineRule="auto"/>
              <w:jc w:val="center"/>
              <w:rPr>
                <w:rFonts w:eastAsia="Times New Roman" w:cstheme="minorHAnsi"/>
                <w:b/>
                <w:bCs/>
                <w:sz w:val="18"/>
                <w:szCs w:val="18"/>
                <w:lang w:eastAsia="sk-SK"/>
              </w:rPr>
            </w:pPr>
            <w:r w:rsidRPr="00425382">
              <w:rPr>
                <w:rFonts w:eastAsia="Times New Roman" w:cstheme="minorHAnsi"/>
                <w:b/>
                <w:bCs/>
                <w:sz w:val="18"/>
                <w:szCs w:val="18"/>
                <w:lang w:eastAsia="sk-SK"/>
              </w:rPr>
              <w:t>Názov plodiny</w:t>
            </w:r>
          </w:p>
        </w:tc>
        <w:tc>
          <w:tcPr>
            <w:tcW w:w="977" w:type="dxa"/>
            <w:vMerge w:val="restart"/>
            <w:tcBorders>
              <w:top w:val="single" w:sz="8" w:space="0" w:color="000000"/>
              <w:left w:val="single" w:sz="8" w:space="0" w:color="auto"/>
              <w:bottom w:val="single" w:sz="8" w:space="0" w:color="000000"/>
              <w:right w:val="single" w:sz="8" w:space="0" w:color="000000"/>
            </w:tcBorders>
            <w:shd w:val="clear" w:color="auto" w:fill="C5E0B3" w:themeFill="accent6" w:themeFillTint="66"/>
            <w:vAlign w:val="center"/>
            <w:hideMark/>
          </w:tcPr>
          <w:p w14:paraId="544FAEB7" w14:textId="301E57D0" w:rsidR="00245690" w:rsidRPr="00425382" w:rsidRDefault="00245690" w:rsidP="005D1674">
            <w:pPr>
              <w:spacing w:after="0" w:line="240" w:lineRule="auto"/>
              <w:jc w:val="center"/>
              <w:rPr>
                <w:rFonts w:eastAsia="Times New Roman" w:cstheme="minorHAnsi"/>
                <w:b/>
                <w:bCs/>
                <w:sz w:val="18"/>
                <w:szCs w:val="18"/>
                <w:lang w:eastAsia="sk-SK"/>
              </w:rPr>
            </w:pPr>
            <w:r w:rsidRPr="00425382">
              <w:rPr>
                <w:rFonts w:eastAsia="Times New Roman" w:cstheme="minorHAnsi"/>
                <w:b/>
                <w:bCs/>
                <w:sz w:val="18"/>
                <w:szCs w:val="18"/>
                <w:lang w:eastAsia="sk-SK"/>
              </w:rPr>
              <w:t>Plodina</w:t>
            </w:r>
          </w:p>
        </w:tc>
        <w:tc>
          <w:tcPr>
            <w:tcW w:w="722" w:type="dxa"/>
            <w:vMerge w:val="restart"/>
            <w:tcBorders>
              <w:top w:val="single" w:sz="8" w:space="0" w:color="000000"/>
              <w:left w:val="single" w:sz="8" w:space="0" w:color="auto"/>
              <w:bottom w:val="single" w:sz="8" w:space="0" w:color="000000"/>
              <w:right w:val="single" w:sz="8" w:space="0" w:color="000000"/>
            </w:tcBorders>
            <w:shd w:val="clear" w:color="auto" w:fill="C5E0B3" w:themeFill="accent6" w:themeFillTint="66"/>
            <w:vAlign w:val="center"/>
            <w:hideMark/>
          </w:tcPr>
          <w:p w14:paraId="0FEE8C5B" w14:textId="77777777" w:rsidR="00245690" w:rsidRPr="00425382" w:rsidRDefault="00245690" w:rsidP="005D1674">
            <w:pPr>
              <w:spacing w:after="0" w:line="240" w:lineRule="auto"/>
              <w:jc w:val="center"/>
              <w:rPr>
                <w:rFonts w:eastAsia="Times New Roman" w:cstheme="minorHAnsi"/>
                <w:b/>
                <w:bCs/>
                <w:sz w:val="18"/>
                <w:szCs w:val="18"/>
                <w:lang w:eastAsia="sk-SK"/>
              </w:rPr>
            </w:pPr>
            <w:r w:rsidRPr="00425382">
              <w:rPr>
                <w:rFonts w:eastAsia="Times New Roman" w:cstheme="minorHAnsi"/>
                <w:b/>
                <w:bCs/>
                <w:sz w:val="18"/>
                <w:szCs w:val="18"/>
                <w:lang w:eastAsia="sk-SK"/>
              </w:rPr>
              <w:t>Kód plodiny</w:t>
            </w:r>
          </w:p>
        </w:tc>
        <w:tc>
          <w:tcPr>
            <w:tcW w:w="3118" w:type="dxa"/>
            <w:vMerge w:val="restart"/>
            <w:tcBorders>
              <w:top w:val="single" w:sz="8" w:space="0" w:color="000000"/>
              <w:left w:val="single" w:sz="8" w:space="0" w:color="auto"/>
              <w:bottom w:val="single" w:sz="8" w:space="0" w:color="000000"/>
              <w:right w:val="single" w:sz="8" w:space="0" w:color="000000"/>
            </w:tcBorders>
            <w:shd w:val="clear" w:color="auto" w:fill="C5E0B3" w:themeFill="accent6" w:themeFillTint="66"/>
            <w:vAlign w:val="center"/>
            <w:hideMark/>
          </w:tcPr>
          <w:p w14:paraId="4D8B4BC9" w14:textId="77777777" w:rsidR="00245690" w:rsidRPr="00425382" w:rsidRDefault="00245690" w:rsidP="005D1674">
            <w:pPr>
              <w:spacing w:after="0" w:line="240" w:lineRule="auto"/>
              <w:ind w:right="230"/>
              <w:jc w:val="center"/>
              <w:rPr>
                <w:rFonts w:eastAsia="Times New Roman" w:cstheme="minorHAnsi"/>
                <w:b/>
                <w:bCs/>
                <w:sz w:val="18"/>
                <w:szCs w:val="18"/>
                <w:lang w:eastAsia="sk-SK"/>
              </w:rPr>
            </w:pPr>
            <w:r w:rsidRPr="00425382">
              <w:rPr>
                <w:rFonts w:eastAsia="Times New Roman" w:cstheme="minorHAnsi"/>
                <w:b/>
                <w:bCs/>
                <w:sz w:val="18"/>
                <w:szCs w:val="18"/>
                <w:lang w:eastAsia="sk-SK"/>
              </w:rPr>
              <w:t>Názov plodiny</w:t>
            </w:r>
          </w:p>
        </w:tc>
      </w:tr>
      <w:tr w:rsidR="00EE5373" w:rsidRPr="005D1674" w14:paraId="7FDBB39C" w14:textId="77777777" w:rsidTr="00B63847">
        <w:trPr>
          <w:trHeight w:val="458"/>
        </w:trPr>
        <w:tc>
          <w:tcPr>
            <w:tcW w:w="916" w:type="dxa"/>
            <w:vMerge/>
            <w:tcBorders>
              <w:top w:val="single" w:sz="8" w:space="0" w:color="000000"/>
              <w:left w:val="single" w:sz="8" w:space="0" w:color="auto"/>
              <w:bottom w:val="single" w:sz="8" w:space="0" w:color="000000"/>
              <w:right w:val="single" w:sz="8" w:space="0" w:color="000000"/>
            </w:tcBorders>
            <w:shd w:val="clear" w:color="auto" w:fill="C5E0B3" w:themeFill="accent6" w:themeFillTint="66"/>
            <w:vAlign w:val="center"/>
            <w:hideMark/>
          </w:tcPr>
          <w:p w14:paraId="03C0D4C3" w14:textId="77777777" w:rsidR="00245690" w:rsidRPr="00425382" w:rsidRDefault="00245690" w:rsidP="005D1674">
            <w:pPr>
              <w:spacing w:after="0" w:line="240" w:lineRule="auto"/>
              <w:rPr>
                <w:rFonts w:eastAsia="Times New Roman" w:cstheme="minorHAnsi"/>
                <w:b/>
                <w:bCs/>
                <w:sz w:val="18"/>
                <w:szCs w:val="18"/>
                <w:lang w:eastAsia="sk-SK"/>
              </w:rPr>
            </w:pPr>
          </w:p>
        </w:tc>
        <w:tc>
          <w:tcPr>
            <w:tcW w:w="720" w:type="dxa"/>
            <w:vMerge/>
            <w:tcBorders>
              <w:top w:val="single" w:sz="8" w:space="0" w:color="000000"/>
              <w:left w:val="single" w:sz="8" w:space="0" w:color="auto"/>
              <w:bottom w:val="single" w:sz="8" w:space="0" w:color="000000"/>
              <w:right w:val="single" w:sz="8" w:space="0" w:color="000000"/>
            </w:tcBorders>
            <w:shd w:val="clear" w:color="auto" w:fill="C5E0B3" w:themeFill="accent6" w:themeFillTint="66"/>
            <w:vAlign w:val="center"/>
            <w:hideMark/>
          </w:tcPr>
          <w:p w14:paraId="17AEF2A4" w14:textId="77777777" w:rsidR="00245690" w:rsidRPr="00425382" w:rsidRDefault="00245690" w:rsidP="005D1674">
            <w:pPr>
              <w:spacing w:after="0" w:line="240" w:lineRule="auto"/>
              <w:rPr>
                <w:rFonts w:eastAsia="Times New Roman" w:cstheme="minorHAnsi"/>
                <w:b/>
                <w:bCs/>
                <w:sz w:val="18"/>
                <w:szCs w:val="18"/>
                <w:lang w:eastAsia="sk-SK"/>
              </w:rPr>
            </w:pPr>
          </w:p>
        </w:tc>
        <w:tc>
          <w:tcPr>
            <w:tcW w:w="3121" w:type="dxa"/>
            <w:vMerge/>
            <w:tcBorders>
              <w:top w:val="single" w:sz="8" w:space="0" w:color="000000"/>
              <w:left w:val="single" w:sz="8" w:space="0" w:color="auto"/>
              <w:bottom w:val="single" w:sz="8" w:space="0" w:color="000000"/>
              <w:right w:val="single" w:sz="8" w:space="0" w:color="000000"/>
            </w:tcBorders>
            <w:shd w:val="clear" w:color="auto" w:fill="C5E0B3" w:themeFill="accent6" w:themeFillTint="66"/>
            <w:vAlign w:val="center"/>
            <w:hideMark/>
          </w:tcPr>
          <w:p w14:paraId="2D9F4117" w14:textId="77777777" w:rsidR="00245690" w:rsidRPr="00425382" w:rsidRDefault="00245690" w:rsidP="005D1674">
            <w:pPr>
              <w:spacing w:after="0" w:line="240" w:lineRule="auto"/>
              <w:rPr>
                <w:rFonts w:eastAsia="Times New Roman" w:cstheme="minorHAnsi"/>
                <w:b/>
                <w:bCs/>
                <w:sz w:val="18"/>
                <w:szCs w:val="18"/>
                <w:lang w:eastAsia="sk-SK"/>
              </w:rPr>
            </w:pPr>
          </w:p>
        </w:tc>
        <w:tc>
          <w:tcPr>
            <w:tcW w:w="977" w:type="dxa"/>
            <w:vMerge/>
            <w:tcBorders>
              <w:top w:val="single" w:sz="8" w:space="0" w:color="000000"/>
              <w:left w:val="single" w:sz="8" w:space="0" w:color="auto"/>
              <w:bottom w:val="single" w:sz="8" w:space="0" w:color="000000"/>
              <w:right w:val="single" w:sz="8" w:space="0" w:color="000000"/>
            </w:tcBorders>
            <w:shd w:val="clear" w:color="auto" w:fill="C5E0B3" w:themeFill="accent6" w:themeFillTint="66"/>
            <w:vAlign w:val="center"/>
            <w:hideMark/>
          </w:tcPr>
          <w:p w14:paraId="3D57EB78" w14:textId="77777777" w:rsidR="00245690" w:rsidRPr="00425382" w:rsidRDefault="00245690" w:rsidP="005D1674">
            <w:pPr>
              <w:spacing w:after="0" w:line="240" w:lineRule="auto"/>
              <w:rPr>
                <w:rFonts w:eastAsia="Times New Roman" w:cstheme="minorHAnsi"/>
                <w:b/>
                <w:bCs/>
                <w:sz w:val="18"/>
                <w:szCs w:val="18"/>
                <w:lang w:eastAsia="sk-SK"/>
              </w:rPr>
            </w:pPr>
          </w:p>
        </w:tc>
        <w:tc>
          <w:tcPr>
            <w:tcW w:w="722" w:type="dxa"/>
            <w:vMerge/>
            <w:tcBorders>
              <w:top w:val="single" w:sz="8" w:space="0" w:color="000000"/>
              <w:left w:val="single" w:sz="8" w:space="0" w:color="auto"/>
              <w:bottom w:val="single" w:sz="8" w:space="0" w:color="000000"/>
              <w:right w:val="single" w:sz="8" w:space="0" w:color="000000"/>
            </w:tcBorders>
            <w:shd w:val="clear" w:color="auto" w:fill="C5E0B3" w:themeFill="accent6" w:themeFillTint="66"/>
            <w:vAlign w:val="center"/>
            <w:hideMark/>
          </w:tcPr>
          <w:p w14:paraId="70F12C43" w14:textId="77777777" w:rsidR="00245690" w:rsidRPr="00425382" w:rsidRDefault="00245690" w:rsidP="005D1674">
            <w:pPr>
              <w:spacing w:after="0" w:line="240" w:lineRule="auto"/>
              <w:rPr>
                <w:rFonts w:eastAsia="Times New Roman" w:cstheme="minorHAnsi"/>
                <w:b/>
                <w:bCs/>
                <w:sz w:val="18"/>
                <w:szCs w:val="18"/>
                <w:lang w:eastAsia="sk-SK"/>
              </w:rPr>
            </w:pPr>
          </w:p>
        </w:tc>
        <w:tc>
          <w:tcPr>
            <w:tcW w:w="3118" w:type="dxa"/>
            <w:vMerge/>
            <w:tcBorders>
              <w:top w:val="single" w:sz="8" w:space="0" w:color="000000"/>
              <w:left w:val="single" w:sz="8" w:space="0" w:color="auto"/>
              <w:bottom w:val="single" w:sz="8" w:space="0" w:color="000000"/>
              <w:right w:val="single" w:sz="8" w:space="0" w:color="000000"/>
            </w:tcBorders>
            <w:shd w:val="clear" w:color="auto" w:fill="C5E0B3" w:themeFill="accent6" w:themeFillTint="66"/>
            <w:vAlign w:val="center"/>
            <w:hideMark/>
          </w:tcPr>
          <w:p w14:paraId="6F3C0617" w14:textId="77777777" w:rsidR="00245690" w:rsidRPr="00425382" w:rsidRDefault="00245690" w:rsidP="005D1674">
            <w:pPr>
              <w:spacing w:after="0" w:line="240" w:lineRule="auto"/>
              <w:rPr>
                <w:rFonts w:eastAsia="Times New Roman" w:cstheme="minorHAnsi"/>
                <w:b/>
                <w:bCs/>
                <w:sz w:val="18"/>
                <w:szCs w:val="18"/>
                <w:lang w:eastAsia="sk-SK"/>
              </w:rPr>
            </w:pPr>
          </w:p>
        </w:tc>
      </w:tr>
      <w:tr w:rsidR="00245690" w:rsidRPr="005D1674" w14:paraId="3DCC8E1C" w14:textId="77777777" w:rsidTr="00425382">
        <w:trPr>
          <w:trHeight w:hRule="exact" w:val="284"/>
        </w:trPr>
        <w:tc>
          <w:tcPr>
            <w:tcW w:w="916" w:type="dxa"/>
            <w:vMerge w:val="restart"/>
            <w:tcBorders>
              <w:top w:val="single" w:sz="8" w:space="0" w:color="000000"/>
              <w:left w:val="single" w:sz="8" w:space="0" w:color="auto"/>
              <w:bottom w:val="single" w:sz="8" w:space="0" w:color="000000"/>
              <w:right w:val="single" w:sz="8" w:space="0" w:color="000000"/>
            </w:tcBorders>
            <w:shd w:val="clear" w:color="auto" w:fill="auto"/>
            <w:vAlign w:val="center"/>
            <w:hideMark/>
          </w:tcPr>
          <w:p w14:paraId="2A865CF0" w14:textId="503EAEFA" w:rsidR="00245690" w:rsidRPr="00425382" w:rsidRDefault="00245690">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1 plodina</w:t>
            </w:r>
          </w:p>
        </w:tc>
        <w:tc>
          <w:tcPr>
            <w:tcW w:w="720" w:type="dxa"/>
            <w:tcBorders>
              <w:top w:val="single" w:sz="8" w:space="0" w:color="000000"/>
              <w:left w:val="nil"/>
              <w:bottom w:val="single" w:sz="8" w:space="0" w:color="000000"/>
              <w:right w:val="single" w:sz="8" w:space="0" w:color="000000"/>
            </w:tcBorders>
            <w:shd w:val="clear" w:color="auto" w:fill="auto"/>
            <w:vAlign w:val="center"/>
            <w:hideMark/>
          </w:tcPr>
          <w:p w14:paraId="7FA82100" w14:textId="77777777" w:rsidR="00245690" w:rsidRPr="00425382" w:rsidRDefault="00245690">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101</w:t>
            </w:r>
          </w:p>
        </w:tc>
        <w:tc>
          <w:tcPr>
            <w:tcW w:w="3121" w:type="dxa"/>
            <w:tcBorders>
              <w:top w:val="single" w:sz="8" w:space="0" w:color="000000"/>
              <w:left w:val="nil"/>
              <w:bottom w:val="single" w:sz="8" w:space="0" w:color="000000"/>
              <w:right w:val="single" w:sz="8" w:space="0" w:color="000000"/>
            </w:tcBorders>
            <w:shd w:val="clear" w:color="auto" w:fill="auto"/>
            <w:vAlign w:val="center"/>
            <w:hideMark/>
          </w:tcPr>
          <w:p w14:paraId="7006F794" w14:textId="0FCB9E44" w:rsidR="00245690" w:rsidRPr="00425382" w:rsidRDefault="00245690">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Pšenica letná ozimná</w:t>
            </w:r>
          </w:p>
        </w:tc>
        <w:tc>
          <w:tcPr>
            <w:tcW w:w="977" w:type="dxa"/>
            <w:vMerge w:val="restart"/>
            <w:tcBorders>
              <w:top w:val="single" w:sz="8" w:space="0" w:color="000000"/>
              <w:left w:val="single" w:sz="8" w:space="0" w:color="auto"/>
              <w:bottom w:val="single" w:sz="8" w:space="0" w:color="000000"/>
              <w:right w:val="single" w:sz="8" w:space="0" w:color="000000"/>
            </w:tcBorders>
            <w:shd w:val="clear" w:color="auto" w:fill="auto"/>
            <w:vAlign w:val="center"/>
            <w:hideMark/>
          </w:tcPr>
          <w:p w14:paraId="136BB8FB" w14:textId="77777777" w:rsidR="00245690" w:rsidRPr="00425382" w:rsidRDefault="00245690">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1 plodina</w:t>
            </w:r>
          </w:p>
        </w:tc>
        <w:tc>
          <w:tcPr>
            <w:tcW w:w="722" w:type="dxa"/>
            <w:tcBorders>
              <w:top w:val="single" w:sz="8" w:space="0" w:color="000000"/>
              <w:left w:val="nil"/>
              <w:bottom w:val="single" w:sz="8" w:space="0" w:color="000000"/>
              <w:right w:val="single" w:sz="8" w:space="0" w:color="000000"/>
            </w:tcBorders>
            <w:shd w:val="clear" w:color="auto" w:fill="auto"/>
            <w:vAlign w:val="center"/>
          </w:tcPr>
          <w:p w14:paraId="26A42E48" w14:textId="77777777" w:rsidR="00245690" w:rsidRPr="00425382" w:rsidRDefault="00245690">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301</w:t>
            </w:r>
          </w:p>
        </w:tc>
        <w:tc>
          <w:tcPr>
            <w:tcW w:w="3118" w:type="dxa"/>
            <w:tcBorders>
              <w:top w:val="single" w:sz="8" w:space="0" w:color="000000"/>
              <w:left w:val="nil"/>
              <w:bottom w:val="single" w:sz="8" w:space="0" w:color="000000"/>
              <w:right w:val="single" w:sz="8" w:space="0" w:color="000000"/>
            </w:tcBorders>
            <w:shd w:val="clear" w:color="auto" w:fill="auto"/>
            <w:vAlign w:val="center"/>
          </w:tcPr>
          <w:p w14:paraId="0390435F" w14:textId="77777777" w:rsidR="00245690" w:rsidRPr="00425382" w:rsidRDefault="00245690">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Bôb obyčajný</w:t>
            </w:r>
          </w:p>
        </w:tc>
      </w:tr>
      <w:tr w:rsidR="00245690" w:rsidRPr="005D1674" w14:paraId="17CD6775" w14:textId="77777777" w:rsidTr="00425382">
        <w:trPr>
          <w:trHeight w:hRule="exact" w:val="284"/>
        </w:trPr>
        <w:tc>
          <w:tcPr>
            <w:tcW w:w="916" w:type="dxa"/>
            <w:vMerge/>
            <w:tcBorders>
              <w:top w:val="single" w:sz="8" w:space="0" w:color="000000"/>
              <w:left w:val="single" w:sz="8" w:space="0" w:color="auto"/>
              <w:bottom w:val="single" w:sz="8" w:space="0" w:color="000000"/>
              <w:right w:val="single" w:sz="8" w:space="0" w:color="000000"/>
            </w:tcBorders>
            <w:vAlign w:val="center"/>
            <w:hideMark/>
          </w:tcPr>
          <w:p w14:paraId="6B749858" w14:textId="77777777" w:rsidR="00245690" w:rsidRPr="00425382" w:rsidRDefault="00245690">
            <w:pPr>
              <w:spacing w:after="0" w:line="240" w:lineRule="auto"/>
              <w:jc w:val="center"/>
              <w:rPr>
                <w:rFonts w:eastAsia="Times New Roman" w:cstheme="minorHAnsi"/>
                <w:sz w:val="18"/>
                <w:szCs w:val="18"/>
                <w:lang w:eastAsia="sk-SK"/>
              </w:rPr>
            </w:pPr>
          </w:p>
        </w:tc>
        <w:tc>
          <w:tcPr>
            <w:tcW w:w="720" w:type="dxa"/>
            <w:tcBorders>
              <w:top w:val="single" w:sz="8" w:space="0" w:color="000000"/>
              <w:left w:val="nil"/>
              <w:bottom w:val="single" w:sz="8" w:space="0" w:color="000000"/>
              <w:right w:val="single" w:sz="8" w:space="0" w:color="000000"/>
            </w:tcBorders>
            <w:shd w:val="clear" w:color="auto" w:fill="auto"/>
            <w:vAlign w:val="center"/>
            <w:hideMark/>
          </w:tcPr>
          <w:p w14:paraId="73054F71" w14:textId="77777777" w:rsidR="00245690" w:rsidRPr="00425382" w:rsidRDefault="00245690">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102</w:t>
            </w:r>
          </w:p>
        </w:tc>
        <w:tc>
          <w:tcPr>
            <w:tcW w:w="3121" w:type="dxa"/>
            <w:tcBorders>
              <w:top w:val="single" w:sz="8" w:space="0" w:color="000000"/>
              <w:left w:val="nil"/>
              <w:bottom w:val="single" w:sz="8" w:space="0" w:color="000000"/>
              <w:right w:val="single" w:sz="8" w:space="0" w:color="000000"/>
            </w:tcBorders>
            <w:shd w:val="clear" w:color="auto" w:fill="auto"/>
            <w:vAlign w:val="center"/>
            <w:hideMark/>
          </w:tcPr>
          <w:p w14:paraId="2DC59C69" w14:textId="77777777" w:rsidR="00245690" w:rsidRPr="00425382" w:rsidRDefault="00245690">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Pšenica letná jarná</w:t>
            </w:r>
          </w:p>
        </w:tc>
        <w:tc>
          <w:tcPr>
            <w:tcW w:w="977" w:type="dxa"/>
            <w:vMerge/>
            <w:tcBorders>
              <w:top w:val="single" w:sz="8" w:space="0" w:color="000000"/>
              <w:left w:val="single" w:sz="8" w:space="0" w:color="auto"/>
              <w:bottom w:val="single" w:sz="8" w:space="0" w:color="000000"/>
              <w:right w:val="single" w:sz="8" w:space="0" w:color="000000"/>
            </w:tcBorders>
            <w:shd w:val="clear" w:color="auto" w:fill="auto"/>
            <w:vAlign w:val="center"/>
            <w:hideMark/>
          </w:tcPr>
          <w:p w14:paraId="68D88B4E" w14:textId="77777777" w:rsidR="00245690" w:rsidRPr="00425382" w:rsidRDefault="00245690">
            <w:pPr>
              <w:spacing w:after="0" w:line="240" w:lineRule="auto"/>
              <w:jc w:val="center"/>
              <w:rPr>
                <w:rFonts w:eastAsia="Times New Roman" w:cstheme="minorHAnsi"/>
                <w:sz w:val="18"/>
                <w:szCs w:val="18"/>
                <w:lang w:eastAsia="sk-SK"/>
              </w:rPr>
            </w:pPr>
          </w:p>
        </w:tc>
        <w:tc>
          <w:tcPr>
            <w:tcW w:w="722" w:type="dxa"/>
            <w:tcBorders>
              <w:top w:val="single" w:sz="8" w:space="0" w:color="000000"/>
              <w:left w:val="nil"/>
              <w:bottom w:val="single" w:sz="8" w:space="0" w:color="000000"/>
              <w:right w:val="single" w:sz="8" w:space="0" w:color="000000"/>
            </w:tcBorders>
            <w:shd w:val="clear" w:color="auto" w:fill="auto"/>
            <w:vAlign w:val="center"/>
          </w:tcPr>
          <w:p w14:paraId="566528F2" w14:textId="77777777" w:rsidR="00245690" w:rsidRPr="00425382" w:rsidRDefault="00245690">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304</w:t>
            </w:r>
          </w:p>
        </w:tc>
        <w:tc>
          <w:tcPr>
            <w:tcW w:w="3118" w:type="dxa"/>
            <w:tcBorders>
              <w:top w:val="single" w:sz="8" w:space="0" w:color="000000"/>
              <w:left w:val="nil"/>
              <w:bottom w:val="single" w:sz="8" w:space="0" w:color="000000"/>
              <w:right w:val="single" w:sz="8" w:space="0" w:color="000000"/>
            </w:tcBorders>
            <w:shd w:val="clear" w:color="auto" w:fill="auto"/>
            <w:vAlign w:val="center"/>
          </w:tcPr>
          <w:p w14:paraId="01E09E30" w14:textId="77777777" w:rsidR="00245690" w:rsidRPr="00425382" w:rsidRDefault="00245690">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Bôb konský</w:t>
            </w:r>
          </w:p>
        </w:tc>
      </w:tr>
      <w:tr w:rsidR="00245690" w:rsidRPr="005D1674" w14:paraId="30655AD0" w14:textId="77777777" w:rsidTr="00425382">
        <w:trPr>
          <w:trHeight w:hRule="exact" w:val="284"/>
        </w:trPr>
        <w:tc>
          <w:tcPr>
            <w:tcW w:w="916" w:type="dxa"/>
            <w:vMerge w:val="restart"/>
            <w:tcBorders>
              <w:top w:val="single" w:sz="8" w:space="0" w:color="000000"/>
              <w:left w:val="single" w:sz="8" w:space="0" w:color="auto"/>
              <w:bottom w:val="single" w:sz="8" w:space="0" w:color="000000"/>
              <w:right w:val="single" w:sz="8" w:space="0" w:color="000000"/>
            </w:tcBorders>
            <w:shd w:val="clear" w:color="auto" w:fill="auto"/>
            <w:vAlign w:val="center"/>
          </w:tcPr>
          <w:p w14:paraId="3E06B2E5" w14:textId="11834A55" w:rsidR="00245690" w:rsidRPr="00425382" w:rsidRDefault="00245690">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1 plodina</w:t>
            </w:r>
          </w:p>
        </w:tc>
        <w:tc>
          <w:tcPr>
            <w:tcW w:w="720" w:type="dxa"/>
            <w:tcBorders>
              <w:top w:val="single" w:sz="8" w:space="0" w:color="000000"/>
              <w:left w:val="nil"/>
              <w:bottom w:val="single" w:sz="8" w:space="0" w:color="000000"/>
              <w:right w:val="single" w:sz="8" w:space="0" w:color="000000"/>
            </w:tcBorders>
            <w:shd w:val="clear" w:color="auto" w:fill="auto"/>
            <w:vAlign w:val="center"/>
          </w:tcPr>
          <w:p w14:paraId="2209C84B" w14:textId="77777777" w:rsidR="00245690" w:rsidRPr="00425382" w:rsidRDefault="00245690">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103</w:t>
            </w:r>
          </w:p>
        </w:tc>
        <w:tc>
          <w:tcPr>
            <w:tcW w:w="3121" w:type="dxa"/>
            <w:tcBorders>
              <w:top w:val="single" w:sz="8" w:space="0" w:color="000000"/>
              <w:left w:val="nil"/>
              <w:bottom w:val="single" w:sz="8" w:space="0" w:color="000000"/>
              <w:right w:val="single" w:sz="8" w:space="0" w:color="000000"/>
            </w:tcBorders>
            <w:shd w:val="clear" w:color="auto" w:fill="auto"/>
            <w:vAlign w:val="center"/>
          </w:tcPr>
          <w:p w14:paraId="6C55BB90" w14:textId="77777777" w:rsidR="00245690" w:rsidRPr="00425382" w:rsidRDefault="00245690">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Pšenica tvrdá ozimná</w:t>
            </w:r>
          </w:p>
        </w:tc>
        <w:tc>
          <w:tcPr>
            <w:tcW w:w="977" w:type="dxa"/>
            <w:tcBorders>
              <w:top w:val="single" w:sz="8" w:space="0" w:color="000000"/>
              <w:left w:val="single" w:sz="8" w:space="0" w:color="auto"/>
              <w:bottom w:val="single" w:sz="8" w:space="0" w:color="000000"/>
              <w:right w:val="single" w:sz="8" w:space="0" w:color="000000"/>
            </w:tcBorders>
            <w:shd w:val="clear" w:color="auto" w:fill="auto"/>
          </w:tcPr>
          <w:p w14:paraId="73B7625C" w14:textId="77777777" w:rsidR="00245690" w:rsidRPr="00425382" w:rsidRDefault="00245690">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1 plodina</w:t>
            </w:r>
          </w:p>
        </w:tc>
        <w:tc>
          <w:tcPr>
            <w:tcW w:w="722" w:type="dxa"/>
            <w:tcBorders>
              <w:top w:val="single" w:sz="8" w:space="0" w:color="000000"/>
              <w:left w:val="nil"/>
              <w:bottom w:val="single" w:sz="8" w:space="0" w:color="000000"/>
              <w:right w:val="single" w:sz="8" w:space="0" w:color="000000"/>
            </w:tcBorders>
            <w:shd w:val="clear" w:color="auto" w:fill="auto"/>
            <w:vAlign w:val="center"/>
          </w:tcPr>
          <w:p w14:paraId="46B6095B" w14:textId="77777777" w:rsidR="00245690" w:rsidRPr="00425382" w:rsidRDefault="00245690">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309</w:t>
            </w:r>
          </w:p>
        </w:tc>
        <w:tc>
          <w:tcPr>
            <w:tcW w:w="3118" w:type="dxa"/>
            <w:tcBorders>
              <w:top w:val="single" w:sz="8" w:space="0" w:color="000000"/>
              <w:left w:val="nil"/>
              <w:bottom w:val="single" w:sz="8" w:space="0" w:color="000000"/>
              <w:right w:val="single" w:sz="8" w:space="0" w:color="000000"/>
            </w:tcBorders>
            <w:shd w:val="clear" w:color="auto" w:fill="auto"/>
            <w:vAlign w:val="center"/>
          </w:tcPr>
          <w:p w14:paraId="0440F54A" w14:textId="67F52F1B" w:rsidR="00245690" w:rsidRPr="00425382" w:rsidRDefault="00245690">
            <w:pPr>
              <w:spacing w:after="0" w:line="240" w:lineRule="auto"/>
              <w:jc w:val="center"/>
              <w:rPr>
                <w:rFonts w:eastAsia="Times New Roman" w:cstheme="minorHAnsi"/>
                <w:sz w:val="18"/>
                <w:szCs w:val="18"/>
                <w:lang w:eastAsia="sk-SK"/>
              </w:rPr>
            </w:pPr>
            <w:r w:rsidRPr="00425382">
              <w:rPr>
                <w:rFonts w:eastAsia="Times New Roman" w:cstheme="minorHAnsi"/>
                <w:color w:val="000000"/>
                <w:sz w:val="18"/>
                <w:szCs w:val="18"/>
                <w:lang w:eastAsia="sk-SK"/>
              </w:rPr>
              <w:t>Vika huňatá</w:t>
            </w:r>
          </w:p>
        </w:tc>
      </w:tr>
      <w:tr w:rsidR="00245690" w:rsidRPr="005D1674" w14:paraId="422725E9" w14:textId="77777777" w:rsidTr="00425382">
        <w:trPr>
          <w:trHeight w:hRule="exact" w:val="284"/>
        </w:trPr>
        <w:tc>
          <w:tcPr>
            <w:tcW w:w="916" w:type="dxa"/>
            <w:vMerge/>
            <w:tcBorders>
              <w:top w:val="single" w:sz="8" w:space="0" w:color="000000"/>
              <w:left w:val="single" w:sz="8" w:space="0" w:color="auto"/>
              <w:bottom w:val="single" w:sz="8" w:space="0" w:color="000000"/>
              <w:right w:val="single" w:sz="8" w:space="0" w:color="000000"/>
            </w:tcBorders>
            <w:shd w:val="clear" w:color="auto" w:fill="auto"/>
            <w:vAlign w:val="center"/>
          </w:tcPr>
          <w:p w14:paraId="3B599BAE" w14:textId="77777777" w:rsidR="00245690" w:rsidRPr="00425382" w:rsidRDefault="00245690">
            <w:pPr>
              <w:spacing w:after="0" w:line="240" w:lineRule="auto"/>
              <w:jc w:val="center"/>
              <w:rPr>
                <w:rFonts w:eastAsia="Times New Roman" w:cstheme="minorHAnsi"/>
                <w:sz w:val="18"/>
                <w:szCs w:val="18"/>
                <w:lang w:eastAsia="sk-SK"/>
              </w:rPr>
            </w:pPr>
          </w:p>
        </w:tc>
        <w:tc>
          <w:tcPr>
            <w:tcW w:w="720" w:type="dxa"/>
            <w:tcBorders>
              <w:top w:val="single" w:sz="8" w:space="0" w:color="000000"/>
              <w:left w:val="nil"/>
              <w:bottom w:val="single" w:sz="8" w:space="0" w:color="000000"/>
              <w:right w:val="single" w:sz="8" w:space="0" w:color="000000"/>
            </w:tcBorders>
            <w:shd w:val="clear" w:color="auto" w:fill="auto"/>
            <w:vAlign w:val="center"/>
          </w:tcPr>
          <w:p w14:paraId="77B62BF0" w14:textId="77777777" w:rsidR="00245690" w:rsidRPr="00425382" w:rsidRDefault="00245690">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972</w:t>
            </w:r>
          </w:p>
        </w:tc>
        <w:tc>
          <w:tcPr>
            <w:tcW w:w="3121" w:type="dxa"/>
            <w:tcBorders>
              <w:top w:val="single" w:sz="8" w:space="0" w:color="000000"/>
              <w:left w:val="nil"/>
              <w:bottom w:val="single" w:sz="8" w:space="0" w:color="000000"/>
              <w:right w:val="single" w:sz="8" w:space="0" w:color="000000"/>
            </w:tcBorders>
            <w:shd w:val="clear" w:color="auto" w:fill="auto"/>
            <w:vAlign w:val="center"/>
          </w:tcPr>
          <w:p w14:paraId="22C08C34" w14:textId="77777777" w:rsidR="00245690" w:rsidRPr="00425382" w:rsidRDefault="00245690">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Pšenica  tvrdá jarná</w:t>
            </w:r>
          </w:p>
        </w:tc>
        <w:tc>
          <w:tcPr>
            <w:tcW w:w="977" w:type="dxa"/>
            <w:tcBorders>
              <w:top w:val="single" w:sz="8" w:space="0" w:color="000000"/>
              <w:left w:val="single" w:sz="8" w:space="0" w:color="auto"/>
              <w:bottom w:val="single" w:sz="8" w:space="0" w:color="000000"/>
              <w:right w:val="single" w:sz="8" w:space="0" w:color="000000"/>
            </w:tcBorders>
            <w:shd w:val="clear" w:color="auto" w:fill="auto"/>
          </w:tcPr>
          <w:p w14:paraId="61491421" w14:textId="77777777" w:rsidR="00245690" w:rsidRPr="00425382" w:rsidRDefault="00245690">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1 plodina</w:t>
            </w:r>
          </w:p>
        </w:tc>
        <w:tc>
          <w:tcPr>
            <w:tcW w:w="722" w:type="dxa"/>
            <w:tcBorders>
              <w:top w:val="single" w:sz="8" w:space="0" w:color="000000"/>
              <w:left w:val="nil"/>
              <w:bottom w:val="single" w:sz="8" w:space="0" w:color="000000"/>
              <w:right w:val="single" w:sz="8" w:space="0" w:color="000000"/>
            </w:tcBorders>
            <w:shd w:val="clear" w:color="auto" w:fill="auto"/>
            <w:vAlign w:val="center"/>
          </w:tcPr>
          <w:p w14:paraId="4B9619DE" w14:textId="77777777" w:rsidR="00245690" w:rsidRPr="00425382" w:rsidRDefault="00245690">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310</w:t>
            </w:r>
          </w:p>
        </w:tc>
        <w:tc>
          <w:tcPr>
            <w:tcW w:w="3118" w:type="dxa"/>
            <w:tcBorders>
              <w:top w:val="single" w:sz="8" w:space="0" w:color="000000"/>
              <w:left w:val="nil"/>
              <w:bottom w:val="single" w:sz="8" w:space="0" w:color="000000"/>
              <w:right w:val="single" w:sz="8" w:space="0" w:color="000000"/>
            </w:tcBorders>
            <w:shd w:val="clear" w:color="auto" w:fill="auto"/>
            <w:vAlign w:val="center"/>
          </w:tcPr>
          <w:p w14:paraId="586B385B" w14:textId="77777777" w:rsidR="00245690" w:rsidRPr="00425382" w:rsidRDefault="00245690">
            <w:pPr>
              <w:spacing w:after="0" w:line="240" w:lineRule="auto"/>
              <w:jc w:val="center"/>
              <w:rPr>
                <w:rFonts w:eastAsia="Times New Roman" w:cstheme="minorHAnsi"/>
                <w:sz w:val="18"/>
                <w:szCs w:val="18"/>
                <w:lang w:eastAsia="sk-SK"/>
              </w:rPr>
            </w:pPr>
            <w:r w:rsidRPr="00425382">
              <w:rPr>
                <w:rFonts w:eastAsia="Times New Roman" w:cstheme="minorHAnsi"/>
                <w:color w:val="000000"/>
                <w:sz w:val="18"/>
                <w:szCs w:val="18"/>
                <w:lang w:eastAsia="sk-SK"/>
              </w:rPr>
              <w:t>Vika panónska</w:t>
            </w:r>
          </w:p>
        </w:tc>
      </w:tr>
      <w:tr w:rsidR="00245690" w:rsidRPr="005D1674" w14:paraId="3B321956" w14:textId="77777777" w:rsidTr="00425382">
        <w:trPr>
          <w:trHeight w:hRule="exact" w:val="284"/>
        </w:trPr>
        <w:tc>
          <w:tcPr>
            <w:tcW w:w="916" w:type="dxa"/>
            <w:tcBorders>
              <w:top w:val="single" w:sz="8" w:space="0" w:color="000000"/>
              <w:left w:val="single" w:sz="8" w:space="0" w:color="auto"/>
              <w:bottom w:val="single" w:sz="8" w:space="0" w:color="000000"/>
              <w:right w:val="single" w:sz="8" w:space="0" w:color="000000"/>
            </w:tcBorders>
            <w:shd w:val="clear" w:color="auto" w:fill="auto"/>
            <w:vAlign w:val="center"/>
          </w:tcPr>
          <w:p w14:paraId="72E64238" w14:textId="77777777" w:rsidR="00245690" w:rsidRPr="00425382" w:rsidRDefault="00245690">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1 plodina</w:t>
            </w:r>
          </w:p>
        </w:tc>
        <w:tc>
          <w:tcPr>
            <w:tcW w:w="720" w:type="dxa"/>
            <w:tcBorders>
              <w:top w:val="single" w:sz="8" w:space="0" w:color="000000"/>
              <w:left w:val="nil"/>
              <w:bottom w:val="single" w:sz="8" w:space="0" w:color="000000"/>
              <w:right w:val="single" w:sz="8" w:space="0" w:color="000000"/>
            </w:tcBorders>
            <w:shd w:val="clear" w:color="auto" w:fill="auto"/>
            <w:vAlign w:val="center"/>
          </w:tcPr>
          <w:p w14:paraId="068751BD" w14:textId="77777777" w:rsidR="00245690" w:rsidRPr="00425382" w:rsidRDefault="00245690">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104</w:t>
            </w:r>
          </w:p>
        </w:tc>
        <w:tc>
          <w:tcPr>
            <w:tcW w:w="3121" w:type="dxa"/>
            <w:tcBorders>
              <w:top w:val="single" w:sz="8" w:space="0" w:color="000000"/>
              <w:left w:val="nil"/>
              <w:bottom w:val="single" w:sz="8" w:space="0" w:color="000000"/>
              <w:right w:val="single" w:sz="8" w:space="0" w:color="000000"/>
            </w:tcBorders>
            <w:shd w:val="clear" w:color="auto" w:fill="auto"/>
            <w:vAlign w:val="center"/>
          </w:tcPr>
          <w:p w14:paraId="105768A6" w14:textId="74C7581F" w:rsidR="00245690" w:rsidRPr="00425382" w:rsidRDefault="00245690">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Raž siata</w:t>
            </w:r>
          </w:p>
        </w:tc>
        <w:tc>
          <w:tcPr>
            <w:tcW w:w="977" w:type="dxa"/>
            <w:tcBorders>
              <w:top w:val="single" w:sz="8" w:space="0" w:color="000000"/>
              <w:left w:val="single" w:sz="8" w:space="0" w:color="auto"/>
              <w:bottom w:val="single" w:sz="8" w:space="0" w:color="000000"/>
              <w:right w:val="single" w:sz="8" w:space="0" w:color="000000"/>
            </w:tcBorders>
            <w:shd w:val="clear" w:color="auto" w:fill="auto"/>
            <w:hideMark/>
          </w:tcPr>
          <w:p w14:paraId="0219E1AA" w14:textId="77777777" w:rsidR="00245690" w:rsidRPr="00425382" w:rsidRDefault="00245690">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1 plodina</w:t>
            </w:r>
          </w:p>
        </w:tc>
        <w:tc>
          <w:tcPr>
            <w:tcW w:w="722" w:type="dxa"/>
            <w:tcBorders>
              <w:top w:val="single" w:sz="8" w:space="0" w:color="000000"/>
              <w:left w:val="nil"/>
              <w:bottom w:val="single" w:sz="8" w:space="0" w:color="000000"/>
              <w:right w:val="single" w:sz="8" w:space="0" w:color="000000"/>
            </w:tcBorders>
            <w:shd w:val="clear" w:color="auto" w:fill="auto"/>
            <w:vAlign w:val="center"/>
          </w:tcPr>
          <w:p w14:paraId="35F2F6E6" w14:textId="77777777" w:rsidR="00245690" w:rsidRPr="00425382" w:rsidRDefault="00245690">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307</w:t>
            </w:r>
          </w:p>
        </w:tc>
        <w:tc>
          <w:tcPr>
            <w:tcW w:w="3118" w:type="dxa"/>
            <w:tcBorders>
              <w:top w:val="single" w:sz="8" w:space="0" w:color="000000"/>
              <w:left w:val="nil"/>
              <w:bottom w:val="single" w:sz="8" w:space="0" w:color="000000"/>
              <w:right w:val="single" w:sz="8" w:space="0" w:color="000000"/>
            </w:tcBorders>
            <w:shd w:val="clear" w:color="auto" w:fill="auto"/>
            <w:vAlign w:val="center"/>
          </w:tcPr>
          <w:p w14:paraId="44F69B9D" w14:textId="77777777" w:rsidR="00245690" w:rsidRPr="00425382" w:rsidRDefault="00245690">
            <w:pPr>
              <w:spacing w:after="0" w:line="240" w:lineRule="auto"/>
              <w:jc w:val="center"/>
              <w:rPr>
                <w:rFonts w:eastAsia="Times New Roman" w:cstheme="minorHAnsi"/>
                <w:color w:val="000000"/>
                <w:sz w:val="18"/>
                <w:szCs w:val="18"/>
                <w:lang w:eastAsia="sk-SK"/>
              </w:rPr>
            </w:pPr>
            <w:r w:rsidRPr="00425382">
              <w:rPr>
                <w:rFonts w:eastAsia="Times New Roman" w:cstheme="minorHAnsi"/>
                <w:color w:val="000000"/>
                <w:sz w:val="18"/>
                <w:szCs w:val="18"/>
                <w:lang w:eastAsia="sk-SK"/>
              </w:rPr>
              <w:t>Vika siata</w:t>
            </w:r>
          </w:p>
        </w:tc>
      </w:tr>
      <w:tr w:rsidR="00245690" w:rsidRPr="005D1674" w14:paraId="4B803D13" w14:textId="77777777" w:rsidTr="00425382">
        <w:trPr>
          <w:trHeight w:hRule="exact" w:val="284"/>
        </w:trPr>
        <w:tc>
          <w:tcPr>
            <w:tcW w:w="916" w:type="dxa"/>
            <w:tcBorders>
              <w:top w:val="single" w:sz="8" w:space="0" w:color="000000"/>
              <w:left w:val="single" w:sz="8" w:space="0" w:color="auto"/>
              <w:bottom w:val="single" w:sz="8" w:space="0" w:color="000000"/>
              <w:right w:val="single" w:sz="8" w:space="0" w:color="000000"/>
            </w:tcBorders>
            <w:shd w:val="clear" w:color="auto" w:fill="auto"/>
            <w:vAlign w:val="center"/>
          </w:tcPr>
          <w:p w14:paraId="0C02D77B" w14:textId="77777777" w:rsidR="00245690" w:rsidRPr="00425382" w:rsidRDefault="00245690">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1 plodina</w:t>
            </w:r>
          </w:p>
        </w:tc>
        <w:tc>
          <w:tcPr>
            <w:tcW w:w="720" w:type="dxa"/>
            <w:tcBorders>
              <w:top w:val="single" w:sz="8" w:space="0" w:color="000000"/>
              <w:left w:val="nil"/>
              <w:bottom w:val="single" w:sz="8" w:space="0" w:color="000000"/>
              <w:right w:val="single" w:sz="8" w:space="0" w:color="000000"/>
            </w:tcBorders>
            <w:shd w:val="clear" w:color="auto" w:fill="auto"/>
            <w:vAlign w:val="center"/>
          </w:tcPr>
          <w:p w14:paraId="641137FD" w14:textId="77777777" w:rsidR="00245690" w:rsidRPr="00425382" w:rsidRDefault="00245690">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105</w:t>
            </w:r>
          </w:p>
        </w:tc>
        <w:tc>
          <w:tcPr>
            <w:tcW w:w="3121" w:type="dxa"/>
            <w:tcBorders>
              <w:top w:val="single" w:sz="8" w:space="0" w:color="000000"/>
              <w:left w:val="nil"/>
              <w:bottom w:val="single" w:sz="8" w:space="0" w:color="000000"/>
              <w:right w:val="single" w:sz="8" w:space="0" w:color="000000"/>
            </w:tcBorders>
            <w:shd w:val="clear" w:color="auto" w:fill="auto"/>
            <w:vAlign w:val="center"/>
          </w:tcPr>
          <w:p w14:paraId="039DC87E" w14:textId="1E8C94C6" w:rsidR="00245690" w:rsidRPr="00425382" w:rsidRDefault="00245690">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Tritikale</w:t>
            </w:r>
          </w:p>
        </w:tc>
        <w:tc>
          <w:tcPr>
            <w:tcW w:w="977" w:type="dxa"/>
            <w:tcBorders>
              <w:top w:val="single" w:sz="8" w:space="0" w:color="000000"/>
              <w:left w:val="single" w:sz="8" w:space="0" w:color="auto"/>
              <w:bottom w:val="single" w:sz="8" w:space="0" w:color="000000"/>
              <w:right w:val="single" w:sz="8" w:space="0" w:color="000000"/>
            </w:tcBorders>
            <w:shd w:val="clear" w:color="auto" w:fill="auto"/>
            <w:vAlign w:val="center"/>
            <w:hideMark/>
          </w:tcPr>
          <w:p w14:paraId="3384D769" w14:textId="77777777" w:rsidR="00245690" w:rsidRPr="00425382" w:rsidRDefault="00245690">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1 plodina</w:t>
            </w:r>
          </w:p>
        </w:tc>
        <w:tc>
          <w:tcPr>
            <w:tcW w:w="722" w:type="dxa"/>
            <w:tcBorders>
              <w:top w:val="single" w:sz="8" w:space="0" w:color="000000"/>
              <w:left w:val="nil"/>
              <w:bottom w:val="single" w:sz="8" w:space="0" w:color="000000"/>
              <w:right w:val="single" w:sz="8" w:space="0" w:color="000000"/>
            </w:tcBorders>
            <w:shd w:val="clear" w:color="auto" w:fill="auto"/>
            <w:vAlign w:val="center"/>
          </w:tcPr>
          <w:p w14:paraId="0A48AFB7" w14:textId="77777777" w:rsidR="00245690" w:rsidRPr="00425382" w:rsidRDefault="00245690">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609</w:t>
            </w:r>
          </w:p>
        </w:tc>
        <w:tc>
          <w:tcPr>
            <w:tcW w:w="3118" w:type="dxa"/>
            <w:tcBorders>
              <w:top w:val="single" w:sz="8" w:space="0" w:color="000000"/>
              <w:left w:val="nil"/>
              <w:bottom w:val="single" w:sz="8" w:space="0" w:color="000000"/>
              <w:right w:val="single" w:sz="8" w:space="0" w:color="000000"/>
            </w:tcBorders>
            <w:shd w:val="clear" w:color="auto" w:fill="auto"/>
            <w:vAlign w:val="center"/>
          </w:tcPr>
          <w:p w14:paraId="2189A76B" w14:textId="77777777" w:rsidR="00245690" w:rsidRPr="00425382" w:rsidRDefault="00245690">
            <w:pPr>
              <w:spacing w:after="0" w:line="240" w:lineRule="auto"/>
              <w:jc w:val="center"/>
              <w:rPr>
                <w:rFonts w:eastAsia="Times New Roman" w:cstheme="minorHAnsi"/>
                <w:color w:val="000000"/>
                <w:sz w:val="18"/>
                <w:szCs w:val="18"/>
                <w:lang w:eastAsia="sk-SK"/>
              </w:rPr>
            </w:pPr>
            <w:r w:rsidRPr="00425382">
              <w:rPr>
                <w:rFonts w:eastAsia="Times New Roman" w:cstheme="minorHAnsi"/>
                <w:sz w:val="18"/>
                <w:szCs w:val="18"/>
                <w:lang w:eastAsia="sk-SK"/>
              </w:rPr>
              <w:t>Horčica biela</w:t>
            </w:r>
          </w:p>
        </w:tc>
      </w:tr>
      <w:tr w:rsidR="00245690" w:rsidRPr="005D1674" w14:paraId="2B29850D" w14:textId="77777777" w:rsidTr="00425382">
        <w:trPr>
          <w:trHeight w:hRule="exact" w:val="284"/>
        </w:trPr>
        <w:tc>
          <w:tcPr>
            <w:tcW w:w="916" w:type="dxa"/>
            <w:tcBorders>
              <w:top w:val="single" w:sz="8" w:space="0" w:color="000000"/>
              <w:left w:val="single" w:sz="8" w:space="0" w:color="auto"/>
              <w:bottom w:val="single" w:sz="8" w:space="0" w:color="000000"/>
              <w:right w:val="single" w:sz="8" w:space="0" w:color="000000"/>
            </w:tcBorders>
            <w:shd w:val="clear" w:color="auto" w:fill="auto"/>
            <w:vAlign w:val="center"/>
          </w:tcPr>
          <w:p w14:paraId="11B3E32A" w14:textId="77777777" w:rsidR="00245690" w:rsidRPr="00425382" w:rsidRDefault="00245690">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1 plodina</w:t>
            </w:r>
          </w:p>
        </w:tc>
        <w:tc>
          <w:tcPr>
            <w:tcW w:w="720" w:type="dxa"/>
            <w:tcBorders>
              <w:top w:val="single" w:sz="8" w:space="0" w:color="000000"/>
              <w:left w:val="nil"/>
              <w:bottom w:val="single" w:sz="8" w:space="0" w:color="000000"/>
              <w:right w:val="single" w:sz="8" w:space="0" w:color="000000"/>
            </w:tcBorders>
            <w:shd w:val="clear" w:color="auto" w:fill="auto"/>
          </w:tcPr>
          <w:p w14:paraId="3D1E6CE4" w14:textId="77777777" w:rsidR="00245690" w:rsidRPr="00425382" w:rsidRDefault="00245690">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116</w:t>
            </w:r>
          </w:p>
        </w:tc>
        <w:tc>
          <w:tcPr>
            <w:tcW w:w="3121" w:type="dxa"/>
            <w:tcBorders>
              <w:top w:val="single" w:sz="8" w:space="0" w:color="000000"/>
              <w:left w:val="nil"/>
              <w:bottom w:val="single" w:sz="8" w:space="0" w:color="000000"/>
              <w:right w:val="single" w:sz="8" w:space="0" w:color="000000"/>
            </w:tcBorders>
            <w:shd w:val="clear" w:color="auto" w:fill="auto"/>
          </w:tcPr>
          <w:p w14:paraId="53444E3A" w14:textId="77777777" w:rsidR="00245690" w:rsidRPr="00425382" w:rsidRDefault="00245690">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Pšenica špaldová</w:t>
            </w:r>
          </w:p>
        </w:tc>
        <w:tc>
          <w:tcPr>
            <w:tcW w:w="977" w:type="dxa"/>
            <w:tcBorders>
              <w:top w:val="single" w:sz="8" w:space="0" w:color="000000"/>
              <w:left w:val="single" w:sz="8" w:space="0" w:color="auto"/>
              <w:bottom w:val="single" w:sz="8" w:space="0" w:color="000000"/>
              <w:right w:val="single" w:sz="8" w:space="0" w:color="000000"/>
            </w:tcBorders>
            <w:shd w:val="clear" w:color="auto" w:fill="auto"/>
          </w:tcPr>
          <w:p w14:paraId="28877059" w14:textId="77777777" w:rsidR="00245690" w:rsidRPr="00425382" w:rsidRDefault="00245690">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1 plodina</w:t>
            </w:r>
          </w:p>
        </w:tc>
        <w:tc>
          <w:tcPr>
            <w:tcW w:w="722" w:type="dxa"/>
            <w:tcBorders>
              <w:top w:val="single" w:sz="8" w:space="0" w:color="000000"/>
              <w:left w:val="nil"/>
              <w:bottom w:val="single" w:sz="8" w:space="0" w:color="000000"/>
              <w:right w:val="single" w:sz="8" w:space="0" w:color="000000"/>
            </w:tcBorders>
            <w:shd w:val="clear" w:color="auto" w:fill="auto"/>
          </w:tcPr>
          <w:p w14:paraId="6EEDCBCA" w14:textId="77777777" w:rsidR="00245690" w:rsidRPr="00425382" w:rsidRDefault="00245690">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702</w:t>
            </w:r>
          </w:p>
        </w:tc>
        <w:tc>
          <w:tcPr>
            <w:tcW w:w="3118" w:type="dxa"/>
            <w:tcBorders>
              <w:top w:val="single" w:sz="8" w:space="0" w:color="000000"/>
              <w:left w:val="nil"/>
              <w:bottom w:val="single" w:sz="8" w:space="0" w:color="000000"/>
              <w:right w:val="single" w:sz="8" w:space="0" w:color="000000"/>
            </w:tcBorders>
            <w:shd w:val="clear" w:color="auto" w:fill="auto"/>
          </w:tcPr>
          <w:p w14:paraId="33AFECD5" w14:textId="77777777" w:rsidR="00245690" w:rsidRPr="00425382" w:rsidRDefault="00245690">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Rajčiaky</w:t>
            </w:r>
          </w:p>
        </w:tc>
      </w:tr>
      <w:tr w:rsidR="00245690" w:rsidRPr="005D1674" w14:paraId="7C4EEF51" w14:textId="77777777" w:rsidTr="00425382">
        <w:trPr>
          <w:trHeight w:hRule="exact" w:val="284"/>
        </w:trPr>
        <w:tc>
          <w:tcPr>
            <w:tcW w:w="916" w:type="dxa"/>
            <w:vMerge w:val="restart"/>
            <w:tcBorders>
              <w:top w:val="single" w:sz="8" w:space="0" w:color="000000"/>
              <w:left w:val="single" w:sz="8" w:space="0" w:color="auto"/>
              <w:bottom w:val="single" w:sz="8" w:space="0" w:color="000000"/>
              <w:right w:val="single" w:sz="8" w:space="0" w:color="000000"/>
            </w:tcBorders>
            <w:shd w:val="clear" w:color="auto" w:fill="auto"/>
            <w:vAlign w:val="center"/>
          </w:tcPr>
          <w:p w14:paraId="72E2062E" w14:textId="12343EFB" w:rsidR="00245690" w:rsidRPr="00425382" w:rsidRDefault="00245690">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1 plodina</w:t>
            </w:r>
          </w:p>
          <w:p w14:paraId="64141755" w14:textId="77777777" w:rsidR="00245690" w:rsidRPr="00425382" w:rsidRDefault="00245690">
            <w:pPr>
              <w:spacing w:after="0" w:line="240" w:lineRule="auto"/>
              <w:jc w:val="center"/>
              <w:rPr>
                <w:rFonts w:eastAsia="Times New Roman" w:cstheme="minorHAnsi"/>
                <w:sz w:val="18"/>
                <w:szCs w:val="18"/>
                <w:lang w:eastAsia="sk-SK"/>
              </w:rPr>
            </w:pPr>
          </w:p>
        </w:tc>
        <w:tc>
          <w:tcPr>
            <w:tcW w:w="720" w:type="dxa"/>
            <w:tcBorders>
              <w:top w:val="single" w:sz="8" w:space="0" w:color="000000"/>
              <w:left w:val="nil"/>
              <w:bottom w:val="single" w:sz="8" w:space="0" w:color="000000"/>
              <w:right w:val="single" w:sz="8" w:space="0" w:color="000000"/>
            </w:tcBorders>
            <w:shd w:val="clear" w:color="auto" w:fill="auto"/>
            <w:vAlign w:val="center"/>
          </w:tcPr>
          <w:p w14:paraId="71D00532" w14:textId="77777777" w:rsidR="00245690" w:rsidRPr="00425382" w:rsidRDefault="00245690">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107</w:t>
            </w:r>
          </w:p>
        </w:tc>
        <w:tc>
          <w:tcPr>
            <w:tcW w:w="3121" w:type="dxa"/>
            <w:tcBorders>
              <w:top w:val="single" w:sz="8" w:space="0" w:color="000000"/>
              <w:left w:val="nil"/>
              <w:bottom w:val="single" w:sz="8" w:space="0" w:color="000000"/>
              <w:right w:val="single" w:sz="8" w:space="0" w:color="000000"/>
            </w:tcBorders>
            <w:shd w:val="clear" w:color="auto" w:fill="auto"/>
            <w:vAlign w:val="center"/>
          </w:tcPr>
          <w:p w14:paraId="54644FE4" w14:textId="7960EEDC" w:rsidR="00245690" w:rsidRPr="00425382" w:rsidRDefault="00245690">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Jačmeň ozimný</w:t>
            </w:r>
          </w:p>
        </w:tc>
        <w:tc>
          <w:tcPr>
            <w:tcW w:w="977" w:type="dxa"/>
            <w:tcBorders>
              <w:top w:val="single" w:sz="8" w:space="0" w:color="000000"/>
              <w:left w:val="single" w:sz="8" w:space="0" w:color="auto"/>
              <w:bottom w:val="single" w:sz="8" w:space="0" w:color="000000"/>
              <w:right w:val="single" w:sz="8" w:space="0" w:color="000000"/>
            </w:tcBorders>
            <w:shd w:val="clear" w:color="auto" w:fill="auto"/>
            <w:vAlign w:val="center"/>
          </w:tcPr>
          <w:p w14:paraId="3843E8A8" w14:textId="77777777" w:rsidR="00245690" w:rsidRPr="00425382" w:rsidRDefault="00245690">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1 plodina</w:t>
            </w:r>
          </w:p>
        </w:tc>
        <w:tc>
          <w:tcPr>
            <w:tcW w:w="722" w:type="dxa"/>
            <w:tcBorders>
              <w:top w:val="single" w:sz="8" w:space="0" w:color="000000"/>
              <w:left w:val="nil"/>
              <w:bottom w:val="single" w:sz="8" w:space="0" w:color="000000"/>
              <w:right w:val="single" w:sz="8" w:space="0" w:color="000000"/>
            </w:tcBorders>
            <w:shd w:val="clear" w:color="auto" w:fill="auto"/>
            <w:vAlign w:val="center"/>
          </w:tcPr>
          <w:p w14:paraId="20413DA4" w14:textId="77777777" w:rsidR="00245690" w:rsidRPr="00425382" w:rsidRDefault="00245690">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303</w:t>
            </w:r>
          </w:p>
        </w:tc>
        <w:tc>
          <w:tcPr>
            <w:tcW w:w="3118" w:type="dxa"/>
            <w:tcBorders>
              <w:top w:val="single" w:sz="8" w:space="0" w:color="000000"/>
              <w:left w:val="nil"/>
              <w:bottom w:val="single" w:sz="8" w:space="0" w:color="000000"/>
              <w:right w:val="single" w:sz="8" w:space="0" w:color="000000"/>
            </w:tcBorders>
            <w:shd w:val="clear" w:color="auto" w:fill="auto"/>
            <w:vAlign w:val="center"/>
          </w:tcPr>
          <w:p w14:paraId="01E6706F" w14:textId="77777777" w:rsidR="00245690" w:rsidRPr="00425382" w:rsidRDefault="00245690">
            <w:pPr>
              <w:spacing w:after="0" w:line="240" w:lineRule="auto"/>
              <w:jc w:val="center"/>
              <w:rPr>
                <w:rFonts w:eastAsia="Times New Roman" w:cstheme="minorHAnsi"/>
                <w:color w:val="000000"/>
                <w:sz w:val="18"/>
                <w:szCs w:val="18"/>
                <w:lang w:eastAsia="sk-SK"/>
              </w:rPr>
            </w:pPr>
            <w:r w:rsidRPr="00425382">
              <w:rPr>
                <w:rFonts w:eastAsia="Times New Roman" w:cstheme="minorHAnsi"/>
                <w:sz w:val="18"/>
                <w:szCs w:val="18"/>
                <w:lang w:eastAsia="sk-SK"/>
              </w:rPr>
              <w:t>Šošovica jedlá</w:t>
            </w:r>
          </w:p>
        </w:tc>
      </w:tr>
      <w:tr w:rsidR="00245690" w:rsidRPr="005D1674" w14:paraId="60BDEEF3" w14:textId="77777777" w:rsidTr="00425382">
        <w:trPr>
          <w:trHeight w:hRule="exact" w:val="284"/>
        </w:trPr>
        <w:tc>
          <w:tcPr>
            <w:tcW w:w="916" w:type="dxa"/>
            <w:vMerge/>
            <w:tcBorders>
              <w:top w:val="single" w:sz="8" w:space="0" w:color="000000"/>
              <w:left w:val="single" w:sz="8" w:space="0" w:color="auto"/>
              <w:bottom w:val="single" w:sz="8" w:space="0" w:color="000000"/>
              <w:right w:val="single" w:sz="8" w:space="0" w:color="000000"/>
            </w:tcBorders>
            <w:shd w:val="clear" w:color="auto" w:fill="auto"/>
            <w:vAlign w:val="center"/>
          </w:tcPr>
          <w:p w14:paraId="7B4003E2" w14:textId="77777777" w:rsidR="00245690" w:rsidRPr="00425382" w:rsidRDefault="00245690">
            <w:pPr>
              <w:spacing w:after="0" w:line="240" w:lineRule="auto"/>
              <w:jc w:val="center"/>
              <w:rPr>
                <w:rFonts w:eastAsia="Times New Roman" w:cstheme="minorHAnsi"/>
                <w:sz w:val="18"/>
                <w:szCs w:val="18"/>
                <w:lang w:eastAsia="sk-SK"/>
              </w:rPr>
            </w:pPr>
          </w:p>
        </w:tc>
        <w:tc>
          <w:tcPr>
            <w:tcW w:w="720" w:type="dxa"/>
            <w:tcBorders>
              <w:top w:val="single" w:sz="8" w:space="0" w:color="000000"/>
              <w:left w:val="nil"/>
              <w:bottom w:val="single" w:sz="8" w:space="0" w:color="000000"/>
              <w:right w:val="single" w:sz="8" w:space="0" w:color="000000"/>
            </w:tcBorders>
            <w:shd w:val="clear" w:color="auto" w:fill="auto"/>
            <w:vAlign w:val="center"/>
          </w:tcPr>
          <w:p w14:paraId="61E1DFDF" w14:textId="77777777" w:rsidR="00245690" w:rsidRPr="00425382" w:rsidRDefault="00245690">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106</w:t>
            </w:r>
          </w:p>
        </w:tc>
        <w:tc>
          <w:tcPr>
            <w:tcW w:w="3121" w:type="dxa"/>
            <w:tcBorders>
              <w:top w:val="single" w:sz="8" w:space="0" w:color="000000"/>
              <w:left w:val="nil"/>
              <w:bottom w:val="single" w:sz="8" w:space="0" w:color="000000"/>
              <w:right w:val="single" w:sz="8" w:space="0" w:color="000000"/>
            </w:tcBorders>
            <w:shd w:val="clear" w:color="auto" w:fill="auto"/>
            <w:vAlign w:val="center"/>
          </w:tcPr>
          <w:p w14:paraId="31566812" w14:textId="16B8594C" w:rsidR="00245690" w:rsidRPr="00425382" w:rsidRDefault="00245690">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Jačmeň jarný</w:t>
            </w:r>
          </w:p>
        </w:tc>
        <w:tc>
          <w:tcPr>
            <w:tcW w:w="977" w:type="dxa"/>
            <w:tcBorders>
              <w:top w:val="single" w:sz="8" w:space="0" w:color="000000"/>
              <w:left w:val="single" w:sz="8" w:space="0" w:color="auto"/>
              <w:bottom w:val="single" w:sz="8" w:space="0" w:color="000000"/>
              <w:right w:val="single" w:sz="8" w:space="0" w:color="000000"/>
            </w:tcBorders>
            <w:shd w:val="clear" w:color="auto" w:fill="auto"/>
            <w:vAlign w:val="center"/>
          </w:tcPr>
          <w:p w14:paraId="5D8AC606" w14:textId="77777777" w:rsidR="00245690" w:rsidRPr="00425382" w:rsidRDefault="00245690">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1 plodina</w:t>
            </w:r>
          </w:p>
        </w:tc>
        <w:tc>
          <w:tcPr>
            <w:tcW w:w="722" w:type="dxa"/>
            <w:tcBorders>
              <w:top w:val="single" w:sz="8" w:space="0" w:color="000000"/>
              <w:left w:val="nil"/>
              <w:bottom w:val="single" w:sz="8" w:space="0" w:color="000000"/>
              <w:right w:val="single" w:sz="8" w:space="0" w:color="000000"/>
            </w:tcBorders>
            <w:shd w:val="clear" w:color="auto" w:fill="auto"/>
            <w:vAlign w:val="center"/>
          </w:tcPr>
          <w:p w14:paraId="2FDBAA0C" w14:textId="77777777" w:rsidR="00245690" w:rsidRPr="00425382" w:rsidRDefault="00245690">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812</w:t>
            </w:r>
          </w:p>
        </w:tc>
        <w:tc>
          <w:tcPr>
            <w:tcW w:w="3118" w:type="dxa"/>
            <w:tcBorders>
              <w:top w:val="single" w:sz="8" w:space="0" w:color="000000"/>
              <w:left w:val="nil"/>
              <w:bottom w:val="single" w:sz="8" w:space="0" w:color="000000"/>
              <w:right w:val="single" w:sz="8" w:space="0" w:color="000000"/>
            </w:tcBorders>
            <w:shd w:val="clear" w:color="auto" w:fill="auto"/>
            <w:vAlign w:val="center"/>
          </w:tcPr>
          <w:p w14:paraId="19176E58" w14:textId="77777777" w:rsidR="00245690" w:rsidRPr="00425382" w:rsidRDefault="00245690">
            <w:pPr>
              <w:spacing w:after="0" w:line="240" w:lineRule="auto"/>
              <w:jc w:val="center"/>
              <w:rPr>
                <w:rFonts w:eastAsia="Times New Roman" w:cstheme="minorHAnsi"/>
                <w:color w:val="000000"/>
                <w:sz w:val="18"/>
                <w:szCs w:val="18"/>
                <w:lang w:eastAsia="sk-SK"/>
              </w:rPr>
            </w:pPr>
            <w:r w:rsidRPr="00425382">
              <w:rPr>
                <w:rFonts w:eastAsia="Times New Roman" w:cstheme="minorHAnsi"/>
                <w:sz w:val="18"/>
                <w:szCs w:val="18"/>
                <w:lang w:eastAsia="sk-SK"/>
              </w:rPr>
              <w:t>Fazuľa záhradná (obyčajná)</w:t>
            </w:r>
          </w:p>
        </w:tc>
      </w:tr>
      <w:tr w:rsidR="00245690" w:rsidRPr="005D1674" w14:paraId="6598C7E4" w14:textId="77777777" w:rsidTr="00425382">
        <w:trPr>
          <w:trHeight w:hRule="exact" w:val="284"/>
        </w:trPr>
        <w:tc>
          <w:tcPr>
            <w:tcW w:w="916" w:type="dxa"/>
            <w:vMerge w:val="restart"/>
            <w:tcBorders>
              <w:top w:val="single" w:sz="8" w:space="0" w:color="000000"/>
              <w:left w:val="single" w:sz="8" w:space="0" w:color="auto"/>
              <w:bottom w:val="single" w:sz="8" w:space="0" w:color="000000"/>
              <w:right w:val="single" w:sz="8" w:space="0" w:color="000000"/>
            </w:tcBorders>
            <w:shd w:val="clear" w:color="auto" w:fill="auto"/>
            <w:vAlign w:val="center"/>
          </w:tcPr>
          <w:p w14:paraId="7184CD38" w14:textId="77777777" w:rsidR="00245690" w:rsidRPr="00425382" w:rsidRDefault="00245690">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1 plodina</w:t>
            </w:r>
          </w:p>
        </w:tc>
        <w:tc>
          <w:tcPr>
            <w:tcW w:w="720" w:type="dxa"/>
            <w:tcBorders>
              <w:top w:val="single" w:sz="8" w:space="0" w:color="000000"/>
              <w:left w:val="nil"/>
              <w:bottom w:val="single" w:sz="8" w:space="0" w:color="000000"/>
              <w:right w:val="single" w:sz="8" w:space="0" w:color="000000"/>
            </w:tcBorders>
            <w:shd w:val="clear" w:color="auto" w:fill="auto"/>
            <w:vAlign w:val="center"/>
          </w:tcPr>
          <w:p w14:paraId="0EC1E198" w14:textId="77777777" w:rsidR="00245690" w:rsidRPr="00425382" w:rsidRDefault="00245690">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108</w:t>
            </w:r>
          </w:p>
        </w:tc>
        <w:tc>
          <w:tcPr>
            <w:tcW w:w="3121" w:type="dxa"/>
            <w:tcBorders>
              <w:top w:val="single" w:sz="8" w:space="0" w:color="000000"/>
              <w:left w:val="nil"/>
              <w:bottom w:val="single" w:sz="8" w:space="0" w:color="000000"/>
              <w:right w:val="single" w:sz="8" w:space="0" w:color="000000"/>
            </w:tcBorders>
            <w:shd w:val="clear" w:color="auto" w:fill="auto"/>
            <w:vAlign w:val="center"/>
          </w:tcPr>
          <w:p w14:paraId="3EF84E9F" w14:textId="39467753" w:rsidR="00245690" w:rsidRPr="00425382" w:rsidRDefault="00245690">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Ovos siaty</w:t>
            </w:r>
          </w:p>
        </w:tc>
        <w:tc>
          <w:tcPr>
            <w:tcW w:w="977" w:type="dxa"/>
            <w:tcBorders>
              <w:top w:val="single" w:sz="8" w:space="0" w:color="000000"/>
              <w:left w:val="single" w:sz="8" w:space="0" w:color="auto"/>
              <w:bottom w:val="single" w:sz="8" w:space="0" w:color="000000"/>
              <w:right w:val="single" w:sz="8" w:space="0" w:color="000000"/>
            </w:tcBorders>
            <w:shd w:val="clear" w:color="auto" w:fill="auto"/>
            <w:vAlign w:val="center"/>
          </w:tcPr>
          <w:p w14:paraId="5FCF442C" w14:textId="77777777" w:rsidR="00245690" w:rsidRPr="00425382" w:rsidRDefault="00245690">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1 plodina</w:t>
            </w:r>
          </w:p>
        </w:tc>
        <w:tc>
          <w:tcPr>
            <w:tcW w:w="722" w:type="dxa"/>
            <w:tcBorders>
              <w:top w:val="single" w:sz="8" w:space="0" w:color="000000"/>
              <w:left w:val="nil"/>
              <w:bottom w:val="single" w:sz="8" w:space="0" w:color="000000"/>
              <w:right w:val="single" w:sz="8" w:space="0" w:color="000000"/>
            </w:tcBorders>
            <w:shd w:val="clear" w:color="auto" w:fill="auto"/>
            <w:vAlign w:val="center"/>
          </w:tcPr>
          <w:p w14:paraId="2D774020" w14:textId="77777777" w:rsidR="00245690" w:rsidRPr="00425382" w:rsidRDefault="00245690">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823</w:t>
            </w:r>
          </w:p>
        </w:tc>
        <w:tc>
          <w:tcPr>
            <w:tcW w:w="3118" w:type="dxa"/>
            <w:tcBorders>
              <w:top w:val="single" w:sz="8" w:space="0" w:color="000000"/>
              <w:left w:val="nil"/>
              <w:bottom w:val="single" w:sz="8" w:space="0" w:color="000000"/>
              <w:right w:val="single" w:sz="8" w:space="0" w:color="000000"/>
            </w:tcBorders>
            <w:shd w:val="clear" w:color="auto" w:fill="auto"/>
            <w:vAlign w:val="center"/>
          </w:tcPr>
          <w:p w14:paraId="52E3D3EE" w14:textId="77777777" w:rsidR="00245690" w:rsidRPr="00425382" w:rsidRDefault="00245690">
            <w:pPr>
              <w:spacing w:after="0" w:line="240" w:lineRule="auto"/>
              <w:jc w:val="center"/>
              <w:rPr>
                <w:rFonts w:eastAsia="Times New Roman" w:cstheme="minorHAnsi"/>
                <w:color w:val="000000"/>
                <w:sz w:val="18"/>
                <w:szCs w:val="18"/>
                <w:lang w:eastAsia="sk-SK"/>
              </w:rPr>
            </w:pPr>
            <w:r w:rsidRPr="00425382">
              <w:rPr>
                <w:rFonts w:eastAsia="Times New Roman" w:cstheme="minorHAnsi"/>
                <w:color w:val="000000"/>
                <w:sz w:val="18"/>
                <w:szCs w:val="18"/>
                <w:lang w:eastAsia="sk-SK"/>
              </w:rPr>
              <w:t>Fazuľa ostrolistá</w:t>
            </w:r>
          </w:p>
        </w:tc>
      </w:tr>
      <w:tr w:rsidR="00245690" w:rsidRPr="005D1674" w14:paraId="410144B5" w14:textId="77777777" w:rsidTr="00425382">
        <w:trPr>
          <w:trHeight w:hRule="exact" w:val="284"/>
        </w:trPr>
        <w:tc>
          <w:tcPr>
            <w:tcW w:w="916" w:type="dxa"/>
            <w:vMerge/>
            <w:tcBorders>
              <w:top w:val="single" w:sz="8" w:space="0" w:color="000000"/>
              <w:left w:val="single" w:sz="8" w:space="0" w:color="auto"/>
              <w:bottom w:val="single" w:sz="8" w:space="0" w:color="000000"/>
              <w:right w:val="single" w:sz="8" w:space="0" w:color="000000"/>
            </w:tcBorders>
            <w:shd w:val="clear" w:color="auto" w:fill="auto"/>
            <w:vAlign w:val="center"/>
          </w:tcPr>
          <w:p w14:paraId="31395F7A" w14:textId="77777777" w:rsidR="00245690" w:rsidRPr="00425382" w:rsidRDefault="00245690">
            <w:pPr>
              <w:spacing w:after="0" w:line="240" w:lineRule="auto"/>
              <w:jc w:val="center"/>
              <w:rPr>
                <w:rFonts w:eastAsia="Times New Roman" w:cstheme="minorHAnsi"/>
                <w:sz w:val="18"/>
                <w:szCs w:val="18"/>
                <w:lang w:eastAsia="sk-SK"/>
              </w:rPr>
            </w:pPr>
          </w:p>
        </w:tc>
        <w:tc>
          <w:tcPr>
            <w:tcW w:w="720" w:type="dxa"/>
            <w:tcBorders>
              <w:top w:val="single" w:sz="8" w:space="0" w:color="000000"/>
              <w:left w:val="nil"/>
              <w:bottom w:val="single" w:sz="8" w:space="0" w:color="000000"/>
              <w:right w:val="single" w:sz="8" w:space="0" w:color="000000"/>
            </w:tcBorders>
            <w:shd w:val="clear" w:color="auto" w:fill="auto"/>
            <w:vAlign w:val="center"/>
          </w:tcPr>
          <w:p w14:paraId="0110A982" w14:textId="77777777" w:rsidR="00245690" w:rsidRPr="00425382" w:rsidRDefault="00245690">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120</w:t>
            </w:r>
          </w:p>
        </w:tc>
        <w:tc>
          <w:tcPr>
            <w:tcW w:w="3121" w:type="dxa"/>
            <w:tcBorders>
              <w:top w:val="single" w:sz="8" w:space="0" w:color="000000"/>
              <w:left w:val="nil"/>
              <w:bottom w:val="single" w:sz="8" w:space="0" w:color="000000"/>
              <w:right w:val="single" w:sz="8" w:space="0" w:color="000000"/>
            </w:tcBorders>
            <w:shd w:val="clear" w:color="auto" w:fill="auto"/>
            <w:vAlign w:val="center"/>
          </w:tcPr>
          <w:p w14:paraId="7743A010" w14:textId="77777777" w:rsidR="00245690" w:rsidRPr="00425382" w:rsidRDefault="00245690">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Ovos ozimný</w:t>
            </w:r>
          </w:p>
        </w:tc>
        <w:tc>
          <w:tcPr>
            <w:tcW w:w="977" w:type="dxa"/>
            <w:tcBorders>
              <w:top w:val="single" w:sz="8" w:space="0" w:color="000000"/>
              <w:left w:val="single" w:sz="8" w:space="0" w:color="auto"/>
              <w:bottom w:val="single" w:sz="8" w:space="0" w:color="000000"/>
              <w:right w:val="single" w:sz="8" w:space="0" w:color="000000"/>
            </w:tcBorders>
            <w:shd w:val="clear" w:color="auto" w:fill="auto"/>
            <w:vAlign w:val="center"/>
          </w:tcPr>
          <w:p w14:paraId="289DB4C7" w14:textId="77777777" w:rsidR="00245690" w:rsidRPr="00425382" w:rsidRDefault="00245690">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1 plodina</w:t>
            </w:r>
          </w:p>
        </w:tc>
        <w:tc>
          <w:tcPr>
            <w:tcW w:w="722" w:type="dxa"/>
            <w:tcBorders>
              <w:top w:val="single" w:sz="8" w:space="0" w:color="000000"/>
              <w:left w:val="nil"/>
              <w:bottom w:val="single" w:sz="8" w:space="0" w:color="000000"/>
              <w:right w:val="single" w:sz="8" w:space="0" w:color="000000"/>
            </w:tcBorders>
            <w:shd w:val="clear" w:color="auto" w:fill="auto"/>
          </w:tcPr>
          <w:p w14:paraId="452CFB9A" w14:textId="77777777" w:rsidR="00245690" w:rsidRPr="00425382" w:rsidRDefault="00245690">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824</w:t>
            </w:r>
          </w:p>
        </w:tc>
        <w:tc>
          <w:tcPr>
            <w:tcW w:w="3118" w:type="dxa"/>
            <w:tcBorders>
              <w:top w:val="single" w:sz="8" w:space="0" w:color="000000"/>
              <w:left w:val="nil"/>
              <w:bottom w:val="single" w:sz="8" w:space="0" w:color="000000"/>
              <w:right w:val="single" w:sz="8" w:space="0" w:color="000000"/>
            </w:tcBorders>
            <w:shd w:val="clear" w:color="auto" w:fill="auto"/>
          </w:tcPr>
          <w:p w14:paraId="69BD1D75" w14:textId="77777777" w:rsidR="00245690" w:rsidRPr="00425382" w:rsidRDefault="00245690">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Fazuľa šarlátová</w:t>
            </w:r>
          </w:p>
        </w:tc>
      </w:tr>
      <w:tr w:rsidR="006454C7" w:rsidRPr="005D1674" w14:paraId="5CB27368" w14:textId="77777777" w:rsidTr="006454C7">
        <w:trPr>
          <w:trHeight w:hRule="exact" w:val="284"/>
        </w:trPr>
        <w:tc>
          <w:tcPr>
            <w:tcW w:w="916" w:type="dxa"/>
            <w:tcBorders>
              <w:top w:val="single" w:sz="8" w:space="0" w:color="000000"/>
              <w:left w:val="single" w:sz="8" w:space="0" w:color="auto"/>
              <w:bottom w:val="single" w:sz="8" w:space="0" w:color="000000"/>
              <w:right w:val="single" w:sz="8" w:space="0" w:color="000000"/>
            </w:tcBorders>
            <w:shd w:val="clear" w:color="auto" w:fill="auto"/>
            <w:vAlign w:val="center"/>
          </w:tcPr>
          <w:p w14:paraId="68B5A559" w14:textId="77777777" w:rsidR="00245690" w:rsidRPr="00425382" w:rsidRDefault="00245690">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1 plodina</w:t>
            </w:r>
          </w:p>
        </w:tc>
        <w:tc>
          <w:tcPr>
            <w:tcW w:w="720" w:type="dxa"/>
            <w:tcBorders>
              <w:top w:val="single" w:sz="8" w:space="0" w:color="000000"/>
              <w:left w:val="nil"/>
              <w:bottom w:val="single" w:sz="8" w:space="0" w:color="000000"/>
              <w:right w:val="single" w:sz="8" w:space="0" w:color="000000"/>
            </w:tcBorders>
            <w:shd w:val="clear" w:color="auto" w:fill="auto"/>
            <w:vAlign w:val="center"/>
          </w:tcPr>
          <w:p w14:paraId="1B95401E" w14:textId="77777777" w:rsidR="00245690" w:rsidRPr="00425382" w:rsidRDefault="00245690">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118</w:t>
            </w:r>
          </w:p>
        </w:tc>
        <w:tc>
          <w:tcPr>
            <w:tcW w:w="3121" w:type="dxa"/>
            <w:tcBorders>
              <w:top w:val="single" w:sz="8" w:space="0" w:color="000000"/>
              <w:left w:val="nil"/>
              <w:bottom w:val="single" w:sz="8" w:space="0" w:color="000000"/>
              <w:right w:val="single" w:sz="8" w:space="0" w:color="000000"/>
            </w:tcBorders>
            <w:shd w:val="clear" w:color="auto" w:fill="auto"/>
            <w:vAlign w:val="center"/>
          </w:tcPr>
          <w:p w14:paraId="47C9913F" w14:textId="77777777" w:rsidR="00245690" w:rsidRPr="00425382" w:rsidRDefault="00245690">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Ovos nahý</w:t>
            </w:r>
          </w:p>
        </w:tc>
        <w:tc>
          <w:tcPr>
            <w:tcW w:w="977" w:type="dxa"/>
            <w:tcBorders>
              <w:top w:val="single" w:sz="8" w:space="0" w:color="000000"/>
              <w:left w:val="single" w:sz="8" w:space="0" w:color="auto"/>
              <w:bottom w:val="single" w:sz="8" w:space="0" w:color="000000"/>
              <w:right w:val="single" w:sz="8" w:space="0" w:color="000000"/>
            </w:tcBorders>
            <w:shd w:val="clear" w:color="auto" w:fill="auto"/>
            <w:vAlign w:val="center"/>
          </w:tcPr>
          <w:p w14:paraId="1B62A534" w14:textId="77777777" w:rsidR="00245690" w:rsidRPr="00425382" w:rsidRDefault="00245690">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1 plodina</w:t>
            </w:r>
          </w:p>
        </w:tc>
        <w:tc>
          <w:tcPr>
            <w:tcW w:w="722" w:type="dxa"/>
            <w:tcBorders>
              <w:top w:val="single" w:sz="8" w:space="0" w:color="000000"/>
              <w:left w:val="nil"/>
              <w:bottom w:val="single" w:sz="8" w:space="0" w:color="000000"/>
              <w:right w:val="single" w:sz="8" w:space="0" w:color="000000"/>
            </w:tcBorders>
            <w:shd w:val="clear" w:color="auto" w:fill="auto"/>
            <w:vAlign w:val="bottom"/>
          </w:tcPr>
          <w:p w14:paraId="32688B04" w14:textId="77777777" w:rsidR="00245690" w:rsidRPr="00425382" w:rsidRDefault="00245690">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825</w:t>
            </w:r>
          </w:p>
        </w:tc>
        <w:tc>
          <w:tcPr>
            <w:tcW w:w="3118" w:type="dxa"/>
            <w:tcBorders>
              <w:top w:val="single" w:sz="8" w:space="0" w:color="000000"/>
              <w:left w:val="single" w:sz="8" w:space="0" w:color="000000"/>
              <w:bottom w:val="single" w:sz="8" w:space="0" w:color="000000"/>
              <w:right w:val="single" w:sz="8" w:space="0" w:color="000000"/>
            </w:tcBorders>
            <w:shd w:val="clear" w:color="auto" w:fill="auto"/>
            <w:vAlign w:val="bottom"/>
          </w:tcPr>
          <w:p w14:paraId="6FA9EB19" w14:textId="77777777" w:rsidR="00245690" w:rsidRPr="00425382" w:rsidRDefault="00245690">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Fazuľa mesiacovitá</w:t>
            </w:r>
          </w:p>
        </w:tc>
      </w:tr>
      <w:tr w:rsidR="006454C7" w:rsidRPr="005D1674" w14:paraId="628B19F7" w14:textId="77777777" w:rsidTr="006454C7">
        <w:trPr>
          <w:trHeight w:hRule="exact" w:val="284"/>
        </w:trPr>
        <w:tc>
          <w:tcPr>
            <w:tcW w:w="916" w:type="dxa"/>
            <w:vMerge w:val="restart"/>
            <w:tcBorders>
              <w:top w:val="single" w:sz="8" w:space="0" w:color="000000"/>
              <w:left w:val="single" w:sz="8" w:space="0" w:color="auto"/>
              <w:bottom w:val="single" w:sz="8" w:space="0" w:color="000000"/>
              <w:right w:val="single" w:sz="8" w:space="0" w:color="000000"/>
            </w:tcBorders>
            <w:shd w:val="clear" w:color="auto" w:fill="auto"/>
            <w:vAlign w:val="center"/>
          </w:tcPr>
          <w:p w14:paraId="45023B57" w14:textId="77777777" w:rsidR="00245690" w:rsidRPr="00425382" w:rsidRDefault="00245690">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1 plodina</w:t>
            </w:r>
          </w:p>
        </w:tc>
        <w:tc>
          <w:tcPr>
            <w:tcW w:w="720" w:type="dxa"/>
            <w:tcBorders>
              <w:top w:val="single" w:sz="8" w:space="0" w:color="000000"/>
              <w:left w:val="nil"/>
              <w:bottom w:val="single" w:sz="8" w:space="0" w:color="000000"/>
              <w:right w:val="single" w:sz="8" w:space="0" w:color="000000"/>
            </w:tcBorders>
            <w:shd w:val="clear" w:color="auto" w:fill="auto"/>
            <w:vAlign w:val="center"/>
          </w:tcPr>
          <w:p w14:paraId="01AB5B4A" w14:textId="77777777" w:rsidR="00245690" w:rsidRPr="00425382" w:rsidRDefault="00245690">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109</w:t>
            </w:r>
          </w:p>
        </w:tc>
        <w:tc>
          <w:tcPr>
            <w:tcW w:w="3121" w:type="dxa"/>
            <w:tcBorders>
              <w:top w:val="single" w:sz="8" w:space="0" w:color="000000"/>
              <w:left w:val="nil"/>
              <w:bottom w:val="single" w:sz="8" w:space="0" w:color="000000"/>
              <w:right w:val="single" w:sz="8" w:space="0" w:color="000000"/>
            </w:tcBorders>
            <w:shd w:val="clear" w:color="auto" w:fill="auto"/>
            <w:vAlign w:val="center"/>
          </w:tcPr>
          <w:p w14:paraId="25D9E1D4" w14:textId="5F5C8643" w:rsidR="00245690" w:rsidRPr="00425382" w:rsidRDefault="00245690">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Kukurica</w:t>
            </w:r>
          </w:p>
        </w:tc>
        <w:tc>
          <w:tcPr>
            <w:tcW w:w="977" w:type="dxa"/>
            <w:tcBorders>
              <w:top w:val="single" w:sz="8" w:space="0" w:color="000000"/>
              <w:left w:val="single" w:sz="8" w:space="0" w:color="auto"/>
              <w:bottom w:val="single" w:sz="8" w:space="0" w:color="000000"/>
              <w:right w:val="single" w:sz="8" w:space="0" w:color="000000"/>
            </w:tcBorders>
            <w:shd w:val="clear" w:color="auto" w:fill="auto"/>
            <w:vAlign w:val="center"/>
          </w:tcPr>
          <w:p w14:paraId="0811F6C3" w14:textId="77777777" w:rsidR="00245690" w:rsidRPr="00425382" w:rsidRDefault="00245690">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1 plodina</w:t>
            </w:r>
          </w:p>
        </w:tc>
        <w:tc>
          <w:tcPr>
            <w:tcW w:w="722" w:type="dxa"/>
            <w:tcBorders>
              <w:top w:val="single" w:sz="8" w:space="0" w:color="000000"/>
              <w:left w:val="nil"/>
              <w:bottom w:val="single" w:sz="8" w:space="0" w:color="000000"/>
              <w:right w:val="single" w:sz="8" w:space="0" w:color="000000"/>
            </w:tcBorders>
            <w:shd w:val="clear" w:color="auto" w:fill="auto"/>
          </w:tcPr>
          <w:p w14:paraId="3434399C" w14:textId="77777777" w:rsidR="00245690" w:rsidRPr="00425382" w:rsidRDefault="00245690">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665</w:t>
            </w:r>
          </w:p>
        </w:tc>
        <w:tc>
          <w:tcPr>
            <w:tcW w:w="3118" w:type="dxa"/>
            <w:tcBorders>
              <w:top w:val="single" w:sz="8" w:space="0" w:color="000000"/>
              <w:left w:val="single" w:sz="8" w:space="0" w:color="000000"/>
              <w:bottom w:val="single" w:sz="8" w:space="0" w:color="000000"/>
              <w:right w:val="single" w:sz="8" w:space="0" w:color="000000"/>
            </w:tcBorders>
            <w:shd w:val="clear" w:color="auto" w:fill="auto"/>
          </w:tcPr>
          <w:p w14:paraId="5292D3F0" w14:textId="77777777" w:rsidR="00245690" w:rsidRPr="00425382" w:rsidRDefault="00245690">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Lesknica kanárska</w:t>
            </w:r>
          </w:p>
        </w:tc>
      </w:tr>
      <w:tr w:rsidR="00245690" w:rsidRPr="005D1674" w14:paraId="5AA29EF1" w14:textId="77777777" w:rsidTr="00425382">
        <w:trPr>
          <w:trHeight w:hRule="exact" w:val="284"/>
        </w:trPr>
        <w:tc>
          <w:tcPr>
            <w:tcW w:w="916" w:type="dxa"/>
            <w:vMerge/>
            <w:tcBorders>
              <w:top w:val="single" w:sz="8" w:space="0" w:color="000000"/>
              <w:left w:val="single" w:sz="8" w:space="0" w:color="auto"/>
              <w:bottom w:val="single" w:sz="8" w:space="0" w:color="000000"/>
              <w:right w:val="single" w:sz="8" w:space="0" w:color="000000"/>
            </w:tcBorders>
            <w:shd w:val="clear" w:color="auto" w:fill="auto"/>
            <w:vAlign w:val="center"/>
          </w:tcPr>
          <w:p w14:paraId="0D6FF68B" w14:textId="77777777" w:rsidR="00245690" w:rsidRPr="00425382" w:rsidRDefault="00245690">
            <w:pPr>
              <w:spacing w:after="0" w:line="240" w:lineRule="auto"/>
              <w:jc w:val="center"/>
              <w:rPr>
                <w:rFonts w:eastAsia="Times New Roman" w:cstheme="minorHAnsi"/>
                <w:sz w:val="18"/>
                <w:szCs w:val="18"/>
                <w:lang w:eastAsia="sk-SK"/>
              </w:rPr>
            </w:pPr>
          </w:p>
        </w:tc>
        <w:tc>
          <w:tcPr>
            <w:tcW w:w="720" w:type="dxa"/>
            <w:tcBorders>
              <w:top w:val="single" w:sz="8" w:space="0" w:color="000000"/>
              <w:left w:val="nil"/>
              <w:bottom w:val="single" w:sz="8" w:space="0" w:color="000000"/>
              <w:right w:val="single" w:sz="8" w:space="0" w:color="000000"/>
            </w:tcBorders>
            <w:shd w:val="clear" w:color="auto" w:fill="auto"/>
            <w:vAlign w:val="center"/>
          </w:tcPr>
          <w:p w14:paraId="1B51F5DC" w14:textId="77777777" w:rsidR="00245690" w:rsidRPr="00425382" w:rsidRDefault="00245690">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110</w:t>
            </w:r>
          </w:p>
        </w:tc>
        <w:tc>
          <w:tcPr>
            <w:tcW w:w="3121" w:type="dxa"/>
            <w:tcBorders>
              <w:top w:val="single" w:sz="8" w:space="0" w:color="000000"/>
              <w:left w:val="nil"/>
              <w:bottom w:val="single" w:sz="8" w:space="0" w:color="000000"/>
              <w:right w:val="single" w:sz="8" w:space="0" w:color="000000"/>
            </w:tcBorders>
            <w:shd w:val="clear" w:color="auto" w:fill="auto"/>
            <w:vAlign w:val="center"/>
          </w:tcPr>
          <w:p w14:paraId="3251B7B7" w14:textId="7B97B3BE" w:rsidR="00245690" w:rsidRPr="00425382" w:rsidRDefault="00245690">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Kukurica cukrová</w:t>
            </w:r>
          </w:p>
        </w:tc>
        <w:tc>
          <w:tcPr>
            <w:tcW w:w="977" w:type="dxa"/>
            <w:vMerge w:val="restart"/>
            <w:tcBorders>
              <w:top w:val="single" w:sz="8" w:space="0" w:color="000000"/>
              <w:left w:val="single" w:sz="8" w:space="0" w:color="auto"/>
              <w:bottom w:val="single" w:sz="8" w:space="0" w:color="000000"/>
              <w:right w:val="single" w:sz="8" w:space="0" w:color="000000"/>
            </w:tcBorders>
            <w:shd w:val="clear" w:color="auto" w:fill="auto"/>
            <w:vAlign w:val="center"/>
          </w:tcPr>
          <w:p w14:paraId="4DDEAC73" w14:textId="77777777" w:rsidR="00245690" w:rsidRPr="00425382" w:rsidRDefault="00245690">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1 plodina</w:t>
            </w:r>
          </w:p>
          <w:p w14:paraId="728A9835" w14:textId="77777777" w:rsidR="00245690" w:rsidRPr="00425382" w:rsidRDefault="00245690">
            <w:pPr>
              <w:spacing w:after="0" w:line="240" w:lineRule="auto"/>
              <w:jc w:val="center"/>
              <w:rPr>
                <w:rFonts w:eastAsia="Times New Roman" w:cstheme="minorHAnsi"/>
                <w:sz w:val="18"/>
                <w:szCs w:val="18"/>
                <w:lang w:eastAsia="sk-SK"/>
              </w:rPr>
            </w:pPr>
          </w:p>
        </w:tc>
        <w:tc>
          <w:tcPr>
            <w:tcW w:w="722" w:type="dxa"/>
            <w:tcBorders>
              <w:top w:val="single" w:sz="8" w:space="0" w:color="000000"/>
              <w:left w:val="nil"/>
              <w:bottom w:val="single" w:sz="8" w:space="0" w:color="000000"/>
              <w:right w:val="single" w:sz="8" w:space="0" w:color="000000"/>
            </w:tcBorders>
            <w:shd w:val="clear" w:color="auto" w:fill="auto"/>
            <w:vAlign w:val="center"/>
          </w:tcPr>
          <w:p w14:paraId="49FE20B0" w14:textId="77777777" w:rsidR="00245690" w:rsidRPr="00425382" w:rsidRDefault="00245690">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708</w:t>
            </w:r>
          </w:p>
        </w:tc>
        <w:tc>
          <w:tcPr>
            <w:tcW w:w="3118" w:type="dxa"/>
            <w:tcBorders>
              <w:top w:val="single" w:sz="8" w:space="0" w:color="000000"/>
              <w:left w:val="nil"/>
              <w:bottom w:val="single" w:sz="8" w:space="0" w:color="000000"/>
              <w:right w:val="single" w:sz="8" w:space="0" w:color="000000"/>
            </w:tcBorders>
            <w:shd w:val="clear" w:color="auto" w:fill="auto"/>
            <w:vAlign w:val="center"/>
          </w:tcPr>
          <w:p w14:paraId="3538EE75" w14:textId="77777777" w:rsidR="00245690" w:rsidRPr="00425382" w:rsidRDefault="00245690">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Kapusta hlávková</w:t>
            </w:r>
          </w:p>
        </w:tc>
      </w:tr>
      <w:tr w:rsidR="00245690" w:rsidRPr="005D1674" w14:paraId="28B4BF04" w14:textId="77777777" w:rsidTr="00425382">
        <w:trPr>
          <w:trHeight w:hRule="exact" w:val="284"/>
        </w:trPr>
        <w:tc>
          <w:tcPr>
            <w:tcW w:w="916" w:type="dxa"/>
            <w:vMerge/>
            <w:tcBorders>
              <w:top w:val="single" w:sz="8" w:space="0" w:color="000000"/>
              <w:left w:val="single" w:sz="8" w:space="0" w:color="auto"/>
              <w:bottom w:val="single" w:sz="8" w:space="0" w:color="000000"/>
              <w:right w:val="single" w:sz="8" w:space="0" w:color="000000"/>
            </w:tcBorders>
            <w:shd w:val="clear" w:color="auto" w:fill="auto"/>
            <w:vAlign w:val="center"/>
          </w:tcPr>
          <w:p w14:paraId="2BB86C74" w14:textId="77777777" w:rsidR="00245690" w:rsidRPr="00425382" w:rsidRDefault="00245690">
            <w:pPr>
              <w:spacing w:after="0" w:line="240" w:lineRule="auto"/>
              <w:jc w:val="center"/>
              <w:rPr>
                <w:rFonts w:eastAsia="Times New Roman" w:cstheme="minorHAnsi"/>
                <w:sz w:val="18"/>
                <w:szCs w:val="18"/>
                <w:lang w:eastAsia="sk-SK"/>
              </w:rPr>
            </w:pPr>
          </w:p>
        </w:tc>
        <w:tc>
          <w:tcPr>
            <w:tcW w:w="720" w:type="dxa"/>
            <w:tcBorders>
              <w:top w:val="single" w:sz="8" w:space="0" w:color="000000"/>
              <w:left w:val="nil"/>
              <w:bottom w:val="single" w:sz="8" w:space="0" w:color="000000"/>
              <w:right w:val="single" w:sz="8" w:space="0" w:color="000000"/>
            </w:tcBorders>
            <w:shd w:val="clear" w:color="auto" w:fill="auto"/>
            <w:vAlign w:val="center"/>
          </w:tcPr>
          <w:p w14:paraId="5D255D01" w14:textId="77777777" w:rsidR="00245690" w:rsidRPr="00425382" w:rsidRDefault="00245690">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111</w:t>
            </w:r>
          </w:p>
        </w:tc>
        <w:tc>
          <w:tcPr>
            <w:tcW w:w="3121" w:type="dxa"/>
            <w:tcBorders>
              <w:top w:val="single" w:sz="8" w:space="0" w:color="000000"/>
              <w:left w:val="nil"/>
              <w:bottom w:val="single" w:sz="8" w:space="0" w:color="000000"/>
              <w:right w:val="single" w:sz="8" w:space="0" w:color="000000"/>
            </w:tcBorders>
            <w:shd w:val="clear" w:color="auto" w:fill="auto"/>
            <w:vAlign w:val="center"/>
          </w:tcPr>
          <w:p w14:paraId="7D6DD869" w14:textId="05D78673" w:rsidR="00245690" w:rsidRPr="00425382" w:rsidRDefault="00245690">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Kukurica na siláž</w:t>
            </w:r>
          </w:p>
        </w:tc>
        <w:tc>
          <w:tcPr>
            <w:tcW w:w="977" w:type="dxa"/>
            <w:vMerge/>
            <w:tcBorders>
              <w:top w:val="single" w:sz="8" w:space="0" w:color="000000"/>
              <w:left w:val="single" w:sz="8" w:space="0" w:color="auto"/>
              <w:bottom w:val="single" w:sz="8" w:space="0" w:color="000000"/>
              <w:right w:val="single" w:sz="8" w:space="0" w:color="000000"/>
            </w:tcBorders>
            <w:shd w:val="clear" w:color="auto" w:fill="auto"/>
            <w:vAlign w:val="center"/>
          </w:tcPr>
          <w:p w14:paraId="7234E294" w14:textId="77777777" w:rsidR="00245690" w:rsidRPr="00425382" w:rsidRDefault="00245690">
            <w:pPr>
              <w:spacing w:after="0" w:line="240" w:lineRule="auto"/>
              <w:jc w:val="center"/>
              <w:rPr>
                <w:rFonts w:eastAsia="Times New Roman" w:cstheme="minorHAnsi"/>
                <w:sz w:val="18"/>
                <w:szCs w:val="18"/>
                <w:lang w:eastAsia="sk-SK"/>
              </w:rPr>
            </w:pPr>
          </w:p>
        </w:tc>
        <w:tc>
          <w:tcPr>
            <w:tcW w:w="722" w:type="dxa"/>
            <w:tcBorders>
              <w:top w:val="single" w:sz="8" w:space="0" w:color="000000"/>
              <w:left w:val="nil"/>
              <w:bottom w:val="single" w:sz="8" w:space="0" w:color="000000"/>
              <w:right w:val="single" w:sz="8" w:space="0" w:color="000000"/>
            </w:tcBorders>
            <w:shd w:val="clear" w:color="auto" w:fill="auto"/>
            <w:vAlign w:val="center"/>
          </w:tcPr>
          <w:p w14:paraId="71E542B8" w14:textId="77777777" w:rsidR="00245690" w:rsidRPr="00425382" w:rsidRDefault="00245690">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530</w:t>
            </w:r>
          </w:p>
        </w:tc>
        <w:tc>
          <w:tcPr>
            <w:tcW w:w="3118" w:type="dxa"/>
            <w:tcBorders>
              <w:top w:val="single" w:sz="8" w:space="0" w:color="000000"/>
              <w:left w:val="nil"/>
              <w:bottom w:val="single" w:sz="8" w:space="0" w:color="000000"/>
              <w:right w:val="single" w:sz="8" w:space="0" w:color="000000"/>
            </w:tcBorders>
            <w:shd w:val="clear" w:color="auto" w:fill="auto"/>
            <w:vAlign w:val="center"/>
          </w:tcPr>
          <w:p w14:paraId="033D8FE6" w14:textId="77777777" w:rsidR="00245690" w:rsidRPr="00425382" w:rsidRDefault="00245690">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Kapusta pekinská</w:t>
            </w:r>
          </w:p>
        </w:tc>
      </w:tr>
      <w:tr w:rsidR="00245690" w:rsidRPr="005D1674" w14:paraId="4A3ABEE1" w14:textId="77777777" w:rsidTr="00425382">
        <w:trPr>
          <w:trHeight w:hRule="exact" w:val="284"/>
        </w:trPr>
        <w:tc>
          <w:tcPr>
            <w:tcW w:w="916" w:type="dxa"/>
            <w:vMerge/>
            <w:tcBorders>
              <w:top w:val="single" w:sz="8" w:space="0" w:color="000000"/>
              <w:left w:val="single" w:sz="8" w:space="0" w:color="auto"/>
              <w:bottom w:val="single" w:sz="8" w:space="0" w:color="000000"/>
              <w:right w:val="single" w:sz="8" w:space="0" w:color="000000"/>
            </w:tcBorders>
            <w:shd w:val="clear" w:color="auto" w:fill="auto"/>
            <w:vAlign w:val="center"/>
          </w:tcPr>
          <w:p w14:paraId="3910C582" w14:textId="77777777" w:rsidR="00245690" w:rsidRPr="00425382" w:rsidRDefault="00245690">
            <w:pPr>
              <w:spacing w:after="0" w:line="240" w:lineRule="auto"/>
              <w:jc w:val="center"/>
              <w:rPr>
                <w:rFonts w:eastAsia="Times New Roman" w:cstheme="minorHAnsi"/>
                <w:sz w:val="18"/>
                <w:szCs w:val="18"/>
                <w:lang w:eastAsia="sk-SK"/>
              </w:rPr>
            </w:pPr>
          </w:p>
        </w:tc>
        <w:tc>
          <w:tcPr>
            <w:tcW w:w="720" w:type="dxa"/>
            <w:tcBorders>
              <w:top w:val="single" w:sz="8" w:space="0" w:color="000000"/>
              <w:left w:val="nil"/>
              <w:bottom w:val="single" w:sz="8" w:space="0" w:color="000000"/>
              <w:right w:val="single" w:sz="8" w:space="0" w:color="000000"/>
            </w:tcBorders>
            <w:shd w:val="clear" w:color="auto" w:fill="auto"/>
            <w:vAlign w:val="center"/>
          </w:tcPr>
          <w:p w14:paraId="5375E9E3" w14:textId="77777777" w:rsidR="00245690" w:rsidRPr="00425382" w:rsidRDefault="00245690">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115</w:t>
            </w:r>
          </w:p>
        </w:tc>
        <w:tc>
          <w:tcPr>
            <w:tcW w:w="3121" w:type="dxa"/>
            <w:tcBorders>
              <w:top w:val="single" w:sz="8" w:space="0" w:color="000000"/>
              <w:left w:val="nil"/>
              <w:bottom w:val="single" w:sz="8" w:space="0" w:color="000000"/>
              <w:right w:val="single" w:sz="8" w:space="0" w:color="000000"/>
            </w:tcBorders>
            <w:shd w:val="clear" w:color="auto" w:fill="auto"/>
            <w:vAlign w:val="center"/>
          </w:tcPr>
          <w:p w14:paraId="6D9A8540" w14:textId="77777777" w:rsidR="00245690" w:rsidRPr="00425382" w:rsidRDefault="00245690">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Kukurica na zeleno</w:t>
            </w:r>
          </w:p>
        </w:tc>
        <w:tc>
          <w:tcPr>
            <w:tcW w:w="977" w:type="dxa"/>
            <w:vMerge/>
            <w:tcBorders>
              <w:top w:val="single" w:sz="8" w:space="0" w:color="000000"/>
              <w:left w:val="single" w:sz="8" w:space="0" w:color="auto"/>
              <w:bottom w:val="single" w:sz="8" w:space="0" w:color="000000"/>
              <w:right w:val="single" w:sz="8" w:space="0" w:color="000000"/>
            </w:tcBorders>
            <w:shd w:val="clear" w:color="auto" w:fill="auto"/>
          </w:tcPr>
          <w:p w14:paraId="276EFC46" w14:textId="77777777" w:rsidR="00245690" w:rsidRPr="00425382" w:rsidRDefault="00245690">
            <w:pPr>
              <w:spacing w:after="0" w:line="240" w:lineRule="auto"/>
              <w:jc w:val="center"/>
              <w:rPr>
                <w:rFonts w:eastAsia="Times New Roman" w:cstheme="minorHAnsi"/>
                <w:sz w:val="18"/>
                <w:szCs w:val="18"/>
                <w:lang w:eastAsia="sk-SK"/>
              </w:rPr>
            </w:pPr>
          </w:p>
        </w:tc>
        <w:tc>
          <w:tcPr>
            <w:tcW w:w="722" w:type="dxa"/>
            <w:tcBorders>
              <w:top w:val="single" w:sz="8" w:space="0" w:color="000000"/>
              <w:left w:val="nil"/>
              <w:bottom w:val="single" w:sz="8" w:space="0" w:color="000000"/>
              <w:right w:val="single" w:sz="8" w:space="0" w:color="000000"/>
            </w:tcBorders>
            <w:shd w:val="clear" w:color="auto" w:fill="auto"/>
            <w:vAlign w:val="center"/>
          </w:tcPr>
          <w:p w14:paraId="67D0E165" w14:textId="77777777" w:rsidR="00245690" w:rsidRPr="00425382" w:rsidRDefault="00245690">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531</w:t>
            </w:r>
          </w:p>
        </w:tc>
        <w:tc>
          <w:tcPr>
            <w:tcW w:w="3118" w:type="dxa"/>
            <w:tcBorders>
              <w:top w:val="single" w:sz="8" w:space="0" w:color="000000"/>
              <w:left w:val="nil"/>
              <w:bottom w:val="single" w:sz="8" w:space="0" w:color="000000"/>
              <w:right w:val="single" w:sz="8" w:space="0" w:color="000000"/>
            </w:tcBorders>
            <w:shd w:val="clear" w:color="auto" w:fill="auto"/>
            <w:vAlign w:val="center"/>
          </w:tcPr>
          <w:p w14:paraId="5363C2F8" w14:textId="77777777" w:rsidR="00245690" w:rsidRPr="00425382" w:rsidRDefault="00245690">
            <w:pPr>
              <w:spacing w:after="0" w:line="240" w:lineRule="auto"/>
              <w:jc w:val="center"/>
              <w:rPr>
                <w:rFonts w:eastAsia="Times New Roman" w:cstheme="minorHAnsi"/>
                <w:color w:val="000000"/>
                <w:sz w:val="18"/>
                <w:szCs w:val="18"/>
                <w:lang w:eastAsia="sk-SK"/>
              </w:rPr>
            </w:pPr>
            <w:r w:rsidRPr="00425382">
              <w:rPr>
                <w:rFonts w:eastAsia="Times New Roman" w:cstheme="minorHAnsi"/>
                <w:sz w:val="18"/>
                <w:szCs w:val="18"/>
                <w:lang w:eastAsia="sk-SK"/>
              </w:rPr>
              <w:t>Kapusta čínska</w:t>
            </w:r>
          </w:p>
        </w:tc>
      </w:tr>
      <w:tr w:rsidR="00245690" w:rsidRPr="005D1674" w14:paraId="0BF80BBF" w14:textId="77777777" w:rsidTr="00425382">
        <w:trPr>
          <w:trHeight w:hRule="exact" w:val="284"/>
        </w:trPr>
        <w:tc>
          <w:tcPr>
            <w:tcW w:w="916" w:type="dxa"/>
            <w:vMerge/>
            <w:tcBorders>
              <w:top w:val="single" w:sz="8" w:space="0" w:color="000000"/>
              <w:left w:val="single" w:sz="8" w:space="0" w:color="auto"/>
              <w:bottom w:val="single" w:sz="8" w:space="0" w:color="000000"/>
              <w:right w:val="single" w:sz="8" w:space="0" w:color="000000"/>
            </w:tcBorders>
            <w:shd w:val="clear" w:color="auto" w:fill="auto"/>
            <w:vAlign w:val="center"/>
          </w:tcPr>
          <w:p w14:paraId="4AB994CE" w14:textId="77777777" w:rsidR="00245690" w:rsidRPr="00425382" w:rsidRDefault="00245690">
            <w:pPr>
              <w:spacing w:after="0" w:line="240" w:lineRule="auto"/>
              <w:jc w:val="center"/>
              <w:rPr>
                <w:rFonts w:eastAsia="Times New Roman" w:cstheme="minorHAnsi"/>
                <w:sz w:val="18"/>
                <w:szCs w:val="18"/>
                <w:lang w:eastAsia="sk-SK"/>
              </w:rPr>
            </w:pPr>
          </w:p>
        </w:tc>
        <w:tc>
          <w:tcPr>
            <w:tcW w:w="720" w:type="dxa"/>
            <w:tcBorders>
              <w:top w:val="single" w:sz="8" w:space="0" w:color="000000"/>
              <w:left w:val="nil"/>
              <w:bottom w:val="single" w:sz="8" w:space="0" w:color="000000"/>
              <w:right w:val="single" w:sz="8" w:space="0" w:color="000000"/>
            </w:tcBorders>
            <w:shd w:val="clear" w:color="auto" w:fill="auto"/>
            <w:vAlign w:val="center"/>
          </w:tcPr>
          <w:p w14:paraId="4C8E7F39" w14:textId="77777777" w:rsidR="00245690" w:rsidRPr="00425382" w:rsidRDefault="00245690">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117</w:t>
            </w:r>
          </w:p>
        </w:tc>
        <w:tc>
          <w:tcPr>
            <w:tcW w:w="3121" w:type="dxa"/>
            <w:tcBorders>
              <w:top w:val="single" w:sz="8" w:space="0" w:color="000000"/>
              <w:left w:val="nil"/>
              <w:bottom w:val="single" w:sz="8" w:space="0" w:color="000000"/>
              <w:right w:val="single" w:sz="8" w:space="0" w:color="000000"/>
            </w:tcBorders>
            <w:shd w:val="clear" w:color="auto" w:fill="auto"/>
          </w:tcPr>
          <w:p w14:paraId="11B38620" w14:textId="77777777" w:rsidR="00245690" w:rsidRPr="00425382" w:rsidRDefault="00245690">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Kukurica pukancová</w:t>
            </w:r>
          </w:p>
        </w:tc>
        <w:tc>
          <w:tcPr>
            <w:tcW w:w="977" w:type="dxa"/>
            <w:vMerge/>
            <w:tcBorders>
              <w:top w:val="single" w:sz="8" w:space="0" w:color="000000"/>
              <w:left w:val="single" w:sz="8" w:space="0" w:color="auto"/>
              <w:bottom w:val="single" w:sz="8" w:space="0" w:color="000000"/>
              <w:right w:val="single" w:sz="8" w:space="0" w:color="000000"/>
            </w:tcBorders>
            <w:shd w:val="clear" w:color="auto" w:fill="auto"/>
          </w:tcPr>
          <w:p w14:paraId="751679DF" w14:textId="77777777" w:rsidR="00245690" w:rsidRPr="00425382" w:rsidRDefault="00245690">
            <w:pPr>
              <w:spacing w:after="0" w:line="240" w:lineRule="auto"/>
              <w:jc w:val="center"/>
              <w:rPr>
                <w:rFonts w:eastAsia="Times New Roman" w:cstheme="minorHAnsi"/>
                <w:sz w:val="18"/>
                <w:szCs w:val="18"/>
                <w:lang w:eastAsia="sk-SK"/>
              </w:rPr>
            </w:pPr>
          </w:p>
        </w:tc>
        <w:tc>
          <w:tcPr>
            <w:tcW w:w="722" w:type="dxa"/>
            <w:tcBorders>
              <w:top w:val="single" w:sz="8" w:space="0" w:color="000000"/>
              <w:left w:val="nil"/>
              <w:bottom w:val="single" w:sz="8" w:space="0" w:color="000000"/>
              <w:right w:val="single" w:sz="8" w:space="0" w:color="000000"/>
            </w:tcBorders>
            <w:shd w:val="clear" w:color="auto" w:fill="auto"/>
            <w:vAlign w:val="center"/>
          </w:tcPr>
          <w:p w14:paraId="7A4E4D7B" w14:textId="77777777" w:rsidR="00245690" w:rsidRPr="00425382" w:rsidRDefault="00245690">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709</w:t>
            </w:r>
          </w:p>
        </w:tc>
        <w:tc>
          <w:tcPr>
            <w:tcW w:w="3118" w:type="dxa"/>
            <w:tcBorders>
              <w:top w:val="single" w:sz="8" w:space="0" w:color="000000"/>
              <w:left w:val="nil"/>
              <w:bottom w:val="single" w:sz="8" w:space="0" w:color="000000"/>
              <w:right w:val="single" w:sz="8" w:space="0" w:color="000000"/>
            </w:tcBorders>
            <w:shd w:val="clear" w:color="auto" w:fill="auto"/>
            <w:vAlign w:val="center"/>
          </w:tcPr>
          <w:p w14:paraId="28FF500F" w14:textId="77777777" w:rsidR="00245690" w:rsidRPr="00425382" w:rsidRDefault="00245690">
            <w:pPr>
              <w:spacing w:after="0" w:line="240" w:lineRule="auto"/>
              <w:jc w:val="center"/>
              <w:rPr>
                <w:rFonts w:eastAsia="Times New Roman" w:cstheme="minorHAnsi"/>
                <w:color w:val="000000"/>
                <w:sz w:val="18"/>
                <w:szCs w:val="18"/>
                <w:lang w:eastAsia="sk-SK"/>
              </w:rPr>
            </w:pPr>
            <w:r w:rsidRPr="00425382">
              <w:rPr>
                <w:rFonts w:eastAsia="Times New Roman" w:cstheme="minorHAnsi"/>
                <w:sz w:val="18"/>
                <w:szCs w:val="18"/>
                <w:lang w:eastAsia="sk-SK"/>
              </w:rPr>
              <w:t>Karfiol</w:t>
            </w:r>
          </w:p>
        </w:tc>
      </w:tr>
      <w:tr w:rsidR="00245690" w:rsidRPr="005D1674" w14:paraId="67B7A67A" w14:textId="77777777" w:rsidTr="00425382">
        <w:trPr>
          <w:trHeight w:hRule="exact" w:val="284"/>
        </w:trPr>
        <w:tc>
          <w:tcPr>
            <w:tcW w:w="916" w:type="dxa"/>
            <w:vMerge/>
            <w:tcBorders>
              <w:top w:val="single" w:sz="8" w:space="0" w:color="000000"/>
              <w:left w:val="single" w:sz="8" w:space="0" w:color="auto"/>
              <w:bottom w:val="single" w:sz="8" w:space="0" w:color="000000"/>
              <w:right w:val="single" w:sz="8" w:space="0" w:color="000000"/>
            </w:tcBorders>
            <w:shd w:val="clear" w:color="auto" w:fill="auto"/>
            <w:vAlign w:val="center"/>
          </w:tcPr>
          <w:p w14:paraId="45E76472" w14:textId="77777777" w:rsidR="00245690" w:rsidRPr="00425382" w:rsidRDefault="00245690">
            <w:pPr>
              <w:spacing w:after="0" w:line="240" w:lineRule="auto"/>
              <w:jc w:val="center"/>
              <w:rPr>
                <w:rFonts w:eastAsia="Times New Roman" w:cstheme="minorHAnsi"/>
                <w:sz w:val="18"/>
                <w:szCs w:val="18"/>
                <w:lang w:eastAsia="sk-SK"/>
              </w:rPr>
            </w:pPr>
          </w:p>
        </w:tc>
        <w:tc>
          <w:tcPr>
            <w:tcW w:w="720" w:type="dxa"/>
            <w:tcBorders>
              <w:top w:val="single" w:sz="8" w:space="0" w:color="000000"/>
              <w:left w:val="nil"/>
              <w:bottom w:val="single" w:sz="8" w:space="0" w:color="000000"/>
              <w:right w:val="single" w:sz="8" w:space="0" w:color="000000"/>
            </w:tcBorders>
            <w:shd w:val="clear" w:color="auto" w:fill="auto"/>
            <w:vAlign w:val="center"/>
          </w:tcPr>
          <w:p w14:paraId="59053CE2" w14:textId="77777777" w:rsidR="00245690" w:rsidRPr="00425382" w:rsidRDefault="00245690">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119</w:t>
            </w:r>
          </w:p>
        </w:tc>
        <w:tc>
          <w:tcPr>
            <w:tcW w:w="3121" w:type="dxa"/>
            <w:tcBorders>
              <w:top w:val="single" w:sz="8" w:space="0" w:color="000000"/>
              <w:left w:val="nil"/>
              <w:bottom w:val="single" w:sz="8" w:space="0" w:color="000000"/>
              <w:right w:val="single" w:sz="8" w:space="0" w:color="000000"/>
            </w:tcBorders>
            <w:shd w:val="clear" w:color="auto" w:fill="auto"/>
          </w:tcPr>
          <w:p w14:paraId="38FD9147" w14:textId="77777777" w:rsidR="00245690" w:rsidRPr="00425382" w:rsidRDefault="00245690">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Kukurica osivová</w:t>
            </w:r>
          </w:p>
        </w:tc>
        <w:tc>
          <w:tcPr>
            <w:tcW w:w="977" w:type="dxa"/>
            <w:vMerge/>
            <w:tcBorders>
              <w:top w:val="single" w:sz="8" w:space="0" w:color="000000"/>
              <w:left w:val="single" w:sz="8" w:space="0" w:color="auto"/>
              <w:bottom w:val="single" w:sz="8" w:space="0" w:color="000000"/>
              <w:right w:val="single" w:sz="8" w:space="0" w:color="000000"/>
            </w:tcBorders>
            <w:shd w:val="clear" w:color="auto" w:fill="auto"/>
          </w:tcPr>
          <w:p w14:paraId="120EB2A3" w14:textId="77777777" w:rsidR="00245690" w:rsidRPr="00425382" w:rsidRDefault="00245690">
            <w:pPr>
              <w:spacing w:after="0" w:line="240" w:lineRule="auto"/>
              <w:jc w:val="center"/>
              <w:rPr>
                <w:rFonts w:eastAsia="Times New Roman" w:cstheme="minorHAnsi"/>
                <w:sz w:val="18"/>
                <w:szCs w:val="18"/>
                <w:lang w:eastAsia="sk-SK"/>
              </w:rPr>
            </w:pPr>
          </w:p>
        </w:tc>
        <w:tc>
          <w:tcPr>
            <w:tcW w:w="722" w:type="dxa"/>
            <w:tcBorders>
              <w:top w:val="single" w:sz="8" w:space="0" w:color="000000"/>
              <w:left w:val="nil"/>
              <w:bottom w:val="single" w:sz="8" w:space="0" w:color="000000"/>
              <w:right w:val="single" w:sz="8" w:space="0" w:color="000000"/>
            </w:tcBorders>
            <w:shd w:val="clear" w:color="auto" w:fill="auto"/>
            <w:vAlign w:val="center"/>
          </w:tcPr>
          <w:p w14:paraId="58E7DB79" w14:textId="77777777" w:rsidR="00245690" w:rsidRPr="00425382" w:rsidRDefault="00245690">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744</w:t>
            </w:r>
          </w:p>
        </w:tc>
        <w:tc>
          <w:tcPr>
            <w:tcW w:w="3118" w:type="dxa"/>
            <w:tcBorders>
              <w:top w:val="single" w:sz="8" w:space="0" w:color="000000"/>
              <w:left w:val="nil"/>
              <w:bottom w:val="single" w:sz="8" w:space="0" w:color="000000"/>
              <w:right w:val="single" w:sz="8" w:space="0" w:color="000000"/>
            </w:tcBorders>
            <w:shd w:val="clear" w:color="auto" w:fill="auto"/>
            <w:vAlign w:val="center"/>
          </w:tcPr>
          <w:p w14:paraId="51DB9D01" w14:textId="77777777" w:rsidR="00245690" w:rsidRPr="00425382" w:rsidRDefault="00245690">
            <w:pPr>
              <w:spacing w:after="0" w:line="240" w:lineRule="auto"/>
              <w:jc w:val="center"/>
              <w:rPr>
                <w:rFonts w:eastAsia="Times New Roman" w:cstheme="minorHAnsi"/>
                <w:color w:val="000000"/>
                <w:sz w:val="18"/>
                <w:szCs w:val="18"/>
                <w:lang w:eastAsia="sk-SK"/>
              </w:rPr>
            </w:pPr>
            <w:r w:rsidRPr="00425382">
              <w:rPr>
                <w:rFonts w:eastAsia="Times New Roman" w:cstheme="minorHAnsi"/>
                <w:sz w:val="18"/>
                <w:szCs w:val="18"/>
                <w:lang w:eastAsia="sk-SK"/>
              </w:rPr>
              <w:t>Kaleráb (skorý)</w:t>
            </w:r>
          </w:p>
        </w:tc>
      </w:tr>
      <w:tr w:rsidR="00245690" w:rsidRPr="005D1674" w14:paraId="1F6579D7" w14:textId="77777777" w:rsidTr="00425382">
        <w:trPr>
          <w:trHeight w:hRule="exact" w:val="284"/>
        </w:trPr>
        <w:tc>
          <w:tcPr>
            <w:tcW w:w="916" w:type="dxa"/>
            <w:vMerge/>
            <w:tcBorders>
              <w:top w:val="single" w:sz="8" w:space="0" w:color="000000"/>
              <w:left w:val="single" w:sz="8" w:space="0" w:color="auto"/>
              <w:bottom w:val="single" w:sz="8" w:space="0" w:color="000000"/>
              <w:right w:val="single" w:sz="8" w:space="0" w:color="000000"/>
            </w:tcBorders>
            <w:shd w:val="clear" w:color="auto" w:fill="auto"/>
            <w:vAlign w:val="center"/>
          </w:tcPr>
          <w:p w14:paraId="0B7A72DC" w14:textId="77777777" w:rsidR="00245690" w:rsidRPr="00425382" w:rsidRDefault="00245690">
            <w:pPr>
              <w:spacing w:after="0" w:line="240" w:lineRule="auto"/>
              <w:jc w:val="center"/>
              <w:rPr>
                <w:rFonts w:eastAsia="Times New Roman" w:cstheme="minorHAnsi"/>
                <w:sz w:val="18"/>
                <w:szCs w:val="18"/>
                <w:lang w:eastAsia="sk-SK"/>
              </w:rPr>
            </w:pPr>
          </w:p>
        </w:tc>
        <w:tc>
          <w:tcPr>
            <w:tcW w:w="720" w:type="dxa"/>
            <w:tcBorders>
              <w:top w:val="single" w:sz="8" w:space="0" w:color="000000"/>
              <w:left w:val="nil"/>
              <w:bottom w:val="single" w:sz="8" w:space="0" w:color="000000"/>
              <w:right w:val="single" w:sz="8" w:space="0" w:color="000000"/>
            </w:tcBorders>
            <w:shd w:val="clear" w:color="auto" w:fill="auto"/>
            <w:vAlign w:val="center"/>
          </w:tcPr>
          <w:p w14:paraId="739521E8" w14:textId="77777777" w:rsidR="00245690" w:rsidRPr="00425382" w:rsidRDefault="00245690">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975</w:t>
            </w:r>
          </w:p>
        </w:tc>
        <w:tc>
          <w:tcPr>
            <w:tcW w:w="3121" w:type="dxa"/>
            <w:tcBorders>
              <w:top w:val="single" w:sz="8" w:space="0" w:color="000000"/>
              <w:left w:val="nil"/>
              <w:bottom w:val="single" w:sz="8" w:space="0" w:color="000000"/>
              <w:right w:val="single" w:sz="8" w:space="0" w:color="000000"/>
            </w:tcBorders>
            <w:shd w:val="clear" w:color="auto" w:fill="auto"/>
          </w:tcPr>
          <w:p w14:paraId="3B42C621" w14:textId="384D9829" w:rsidR="00245690" w:rsidRPr="00425382" w:rsidRDefault="00245690">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Kukurica s podsevom</w:t>
            </w:r>
          </w:p>
        </w:tc>
        <w:tc>
          <w:tcPr>
            <w:tcW w:w="977" w:type="dxa"/>
            <w:vMerge/>
            <w:tcBorders>
              <w:top w:val="single" w:sz="8" w:space="0" w:color="000000"/>
              <w:left w:val="single" w:sz="8" w:space="0" w:color="auto"/>
              <w:bottom w:val="single" w:sz="8" w:space="0" w:color="000000"/>
              <w:right w:val="single" w:sz="8" w:space="0" w:color="000000"/>
            </w:tcBorders>
            <w:shd w:val="clear" w:color="auto" w:fill="auto"/>
          </w:tcPr>
          <w:p w14:paraId="22AB8854" w14:textId="77777777" w:rsidR="00245690" w:rsidRPr="00425382" w:rsidRDefault="00245690">
            <w:pPr>
              <w:spacing w:after="0" w:line="240" w:lineRule="auto"/>
              <w:jc w:val="center"/>
              <w:rPr>
                <w:rFonts w:eastAsia="Times New Roman" w:cstheme="minorHAnsi"/>
                <w:sz w:val="18"/>
                <w:szCs w:val="18"/>
                <w:lang w:eastAsia="sk-SK"/>
              </w:rPr>
            </w:pPr>
          </w:p>
        </w:tc>
        <w:tc>
          <w:tcPr>
            <w:tcW w:w="722" w:type="dxa"/>
            <w:tcBorders>
              <w:top w:val="single" w:sz="8" w:space="0" w:color="000000"/>
              <w:left w:val="nil"/>
              <w:bottom w:val="single" w:sz="8" w:space="0" w:color="000000"/>
              <w:right w:val="single" w:sz="8" w:space="0" w:color="000000"/>
            </w:tcBorders>
            <w:shd w:val="clear" w:color="auto" w:fill="auto"/>
            <w:vAlign w:val="center"/>
          </w:tcPr>
          <w:p w14:paraId="2999B97C" w14:textId="77777777" w:rsidR="00245690" w:rsidRPr="00425382" w:rsidRDefault="00245690">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745</w:t>
            </w:r>
          </w:p>
        </w:tc>
        <w:tc>
          <w:tcPr>
            <w:tcW w:w="3118" w:type="dxa"/>
            <w:tcBorders>
              <w:top w:val="single" w:sz="8" w:space="0" w:color="000000"/>
              <w:left w:val="nil"/>
              <w:bottom w:val="single" w:sz="8" w:space="0" w:color="000000"/>
              <w:right w:val="single" w:sz="8" w:space="0" w:color="000000"/>
            </w:tcBorders>
            <w:shd w:val="clear" w:color="auto" w:fill="auto"/>
            <w:vAlign w:val="center"/>
          </w:tcPr>
          <w:p w14:paraId="096DA204" w14:textId="77777777" w:rsidR="00245690" w:rsidRPr="00425382" w:rsidRDefault="00245690">
            <w:pPr>
              <w:spacing w:after="0" w:line="240" w:lineRule="auto"/>
              <w:jc w:val="center"/>
              <w:rPr>
                <w:rFonts w:eastAsia="Times New Roman" w:cstheme="minorHAnsi"/>
                <w:color w:val="000000"/>
                <w:sz w:val="18"/>
                <w:szCs w:val="18"/>
                <w:lang w:eastAsia="sk-SK"/>
              </w:rPr>
            </w:pPr>
            <w:r w:rsidRPr="00425382">
              <w:rPr>
                <w:rFonts w:eastAsia="Times New Roman" w:cstheme="minorHAnsi"/>
                <w:sz w:val="18"/>
                <w:szCs w:val="18"/>
                <w:lang w:eastAsia="sk-SK"/>
              </w:rPr>
              <w:t>Kaleráb (neskorý)</w:t>
            </w:r>
          </w:p>
        </w:tc>
      </w:tr>
      <w:tr w:rsidR="00EE5373" w:rsidRPr="005D1674" w14:paraId="301EA807" w14:textId="77777777" w:rsidTr="006454C7">
        <w:trPr>
          <w:trHeight w:hRule="exact" w:val="284"/>
        </w:trPr>
        <w:tc>
          <w:tcPr>
            <w:tcW w:w="916" w:type="dxa"/>
            <w:vMerge/>
            <w:tcBorders>
              <w:top w:val="single" w:sz="8" w:space="0" w:color="000000"/>
              <w:left w:val="single" w:sz="8" w:space="0" w:color="auto"/>
              <w:bottom w:val="single" w:sz="8" w:space="0" w:color="000000"/>
              <w:right w:val="single" w:sz="8" w:space="0" w:color="000000"/>
            </w:tcBorders>
            <w:shd w:val="clear" w:color="auto" w:fill="auto"/>
            <w:vAlign w:val="center"/>
          </w:tcPr>
          <w:p w14:paraId="12FFF1F8" w14:textId="77777777" w:rsidR="00245690" w:rsidRPr="00425382" w:rsidRDefault="00245690">
            <w:pPr>
              <w:spacing w:after="0" w:line="240" w:lineRule="auto"/>
              <w:jc w:val="center"/>
              <w:rPr>
                <w:rFonts w:eastAsia="Times New Roman" w:cstheme="minorHAnsi"/>
                <w:sz w:val="18"/>
                <w:szCs w:val="18"/>
                <w:lang w:eastAsia="sk-SK"/>
              </w:rPr>
            </w:pPr>
          </w:p>
        </w:tc>
        <w:tc>
          <w:tcPr>
            <w:tcW w:w="720" w:type="dxa"/>
            <w:tcBorders>
              <w:top w:val="single" w:sz="8" w:space="0" w:color="000000"/>
              <w:left w:val="nil"/>
              <w:bottom w:val="single" w:sz="8" w:space="0" w:color="000000"/>
              <w:right w:val="single" w:sz="8" w:space="0" w:color="000000"/>
            </w:tcBorders>
            <w:shd w:val="clear" w:color="auto" w:fill="auto"/>
          </w:tcPr>
          <w:p w14:paraId="7FF267CB" w14:textId="77777777" w:rsidR="00245690" w:rsidRPr="00425382" w:rsidRDefault="00245690">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976</w:t>
            </w:r>
          </w:p>
        </w:tc>
        <w:tc>
          <w:tcPr>
            <w:tcW w:w="3121" w:type="dxa"/>
            <w:tcBorders>
              <w:top w:val="single" w:sz="8" w:space="0" w:color="000000"/>
              <w:left w:val="nil"/>
              <w:bottom w:val="single" w:sz="8" w:space="0" w:color="000000"/>
              <w:right w:val="single" w:sz="8" w:space="0" w:color="000000"/>
            </w:tcBorders>
            <w:shd w:val="clear" w:color="auto" w:fill="auto"/>
            <w:vAlign w:val="center"/>
          </w:tcPr>
          <w:p w14:paraId="1184D980" w14:textId="77777777" w:rsidR="00245690" w:rsidRPr="00425382" w:rsidRDefault="00245690">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Kukurica cukrová s podsevom</w:t>
            </w:r>
          </w:p>
        </w:tc>
        <w:tc>
          <w:tcPr>
            <w:tcW w:w="977" w:type="dxa"/>
            <w:vMerge/>
            <w:tcBorders>
              <w:top w:val="single" w:sz="8" w:space="0" w:color="000000"/>
              <w:left w:val="single" w:sz="8" w:space="0" w:color="auto"/>
              <w:bottom w:val="single" w:sz="8" w:space="0" w:color="000000"/>
              <w:right w:val="single" w:sz="8" w:space="0" w:color="000000"/>
            </w:tcBorders>
            <w:shd w:val="clear" w:color="auto" w:fill="auto"/>
          </w:tcPr>
          <w:p w14:paraId="6D7CA8D1" w14:textId="77777777" w:rsidR="00245690" w:rsidRPr="00425382" w:rsidRDefault="00245690">
            <w:pPr>
              <w:spacing w:after="0" w:line="240" w:lineRule="auto"/>
              <w:jc w:val="center"/>
              <w:rPr>
                <w:rFonts w:eastAsia="Times New Roman" w:cstheme="minorHAnsi"/>
                <w:sz w:val="18"/>
                <w:szCs w:val="18"/>
                <w:lang w:eastAsia="sk-SK"/>
              </w:rPr>
            </w:pPr>
          </w:p>
        </w:tc>
        <w:tc>
          <w:tcPr>
            <w:tcW w:w="722" w:type="dxa"/>
            <w:tcBorders>
              <w:top w:val="single" w:sz="8" w:space="0" w:color="000000"/>
              <w:left w:val="single" w:sz="8" w:space="0" w:color="000000"/>
              <w:bottom w:val="single" w:sz="8" w:space="0" w:color="000000"/>
              <w:right w:val="single" w:sz="8" w:space="0" w:color="000000"/>
            </w:tcBorders>
            <w:shd w:val="clear" w:color="auto" w:fill="auto"/>
            <w:vAlign w:val="center"/>
          </w:tcPr>
          <w:p w14:paraId="62655721" w14:textId="77777777" w:rsidR="00245690" w:rsidRPr="00425382" w:rsidRDefault="00245690">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611</w:t>
            </w:r>
          </w:p>
        </w:tc>
        <w:tc>
          <w:tcPr>
            <w:tcW w:w="3118" w:type="dxa"/>
            <w:tcBorders>
              <w:top w:val="single" w:sz="8" w:space="0" w:color="000000"/>
              <w:left w:val="nil"/>
              <w:bottom w:val="single" w:sz="8" w:space="0" w:color="000000"/>
              <w:right w:val="single" w:sz="8" w:space="0" w:color="000000"/>
            </w:tcBorders>
            <w:shd w:val="clear" w:color="auto" w:fill="auto"/>
            <w:vAlign w:val="center"/>
          </w:tcPr>
          <w:p w14:paraId="64CC7AE8" w14:textId="13D32115" w:rsidR="00245690" w:rsidRPr="00425382" w:rsidRDefault="00245690">
            <w:pPr>
              <w:spacing w:after="0" w:line="240" w:lineRule="auto"/>
              <w:jc w:val="center"/>
              <w:rPr>
                <w:rFonts w:eastAsia="Times New Roman" w:cstheme="minorHAnsi"/>
                <w:color w:val="000000"/>
                <w:sz w:val="18"/>
                <w:szCs w:val="18"/>
                <w:lang w:eastAsia="sk-SK"/>
              </w:rPr>
            </w:pPr>
            <w:r w:rsidRPr="00425382">
              <w:rPr>
                <w:rFonts w:eastAsia="Times New Roman" w:cstheme="minorHAnsi"/>
                <w:sz w:val="18"/>
                <w:szCs w:val="18"/>
                <w:lang w:eastAsia="sk-SK"/>
              </w:rPr>
              <w:t>Kel</w:t>
            </w:r>
          </w:p>
        </w:tc>
      </w:tr>
      <w:tr w:rsidR="00EE5373" w:rsidRPr="005D1674" w14:paraId="25964D05" w14:textId="77777777" w:rsidTr="006454C7">
        <w:trPr>
          <w:trHeight w:hRule="exact" w:val="284"/>
        </w:trPr>
        <w:tc>
          <w:tcPr>
            <w:tcW w:w="916" w:type="dxa"/>
            <w:vMerge/>
            <w:tcBorders>
              <w:top w:val="single" w:sz="8" w:space="0" w:color="000000"/>
              <w:left w:val="single" w:sz="8" w:space="0" w:color="auto"/>
              <w:bottom w:val="single" w:sz="8" w:space="0" w:color="000000"/>
              <w:right w:val="single" w:sz="8" w:space="0" w:color="000000"/>
            </w:tcBorders>
            <w:shd w:val="clear" w:color="auto" w:fill="auto"/>
            <w:vAlign w:val="center"/>
          </w:tcPr>
          <w:p w14:paraId="2320D416" w14:textId="77777777" w:rsidR="00245690" w:rsidRPr="00425382" w:rsidRDefault="00245690">
            <w:pPr>
              <w:spacing w:after="0" w:line="240" w:lineRule="auto"/>
              <w:jc w:val="center"/>
              <w:rPr>
                <w:rFonts w:eastAsia="Times New Roman" w:cstheme="minorHAnsi"/>
                <w:sz w:val="18"/>
                <w:szCs w:val="18"/>
                <w:lang w:eastAsia="sk-SK"/>
              </w:rPr>
            </w:pPr>
          </w:p>
        </w:tc>
        <w:tc>
          <w:tcPr>
            <w:tcW w:w="720" w:type="dxa"/>
            <w:tcBorders>
              <w:top w:val="single" w:sz="8" w:space="0" w:color="000000"/>
              <w:left w:val="nil"/>
              <w:bottom w:val="single" w:sz="8" w:space="0" w:color="000000"/>
              <w:right w:val="single" w:sz="8" w:space="0" w:color="000000"/>
            </w:tcBorders>
            <w:shd w:val="clear" w:color="auto" w:fill="auto"/>
          </w:tcPr>
          <w:p w14:paraId="3D7504AB" w14:textId="77777777" w:rsidR="00245690" w:rsidRPr="00425382" w:rsidRDefault="00245690">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977</w:t>
            </w:r>
          </w:p>
        </w:tc>
        <w:tc>
          <w:tcPr>
            <w:tcW w:w="3121" w:type="dxa"/>
            <w:tcBorders>
              <w:top w:val="single" w:sz="8" w:space="0" w:color="000000"/>
              <w:left w:val="nil"/>
              <w:bottom w:val="single" w:sz="8" w:space="0" w:color="000000"/>
              <w:right w:val="single" w:sz="8" w:space="0" w:color="000000"/>
            </w:tcBorders>
            <w:shd w:val="clear" w:color="auto" w:fill="auto"/>
            <w:vAlign w:val="center"/>
          </w:tcPr>
          <w:p w14:paraId="4D40E232" w14:textId="77777777" w:rsidR="00245690" w:rsidRPr="00425382" w:rsidRDefault="00245690">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Kukurica na siláž s podsevom</w:t>
            </w:r>
          </w:p>
        </w:tc>
        <w:tc>
          <w:tcPr>
            <w:tcW w:w="977" w:type="dxa"/>
            <w:vMerge/>
            <w:tcBorders>
              <w:top w:val="single" w:sz="8" w:space="0" w:color="000000"/>
              <w:left w:val="single" w:sz="8" w:space="0" w:color="auto"/>
              <w:bottom w:val="single" w:sz="8" w:space="0" w:color="000000"/>
              <w:right w:val="single" w:sz="8" w:space="0" w:color="000000"/>
            </w:tcBorders>
            <w:shd w:val="clear" w:color="auto" w:fill="auto"/>
          </w:tcPr>
          <w:p w14:paraId="24D91031" w14:textId="77777777" w:rsidR="00245690" w:rsidRPr="00425382" w:rsidRDefault="00245690">
            <w:pPr>
              <w:spacing w:after="0" w:line="240" w:lineRule="auto"/>
              <w:jc w:val="center"/>
              <w:rPr>
                <w:rFonts w:eastAsia="Times New Roman" w:cstheme="minorHAnsi"/>
                <w:sz w:val="18"/>
                <w:szCs w:val="18"/>
                <w:lang w:eastAsia="sk-SK"/>
              </w:rPr>
            </w:pPr>
          </w:p>
        </w:tc>
        <w:tc>
          <w:tcPr>
            <w:tcW w:w="722" w:type="dxa"/>
            <w:tcBorders>
              <w:top w:val="single" w:sz="8" w:space="0" w:color="000000"/>
              <w:left w:val="single" w:sz="8" w:space="0" w:color="000000"/>
              <w:bottom w:val="single" w:sz="8" w:space="0" w:color="000000"/>
              <w:right w:val="single" w:sz="8" w:space="0" w:color="000000"/>
            </w:tcBorders>
            <w:shd w:val="clear" w:color="auto" w:fill="auto"/>
            <w:vAlign w:val="center"/>
          </w:tcPr>
          <w:p w14:paraId="364EE192" w14:textId="77777777" w:rsidR="00245690" w:rsidRPr="00425382" w:rsidRDefault="00245690">
            <w:pPr>
              <w:spacing w:after="0" w:line="240" w:lineRule="auto"/>
              <w:jc w:val="center"/>
              <w:rPr>
                <w:rFonts w:eastAsia="Times New Roman" w:cstheme="minorHAnsi"/>
                <w:sz w:val="18"/>
                <w:szCs w:val="18"/>
                <w:lang w:eastAsia="sk-SK"/>
              </w:rPr>
            </w:pPr>
            <w:r w:rsidRPr="00425382">
              <w:rPr>
                <w:rFonts w:eastAsia="Times New Roman" w:cstheme="minorHAnsi"/>
                <w:color w:val="000000"/>
                <w:sz w:val="18"/>
                <w:szCs w:val="18"/>
                <w:lang w:eastAsia="sk-SK"/>
              </w:rPr>
              <w:t>730</w:t>
            </w:r>
          </w:p>
        </w:tc>
        <w:tc>
          <w:tcPr>
            <w:tcW w:w="3118" w:type="dxa"/>
            <w:tcBorders>
              <w:top w:val="single" w:sz="8" w:space="0" w:color="000000"/>
              <w:left w:val="nil"/>
              <w:bottom w:val="single" w:sz="8" w:space="0" w:color="000000"/>
              <w:right w:val="single" w:sz="8" w:space="0" w:color="000000"/>
            </w:tcBorders>
            <w:shd w:val="clear" w:color="auto" w:fill="auto"/>
            <w:vAlign w:val="center"/>
          </w:tcPr>
          <w:p w14:paraId="0B30799B" w14:textId="77777777" w:rsidR="00245690" w:rsidRPr="00425382" w:rsidRDefault="00245690">
            <w:pPr>
              <w:spacing w:after="0" w:line="240" w:lineRule="auto"/>
              <w:jc w:val="center"/>
              <w:rPr>
                <w:rFonts w:eastAsia="Times New Roman" w:cstheme="minorHAnsi"/>
                <w:color w:val="000000"/>
                <w:sz w:val="18"/>
                <w:szCs w:val="18"/>
                <w:lang w:eastAsia="sk-SK"/>
              </w:rPr>
            </w:pPr>
            <w:r w:rsidRPr="00425382">
              <w:rPr>
                <w:rFonts w:eastAsia="Times New Roman" w:cstheme="minorHAnsi"/>
                <w:sz w:val="18"/>
                <w:szCs w:val="18"/>
                <w:lang w:eastAsia="sk-SK"/>
              </w:rPr>
              <w:t>Kel ružičkový</w:t>
            </w:r>
          </w:p>
        </w:tc>
      </w:tr>
      <w:tr w:rsidR="00EE5373" w:rsidRPr="005D1674" w14:paraId="63CD8BD1" w14:textId="77777777" w:rsidTr="006454C7">
        <w:trPr>
          <w:trHeight w:hRule="exact" w:val="284"/>
        </w:trPr>
        <w:tc>
          <w:tcPr>
            <w:tcW w:w="916" w:type="dxa"/>
            <w:vMerge/>
            <w:tcBorders>
              <w:top w:val="single" w:sz="8" w:space="0" w:color="000000"/>
              <w:left w:val="single" w:sz="8" w:space="0" w:color="auto"/>
              <w:bottom w:val="single" w:sz="8" w:space="0" w:color="000000"/>
              <w:right w:val="single" w:sz="8" w:space="0" w:color="000000"/>
            </w:tcBorders>
            <w:shd w:val="clear" w:color="auto" w:fill="auto"/>
            <w:vAlign w:val="center"/>
          </w:tcPr>
          <w:p w14:paraId="12158FA9" w14:textId="77777777" w:rsidR="00245690" w:rsidRPr="00425382" w:rsidRDefault="00245690">
            <w:pPr>
              <w:spacing w:after="0" w:line="240" w:lineRule="auto"/>
              <w:jc w:val="center"/>
              <w:rPr>
                <w:rFonts w:eastAsia="Times New Roman" w:cstheme="minorHAnsi"/>
                <w:sz w:val="18"/>
                <w:szCs w:val="18"/>
                <w:lang w:eastAsia="sk-SK"/>
              </w:rPr>
            </w:pPr>
          </w:p>
        </w:tc>
        <w:tc>
          <w:tcPr>
            <w:tcW w:w="720" w:type="dxa"/>
            <w:tcBorders>
              <w:top w:val="single" w:sz="8" w:space="0" w:color="000000"/>
              <w:left w:val="nil"/>
              <w:bottom w:val="single" w:sz="8" w:space="0" w:color="000000"/>
              <w:right w:val="single" w:sz="8" w:space="0" w:color="000000"/>
            </w:tcBorders>
            <w:shd w:val="clear" w:color="auto" w:fill="auto"/>
          </w:tcPr>
          <w:p w14:paraId="60350DE0" w14:textId="77777777" w:rsidR="00245690" w:rsidRPr="00425382" w:rsidRDefault="00245690">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978</w:t>
            </w:r>
          </w:p>
        </w:tc>
        <w:tc>
          <w:tcPr>
            <w:tcW w:w="3121" w:type="dxa"/>
            <w:tcBorders>
              <w:top w:val="single" w:sz="8" w:space="0" w:color="000000"/>
              <w:left w:val="nil"/>
              <w:bottom w:val="single" w:sz="8" w:space="0" w:color="000000"/>
              <w:right w:val="single" w:sz="8" w:space="0" w:color="000000"/>
            </w:tcBorders>
            <w:shd w:val="clear" w:color="auto" w:fill="auto"/>
            <w:vAlign w:val="center"/>
          </w:tcPr>
          <w:p w14:paraId="6E622F27" w14:textId="77777777" w:rsidR="00245690" w:rsidRPr="00425382" w:rsidRDefault="00245690">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Kukurica na zeleno s podsevom</w:t>
            </w:r>
          </w:p>
        </w:tc>
        <w:tc>
          <w:tcPr>
            <w:tcW w:w="977" w:type="dxa"/>
            <w:vMerge/>
            <w:tcBorders>
              <w:top w:val="single" w:sz="8" w:space="0" w:color="000000"/>
              <w:left w:val="single" w:sz="8" w:space="0" w:color="auto"/>
              <w:bottom w:val="single" w:sz="8" w:space="0" w:color="000000"/>
              <w:right w:val="single" w:sz="8" w:space="0" w:color="000000"/>
            </w:tcBorders>
            <w:shd w:val="clear" w:color="auto" w:fill="auto"/>
          </w:tcPr>
          <w:p w14:paraId="71D0FB17" w14:textId="77777777" w:rsidR="00245690" w:rsidRPr="00425382" w:rsidRDefault="00245690">
            <w:pPr>
              <w:spacing w:after="0" w:line="240" w:lineRule="auto"/>
              <w:jc w:val="center"/>
              <w:rPr>
                <w:rFonts w:eastAsia="Times New Roman" w:cstheme="minorHAnsi"/>
                <w:sz w:val="18"/>
                <w:szCs w:val="18"/>
                <w:lang w:eastAsia="sk-SK"/>
              </w:rPr>
            </w:pPr>
          </w:p>
        </w:tc>
        <w:tc>
          <w:tcPr>
            <w:tcW w:w="722" w:type="dxa"/>
            <w:tcBorders>
              <w:top w:val="single" w:sz="8" w:space="0" w:color="000000"/>
              <w:left w:val="single" w:sz="8" w:space="0" w:color="000000"/>
              <w:bottom w:val="single" w:sz="8" w:space="0" w:color="000000"/>
              <w:right w:val="single" w:sz="8" w:space="0" w:color="000000"/>
            </w:tcBorders>
            <w:shd w:val="clear" w:color="auto" w:fill="auto"/>
            <w:vAlign w:val="center"/>
          </w:tcPr>
          <w:p w14:paraId="793DA646" w14:textId="77777777" w:rsidR="00245690" w:rsidRPr="00425382" w:rsidRDefault="00245690">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809</w:t>
            </w:r>
          </w:p>
        </w:tc>
        <w:tc>
          <w:tcPr>
            <w:tcW w:w="3118" w:type="dxa"/>
            <w:tcBorders>
              <w:top w:val="single" w:sz="8" w:space="0" w:color="000000"/>
              <w:left w:val="nil"/>
              <w:bottom w:val="single" w:sz="8" w:space="0" w:color="000000"/>
              <w:right w:val="single" w:sz="8" w:space="0" w:color="000000"/>
            </w:tcBorders>
            <w:shd w:val="clear" w:color="auto" w:fill="auto"/>
            <w:vAlign w:val="center"/>
          </w:tcPr>
          <w:p w14:paraId="4D20D49F" w14:textId="77777777" w:rsidR="00245690" w:rsidRPr="00425382" w:rsidRDefault="00245690">
            <w:pPr>
              <w:spacing w:after="0" w:line="240" w:lineRule="auto"/>
              <w:jc w:val="center"/>
              <w:rPr>
                <w:rFonts w:eastAsia="Times New Roman" w:cstheme="minorHAnsi"/>
                <w:color w:val="000000"/>
                <w:sz w:val="18"/>
                <w:szCs w:val="18"/>
                <w:lang w:eastAsia="sk-SK"/>
              </w:rPr>
            </w:pPr>
            <w:r w:rsidRPr="00425382">
              <w:rPr>
                <w:rFonts w:eastAsia="Times New Roman" w:cstheme="minorHAnsi"/>
                <w:sz w:val="18"/>
                <w:szCs w:val="18"/>
                <w:lang w:eastAsia="sk-SK"/>
              </w:rPr>
              <w:t>Brokolica</w:t>
            </w:r>
          </w:p>
        </w:tc>
      </w:tr>
      <w:tr w:rsidR="006454C7" w:rsidRPr="005D1674" w14:paraId="0A086A71" w14:textId="77777777" w:rsidTr="006454C7">
        <w:trPr>
          <w:trHeight w:hRule="exact" w:val="284"/>
        </w:trPr>
        <w:tc>
          <w:tcPr>
            <w:tcW w:w="916" w:type="dxa"/>
            <w:vMerge/>
            <w:tcBorders>
              <w:top w:val="single" w:sz="8" w:space="0" w:color="000000"/>
              <w:left w:val="single" w:sz="8" w:space="0" w:color="auto"/>
              <w:bottom w:val="single" w:sz="8" w:space="0" w:color="000000"/>
              <w:right w:val="single" w:sz="8" w:space="0" w:color="000000"/>
            </w:tcBorders>
            <w:shd w:val="clear" w:color="auto" w:fill="auto"/>
            <w:vAlign w:val="center"/>
          </w:tcPr>
          <w:p w14:paraId="5F79C823" w14:textId="77777777" w:rsidR="00245690" w:rsidRPr="00425382" w:rsidRDefault="00245690">
            <w:pPr>
              <w:spacing w:after="0" w:line="240" w:lineRule="auto"/>
              <w:jc w:val="center"/>
              <w:rPr>
                <w:rFonts w:eastAsia="Times New Roman" w:cstheme="minorHAnsi"/>
                <w:sz w:val="18"/>
                <w:szCs w:val="18"/>
                <w:lang w:eastAsia="sk-SK"/>
              </w:rPr>
            </w:pPr>
          </w:p>
        </w:tc>
        <w:tc>
          <w:tcPr>
            <w:tcW w:w="720" w:type="dxa"/>
            <w:tcBorders>
              <w:top w:val="single" w:sz="8" w:space="0" w:color="000000"/>
              <w:left w:val="nil"/>
              <w:bottom w:val="single" w:sz="8" w:space="0" w:color="000000"/>
              <w:right w:val="single" w:sz="8" w:space="0" w:color="000000"/>
            </w:tcBorders>
            <w:shd w:val="clear" w:color="auto" w:fill="auto"/>
          </w:tcPr>
          <w:p w14:paraId="5DFFC02D" w14:textId="77777777" w:rsidR="00245690" w:rsidRPr="00425382" w:rsidRDefault="00245690">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979</w:t>
            </w:r>
          </w:p>
        </w:tc>
        <w:tc>
          <w:tcPr>
            <w:tcW w:w="3121" w:type="dxa"/>
            <w:tcBorders>
              <w:top w:val="single" w:sz="8" w:space="0" w:color="000000"/>
              <w:left w:val="nil"/>
              <w:bottom w:val="single" w:sz="8" w:space="0" w:color="000000"/>
              <w:right w:val="single" w:sz="8" w:space="0" w:color="000000"/>
            </w:tcBorders>
            <w:shd w:val="clear" w:color="auto" w:fill="auto"/>
          </w:tcPr>
          <w:p w14:paraId="377C79E8" w14:textId="77777777" w:rsidR="00245690" w:rsidRPr="00425382" w:rsidRDefault="00245690">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Kukurica pukancová s podsevom</w:t>
            </w:r>
          </w:p>
        </w:tc>
        <w:tc>
          <w:tcPr>
            <w:tcW w:w="977" w:type="dxa"/>
            <w:vMerge/>
            <w:tcBorders>
              <w:top w:val="single" w:sz="8" w:space="0" w:color="000000"/>
              <w:left w:val="single" w:sz="8" w:space="0" w:color="auto"/>
              <w:bottom w:val="single" w:sz="8" w:space="0" w:color="000000"/>
              <w:right w:val="single" w:sz="8" w:space="0" w:color="000000"/>
            </w:tcBorders>
            <w:shd w:val="clear" w:color="auto" w:fill="auto"/>
          </w:tcPr>
          <w:p w14:paraId="47275D5C" w14:textId="77777777" w:rsidR="00245690" w:rsidRPr="00425382" w:rsidRDefault="00245690">
            <w:pPr>
              <w:spacing w:after="0" w:line="240" w:lineRule="auto"/>
              <w:jc w:val="center"/>
              <w:rPr>
                <w:rFonts w:eastAsia="Times New Roman" w:cstheme="minorHAnsi"/>
                <w:sz w:val="18"/>
                <w:szCs w:val="18"/>
                <w:lang w:eastAsia="sk-SK"/>
              </w:rPr>
            </w:pPr>
          </w:p>
        </w:tc>
        <w:tc>
          <w:tcPr>
            <w:tcW w:w="722" w:type="dxa"/>
            <w:tcBorders>
              <w:top w:val="single" w:sz="8" w:space="0" w:color="000000"/>
              <w:left w:val="single" w:sz="8" w:space="0" w:color="000000"/>
              <w:bottom w:val="single" w:sz="8" w:space="0" w:color="000000"/>
              <w:right w:val="single" w:sz="8" w:space="0" w:color="000000"/>
            </w:tcBorders>
            <w:shd w:val="clear" w:color="auto" w:fill="auto"/>
          </w:tcPr>
          <w:p w14:paraId="4C356FC8" w14:textId="77777777" w:rsidR="00245690" w:rsidRPr="00425382" w:rsidRDefault="00245690">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988</w:t>
            </w:r>
          </w:p>
        </w:tc>
        <w:tc>
          <w:tcPr>
            <w:tcW w:w="3118" w:type="dxa"/>
            <w:tcBorders>
              <w:top w:val="single" w:sz="8" w:space="0" w:color="000000"/>
              <w:left w:val="nil"/>
              <w:bottom w:val="single" w:sz="8" w:space="0" w:color="000000"/>
              <w:right w:val="single" w:sz="8" w:space="0" w:color="000000"/>
            </w:tcBorders>
            <w:shd w:val="clear" w:color="auto" w:fill="auto"/>
          </w:tcPr>
          <w:p w14:paraId="390E31EF" w14:textId="77777777" w:rsidR="00245690" w:rsidRPr="00425382" w:rsidRDefault="00245690">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Kapusta hlávková s podsevom</w:t>
            </w:r>
          </w:p>
        </w:tc>
      </w:tr>
      <w:tr w:rsidR="006454C7" w:rsidRPr="005D1674" w14:paraId="5B775C7A" w14:textId="77777777" w:rsidTr="006454C7">
        <w:trPr>
          <w:trHeight w:hRule="exact" w:val="284"/>
        </w:trPr>
        <w:tc>
          <w:tcPr>
            <w:tcW w:w="916" w:type="dxa"/>
            <w:vMerge/>
            <w:tcBorders>
              <w:top w:val="single" w:sz="8" w:space="0" w:color="000000"/>
              <w:left w:val="single" w:sz="8" w:space="0" w:color="auto"/>
              <w:bottom w:val="single" w:sz="8" w:space="0" w:color="000000"/>
              <w:right w:val="single" w:sz="8" w:space="0" w:color="000000"/>
            </w:tcBorders>
            <w:shd w:val="clear" w:color="auto" w:fill="auto"/>
            <w:vAlign w:val="center"/>
          </w:tcPr>
          <w:p w14:paraId="7FE830D0" w14:textId="77777777" w:rsidR="00245690" w:rsidRPr="00425382" w:rsidRDefault="00245690">
            <w:pPr>
              <w:spacing w:after="0" w:line="240" w:lineRule="auto"/>
              <w:jc w:val="center"/>
              <w:rPr>
                <w:rFonts w:eastAsia="Times New Roman" w:cstheme="minorHAnsi"/>
                <w:sz w:val="18"/>
                <w:szCs w:val="18"/>
                <w:lang w:eastAsia="sk-SK"/>
              </w:rPr>
            </w:pPr>
          </w:p>
        </w:tc>
        <w:tc>
          <w:tcPr>
            <w:tcW w:w="720" w:type="dxa"/>
            <w:tcBorders>
              <w:top w:val="single" w:sz="8" w:space="0" w:color="000000"/>
              <w:left w:val="nil"/>
              <w:bottom w:val="single" w:sz="8" w:space="0" w:color="000000"/>
              <w:right w:val="single" w:sz="8" w:space="0" w:color="000000"/>
            </w:tcBorders>
            <w:shd w:val="clear" w:color="auto" w:fill="auto"/>
          </w:tcPr>
          <w:p w14:paraId="09A58B82" w14:textId="77777777" w:rsidR="00245690" w:rsidRPr="00425382" w:rsidRDefault="00245690">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980</w:t>
            </w:r>
          </w:p>
        </w:tc>
        <w:tc>
          <w:tcPr>
            <w:tcW w:w="3121" w:type="dxa"/>
            <w:tcBorders>
              <w:top w:val="single" w:sz="8" w:space="0" w:color="000000"/>
              <w:left w:val="nil"/>
              <w:bottom w:val="single" w:sz="8" w:space="0" w:color="000000"/>
              <w:right w:val="single" w:sz="8" w:space="0" w:color="000000"/>
            </w:tcBorders>
            <w:shd w:val="clear" w:color="auto" w:fill="auto"/>
          </w:tcPr>
          <w:p w14:paraId="2EE5BC17" w14:textId="77777777" w:rsidR="00245690" w:rsidRPr="00425382" w:rsidRDefault="00245690">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Kukurica osivová s podsevom</w:t>
            </w:r>
          </w:p>
        </w:tc>
        <w:tc>
          <w:tcPr>
            <w:tcW w:w="977" w:type="dxa"/>
            <w:vMerge/>
            <w:tcBorders>
              <w:top w:val="single" w:sz="8" w:space="0" w:color="000000"/>
              <w:left w:val="single" w:sz="8" w:space="0" w:color="auto"/>
              <w:bottom w:val="single" w:sz="8" w:space="0" w:color="000000"/>
              <w:right w:val="single" w:sz="8" w:space="0" w:color="000000"/>
            </w:tcBorders>
            <w:shd w:val="clear" w:color="auto" w:fill="auto"/>
          </w:tcPr>
          <w:p w14:paraId="0B833E36" w14:textId="77777777" w:rsidR="00245690" w:rsidRPr="00425382" w:rsidRDefault="00245690">
            <w:pPr>
              <w:spacing w:after="0" w:line="240" w:lineRule="auto"/>
              <w:jc w:val="center"/>
              <w:rPr>
                <w:rFonts w:eastAsia="Times New Roman" w:cstheme="minorHAnsi"/>
                <w:sz w:val="18"/>
                <w:szCs w:val="18"/>
                <w:lang w:eastAsia="sk-SK"/>
              </w:rPr>
            </w:pPr>
          </w:p>
        </w:tc>
        <w:tc>
          <w:tcPr>
            <w:tcW w:w="722" w:type="dxa"/>
            <w:tcBorders>
              <w:top w:val="single" w:sz="8" w:space="0" w:color="000000"/>
              <w:left w:val="single" w:sz="8" w:space="0" w:color="000000"/>
              <w:bottom w:val="single" w:sz="8" w:space="0" w:color="000000"/>
              <w:right w:val="single" w:sz="8" w:space="0" w:color="000000"/>
            </w:tcBorders>
            <w:shd w:val="clear" w:color="auto" w:fill="auto"/>
          </w:tcPr>
          <w:p w14:paraId="44F6670C" w14:textId="77777777" w:rsidR="00245690" w:rsidRPr="00425382" w:rsidRDefault="00245690">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989</w:t>
            </w:r>
          </w:p>
        </w:tc>
        <w:tc>
          <w:tcPr>
            <w:tcW w:w="3118" w:type="dxa"/>
            <w:tcBorders>
              <w:top w:val="single" w:sz="8" w:space="0" w:color="000000"/>
              <w:left w:val="nil"/>
              <w:bottom w:val="single" w:sz="8" w:space="0" w:color="000000"/>
              <w:right w:val="single" w:sz="8" w:space="0" w:color="000000"/>
            </w:tcBorders>
            <w:shd w:val="clear" w:color="auto" w:fill="auto"/>
          </w:tcPr>
          <w:p w14:paraId="3BDC1180" w14:textId="77777777" w:rsidR="00245690" w:rsidRPr="00425382" w:rsidRDefault="00245690">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Kapusta čínska s podsevom</w:t>
            </w:r>
          </w:p>
        </w:tc>
      </w:tr>
      <w:tr w:rsidR="006454C7" w:rsidRPr="005D1674" w14:paraId="75692DFD" w14:textId="77777777" w:rsidTr="006454C7">
        <w:trPr>
          <w:trHeight w:hRule="exact" w:val="284"/>
        </w:trPr>
        <w:tc>
          <w:tcPr>
            <w:tcW w:w="916" w:type="dxa"/>
            <w:vMerge w:val="restart"/>
            <w:tcBorders>
              <w:top w:val="single" w:sz="8" w:space="0" w:color="000000"/>
              <w:left w:val="single" w:sz="8" w:space="0" w:color="auto"/>
              <w:bottom w:val="single" w:sz="8" w:space="0" w:color="000000"/>
              <w:right w:val="single" w:sz="8" w:space="0" w:color="000000"/>
            </w:tcBorders>
            <w:shd w:val="clear" w:color="auto" w:fill="auto"/>
            <w:vAlign w:val="center"/>
            <w:hideMark/>
          </w:tcPr>
          <w:p w14:paraId="0D23AA69" w14:textId="77777777" w:rsidR="00245690" w:rsidRPr="00425382" w:rsidRDefault="00245690">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1 plodina</w:t>
            </w:r>
          </w:p>
        </w:tc>
        <w:tc>
          <w:tcPr>
            <w:tcW w:w="720" w:type="dxa"/>
            <w:tcBorders>
              <w:top w:val="single" w:sz="8" w:space="0" w:color="000000"/>
              <w:left w:val="nil"/>
              <w:bottom w:val="single" w:sz="8" w:space="0" w:color="000000"/>
              <w:right w:val="single" w:sz="8" w:space="0" w:color="000000"/>
            </w:tcBorders>
            <w:shd w:val="clear" w:color="auto" w:fill="auto"/>
            <w:vAlign w:val="center"/>
          </w:tcPr>
          <w:p w14:paraId="2C4D3BD0" w14:textId="77777777" w:rsidR="00245690" w:rsidRPr="00425382" w:rsidRDefault="00245690">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112</w:t>
            </w:r>
          </w:p>
        </w:tc>
        <w:tc>
          <w:tcPr>
            <w:tcW w:w="3121" w:type="dxa"/>
            <w:tcBorders>
              <w:top w:val="single" w:sz="8" w:space="0" w:color="000000"/>
              <w:left w:val="nil"/>
              <w:bottom w:val="single" w:sz="8" w:space="0" w:color="000000"/>
              <w:right w:val="single" w:sz="8" w:space="0" w:color="000000"/>
            </w:tcBorders>
            <w:shd w:val="clear" w:color="auto" w:fill="auto"/>
            <w:vAlign w:val="center"/>
          </w:tcPr>
          <w:p w14:paraId="29FC60D9" w14:textId="25A8E159" w:rsidR="00245690" w:rsidRPr="00425382" w:rsidRDefault="00245690">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Pohánka</w:t>
            </w:r>
          </w:p>
        </w:tc>
        <w:tc>
          <w:tcPr>
            <w:tcW w:w="977" w:type="dxa"/>
            <w:vMerge/>
            <w:tcBorders>
              <w:top w:val="single" w:sz="8" w:space="0" w:color="000000"/>
              <w:left w:val="single" w:sz="8" w:space="0" w:color="auto"/>
              <w:bottom w:val="single" w:sz="8" w:space="0" w:color="000000"/>
              <w:right w:val="single" w:sz="8" w:space="0" w:color="000000"/>
            </w:tcBorders>
            <w:shd w:val="clear" w:color="auto" w:fill="auto"/>
          </w:tcPr>
          <w:p w14:paraId="1D0B0749" w14:textId="77777777" w:rsidR="00245690" w:rsidRPr="00425382" w:rsidRDefault="00245690">
            <w:pPr>
              <w:spacing w:after="0" w:line="240" w:lineRule="auto"/>
              <w:jc w:val="center"/>
              <w:rPr>
                <w:rFonts w:eastAsia="Times New Roman" w:cstheme="minorHAnsi"/>
                <w:sz w:val="18"/>
                <w:szCs w:val="18"/>
                <w:lang w:eastAsia="sk-SK"/>
              </w:rPr>
            </w:pPr>
          </w:p>
        </w:tc>
        <w:tc>
          <w:tcPr>
            <w:tcW w:w="722" w:type="dxa"/>
            <w:tcBorders>
              <w:top w:val="single" w:sz="8" w:space="0" w:color="000000"/>
              <w:left w:val="single" w:sz="8" w:space="0" w:color="000000"/>
              <w:bottom w:val="single" w:sz="8" w:space="0" w:color="000000"/>
              <w:right w:val="single" w:sz="8" w:space="0" w:color="000000"/>
            </w:tcBorders>
            <w:shd w:val="clear" w:color="auto" w:fill="auto"/>
          </w:tcPr>
          <w:p w14:paraId="4B2334B1" w14:textId="77777777" w:rsidR="00245690" w:rsidRPr="00425382" w:rsidRDefault="00245690">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990</w:t>
            </w:r>
          </w:p>
        </w:tc>
        <w:tc>
          <w:tcPr>
            <w:tcW w:w="3118" w:type="dxa"/>
            <w:tcBorders>
              <w:top w:val="single" w:sz="8" w:space="0" w:color="000000"/>
              <w:left w:val="nil"/>
              <w:bottom w:val="single" w:sz="8" w:space="0" w:color="000000"/>
              <w:right w:val="single" w:sz="8" w:space="0" w:color="000000"/>
            </w:tcBorders>
            <w:shd w:val="clear" w:color="auto" w:fill="auto"/>
          </w:tcPr>
          <w:p w14:paraId="20A9347B" w14:textId="77777777" w:rsidR="00245690" w:rsidRPr="00425382" w:rsidRDefault="00245690">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Karfiol s podsevom</w:t>
            </w:r>
          </w:p>
        </w:tc>
      </w:tr>
      <w:tr w:rsidR="006454C7" w:rsidRPr="005D1674" w14:paraId="7E574862" w14:textId="77777777" w:rsidTr="006454C7">
        <w:trPr>
          <w:trHeight w:hRule="exact" w:val="284"/>
        </w:trPr>
        <w:tc>
          <w:tcPr>
            <w:tcW w:w="916" w:type="dxa"/>
            <w:vMerge/>
            <w:tcBorders>
              <w:top w:val="single" w:sz="8" w:space="0" w:color="000000"/>
              <w:left w:val="single" w:sz="8" w:space="0" w:color="auto"/>
              <w:bottom w:val="single" w:sz="8" w:space="0" w:color="000000"/>
              <w:right w:val="single" w:sz="8" w:space="0" w:color="000000"/>
            </w:tcBorders>
            <w:shd w:val="clear" w:color="auto" w:fill="auto"/>
            <w:vAlign w:val="center"/>
          </w:tcPr>
          <w:p w14:paraId="5F1635EC" w14:textId="77777777" w:rsidR="00245690" w:rsidRPr="00425382" w:rsidRDefault="00245690">
            <w:pPr>
              <w:spacing w:after="0" w:line="240" w:lineRule="auto"/>
              <w:jc w:val="center"/>
              <w:rPr>
                <w:rFonts w:eastAsia="Times New Roman" w:cstheme="minorHAnsi"/>
                <w:sz w:val="18"/>
                <w:szCs w:val="18"/>
                <w:lang w:eastAsia="sk-SK"/>
              </w:rPr>
            </w:pPr>
          </w:p>
        </w:tc>
        <w:tc>
          <w:tcPr>
            <w:tcW w:w="720" w:type="dxa"/>
            <w:tcBorders>
              <w:top w:val="single" w:sz="8" w:space="0" w:color="000000"/>
              <w:left w:val="nil"/>
              <w:bottom w:val="single" w:sz="8" w:space="0" w:color="000000"/>
              <w:right w:val="single" w:sz="8" w:space="0" w:color="000000"/>
            </w:tcBorders>
            <w:shd w:val="clear" w:color="auto" w:fill="auto"/>
            <w:vAlign w:val="center"/>
          </w:tcPr>
          <w:p w14:paraId="721F980A" w14:textId="77777777" w:rsidR="00245690" w:rsidRPr="00425382" w:rsidRDefault="00245690">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981</w:t>
            </w:r>
          </w:p>
        </w:tc>
        <w:tc>
          <w:tcPr>
            <w:tcW w:w="3121" w:type="dxa"/>
            <w:tcBorders>
              <w:top w:val="single" w:sz="8" w:space="0" w:color="000000"/>
              <w:left w:val="nil"/>
              <w:bottom w:val="single" w:sz="8" w:space="0" w:color="000000"/>
              <w:right w:val="single" w:sz="8" w:space="0" w:color="000000"/>
            </w:tcBorders>
            <w:shd w:val="clear" w:color="auto" w:fill="auto"/>
            <w:vAlign w:val="center"/>
          </w:tcPr>
          <w:p w14:paraId="4118BAC2" w14:textId="77777777" w:rsidR="00245690" w:rsidRPr="00425382" w:rsidRDefault="00245690">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Pohánka s podsevom</w:t>
            </w:r>
          </w:p>
        </w:tc>
        <w:tc>
          <w:tcPr>
            <w:tcW w:w="977" w:type="dxa"/>
            <w:vMerge/>
            <w:tcBorders>
              <w:top w:val="single" w:sz="8" w:space="0" w:color="000000"/>
              <w:left w:val="single" w:sz="8" w:space="0" w:color="auto"/>
              <w:bottom w:val="single" w:sz="8" w:space="0" w:color="000000"/>
              <w:right w:val="single" w:sz="8" w:space="0" w:color="000000"/>
            </w:tcBorders>
            <w:shd w:val="clear" w:color="auto" w:fill="auto"/>
          </w:tcPr>
          <w:p w14:paraId="555FC360" w14:textId="77777777" w:rsidR="00245690" w:rsidRPr="00425382" w:rsidRDefault="00245690">
            <w:pPr>
              <w:spacing w:after="0" w:line="240" w:lineRule="auto"/>
              <w:jc w:val="center"/>
              <w:rPr>
                <w:rFonts w:eastAsia="Times New Roman" w:cstheme="minorHAnsi"/>
                <w:sz w:val="18"/>
                <w:szCs w:val="18"/>
                <w:lang w:eastAsia="sk-SK"/>
              </w:rPr>
            </w:pPr>
          </w:p>
        </w:tc>
        <w:tc>
          <w:tcPr>
            <w:tcW w:w="722" w:type="dxa"/>
            <w:tcBorders>
              <w:top w:val="single" w:sz="8" w:space="0" w:color="000000"/>
              <w:left w:val="single" w:sz="8" w:space="0" w:color="000000"/>
              <w:bottom w:val="single" w:sz="8" w:space="0" w:color="000000"/>
              <w:right w:val="single" w:sz="8" w:space="0" w:color="000000"/>
            </w:tcBorders>
            <w:shd w:val="clear" w:color="auto" w:fill="auto"/>
          </w:tcPr>
          <w:p w14:paraId="55D70E9E" w14:textId="77777777" w:rsidR="00245690" w:rsidRPr="00425382" w:rsidRDefault="00245690">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991</w:t>
            </w:r>
          </w:p>
        </w:tc>
        <w:tc>
          <w:tcPr>
            <w:tcW w:w="3118" w:type="dxa"/>
            <w:tcBorders>
              <w:top w:val="single" w:sz="8" w:space="0" w:color="000000"/>
              <w:left w:val="nil"/>
              <w:bottom w:val="single" w:sz="8" w:space="0" w:color="000000"/>
              <w:right w:val="single" w:sz="8" w:space="0" w:color="000000"/>
            </w:tcBorders>
            <w:shd w:val="clear" w:color="auto" w:fill="auto"/>
          </w:tcPr>
          <w:p w14:paraId="3658ADF3" w14:textId="77777777" w:rsidR="00245690" w:rsidRPr="00425382" w:rsidRDefault="00245690">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Kaleráb (skorý) s podsevom</w:t>
            </w:r>
          </w:p>
        </w:tc>
      </w:tr>
      <w:tr w:rsidR="00245690" w:rsidRPr="005D1674" w14:paraId="6A6DF976" w14:textId="77777777" w:rsidTr="00425382">
        <w:trPr>
          <w:trHeight w:hRule="exact" w:val="284"/>
        </w:trPr>
        <w:tc>
          <w:tcPr>
            <w:tcW w:w="916" w:type="dxa"/>
            <w:tcBorders>
              <w:top w:val="single" w:sz="8" w:space="0" w:color="000000"/>
              <w:left w:val="single" w:sz="8" w:space="0" w:color="auto"/>
              <w:bottom w:val="single" w:sz="8" w:space="0" w:color="000000"/>
              <w:right w:val="single" w:sz="8" w:space="0" w:color="000000"/>
            </w:tcBorders>
            <w:shd w:val="clear" w:color="auto" w:fill="auto"/>
            <w:vAlign w:val="center"/>
            <w:hideMark/>
          </w:tcPr>
          <w:p w14:paraId="7580D302" w14:textId="77777777" w:rsidR="00245690" w:rsidRPr="00425382" w:rsidRDefault="00245690">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1 plodina</w:t>
            </w:r>
          </w:p>
        </w:tc>
        <w:tc>
          <w:tcPr>
            <w:tcW w:w="720" w:type="dxa"/>
            <w:tcBorders>
              <w:top w:val="single" w:sz="8" w:space="0" w:color="000000"/>
              <w:left w:val="nil"/>
              <w:bottom w:val="single" w:sz="8" w:space="0" w:color="000000"/>
              <w:right w:val="single" w:sz="8" w:space="0" w:color="000000"/>
            </w:tcBorders>
            <w:shd w:val="clear" w:color="auto" w:fill="auto"/>
            <w:vAlign w:val="center"/>
          </w:tcPr>
          <w:p w14:paraId="6A2BEAC9" w14:textId="77777777" w:rsidR="00245690" w:rsidRPr="00425382" w:rsidRDefault="00245690">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113</w:t>
            </w:r>
          </w:p>
        </w:tc>
        <w:tc>
          <w:tcPr>
            <w:tcW w:w="3121" w:type="dxa"/>
            <w:tcBorders>
              <w:top w:val="single" w:sz="8" w:space="0" w:color="000000"/>
              <w:left w:val="nil"/>
              <w:bottom w:val="single" w:sz="8" w:space="0" w:color="000000"/>
              <w:right w:val="single" w:sz="8" w:space="0" w:color="000000"/>
            </w:tcBorders>
            <w:shd w:val="clear" w:color="auto" w:fill="auto"/>
            <w:vAlign w:val="center"/>
          </w:tcPr>
          <w:p w14:paraId="31DB12FD" w14:textId="77777777" w:rsidR="00245690" w:rsidRPr="00425382" w:rsidRDefault="00245690">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Proso</w:t>
            </w:r>
          </w:p>
        </w:tc>
        <w:tc>
          <w:tcPr>
            <w:tcW w:w="977" w:type="dxa"/>
            <w:vMerge/>
            <w:tcBorders>
              <w:top w:val="single" w:sz="8" w:space="0" w:color="000000"/>
              <w:left w:val="single" w:sz="8" w:space="0" w:color="auto"/>
              <w:bottom w:val="single" w:sz="8" w:space="0" w:color="000000"/>
              <w:right w:val="single" w:sz="8" w:space="0" w:color="000000"/>
            </w:tcBorders>
            <w:shd w:val="clear" w:color="auto" w:fill="auto"/>
          </w:tcPr>
          <w:p w14:paraId="50AD2067" w14:textId="77777777" w:rsidR="00245690" w:rsidRPr="00425382" w:rsidRDefault="00245690">
            <w:pPr>
              <w:spacing w:after="0" w:line="240" w:lineRule="auto"/>
              <w:jc w:val="center"/>
              <w:rPr>
                <w:rFonts w:eastAsia="Times New Roman" w:cstheme="minorHAnsi"/>
                <w:sz w:val="18"/>
                <w:szCs w:val="18"/>
                <w:lang w:eastAsia="sk-SK"/>
              </w:rPr>
            </w:pPr>
          </w:p>
        </w:tc>
        <w:tc>
          <w:tcPr>
            <w:tcW w:w="722" w:type="dxa"/>
            <w:tcBorders>
              <w:top w:val="single" w:sz="8" w:space="0" w:color="000000"/>
              <w:left w:val="nil"/>
              <w:bottom w:val="single" w:sz="8" w:space="0" w:color="000000"/>
              <w:right w:val="single" w:sz="8" w:space="0" w:color="000000"/>
            </w:tcBorders>
            <w:shd w:val="clear" w:color="auto" w:fill="auto"/>
          </w:tcPr>
          <w:p w14:paraId="1CC0E331" w14:textId="77777777" w:rsidR="00245690" w:rsidRPr="00425382" w:rsidRDefault="00245690">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992</w:t>
            </w:r>
          </w:p>
        </w:tc>
        <w:tc>
          <w:tcPr>
            <w:tcW w:w="3118" w:type="dxa"/>
            <w:tcBorders>
              <w:top w:val="single" w:sz="8" w:space="0" w:color="000000"/>
              <w:left w:val="nil"/>
              <w:bottom w:val="single" w:sz="8" w:space="0" w:color="000000"/>
              <w:right w:val="single" w:sz="8" w:space="0" w:color="000000"/>
            </w:tcBorders>
            <w:shd w:val="clear" w:color="auto" w:fill="auto"/>
          </w:tcPr>
          <w:p w14:paraId="2ED88520" w14:textId="77777777" w:rsidR="00245690" w:rsidRPr="00425382" w:rsidRDefault="00245690">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Kaleráb (neskorý) s podsevom</w:t>
            </w:r>
          </w:p>
        </w:tc>
      </w:tr>
      <w:tr w:rsidR="00245690" w:rsidRPr="005D1674" w14:paraId="768E0EAA" w14:textId="77777777" w:rsidTr="00425382">
        <w:trPr>
          <w:trHeight w:hRule="exact" w:val="284"/>
        </w:trPr>
        <w:tc>
          <w:tcPr>
            <w:tcW w:w="916" w:type="dxa"/>
            <w:vMerge w:val="restart"/>
            <w:tcBorders>
              <w:top w:val="single" w:sz="8" w:space="0" w:color="000000"/>
              <w:left w:val="single" w:sz="8" w:space="0" w:color="auto"/>
              <w:bottom w:val="single" w:sz="8" w:space="0" w:color="000000"/>
              <w:right w:val="single" w:sz="8" w:space="0" w:color="000000"/>
            </w:tcBorders>
            <w:shd w:val="clear" w:color="auto" w:fill="auto"/>
            <w:vAlign w:val="center"/>
            <w:hideMark/>
          </w:tcPr>
          <w:p w14:paraId="180826B2" w14:textId="77777777" w:rsidR="00245690" w:rsidRPr="00425382" w:rsidRDefault="00245690">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1 plodina</w:t>
            </w:r>
          </w:p>
        </w:tc>
        <w:tc>
          <w:tcPr>
            <w:tcW w:w="720" w:type="dxa"/>
            <w:tcBorders>
              <w:top w:val="single" w:sz="8" w:space="0" w:color="000000"/>
              <w:left w:val="nil"/>
              <w:bottom w:val="single" w:sz="8" w:space="0" w:color="000000"/>
              <w:right w:val="single" w:sz="8" w:space="0" w:color="000000"/>
            </w:tcBorders>
            <w:shd w:val="clear" w:color="auto" w:fill="auto"/>
            <w:vAlign w:val="center"/>
          </w:tcPr>
          <w:p w14:paraId="0BC133B0" w14:textId="77777777" w:rsidR="00245690" w:rsidRPr="00425382" w:rsidRDefault="00245690">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114</w:t>
            </w:r>
          </w:p>
        </w:tc>
        <w:tc>
          <w:tcPr>
            <w:tcW w:w="3121" w:type="dxa"/>
            <w:tcBorders>
              <w:top w:val="single" w:sz="8" w:space="0" w:color="000000"/>
              <w:left w:val="nil"/>
              <w:bottom w:val="single" w:sz="8" w:space="0" w:color="000000"/>
              <w:right w:val="single" w:sz="8" w:space="0" w:color="000000"/>
            </w:tcBorders>
            <w:shd w:val="clear" w:color="auto" w:fill="auto"/>
            <w:vAlign w:val="center"/>
          </w:tcPr>
          <w:p w14:paraId="0DE8A32F" w14:textId="5AD9C815" w:rsidR="00245690" w:rsidRPr="00425382" w:rsidRDefault="00245690">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Cirok</w:t>
            </w:r>
          </w:p>
        </w:tc>
        <w:tc>
          <w:tcPr>
            <w:tcW w:w="977" w:type="dxa"/>
            <w:vMerge/>
            <w:tcBorders>
              <w:top w:val="single" w:sz="8" w:space="0" w:color="000000"/>
              <w:left w:val="single" w:sz="8" w:space="0" w:color="auto"/>
              <w:bottom w:val="single" w:sz="8" w:space="0" w:color="000000"/>
              <w:right w:val="single" w:sz="8" w:space="0" w:color="000000"/>
            </w:tcBorders>
            <w:shd w:val="clear" w:color="auto" w:fill="auto"/>
            <w:vAlign w:val="center"/>
          </w:tcPr>
          <w:p w14:paraId="28BA714F" w14:textId="77777777" w:rsidR="00245690" w:rsidRPr="00425382" w:rsidRDefault="00245690">
            <w:pPr>
              <w:spacing w:after="0" w:line="240" w:lineRule="auto"/>
              <w:jc w:val="center"/>
              <w:rPr>
                <w:rFonts w:eastAsia="Times New Roman" w:cstheme="minorHAnsi"/>
                <w:sz w:val="18"/>
                <w:szCs w:val="18"/>
                <w:lang w:eastAsia="sk-SK"/>
              </w:rPr>
            </w:pPr>
          </w:p>
        </w:tc>
        <w:tc>
          <w:tcPr>
            <w:tcW w:w="722" w:type="dxa"/>
            <w:tcBorders>
              <w:top w:val="single" w:sz="8" w:space="0" w:color="000000"/>
              <w:left w:val="nil"/>
              <w:bottom w:val="single" w:sz="8" w:space="0" w:color="000000"/>
              <w:right w:val="single" w:sz="8" w:space="0" w:color="000000"/>
            </w:tcBorders>
            <w:shd w:val="clear" w:color="auto" w:fill="auto"/>
          </w:tcPr>
          <w:p w14:paraId="1399B766" w14:textId="77777777" w:rsidR="00245690" w:rsidRPr="00425382" w:rsidRDefault="00245690">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993</w:t>
            </w:r>
          </w:p>
        </w:tc>
        <w:tc>
          <w:tcPr>
            <w:tcW w:w="3118" w:type="dxa"/>
            <w:tcBorders>
              <w:top w:val="single" w:sz="8" w:space="0" w:color="000000"/>
              <w:left w:val="nil"/>
              <w:bottom w:val="single" w:sz="8" w:space="0" w:color="000000"/>
              <w:right w:val="single" w:sz="8" w:space="0" w:color="000000"/>
            </w:tcBorders>
            <w:shd w:val="clear" w:color="auto" w:fill="auto"/>
          </w:tcPr>
          <w:p w14:paraId="0B1D736A" w14:textId="77777777" w:rsidR="00245690" w:rsidRPr="00425382" w:rsidRDefault="00245690">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Kel hlávkový s podsevom</w:t>
            </w:r>
          </w:p>
        </w:tc>
      </w:tr>
      <w:tr w:rsidR="00245690" w:rsidRPr="005D1674" w14:paraId="20B61494" w14:textId="77777777" w:rsidTr="00425382">
        <w:trPr>
          <w:trHeight w:hRule="exact" w:val="284"/>
        </w:trPr>
        <w:tc>
          <w:tcPr>
            <w:tcW w:w="916" w:type="dxa"/>
            <w:vMerge/>
            <w:tcBorders>
              <w:top w:val="single" w:sz="8" w:space="0" w:color="000000"/>
              <w:left w:val="single" w:sz="8" w:space="0" w:color="auto"/>
              <w:bottom w:val="single" w:sz="8" w:space="0" w:color="000000"/>
              <w:right w:val="single" w:sz="8" w:space="0" w:color="000000"/>
            </w:tcBorders>
            <w:shd w:val="clear" w:color="auto" w:fill="auto"/>
            <w:vAlign w:val="center"/>
          </w:tcPr>
          <w:p w14:paraId="42D5961B" w14:textId="77777777" w:rsidR="00245690" w:rsidRPr="00425382" w:rsidRDefault="00245690">
            <w:pPr>
              <w:spacing w:after="0" w:line="240" w:lineRule="auto"/>
              <w:jc w:val="center"/>
              <w:rPr>
                <w:rFonts w:eastAsia="Times New Roman" w:cstheme="minorHAnsi"/>
                <w:sz w:val="18"/>
                <w:szCs w:val="18"/>
                <w:lang w:eastAsia="sk-SK"/>
              </w:rPr>
            </w:pPr>
          </w:p>
        </w:tc>
        <w:tc>
          <w:tcPr>
            <w:tcW w:w="720" w:type="dxa"/>
            <w:tcBorders>
              <w:top w:val="single" w:sz="8" w:space="0" w:color="000000"/>
              <w:left w:val="nil"/>
              <w:bottom w:val="single" w:sz="8" w:space="0" w:color="000000"/>
              <w:right w:val="single" w:sz="8" w:space="0" w:color="000000"/>
            </w:tcBorders>
            <w:shd w:val="clear" w:color="auto" w:fill="auto"/>
            <w:vAlign w:val="center"/>
          </w:tcPr>
          <w:p w14:paraId="16EC5783" w14:textId="77777777" w:rsidR="00245690" w:rsidRPr="00425382" w:rsidRDefault="00245690">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982</w:t>
            </w:r>
          </w:p>
          <w:p w14:paraId="03E5FDEE" w14:textId="77777777" w:rsidR="00245690" w:rsidRPr="00425382" w:rsidRDefault="00245690">
            <w:pPr>
              <w:spacing w:after="0" w:line="240" w:lineRule="auto"/>
              <w:jc w:val="center"/>
              <w:rPr>
                <w:rFonts w:eastAsia="Times New Roman" w:cstheme="minorHAnsi"/>
                <w:sz w:val="18"/>
                <w:szCs w:val="18"/>
                <w:lang w:eastAsia="sk-SK"/>
              </w:rPr>
            </w:pPr>
          </w:p>
        </w:tc>
        <w:tc>
          <w:tcPr>
            <w:tcW w:w="3121" w:type="dxa"/>
            <w:tcBorders>
              <w:top w:val="single" w:sz="8" w:space="0" w:color="000000"/>
              <w:left w:val="nil"/>
              <w:bottom w:val="single" w:sz="8" w:space="0" w:color="000000"/>
              <w:right w:val="single" w:sz="8" w:space="0" w:color="000000"/>
            </w:tcBorders>
            <w:shd w:val="clear" w:color="auto" w:fill="auto"/>
            <w:vAlign w:val="center"/>
          </w:tcPr>
          <w:p w14:paraId="294B55ED" w14:textId="36BD4F08" w:rsidR="00245690" w:rsidRPr="00425382" w:rsidRDefault="00245690">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Cirok s podsevom</w:t>
            </w:r>
          </w:p>
        </w:tc>
        <w:tc>
          <w:tcPr>
            <w:tcW w:w="977" w:type="dxa"/>
            <w:vMerge/>
            <w:tcBorders>
              <w:top w:val="single" w:sz="8" w:space="0" w:color="000000"/>
              <w:left w:val="single" w:sz="8" w:space="0" w:color="auto"/>
              <w:bottom w:val="single" w:sz="8" w:space="0" w:color="000000"/>
              <w:right w:val="single" w:sz="8" w:space="0" w:color="000000"/>
            </w:tcBorders>
            <w:shd w:val="clear" w:color="auto" w:fill="auto"/>
            <w:vAlign w:val="center"/>
          </w:tcPr>
          <w:p w14:paraId="19612972" w14:textId="77777777" w:rsidR="00245690" w:rsidRPr="00425382" w:rsidRDefault="00245690">
            <w:pPr>
              <w:spacing w:after="0" w:line="240" w:lineRule="auto"/>
              <w:jc w:val="center"/>
              <w:rPr>
                <w:rFonts w:eastAsia="Times New Roman" w:cstheme="minorHAnsi"/>
                <w:sz w:val="18"/>
                <w:szCs w:val="18"/>
                <w:lang w:eastAsia="sk-SK"/>
              </w:rPr>
            </w:pPr>
          </w:p>
        </w:tc>
        <w:tc>
          <w:tcPr>
            <w:tcW w:w="722" w:type="dxa"/>
            <w:tcBorders>
              <w:top w:val="single" w:sz="8" w:space="0" w:color="000000"/>
              <w:left w:val="nil"/>
              <w:bottom w:val="single" w:sz="8" w:space="0" w:color="000000"/>
              <w:right w:val="single" w:sz="8" w:space="0" w:color="000000"/>
            </w:tcBorders>
            <w:shd w:val="clear" w:color="auto" w:fill="auto"/>
          </w:tcPr>
          <w:p w14:paraId="3F7FC6D7" w14:textId="77777777" w:rsidR="00245690" w:rsidRPr="00425382" w:rsidRDefault="00245690">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994</w:t>
            </w:r>
          </w:p>
        </w:tc>
        <w:tc>
          <w:tcPr>
            <w:tcW w:w="3118" w:type="dxa"/>
            <w:tcBorders>
              <w:top w:val="single" w:sz="8" w:space="0" w:color="000000"/>
              <w:left w:val="nil"/>
              <w:bottom w:val="single" w:sz="8" w:space="0" w:color="000000"/>
              <w:right w:val="single" w:sz="8" w:space="0" w:color="000000"/>
            </w:tcBorders>
            <w:shd w:val="clear" w:color="auto" w:fill="auto"/>
          </w:tcPr>
          <w:p w14:paraId="23FC0A70" w14:textId="3244481B" w:rsidR="00245690" w:rsidRPr="00425382" w:rsidRDefault="00245690">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Kel ružičkový s podsevom</w:t>
            </w:r>
          </w:p>
        </w:tc>
      </w:tr>
      <w:tr w:rsidR="00245690" w:rsidRPr="005D1674" w14:paraId="52561FBE" w14:textId="77777777" w:rsidTr="00425382">
        <w:trPr>
          <w:trHeight w:hRule="exact" w:val="284"/>
        </w:trPr>
        <w:tc>
          <w:tcPr>
            <w:tcW w:w="916" w:type="dxa"/>
            <w:tcBorders>
              <w:top w:val="single" w:sz="8" w:space="0" w:color="000000"/>
              <w:left w:val="single" w:sz="8" w:space="0" w:color="auto"/>
              <w:bottom w:val="single" w:sz="8" w:space="0" w:color="000000"/>
              <w:right w:val="single" w:sz="8" w:space="0" w:color="000000"/>
            </w:tcBorders>
            <w:shd w:val="clear" w:color="auto" w:fill="auto"/>
            <w:vAlign w:val="center"/>
            <w:hideMark/>
          </w:tcPr>
          <w:p w14:paraId="044027B8" w14:textId="77777777" w:rsidR="00245690" w:rsidRPr="00425382" w:rsidRDefault="00245690">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1 plodina</w:t>
            </w:r>
          </w:p>
        </w:tc>
        <w:tc>
          <w:tcPr>
            <w:tcW w:w="720" w:type="dxa"/>
            <w:tcBorders>
              <w:top w:val="single" w:sz="8" w:space="0" w:color="000000"/>
              <w:left w:val="nil"/>
              <w:bottom w:val="single" w:sz="8" w:space="0" w:color="000000"/>
              <w:right w:val="single" w:sz="8" w:space="0" w:color="000000"/>
            </w:tcBorders>
            <w:shd w:val="clear" w:color="auto" w:fill="auto"/>
            <w:vAlign w:val="center"/>
          </w:tcPr>
          <w:p w14:paraId="2C4068EE" w14:textId="77777777" w:rsidR="00245690" w:rsidRPr="00425382" w:rsidRDefault="00245690">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804</w:t>
            </w:r>
          </w:p>
        </w:tc>
        <w:tc>
          <w:tcPr>
            <w:tcW w:w="3121" w:type="dxa"/>
            <w:tcBorders>
              <w:top w:val="single" w:sz="8" w:space="0" w:color="000000"/>
              <w:left w:val="nil"/>
              <w:bottom w:val="single" w:sz="8" w:space="0" w:color="000000"/>
              <w:right w:val="single" w:sz="8" w:space="0" w:color="000000"/>
            </w:tcBorders>
            <w:shd w:val="clear" w:color="auto" w:fill="auto"/>
            <w:vAlign w:val="center"/>
          </w:tcPr>
          <w:p w14:paraId="3E0636F2" w14:textId="77777777" w:rsidR="00245690" w:rsidRPr="00425382" w:rsidRDefault="00245690">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Cirok sudánsky</w:t>
            </w:r>
          </w:p>
        </w:tc>
        <w:tc>
          <w:tcPr>
            <w:tcW w:w="977" w:type="dxa"/>
            <w:vMerge/>
            <w:tcBorders>
              <w:top w:val="single" w:sz="8" w:space="0" w:color="000000"/>
              <w:left w:val="single" w:sz="8" w:space="0" w:color="auto"/>
              <w:bottom w:val="single" w:sz="8" w:space="0" w:color="000000"/>
              <w:right w:val="single" w:sz="8" w:space="0" w:color="000000"/>
            </w:tcBorders>
            <w:shd w:val="clear" w:color="auto" w:fill="auto"/>
            <w:vAlign w:val="center"/>
          </w:tcPr>
          <w:p w14:paraId="592A6B7E" w14:textId="77777777" w:rsidR="00245690" w:rsidRPr="00425382" w:rsidRDefault="00245690">
            <w:pPr>
              <w:spacing w:after="0" w:line="240" w:lineRule="auto"/>
              <w:jc w:val="center"/>
              <w:rPr>
                <w:rFonts w:eastAsia="Times New Roman" w:cstheme="minorHAnsi"/>
                <w:sz w:val="18"/>
                <w:szCs w:val="18"/>
                <w:lang w:eastAsia="sk-SK"/>
              </w:rPr>
            </w:pPr>
          </w:p>
        </w:tc>
        <w:tc>
          <w:tcPr>
            <w:tcW w:w="722" w:type="dxa"/>
            <w:tcBorders>
              <w:top w:val="single" w:sz="8" w:space="0" w:color="000000"/>
              <w:left w:val="nil"/>
              <w:bottom w:val="single" w:sz="8" w:space="0" w:color="000000"/>
              <w:right w:val="single" w:sz="8" w:space="0" w:color="000000"/>
            </w:tcBorders>
            <w:shd w:val="clear" w:color="auto" w:fill="auto"/>
          </w:tcPr>
          <w:p w14:paraId="4B6A9751" w14:textId="77777777" w:rsidR="00245690" w:rsidRPr="00425382" w:rsidRDefault="00245690">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998</w:t>
            </w:r>
          </w:p>
        </w:tc>
        <w:tc>
          <w:tcPr>
            <w:tcW w:w="3118" w:type="dxa"/>
            <w:tcBorders>
              <w:top w:val="single" w:sz="8" w:space="0" w:color="000000"/>
              <w:left w:val="nil"/>
              <w:bottom w:val="single" w:sz="8" w:space="0" w:color="000000"/>
              <w:right w:val="single" w:sz="8" w:space="0" w:color="000000"/>
            </w:tcBorders>
            <w:shd w:val="clear" w:color="auto" w:fill="auto"/>
          </w:tcPr>
          <w:p w14:paraId="533BD066" w14:textId="77777777" w:rsidR="00245690" w:rsidRPr="00425382" w:rsidRDefault="00245690">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Brokolica s podsevom</w:t>
            </w:r>
          </w:p>
        </w:tc>
      </w:tr>
      <w:tr w:rsidR="00245690" w:rsidRPr="005D1674" w14:paraId="4AF4578F" w14:textId="77777777" w:rsidTr="00425382">
        <w:trPr>
          <w:trHeight w:hRule="exact" w:val="284"/>
        </w:trPr>
        <w:tc>
          <w:tcPr>
            <w:tcW w:w="916" w:type="dxa"/>
            <w:vMerge w:val="restart"/>
            <w:tcBorders>
              <w:top w:val="single" w:sz="8" w:space="0" w:color="000000"/>
              <w:left w:val="single" w:sz="8" w:space="0" w:color="auto"/>
              <w:bottom w:val="single" w:sz="8" w:space="0" w:color="000000"/>
              <w:right w:val="single" w:sz="8" w:space="0" w:color="000000"/>
            </w:tcBorders>
            <w:shd w:val="clear" w:color="auto" w:fill="auto"/>
            <w:vAlign w:val="center"/>
          </w:tcPr>
          <w:p w14:paraId="4D0CAFA3" w14:textId="6FDDA2AC" w:rsidR="00245690" w:rsidRPr="00425382" w:rsidRDefault="00245690">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1 plodina</w:t>
            </w:r>
          </w:p>
          <w:p w14:paraId="7ABAE477" w14:textId="77777777" w:rsidR="00245690" w:rsidRPr="00425382" w:rsidRDefault="00245690">
            <w:pPr>
              <w:spacing w:after="0" w:line="240" w:lineRule="auto"/>
              <w:jc w:val="center"/>
              <w:rPr>
                <w:rFonts w:eastAsia="Times New Roman" w:cstheme="minorHAnsi"/>
                <w:sz w:val="18"/>
                <w:szCs w:val="18"/>
                <w:lang w:eastAsia="sk-SK"/>
              </w:rPr>
            </w:pPr>
          </w:p>
        </w:tc>
        <w:tc>
          <w:tcPr>
            <w:tcW w:w="720" w:type="dxa"/>
            <w:tcBorders>
              <w:top w:val="single" w:sz="8" w:space="0" w:color="000000"/>
              <w:left w:val="nil"/>
              <w:bottom w:val="single" w:sz="8" w:space="0" w:color="000000"/>
              <w:right w:val="single" w:sz="8" w:space="0" w:color="000000"/>
            </w:tcBorders>
            <w:shd w:val="clear" w:color="auto" w:fill="auto"/>
            <w:vAlign w:val="center"/>
          </w:tcPr>
          <w:p w14:paraId="6EDBAAC7" w14:textId="77777777" w:rsidR="00245690" w:rsidRPr="00425382" w:rsidRDefault="00245690">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201</w:t>
            </w:r>
          </w:p>
        </w:tc>
        <w:tc>
          <w:tcPr>
            <w:tcW w:w="3121" w:type="dxa"/>
            <w:tcBorders>
              <w:top w:val="single" w:sz="8" w:space="0" w:color="000000"/>
              <w:left w:val="nil"/>
              <w:bottom w:val="single" w:sz="8" w:space="0" w:color="000000"/>
              <w:right w:val="single" w:sz="8" w:space="0" w:color="000000"/>
            </w:tcBorders>
            <w:shd w:val="clear" w:color="auto" w:fill="auto"/>
            <w:vAlign w:val="center"/>
          </w:tcPr>
          <w:p w14:paraId="7C3396BD" w14:textId="77777777" w:rsidR="00245690" w:rsidRPr="00425382" w:rsidRDefault="00245690">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Kapusta repková pravá - ozimná</w:t>
            </w:r>
          </w:p>
        </w:tc>
        <w:tc>
          <w:tcPr>
            <w:tcW w:w="977" w:type="dxa"/>
            <w:tcBorders>
              <w:top w:val="single" w:sz="8" w:space="0" w:color="000000"/>
              <w:left w:val="nil"/>
              <w:bottom w:val="single" w:sz="8" w:space="0" w:color="000000"/>
              <w:right w:val="single" w:sz="8" w:space="0" w:color="000000"/>
            </w:tcBorders>
            <w:shd w:val="clear" w:color="auto" w:fill="auto"/>
            <w:vAlign w:val="center"/>
          </w:tcPr>
          <w:p w14:paraId="20FA3042" w14:textId="77777777" w:rsidR="00245690" w:rsidRPr="00425382" w:rsidRDefault="00245690">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1 plodina</w:t>
            </w:r>
          </w:p>
        </w:tc>
        <w:tc>
          <w:tcPr>
            <w:tcW w:w="722" w:type="dxa"/>
            <w:tcBorders>
              <w:top w:val="single" w:sz="8" w:space="0" w:color="000000"/>
              <w:left w:val="nil"/>
              <w:bottom w:val="single" w:sz="8" w:space="0" w:color="000000"/>
              <w:right w:val="single" w:sz="8" w:space="0" w:color="000000"/>
            </w:tcBorders>
            <w:shd w:val="clear" w:color="auto" w:fill="auto"/>
            <w:vAlign w:val="center"/>
          </w:tcPr>
          <w:p w14:paraId="391A09ED" w14:textId="77777777" w:rsidR="00245690" w:rsidRPr="00425382" w:rsidRDefault="00245690">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610</w:t>
            </w:r>
          </w:p>
        </w:tc>
        <w:tc>
          <w:tcPr>
            <w:tcW w:w="3118" w:type="dxa"/>
            <w:tcBorders>
              <w:top w:val="single" w:sz="8" w:space="0" w:color="000000"/>
              <w:left w:val="nil"/>
              <w:bottom w:val="single" w:sz="8" w:space="0" w:color="000000"/>
              <w:right w:val="single" w:sz="8" w:space="0" w:color="000000"/>
            </w:tcBorders>
            <w:shd w:val="clear" w:color="auto" w:fill="auto"/>
            <w:vAlign w:val="center"/>
          </w:tcPr>
          <w:p w14:paraId="36FB9A8C" w14:textId="24B6808B" w:rsidR="00245690" w:rsidRPr="00425382" w:rsidRDefault="00245690">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Kapusta sitinová</w:t>
            </w:r>
          </w:p>
        </w:tc>
      </w:tr>
      <w:tr w:rsidR="00245690" w:rsidRPr="005D1674" w14:paraId="01519965" w14:textId="77777777" w:rsidTr="00425382">
        <w:trPr>
          <w:trHeight w:hRule="exact" w:val="284"/>
        </w:trPr>
        <w:tc>
          <w:tcPr>
            <w:tcW w:w="916" w:type="dxa"/>
            <w:vMerge/>
            <w:tcBorders>
              <w:top w:val="single" w:sz="8" w:space="0" w:color="000000"/>
              <w:left w:val="single" w:sz="8" w:space="0" w:color="auto"/>
              <w:bottom w:val="single" w:sz="8" w:space="0" w:color="000000"/>
              <w:right w:val="single" w:sz="8" w:space="0" w:color="000000"/>
            </w:tcBorders>
            <w:shd w:val="clear" w:color="auto" w:fill="auto"/>
            <w:vAlign w:val="center"/>
          </w:tcPr>
          <w:p w14:paraId="1ACFD3A8" w14:textId="77777777" w:rsidR="00245690" w:rsidRPr="00425382" w:rsidRDefault="00245690">
            <w:pPr>
              <w:spacing w:after="0" w:line="240" w:lineRule="auto"/>
              <w:jc w:val="center"/>
              <w:rPr>
                <w:rFonts w:eastAsia="Times New Roman" w:cstheme="minorHAnsi"/>
                <w:sz w:val="18"/>
                <w:szCs w:val="18"/>
                <w:lang w:eastAsia="sk-SK"/>
              </w:rPr>
            </w:pPr>
          </w:p>
        </w:tc>
        <w:tc>
          <w:tcPr>
            <w:tcW w:w="720" w:type="dxa"/>
            <w:tcBorders>
              <w:top w:val="single" w:sz="8" w:space="0" w:color="000000"/>
              <w:left w:val="nil"/>
              <w:bottom w:val="single" w:sz="8" w:space="0" w:color="000000"/>
              <w:right w:val="single" w:sz="8" w:space="0" w:color="000000"/>
            </w:tcBorders>
            <w:shd w:val="clear" w:color="auto" w:fill="auto"/>
            <w:vAlign w:val="center"/>
          </w:tcPr>
          <w:p w14:paraId="31F78B2E" w14:textId="77777777" w:rsidR="00245690" w:rsidRPr="00425382" w:rsidRDefault="00245690">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206</w:t>
            </w:r>
          </w:p>
        </w:tc>
        <w:tc>
          <w:tcPr>
            <w:tcW w:w="3121" w:type="dxa"/>
            <w:tcBorders>
              <w:top w:val="single" w:sz="8" w:space="0" w:color="000000"/>
              <w:left w:val="nil"/>
              <w:bottom w:val="single" w:sz="8" w:space="0" w:color="000000"/>
              <w:right w:val="single" w:sz="8" w:space="0" w:color="000000"/>
            </w:tcBorders>
            <w:shd w:val="clear" w:color="auto" w:fill="auto"/>
            <w:vAlign w:val="center"/>
          </w:tcPr>
          <w:p w14:paraId="00A33191" w14:textId="77777777" w:rsidR="00245690" w:rsidRPr="00425382" w:rsidRDefault="00245690">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Kapusta repková pravá - jarná</w:t>
            </w:r>
          </w:p>
        </w:tc>
        <w:tc>
          <w:tcPr>
            <w:tcW w:w="977" w:type="dxa"/>
            <w:vMerge w:val="restart"/>
            <w:tcBorders>
              <w:top w:val="single" w:sz="8" w:space="0" w:color="000000"/>
              <w:left w:val="nil"/>
              <w:bottom w:val="single" w:sz="8" w:space="0" w:color="000000"/>
              <w:right w:val="single" w:sz="8" w:space="0" w:color="000000"/>
            </w:tcBorders>
            <w:shd w:val="clear" w:color="auto" w:fill="auto"/>
            <w:vAlign w:val="center"/>
          </w:tcPr>
          <w:p w14:paraId="1BA1CB14" w14:textId="77777777" w:rsidR="00245690" w:rsidRPr="00425382" w:rsidRDefault="00245690">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1 plodina</w:t>
            </w:r>
          </w:p>
        </w:tc>
        <w:tc>
          <w:tcPr>
            <w:tcW w:w="722" w:type="dxa"/>
            <w:tcBorders>
              <w:top w:val="single" w:sz="8" w:space="0" w:color="000000"/>
              <w:left w:val="nil"/>
              <w:bottom w:val="single" w:sz="8" w:space="0" w:color="000000"/>
              <w:right w:val="single" w:sz="8" w:space="0" w:color="000000"/>
            </w:tcBorders>
            <w:shd w:val="clear" w:color="auto" w:fill="auto"/>
            <w:vAlign w:val="center"/>
          </w:tcPr>
          <w:p w14:paraId="28F8826A" w14:textId="77777777" w:rsidR="00245690" w:rsidRPr="00425382" w:rsidRDefault="00245690">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612</w:t>
            </w:r>
          </w:p>
        </w:tc>
        <w:tc>
          <w:tcPr>
            <w:tcW w:w="3118" w:type="dxa"/>
            <w:tcBorders>
              <w:top w:val="single" w:sz="8" w:space="0" w:color="000000"/>
              <w:left w:val="nil"/>
              <w:bottom w:val="single" w:sz="8" w:space="0" w:color="000000"/>
              <w:right w:val="single" w:sz="8" w:space="0" w:color="000000"/>
            </w:tcBorders>
            <w:shd w:val="clear" w:color="auto" w:fill="auto"/>
            <w:vAlign w:val="center"/>
          </w:tcPr>
          <w:p w14:paraId="60AFEAEB" w14:textId="086E293E" w:rsidR="00245690" w:rsidRPr="00425382" w:rsidRDefault="00245690">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Repica olejnatá</w:t>
            </w:r>
          </w:p>
        </w:tc>
      </w:tr>
      <w:tr w:rsidR="00245690" w:rsidRPr="005D1674" w14:paraId="21469467" w14:textId="77777777" w:rsidTr="00425382">
        <w:trPr>
          <w:trHeight w:hRule="exact" w:val="284"/>
        </w:trPr>
        <w:tc>
          <w:tcPr>
            <w:tcW w:w="916" w:type="dxa"/>
            <w:vMerge/>
            <w:tcBorders>
              <w:top w:val="single" w:sz="8" w:space="0" w:color="000000"/>
              <w:left w:val="single" w:sz="8" w:space="0" w:color="auto"/>
              <w:bottom w:val="single" w:sz="8" w:space="0" w:color="000000"/>
              <w:right w:val="single" w:sz="8" w:space="0" w:color="000000"/>
            </w:tcBorders>
            <w:shd w:val="clear" w:color="auto" w:fill="auto"/>
            <w:vAlign w:val="center"/>
          </w:tcPr>
          <w:p w14:paraId="32765C7B" w14:textId="77777777" w:rsidR="00245690" w:rsidRPr="00425382" w:rsidRDefault="00245690">
            <w:pPr>
              <w:spacing w:after="0" w:line="240" w:lineRule="auto"/>
              <w:jc w:val="center"/>
              <w:rPr>
                <w:rFonts w:eastAsia="Times New Roman" w:cstheme="minorHAnsi"/>
                <w:sz w:val="18"/>
                <w:szCs w:val="18"/>
                <w:lang w:eastAsia="sk-SK"/>
              </w:rPr>
            </w:pPr>
          </w:p>
        </w:tc>
        <w:tc>
          <w:tcPr>
            <w:tcW w:w="720" w:type="dxa"/>
            <w:tcBorders>
              <w:top w:val="single" w:sz="8" w:space="0" w:color="000000"/>
              <w:left w:val="nil"/>
              <w:bottom w:val="single" w:sz="8" w:space="0" w:color="000000"/>
              <w:right w:val="single" w:sz="8" w:space="0" w:color="000000"/>
            </w:tcBorders>
            <w:shd w:val="clear" w:color="auto" w:fill="auto"/>
            <w:vAlign w:val="center"/>
          </w:tcPr>
          <w:p w14:paraId="01C6BBA5" w14:textId="77777777" w:rsidR="00245690" w:rsidRPr="00425382" w:rsidRDefault="00245690">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614</w:t>
            </w:r>
          </w:p>
        </w:tc>
        <w:tc>
          <w:tcPr>
            <w:tcW w:w="3121" w:type="dxa"/>
            <w:tcBorders>
              <w:top w:val="single" w:sz="8" w:space="0" w:color="000000"/>
              <w:left w:val="nil"/>
              <w:bottom w:val="single" w:sz="8" w:space="0" w:color="000000"/>
              <w:right w:val="single" w:sz="8" w:space="0" w:color="000000"/>
            </w:tcBorders>
            <w:shd w:val="clear" w:color="auto" w:fill="auto"/>
            <w:vAlign w:val="center"/>
          </w:tcPr>
          <w:p w14:paraId="40196991" w14:textId="0530F3B6" w:rsidR="00245690" w:rsidRPr="00425382" w:rsidRDefault="00245690">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Kapusta repková kvaková (kvaka)</w:t>
            </w:r>
          </w:p>
        </w:tc>
        <w:tc>
          <w:tcPr>
            <w:tcW w:w="977" w:type="dxa"/>
            <w:vMerge/>
            <w:tcBorders>
              <w:top w:val="single" w:sz="8" w:space="0" w:color="000000"/>
              <w:left w:val="nil"/>
              <w:bottom w:val="single" w:sz="8" w:space="0" w:color="000000"/>
              <w:right w:val="single" w:sz="8" w:space="0" w:color="000000"/>
            </w:tcBorders>
            <w:shd w:val="clear" w:color="auto" w:fill="auto"/>
            <w:vAlign w:val="center"/>
          </w:tcPr>
          <w:p w14:paraId="0713CAAB" w14:textId="77777777" w:rsidR="00245690" w:rsidRPr="00425382" w:rsidRDefault="00245690">
            <w:pPr>
              <w:spacing w:after="0" w:line="240" w:lineRule="auto"/>
              <w:jc w:val="center"/>
              <w:rPr>
                <w:rFonts w:eastAsia="Times New Roman" w:cstheme="minorHAnsi"/>
                <w:sz w:val="18"/>
                <w:szCs w:val="18"/>
                <w:lang w:eastAsia="sk-SK"/>
              </w:rPr>
            </w:pPr>
          </w:p>
        </w:tc>
        <w:tc>
          <w:tcPr>
            <w:tcW w:w="722" w:type="dxa"/>
            <w:tcBorders>
              <w:top w:val="single" w:sz="8" w:space="0" w:color="000000"/>
              <w:left w:val="nil"/>
              <w:bottom w:val="single" w:sz="8" w:space="0" w:color="000000"/>
              <w:right w:val="single" w:sz="8" w:space="0" w:color="000000"/>
            </w:tcBorders>
            <w:shd w:val="clear" w:color="auto" w:fill="auto"/>
            <w:vAlign w:val="center"/>
          </w:tcPr>
          <w:p w14:paraId="1D52A5A4" w14:textId="77777777" w:rsidR="00245690" w:rsidRPr="00425382" w:rsidRDefault="00245690">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714</w:t>
            </w:r>
          </w:p>
        </w:tc>
        <w:tc>
          <w:tcPr>
            <w:tcW w:w="3118" w:type="dxa"/>
            <w:tcBorders>
              <w:top w:val="single" w:sz="8" w:space="0" w:color="000000"/>
              <w:left w:val="nil"/>
              <w:bottom w:val="single" w:sz="8" w:space="0" w:color="000000"/>
              <w:right w:val="single" w:sz="8" w:space="0" w:color="000000"/>
            </w:tcBorders>
            <w:shd w:val="clear" w:color="auto" w:fill="auto"/>
            <w:vAlign w:val="center"/>
          </w:tcPr>
          <w:p w14:paraId="06A93BCE" w14:textId="77777777" w:rsidR="00245690" w:rsidRPr="00425382" w:rsidRDefault="00245690">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Okrúhlica</w:t>
            </w:r>
          </w:p>
        </w:tc>
      </w:tr>
      <w:tr w:rsidR="00245690" w:rsidRPr="005D1674" w14:paraId="229A7951" w14:textId="77777777" w:rsidTr="00425382">
        <w:trPr>
          <w:trHeight w:hRule="exact" w:val="284"/>
        </w:trPr>
        <w:tc>
          <w:tcPr>
            <w:tcW w:w="916" w:type="dxa"/>
            <w:vMerge w:val="restart"/>
            <w:tcBorders>
              <w:top w:val="single" w:sz="8" w:space="0" w:color="000000"/>
              <w:left w:val="single" w:sz="8" w:space="0" w:color="auto"/>
              <w:bottom w:val="single" w:sz="8" w:space="0" w:color="000000"/>
              <w:right w:val="single" w:sz="8" w:space="0" w:color="000000"/>
            </w:tcBorders>
            <w:shd w:val="clear" w:color="auto" w:fill="auto"/>
            <w:vAlign w:val="center"/>
          </w:tcPr>
          <w:p w14:paraId="2BB7EE03" w14:textId="77777777" w:rsidR="00245690" w:rsidRPr="00425382" w:rsidRDefault="00245690">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1 plodina</w:t>
            </w:r>
          </w:p>
        </w:tc>
        <w:tc>
          <w:tcPr>
            <w:tcW w:w="720" w:type="dxa"/>
            <w:tcBorders>
              <w:top w:val="single" w:sz="8" w:space="0" w:color="000000"/>
              <w:left w:val="nil"/>
              <w:bottom w:val="single" w:sz="8" w:space="0" w:color="000000"/>
              <w:right w:val="single" w:sz="8" w:space="0" w:color="000000"/>
            </w:tcBorders>
            <w:shd w:val="clear" w:color="auto" w:fill="auto"/>
            <w:vAlign w:val="center"/>
          </w:tcPr>
          <w:p w14:paraId="4A32C494" w14:textId="77777777" w:rsidR="00245690" w:rsidRPr="00425382" w:rsidRDefault="00245690">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202</w:t>
            </w:r>
          </w:p>
        </w:tc>
        <w:tc>
          <w:tcPr>
            <w:tcW w:w="3121" w:type="dxa"/>
            <w:tcBorders>
              <w:top w:val="single" w:sz="8" w:space="0" w:color="000000"/>
              <w:left w:val="nil"/>
              <w:bottom w:val="single" w:sz="8" w:space="0" w:color="000000"/>
              <w:right w:val="single" w:sz="8" w:space="0" w:color="000000"/>
            </w:tcBorders>
            <w:shd w:val="clear" w:color="auto" w:fill="auto"/>
            <w:vAlign w:val="center"/>
          </w:tcPr>
          <w:p w14:paraId="18AC334A" w14:textId="42024BD5" w:rsidR="00245690" w:rsidRPr="00425382" w:rsidRDefault="00245690">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Slnečnica ročná</w:t>
            </w:r>
          </w:p>
        </w:tc>
        <w:tc>
          <w:tcPr>
            <w:tcW w:w="977" w:type="dxa"/>
            <w:tcBorders>
              <w:top w:val="single" w:sz="8" w:space="0" w:color="000000"/>
              <w:left w:val="nil"/>
              <w:bottom w:val="single" w:sz="8" w:space="0" w:color="000000"/>
              <w:right w:val="single" w:sz="8" w:space="0" w:color="000000"/>
            </w:tcBorders>
            <w:shd w:val="clear" w:color="auto" w:fill="auto"/>
            <w:vAlign w:val="center"/>
          </w:tcPr>
          <w:p w14:paraId="0C2DDEB7" w14:textId="77777777" w:rsidR="00245690" w:rsidRPr="00425382" w:rsidRDefault="00245690">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1 plodina</w:t>
            </w:r>
          </w:p>
        </w:tc>
        <w:tc>
          <w:tcPr>
            <w:tcW w:w="722" w:type="dxa"/>
            <w:tcBorders>
              <w:top w:val="single" w:sz="8" w:space="0" w:color="000000"/>
              <w:left w:val="nil"/>
              <w:bottom w:val="single" w:sz="8" w:space="0" w:color="000000"/>
              <w:right w:val="single" w:sz="8" w:space="0" w:color="000000"/>
            </w:tcBorders>
            <w:shd w:val="clear" w:color="auto" w:fill="auto"/>
            <w:vAlign w:val="center"/>
          </w:tcPr>
          <w:p w14:paraId="56C5B71F" w14:textId="77777777" w:rsidR="00245690" w:rsidRPr="00425382" w:rsidRDefault="00245690">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613</w:t>
            </w:r>
          </w:p>
        </w:tc>
        <w:tc>
          <w:tcPr>
            <w:tcW w:w="3118" w:type="dxa"/>
            <w:tcBorders>
              <w:top w:val="single" w:sz="8" w:space="0" w:color="000000"/>
              <w:left w:val="nil"/>
              <w:bottom w:val="single" w:sz="8" w:space="0" w:color="000000"/>
              <w:right w:val="single" w:sz="8" w:space="0" w:color="000000"/>
            </w:tcBorders>
            <w:shd w:val="clear" w:color="auto" w:fill="auto"/>
            <w:vAlign w:val="center"/>
          </w:tcPr>
          <w:p w14:paraId="7A0EF347" w14:textId="77777777" w:rsidR="00245690" w:rsidRPr="00425382" w:rsidRDefault="00245690">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Slez kŕmny</w:t>
            </w:r>
          </w:p>
        </w:tc>
      </w:tr>
      <w:tr w:rsidR="00245690" w:rsidRPr="005D1674" w14:paraId="33C06BB7" w14:textId="77777777" w:rsidTr="00425382">
        <w:trPr>
          <w:trHeight w:hRule="exact" w:val="284"/>
        </w:trPr>
        <w:tc>
          <w:tcPr>
            <w:tcW w:w="916" w:type="dxa"/>
            <w:vMerge/>
            <w:tcBorders>
              <w:top w:val="single" w:sz="8" w:space="0" w:color="000000"/>
              <w:left w:val="single" w:sz="8" w:space="0" w:color="auto"/>
              <w:bottom w:val="single" w:sz="8" w:space="0" w:color="000000"/>
              <w:right w:val="single" w:sz="8" w:space="0" w:color="000000"/>
            </w:tcBorders>
            <w:shd w:val="clear" w:color="auto" w:fill="auto"/>
            <w:vAlign w:val="center"/>
          </w:tcPr>
          <w:p w14:paraId="1B2CCB88" w14:textId="77777777" w:rsidR="00245690" w:rsidRPr="00425382" w:rsidRDefault="00245690">
            <w:pPr>
              <w:spacing w:after="0" w:line="240" w:lineRule="auto"/>
              <w:jc w:val="center"/>
              <w:rPr>
                <w:rFonts w:eastAsia="Times New Roman" w:cstheme="minorHAnsi"/>
                <w:sz w:val="18"/>
                <w:szCs w:val="18"/>
                <w:lang w:eastAsia="sk-SK"/>
              </w:rPr>
            </w:pPr>
          </w:p>
        </w:tc>
        <w:tc>
          <w:tcPr>
            <w:tcW w:w="720" w:type="dxa"/>
            <w:tcBorders>
              <w:top w:val="single" w:sz="8" w:space="0" w:color="000000"/>
              <w:left w:val="nil"/>
              <w:bottom w:val="single" w:sz="8" w:space="0" w:color="000000"/>
              <w:right w:val="single" w:sz="8" w:space="0" w:color="000000"/>
            </w:tcBorders>
            <w:shd w:val="clear" w:color="auto" w:fill="auto"/>
            <w:vAlign w:val="center"/>
          </w:tcPr>
          <w:p w14:paraId="2088CF3D" w14:textId="77777777" w:rsidR="00245690" w:rsidRPr="00425382" w:rsidRDefault="00245690">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983</w:t>
            </w:r>
          </w:p>
        </w:tc>
        <w:tc>
          <w:tcPr>
            <w:tcW w:w="3121" w:type="dxa"/>
            <w:tcBorders>
              <w:top w:val="single" w:sz="8" w:space="0" w:color="000000"/>
              <w:left w:val="nil"/>
              <w:bottom w:val="single" w:sz="8" w:space="0" w:color="000000"/>
              <w:right w:val="single" w:sz="8" w:space="0" w:color="000000"/>
            </w:tcBorders>
            <w:shd w:val="clear" w:color="auto" w:fill="auto"/>
            <w:vAlign w:val="center"/>
          </w:tcPr>
          <w:p w14:paraId="3B831ECB" w14:textId="77777777" w:rsidR="00245690" w:rsidRPr="00425382" w:rsidRDefault="00245690">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Slnečnica ročná s podsevom</w:t>
            </w:r>
          </w:p>
        </w:tc>
        <w:tc>
          <w:tcPr>
            <w:tcW w:w="977" w:type="dxa"/>
            <w:tcBorders>
              <w:top w:val="single" w:sz="8" w:space="0" w:color="000000"/>
              <w:left w:val="nil"/>
              <w:bottom w:val="single" w:sz="8" w:space="0" w:color="000000"/>
              <w:right w:val="single" w:sz="8" w:space="0" w:color="000000"/>
            </w:tcBorders>
            <w:shd w:val="clear" w:color="auto" w:fill="auto"/>
            <w:vAlign w:val="center"/>
          </w:tcPr>
          <w:p w14:paraId="4D2C8271" w14:textId="77777777" w:rsidR="00245690" w:rsidRPr="00425382" w:rsidRDefault="00245690">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1 plodina</w:t>
            </w:r>
          </w:p>
        </w:tc>
        <w:tc>
          <w:tcPr>
            <w:tcW w:w="722" w:type="dxa"/>
            <w:tcBorders>
              <w:top w:val="single" w:sz="8" w:space="0" w:color="000000"/>
              <w:left w:val="nil"/>
              <w:bottom w:val="single" w:sz="8" w:space="0" w:color="000000"/>
              <w:right w:val="single" w:sz="8" w:space="0" w:color="000000"/>
            </w:tcBorders>
            <w:shd w:val="clear" w:color="auto" w:fill="auto"/>
          </w:tcPr>
          <w:p w14:paraId="3F950F54" w14:textId="77777777" w:rsidR="00245690" w:rsidRPr="00425382" w:rsidRDefault="00245690">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678</w:t>
            </w:r>
          </w:p>
        </w:tc>
        <w:tc>
          <w:tcPr>
            <w:tcW w:w="3118" w:type="dxa"/>
            <w:tcBorders>
              <w:top w:val="single" w:sz="8" w:space="0" w:color="000000"/>
              <w:left w:val="nil"/>
              <w:bottom w:val="single" w:sz="8" w:space="0" w:color="000000"/>
              <w:right w:val="single" w:sz="8" w:space="0" w:color="000000"/>
            </w:tcBorders>
            <w:shd w:val="clear" w:color="auto" w:fill="auto"/>
          </w:tcPr>
          <w:p w14:paraId="5479E108" w14:textId="77777777" w:rsidR="00245690" w:rsidRPr="00425382" w:rsidRDefault="00245690">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Rumanček kamilkový</w:t>
            </w:r>
          </w:p>
        </w:tc>
      </w:tr>
      <w:tr w:rsidR="00245690" w:rsidRPr="005D1674" w14:paraId="0A3E21E4" w14:textId="77777777" w:rsidTr="00425382">
        <w:trPr>
          <w:trHeight w:hRule="exact" w:val="284"/>
        </w:trPr>
        <w:tc>
          <w:tcPr>
            <w:tcW w:w="916" w:type="dxa"/>
            <w:tcBorders>
              <w:top w:val="single" w:sz="8" w:space="0" w:color="000000"/>
              <w:left w:val="single" w:sz="8" w:space="0" w:color="auto"/>
              <w:bottom w:val="single" w:sz="8" w:space="0" w:color="000000"/>
              <w:right w:val="single" w:sz="8" w:space="0" w:color="000000"/>
            </w:tcBorders>
            <w:shd w:val="clear" w:color="auto" w:fill="auto"/>
            <w:vAlign w:val="center"/>
          </w:tcPr>
          <w:p w14:paraId="77F10E17" w14:textId="77777777" w:rsidR="00245690" w:rsidRPr="00425382" w:rsidRDefault="00245690">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1 plodina</w:t>
            </w:r>
          </w:p>
        </w:tc>
        <w:tc>
          <w:tcPr>
            <w:tcW w:w="720" w:type="dxa"/>
            <w:tcBorders>
              <w:top w:val="single" w:sz="8" w:space="0" w:color="000000"/>
              <w:left w:val="nil"/>
              <w:bottom w:val="single" w:sz="8" w:space="0" w:color="000000"/>
              <w:right w:val="single" w:sz="8" w:space="0" w:color="000000"/>
            </w:tcBorders>
            <w:shd w:val="clear" w:color="auto" w:fill="auto"/>
            <w:vAlign w:val="center"/>
          </w:tcPr>
          <w:p w14:paraId="75B6748D" w14:textId="77777777" w:rsidR="00245690" w:rsidRPr="00425382" w:rsidRDefault="00245690">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204</w:t>
            </w:r>
          </w:p>
        </w:tc>
        <w:tc>
          <w:tcPr>
            <w:tcW w:w="3121" w:type="dxa"/>
            <w:tcBorders>
              <w:top w:val="single" w:sz="8" w:space="0" w:color="000000"/>
              <w:left w:val="nil"/>
              <w:bottom w:val="single" w:sz="8" w:space="0" w:color="000000"/>
              <w:right w:val="single" w:sz="8" w:space="0" w:color="000000"/>
            </w:tcBorders>
            <w:shd w:val="clear" w:color="auto" w:fill="auto"/>
            <w:vAlign w:val="center"/>
          </w:tcPr>
          <w:p w14:paraId="73A22A26" w14:textId="6D24057D" w:rsidR="00245690" w:rsidRPr="00425382" w:rsidRDefault="00245690">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Sója fazuľová</w:t>
            </w:r>
          </w:p>
        </w:tc>
        <w:tc>
          <w:tcPr>
            <w:tcW w:w="977" w:type="dxa"/>
            <w:tcBorders>
              <w:top w:val="single" w:sz="8" w:space="0" w:color="000000"/>
              <w:left w:val="nil"/>
              <w:bottom w:val="single" w:sz="8" w:space="0" w:color="000000"/>
              <w:right w:val="single" w:sz="8" w:space="0" w:color="000000"/>
            </w:tcBorders>
            <w:shd w:val="clear" w:color="auto" w:fill="auto"/>
            <w:vAlign w:val="center"/>
          </w:tcPr>
          <w:p w14:paraId="0EB5D834" w14:textId="77777777" w:rsidR="00245690" w:rsidRPr="00425382" w:rsidRDefault="00245690">
            <w:pPr>
              <w:spacing w:after="0" w:line="240" w:lineRule="auto"/>
              <w:jc w:val="center"/>
              <w:rPr>
                <w:rFonts w:eastAsia="Times New Roman" w:cstheme="minorHAnsi"/>
                <w:sz w:val="18"/>
                <w:szCs w:val="18"/>
                <w:lang w:eastAsia="sk-SK"/>
              </w:rPr>
            </w:pPr>
          </w:p>
        </w:tc>
        <w:tc>
          <w:tcPr>
            <w:tcW w:w="722" w:type="dxa"/>
            <w:tcBorders>
              <w:top w:val="single" w:sz="8" w:space="0" w:color="000000"/>
              <w:left w:val="nil"/>
              <w:bottom w:val="single" w:sz="8" w:space="0" w:color="000000"/>
              <w:right w:val="single" w:sz="8" w:space="0" w:color="000000"/>
            </w:tcBorders>
            <w:shd w:val="clear" w:color="auto" w:fill="auto"/>
          </w:tcPr>
          <w:p w14:paraId="7133FEAE" w14:textId="77777777" w:rsidR="00245690" w:rsidRPr="00425382" w:rsidRDefault="00245690">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870</w:t>
            </w:r>
          </w:p>
        </w:tc>
        <w:tc>
          <w:tcPr>
            <w:tcW w:w="3118" w:type="dxa"/>
            <w:tcBorders>
              <w:top w:val="single" w:sz="8" w:space="0" w:color="000000"/>
              <w:left w:val="nil"/>
              <w:bottom w:val="single" w:sz="8" w:space="0" w:color="000000"/>
              <w:right w:val="single" w:sz="8" w:space="0" w:color="000000"/>
            </w:tcBorders>
            <w:shd w:val="clear" w:color="auto" w:fill="auto"/>
          </w:tcPr>
          <w:p w14:paraId="72BE5776" w14:textId="77777777" w:rsidR="00245690" w:rsidRPr="00425382" w:rsidRDefault="00245690">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Kapucínka väčšia</w:t>
            </w:r>
          </w:p>
        </w:tc>
      </w:tr>
      <w:tr w:rsidR="00245690" w:rsidRPr="005D1674" w14:paraId="2518E6B8" w14:textId="77777777" w:rsidTr="00425382">
        <w:trPr>
          <w:trHeight w:hRule="exact" w:val="284"/>
        </w:trPr>
        <w:tc>
          <w:tcPr>
            <w:tcW w:w="916" w:type="dxa"/>
            <w:tcBorders>
              <w:top w:val="single" w:sz="8" w:space="0" w:color="000000"/>
              <w:left w:val="single" w:sz="8" w:space="0" w:color="auto"/>
              <w:bottom w:val="single" w:sz="8" w:space="0" w:color="000000"/>
              <w:right w:val="single" w:sz="8" w:space="0" w:color="000000"/>
            </w:tcBorders>
            <w:shd w:val="clear" w:color="auto" w:fill="auto"/>
            <w:vAlign w:val="center"/>
          </w:tcPr>
          <w:p w14:paraId="0CA6EF2A" w14:textId="77777777" w:rsidR="00245690" w:rsidRPr="00425382" w:rsidRDefault="00245690">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1 plodina</w:t>
            </w:r>
          </w:p>
        </w:tc>
        <w:tc>
          <w:tcPr>
            <w:tcW w:w="720" w:type="dxa"/>
            <w:tcBorders>
              <w:top w:val="single" w:sz="8" w:space="0" w:color="000000"/>
              <w:left w:val="nil"/>
              <w:bottom w:val="single" w:sz="8" w:space="0" w:color="000000"/>
              <w:right w:val="single" w:sz="8" w:space="0" w:color="000000"/>
            </w:tcBorders>
            <w:shd w:val="clear" w:color="auto" w:fill="auto"/>
            <w:vAlign w:val="center"/>
          </w:tcPr>
          <w:p w14:paraId="7B31CEBC" w14:textId="77777777" w:rsidR="00245690" w:rsidRPr="00425382" w:rsidRDefault="00245690">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205</w:t>
            </w:r>
          </w:p>
        </w:tc>
        <w:tc>
          <w:tcPr>
            <w:tcW w:w="3121" w:type="dxa"/>
            <w:tcBorders>
              <w:top w:val="single" w:sz="8" w:space="0" w:color="000000"/>
              <w:left w:val="nil"/>
              <w:bottom w:val="single" w:sz="8" w:space="0" w:color="000000"/>
              <w:right w:val="single" w:sz="8" w:space="0" w:color="000000"/>
            </w:tcBorders>
            <w:shd w:val="clear" w:color="auto" w:fill="auto"/>
            <w:vAlign w:val="center"/>
          </w:tcPr>
          <w:p w14:paraId="40D4F024" w14:textId="77777777" w:rsidR="00245690" w:rsidRPr="00425382" w:rsidRDefault="00245690">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Mak siaty</w:t>
            </w:r>
          </w:p>
        </w:tc>
        <w:tc>
          <w:tcPr>
            <w:tcW w:w="977" w:type="dxa"/>
            <w:tcBorders>
              <w:top w:val="single" w:sz="8" w:space="0" w:color="000000"/>
              <w:left w:val="single" w:sz="8" w:space="0" w:color="auto"/>
              <w:bottom w:val="single" w:sz="8" w:space="0" w:color="000000"/>
              <w:right w:val="single" w:sz="8" w:space="0" w:color="000000"/>
            </w:tcBorders>
            <w:shd w:val="clear" w:color="auto" w:fill="auto"/>
          </w:tcPr>
          <w:p w14:paraId="540E6BE7" w14:textId="77777777" w:rsidR="00245690" w:rsidRPr="00425382" w:rsidRDefault="00245690">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1 plodina</w:t>
            </w:r>
          </w:p>
        </w:tc>
        <w:tc>
          <w:tcPr>
            <w:tcW w:w="722" w:type="dxa"/>
            <w:tcBorders>
              <w:top w:val="single" w:sz="8" w:space="0" w:color="000000"/>
              <w:left w:val="nil"/>
              <w:bottom w:val="single" w:sz="8" w:space="0" w:color="000000"/>
              <w:right w:val="single" w:sz="8" w:space="0" w:color="000000"/>
            </w:tcBorders>
            <w:shd w:val="clear" w:color="auto" w:fill="auto"/>
          </w:tcPr>
          <w:p w14:paraId="484E5A34" w14:textId="77777777" w:rsidR="00245690" w:rsidRPr="00425382" w:rsidRDefault="00245690">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871</w:t>
            </w:r>
          </w:p>
        </w:tc>
        <w:tc>
          <w:tcPr>
            <w:tcW w:w="3118" w:type="dxa"/>
            <w:tcBorders>
              <w:top w:val="single" w:sz="8" w:space="0" w:color="000000"/>
              <w:left w:val="nil"/>
              <w:bottom w:val="single" w:sz="8" w:space="0" w:color="000000"/>
              <w:right w:val="single" w:sz="8" w:space="0" w:color="000000"/>
            </w:tcBorders>
            <w:shd w:val="clear" w:color="auto" w:fill="auto"/>
          </w:tcPr>
          <w:p w14:paraId="00E75C34" w14:textId="77777777" w:rsidR="00245690" w:rsidRPr="00425382" w:rsidRDefault="00245690">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Železník lekársky</w:t>
            </w:r>
          </w:p>
        </w:tc>
      </w:tr>
      <w:tr w:rsidR="00245690" w:rsidRPr="005D1674" w14:paraId="1FEEBE80" w14:textId="77777777" w:rsidTr="00425382">
        <w:trPr>
          <w:trHeight w:hRule="exact" w:val="284"/>
        </w:trPr>
        <w:tc>
          <w:tcPr>
            <w:tcW w:w="916" w:type="dxa"/>
            <w:tcBorders>
              <w:top w:val="single" w:sz="8" w:space="0" w:color="000000"/>
              <w:left w:val="single" w:sz="8" w:space="0" w:color="auto"/>
              <w:bottom w:val="single" w:sz="8" w:space="0" w:color="000000"/>
              <w:right w:val="single" w:sz="8" w:space="0" w:color="000000"/>
            </w:tcBorders>
            <w:shd w:val="clear" w:color="auto" w:fill="auto"/>
            <w:vAlign w:val="center"/>
          </w:tcPr>
          <w:p w14:paraId="4757EF85" w14:textId="77777777" w:rsidR="00245690" w:rsidRPr="00425382" w:rsidRDefault="00245690">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lastRenderedPageBreak/>
              <w:t>1 plodina</w:t>
            </w:r>
          </w:p>
        </w:tc>
        <w:tc>
          <w:tcPr>
            <w:tcW w:w="720" w:type="dxa"/>
            <w:tcBorders>
              <w:top w:val="single" w:sz="8" w:space="0" w:color="000000"/>
              <w:left w:val="nil"/>
              <w:bottom w:val="single" w:sz="8" w:space="0" w:color="000000"/>
              <w:right w:val="single" w:sz="8" w:space="0" w:color="000000"/>
            </w:tcBorders>
            <w:shd w:val="clear" w:color="auto" w:fill="auto"/>
            <w:vAlign w:val="center"/>
          </w:tcPr>
          <w:p w14:paraId="138C9085" w14:textId="77777777" w:rsidR="00245690" w:rsidRPr="00425382" w:rsidRDefault="00245690">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818</w:t>
            </w:r>
          </w:p>
        </w:tc>
        <w:tc>
          <w:tcPr>
            <w:tcW w:w="3121" w:type="dxa"/>
            <w:tcBorders>
              <w:top w:val="single" w:sz="8" w:space="0" w:color="000000"/>
              <w:left w:val="nil"/>
              <w:bottom w:val="single" w:sz="8" w:space="0" w:color="000000"/>
              <w:right w:val="single" w:sz="8" w:space="0" w:color="000000"/>
            </w:tcBorders>
            <w:shd w:val="clear" w:color="auto" w:fill="auto"/>
            <w:vAlign w:val="center"/>
          </w:tcPr>
          <w:p w14:paraId="1290F192" w14:textId="77777777" w:rsidR="00245690" w:rsidRPr="00425382" w:rsidRDefault="00245690">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Špenát</w:t>
            </w:r>
          </w:p>
        </w:tc>
        <w:tc>
          <w:tcPr>
            <w:tcW w:w="977" w:type="dxa"/>
            <w:tcBorders>
              <w:top w:val="single" w:sz="8" w:space="0" w:color="000000"/>
              <w:left w:val="single" w:sz="8" w:space="0" w:color="auto"/>
              <w:bottom w:val="single" w:sz="8" w:space="0" w:color="000000"/>
              <w:right w:val="single" w:sz="8" w:space="0" w:color="000000"/>
            </w:tcBorders>
            <w:shd w:val="clear" w:color="auto" w:fill="auto"/>
          </w:tcPr>
          <w:p w14:paraId="7EC70696" w14:textId="77777777" w:rsidR="00245690" w:rsidRPr="00425382" w:rsidRDefault="00245690">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1 plodina</w:t>
            </w:r>
          </w:p>
        </w:tc>
        <w:tc>
          <w:tcPr>
            <w:tcW w:w="722" w:type="dxa"/>
            <w:tcBorders>
              <w:top w:val="single" w:sz="8" w:space="0" w:color="000000"/>
              <w:left w:val="nil"/>
              <w:bottom w:val="single" w:sz="8" w:space="0" w:color="000000"/>
              <w:right w:val="single" w:sz="8" w:space="0" w:color="000000"/>
            </w:tcBorders>
            <w:shd w:val="clear" w:color="auto" w:fill="auto"/>
          </w:tcPr>
          <w:p w14:paraId="34549BF5" w14:textId="77777777" w:rsidR="00245690" w:rsidRPr="00425382" w:rsidRDefault="00245690">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849</w:t>
            </w:r>
          </w:p>
        </w:tc>
        <w:tc>
          <w:tcPr>
            <w:tcW w:w="3118" w:type="dxa"/>
            <w:tcBorders>
              <w:top w:val="single" w:sz="8" w:space="0" w:color="000000"/>
              <w:left w:val="nil"/>
              <w:bottom w:val="single" w:sz="8" w:space="0" w:color="000000"/>
              <w:right w:val="single" w:sz="8" w:space="0" w:color="000000"/>
            </w:tcBorders>
            <w:shd w:val="clear" w:color="auto" w:fill="auto"/>
          </w:tcPr>
          <w:p w14:paraId="2CEFDC66" w14:textId="77777777" w:rsidR="00245690" w:rsidRPr="00425382" w:rsidRDefault="00245690">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Senovka grécka</w:t>
            </w:r>
          </w:p>
        </w:tc>
      </w:tr>
      <w:tr w:rsidR="00245690" w:rsidRPr="005D1674" w14:paraId="522598F9" w14:textId="77777777" w:rsidTr="00425382">
        <w:trPr>
          <w:trHeight w:hRule="exact" w:val="284"/>
        </w:trPr>
        <w:tc>
          <w:tcPr>
            <w:tcW w:w="916" w:type="dxa"/>
            <w:vMerge w:val="restart"/>
            <w:tcBorders>
              <w:top w:val="single" w:sz="8" w:space="0" w:color="000000"/>
              <w:left w:val="single" w:sz="8" w:space="0" w:color="auto"/>
              <w:bottom w:val="single" w:sz="8" w:space="0" w:color="000000"/>
              <w:right w:val="single" w:sz="8" w:space="0" w:color="000000"/>
            </w:tcBorders>
            <w:shd w:val="clear" w:color="auto" w:fill="auto"/>
            <w:vAlign w:val="center"/>
          </w:tcPr>
          <w:p w14:paraId="250EF17E" w14:textId="77777777" w:rsidR="00245690" w:rsidRPr="00425382" w:rsidRDefault="00245690">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1 plodina</w:t>
            </w:r>
          </w:p>
        </w:tc>
        <w:tc>
          <w:tcPr>
            <w:tcW w:w="720" w:type="dxa"/>
            <w:tcBorders>
              <w:top w:val="single" w:sz="8" w:space="0" w:color="000000"/>
              <w:left w:val="nil"/>
              <w:bottom w:val="single" w:sz="8" w:space="0" w:color="000000"/>
              <w:right w:val="single" w:sz="8" w:space="0" w:color="000000"/>
            </w:tcBorders>
            <w:shd w:val="clear" w:color="auto" w:fill="auto"/>
            <w:vAlign w:val="center"/>
          </w:tcPr>
          <w:p w14:paraId="49534311" w14:textId="77777777" w:rsidR="00245690" w:rsidRPr="00425382" w:rsidRDefault="00245690">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616</w:t>
            </w:r>
          </w:p>
        </w:tc>
        <w:tc>
          <w:tcPr>
            <w:tcW w:w="3121" w:type="dxa"/>
            <w:tcBorders>
              <w:top w:val="single" w:sz="8" w:space="0" w:color="000000"/>
              <w:left w:val="nil"/>
              <w:bottom w:val="single" w:sz="8" w:space="0" w:color="000000"/>
              <w:right w:val="single" w:sz="8" w:space="0" w:color="000000"/>
            </w:tcBorders>
            <w:shd w:val="clear" w:color="auto" w:fill="auto"/>
            <w:vAlign w:val="center"/>
          </w:tcPr>
          <w:p w14:paraId="1A40CA48" w14:textId="19F387D2" w:rsidR="00245690" w:rsidRPr="00425382" w:rsidRDefault="00245690">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Repa cukrová</w:t>
            </w:r>
          </w:p>
        </w:tc>
        <w:tc>
          <w:tcPr>
            <w:tcW w:w="977" w:type="dxa"/>
            <w:tcBorders>
              <w:top w:val="single" w:sz="8" w:space="0" w:color="000000"/>
              <w:left w:val="single" w:sz="8" w:space="0" w:color="auto"/>
              <w:bottom w:val="single" w:sz="8" w:space="0" w:color="000000"/>
              <w:right w:val="single" w:sz="8" w:space="0" w:color="000000"/>
            </w:tcBorders>
            <w:shd w:val="clear" w:color="auto" w:fill="auto"/>
          </w:tcPr>
          <w:p w14:paraId="16E01FAA" w14:textId="77777777" w:rsidR="00245690" w:rsidRPr="00425382" w:rsidRDefault="00245690">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1 plodina</w:t>
            </w:r>
          </w:p>
        </w:tc>
        <w:tc>
          <w:tcPr>
            <w:tcW w:w="722" w:type="dxa"/>
            <w:tcBorders>
              <w:top w:val="single" w:sz="8" w:space="0" w:color="000000"/>
              <w:left w:val="nil"/>
              <w:bottom w:val="single" w:sz="8" w:space="0" w:color="000000"/>
              <w:right w:val="single" w:sz="8" w:space="0" w:color="000000"/>
            </w:tcBorders>
            <w:shd w:val="clear" w:color="auto" w:fill="auto"/>
            <w:vAlign w:val="center"/>
          </w:tcPr>
          <w:p w14:paraId="2F2B8092" w14:textId="77777777" w:rsidR="00245690" w:rsidRPr="00425382" w:rsidRDefault="00245690">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679</w:t>
            </w:r>
          </w:p>
        </w:tc>
        <w:tc>
          <w:tcPr>
            <w:tcW w:w="3118" w:type="dxa"/>
            <w:tcBorders>
              <w:top w:val="single" w:sz="8" w:space="0" w:color="000000"/>
              <w:left w:val="nil"/>
              <w:bottom w:val="single" w:sz="8" w:space="0" w:color="000000"/>
              <w:right w:val="single" w:sz="8" w:space="0" w:color="000000"/>
            </w:tcBorders>
            <w:shd w:val="clear" w:color="auto" w:fill="auto"/>
            <w:vAlign w:val="center"/>
          </w:tcPr>
          <w:p w14:paraId="32F02347" w14:textId="77777777" w:rsidR="00245690" w:rsidRPr="00425382" w:rsidRDefault="00245690">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Nechtík lekársky</w:t>
            </w:r>
          </w:p>
        </w:tc>
      </w:tr>
      <w:tr w:rsidR="00245690" w:rsidRPr="005D1674" w14:paraId="56DA2A6C" w14:textId="77777777" w:rsidTr="00425382">
        <w:trPr>
          <w:trHeight w:hRule="exact" w:val="284"/>
        </w:trPr>
        <w:tc>
          <w:tcPr>
            <w:tcW w:w="916" w:type="dxa"/>
            <w:vMerge/>
            <w:tcBorders>
              <w:top w:val="single" w:sz="8" w:space="0" w:color="000000"/>
              <w:left w:val="single" w:sz="8" w:space="0" w:color="auto"/>
              <w:bottom w:val="single" w:sz="8" w:space="0" w:color="000000"/>
              <w:right w:val="single" w:sz="8" w:space="0" w:color="000000"/>
            </w:tcBorders>
            <w:shd w:val="clear" w:color="auto" w:fill="auto"/>
            <w:vAlign w:val="center"/>
          </w:tcPr>
          <w:p w14:paraId="076A7A21" w14:textId="77777777" w:rsidR="00245690" w:rsidRPr="00425382" w:rsidRDefault="00245690">
            <w:pPr>
              <w:spacing w:after="0" w:line="240" w:lineRule="auto"/>
              <w:jc w:val="center"/>
              <w:rPr>
                <w:rFonts w:eastAsia="Times New Roman" w:cstheme="minorHAnsi"/>
                <w:sz w:val="18"/>
                <w:szCs w:val="18"/>
                <w:lang w:eastAsia="sk-SK"/>
              </w:rPr>
            </w:pPr>
          </w:p>
        </w:tc>
        <w:tc>
          <w:tcPr>
            <w:tcW w:w="720" w:type="dxa"/>
            <w:tcBorders>
              <w:top w:val="single" w:sz="8" w:space="0" w:color="000000"/>
              <w:left w:val="nil"/>
              <w:bottom w:val="single" w:sz="8" w:space="0" w:color="000000"/>
              <w:right w:val="single" w:sz="8" w:space="0" w:color="000000"/>
            </w:tcBorders>
            <w:shd w:val="clear" w:color="auto" w:fill="auto"/>
            <w:vAlign w:val="center"/>
          </w:tcPr>
          <w:p w14:paraId="1ADBE628" w14:textId="77777777" w:rsidR="00245690" w:rsidRPr="00425382" w:rsidRDefault="00245690">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617</w:t>
            </w:r>
          </w:p>
        </w:tc>
        <w:tc>
          <w:tcPr>
            <w:tcW w:w="3121" w:type="dxa"/>
            <w:tcBorders>
              <w:top w:val="single" w:sz="8" w:space="0" w:color="000000"/>
              <w:left w:val="nil"/>
              <w:bottom w:val="single" w:sz="8" w:space="0" w:color="000000"/>
              <w:right w:val="single" w:sz="8" w:space="0" w:color="000000"/>
            </w:tcBorders>
            <w:shd w:val="clear" w:color="auto" w:fill="auto"/>
            <w:vAlign w:val="center"/>
          </w:tcPr>
          <w:p w14:paraId="01195FC8" w14:textId="77777777" w:rsidR="00245690" w:rsidRPr="00425382" w:rsidRDefault="00245690">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Repa kŕmna</w:t>
            </w:r>
          </w:p>
        </w:tc>
        <w:tc>
          <w:tcPr>
            <w:tcW w:w="977" w:type="dxa"/>
            <w:vMerge w:val="restart"/>
            <w:tcBorders>
              <w:top w:val="single" w:sz="8" w:space="0" w:color="000000"/>
              <w:left w:val="single" w:sz="8" w:space="0" w:color="auto"/>
              <w:bottom w:val="single" w:sz="8" w:space="0" w:color="000000"/>
              <w:right w:val="single" w:sz="8" w:space="0" w:color="000000"/>
            </w:tcBorders>
            <w:shd w:val="clear" w:color="auto" w:fill="auto"/>
            <w:vAlign w:val="center"/>
          </w:tcPr>
          <w:p w14:paraId="4706AA16" w14:textId="77777777" w:rsidR="00245690" w:rsidRPr="00425382" w:rsidRDefault="00245690">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1 plodina</w:t>
            </w:r>
          </w:p>
          <w:p w14:paraId="65B7ED13" w14:textId="77777777" w:rsidR="00245690" w:rsidRPr="00425382" w:rsidRDefault="00245690">
            <w:pPr>
              <w:spacing w:after="0" w:line="240" w:lineRule="auto"/>
              <w:jc w:val="center"/>
              <w:rPr>
                <w:rFonts w:eastAsia="Times New Roman" w:cstheme="minorHAnsi"/>
                <w:sz w:val="18"/>
                <w:szCs w:val="18"/>
                <w:lang w:eastAsia="sk-SK"/>
              </w:rPr>
            </w:pPr>
          </w:p>
        </w:tc>
        <w:tc>
          <w:tcPr>
            <w:tcW w:w="722" w:type="dxa"/>
            <w:tcBorders>
              <w:top w:val="single" w:sz="8" w:space="0" w:color="000000"/>
              <w:left w:val="nil"/>
              <w:bottom w:val="single" w:sz="8" w:space="0" w:color="000000"/>
              <w:right w:val="single" w:sz="8" w:space="0" w:color="000000"/>
            </w:tcBorders>
            <w:shd w:val="clear" w:color="auto" w:fill="auto"/>
            <w:vAlign w:val="center"/>
          </w:tcPr>
          <w:p w14:paraId="5C0EDEFF" w14:textId="77777777" w:rsidR="00245690" w:rsidRPr="00425382" w:rsidRDefault="00245690">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831</w:t>
            </w:r>
          </w:p>
        </w:tc>
        <w:tc>
          <w:tcPr>
            <w:tcW w:w="3118" w:type="dxa"/>
            <w:tcBorders>
              <w:top w:val="single" w:sz="8" w:space="0" w:color="000000"/>
              <w:left w:val="nil"/>
              <w:bottom w:val="single" w:sz="8" w:space="0" w:color="000000"/>
              <w:right w:val="single" w:sz="8" w:space="0" w:color="000000"/>
            </w:tcBorders>
            <w:shd w:val="clear" w:color="auto" w:fill="auto"/>
            <w:vAlign w:val="center"/>
          </w:tcPr>
          <w:p w14:paraId="418DC875" w14:textId="77777777" w:rsidR="00245690" w:rsidRPr="00425382" w:rsidRDefault="00245690">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Paprika ročná koreninová</w:t>
            </w:r>
          </w:p>
        </w:tc>
      </w:tr>
      <w:tr w:rsidR="006454C7" w:rsidRPr="005D1674" w14:paraId="544471AA" w14:textId="77777777" w:rsidTr="006454C7">
        <w:trPr>
          <w:trHeight w:hRule="exact" w:val="284"/>
        </w:trPr>
        <w:tc>
          <w:tcPr>
            <w:tcW w:w="916" w:type="dxa"/>
            <w:vMerge/>
            <w:tcBorders>
              <w:top w:val="single" w:sz="8" w:space="0" w:color="000000"/>
              <w:left w:val="single" w:sz="8" w:space="0" w:color="auto"/>
              <w:bottom w:val="single" w:sz="8" w:space="0" w:color="000000"/>
              <w:right w:val="single" w:sz="8" w:space="0" w:color="000000"/>
            </w:tcBorders>
            <w:shd w:val="clear" w:color="auto" w:fill="auto"/>
            <w:vAlign w:val="center"/>
          </w:tcPr>
          <w:p w14:paraId="0A9A4CBA" w14:textId="77777777" w:rsidR="00245690" w:rsidRPr="00425382" w:rsidRDefault="00245690">
            <w:pPr>
              <w:spacing w:after="0" w:line="240" w:lineRule="auto"/>
              <w:jc w:val="center"/>
              <w:rPr>
                <w:rFonts w:eastAsia="Times New Roman" w:cstheme="minorHAnsi"/>
                <w:sz w:val="18"/>
                <w:szCs w:val="18"/>
                <w:lang w:eastAsia="sk-SK"/>
              </w:rPr>
            </w:pPr>
          </w:p>
        </w:tc>
        <w:tc>
          <w:tcPr>
            <w:tcW w:w="720" w:type="dxa"/>
            <w:tcBorders>
              <w:top w:val="single" w:sz="8" w:space="0" w:color="000000"/>
              <w:left w:val="nil"/>
              <w:bottom w:val="single" w:sz="8" w:space="0" w:color="000000"/>
              <w:right w:val="single" w:sz="8" w:space="0" w:color="000000"/>
            </w:tcBorders>
            <w:shd w:val="clear" w:color="auto" w:fill="auto"/>
            <w:vAlign w:val="center"/>
          </w:tcPr>
          <w:p w14:paraId="5C7E26BA" w14:textId="77777777" w:rsidR="00245690" w:rsidRPr="00425382" w:rsidRDefault="00245690">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715</w:t>
            </w:r>
          </w:p>
        </w:tc>
        <w:tc>
          <w:tcPr>
            <w:tcW w:w="3121" w:type="dxa"/>
            <w:tcBorders>
              <w:top w:val="single" w:sz="8" w:space="0" w:color="000000"/>
              <w:left w:val="nil"/>
              <w:bottom w:val="single" w:sz="8" w:space="0" w:color="000000"/>
              <w:right w:val="single" w:sz="8" w:space="0" w:color="000000"/>
            </w:tcBorders>
            <w:shd w:val="clear" w:color="auto" w:fill="auto"/>
            <w:vAlign w:val="center"/>
          </w:tcPr>
          <w:p w14:paraId="6EA09F62" w14:textId="00E4D5C9" w:rsidR="00245690" w:rsidRPr="00425382" w:rsidRDefault="00245690">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Repa obyčajná cviklová (</w:t>
            </w:r>
            <w:r w:rsidR="00CE13FA" w:rsidRPr="00425382">
              <w:rPr>
                <w:rFonts w:eastAsia="Times New Roman" w:cstheme="minorHAnsi"/>
                <w:sz w:val="18"/>
                <w:szCs w:val="18"/>
                <w:lang w:eastAsia="sk-SK"/>
              </w:rPr>
              <w:t>c</w:t>
            </w:r>
            <w:r w:rsidRPr="00425382">
              <w:rPr>
                <w:rFonts w:eastAsia="Times New Roman" w:cstheme="minorHAnsi"/>
                <w:sz w:val="18"/>
                <w:szCs w:val="18"/>
                <w:lang w:eastAsia="sk-SK"/>
              </w:rPr>
              <w:t>vikla)</w:t>
            </w:r>
          </w:p>
        </w:tc>
        <w:tc>
          <w:tcPr>
            <w:tcW w:w="977" w:type="dxa"/>
            <w:vMerge/>
            <w:tcBorders>
              <w:top w:val="single" w:sz="8" w:space="0" w:color="000000"/>
              <w:left w:val="single" w:sz="8" w:space="0" w:color="auto"/>
              <w:bottom w:val="single" w:sz="8" w:space="0" w:color="000000"/>
              <w:right w:val="single" w:sz="8" w:space="0" w:color="000000"/>
            </w:tcBorders>
            <w:shd w:val="clear" w:color="auto" w:fill="auto"/>
            <w:vAlign w:val="center"/>
          </w:tcPr>
          <w:p w14:paraId="2232C07B" w14:textId="77777777" w:rsidR="00245690" w:rsidRPr="00425382" w:rsidRDefault="00245690">
            <w:pPr>
              <w:spacing w:after="0" w:line="240" w:lineRule="auto"/>
              <w:jc w:val="center"/>
              <w:rPr>
                <w:rFonts w:eastAsia="Times New Roman" w:cstheme="minorHAnsi"/>
                <w:sz w:val="18"/>
                <w:szCs w:val="18"/>
                <w:lang w:eastAsia="sk-SK"/>
              </w:rPr>
            </w:pPr>
          </w:p>
        </w:tc>
        <w:tc>
          <w:tcPr>
            <w:tcW w:w="722" w:type="dxa"/>
            <w:tcBorders>
              <w:top w:val="single" w:sz="8" w:space="0" w:color="000000"/>
              <w:left w:val="nil"/>
              <w:bottom w:val="single" w:sz="8" w:space="0" w:color="000000"/>
              <w:right w:val="single" w:sz="8" w:space="0" w:color="000000"/>
            </w:tcBorders>
            <w:shd w:val="clear" w:color="auto" w:fill="auto"/>
            <w:vAlign w:val="center"/>
          </w:tcPr>
          <w:p w14:paraId="100EE948" w14:textId="77777777" w:rsidR="00245690" w:rsidRPr="00425382" w:rsidRDefault="00245690">
            <w:pPr>
              <w:spacing w:after="0" w:line="240" w:lineRule="auto"/>
              <w:jc w:val="center"/>
              <w:rPr>
                <w:rFonts w:eastAsia="Times New Roman" w:cstheme="minorHAnsi"/>
                <w:color w:val="000000"/>
                <w:sz w:val="18"/>
                <w:szCs w:val="18"/>
                <w:lang w:eastAsia="sk-SK"/>
              </w:rPr>
            </w:pPr>
            <w:r w:rsidRPr="00425382">
              <w:rPr>
                <w:rFonts w:eastAsia="Times New Roman" w:cstheme="minorHAnsi"/>
                <w:color w:val="000000"/>
                <w:sz w:val="18"/>
                <w:szCs w:val="18"/>
                <w:lang w:eastAsia="sk-SK"/>
              </w:rPr>
              <w:t>832</w:t>
            </w:r>
          </w:p>
        </w:tc>
        <w:tc>
          <w:tcPr>
            <w:tcW w:w="3118" w:type="dxa"/>
            <w:tcBorders>
              <w:top w:val="single" w:sz="8" w:space="0" w:color="000000"/>
              <w:left w:val="nil"/>
              <w:bottom w:val="single" w:sz="8" w:space="0" w:color="000000"/>
              <w:right w:val="single" w:sz="8" w:space="0" w:color="000000"/>
            </w:tcBorders>
            <w:shd w:val="clear" w:color="auto" w:fill="auto"/>
            <w:vAlign w:val="center"/>
          </w:tcPr>
          <w:p w14:paraId="27182448" w14:textId="77777777" w:rsidR="00245690" w:rsidRPr="00425382" w:rsidRDefault="00245690">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Paprika ročná zeleninová</w:t>
            </w:r>
          </w:p>
        </w:tc>
      </w:tr>
      <w:tr w:rsidR="00245690" w:rsidRPr="005D1674" w14:paraId="0A0E37C0" w14:textId="77777777" w:rsidTr="00425382">
        <w:trPr>
          <w:trHeight w:hRule="exact" w:val="284"/>
        </w:trPr>
        <w:tc>
          <w:tcPr>
            <w:tcW w:w="916" w:type="dxa"/>
            <w:vMerge/>
            <w:tcBorders>
              <w:top w:val="single" w:sz="8" w:space="0" w:color="000000"/>
              <w:left w:val="single" w:sz="8" w:space="0" w:color="auto"/>
              <w:bottom w:val="single" w:sz="8" w:space="0" w:color="000000"/>
              <w:right w:val="single" w:sz="8" w:space="0" w:color="000000"/>
            </w:tcBorders>
            <w:shd w:val="clear" w:color="auto" w:fill="auto"/>
            <w:vAlign w:val="center"/>
          </w:tcPr>
          <w:p w14:paraId="60C95D39" w14:textId="77777777" w:rsidR="00245690" w:rsidRPr="00425382" w:rsidRDefault="00245690">
            <w:pPr>
              <w:spacing w:after="0" w:line="240" w:lineRule="auto"/>
              <w:jc w:val="center"/>
              <w:rPr>
                <w:rFonts w:eastAsia="Times New Roman" w:cstheme="minorHAnsi"/>
                <w:sz w:val="18"/>
                <w:szCs w:val="18"/>
                <w:lang w:eastAsia="sk-SK"/>
              </w:rPr>
            </w:pPr>
          </w:p>
        </w:tc>
        <w:tc>
          <w:tcPr>
            <w:tcW w:w="720" w:type="dxa"/>
            <w:tcBorders>
              <w:top w:val="single" w:sz="8" w:space="0" w:color="000000"/>
              <w:left w:val="nil"/>
              <w:bottom w:val="single" w:sz="8" w:space="0" w:color="000000"/>
              <w:right w:val="single" w:sz="8" w:space="0" w:color="000000"/>
            </w:tcBorders>
            <w:shd w:val="clear" w:color="auto" w:fill="auto"/>
            <w:vAlign w:val="center"/>
          </w:tcPr>
          <w:p w14:paraId="280A4513" w14:textId="77777777" w:rsidR="00245690" w:rsidRPr="00425382" w:rsidRDefault="00245690">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808</w:t>
            </w:r>
          </w:p>
        </w:tc>
        <w:tc>
          <w:tcPr>
            <w:tcW w:w="3121" w:type="dxa"/>
            <w:tcBorders>
              <w:top w:val="single" w:sz="8" w:space="0" w:color="000000"/>
              <w:left w:val="nil"/>
              <w:bottom w:val="single" w:sz="8" w:space="0" w:color="000000"/>
              <w:right w:val="single" w:sz="8" w:space="0" w:color="000000"/>
            </w:tcBorders>
            <w:shd w:val="clear" w:color="auto" w:fill="auto"/>
            <w:vAlign w:val="center"/>
          </w:tcPr>
          <w:p w14:paraId="2D08BCED" w14:textId="77777777" w:rsidR="00245690" w:rsidRPr="00425382" w:rsidRDefault="00245690">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Repa obyčajná (Mangold)</w:t>
            </w:r>
          </w:p>
        </w:tc>
        <w:tc>
          <w:tcPr>
            <w:tcW w:w="977" w:type="dxa"/>
            <w:tcBorders>
              <w:top w:val="single" w:sz="8" w:space="0" w:color="000000"/>
              <w:left w:val="nil"/>
              <w:bottom w:val="single" w:sz="8" w:space="0" w:color="000000"/>
              <w:right w:val="single" w:sz="8" w:space="0" w:color="000000"/>
            </w:tcBorders>
            <w:shd w:val="clear" w:color="auto" w:fill="auto"/>
            <w:vAlign w:val="center"/>
          </w:tcPr>
          <w:p w14:paraId="37F3DF01" w14:textId="77777777" w:rsidR="00245690" w:rsidRPr="00425382" w:rsidRDefault="00245690" w:rsidP="00425382">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1 plodina</w:t>
            </w:r>
          </w:p>
        </w:tc>
        <w:tc>
          <w:tcPr>
            <w:tcW w:w="722" w:type="dxa"/>
            <w:tcBorders>
              <w:top w:val="single" w:sz="8" w:space="0" w:color="000000"/>
              <w:left w:val="nil"/>
              <w:bottom w:val="single" w:sz="8" w:space="0" w:color="000000"/>
              <w:right w:val="single" w:sz="8" w:space="0" w:color="000000"/>
            </w:tcBorders>
            <w:shd w:val="clear" w:color="auto" w:fill="auto"/>
            <w:vAlign w:val="center"/>
          </w:tcPr>
          <w:p w14:paraId="21BEFBDD" w14:textId="77777777" w:rsidR="00245690" w:rsidRPr="00425382" w:rsidRDefault="00245690">
            <w:pPr>
              <w:spacing w:after="0" w:line="240" w:lineRule="auto"/>
              <w:jc w:val="center"/>
              <w:rPr>
                <w:rFonts w:eastAsia="Times New Roman" w:cstheme="minorHAnsi"/>
                <w:color w:val="000000"/>
                <w:sz w:val="18"/>
                <w:szCs w:val="18"/>
                <w:lang w:eastAsia="sk-SK"/>
              </w:rPr>
            </w:pPr>
            <w:r w:rsidRPr="00425382">
              <w:rPr>
                <w:rFonts w:eastAsia="Times New Roman" w:cstheme="minorHAnsi"/>
                <w:sz w:val="18"/>
                <w:szCs w:val="18"/>
                <w:lang w:eastAsia="sk-SK"/>
              </w:rPr>
              <w:t>817</w:t>
            </w:r>
          </w:p>
        </w:tc>
        <w:tc>
          <w:tcPr>
            <w:tcW w:w="3118" w:type="dxa"/>
            <w:tcBorders>
              <w:top w:val="single" w:sz="8" w:space="0" w:color="000000"/>
              <w:left w:val="nil"/>
              <w:bottom w:val="single" w:sz="8" w:space="0" w:color="000000"/>
              <w:right w:val="single" w:sz="8" w:space="0" w:color="000000"/>
            </w:tcBorders>
            <w:shd w:val="clear" w:color="auto" w:fill="auto"/>
            <w:vAlign w:val="center"/>
          </w:tcPr>
          <w:p w14:paraId="36D1003D" w14:textId="77777777" w:rsidR="00245690" w:rsidRPr="00425382" w:rsidRDefault="00245690">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Baklažán</w:t>
            </w:r>
          </w:p>
        </w:tc>
      </w:tr>
      <w:tr w:rsidR="00245690" w:rsidRPr="005D1674" w14:paraId="0E3C1F30" w14:textId="77777777" w:rsidTr="00425382">
        <w:trPr>
          <w:trHeight w:hRule="exact" w:val="284"/>
        </w:trPr>
        <w:tc>
          <w:tcPr>
            <w:tcW w:w="916" w:type="dxa"/>
            <w:vMerge/>
            <w:tcBorders>
              <w:top w:val="single" w:sz="8" w:space="0" w:color="000000"/>
              <w:left w:val="single" w:sz="8" w:space="0" w:color="auto"/>
              <w:bottom w:val="single" w:sz="8" w:space="0" w:color="000000"/>
              <w:right w:val="single" w:sz="8" w:space="0" w:color="000000"/>
            </w:tcBorders>
            <w:shd w:val="clear" w:color="auto" w:fill="auto"/>
            <w:vAlign w:val="center"/>
          </w:tcPr>
          <w:p w14:paraId="5E7D65FD" w14:textId="77777777" w:rsidR="00245690" w:rsidRPr="00425382" w:rsidRDefault="00245690">
            <w:pPr>
              <w:spacing w:after="0" w:line="240" w:lineRule="auto"/>
              <w:jc w:val="center"/>
              <w:rPr>
                <w:rFonts w:eastAsia="Times New Roman" w:cstheme="minorHAnsi"/>
                <w:sz w:val="18"/>
                <w:szCs w:val="18"/>
                <w:lang w:eastAsia="sk-SK"/>
              </w:rPr>
            </w:pPr>
          </w:p>
        </w:tc>
        <w:tc>
          <w:tcPr>
            <w:tcW w:w="720" w:type="dxa"/>
            <w:tcBorders>
              <w:top w:val="single" w:sz="8" w:space="0" w:color="000000"/>
              <w:left w:val="nil"/>
              <w:bottom w:val="single" w:sz="8" w:space="0" w:color="000000"/>
              <w:right w:val="single" w:sz="8" w:space="0" w:color="000000"/>
            </w:tcBorders>
            <w:shd w:val="clear" w:color="auto" w:fill="auto"/>
            <w:vAlign w:val="bottom"/>
          </w:tcPr>
          <w:p w14:paraId="0BBE7F51" w14:textId="77777777" w:rsidR="00245690" w:rsidRPr="00425382" w:rsidRDefault="00245690">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984</w:t>
            </w:r>
          </w:p>
        </w:tc>
        <w:tc>
          <w:tcPr>
            <w:tcW w:w="3121" w:type="dxa"/>
            <w:tcBorders>
              <w:top w:val="single" w:sz="8" w:space="0" w:color="000000"/>
              <w:left w:val="nil"/>
              <w:bottom w:val="single" w:sz="8" w:space="0" w:color="000000"/>
              <w:right w:val="single" w:sz="8" w:space="0" w:color="000000"/>
            </w:tcBorders>
            <w:shd w:val="clear" w:color="auto" w:fill="auto"/>
          </w:tcPr>
          <w:p w14:paraId="26270930" w14:textId="77777777" w:rsidR="00245690" w:rsidRPr="00425382" w:rsidRDefault="00245690">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Repa cukrová s podsevom</w:t>
            </w:r>
          </w:p>
        </w:tc>
        <w:tc>
          <w:tcPr>
            <w:tcW w:w="977" w:type="dxa"/>
            <w:tcBorders>
              <w:top w:val="single" w:sz="8" w:space="0" w:color="000000"/>
              <w:left w:val="nil"/>
              <w:bottom w:val="single" w:sz="8" w:space="0" w:color="000000"/>
              <w:right w:val="single" w:sz="8" w:space="0" w:color="000000"/>
            </w:tcBorders>
            <w:shd w:val="clear" w:color="auto" w:fill="auto"/>
            <w:vAlign w:val="bottom"/>
          </w:tcPr>
          <w:p w14:paraId="6763AFF0" w14:textId="77777777" w:rsidR="00245690" w:rsidRPr="00425382" w:rsidRDefault="00245690">
            <w:pPr>
              <w:spacing w:after="0" w:line="240" w:lineRule="auto"/>
              <w:rPr>
                <w:rFonts w:eastAsia="Times New Roman" w:cstheme="minorHAnsi"/>
                <w:sz w:val="18"/>
                <w:szCs w:val="18"/>
                <w:lang w:eastAsia="sk-SK"/>
              </w:rPr>
            </w:pPr>
            <w:r w:rsidRPr="00425382">
              <w:rPr>
                <w:rFonts w:eastAsia="Times New Roman" w:cstheme="minorHAnsi"/>
                <w:sz w:val="18"/>
                <w:szCs w:val="18"/>
                <w:lang w:eastAsia="sk-SK"/>
              </w:rPr>
              <w:t>1 plodina</w:t>
            </w:r>
          </w:p>
        </w:tc>
        <w:tc>
          <w:tcPr>
            <w:tcW w:w="722" w:type="dxa"/>
            <w:tcBorders>
              <w:top w:val="single" w:sz="8" w:space="0" w:color="000000"/>
              <w:left w:val="nil"/>
              <w:bottom w:val="single" w:sz="8" w:space="0" w:color="000000"/>
              <w:right w:val="single" w:sz="8" w:space="0" w:color="000000"/>
            </w:tcBorders>
            <w:shd w:val="clear" w:color="auto" w:fill="auto"/>
            <w:vAlign w:val="center"/>
          </w:tcPr>
          <w:p w14:paraId="76617E79" w14:textId="77777777" w:rsidR="00245690" w:rsidRPr="00425382" w:rsidRDefault="00245690">
            <w:pPr>
              <w:spacing w:after="0" w:line="240" w:lineRule="auto"/>
              <w:jc w:val="center"/>
              <w:rPr>
                <w:rFonts w:eastAsia="Times New Roman" w:cstheme="minorHAnsi"/>
                <w:color w:val="000000"/>
                <w:sz w:val="18"/>
                <w:szCs w:val="18"/>
                <w:lang w:eastAsia="sk-SK"/>
              </w:rPr>
            </w:pPr>
            <w:r w:rsidRPr="00425382">
              <w:rPr>
                <w:rFonts w:eastAsia="Times New Roman" w:cstheme="minorHAnsi"/>
                <w:sz w:val="18"/>
                <w:szCs w:val="18"/>
                <w:lang w:eastAsia="sk-SK"/>
              </w:rPr>
              <w:t>718</w:t>
            </w:r>
          </w:p>
        </w:tc>
        <w:tc>
          <w:tcPr>
            <w:tcW w:w="3118" w:type="dxa"/>
            <w:tcBorders>
              <w:top w:val="single" w:sz="8" w:space="0" w:color="000000"/>
              <w:left w:val="nil"/>
              <w:bottom w:val="single" w:sz="8" w:space="0" w:color="000000"/>
              <w:right w:val="single" w:sz="8" w:space="0" w:color="000000"/>
            </w:tcBorders>
            <w:shd w:val="clear" w:color="auto" w:fill="auto"/>
            <w:vAlign w:val="center"/>
          </w:tcPr>
          <w:p w14:paraId="153DE491" w14:textId="77777777" w:rsidR="00245690" w:rsidRPr="00425382" w:rsidRDefault="00245690">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Hadomor španielsky</w:t>
            </w:r>
          </w:p>
        </w:tc>
      </w:tr>
      <w:tr w:rsidR="00245690" w:rsidRPr="005D1674" w14:paraId="4F1C5572" w14:textId="77777777" w:rsidTr="00425382">
        <w:trPr>
          <w:trHeight w:hRule="exact" w:val="284"/>
        </w:trPr>
        <w:tc>
          <w:tcPr>
            <w:tcW w:w="916" w:type="dxa"/>
            <w:vMerge/>
            <w:tcBorders>
              <w:top w:val="single" w:sz="8" w:space="0" w:color="000000"/>
              <w:left w:val="single" w:sz="8" w:space="0" w:color="auto"/>
              <w:bottom w:val="single" w:sz="8" w:space="0" w:color="000000"/>
              <w:right w:val="single" w:sz="8" w:space="0" w:color="000000"/>
            </w:tcBorders>
            <w:shd w:val="clear" w:color="auto" w:fill="auto"/>
            <w:vAlign w:val="center"/>
          </w:tcPr>
          <w:p w14:paraId="33852C90" w14:textId="77777777" w:rsidR="00245690" w:rsidRPr="00425382" w:rsidRDefault="00245690">
            <w:pPr>
              <w:spacing w:after="0" w:line="240" w:lineRule="auto"/>
              <w:jc w:val="center"/>
              <w:rPr>
                <w:rFonts w:eastAsia="Times New Roman" w:cstheme="minorHAnsi"/>
                <w:sz w:val="18"/>
                <w:szCs w:val="18"/>
                <w:lang w:eastAsia="sk-SK"/>
              </w:rPr>
            </w:pPr>
          </w:p>
        </w:tc>
        <w:tc>
          <w:tcPr>
            <w:tcW w:w="720" w:type="dxa"/>
            <w:tcBorders>
              <w:top w:val="single" w:sz="8" w:space="0" w:color="000000"/>
              <w:left w:val="nil"/>
              <w:bottom w:val="single" w:sz="8" w:space="0" w:color="000000"/>
              <w:right w:val="single" w:sz="8" w:space="0" w:color="000000"/>
            </w:tcBorders>
            <w:shd w:val="clear" w:color="auto" w:fill="auto"/>
            <w:vAlign w:val="bottom"/>
          </w:tcPr>
          <w:p w14:paraId="170B5CAB" w14:textId="77777777" w:rsidR="00245690" w:rsidRPr="00425382" w:rsidRDefault="00245690">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985</w:t>
            </w:r>
          </w:p>
        </w:tc>
        <w:tc>
          <w:tcPr>
            <w:tcW w:w="3121" w:type="dxa"/>
            <w:tcBorders>
              <w:top w:val="single" w:sz="8" w:space="0" w:color="000000"/>
              <w:left w:val="nil"/>
              <w:bottom w:val="single" w:sz="8" w:space="0" w:color="000000"/>
              <w:right w:val="single" w:sz="8" w:space="0" w:color="000000"/>
            </w:tcBorders>
            <w:shd w:val="clear" w:color="auto" w:fill="auto"/>
          </w:tcPr>
          <w:p w14:paraId="29EEC31F" w14:textId="77777777" w:rsidR="00245690" w:rsidRPr="00425382" w:rsidRDefault="00245690">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Repa kŕmna s podsevom</w:t>
            </w:r>
          </w:p>
        </w:tc>
        <w:tc>
          <w:tcPr>
            <w:tcW w:w="977" w:type="dxa"/>
            <w:tcBorders>
              <w:top w:val="single" w:sz="8" w:space="0" w:color="000000"/>
              <w:left w:val="nil"/>
              <w:bottom w:val="single" w:sz="8" w:space="0" w:color="000000"/>
              <w:right w:val="single" w:sz="8" w:space="0" w:color="000000"/>
            </w:tcBorders>
            <w:shd w:val="clear" w:color="auto" w:fill="auto"/>
          </w:tcPr>
          <w:p w14:paraId="34D161DD" w14:textId="77777777" w:rsidR="00245690" w:rsidRPr="00425382" w:rsidRDefault="00245690" w:rsidP="00425382">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1 plodina</w:t>
            </w:r>
          </w:p>
        </w:tc>
        <w:tc>
          <w:tcPr>
            <w:tcW w:w="722" w:type="dxa"/>
            <w:tcBorders>
              <w:top w:val="single" w:sz="8" w:space="0" w:color="000000"/>
              <w:left w:val="nil"/>
              <w:bottom w:val="single" w:sz="8" w:space="0" w:color="000000"/>
              <w:right w:val="single" w:sz="8" w:space="0" w:color="000000"/>
            </w:tcBorders>
            <w:shd w:val="clear" w:color="auto" w:fill="auto"/>
          </w:tcPr>
          <w:p w14:paraId="5FA43B1E" w14:textId="77777777" w:rsidR="00245690" w:rsidRPr="00425382" w:rsidRDefault="00245690">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671</w:t>
            </w:r>
          </w:p>
        </w:tc>
        <w:tc>
          <w:tcPr>
            <w:tcW w:w="3118" w:type="dxa"/>
            <w:tcBorders>
              <w:top w:val="single" w:sz="8" w:space="0" w:color="000000"/>
              <w:left w:val="nil"/>
              <w:bottom w:val="single" w:sz="8" w:space="0" w:color="000000"/>
              <w:right w:val="single" w:sz="8" w:space="0" w:color="000000"/>
            </w:tcBorders>
            <w:shd w:val="clear" w:color="auto" w:fill="auto"/>
          </w:tcPr>
          <w:p w14:paraId="3A7CD3F4" w14:textId="77777777" w:rsidR="00245690" w:rsidRPr="00425382" w:rsidRDefault="00245690">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Ostropestrec mariánsky</w:t>
            </w:r>
          </w:p>
        </w:tc>
      </w:tr>
      <w:tr w:rsidR="00245690" w:rsidRPr="005D1674" w14:paraId="6DB5D2D9" w14:textId="77777777" w:rsidTr="00425382">
        <w:trPr>
          <w:trHeight w:hRule="exact" w:val="284"/>
        </w:trPr>
        <w:tc>
          <w:tcPr>
            <w:tcW w:w="916" w:type="dxa"/>
            <w:vMerge/>
            <w:tcBorders>
              <w:top w:val="single" w:sz="8" w:space="0" w:color="000000"/>
              <w:left w:val="single" w:sz="8" w:space="0" w:color="auto"/>
              <w:bottom w:val="single" w:sz="8" w:space="0" w:color="000000"/>
              <w:right w:val="single" w:sz="8" w:space="0" w:color="000000"/>
            </w:tcBorders>
            <w:shd w:val="clear" w:color="auto" w:fill="auto"/>
            <w:vAlign w:val="center"/>
          </w:tcPr>
          <w:p w14:paraId="0D06DB59" w14:textId="77777777" w:rsidR="00245690" w:rsidRPr="00425382" w:rsidRDefault="00245690">
            <w:pPr>
              <w:spacing w:after="0" w:line="240" w:lineRule="auto"/>
              <w:jc w:val="center"/>
              <w:rPr>
                <w:rFonts w:eastAsia="Times New Roman" w:cstheme="minorHAnsi"/>
                <w:sz w:val="18"/>
                <w:szCs w:val="18"/>
                <w:lang w:eastAsia="sk-SK"/>
              </w:rPr>
            </w:pPr>
          </w:p>
        </w:tc>
        <w:tc>
          <w:tcPr>
            <w:tcW w:w="720" w:type="dxa"/>
            <w:tcBorders>
              <w:top w:val="single" w:sz="8" w:space="0" w:color="000000"/>
              <w:left w:val="nil"/>
              <w:bottom w:val="single" w:sz="8" w:space="0" w:color="000000"/>
              <w:right w:val="single" w:sz="8" w:space="0" w:color="000000"/>
            </w:tcBorders>
            <w:shd w:val="clear" w:color="auto" w:fill="auto"/>
            <w:vAlign w:val="bottom"/>
          </w:tcPr>
          <w:p w14:paraId="5B198C25" w14:textId="77777777" w:rsidR="00245690" w:rsidRPr="00425382" w:rsidRDefault="00245690">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986</w:t>
            </w:r>
          </w:p>
        </w:tc>
        <w:tc>
          <w:tcPr>
            <w:tcW w:w="3121" w:type="dxa"/>
            <w:tcBorders>
              <w:top w:val="single" w:sz="8" w:space="0" w:color="000000"/>
              <w:left w:val="nil"/>
              <w:bottom w:val="single" w:sz="8" w:space="0" w:color="000000"/>
              <w:right w:val="single" w:sz="8" w:space="0" w:color="000000"/>
            </w:tcBorders>
            <w:shd w:val="clear" w:color="auto" w:fill="auto"/>
          </w:tcPr>
          <w:p w14:paraId="2406B154" w14:textId="77777777" w:rsidR="00CE13FA" w:rsidRPr="00425382" w:rsidRDefault="00245690" w:rsidP="00245690">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 xml:space="preserve">Repa obyčajná cviklová (cvikla) </w:t>
            </w:r>
          </w:p>
          <w:p w14:paraId="7E2244B9" w14:textId="7F8ECACA" w:rsidR="00245690" w:rsidRPr="00425382" w:rsidRDefault="00245690">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s podsevom</w:t>
            </w:r>
          </w:p>
        </w:tc>
        <w:tc>
          <w:tcPr>
            <w:tcW w:w="977" w:type="dxa"/>
            <w:vMerge w:val="restart"/>
            <w:tcBorders>
              <w:top w:val="single" w:sz="8" w:space="0" w:color="000000"/>
              <w:left w:val="nil"/>
              <w:bottom w:val="single" w:sz="8" w:space="0" w:color="000000"/>
              <w:right w:val="single" w:sz="8" w:space="0" w:color="000000"/>
            </w:tcBorders>
            <w:shd w:val="clear" w:color="auto" w:fill="auto"/>
          </w:tcPr>
          <w:p w14:paraId="164AFD61" w14:textId="77777777" w:rsidR="00245690" w:rsidRPr="00425382" w:rsidRDefault="00245690">
            <w:pPr>
              <w:spacing w:after="0" w:line="240" w:lineRule="auto"/>
              <w:jc w:val="center"/>
              <w:rPr>
                <w:rFonts w:eastAsia="Times New Roman" w:cstheme="minorHAnsi"/>
                <w:sz w:val="18"/>
                <w:szCs w:val="18"/>
                <w:lang w:eastAsia="sk-SK"/>
              </w:rPr>
            </w:pPr>
          </w:p>
          <w:p w14:paraId="55E72B55" w14:textId="77777777" w:rsidR="00245690" w:rsidRPr="00425382" w:rsidRDefault="00245690">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1 plodina</w:t>
            </w:r>
          </w:p>
        </w:tc>
        <w:tc>
          <w:tcPr>
            <w:tcW w:w="722" w:type="dxa"/>
            <w:tcBorders>
              <w:top w:val="single" w:sz="8" w:space="0" w:color="000000"/>
              <w:left w:val="nil"/>
              <w:bottom w:val="single" w:sz="8" w:space="0" w:color="000000"/>
              <w:right w:val="single" w:sz="8" w:space="0" w:color="000000"/>
            </w:tcBorders>
            <w:shd w:val="clear" w:color="auto" w:fill="auto"/>
            <w:vAlign w:val="center"/>
          </w:tcPr>
          <w:p w14:paraId="20764575" w14:textId="77777777" w:rsidR="00245690" w:rsidRPr="00425382" w:rsidRDefault="00245690">
            <w:pPr>
              <w:spacing w:after="0" w:line="240" w:lineRule="auto"/>
              <w:jc w:val="center"/>
              <w:rPr>
                <w:rFonts w:eastAsia="Times New Roman" w:cstheme="minorHAnsi"/>
                <w:color w:val="000000"/>
                <w:sz w:val="18"/>
                <w:szCs w:val="18"/>
                <w:lang w:eastAsia="sk-SK"/>
              </w:rPr>
            </w:pPr>
            <w:r w:rsidRPr="00425382">
              <w:rPr>
                <w:rFonts w:eastAsia="Times New Roman" w:cstheme="minorHAnsi"/>
                <w:sz w:val="18"/>
                <w:szCs w:val="18"/>
                <w:lang w:eastAsia="sk-SK"/>
              </w:rPr>
              <w:t>638</w:t>
            </w:r>
          </w:p>
        </w:tc>
        <w:tc>
          <w:tcPr>
            <w:tcW w:w="3118" w:type="dxa"/>
            <w:tcBorders>
              <w:top w:val="single" w:sz="8" w:space="0" w:color="000000"/>
              <w:left w:val="nil"/>
              <w:bottom w:val="single" w:sz="8" w:space="0" w:color="000000"/>
              <w:right w:val="single" w:sz="8" w:space="0" w:color="000000"/>
            </w:tcBorders>
            <w:shd w:val="clear" w:color="auto" w:fill="auto"/>
            <w:vAlign w:val="center"/>
          </w:tcPr>
          <w:p w14:paraId="74534A5B" w14:textId="77777777" w:rsidR="00245690" w:rsidRPr="00425382" w:rsidRDefault="00245690">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Tabak Virginia</w:t>
            </w:r>
          </w:p>
        </w:tc>
      </w:tr>
      <w:tr w:rsidR="00245690" w:rsidRPr="005D1674" w14:paraId="54B6ED00" w14:textId="77777777" w:rsidTr="00425382">
        <w:trPr>
          <w:trHeight w:hRule="exact" w:val="284"/>
        </w:trPr>
        <w:tc>
          <w:tcPr>
            <w:tcW w:w="916" w:type="dxa"/>
            <w:vMerge/>
            <w:tcBorders>
              <w:top w:val="single" w:sz="8" w:space="0" w:color="000000"/>
              <w:left w:val="single" w:sz="8" w:space="0" w:color="auto"/>
              <w:bottom w:val="single" w:sz="8" w:space="0" w:color="000000"/>
              <w:right w:val="single" w:sz="8" w:space="0" w:color="000000"/>
            </w:tcBorders>
            <w:shd w:val="clear" w:color="auto" w:fill="auto"/>
            <w:vAlign w:val="center"/>
          </w:tcPr>
          <w:p w14:paraId="7366BD46" w14:textId="77777777" w:rsidR="00245690" w:rsidRPr="00425382" w:rsidRDefault="00245690">
            <w:pPr>
              <w:spacing w:after="0" w:line="240" w:lineRule="auto"/>
              <w:jc w:val="center"/>
              <w:rPr>
                <w:rFonts w:eastAsia="Times New Roman" w:cstheme="minorHAnsi"/>
                <w:sz w:val="18"/>
                <w:szCs w:val="18"/>
                <w:lang w:eastAsia="sk-SK"/>
              </w:rPr>
            </w:pPr>
          </w:p>
        </w:tc>
        <w:tc>
          <w:tcPr>
            <w:tcW w:w="720" w:type="dxa"/>
            <w:tcBorders>
              <w:top w:val="single" w:sz="8" w:space="0" w:color="000000"/>
              <w:left w:val="nil"/>
              <w:bottom w:val="single" w:sz="8" w:space="0" w:color="000000"/>
              <w:right w:val="single" w:sz="8" w:space="0" w:color="000000"/>
            </w:tcBorders>
            <w:shd w:val="clear" w:color="auto" w:fill="auto"/>
            <w:vAlign w:val="bottom"/>
          </w:tcPr>
          <w:p w14:paraId="47781CBE" w14:textId="77777777" w:rsidR="00245690" w:rsidRPr="00425382" w:rsidRDefault="00245690">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987</w:t>
            </w:r>
          </w:p>
        </w:tc>
        <w:tc>
          <w:tcPr>
            <w:tcW w:w="3121" w:type="dxa"/>
            <w:tcBorders>
              <w:top w:val="single" w:sz="8" w:space="0" w:color="000000"/>
              <w:left w:val="nil"/>
              <w:bottom w:val="single" w:sz="8" w:space="0" w:color="000000"/>
              <w:right w:val="single" w:sz="8" w:space="0" w:color="000000"/>
            </w:tcBorders>
            <w:shd w:val="clear" w:color="auto" w:fill="auto"/>
          </w:tcPr>
          <w:p w14:paraId="65F377AB" w14:textId="77777777" w:rsidR="00245690" w:rsidRPr="00425382" w:rsidRDefault="00245690">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Repa obyčajná (mangold) s podsevom</w:t>
            </w:r>
          </w:p>
        </w:tc>
        <w:tc>
          <w:tcPr>
            <w:tcW w:w="977" w:type="dxa"/>
            <w:vMerge/>
            <w:tcBorders>
              <w:top w:val="single" w:sz="8" w:space="0" w:color="000000"/>
              <w:left w:val="nil"/>
              <w:bottom w:val="single" w:sz="8" w:space="0" w:color="000000"/>
              <w:right w:val="single" w:sz="8" w:space="0" w:color="000000"/>
            </w:tcBorders>
            <w:shd w:val="clear" w:color="auto" w:fill="auto"/>
          </w:tcPr>
          <w:p w14:paraId="44279BE4" w14:textId="77777777" w:rsidR="00245690" w:rsidRPr="00425382" w:rsidRDefault="00245690" w:rsidP="00425382">
            <w:pPr>
              <w:spacing w:after="0" w:line="240" w:lineRule="auto"/>
              <w:jc w:val="center"/>
              <w:rPr>
                <w:rFonts w:eastAsia="Times New Roman" w:cstheme="minorHAnsi"/>
                <w:sz w:val="18"/>
                <w:szCs w:val="18"/>
                <w:lang w:eastAsia="sk-SK"/>
              </w:rPr>
            </w:pPr>
          </w:p>
        </w:tc>
        <w:tc>
          <w:tcPr>
            <w:tcW w:w="722" w:type="dxa"/>
            <w:tcBorders>
              <w:top w:val="single" w:sz="8" w:space="0" w:color="000000"/>
              <w:left w:val="nil"/>
              <w:bottom w:val="single" w:sz="8" w:space="0" w:color="000000"/>
              <w:right w:val="single" w:sz="8" w:space="0" w:color="000000"/>
            </w:tcBorders>
            <w:shd w:val="clear" w:color="auto" w:fill="auto"/>
            <w:vAlign w:val="center"/>
          </w:tcPr>
          <w:p w14:paraId="3E944A74" w14:textId="77777777" w:rsidR="00245690" w:rsidRPr="00425382" w:rsidRDefault="00245690">
            <w:pPr>
              <w:spacing w:after="0" w:line="240" w:lineRule="auto"/>
              <w:jc w:val="center"/>
              <w:rPr>
                <w:rFonts w:eastAsia="Times New Roman" w:cstheme="minorHAnsi"/>
                <w:color w:val="000000"/>
                <w:sz w:val="18"/>
                <w:szCs w:val="18"/>
                <w:lang w:eastAsia="sk-SK"/>
              </w:rPr>
            </w:pPr>
            <w:r w:rsidRPr="00425382">
              <w:rPr>
                <w:rFonts w:eastAsia="Times New Roman" w:cstheme="minorHAnsi"/>
                <w:sz w:val="18"/>
                <w:szCs w:val="18"/>
                <w:lang w:eastAsia="sk-SK"/>
              </w:rPr>
              <w:t>639</w:t>
            </w:r>
          </w:p>
        </w:tc>
        <w:tc>
          <w:tcPr>
            <w:tcW w:w="3118" w:type="dxa"/>
            <w:tcBorders>
              <w:top w:val="single" w:sz="8" w:space="0" w:color="000000"/>
              <w:left w:val="nil"/>
              <w:bottom w:val="single" w:sz="8" w:space="0" w:color="000000"/>
              <w:right w:val="single" w:sz="8" w:space="0" w:color="000000"/>
            </w:tcBorders>
            <w:shd w:val="clear" w:color="auto" w:fill="auto"/>
            <w:vAlign w:val="center"/>
          </w:tcPr>
          <w:p w14:paraId="59F908B3" w14:textId="77777777" w:rsidR="00245690" w:rsidRPr="00425382" w:rsidRDefault="00245690">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Tabak Burley</w:t>
            </w:r>
          </w:p>
        </w:tc>
      </w:tr>
      <w:tr w:rsidR="00245690" w:rsidRPr="005D1674" w14:paraId="4094A344" w14:textId="77777777" w:rsidTr="00425382">
        <w:trPr>
          <w:trHeight w:hRule="exact" w:val="284"/>
        </w:trPr>
        <w:tc>
          <w:tcPr>
            <w:tcW w:w="916" w:type="dxa"/>
            <w:vMerge w:val="restart"/>
            <w:tcBorders>
              <w:top w:val="single" w:sz="8" w:space="0" w:color="000000"/>
              <w:left w:val="single" w:sz="8" w:space="0" w:color="auto"/>
              <w:bottom w:val="single" w:sz="8" w:space="0" w:color="000000"/>
              <w:right w:val="single" w:sz="8" w:space="0" w:color="000000"/>
            </w:tcBorders>
            <w:shd w:val="clear" w:color="auto" w:fill="auto"/>
            <w:vAlign w:val="center"/>
          </w:tcPr>
          <w:p w14:paraId="08AEEFEC" w14:textId="77777777" w:rsidR="00245690" w:rsidRPr="00425382" w:rsidRDefault="00245690">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1 plodina</w:t>
            </w:r>
          </w:p>
        </w:tc>
        <w:tc>
          <w:tcPr>
            <w:tcW w:w="720" w:type="dxa"/>
            <w:tcBorders>
              <w:top w:val="single" w:sz="8" w:space="0" w:color="000000"/>
              <w:left w:val="nil"/>
              <w:bottom w:val="single" w:sz="8" w:space="0" w:color="000000"/>
              <w:right w:val="single" w:sz="8" w:space="0" w:color="000000"/>
            </w:tcBorders>
            <w:shd w:val="clear" w:color="auto" w:fill="auto"/>
            <w:vAlign w:val="center"/>
          </w:tcPr>
          <w:p w14:paraId="3A36D8D2" w14:textId="77777777" w:rsidR="00245690" w:rsidRPr="00425382" w:rsidRDefault="00245690">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302</w:t>
            </w:r>
          </w:p>
        </w:tc>
        <w:tc>
          <w:tcPr>
            <w:tcW w:w="3121" w:type="dxa"/>
            <w:tcBorders>
              <w:top w:val="single" w:sz="8" w:space="0" w:color="000000"/>
              <w:left w:val="nil"/>
              <w:bottom w:val="single" w:sz="8" w:space="0" w:color="000000"/>
              <w:right w:val="single" w:sz="8" w:space="0" w:color="000000"/>
            </w:tcBorders>
            <w:shd w:val="clear" w:color="auto" w:fill="auto"/>
            <w:vAlign w:val="center"/>
          </w:tcPr>
          <w:p w14:paraId="6528D0F2" w14:textId="2EAE3D0F" w:rsidR="00245690" w:rsidRPr="00425382" w:rsidRDefault="00245690">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Hrach siaty</w:t>
            </w:r>
          </w:p>
        </w:tc>
        <w:tc>
          <w:tcPr>
            <w:tcW w:w="977" w:type="dxa"/>
            <w:tcBorders>
              <w:top w:val="single" w:sz="8" w:space="0" w:color="000000"/>
              <w:left w:val="nil"/>
              <w:bottom w:val="single" w:sz="8" w:space="0" w:color="000000"/>
              <w:right w:val="single" w:sz="8" w:space="0" w:color="000000"/>
            </w:tcBorders>
            <w:shd w:val="clear" w:color="auto" w:fill="auto"/>
          </w:tcPr>
          <w:p w14:paraId="06BC41D7" w14:textId="77777777" w:rsidR="00245690" w:rsidRPr="00425382" w:rsidRDefault="00245690">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1 plodina</w:t>
            </w:r>
          </w:p>
        </w:tc>
        <w:tc>
          <w:tcPr>
            <w:tcW w:w="722" w:type="dxa"/>
            <w:tcBorders>
              <w:top w:val="single" w:sz="8" w:space="0" w:color="000000"/>
              <w:left w:val="nil"/>
              <w:bottom w:val="single" w:sz="8" w:space="0" w:color="000000"/>
              <w:right w:val="single" w:sz="8" w:space="0" w:color="000000"/>
            </w:tcBorders>
            <w:shd w:val="clear" w:color="auto" w:fill="auto"/>
            <w:vAlign w:val="center"/>
          </w:tcPr>
          <w:p w14:paraId="7F3678B1" w14:textId="77777777" w:rsidR="00245690" w:rsidRPr="00425382" w:rsidRDefault="00245690">
            <w:pPr>
              <w:spacing w:after="0" w:line="240" w:lineRule="auto"/>
              <w:jc w:val="center"/>
              <w:rPr>
                <w:rFonts w:eastAsia="Times New Roman" w:cstheme="minorHAnsi"/>
                <w:color w:val="000000"/>
                <w:sz w:val="18"/>
                <w:szCs w:val="18"/>
                <w:lang w:eastAsia="sk-SK"/>
              </w:rPr>
            </w:pPr>
            <w:r w:rsidRPr="00425382">
              <w:rPr>
                <w:rFonts w:eastAsia="Times New Roman" w:cstheme="minorHAnsi"/>
                <w:sz w:val="18"/>
                <w:szCs w:val="18"/>
                <w:lang w:eastAsia="sk-SK"/>
              </w:rPr>
              <w:t>722</w:t>
            </w:r>
          </w:p>
        </w:tc>
        <w:tc>
          <w:tcPr>
            <w:tcW w:w="3118" w:type="dxa"/>
            <w:tcBorders>
              <w:top w:val="single" w:sz="8" w:space="0" w:color="000000"/>
              <w:left w:val="nil"/>
              <w:bottom w:val="single" w:sz="8" w:space="0" w:color="000000"/>
              <w:right w:val="single" w:sz="8" w:space="0" w:color="000000"/>
            </w:tcBorders>
            <w:shd w:val="clear" w:color="auto" w:fill="auto"/>
            <w:vAlign w:val="center"/>
          </w:tcPr>
          <w:p w14:paraId="67C12937" w14:textId="77777777" w:rsidR="00245690" w:rsidRPr="00425382" w:rsidRDefault="00245690">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Konopa siata</w:t>
            </w:r>
          </w:p>
        </w:tc>
      </w:tr>
      <w:tr w:rsidR="00245690" w:rsidRPr="005D1674" w14:paraId="04BCABE2" w14:textId="77777777" w:rsidTr="00425382">
        <w:trPr>
          <w:trHeight w:hRule="exact" w:val="284"/>
        </w:trPr>
        <w:tc>
          <w:tcPr>
            <w:tcW w:w="916" w:type="dxa"/>
            <w:vMerge/>
            <w:tcBorders>
              <w:top w:val="single" w:sz="8" w:space="0" w:color="000000"/>
              <w:left w:val="single" w:sz="8" w:space="0" w:color="auto"/>
              <w:bottom w:val="single" w:sz="8" w:space="0" w:color="000000"/>
              <w:right w:val="single" w:sz="8" w:space="0" w:color="000000"/>
            </w:tcBorders>
            <w:shd w:val="clear" w:color="auto" w:fill="auto"/>
            <w:vAlign w:val="center"/>
          </w:tcPr>
          <w:p w14:paraId="21483D0C" w14:textId="77777777" w:rsidR="00245690" w:rsidRPr="00425382" w:rsidRDefault="00245690">
            <w:pPr>
              <w:spacing w:after="0" w:line="240" w:lineRule="auto"/>
              <w:jc w:val="center"/>
              <w:rPr>
                <w:rFonts w:eastAsia="Times New Roman" w:cstheme="minorHAnsi"/>
                <w:sz w:val="18"/>
                <w:szCs w:val="18"/>
                <w:lang w:eastAsia="sk-SK"/>
              </w:rPr>
            </w:pPr>
          </w:p>
        </w:tc>
        <w:tc>
          <w:tcPr>
            <w:tcW w:w="720" w:type="dxa"/>
            <w:tcBorders>
              <w:top w:val="single" w:sz="8" w:space="0" w:color="000000"/>
              <w:left w:val="nil"/>
              <w:bottom w:val="single" w:sz="8" w:space="0" w:color="000000"/>
              <w:right w:val="single" w:sz="8" w:space="0" w:color="000000"/>
            </w:tcBorders>
            <w:shd w:val="clear" w:color="auto" w:fill="auto"/>
            <w:vAlign w:val="center"/>
          </w:tcPr>
          <w:p w14:paraId="6B5ACAED" w14:textId="77777777" w:rsidR="00245690" w:rsidRPr="00425382" w:rsidRDefault="00245690">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608</w:t>
            </w:r>
          </w:p>
        </w:tc>
        <w:tc>
          <w:tcPr>
            <w:tcW w:w="3121" w:type="dxa"/>
            <w:tcBorders>
              <w:top w:val="single" w:sz="8" w:space="0" w:color="000000"/>
              <w:left w:val="nil"/>
              <w:bottom w:val="single" w:sz="8" w:space="0" w:color="000000"/>
              <w:right w:val="single" w:sz="8" w:space="0" w:color="000000"/>
            </w:tcBorders>
            <w:shd w:val="clear" w:color="auto" w:fill="auto"/>
            <w:vAlign w:val="center"/>
          </w:tcPr>
          <w:p w14:paraId="1527D093" w14:textId="6D694402" w:rsidR="00245690" w:rsidRPr="00425382" w:rsidRDefault="00245690">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Hrach siaty kŕmny</w:t>
            </w:r>
          </w:p>
        </w:tc>
        <w:tc>
          <w:tcPr>
            <w:tcW w:w="977" w:type="dxa"/>
            <w:tcBorders>
              <w:top w:val="single" w:sz="8" w:space="0" w:color="000000"/>
              <w:left w:val="nil"/>
              <w:bottom w:val="single" w:sz="8" w:space="0" w:color="000000"/>
              <w:right w:val="single" w:sz="8" w:space="0" w:color="000000"/>
            </w:tcBorders>
            <w:shd w:val="clear" w:color="auto" w:fill="auto"/>
          </w:tcPr>
          <w:p w14:paraId="4FE123E9" w14:textId="77777777" w:rsidR="00245690" w:rsidRPr="00425382" w:rsidRDefault="00245690">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1 plodina</w:t>
            </w:r>
          </w:p>
        </w:tc>
        <w:tc>
          <w:tcPr>
            <w:tcW w:w="722" w:type="dxa"/>
            <w:tcBorders>
              <w:top w:val="single" w:sz="8" w:space="0" w:color="000000"/>
              <w:left w:val="nil"/>
              <w:bottom w:val="single" w:sz="8" w:space="0" w:color="000000"/>
              <w:right w:val="single" w:sz="8" w:space="0" w:color="000000"/>
            </w:tcBorders>
            <w:shd w:val="clear" w:color="auto" w:fill="auto"/>
          </w:tcPr>
          <w:p w14:paraId="0B2B7232" w14:textId="77777777" w:rsidR="00245690" w:rsidRPr="00425382" w:rsidRDefault="00245690">
            <w:pPr>
              <w:spacing w:after="0" w:line="240" w:lineRule="auto"/>
              <w:jc w:val="center"/>
              <w:rPr>
                <w:rFonts w:eastAsia="Times New Roman" w:cstheme="minorHAnsi"/>
                <w:color w:val="000000"/>
                <w:sz w:val="18"/>
                <w:szCs w:val="18"/>
                <w:lang w:eastAsia="sk-SK"/>
              </w:rPr>
            </w:pPr>
            <w:r w:rsidRPr="00425382">
              <w:rPr>
                <w:rFonts w:eastAsia="Times New Roman" w:cstheme="minorHAnsi"/>
                <w:sz w:val="18"/>
                <w:szCs w:val="18"/>
                <w:lang w:eastAsia="sk-SK"/>
              </w:rPr>
              <w:t>670</w:t>
            </w:r>
          </w:p>
        </w:tc>
        <w:tc>
          <w:tcPr>
            <w:tcW w:w="3118" w:type="dxa"/>
            <w:tcBorders>
              <w:top w:val="single" w:sz="8" w:space="0" w:color="000000"/>
              <w:left w:val="nil"/>
              <w:bottom w:val="single" w:sz="8" w:space="0" w:color="000000"/>
              <w:right w:val="single" w:sz="8" w:space="0" w:color="000000"/>
            </w:tcBorders>
            <w:shd w:val="clear" w:color="auto" w:fill="auto"/>
          </w:tcPr>
          <w:p w14:paraId="1CC8A5C2" w14:textId="77777777" w:rsidR="00245690" w:rsidRPr="00425382" w:rsidRDefault="00245690">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Požlt farbiarsky</w:t>
            </w:r>
          </w:p>
        </w:tc>
      </w:tr>
      <w:tr w:rsidR="00245690" w:rsidRPr="005D1674" w14:paraId="5D7F4A5D" w14:textId="77777777" w:rsidTr="00425382">
        <w:trPr>
          <w:trHeight w:hRule="exact" w:val="284"/>
        </w:trPr>
        <w:tc>
          <w:tcPr>
            <w:tcW w:w="916" w:type="dxa"/>
            <w:vMerge/>
            <w:tcBorders>
              <w:top w:val="single" w:sz="8" w:space="0" w:color="000000"/>
              <w:left w:val="single" w:sz="8" w:space="0" w:color="auto"/>
              <w:bottom w:val="single" w:sz="8" w:space="0" w:color="000000"/>
              <w:right w:val="single" w:sz="8" w:space="0" w:color="000000"/>
            </w:tcBorders>
            <w:shd w:val="clear" w:color="auto" w:fill="auto"/>
            <w:vAlign w:val="center"/>
          </w:tcPr>
          <w:p w14:paraId="551AB12D" w14:textId="77777777" w:rsidR="00245690" w:rsidRPr="00425382" w:rsidRDefault="00245690">
            <w:pPr>
              <w:spacing w:after="0" w:line="240" w:lineRule="auto"/>
              <w:jc w:val="center"/>
              <w:rPr>
                <w:rFonts w:eastAsia="Times New Roman" w:cstheme="minorHAnsi"/>
                <w:sz w:val="18"/>
                <w:szCs w:val="18"/>
                <w:lang w:eastAsia="sk-SK"/>
              </w:rPr>
            </w:pPr>
          </w:p>
        </w:tc>
        <w:tc>
          <w:tcPr>
            <w:tcW w:w="720" w:type="dxa"/>
            <w:tcBorders>
              <w:top w:val="single" w:sz="8" w:space="0" w:color="000000"/>
              <w:left w:val="nil"/>
              <w:bottom w:val="single" w:sz="8" w:space="0" w:color="000000"/>
              <w:right w:val="single" w:sz="8" w:space="0" w:color="000000"/>
            </w:tcBorders>
            <w:shd w:val="clear" w:color="auto" w:fill="auto"/>
            <w:vAlign w:val="center"/>
          </w:tcPr>
          <w:p w14:paraId="7C0BEE66" w14:textId="77777777" w:rsidR="00245690" w:rsidRPr="00425382" w:rsidRDefault="00245690">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735</w:t>
            </w:r>
          </w:p>
        </w:tc>
        <w:tc>
          <w:tcPr>
            <w:tcW w:w="3121" w:type="dxa"/>
            <w:tcBorders>
              <w:top w:val="single" w:sz="8" w:space="0" w:color="000000"/>
              <w:left w:val="nil"/>
              <w:bottom w:val="single" w:sz="8" w:space="0" w:color="000000"/>
              <w:right w:val="single" w:sz="8" w:space="0" w:color="000000"/>
            </w:tcBorders>
            <w:shd w:val="clear" w:color="auto" w:fill="auto"/>
            <w:vAlign w:val="center"/>
          </w:tcPr>
          <w:p w14:paraId="70C5C433" w14:textId="7A62FF94" w:rsidR="00245690" w:rsidRPr="00425382" w:rsidRDefault="00245690">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Hrach siaty (peluška)</w:t>
            </w:r>
          </w:p>
        </w:tc>
        <w:tc>
          <w:tcPr>
            <w:tcW w:w="977" w:type="dxa"/>
            <w:tcBorders>
              <w:top w:val="single" w:sz="8" w:space="0" w:color="000000"/>
              <w:left w:val="nil"/>
              <w:bottom w:val="single" w:sz="8" w:space="0" w:color="000000"/>
              <w:right w:val="single" w:sz="8" w:space="0" w:color="000000"/>
            </w:tcBorders>
            <w:shd w:val="clear" w:color="auto" w:fill="auto"/>
          </w:tcPr>
          <w:p w14:paraId="49B39E6C" w14:textId="77777777" w:rsidR="00245690" w:rsidRPr="00425382" w:rsidRDefault="00245690">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1 plodina</w:t>
            </w:r>
          </w:p>
        </w:tc>
        <w:tc>
          <w:tcPr>
            <w:tcW w:w="722" w:type="dxa"/>
            <w:tcBorders>
              <w:top w:val="single" w:sz="8" w:space="0" w:color="000000"/>
              <w:left w:val="nil"/>
              <w:bottom w:val="single" w:sz="8" w:space="0" w:color="000000"/>
              <w:right w:val="single" w:sz="8" w:space="0" w:color="000000"/>
            </w:tcBorders>
            <w:shd w:val="clear" w:color="auto" w:fill="auto"/>
          </w:tcPr>
          <w:p w14:paraId="0AD17F1D" w14:textId="77777777" w:rsidR="00245690" w:rsidRPr="00425382" w:rsidRDefault="00245690">
            <w:pPr>
              <w:spacing w:after="0" w:line="240" w:lineRule="auto"/>
              <w:jc w:val="center"/>
              <w:rPr>
                <w:rFonts w:eastAsia="Times New Roman" w:cstheme="minorHAnsi"/>
                <w:color w:val="000000"/>
                <w:sz w:val="18"/>
                <w:szCs w:val="18"/>
                <w:lang w:eastAsia="sk-SK"/>
              </w:rPr>
            </w:pPr>
            <w:r w:rsidRPr="00425382">
              <w:rPr>
                <w:rFonts w:eastAsia="Times New Roman" w:cstheme="minorHAnsi"/>
                <w:sz w:val="18"/>
                <w:szCs w:val="18"/>
                <w:lang w:eastAsia="sk-SK"/>
              </w:rPr>
              <w:t>843</w:t>
            </w:r>
          </w:p>
        </w:tc>
        <w:tc>
          <w:tcPr>
            <w:tcW w:w="3118" w:type="dxa"/>
            <w:tcBorders>
              <w:top w:val="single" w:sz="8" w:space="0" w:color="000000"/>
              <w:left w:val="nil"/>
              <w:bottom w:val="single" w:sz="8" w:space="0" w:color="000000"/>
              <w:right w:val="single" w:sz="8" w:space="0" w:color="000000"/>
            </w:tcBorders>
            <w:shd w:val="clear" w:color="auto" w:fill="auto"/>
          </w:tcPr>
          <w:p w14:paraId="220621E7" w14:textId="77777777" w:rsidR="00245690" w:rsidRPr="00425382" w:rsidRDefault="00245690">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Benedikt lekársky</w:t>
            </w:r>
          </w:p>
        </w:tc>
      </w:tr>
      <w:tr w:rsidR="00245690" w:rsidRPr="005D1674" w14:paraId="638C5143" w14:textId="77777777" w:rsidTr="00425382">
        <w:trPr>
          <w:trHeight w:hRule="exact" w:val="284"/>
        </w:trPr>
        <w:tc>
          <w:tcPr>
            <w:tcW w:w="916" w:type="dxa"/>
            <w:vMerge/>
            <w:tcBorders>
              <w:top w:val="single" w:sz="8" w:space="0" w:color="000000"/>
              <w:left w:val="single" w:sz="8" w:space="0" w:color="auto"/>
              <w:bottom w:val="single" w:sz="8" w:space="0" w:color="000000"/>
              <w:right w:val="single" w:sz="8" w:space="0" w:color="000000"/>
            </w:tcBorders>
            <w:shd w:val="clear" w:color="auto" w:fill="auto"/>
            <w:vAlign w:val="center"/>
          </w:tcPr>
          <w:p w14:paraId="7754AB2C" w14:textId="77777777" w:rsidR="00245690" w:rsidRPr="00425382" w:rsidRDefault="00245690">
            <w:pPr>
              <w:spacing w:after="0" w:line="240" w:lineRule="auto"/>
              <w:jc w:val="center"/>
              <w:rPr>
                <w:rFonts w:eastAsia="Times New Roman" w:cstheme="minorHAnsi"/>
                <w:sz w:val="18"/>
                <w:szCs w:val="18"/>
                <w:lang w:eastAsia="sk-SK"/>
              </w:rPr>
            </w:pPr>
          </w:p>
        </w:tc>
        <w:tc>
          <w:tcPr>
            <w:tcW w:w="720" w:type="dxa"/>
            <w:tcBorders>
              <w:top w:val="single" w:sz="8" w:space="0" w:color="000000"/>
              <w:left w:val="nil"/>
              <w:bottom w:val="single" w:sz="8" w:space="0" w:color="000000"/>
              <w:right w:val="single" w:sz="8" w:space="0" w:color="000000"/>
            </w:tcBorders>
            <w:shd w:val="clear" w:color="auto" w:fill="auto"/>
            <w:vAlign w:val="center"/>
          </w:tcPr>
          <w:p w14:paraId="0637AB94" w14:textId="77777777" w:rsidR="00245690" w:rsidRPr="00425382" w:rsidRDefault="00245690">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736</w:t>
            </w:r>
          </w:p>
        </w:tc>
        <w:tc>
          <w:tcPr>
            <w:tcW w:w="3121" w:type="dxa"/>
            <w:tcBorders>
              <w:top w:val="single" w:sz="8" w:space="0" w:color="000000"/>
              <w:left w:val="nil"/>
              <w:bottom w:val="single" w:sz="8" w:space="0" w:color="000000"/>
              <w:right w:val="single" w:sz="8" w:space="0" w:color="000000"/>
            </w:tcBorders>
            <w:shd w:val="clear" w:color="auto" w:fill="auto"/>
            <w:vAlign w:val="center"/>
          </w:tcPr>
          <w:p w14:paraId="20BDF228" w14:textId="42F3BE89" w:rsidR="00245690" w:rsidRPr="00425382" w:rsidRDefault="00245690">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Hrach siaty pravý stržňový</w:t>
            </w:r>
          </w:p>
        </w:tc>
        <w:tc>
          <w:tcPr>
            <w:tcW w:w="977" w:type="dxa"/>
            <w:tcBorders>
              <w:top w:val="single" w:sz="8" w:space="0" w:color="000000"/>
              <w:left w:val="nil"/>
              <w:bottom w:val="single" w:sz="8" w:space="0" w:color="000000"/>
              <w:right w:val="single" w:sz="8" w:space="0" w:color="000000"/>
            </w:tcBorders>
            <w:shd w:val="clear" w:color="auto" w:fill="auto"/>
          </w:tcPr>
          <w:p w14:paraId="39BCC01C" w14:textId="77777777" w:rsidR="00245690" w:rsidRPr="00425382" w:rsidRDefault="00245690">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1 plodina</w:t>
            </w:r>
          </w:p>
        </w:tc>
        <w:tc>
          <w:tcPr>
            <w:tcW w:w="722" w:type="dxa"/>
            <w:tcBorders>
              <w:top w:val="single" w:sz="8" w:space="0" w:color="000000"/>
              <w:left w:val="nil"/>
              <w:bottom w:val="single" w:sz="8" w:space="0" w:color="000000"/>
              <w:right w:val="single" w:sz="8" w:space="0" w:color="000000"/>
            </w:tcBorders>
            <w:shd w:val="clear" w:color="auto" w:fill="auto"/>
          </w:tcPr>
          <w:p w14:paraId="1922C6B2" w14:textId="77777777" w:rsidR="00245690" w:rsidRPr="00425382" w:rsidRDefault="00245690">
            <w:pPr>
              <w:spacing w:after="0" w:line="240" w:lineRule="auto"/>
              <w:jc w:val="center"/>
              <w:rPr>
                <w:rFonts w:eastAsia="Times New Roman" w:cstheme="minorHAnsi"/>
                <w:color w:val="000000"/>
                <w:sz w:val="18"/>
                <w:szCs w:val="18"/>
                <w:lang w:eastAsia="sk-SK"/>
              </w:rPr>
            </w:pPr>
            <w:r w:rsidRPr="00425382">
              <w:rPr>
                <w:rFonts w:eastAsia="Times New Roman" w:cstheme="minorHAnsi"/>
                <w:sz w:val="18"/>
                <w:szCs w:val="18"/>
                <w:lang w:eastAsia="sk-SK"/>
              </w:rPr>
              <w:t>664</w:t>
            </w:r>
          </w:p>
        </w:tc>
        <w:tc>
          <w:tcPr>
            <w:tcW w:w="3118" w:type="dxa"/>
            <w:tcBorders>
              <w:top w:val="single" w:sz="8" w:space="0" w:color="000000"/>
              <w:left w:val="nil"/>
              <w:bottom w:val="single" w:sz="8" w:space="0" w:color="000000"/>
              <w:right w:val="single" w:sz="8" w:space="0" w:color="000000"/>
            </w:tcBorders>
            <w:shd w:val="clear" w:color="auto" w:fill="auto"/>
          </w:tcPr>
          <w:p w14:paraId="662D49F1" w14:textId="77777777" w:rsidR="00245690" w:rsidRPr="00425382" w:rsidRDefault="00245690">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Cícer baraní</w:t>
            </w:r>
          </w:p>
        </w:tc>
      </w:tr>
      <w:tr w:rsidR="00245690" w:rsidRPr="005D1674" w14:paraId="40DEA696" w14:textId="77777777" w:rsidTr="00425382">
        <w:trPr>
          <w:trHeight w:hRule="exact" w:val="284"/>
        </w:trPr>
        <w:tc>
          <w:tcPr>
            <w:tcW w:w="916" w:type="dxa"/>
            <w:tcBorders>
              <w:top w:val="single" w:sz="8" w:space="0" w:color="000000"/>
              <w:left w:val="single" w:sz="8" w:space="0" w:color="auto"/>
              <w:bottom w:val="single" w:sz="8" w:space="0" w:color="000000"/>
              <w:right w:val="single" w:sz="8" w:space="0" w:color="000000"/>
            </w:tcBorders>
            <w:vAlign w:val="center"/>
            <w:hideMark/>
          </w:tcPr>
          <w:p w14:paraId="19165707" w14:textId="77777777" w:rsidR="00245690" w:rsidRPr="00425382" w:rsidRDefault="00245690">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1 plodina</w:t>
            </w:r>
          </w:p>
        </w:tc>
        <w:tc>
          <w:tcPr>
            <w:tcW w:w="720" w:type="dxa"/>
            <w:tcBorders>
              <w:top w:val="single" w:sz="8" w:space="0" w:color="000000"/>
              <w:left w:val="nil"/>
              <w:bottom w:val="single" w:sz="8" w:space="0" w:color="000000"/>
              <w:right w:val="single" w:sz="8" w:space="0" w:color="000000"/>
            </w:tcBorders>
            <w:shd w:val="clear" w:color="auto" w:fill="auto"/>
            <w:vAlign w:val="center"/>
          </w:tcPr>
          <w:p w14:paraId="0915594D" w14:textId="77777777" w:rsidR="00245690" w:rsidRPr="00425382" w:rsidRDefault="00245690">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873</w:t>
            </w:r>
          </w:p>
        </w:tc>
        <w:tc>
          <w:tcPr>
            <w:tcW w:w="3121" w:type="dxa"/>
            <w:tcBorders>
              <w:top w:val="single" w:sz="8" w:space="0" w:color="000000"/>
              <w:left w:val="nil"/>
              <w:bottom w:val="single" w:sz="8" w:space="0" w:color="000000"/>
              <w:right w:val="single" w:sz="8" w:space="0" w:color="000000"/>
            </w:tcBorders>
            <w:shd w:val="clear" w:color="auto" w:fill="auto"/>
            <w:vAlign w:val="center"/>
          </w:tcPr>
          <w:p w14:paraId="130F8377" w14:textId="77777777" w:rsidR="00245690" w:rsidRPr="00425382" w:rsidRDefault="00245690">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Čakanka obyčajná šalátová</w:t>
            </w:r>
          </w:p>
        </w:tc>
        <w:tc>
          <w:tcPr>
            <w:tcW w:w="977" w:type="dxa"/>
            <w:tcBorders>
              <w:top w:val="single" w:sz="8" w:space="0" w:color="000000"/>
              <w:left w:val="nil"/>
              <w:bottom w:val="single" w:sz="8" w:space="0" w:color="000000"/>
              <w:right w:val="single" w:sz="8" w:space="0" w:color="000000"/>
            </w:tcBorders>
            <w:shd w:val="clear" w:color="auto" w:fill="auto"/>
          </w:tcPr>
          <w:p w14:paraId="27F7B609" w14:textId="77777777" w:rsidR="00245690" w:rsidRPr="00425382" w:rsidRDefault="00245690">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1 plodina</w:t>
            </w:r>
          </w:p>
        </w:tc>
        <w:tc>
          <w:tcPr>
            <w:tcW w:w="722" w:type="dxa"/>
            <w:tcBorders>
              <w:top w:val="single" w:sz="8" w:space="0" w:color="000000"/>
              <w:left w:val="nil"/>
              <w:bottom w:val="single" w:sz="8" w:space="0" w:color="000000"/>
              <w:right w:val="single" w:sz="8" w:space="0" w:color="000000"/>
            </w:tcBorders>
            <w:shd w:val="clear" w:color="auto" w:fill="auto"/>
          </w:tcPr>
          <w:p w14:paraId="650F474A" w14:textId="77777777" w:rsidR="00245690" w:rsidRPr="00425382" w:rsidRDefault="00245690">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840</w:t>
            </w:r>
          </w:p>
        </w:tc>
        <w:tc>
          <w:tcPr>
            <w:tcW w:w="3118" w:type="dxa"/>
            <w:tcBorders>
              <w:top w:val="single" w:sz="8" w:space="0" w:color="000000"/>
              <w:left w:val="nil"/>
              <w:bottom w:val="single" w:sz="8" w:space="0" w:color="000000"/>
              <w:right w:val="single" w:sz="8" w:space="0" w:color="000000"/>
            </w:tcBorders>
            <w:shd w:val="clear" w:color="auto" w:fill="auto"/>
          </w:tcPr>
          <w:p w14:paraId="162EE1CA" w14:textId="77777777" w:rsidR="00245690" w:rsidRPr="00425382" w:rsidRDefault="00245690">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Bedrovník anízový</w:t>
            </w:r>
          </w:p>
        </w:tc>
      </w:tr>
      <w:tr w:rsidR="00245690" w:rsidRPr="005D1674" w14:paraId="34AE5F31" w14:textId="77777777" w:rsidTr="00425382">
        <w:trPr>
          <w:trHeight w:hRule="exact" w:val="284"/>
        </w:trPr>
        <w:tc>
          <w:tcPr>
            <w:tcW w:w="916" w:type="dxa"/>
            <w:tcBorders>
              <w:top w:val="single" w:sz="8" w:space="0" w:color="000000"/>
              <w:left w:val="single" w:sz="8" w:space="0" w:color="auto"/>
              <w:bottom w:val="single" w:sz="8" w:space="0" w:color="000000"/>
              <w:right w:val="single" w:sz="8" w:space="0" w:color="000000"/>
            </w:tcBorders>
            <w:vAlign w:val="center"/>
          </w:tcPr>
          <w:p w14:paraId="38A99538" w14:textId="77777777" w:rsidR="00245690" w:rsidRPr="00425382" w:rsidRDefault="00245690">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1 plodina</w:t>
            </w:r>
          </w:p>
        </w:tc>
        <w:tc>
          <w:tcPr>
            <w:tcW w:w="720" w:type="dxa"/>
            <w:tcBorders>
              <w:top w:val="single" w:sz="8" w:space="0" w:color="000000"/>
              <w:left w:val="nil"/>
              <w:bottom w:val="single" w:sz="8" w:space="0" w:color="000000"/>
              <w:right w:val="single" w:sz="8" w:space="0" w:color="000000"/>
            </w:tcBorders>
            <w:shd w:val="clear" w:color="auto" w:fill="auto"/>
            <w:vAlign w:val="center"/>
          </w:tcPr>
          <w:p w14:paraId="5CCE5F2E" w14:textId="77777777" w:rsidR="00245690" w:rsidRPr="00425382" w:rsidRDefault="00245690">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645</w:t>
            </w:r>
          </w:p>
        </w:tc>
        <w:tc>
          <w:tcPr>
            <w:tcW w:w="3121" w:type="dxa"/>
            <w:tcBorders>
              <w:top w:val="single" w:sz="8" w:space="0" w:color="000000"/>
              <w:left w:val="nil"/>
              <w:bottom w:val="single" w:sz="8" w:space="0" w:color="000000"/>
              <w:right w:val="single" w:sz="8" w:space="0" w:color="000000"/>
            </w:tcBorders>
            <w:shd w:val="clear" w:color="auto" w:fill="auto"/>
            <w:vAlign w:val="center"/>
          </w:tcPr>
          <w:p w14:paraId="74265FBE" w14:textId="77777777" w:rsidR="00245690" w:rsidRPr="00425382" w:rsidRDefault="00245690">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Bazalka</w:t>
            </w:r>
          </w:p>
        </w:tc>
        <w:tc>
          <w:tcPr>
            <w:tcW w:w="977" w:type="dxa"/>
            <w:vMerge w:val="restart"/>
            <w:tcBorders>
              <w:top w:val="single" w:sz="8" w:space="0" w:color="000000"/>
              <w:left w:val="nil"/>
              <w:bottom w:val="single" w:sz="8" w:space="0" w:color="000000"/>
              <w:right w:val="single" w:sz="8" w:space="0" w:color="000000"/>
            </w:tcBorders>
            <w:shd w:val="clear" w:color="auto" w:fill="auto"/>
          </w:tcPr>
          <w:p w14:paraId="084ECF99" w14:textId="77777777" w:rsidR="00245690" w:rsidRPr="00425382" w:rsidRDefault="00245690">
            <w:pPr>
              <w:spacing w:after="0" w:line="240" w:lineRule="auto"/>
              <w:jc w:val="center"/>
              <w:rPr>
                <w:rFonts w:eastAsia="Times New Roman" w:cstheme="minorHAnsi"/>
                <w:sz w:val="18"/>
                <w:szCs w:val="18"/>
                <w:lang w:eastAsia="sk-SK"/>
              </w:rPr>
            </w:pPr>
          </w:p>
          <w:p w14:paraId="527ECD04" w14:textId="77777777" w:rsidR="00245690" w:rsidRPr="00425382" w:rsidRDefault="00245690">
            <w:pPr>
              <w:spacing w:after="0" w:line="240" w:lineRule="auto"/>
              <w:jc w:val="center"/>
              <w:rPr>
                <w:rFonts w:eastAsia="Times New Roman" w:cstheme="minorHAnsi"/>
                <w:sz w:val="18"/>
                <w:szCs w:val="18"/>
                <w:lang w:eastAsia="sk-SK"/>
              </w:rPr>
            </w:pPr>
          </w:p>
          <w:p w14:paraId="658BE147" w14:textId="77777777" w:rsidR="00245690" w:rsidRPr="00425382" w:rsidRDefault="00245690">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1 plodina</w:t>
            </w:r>
          </w:p>
          <w:p w14:paraId="424E3DEE" w14:textId="77777777" w:rsidR="00245690" w:rsidRPr="00425382" w:rsidRDefault="00245690">
            <w:pPr>
              <w:spacing w:after="0" w:line="240" w:lineRule="auto"/>
              <w:jc w:val="center"/>
              <w:rPr>
                <w:rFonts w:eastAsia="Times New Roman" w:cstheme="minorHAnsi"/>
                <w:sz w:val="18"/>
                <w:szCs w:val="18"/>
                <w:lang w:eastAsia="sk-SK"/>
              </w:rPr>
            </w:pPr>
          </w:p>
        </w:tc>
        <w:tc>
          <w:tcPr>
            <w:tcW w:w="722" w:type="dxa"/>
            <w:tcBorders>
              <w:top w:val="single" w:sz="8" w:space="0" w:color="000000"/>
              <w:left w:val="nil"/>
              <w:bottom w:val="single" w:sz="8" w:space="0" w:color="000000"/>
              <w:right w:val="single" w:sz="8" w:space="0" w:color="000000"/>
            </w:tcBorders>
            <w:shd w:val="clear" w:color="auto" w:fill="auto"/>
          </w:tcPr>
          <w:p w14:paraId="4EAAA4D5" w14:textId="77777777" w:rsidR="00245690" w:rsidRPr="00425382" w:rsidRDefault="00245690">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737</w:t>
            </w:r>
          </w:p>
        </w:tc>
        <w:tc>
          <w:tcPr>
            <w:tcW w:w="3118" w:type="dxa"/>
            <w:tcBorders>
              <w:top w:val="single" w:sz="8" w:space="0" w:color="000000"/>
              <w:left w:val="nil"/>
              <w:bottom w:val="single" w:sz="8" w:space="0" w:color="000000"/>
              <w:right w:val="single" w:sz="8" w:space="0" w:color="000000"/>
            </w:tcBorders>
            <w:shd w:val="clear" w:color="auto" w:fill="auto"/>
          </w:tcPr>
          <w:p w14:paraId="03826343" w14:textId="77777777" w:rsidR="00245690" w:rsidRPr="00425382" w:rsidRDefault="00245690">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Zeler voňavý buľvový</w:t>
            </w:r>
          </w:p>
        </w:tc>
      </w:tr>
      <w:tr w:rsidR="00245690" w:rsidRPr="005D1674" w14:paraId="7D4770F4" w14:textId="77777777" w:rsidTr="00425382">
        <w:trPr>
          <w:trHeight w:hRule="exact" w:val="284"/>
        </w:trPr>
        <w:tc>
          <w:tcPr>
            <w:tcW w:w="916" w:type="dxa"/>
            <w:tcBorders>
              <w:top w:val="single" w:sz="8" w:space="0" w:color="000000"/>
              <w:left w:val="single" w:sz="8" w:space="0" w:color="auto"/>
              <w:bottom w:val="single" w:sz="8" w:space="0" w:color="000000"/>
              <w:right w:val="single" w:sz="8" w:space="0" w:color="000000"/>
            </w:tcBorders>
            <w:vAlign w:val="center"/>
          </w:tcPr>
          <w:p w14:paraId="2086B4DE" w14:textId="77777777" w:rsidR="00245690" w:rsidRPr="00425382" w:rsidRDefault="00245690">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1 plodina</w:t>
            </w:r>
          </w:p>
        </w:tc>
        <w:tc>
          <w:tcPr>
            <w:tcW w:w="720" w:type="dxa"/>
            <w:tcBorders>
              <w:top w:val="single" w:sz="8" w:space="0" w:color="000000"/>
              <w:left w:val="nil"/>
              <w:bottom w:val="single" w:sz="8" w:space="0" w:color="000000"/>
              <w:right w:val="single" w:sz="8" w:space="0" w:color="000000"/>
            </w:tcBorders>
            <w:shd w:val="clear" w:color="auto" w:fill="auto"/>
            <w:vAlign w:val="center"/>
          </w:tcPr>
          <w:p w14:paraId="6AD568DC" w14:textId="77777777" w:rsidR="00245690" w:rsidRPr="00425382" w:rsidRDefault="00245690">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712</w:t>
            </w:r>
          </w:p>
        </w:tc>
        <w:tc>
          <w:tcPr>
            <w:tcW w:w="3121" w:type="dxa"/>
            <w:tcBorders>
              <w:top w:val="single" w:sz="8" w:space="0" w:color="000000"/>
              <w:left w:val="nil"/>
              <w:bottom w:val="single" w:sz="8" w:space="0" w:color="000000"/>
              <w:right w:val="single" w:sz="8" w:space="0" w:color="000000"/>
            </w:tcBorders>
            <w:shd w:val="clear" w:color="auto" w:fill="auto"/>
            <w:vAlign w:val="center"/>
          </w:tcPr>
          <w:p w14:paraId="1824B350" w14:textId="77777777" w:rsidR="00245690" w:rsidRPr="00425382" w:rsidRDefault="00245690">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Šalát</w:t>
            </w:r>
          </w:p>
        </w:tc>
        <w:tc>
          <w:tcPr>
            <w:tcW w:w="977" w:type="dxa"/>
            <w:vMerge/>
            <w:tcBorders>
              <w:top w:val="single" w:sz="8" w:space="0" w:color="000000"/>
              <w:left w:val="nil"/>
              <w:bottom w:val="single" w:sz="8" w:space="0" w:color="000000"/>
              <w:right w:val="single" w:sz="8" w:space="0" w:color="000000"/>
            </w:tcBorders>
            <w:shd w:val="clear" w:color="auto" w:fill="auto"/>
          </w:tcPr>
          <w:p w14:paraId="3B5E4AB2" w14:textId="77777777" w:rsidR="00245690" w:rsidRPr="00425382" w:rsidRDefault="00245690">
            <w:pPr>
              <w:spacing w:after="0" w:line="240" w:lineRule="auto"/>
              <w:jc w:val="center"/>
              <w:rPr>
                <w:rFonts w:eastAsia="Times New Roman" w:cstheme="minorHAnsi"/>
                <w:sz w:val="18"/>
                <w:szCs w:val="18"/>
                <w:lang w:eastAsia="sk-SK"/>
              </w:rPr>
            </w:pPr>
          </w:p>
        </w:tc>
        <w:tc>
          <w:tcPr>
            <w:tcW w:w="722" w:type="dxa"/>
            <w:tcBorders>
              <w:top w:val="single" w:sz="8" w:space="0" w:color="000000"/>
              <w:left w:val="nil"/>
              <w:bottom w:val="single" w:sz="8" w:space="0" w:color="000000"/>
              <w:right w:val="single" w:sz="8" w:space="0" w:color="000000"/>
            </w:tcBorders>
            <w:shd w:val="clear" w:color="auto" w:fill="auto"/>
          </w:tcPr>
          <w:p w14:paraId="2B64698E" w14:textId="77777777" w:rsidR="00245690" w:rsidRPr="00425382" w:rsidRDefault="00245690">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738</w:t>
            </w:r>
          </w:p>
        </w:tc>
        <w:tc>
          <w:tcPr>
            <w:tcW w:w="3118" w:type="dxa"/>
            <w:tcBorders>
              <w:top w:val="single" w:sz="8" w:space="0" w:color="000000"/>
              <w:left w:val="nil"/>
              <w:bottom w:val="single" w:sz="8" w:space="0" w:color="000000"/>
              <w:right w:val="single" w:sz="8" w:space="0" w:color="000000"/>
            </w:tcBorders>
            <w:shd w:val="clear" w:color="auto" w:fill="auto"/>
          </w:tcPr>
          <w:p w14:paraId="46322CB9" w14:textId="77777777" w:rsidR="00245690" w:rsidRPr="00425382" w:rsidRDefault="00245690">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Zeler voňavý stonkový</w:t>
            </w:r>
          </w:p>
        </w:tc>
      </w:tr>
      <w:tr w:rsidR="00245690" w:rsidRPr="005D1674" w14:paraId="7F8E4133" w14:textId="77777777" w:rsidTr="00425382">
        <w:trPr>
          <w:trHeight w:hRule="exact" w:val="284"/>
        </w:trPr>
        <w:tc>
          <w:tcPr>
            <w:tcW w:w="916" w:type="dxa"/>
            <w:tcBorders>
              <w:top w:val="single" w:sz="8" w:space="0" w:color="000000"/>
              <w:left w:val="single" w:sz="8" w:space="0" w:color="auto"/>
              <w:bottom w:val="single" w:sz="8" w:space="0" w:color="000000"/>
              <w:right w:val="single" w:sz="8" w:space="0" w:color="000000"/>
            </w:tcBorders>
            <w:vAlign w:val="center"/>
          </w:tcPr>
          <w:p w14:paraId="38C54E2E" w14:textId="77777777" w:rsidR="00245690" w:rsidRPr="00425382" w:rsidRDefault="00245690">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1 plodina</w:t>
            </w:r>
          </w:p>
        </w:tc>
        <w:tc>
          <w:tcPr>
            <w:tcW w:w="720" w:type="dxa"/>
            <w:tcBorders>
              <w:top w:val="single" w:sz="8" w:space="0" w:color="000000"/>
              <w:left w:val="nil"/>
              <w:bottom w:val="single" w:sz="8" w:space="0" w:color="000000"/>
              <w:right w:val="single" w:sz="8" w:space="0" w:color="000000"/>
            </w:tcBorders>
            <w:shd w:val="clear" w:color="auto" w:fill="auto"/>
            <w:vAlign w:val="center"/>
          </w:tcPr>
          <w:p w14:paraId="04551933" w14:textId="77777777" w:rsidR="00245690" w:rsidRPr="00425382" w:rsidRDefault="00245690">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713</w:t>
            </w:r>
          </w:p>
        </w:tc>
        <w:tc>
          <w:tcPr>
            <w:tcW w:w="3121" w:type="dxa"/>
            <w:tcBorders>
              <w:top w:val="single" w:sz="8" w:space="0" w:color="000000"/>
              <w:left w:val="nil"/>
              <w:bottom w:val="single" w:sz="8" w:space="0" w:color="000000"/>
              <w:right w:val="single" w:sz="8" w:space="0" w:color="000000"/>
            </w:tcBorders>
            <w:shd w:val="clear" w:color="auto" w:fill="auto"/>
            <w:vAlign w:val="center"/>
          </w:tcPr>
          <w:p w14:paraId="4FB46EE0" w14:textId="1BE16BA8" w:rsidR="00245690" w:rsidRPr="00425382" w:rsidRDefault="00245690">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Mrkva</w:t>
            </w:r>
          </w:p>
        </w:tc>
        <w:tc>
          <w:tcPr>
            <w:tcW w:w="977" w:type="dxa"/>
            <w:vMerge/>
            <w:tcBorders>
              <w:top w:val="single" w:sz="8" w:space="0" w:color="000000"/>
              <w:left w:val="nil"/>
              <w:bottom w:val="single" w:sz="8" w:space="0" w:color="000000"/>
              <w:right w:val="single" w:sz="8" w:space="0" w:color="000000"/>
            </w:tcBorders>
            <w:shd w:val="clear" w:color="auto" w:fill="auto"/>
          </w:tcPr>
          <w:p w14:paraId="3C9736ED" w14:textId="77777777" w:rsidR="00245690" w:rsidRPr="00425382" w:rsidRDefault="00245690">
            <w:pPr>
              <w:spacing w:after="0" w:line="240" w:lineRule="auto"/>
              <w:jc w:val="center"/>
              <w:rPr>
                <w:rFonts w:eastAsia="Times New Roman" w:cstheme="minorHAnsi"/>
                <w:sz w:val="18"/>
                <w:szCs w:val="18"/>
                <w:lang w:eastAsia="sk-SK"/>
              </w:rPr>
            </w:pPr>
          </w:p>
        </w:tc>
        <w:tc>
          <w:tcPr>
            <w:tcW w:w="722" w:type="dxa"/>
            <w:tcBorders>
              <w:top w:val="single" w:sz="8" w:space="0" w:color="000000"/>
              <w:left w:val="nil"/>
              <w:bottom w:val="single" w:sz="8" w:space="0" w:color="000000"/>
              <w:right w:val="single" w:sz="8" w:space="0" w:color="000000"/>
            </w:tcBorders>
            <w:shd w:val="clear" w:color="auto" w:fill="auto"/>
          </w:tcPr>
          <w:p w14:paraId="1022F9B1" w14:textId="77777777" w:rsidR="00245690" w:rsidRPr="00425382" w:rsidRDefault="00245690">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834</w:t>
            </w:r>
          </w:p>
        </w:tc>
        <w:tc>
          <w:tcPr>
            <w:tcW w:w="3118" w:type="dxa"/>
            <w:tcBorders>
              <w:top w:val="single" w:sz="8" w:space="0" w:color="000000"/>
              <w:left w:val="nil"/>
              <w:bottom w:val="single" w:sz="8" w:space="0" w:color="000000"/>
              <w:right w:val="single" w:sz="8" w:space="0" w:color="000000"/>
            </w:tcBorders>
            <w:shd w:val="clear" w:color="auto" w:fill="auto"/>
          </w:tcPr>
          <w:p w14:paraId="28D1BBBE" w14:textId="77777777" w:rsidR="00245690" w:rsidRPr="00425382" w:rsidRDefault="00245690">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Zeler voňavý listový</w:t>
            </w:r>
          </w:p>
        </w:tc>
      </w:tr>
      <w:tr w:rsidR="00245690" w:rsidRPr="005D1674" w14:paraId="4147AB82" w14:textId="77777777" w:rsidTr="00425382">
        <w:trPr>
          <w:trHeight w:hRule="exact" w:val="284"/>
        </w:trPr>
        <w:tc>
          <w:tcPr>
            <w:tcW w:w="916" w:type="dxa"/>
            <w:tcBorders>
              <w:top w:val="single" w:sz="8" w:space="0" w:color="000000"/>
              <w:left w:val="single" w:sz="8" w:space="0" w:color="auto"/>
              <w:bottom w:val="single" w:sz="8" w:space="0" w:color="000000"/>
              <w:right w:val="single" w:sz="8" w:space="0" w:color="000000"/>
            </w:tcBorders>
            <w:vAlign w:val="center"/>
          </w:tcPr>
          <w:p w14:paraId="0F685092" w14:textId="77777777" w:rsidR="00245690" w:rsidRPr="00425382" w:rsidRDefault="00245690">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1 plodina</w:t>
            </w:r>
          </w:p>
        </w:tc>
        <w:tc>
          <w:tcPr>
            <w:tcW w:w="720" w:type="dxa"/>
            <w:tcBorders>
              <w:top w:val="single" w:sz="8" w:space="0" w:color="000000"/>
              <w:left w:val="nil"/>
              <w:bottom w:val="single" w:sz="8" w:space="0" w:color="000000"/>
              <w:right w:val="single" w:sz="8" w:space="0" w:color="000000"/>
            </w:tcBorders>
            <w:shd w:val="clear" w:color="auto" w:fill="auto"/>
          </w:tcPr>
          <w:p w14:paraId="2FE79B13" w14:textId="77777777" w:rsidR="00245690" w:rsidRPr="00425382" w:rsidRDefault="00245690">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726</w:t>
            </w:r>
          </w:p>
        </w:tc>
        <w:tc>
          <w:tcPr>
            <w:tcW w:w="3121" w:type="dxa"/>
            <w:tcBorders>
              <w:top w:val="single" w:sz="8" w:space="0" w:color="000000"/>
              <w:left w:val="nil"/>
              <w:bottom w:val="single" w:sz="8" w:space="0" w:color="000000"/>
              <w:right w:val="single" w:sz="8" w:space="0" w:color="000000"/>
            </w:tcBorders>
            <w:shd w:val="clear" w:color="auto" w:fill="auto"/>
          </w:tcPr>
          <w:p w14:paraId="6334FDEB" w14:textId="77777777" w:rsidR="00245690" w:rsidRPr="00425382" w:rsidRDefault="00245690">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Karotka</w:t>
            </w:r>
          </w:p>
        </w:tc>
        <w:tc>
          <w:tcPr>
            <w:tcW w:w="977" w:type="dxa"/>
            <w:vMerge w:val="restart"/>
            <w:tcBorders>
              <w:top w:val="single" w:sz="8" w:space="0" w:color="000000"/>
              <w:left w:val="nil"/>
              <w:bottom w:val="single" w:sz="8" w:space="0" w:color="000000"/>
              <w:right w:val="single" w:sz="8" w:space="0" w:color="000000"/>
            </w:tcBorders>
            <w:shd w:val="clear" w:color="auto" w:fill="auto"/>
          </w:tcPr>
          <w:p w14:paraId="677718A1" w14:textId="77777777" w:rsidR="00245690" w:rsidRPr="00425382" w:rsidRDefault="00245690">
            <w:pPr>
              <w:spacing w:after="0" w:line="240" w:lineRule="auto"/>
              <w:jc w:val="center"/>
              <w:rPr>
                <w:rFonts w:eastAsia="Times New Roman" w:cstheme="minorHAnsi"/>
                <w:sz w:val="18"/>
                <w:szCs w:val="18"/>
                <w:lang w:eastAsia="sk-SK"/>
              </w:rPr>
            </w:pPr>
          </w:p>
          <w:p w14:paraId="5EF8B9F9" w14:textId="77777777" w:rsidR="00245690" w:rsidRPr="00425382" w:rsidRDefault="00245690">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1 plodina</w:t>
            </w:r>
          </w:p>
          <w:p w14:paraId="07035C01" w14:textId="77777777" w:rsidR="00245690" w:rsidRPr="00425382" w:rsidRDefault="00245690">
            <w:pPr>
              <w:spacing w:after="0" w:line="240" w:lineRule="auto"/>
              <w:jc w:val="center"/>
              <w:rPr>
                <w:rFonts w:eastAsia="Times New Roman" w:cstheme="minorHAnsi"/>
                <w:sz w:val="18"/>
                <w:szCs w:val="18"/>
                <w:lang w:eastAsia="sk-SK"/>
              </w:rPr>
            </w:pPr>
          </w:p>
        </w:tc>
        <w:tc>
          <w:tcPr>
            <w:tcW w:w="722" w:type="dxa"/>
            <w:tcBorders>
              <w:top w:val="single" w:sz="8" w:space="0" w:color="000000"/>
              <w:left w:val="nil"/>
              <w:bottom w:val="single" w:sz="8" w:space="0" w:color="000000"/>
              <w:right w:val="single" w:sz="8" w:space="0" w:color="000000"/>
            </w:tcBorders>
            <w:shd w:val="clear" w:color="auto" w:fill="auto"/>
            <w:vAlign w:val="center"/>
          </w:tcPr>
          <w:p w14:paraId="26ED3DF9" w14:textId="77777777" w:rsidR="00245690" w:rsidRPr="00425382" w:rsidRDefault="00245690">
            <w:pPr>
              <w:spacing w:after="0" w:line="240" w:lineRule="auto"/>
              <w:jc w:val="center"/>
              <w:rPr>
                <w:rFonts w:eastAsia="Times New Roman" w:cstheme="minorHAnsi"/>
                <w:color w:val="000000"/>
                <w:sz w:val="18"/>
                <w:szCs w:val="18"/>
                <w:lang w:eastAsia="sk-SK"/>
              </w:rPr>
            </w:pPr>
            <w:r w:rsidRPr="00425382">
              <w:rPr>
                <w:rFonts w:eastAsia="Times New Roman" w:cstheme="minorHAnsi"/>
                <w:color w:val="000000"/>
                <w:sz w:val="18"/>
                <w:szCs w:val="18"/>
                <w:lang w:eastAsia="sk-SK"/>
              </w:rPr>
              <w:t>811</w:t>
            </w:r>
          </w:p>
        </w:tc>
        <w:tc>
          <w:tcPr>
            <w:tcW w:w="3118" w:type="dxa"/>
            <w:tcBorders>
              <w:top w:val="single" w:sz="8" w:space="0" w:color="000000"/>
              <w:left w:val="nil"/>
              <w:bottom w:val="single" w:sz="8" w:space="0" w:color="000000"/>
              <w:right w:val="single" w:sz="8" w:space="0" w:color="000000"/>
            </w:tcBorders>
            <w:shd w:val="clear" w:color="auto" w:fill="auto"/>
            <w:vAlign w:val="center"/>
          </w:tcPr>
          <w:p w14:paraId="766F485B" w14:textId="77777777" w:rsidR="00245690" w:rsidRPr="00425382" w:rsidRDefault="00245690">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Petržlen siaty pravý</w:t>
            </w:r>
          </w:p>
        </w:tc>
      </w:tr>
      <w:tr w:rsidR="00245690" w:rsidRPr="005D1674" w14:paraId="231BA12C" w14:textId="77777777" w:rsidTr="00425382">
        <w:trPr>
          <w:trHeight w:hRule="exact" w:val="284"/>
        </w:trPr>
        <w:tc>
          <w:tcPr>
            <w:tcW w:w="916" w:type="dxa"/>
            <w:tcBorders>
              <w:top w:val="single" w:sz="8" w:space="0" w:color="000000"/>
              <w:left w:val="single" w:sz="8" w:space="0" w:color="auto"/>
              <w:bottom w:val="single" w:sz="8" w:space="0" w:color="000000"/>
              <w:right w:val="single" w:sz="8" w:space="0" w:color="000000"/>
            </w:tcBorders>
            <w:shd w:val="clear" w:color="auto" w:fill="auto"/>
            <w:vAlign w:val="center"/>
          </w:tcPr>
          <w:p w14:paraId="758B7E7A" w14:textId="77777777" w:rsidR="00245690" w:rsidRPr="00425382" w:rsidRDefault="00245690">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1 plodina</w:t>
            </w:r>
          </w:p>
        </w:tc>
        <w:tc>
          <w:tcPr>
            <w:tcW w:w="720" w:type="dxa"/>
            <w:tcBorders>
              <w:top w:val="single" w:sz="8" w:space="0" w:color="000000"/>
              <w:left w:val="nil"/>
              <w:bottom w:val="single" w:sz="8" w:space="0" w:color="000000"/>
              <w:right w:val="single" w:sz="8" w:space="0" w:color="000000"/>
            </w:tcBorders>
            <w:shd w:val="clear" w:color="auto" w:fill="auto"/>
          </w:tcPr>
          <w:p w14:paraId="03800FE0" w14:textId="77777777" w:rsidR="00245690" w:rsidRPr="00425382" w:rsidRDefault="00245690">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667</w:t>
            </w:r>
          </w:p>
        </w:tc>
        <w:tc>
          <w:tcPr>
            <w:tcW w:w="3121" w:type="dxa"/>
            <w:tcBorders>
              <w:top w:val="single" w:sz="8" w:space="0" w:color="000000"/>
              <w:left w:val="nil"/>
              <w:bottom w:val="single" w:sz="8" w:space="0" w:color="000000"/>
              <w:right w:val="single" w:sz="8" w:space="0" w:color="000000"/>
            </w:tcBorders>
            <w:shd w:val="clear" w:color="auto" w:fill="auto"/>
          </w:tcPr>
          <w:p w14:paraId="62EDBA19" w14:textId="77777777" w:rsidR="00245690" w:rsidRPr="00425382" w:rsidRDefault="00245690">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Povojník batátový (batát)</w:t>
            </w:r>
          </w:p>
        </w:tc>
        <w:tc>
          <w:tcPr>
            <w:tcW w:w="977" w:type="dxa"/>
            <w:vMerge/>
            <w:tcBorders>
              <w:top w:val="single" w:sz="8" w:space="0" w:color="000000"/>
              <w:left w:val="nil"/>
              <w:bottom w:val="single" w:sz="8" w:space="0" w:color="000000"/>
              <w:right w:val="single" w:sz="8" w:space="0" w:color="000000"/>
            </w:tcBorders>
            <w:shd w:val="clear" w:color="auto" w:fill="auto"/>
          </w:tcPr>
          <w:p w14:paraId="5D1C41C2" w14:textId="77777777" w:rsidR="00245690" w:rsidRPr="00425382" w:rsidRDefault="00245690">
            <w:pPr>
              <w:spacing w:after="0" w:line="240" w:lineRule="auto"/>
              <w:jc w:val="center"/>
              <w:rPr>
                <w:rFonts w:eastAsia="Times New Roman" w:cstheme="minorHAnsi"/>
                <w:sz w:val="18"/>
                <w:szCs w:val="18"/>
                <w:lang w:eastAsia="sk-SK"/>
              </w:rPr>
            </w:pPr>
          </w:p>
        </w:tc>
        <w:tc>
          <w:tcPr>
            <w:tcW w:w="722" w:type="dxa"/>
            <w:tcBorders>
              <w:top w:val="single" w:sz="8" w:space="0" w:color="000000"/>
              <w:left w:val="nil"/>
              <w:bottom w:val="single" w:sz="8" w:space="0" w:color="000000"/>
              <w:right w:val="single" w:sz="8" w:space="0" w:color="000000"/>
            </w:tcBorders>
            <w:shd w:val="clear" w:color="auto" w:fill="auto"/>
            <w:vAlign w:val="center"/>
          </w:tcPr>
          <w:p w14:paraId="201388F1" w14:textId="77777777" w:rsidR="00245690" w:rsidRPr="00425382" w:rsidRDefault="00245690">
            <w:pPr>
              <w:spacing w:after="0" w:line="240" w:lineRule="auto"/>
              <w:jc w:val="center"/>
              <w:rPr>
                <w:rFonts w:eastAsia="Times New Roman" w:cstheme="minorHAnsi"/>
                <w:color w:val="000000"/>
                <w:sz w:val="18"/>
                <w:szCs w:val="18"/>
                <w:lang w:eastAsia="sk-SK"/>
              </w:rPr>
            </w:pPr>
            <w:r w:rsidRPr="00425382">
              <w:rPr>
                <w:rFonts w:eastAsia="Times New Roman" w:cstheme="minorHAnsi"/>
                <w:color w:val="000000"/>
                <w:sz w:val="18"/>
                <w:szCs w:val="18"/>
                <w:lang w:eastAsia="sk-SK"/>
              </w:rPr>
              <w:t>833</w:t>
            </w:r>
          </w:p>
        </w:tc>
        <w:tc>
          <w:tcPr>
            <w:tcW w:w="3118" w:type="dxa"/>
            <w:tcBorders>
              <w:top w:val="single" w:sz="8" w:space="0" w:color="000000"/>
              <w:left w:val="nil"/>
              <w:bottom w:val="single" w:sz="8" w:space="0" w:color="000000"/>
              <w:right w:val="single" w:sz="8" w:space="0" w:color="000000"/>
            </w:tcBorders>
            <w:shd w:val="clear" w:color="auto" w:fill="auto"/>
            <w:vAlign w:val="center"/>
          </w:tcPr>
          <w:p w14:paraId="28795ABF" w14:textId="77777777" w:rsidR="00245690" w:rsidRPr="00425382" w:rsidRDefault="00245690">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Petržlen vňaťový kučeravý</w:t>
            </w:r>
          </w:p>
        </w:tc>
      </w:tr>
      <w:tr w:rsidR="00245690" w:rsidRPr="005D1674" w14:paraId="6E175749" w14:textId="77777777" w:rsidTr="00425382">
        <w:trPr>
          <w:trHeight w:hRule="exact" w:val="284"/>
        </w:trPr>
        <w:tc>
          <w:tcPr>
            <w:tcW w:w="916" w:type="dxa"/>
            <w:vMerge w:val="restart"/>
            <w:tcBorders>
              <w:top w:val="single" w:sz="8" w:space="0" w:color="000000"/>
              <w:left w:val="single" w:sz="8" w:space="0" w:color="auto"/>
              <w:bottom w:val="single" w:sz="8" w:space="0" w:color="000000"/>
              <w:right w:val="single" w:sz="8" w:space="0" w:color="000000"/>
            </w:tcBorders>
            <w:shd w:val="clear" w:color="auto" w:fill="auto"/>
            <w:vAlign w:val="center"/>
          </w:tcPr>
          <w:p w14:paraId="7602CBFB" w14:textId="77777777" w:rsidR="00245690" w:rsidRPr="00425382" w:rsidRDefault="00245690">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1 plodina</w:t>
            </w:r>
          </w:p>
        </w:tc>
        <w:tc>
          <w:tcPr>
            <w:tcW w:w="720" w:type="dxa"/>
            <w:tcBorders>
              <w:top w:val="single" w:sz="8" w:space="0" w:color="000000"/>
              <w:left w:val="nil"/>
              <w:bottom w:val="single" w:sz="8" w:space="0" w:color="000000"/>
              <w:right w:val="single" w:sz="8" w:space="0" w:color="000000"/>
            </w:tcBorders>
            <w:shd w:val="clear" w:color="auto" w:fill="auto"/>
          </w:tcPr>
          <w:p w14:paraId="64584275" w14:textId="77777777" w:rsidR="00245690" w:rsidRPr="00425382" w:rsidRDefault="00245690">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827</w:t>
            </w:r>
          </w:p>
        </w:tc>
        <w:tc>
          <w:tcPr>
            <w:tcW w:w="3121" w:type="dxa"/>
            <w:tcBorders>
              <w:top w:val="single" w:sz="8" w:space="0" w:color="000000"/>
              <w:left w:val="nil"/>
              <w:bottom w:val="single" w:sz="8" w:space="0" w:color="000000"/>
              <w:right w:val="single" w:sz="8" w:space="0" w:color="000000"/>
            </w:tcBorders>
            <w:shd w:val="clear" w:color="auto" w:fill="auto"/>
          </w:tcPr>
          <w:p w14:paraId="28FA8076" w14:textId="77777777" w:rsidR="00245690" w:rsidRPr="00425382" w:rsidRDefault="00245690">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Zemiaky sadbové</w:t>
            </w:r>
          </w:p>
        </w:tc>
        <w:tc>
          <w:tcPr>
            <w:tcW w:w="977" w:type="dxa"/>
            <w:tcBorders>
              <w:top w:val="single" w:sz="8" w:space="0" w:color="000000"/>
              <w:left w:val="nil"/>
              <w:bottom w:val="single" w:sz="8" w:space="0" w:color="000000"/>
              <w:right w:val="single" w:sz="8" w:space="0" w:color="000000"/>
            </w:tcBorders>
            <w:shd w:val="clear" w:color="auto" w:fill="auto"/>
          </w:tcPr>
          <w:p w14:paraId="16CF6545" w14:textId="77777777" w:rsidR="00245690" w:rsidRPr="00425382" w:rsidRDefault="00245690">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1 plodina</w:t>
            </w:r>
          </w:p>
        </w:tc>
        <w:tc>
          <w:tcPr>
            <w:tcW w:w="722" w:type="dxa"/>
            <w:tcBorders>
              <w:top w:val="single" w:sz="8" w:space="0" w:color="000000"/>
              <w:left w:val="nil"/>
              <w:bottom w:val="single" w:sz="8" w:space="0" w:color="000000"/>
              <w:right w:val="single" w:sz="8" w:space="0" w:color="000000"/>
            </w:tcBorders>
            <w:shd w:val="clear" w:color="auto" w:fill="auto"/>
            <w:vAlign w:val="center"/>
          </w:tcPr>
          <w:p w14:paraId="2D6CCB0E" w14:textId="77777777" w:rsidR="00245690" w:rsidRPr="00425382" w:rsidRDefault="00245690">
            <w:pPr>
              <w:spacing w:after="0" w:line="240" w:lineRule="auto"/>
              <w:jc w:val="center"/>
              <w:rPr>
                <w:rFonts w:eastAsia="Times New Roman" w:cstheme="minorHAnsi"/>
                <w:sz w:val="18"/>
                <w:szCs w:val="18"/>
                <w:lang w:eastAsia="sk-SK"/>
              </w:rPr>
            </w:pPr>
            <w:r w:rsidRPr="00425382">
              <w:rPr>
                <w:rFonts w:eastAsia="Times New Roman" w:cstheme="minorHAnsi"/>
                <w:color w:val="000000"/>
                <w:sz w:val="18"/>
                <w:szCs w:val="18"/>
                <w:lang w:eastAsia="sk-SK"/>
              </w:rPr>
              <w:t>826</w:t>
            </w:r>
          </w:p>
        </w:tc>
        <w:tc>
          <w:tcPr>
            <w:tcW w:w="3118" w:type="dxa"/>
            <w:tcBorders>
              <w:top w:val="single" w:sz="8" w:space="0" w:color="000000"/>
              <w:left w:val="nil"/>
              <w:bottom w:val="single" w:sz="8" w:space="0" w:color="000000"/>
              <w:right w:val="single" w:sz="8" w:space="0" w:color="000000"/>
            </w:tcBorders>
            <w:shd w:val="clear" w:color="auto" w:fill="auto"/>
            <w:vAlign w:val="center"/>
          </w:tcPr>
          <w:p w14:paraId="41B69A66" w14:textId="77777777" w:rsidR="00245690" w:rsidRPr="00425382" w:rsidRDefault="00245690">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Paštrnák</w:t>
            </w:r>
          </w:p>
        </w:tc>
      </w:tr>
      <w:tr w:rsidR="006454C7" w:rsidRPr="005D1674" w14:paraId="781E7593" w14:textId="77777777" w:rsidTr="006454C7">
        <w:trPr>
          <w:trHeight w:val="454"/>
        </w:trPr>
        <w:tc>
          <w:tcPr>
            <w:tcW w:w="916" w:type="dxa"/>
            <w:vMerge/>
            <w:tcBorders>
              <w:top w:val="single" w:sz="8" w:space="0" w:color="000000"/>
              <w:left w:val="single" w:sz="8" w:space="0" w:color="auto"/>
              <w:bottom w:val="single" w:sz="8" w:space="0" w:color="000000"/>
              <w:right w:val="single" w:sz="8" w:space="0" w:color="000000"/>
            </w:tcBorders>
            <w:shd w:val="clear" w:color="auto" w:fill="auto"/>
            <w:vAlign w:val="center"/>
          </w:tcPr>
          <w:p w14:paraId="107C7D90" w14:textId="77777777" w:rsidR="00245690" w:rsidRPr="00425382" w:rsidRDefault="00245690">
            <w:pPr>
              <w:spacing w:after="0" w:line="240" w:lineRule="auto"/>
              <w:jc w:val="center"/>
              <w:rPr>
                <w:rFonts w:eastAsia="Times New Roman" w:cstheme="minorHAnsi"/>
                <w:sz w:val="18"/>
                <w:szCs w:val="18"/>
                <w:lang w:eastAsia="sk-SK"/>
              </w:rPr>
            </w:pPr>
          </w:p>
        </w:tc>
        <w:tc>
          <w:tcPr>
            <w:tcW w:w="720" w:type="dxa"/>
            <w:tcBorders>
              <w:top w:val="single" w:sz="8" w:space="0" w:color="000000"/>
              <w:left w:val="nil"/>
              <w:bottom w:val="single" w:sz="8" w:space="0" w:color="000000"/>
              <w:right w:val="single" w:sz="8" w:space="0" w:color="000000"/>
            </w:tcBorders>
            <w:shd w:val="clear" w:color="auto" w:fill="auto"/>
          </w:tcPr>
          <w:p w14:paraId="12E9C279" w14:textId="77777777" w:rsidR="00245690" w:rsidRPr="00425382" w:rsidRDefault="00245690">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828</w:t>
            </w:r>
          </w:p>
        </w:tc>
        <w:tc>
          <w:tcPr>
            <w:tcW w:w="3121" w:type="dxa"/>
            <w:tcBorders>
              <w:top w:val="single" w:sz="8" w:space="0" w:color="000000"/>
              <w:left w:val="nil"/>
              <w:bottom w:val="single" w:sz="8" w:space="0" w:color="000000"/>
              <w:right w:val="single" w:sz="8" w:space="0" w:color="000000"/>
            </w:tcBorders>
            <w:shd w:val="clear" w:color="auto" w:fill="auto"/>
          </w:tcPr>
          <w:p w14:paraId="2CD66889" w14:textId="77777777" w:rsidR="00245690" w:rsidRPr="00425382" w:rsidRDefault="00245690">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Zemiaky konzumné (skoré)</w:t>
            </w:r>
          </w:p>
        </w:tc>
        <w:tc>
          <w:tcPr>
            <w:tcW w:w="977" w:type="dxa"/>
            <w:vMerge w:val="restart"/>
            <w:tcBorders>
              <w:top w:val="single" w:sz="8" w:space="0" w:color="000000"/>
              <w:left w:val="single" w:sz="8" w:space="0" w:color="auto"/>
              <w:bottom w:val="single" w:sz="8" w:space="0" w:color="000000"/>
              <w:right w:val="single" w:sz="8" w:space="0" w:color="000000"/>
            </w:tcBorders>
            <w:shd w:val="clear" w:color="auto" w:fill="auto"/>
          </w:tcPr>
          <w:p w14:paraId="7FB36F65" w14:textId="77777777" w:rsidR="00245690" w:rsidRPr="00425382" w:rsidRDefault="00245690">
            <w:pPr>
              <w:spacing w:after="0" w:line="240" w:lineRule="auto"/>
              <w:jc w:val="center"/>
              <w:rPr>
                <w:rFonts w:eastAsia="Times New Roman" w:cstheme="minorHAnsi"/>
                <w:sz w:val="18"/>
                <w:szCs w:val="18"/>
                <w:lang w:eastAsia="sk-SK"/>
              </w:rPr>
            </w:pPr>
          </w:p>
          <w:p w14:paraId="21C574B2" w14:textId="77777777" w:rsidR="00245690" w:rsidRPr="00425382" w:rsidRDefault="00245690">
            <w:pPr>
              <w:spacing w:after="0" w:line="240" w:lineRule="auto"/>
              <w:jc w:val="center"/>
              <w:rPr>
                <w:rFonts w:eastAsia="Times New Roman" w:cstheme="minorHAnsi"/>
                <w:sz w:val="18"/>
                <w:szCs w:val="18"/>
                <w:lang w:eastAsia="sk-SK"/>
              </w:rPr>
            </w:pPr>
          </w:p>
          <w:p w14:paraId="2F1AA602" w14:textId="77777777" w:rsidR="00245690" w:rsidRPr="00425382" w:rsidRDefault="00245690">
            <w:pPr>
              <w:spacing w:after="0" w:line="240" w:lineRule="auto"/>
              <w:jc w:val="center"/>
              <w:rPr>
                <w:rFonts w:eastAsia="Times New Roman" w:cstheme="minorHAnsi"/>
                <w:sz w:val="18"/>
                <w:szCs w:val="18"/>
                <w:lang w:eastAsia="sk-SK"/>
              </w:rPr>
            </w:pPr>
          </w:p>
          <w:p w14:paraId="2C5F704C" w14:textId="77777777" w:rsidR="00245690" w:rsidRPr="00425382" w:rsidRDefault="00245690">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1 plodina</w:t>
            </w:r>
          </w:p>
          <w:p w14:paraId="6463D7B8" w14:textId="77777777" w:rsidR="00245690" w:rsidRPr="00425382" w:rsidRDefault="00245690">
            <w:pPr>
              <w:spacing w:after="0" w:line="240" w:lineRule="auto"/>
              <w:jc w:val="center"/>
              <w:rPr>
                <w:rFonts w:eastAsia="Times New Roman" w:cstheme="minorHAnsi"/>
                <w:sz w:val="18"/>
                <w:szCs w:val="18"/>
                <w:lang w:eastAsia="sk-SK"/>
              </w:rPr>
            </w:pPr>
          </w:p>
        </w:tc>
        <w:tc>
          <w:tcPr>
            <w:tcW w:w="722" w:type="dxa"/>
            <w:tcBorders>
              <w:top w:val="single" w:sz="8" w:space="0" w:color="000000"/>
              <w:left w:val="nil"/>
              <w:bottom w:val="single" w:sz="8" w:space="0" w:color="000000"/>
              <w:right w:val="single" w:sz="8" w:space="0" w:color="000000"/>
            </w:tcBorders>
            <w:shd w:val="clear" w:color="auto" w:fill="auto"/>
          </w:tcPr>
          <w:p w14:paraId="65578BF4" w14:textId="77777777" w:rsidR="00245690" w:rsidRPr="00425382" w:rsidRDefault="00245690">
            <w:pPr>
              <w:spacing w:after="0" w:line="240" w:lineRule="auto"/>
              <w:jc w:val="center"/>
              <w:rPr>
                <w:rFonts w:eastAsia="Times New Roman" w:cstheme="minorHAnsi"/>
                <w:color w:val="000000"/>
                <w:sz w:val="18"/>
                <w:szCs w:val="18"/>
                <w:lang w:eastAsia="sk-SK"/>
              </w:rPr>
            </w:pPr>
            <w:r w:rsidRPr="00425382">
              <w:rPr>
                <w:rFonts w:eastAsia="Times New Roman" w:cstheme="minorHAnsi"/>
                <w:sz w:val="18"/>
                <w:szCs w:val="18"/>
                <w:lang w:eastAsia="sk-SK"/>
              </w:rPr>
              <w:t>717</w:t>
            </w:r>
          </w:p>
        </w:tc>
        <w:tc>
          <w:tcPr>
            <w:tcW w:w="3118" w:type="dxa"/>
            <w:tcBorders>
              <w:top w:val="single" w:sz="8" w:space="0" w:color="000000"/>
              <w:left w:val="nil"/>
              <w:bottom w:val="single" w:sz="8" w:space="0" w:color="000000"/>
              <w:right w:val="single" w:sz="8" w:space="0" w:color="000000"/>
            </w:tcBorders>
            <w:shd w:val="clear" w:color="auto" w:fill="auto"/>
          </w:tcPr>
          <w:p w14:paraId="49F22043" w14:textId="77777777" w:rsidR="00245690" w:rsidRPr="00425382" w:rsidRDefault="00245690" w:rsidP="00245690">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 xml:space="preserve">Reďkev siata olejná </w:t>
            </w:r>
          </w:p>
          <w:p w14:paraId="6AA0EEDF" w14:textId="512D17AD" w:rsidR="00245690" w:rsidRPr="00425382" w:rsidRDefault="00245690">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(iná ako na priamy konzum)</w:t>
            </w:r>
          </w:p>
        </w:tc>
      </w:tr>
      <w:tr w:rsidR="00245690" w:rsidRPr="005D1674" w14:paraId="434FE1F9" w14:textId="77777777" w:rsidTr="00425382">
        <w:trPr>
          <w:trHeight w:val="315"/>
        </w:trPr>
        <w:tc>
          <w:tcPr>
            <w:tcW w:w="916" w:type="dxa"/>
            <w:vMerge/>
            <w:tcBorders>
              <w:top w:val="single" w:sz="8" w:space="0" w:color="000000"/>
              <w:left w:val="single" w:sz="8" w:space="0" w:color="auto"/>
              <w:bottom w:val="single" w:sz="8" w:space="0" w:color="000000"/>
              <w:right w:val="single" w:sz="8" w:space="0" w:color="000000"/>
            </w:tcBorders>
            <w:shd w:val="clear" w:color="auto" w:fill="auto"/>
            <w:vAlign w:val="center"/>
          </w:tcPr>
          <w:p w14:paraId="4391719A" w14:textId="77777777" w:rsidR="00245690" w:rsidRPr="00425382" w:rsidRDefault="00245690">
            <w:pPr>
              <w:spacing w:after="0" w:line="240" w:lineRule="auto"/>
              <w:jc w:val="center"/>
              <w:rPr>
                <w:rFonts w:eastAsia="Times New Roman" w:cstheme="minorHAnsi"/>
                <w:sz w:val="18"/>
                <w:szCs w:val="18"/>
                <w:lang w:eastAsia="sk-SK"/>
              </w:rPr>
            </w:pPr>
          </w:p>
        </w:tc>
        <w:tc>
          <w:tcPr>
            <w:tcW w:w="720" w:type="dxa"/>
            <w:tcBorders>
              <w:top w:val="single" w:sz="8" w:space="0" w:color="000000"/>
              <w:left w:val="nil"/>
              <w:bottom w:val="single" w:sz="8" w:space="0" w:color="000000"/>
              <w:right w:val="single" w:sz="8" w:space="0" w:color="000000"/>
            </w:tcBorders>
            <w:shd w:val="clear" w:color="auto" w:fill="auto"/>
          </w:tcPr>
          <w:p w14:paraId="3DBFFBAF" w14:textId="77777777" w:rsidR="00245690" w:rsidRPr="00425382" w:rsidRDefault="00245690">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829</w:t>
            </w:r>
          </w:p>
        </w:tc>
        <w:tc>
          <w:tcPr>
            <w:tcW w:w="3121" w:type="dxa"/>
            <w:tcBorders>
              <w:top w:val="single" w:sz="8" w:space="0" w:color="000000"/>
              <w:left w:val="nil"/>
              <w:bottom w:val="single" w:sz="8" w:space="0" w:color="000000"/>
              <w:right w:val="single" w:sz="8" w:space="0" w:color="000000"/>
            </w:tcBorders>
            <w:shd w:val="clear" w:color="auto" w:fill="auto"/>
          </w:tcPr>
          <w:p w14:paraId="09274125" w14:textId="77777777" w:rsidR="00245690" w:rsidRPr="00425382" w:rsidRDefault="00245690">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Zemiaky konzumné (neskoré)</w:t>
            </w:r>
          </w:p>
        </w:tc>
        <w:tc>
          <w:tcPr>
            <w:tcW w:w="977" w:type="dxa"/>
            <w:vMerge/>
            <w:tcBorders>
              <w:top w:val="single" w:sz="8" w:space="0" w:color="000000"/>
              <w:left w:val="single" w:sz="8" w:space="0" w:color="auto"/>
              <w:bottom w:val="single" w:sz="8" w:space="0" w:color="000000"/>
              <w:right w:val="single" w:sz="8" w:space="0" w:color="000000"/>
            </w:tcBorders>
            <w:shd w:val="clear" w:color="auto" w:fill="auto"/>
          </w:tcPr>
          <w:p w14:paraId="4E18EBF5" w14:textId="77777777" w:rsidR="00245690" w:rsidRPr="00425382" w:rsidRDefault="00245690">
            <w:pPr>
              <w:spacing w:after="0" w:line="240" w:lineRule="auto"/>
              <w:jc w:val="center"/>
              <w:rPr>
                <w:rFonts w:eastAsia="Times New Roman" w:cstheme="minorHAnsi"/>
                <w:sz w:val="18"/>
                <w:szCs w:val="18"/>
                <w:lang w:eastAsia="sk-SK"/>
              </w:rPr>
            </w:pPr>
          </w:p>
        </w:tc>
        <w:tc>
          <w:tcPr>
            <w:tcW w:w="722" w:type="dxa"/>
            <w:tcBorders>
              <w:top w:val="single" w:sz="8" w:space="0" w:color="000000"/>
              <w:left w:val="nil"/>
              <w:bottom w:val="single" w:sz="8" w:space="0" w:color="000000"/>
              <w:right w:val="single" w:sz="8" w:space="0" w:color="000000"/>
            </w:tcBorders>
            <w:shd w:val="clear" w:color="auto" w:fill="auto"/>
          </w:tcPr>
          <w:p w14:paraId="2D21043A" w14:textId="77777777" w:rsidR="00245690" w:rsidRPr="00425382" w:rsidRDefault="00245690">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746</w:t>
            </w:r>
          </w:p>
        </w:tc>
        <w:tc>
          <w:tcPr>
            <w:tcW w:w="3118" w:type="dxa"/>
            <w:tcBorders>
              <w:top w:val="single" w:sz="8" w:space="0" w:color="000000"/>
              <w:left w:val="nil"/>
              <w:bottom w:val="single" w:sz="8" w:space="0" w:color="000000"/>
              <w:right w:val="single" w:sz="8" w:space="0" w:color="000000"/>
            </w:tcBorders>
            <w:shd w:val="clear" w:color="auto" w:fill="auto"/>
          </w:tcPr>
          <w:p w14:paraId="66ABDFF6" w14:textId="77777777" w:rsidR="00245690" w:rsidRPr="00425382" w:rsidRDefault="00245690">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Reďkev siata pravá (reďkovka)</w:t>
            </w:r>
          </w:p>
        </w:tc>
      </w:tr>
      <w:tr w:rsidR="006454C7" w:rsidRPr="005D1674" w14:paraId="202E4633" w14:textId="77777777" w:rsidTr="006454C7">
        <w:trPr>
          <w:trHeight w:val="315"/>
        </w:trPr>
        <w:tc>
          <w:tcPr>
            <w:tcW w:w="916" w:type="dxa"/>
            <w:vMerge/>
            <w:tcBorders>
              <w:top w:val="single" w:sz="8" w:space="0" w:color="000000"/>
              <w:left w:val="single" w:sz="8" w:space="0" w:color="auto"/>
              <w:bottom w:val="single" w:sz="8" w:space="0" w:color="000000"/>
              <w:right w:val="single" w:sz="8" w:space="0" w:color="000000"/>
            </w:tcBorders>
            <w:shd w:val="clear" w:color="auto" w:fill="auto"/>
            <w:vAlign w:val="center"/>
          </w:tcPr>
          <w:p w14:paraId="6A9CDA68" w14:textId="77777777" w:rsidR="00245690" w:rsidRPr="00425382" w:rsidRDefault="00245690">
            <w:pPr>
              <w:spacing w:after="0" w:line="240" w:lineRule="auto"/>
              <w:jc w:val="center"/>
              <w:rPr>
                <w:rFonts w:eastAsia="Times New Roman" w:cstheme="minorHAnsi"/>
                <w:sz w:val="18"/>
                <w:szCs w:val="18"/>
                <w:lang w:eastAsia="sk-SK"/>
              </w:rPr>
            </w:pPr>
          </w:p>
        </w:tc>
        <w:tc>
          <w:tcPr>
            <w:tcW w:w="720" w:type="dxa"/>
            <w:tcBorders>
              <w:top w:val="single" w:sz="8" w:space="0" w:color="000000"/>
              <w:left w:val="nil"/>
              <w:bottom w:val="single" w:sz="8" w:space="0" w:color="000000"/>
              <w:right w:val="single" w:sz="8" w:space="0" w:color="000000"/>
            </w:tcBorders>
            <w:shd w:val="clear" w:color="auto" w:fill="auto"/>
          </w:tcPr>
          <w:p w14:paraId="1E73B687" w14:textId="77777777" w:rsidR="00245690" w:rsidRPr="00425382" w:rsidRDefault="00245690">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995</w:t>
            </w:r>
          </w:p>
        </w:tc>
        <w:tc>
          <w:tcPr>
            <w:tcW w:w="3121" w:type="dxa"/>
            <w:tcBorders>
              <w:top w:val="single" w:sz="8" w:space="0" w:color="000000"/>
              <w:left w:val="nil"/>
              <w:bottom w:val="single" w:sz="8" w:space="0" w:color="000000"/>
              <w:right w:val="single" w:sz="8" w:space="0" w:color="000000"/>
            </w:tcBorders>
            <w:shd w:val="clear" w:color="auto" w:fill="auto"/>
          </w:tcPr>
          <w:p w14:paraId="582E1E5A" w14:textId="77777777" w:rsidR="00245690" w:rsidRPr="00425382" w:rsidRDefault="00245690">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Zemiaky sadbové s podsevom</w:t>
            </w:r>
          </w:p>
        </w:tc>
        <w:tc>
          <w:tcPr>
            <w:tcW w:w="977" w:type="dxa"/>
            <w:vMerge/>
            <w:tcBorders>
              <w:top w:val="single" w:sz="8" w:space="0" w:color="000000"/>
              <w:left w:val="single" w:sz="8" w:space="0" w:color="auto"/>
              <w:bottom w:val="single" w:sz="8" w:space="0" w:color="000000"/>
              <w:right w:val="single" w:sz="8" w:space="0" w:color="000000"/>
            </w:tcBorders>
            <w:vAlign w:val="center"/>
          </w:tcPr>
          <w:p w14:paraId="06EC0448" w14:textId="77777777" w:rsidR="00245690" w:rsidRPr="00425382" w:rsidRDefault="00245690">
            <w:pPr>
              <w:spacing w:after="0" w:line="240" w:lineRule="auto"/>
              <w:jc w:val="center"/>
              <w:rPr>
                <w:rFonts w:eastAsia="Times New Roman" w:cstheme="minorHAnsi"/>
                <w:sz w:val="18"/>
                <w:szCs w:val="18"/>
                <w:lang w:eastAsia="sk-SK"/>
              </w:rPr>
            </w:pPr>
          </w:p>
        </w:tc>
        <w:tc>
          <w:tcPr>
            <w:tcW w:w="722" w:type="dxa"/>
            <w:tcBorders>
              <w:top w:val="single" w:sz="8" w:space="0" w:color="000000"/>
              <w:left w:val="nil"/>
              <w:bottom w:val="single" w:sz="8" w:space="0" w:color="000000"/>
              <w:right w:val="single" w:sz="8" w:space="0" w:color="000000"/>
            </w:tcBorders>
            <w:shd w:val="clear" w:color="auto" w:fill="auto"/>
          </w:tcPr>
          <w:p w14:paraId="276CF288" w14:textId="77777777" w:rsidR="00245690" w:rsidRPr="00425382" w:rsidRDefault="00245690">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747</w:t>
            </w:r>
          </w:p>
        </w:tc>
        <w:tc>
          <w:tcPr>
            <w:tcW w:w="3118" w:type="dxa"/>
            <w:tcBorders>
              <w:top w:val="single" w:sz="8" w:space="0" w:color="000000"/>
              <w:left w:val="nil"/>
              <w:bottom w:val="single" w:sz="8" w:space="0" w:color="000000"/>
              <w:right w:val="single" w:sz="8" w:space="0" w:color="000000"/>
            </w:tcBorders>
            <w:shd w:val="clear" w:color="auto" w:fill="auto"/>
          </w:tcPr>
          <w:p w14:paraId="19A123F9" w14:textId="77777777" w:rsidR="00245690" w:rsidRPr="00425382" w:rsidRDefault="00245690">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Reďkev siata čierna</w:t>
            </w:r>
          </w:p>
        </w:tc>
      </w:tr>
      <w:tr w:rsidR="006454C7" w:rsidRPr="005D1674" w14:paraId="293C87A1" w14:textId="77777777" w:rsidTr="006454C7">
        <w:trPr>
          <w:trHeight w:hRule="exact" w:val="454"/>
        </w:trPr>
        <w:tc>
          <w:tcPr>
            <w:tcW w:w="916" w:type="dxa"/>
            <w:vMerge/>
            <w:tcBorders>
              <w:top w:val="single" w:sz="8" w:space="0" w:color="000000"/>
              <w:left w:val="single" w:sz="8" w:space="0" w:color="auto"/>
              <w:bottom w:val="single" w:sz="8" w:space="0" w:color="000000"/>
              <w:right w:val="single" w:sz="8" w:space="0" w:color="000000"/>
            </w:tcBorders>
            <w:shd w:val="clear" w:color="auto" w:fill="auto"/>
            <w:vAlign w:val="center"/>
          </w:tcPr>
          <w:p w14:paraId="2A47DA63" w14:textId="77777777" w:rsidR="00245690" w:rsidRPr="00425382" w:rsidRDefault="00245690">
            <w:pPr>
              <w:spacing w:after="0" w:line="240" w:lineRule="auto"/>
              <w:jc w:val="center"/>
              <w:rPr>
                <w:rFonts w:eastAsia="Times New Roman" w:cstheme="minorHAnsi"/>
                <w:sz w:val="18"/>
                <w:szCs w:val="18"/>
                <w:lang w:eastAsia="sk-SK"/>
              </w:rPr>
            </w:pPr>
          </w:p>
        </w:tc>
        <w:tc>
          <w:tcPr>
            <w:tcW w:w="720" w:type="dxa"/>
            <w:tcBorders>
              <w:top w:val="single" w:sz="8" w:space="0" w:color="000000"/>
              <w:left w:val="nil"/>
              <w:bottom w:val="single" w:sz="8" w:space="0" w:color="000000"/>
              <w:right w:val="single" w:sz="8" w:space="0" w:color="000000"/>
            </w:tcBorders>
            <w:shd w:val="clear" w:color="auto" w:fill="auto"/>
          </w:tcPr>
          <w:p w14:paraId="2191C2DC" w14:textId="77777777" w:rsidR="00245690" w:rsidRPr="00425382" w:rsidRDefault="00245690">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996</w:t>
            </w:r>
          </w:p>
        </w:tc>
        <w:tc>
          <w:tcPr>
            <w:tcW w:w="3121" w:type="dxa"/>
            <w:tcBorders>
              <w:top w:val="single" w:sz="8" w:space="0" w:color="000000"/>
              <w:left w:val="nil"/>
              <w:bottom w:val="single" w:sz="8" w:space="0" w:color="000000"/>
              <w:right w:val="single" w:sz="8" w:space="0" w:color="000000"/>
            </w:tcBorders>
            <w:shd w:val="clear" w:color="auto" w:fill="auto"/>
          </w:tcPr>
          <w:p w14:paraId="631CF3F3" w14:textId="77777777" w:rsidR="00CE13FA" w:rsidRPr="00425382" w:rsidRDefault="00245690" w:rsidP="00245690">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 xml:space="preserve">Zemiaky konzumné (skoré) </w:t>
            </w:r>
          </w:p>
          <w:p w14:paraId="6FED42EB" w14:textId="65EA2867" w:rsidR="00245690" w:rsidRPr="00425382" w:rsidRDefault="00245690">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s podsevom</w:t>
            </w:r>
          </w:p>
        </w:tc>
        <w:tc>
          <w:tcPr>
            <w:tcW w:w="977" w:type="dxa"/>
            <w:vMerge w:val="restart"/>
            <w:tcBorders>
              <w:top w:val="single" w:sz="8" w:space="0" w:color="000000"/>
              <w:left w:val="single" w:sz="8" w:space="0" w:color="auto"/>
              <w:bottom w:val="single" w:sz="8" w:space="0" w:color="000000"/>
              <w:right w:val="single" w:sz="8" w:space="0" w:color="000000"/>
            </w:tcBorders>
            <w:vAlign w:val="center"/>
          </w:tcPr>
          <w:p w14:paraId="691C30E1" w14:textId="77777777" w:rsidR="00245690" w:rsidRPr="00425382" w:rsidRDefault="00245690">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1 plodina</w:t>
            </w:r>
          </w:p>
          <w:p w14:paraId="798C168E" w14:textId="77777777" w:rsidR="00245690" w:rsidRPr="00425382" w:rsidRDefault="00245690">
            <w:pPr>
              <w:spacing w:after="0" w:line="240" w:lineRule="auto"/>
              <w:jc w:val="center"/>
              <w:rPr>
                <w:rFonts w:eastAsia="Times New Roman" w:cstheme="minorHAnsi"/>
                <w:sz w:val="18"/>
                <w:szCs w:val="18"/>
                <w:lang w:eastAsia="sk-SK"/>
              </w:rPr>
            </w:pPr>
          </w:p>
        </w:tc>
        <w:tc>
          <w:tcPr>
            <w:tcW w:w="722" w:type="dxa"/>
            <w:tcBorders>
              <w:top w:val="single" w:sz="8" w:space="0" w:color="000000"/>
              <w:left w:val="single" w:sz="8" w:space="0" w:color="auto"/>
              <w:bottom w:val="single" w:sz="8" w:space="0" w:color="000000"/>
              <w:right w:val="single" w:sz="8" w:space="0" w:color="000000"/>
            </w:tcBorders>
            <w:shd w:val="clear" w:color="auto" w:fill="auto"/>
            <w:vAlign w:val="center"/>
          </w:tcPr>
          <w:p w14:paraId="0E4A383B" w14:textId="77777777" w:rsidR="00245690" w:rsidRPr="00425382" w:rsidRDefault="00245690">
            <w:pPr>
              <w:spacing w:after="0" w:line="240" w:lineRule="auto"/>
              <w:jc w:val="center"/>
              <w:rPr>
                <w:rFonts w:eastAsia="Times New Roman" w:cstheme="minorHAnsi"/>
                <w:sz w:val="18"/>
                <w:szCs w:val="18"/>
                <w:lang w:eastAsia="sk-SK"/>
              </w:rPr>
            </w:pPr>
            <w:r w:rsidRPr="00425382">
              <w:rPr>
                <w:rFonts w:eastAsia="Times New Roman" w:cstheme="minorHAnsi"/>
                <w:color w:val="000000"/>
                <w:sz w:val="18"/>
                <w:szCs w:val="18"/>
                <w:lang w:eastAsia="sk-SK"/>
              </w:rPr>
              <w:t>727</w:t>
            </w:r>
          </w:p>
        </w:tc>
        <w:tc>
          <w:tcPr>
            <w:tcW w:w="3118" w:type="dxa"/>
            <w:tcBorders>
              <w:top w:val="single" w:sz="8" w:space="0" w:color="000000"/>
              <w:left w:val="nil"/>
              <w:bottom w:val="single" w:sz="8" w:space="0" w:color="000000"/>
              <w:right w:val="single" w:sz="8" w:space="0" w:color="000000"/>
            </w:tcBorders>
            <w:shd w:val="clear" w:color="auto" w:fill="auto"/>
            <w:vAlign w:val="center"/>
          </w:tcPr>
          <w:p w14:paraId="505BDF9D" w14:textId="77777777" w:rsidR="00245690" w:rsidRPr="00425382" w:rsidRDefault="00245690">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Uhorka nakladačka</w:t>
            </w:r>
          </w:p>
        </w:tc>
      </w:tr>
      <w:tr w:rsidR="00554C85" w:rsidRPr="005D1674" w14:paraId="6EB545DD" w14:textId="77777777" w:rsidTr="006454C7">
        <w:trPr>
          <w:trHeight w:hRule="exact" w:val="454"/>
        </w:trPr>
        <w:tc>
          <w:tcPr>
            <w:tcW w:w="916" w:type="dxa"/>
            <w:vMerge/>
            <w:tcBorders>
              <w:top w:val="single" w:sz="8" w:space="0" w:color="000000"/>
              <w:left w:val="single" w:sz="8" w:space="0" w:color="auto"/>
              <w:bottom w:val="single" w:sz="8" w:space="0" w:color="000000"/>
              <w:right w:val="single" w:sz="8" w:space="0" w:color="000000"/>
            </w:tcBorders>
            <w:shd w:val="clear" w:color="auto" w:fill="auto"/>
            <w:vAlign w:val="center"/>
          </w:tcPr>
          <w:p w14:paraId="122BE94F" w14:textId="77777777" w:rsidR="00245690" w:rsidRPr="00425382" w:rsidRDefault="00245690">
            <w:pPr>
              <w:spacing w:after="0" w:line="240" w:lineRule="auto"/>
              <w:jc w:val="center"/>
              <w:rPr>
                <w:rFonts w:eastAsia="Times New Roman" w:cstheme="minorHAnsi"/>
                <w:sz w:val="18"/>
                <w:szCs w:val="18"/>
                <w:lang w:eastAsia="sk-SK"/>
              </w:rPr>
            </w:pPr>
          </w:p>
        </w:tc>
        <w:tc>
          <w:tcPr>
            <w:tcW w:w="720" w:type="dxa"/>
            <w:tcBorders>
              <w:top w:val="single" w:sz="8" w:space="0" w:color="000000"/>
              <w:left w:val="nil"/>
              <w:bottom w:val="single" w:sz="8" w:space="0" w:color="000000"/>
              <w:right w:val="single" w:sz="8" w:space="0" w:color="000000"/>
            </w:tcBorders>
            <w:shd w:val="clear" w:color="auto" w:fill="auto"/>
          </w:tcPr>
          <w:p w14:paraId="39A2298E" w14:textId="77777777" w:rsidR="00245690" w:rsidRPr="00425382" w:rsidRDefault="00245690">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997</w:t>
            </w:r>
          </w:p>
        </w:tc>
        <w:tc>
          <w:tcPr>
            <w:tcW w:w="3121" w:type="dxa"/>
            <w:tcBorders>
              <w:top w:val="single" w:sz="8" w:space="0" w:color="000000"/>
              <w:left w:val="nil"/>
              <w:bottom w:val="single" w:sz="8" w:space="0" w:color="000000"/>
              <w:right w:val="single" w:sz="8" w:space="0" w:color="000000"/>
            </w:tcBorders>
            <w:shd w:val="clear" w:color="auto" w:fill="auto"/>
          </w:tcPr>
          <w:p w14:paraId="4B41E349" w14:textId="77777777" w:rsidR="00CE13FA" w:rsidRPr="00425382" w:rsidRDefault="00245690" w:rsidP="00245690">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Zemiaky konzumné (neskoré)</w:t>
            </w:r>
          </w:p>
          <w:p w14:paraId="1D210CB9" w14:textId="68C7923B" w:rsidR="00245690" w:rsidRPr="00425382" w:rsidRDefault="00245690">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 xml:space="preserve"> s podsevom</w:t>
            </w:r>
          </w:p>
        </w:tc>
        <w:tc>
          <w:tcPr>
            <w:tcW w:w="977" w:type="dxa"/>
            <w:vMerge/>
            <w:tcBorders>
              <w:top w:val="single" w:sz="8" w:space="0" w:color="000000"/>
              <w:left w:val="single" w:sz="8" w:space="0" w:color="auto"/>
              <w:bottom w:val="single" w:sz="8" w:space="0" w:color="000000"/>
              <w:right w:val="single" w:sz="8" w:space="0" w:color="000000"/>
            </w:tcBorders>
            <w:vAlign w:val="center"/>
          </w:tcPr>
          <w:p w14:paraId="31EED046" w14:textId="77777777" w:rsidR="00245690" w:rsidRPr="00425382" w:rsidRDefault="00245690">
            <w:pPr>
              <w:spacing w:after="0" w:line="240" w:lineRule="auto"/>
              <w:jc w:val="center"/>
              <w:rPr>
                <w:rFonts w:eastAsia="Times New Roman" w:cstheme="minorHAnsi"/>
                <w:sz w:val="18"/>
                <w:szCs w:val="18"/>
                <w:lang w:eastAsia="sk-SK"/>
              </w:rPr>
            </w:pPr>
          </w:p>
        </w:tc>
        <w:tc>
          <w:tcPr>
            <w:tcW w:w="722" w:type="dxa"/>
            <w:tcBorders>
              <w:top w:val="single" w:sz="8" w:space="0" w:color="000000"/>
              <w:left w:val="single" w:sz="8" w:space="0" w:color="000000"/>
              <w:bottom w:val="single" w:sz="8" w:space="0" w:color="000000"/>
              <w:right w:val="single" w:sz="8" w:space="0" w:color="000000"/>
            </w:tcBorders>
            <w:shd w:val="clear" w:color="auto" w:fill="auto"/>
            <w:vAlign w:val="center"/>
          </w:tcPr>
          <w:p w14:paraId="31B8D4C3" w14:textId="77777777" w:rsidR="00245690" w:rsidRPr="00425382" w:rsidRDefault="00245690">
            <w:pPr>
              <w:spacing w:after="0" w:line="240" w:lineRule="auto"/>
              <w:jc w:val="center"/>
              <w:rPr>
                <w:rFonts w:eastAsia="Times New Roman" w:cstheme="minorHAnsi"/>
                <w:sz w:val="18"/>
                <w:szCs w:val="18"/>
                <w:lang w:eastAsia="sk-SK"/>
              </w:rPr>
            </w:pPr>
            <w:r w:rsidRPr="00425382">
              <w:rPr>
                <w:rFonts w:eastAsia="Times New Roman" w:cstheme="minorHAnsi"/>
                <w:color w:val="000000"/>
                <w:sz w:val="18"/>
                <w:szCs w:val="18"/>
                <w:lang w:eastAsia="sk-SK"/>
              </w:rPr>
              <w:t>728</w:t>
            </w:r>
          </w:p>
        </w:tc>
        <w:tc>
          <w:tcPr>
            <w:tcW w:w="3118" w:type="dxa"/>
            <w:tcBorders>
              <w:top w:val="single" w:sz="8" w:space="0" w:color="000000"/>
              <w:left w:val="nil"/>
              <w:bottom w:val="single" w:sz="8" w:space="0" w:color="000000"/>
              <w:right w:val="single" w:sz="8" w:space="0" w:color="000000"/>
            </w:tcBorders>
            <w:shd w:val="clear" w:color="auto" w:fill="auto"/>
            <w:vAlign w:val="center"/>
          </w:tcPr>
          <w:p w14:paraId="1AC713AF" w14:textId="77777777" w:rsidR="00245690" w:rsidRPr="00425382" w:rsidRDefault="00245690">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Uhorka šalátová</w:t>
            </w:r>
          </w:p>
        </w:tc>
      </w:tr>
      <w:tr w:rsidR="006454C7" w:rsidRPr="005D1674" w14:paraId="12348025" w14:textId="77777777" w:rsidTr="006454C7">
        <w:trPr>
          <w:trHeight w:hRule="exact" w:val="306"/>
        </w:trPr>
        <w:tc>
          <w:tcPr>
            <w:tcW w:w="916" w:type="dxa"/>
            <w:tcBorders>
              <w:top w:val="single" w:sz="8" w:space="0" w:color="000000"/>
              <w:left w:val="single" w:sz="8" w:space="0" w:color="auto"/>
              <w:bottom w:val="single" w:sz="8" w:space="0" w:color="000000"/>
              <w:right w:val="single" w:sz="8" w:space="0" w:color="000000"/>
            </w:tcBorders>
            <w:shd w:val="clear" w:color="auto" w:fill="auto"/>
            <w:vAlign w:val="center"/>
          </w:tcPr>
          <w:p w14:paraId="3B4614E3" w14:textId="77777777" w:rsidR="00245690" w:rsidRPr="00425382" w:rsidRDefault="00245690">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1 plodina</w:t>
            </w:r>
          </w:p>
        </w:tc>
        <w:tc>
          <w:tcPr>
            <w:tcW w:w="720" w:type="dxa"/>
            <w:tcBorders>
              <w:top w:val="single" w:sz="8" w:space="0" w:color="000000"/>
              <w:left w:val="nil"/>
              <w:bottom w:val="single" w:sz="8" w:space="0" w:color="000000"/>
              <w:right w:val="single" w:sz="8" w:space="0" w:color="000000"/>
            </w:tcBorders>
            <w:shd w:val="clear" w:color="auto" w:fill="auto"/>
            <w:vAlign w:val="center"/>
          </w:tcPr>
          <w:p w14:paraId="0A9C2DFF" w14:textId="77777777" w:rsidR="00245690" w:rsidRPr="00425382" w:rsidRDefault="00245690">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703</w:t>
            </w:r>
          </w:p>
        </w:tc>
        <w:tc>
          <w:tcPr>
            <w:tcW w:w="3121" w:type="dxa"/>
            <w:tcBorders>
              <w:top w:val="single" w:sz="8" w:space="0" w:color="000000"/>
              <w:left w:val="nil"/>
              <w:bottom w:val="single" w:sz="8" w:space="0" w:color="000000"/>
              <w:right w:val="single" w:sz="8" w:space="0" w:color="000000"/>
            </w:tcBorders>
            <w:shd w:val="clear" w:color="auto" w:fill="auto"/>
            <w:vAlign w:val="center"/>
          </w:tcPr>
          <w:p w14:paraId="249D47D6" w14:textId="77777777" w:rsidR="00245690" w:rsidRPr="00425382" w:rsidRDefault="00245690">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Cibuľa (zimná)</w:t>
            </w:r>
          </w:p>
        </w:tc>
        <w:tc>
          <w:tcPr>
            <w:tcW w:w="977" w:type="dxa"/>
            <w:tcBorders>
              <w:top w:val="single" w:sz="8" w:space="0" w:color="000000"/>
              <w:left w:val="single" w:sz="8" w:space="0" w:color="auto"/>
              <w:bottom w:val="single" w:sz="8" w:space="0" w:color="000000"/>
              <w:right w:val="single" w:sz="8" w:space="0" w:color="000000"/>
            </w:tcBorders>
            <w:vAlign w:val="center"/>
          </w:tcPr>
          <w:p w14:paraId="76D1B6C1" w14:textId="77777777" w:rsidR="00245690" w:rsidRPr="00425382" w:rsidRDefault="00245690">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1 plodina</w:t>
            </w:r>
          </w:p>
          <w:p w14:paraId="665CEFF0" w14:textId="77777777" w:rsidR="00245690" w:rsidRPr="00425382" w:rsidRDefault="00245690">
            <w:pPr>
              <w:spacing w:after="0" w:line="240" w:lineRule="auto"/>
              <w:jc w:val="center"/>
              <w:rPr>
                <w:rFonts w:eastAsia="Times New Roman" w:cstheme="minorHAnsi"/>
                <w:sz w:val="18"/>
                <w:szCs w:val="18"/>
                <w:lang w:eastAsia="sk-SK"/>
              </w:rPr>
            </w:pPr>
          </w:p>
        </w:tc>
        <w:tc>
          <w:tcPr>
            <w:tcW w:w="722" w:type="dxa"/>
            <w:tcBorders>
              <w:top w:val="single" w:sz="8" w:space="0" w:color="000000"/>
              <w:left w:val="single" w:sz="8" w:space="0" w:color="000000"/>
              <w:bottom w:val="single" w:sz="8" w:space="0" w:color="000000"/>
              <w:right w:val="single" w:sz="8" w:space="0" w:color="000000"/>
            </w:tcBorders>
            <w:shd w:val="clear" w:color="auto" w:fill="auto"/>
            <w:vAlign w:val="center"/>
          </w:tcPr>
          <w:p w14:paraId="166DC4B3" w14:textId="77777777" w:rsidR="00245690" w:rsidRPr="00425382" w:rsidRDefault="00245690">
            <w:pPr>
              <w:spacing w:after="0" w:line="240" w:lineRule="auto"/>
              <w:jc w:val="center"/>
              <w:rPr>
                <w:rFonts w:eastAsia="Times New Roman" w:cstheme="minorHAnsi"/>
                <w:sz w:val="18"/>
                <w:szCs w:val="18"/>
                <w:lang w:eastAsia="sk-SK"/>
              </w:rPr>
            </w:pPr>
            <w:r w:rsidRPr="00425382">
              <w:rPr>
                <w:rFonts w:eastAsia="Times New Roman" w:cstheme="minorHAnsi"/>
                <w:color w:val="000000"/>
                <w:sz w:val="18"/>
                <w:szCs w:val="18"/>
                <w:lang w:eastAsia="sk-SK"/>
              </w:rPr>
              <w:t>815</w:t>
            </w:r>
          </w:p>
        </w:tc>
        <w:tc>
          <w:tcPr>
            <w:tcW w:w="3118" w:type="dxa"/>
            <w:tcBorders>
              <w:top w:val="single" w:sz="8" w:space="0" w:color="000000"/>
              <w:left w:val="nil"/>
              <w:bottom w:val="single" w:sz="8" w:space="0" w:color="000000"/>
              <w:right w:val="single" w:sz="8" w:space="0" w:color="000000"/>
            </w:tcBorders>
            <w:shd w:val="clear" w:color="auto" w:fill="auto"/>
            <w:vAlign w:val="center"/>
          </w:tcPr>
          <w:p w14:paraId="0C1FB9D5" w14:textId="77777777" w:rsidR="00245690" w:rsidRPr="00425382" w:rsidRDefault="00245690">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Dyňa</w:t>
            </w:r>
          </w:p>
        </w:tc>
      </w:tr>
      <w:tr w:rsidR="006454C7" w:rsidRPr="005D1674" w14:paraId="36A975B7" w14:textId="77777777" w:rsidTr="006454C7">
        <w:trPr>
          <w:trHeight w:hRule="exact" w:val="306"/>
        </w:trPr>
        <w:tc>
          <w:tcPr>
            <w:tcW w:w="916" w:type="dxa"/>
            <w:tcBorders>
              <w:top w:val="single" w:sz="8" w:space="0" w:color="000000"/>
              <w:left w:val="single" w:sz="8" w:space="0" w:color="auto"/>
              <w:bottom w:val="single" w:sz="8" w:space="0" w:color="000000"/>
              <w:right w:val="single" w:sz="8" w:space="0" w:color="000000"/>
            </w:tcBorders>
            <w:shd w:val="clear" w:color="auto" w:fill="auto"/>
            <w:vAlign w:val="center"/>
          </w:tcPr>
          <w:p w14:paraId="0324D64C" w14:textId="77777777" w:rsidR="00245690" w:rsidRPr="00425382" w:rsidRDefault="00245690">
            <w:pPr>
              <w:spacing w:after="0" w:line="240" w:lineRule="auto"/>
              <w:jc w:val="center"/>
              <w:rPr>
                <w:rFonts w:eastAsia="Times New Roman" w:cstheme="minorHAnsi"/>
                <w:sz w:val="18"/>
                <w:szCs w:val="18"/>
                <w:lang w:eastAsia="sk-SK"/>
              </w:rPr>
            </w:pPr>
          </w:p>
        </w:tc>
        <w:tc>
          <w:tcPr>
            <w:tcW w:w="720" w:type="dxa"/>
            <w:tcBorders>
              <w:top w:val="single" w:sz="8" w:space="0" w:color="000000"/>
              <w:left w:val="nil"/>
              <w:bottom w:val="single" w:sz="8" w:space="0" w:color="000000"/>
              <w:right w:val="single" w:sz="8" w:space="0" w:color="000000"/>
            </w:tcBorders>
            <w:shd w:val="clear" w:color="auto" w:fill="auto"/>
            <w:vAlign w:val="center"/>
          </w:tcPr>
          <w:p w14:paraId="373DE6B2" w14:textId="77777777" w:rsidR="00245690" w:rsidRPr="00425382" w:rsidRDefault="00245690">
            <w:pPr>
              <w:spacing w:after="0" w:line="240" w:lineRule="auto"/>
              <w:jc w:val="center"/>
              <w:rPr>
                <w:rFonts w:eastAsia="Times New Roman" w:cstheme="minorHAnsi"/>
                <w:sz w:val="18"/>
                <w:szCs w:val="18"/>
                <w:lang w:eastAsia="sk-SK"/>
              </w:rPr>
            </w:pPr>
            <w:r w:rsidRPr="00425382">
              <w:rPr>
                <w:rFonts w:eastAsia="Times New Roman" w:cstheme="minorHAnsi"/>
                <w:color w:val="000000"/>
                <w:sz w:val="18"/>
                <w:szCs w:val="18"/>
                <w:lang w:eastAsia="sk-SK"/>
              </w:rPr>
              <w:t>731</w:t>
            </w:r>
          </w:p>
        </w:tc>
        <w:tc>
          <w:tcPr>
            <w:tcW w:w="3121" w:type="dxa"/>
            <w:tcBorders>
              <w:top w:val="single" w:sz="8" w:space="0" w:color="000000"/>
              <w:left w:val="nil"/>
              <w:bottom w:val="single" w:sz="8" w:space="0" w:color="000000"/>
              <w:right w:val="single" w:sz="8" w:space="0" w:color="000000"/>
            </w:tcBorders>
            <w:shd w:val="clear" w:color="auto" w:fill="auto"/>
            <w:vAlign w:val="center"/>
          </w:tcPr>
          <w:p w14:paraId="5CC80046" w14:textId="287276CC" w:rsidR="00245690" w:rsidRPr="00425382" w:rsidRDefault="004E37C8">
            <w:pPr>
              <w:spacing w:after="0" w:line="240" w:lineRule="auto"/>
              <w:jc w:val="center"/>
              <w:rPr>
                <w:rFonts w:eastAsia="Times New Roman" w:cstheme="minorHAnsi"/>
                <w:sz w:val="18"/>
                <w:szCs w:val="18"/>
                <w:lang w:eastAsia="sk-SK"/>
              </w:rPr>
            </w:pPr>
            <w:r>
              <w:rPr>
                <w:rFonts w:eastAsia="Times New Roman" w:cstheme="minorHAnsi"/>
                <w:sz w:val="18"/>
                <w:szCs w:val="18"/>
                <w:lang w:eastAsia="sk-SK"/>
              </w:rPr>
              <w:t>Cibuľa</w:t>
            </w:r>
            <w:r w:rsidR="00245690" w:rsidRPr="00425382">
              <w:rPr>
                <w:rFonts w:eastAsia="Times New Roman" w:cstheme="minorHAnsi"/>
                <w:sz w:val="18"/>
                <w:szCs w:val="18"/>
                <w:lang w:eastAsia="sk-SK"/>
              </w:rPr>
              <w:t xml:space="preserve"> (jarná)</w:t>
            </w:r>
          </w:p>
        </w:tc>
        <w:tc>
          <w:tcPr>
            <w:tcW w:w="977" w:type="dxa"/>
            <w:tcBorders>
              <w:top w:val="single" w:sz="8" w:space="0" w:color="000000"/>
              <w:left w:val="single" w:sz="8" w:space="0" w:color="auto"/>
              <w:bottom w:val="single" w:sz="8" w:space="0" w:color="000000"/>
              <w:right w:val="single" w:sz="8" w:space="0" w:color="auto"/>
            </w:tcBorders>
            <w:vAlign w:val="center"/>
          </w:tcPr>
          <w:p w14:paraId="6C7DACF9" w14:textId="77777777" w:rsidR="00245690" w:rsidRPr="00425382" w:rsidRDefault="00245690">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1 plodina</w:t>
            </w:r>
          </w:p>
        </w:tc>
        <w:tc>
          <w:tcPr>
            <w:tcW w:w="722" w:type="dxa"/>
            <w:tcBorders>
              <w:top w:val="single" w:sz="8" w:space="0" w:color="000000"/>
              <w:left w:val="single" w:sz="8" w:space="0" w:color="auto"/>
              <w:bottom w:val="single" w:sz="8" w:space="0" w:color="000000"/>
              <w:right w:val="single" w:sz="8" w:space="0" w:color="000000"/>
            </w:tcBorders>
            <w:shd w:val="clear" w:color="auto" w:fill="auto"/>
            <w:vAlign w:val="center"/>
          </w:tcPr>
          <w:p w14:paraId="2C61CFF5" w14:textId="77777777" w:rsidR="00245690" w:rsidRPr="00425382" w:rsidRDefault="00245690">
            <w:pPr>
              <w:spacing w:after="0" w:line="240" w:lineRule="auto"/>
              <w:jc w:val="center"/>
              <w:rPr>
                <w:rFonts w:eastAsia="Times New Roman" w:cstheme="minorHAnsi"/>
                <w:sz w:val="18"/>
                <w:szCs w:val="18"/>
                <w:lang w:eastAsia="sk-SK"/>
              </w:rPr>
            </w:pPr>
            <w:r w:rsidRPr="00425382">
              <w:rPr>
                <w:rFonts w:eastAsia="Times New Roman" w:cstheme="minorHAnsi"/>
                <w:color w:val="000000"/>
                <w:sz w:val="18"/>
                <w:szCs w:val="18"/>
                <w:lang w:eastAsia="sk-SK"/>
              </w:rPr>
              <w:t>701</w:t>
            </w:r>
          </w:p>
        </w:tc>
        <w:tc>
          <w:tcPr>
            <w:tcW w:w="3118" w:type="dxa"/>
            <w:tcBorders>
              <w:top w:val="single" w:sz="8" w:space="0" w:color="000000"/>
              <w:left w:val="nil"/>
              <w:bottom w:val="single" w:sz="8" w:space="0" w:color="000000"/>
              <w:right w:val="single" w:sz="8" w:space="0" w:color="000000"/>
            </w:tcBorders>
            <w:shd w:val="clear" w:color="auto" w:fill="auto"/>
            <w:vAlign w:val="center"/>
          </w:tcPr>
          <w:p w14:paraId="3F73BB74" w14:textId="77777777" w:rsidR="00245690" w:rsidRPr="00425382" w:rsidRDefault="00245690">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Melón cukrový</w:t>
            </w:r>
          </w:p>
        </w:tc>
      </w:tr>
      <w:tr w:rsidR="00554C85" w:rsidRPr="005D1674" w14:paraId="233196FB" w14:textId="77777777" w:rsidTr="006454C7">
        <w:trPr>
          <w:trHeight w:hRule="exact" w:val="454"/>
        </w:trPr>
        <w:tc>
          <w:tcPr>
            <w:tcW w:w="916" w:type="dxa"/>
            <w:vMerge w:val="restart"/>
            <w:tcBorders>
              <w:top w:val="single" w:sz="8" w:space="0" w:color="000000"/>
              <w:left w:val="single" w:sz="8" w:space="0" w:color="auto"/>
              <w:bottom w:val="single" w:sz="8" w:space="0" w:color="000000"/>
              <w:right w:val="single" w:sz="8" w:space="0" w:color="000000"/>
            </w:tcBorders>
            <w:shd w:val="clear" w:color="auto" w:fill="auto"/>
            <w:vAlign w:val="center"/>
          </w:tcPr>
          <w:p w14:paraId="1E15B81D" w14:textId="77777777" w:rsidR="00245690" w:rsidRPr="00425382" w:rsidRDefault="00245690">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1 plodina</w:t>
            </w:r>
          </w:p>
        </w:tc>
        <w:tc>
          <w:tcPr>
            <w:tcW w:w="720" w:type="dxa"/>
            <w:tcBorders>
              <w:top w:val="single" w:sz="8" w:space="0" w:color="000000"/>
              <w:left w:val="nil"/>
              <w:bottom w:val="single" w:sz="8" w:space="0" w:color="000000"/>
              <w:right w:val="single" w:sz="8" w:space="0" w:color="000000"/>
            </w:tcBorders>
            <w:shd w:val="clear" w:color="auto" w:fill="auto"/>
            <w:vAlign w:val="center"/>
          </w:tcPr>
          <w:p w14:paraId="4244E0B7" w14:textId="77777777" w:rsidR="00245690" w:rsidRPr="00425382" w:rsidRDefault="00245690">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704</w:t>
            </w:r>
          </w:p>
        </w:tc>
        <w:tc>
          <w:tcPr>
            <w:tcW w:w="3121" w:type="dxa"/>
            <w:tcBorders>
              <w:top w:val="single" w:sz="8" w:space="0" w:color="000000"/>
              <w:left w:val="nil"/>
              <w:bottom w:val="single" w:sz="8" w:space="0" w:color="000000"/>
              <w:right w:val="single" w:sz="8" w:space="0" w:color="000000"/>
            </w:tcBorders>
            <w:shd w:val="clear" w:color="auto" w:fill="auto"/>
            <w:vAlign w:val="center"/>
          </w:tcPr>
          <w:p w14:paraId="676D9E73" w14:textId="77777777" w:rsidR="00245690" w:rsidRPr="00425382" w:rsidRDefault="00245690">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Šalotka (zimná)</w:t>
            </w:r>
          </w:p>
        </w:tc>
        <w:tc>
          <w:tcPr>
            <w:tcW w:w="977" w:type="dxa"/>
            <w:vMerge w:val="restart"/>
            <w:tcBorders>
              <w:top w:val="single" w:sz="8" w:space="0" w:color="000000"/>
              <w:left w:val="single" w:sz="8" w:space="0" w:color="auto"/>
              <w:bottom w:val="single" w:sz="8" w:space="0" w:color="000000"/>
              <w:right w:val="single" w:sz="8" w:space="0" w:color="auto"/>
            </w:tcBorders>
            <w:vAlign w:val="center"/>
          </w:tcPr>
          <w:p w14:paraId="75033EBC" w14:textId="77777777" w:rsidR="00245690" w:rsidRPr="00425382" w:rsidRDefault="00245690">
            <w:pPr>
              <w:spacing w:after="0" w:line="240" w:lineRule="auto"/>
              <w:jc w:val="center"/>
              <w:rPr>
                <w:rFonts w:eastAsia="Times New Roman" w:cstheme="minorHAnsi"/>
                <w:sz w:val="18"/>
                <w:szCs w:val="18"/>
                <w:lang w:eastAsia="sk-SK"/>
              </w:rPr>
            </w:pPr>
          </w:p>
          <w:p w14:paraId="188AA5EA" w14:textId="77777777" w:rsidR="00245690" w:rsidRPr="00425382" w:rsidRDefault="00245690">
            <w:pPr>
              <w:spacing w:after="0" w:line="240" w:lineRule="auto"/>
              <w:jc w:val="center"/>
              <w:rPr>
                <w:rFonts w:eastAsia="Times New Roman" w:cstheme="minorHAnsi"/>
                <w:sz w:val="18"/>
                <w:szCs w:val="18"/>
                <w:lang w:eastAsia="sk-SK"/>
              </w:rPr>
            </w:pPr>
          </w:p>
          <w:p w14:paraId="1A0BBFFA" w14:textId="77777777" w:rsidR="00245690" w:rsidRPr="00425382" w:rsidRDefault="00245690">
            <w:pPr>
              <w:spacing w:after="0" w:line="240" w:lineRule="auto"/>
              <w:jc w:val="center"/>
              <w:rPr>
                <w:rFonts w:eastAsia="Times New Roman" w:cstheme="minorHAnsi"/>
                <w:sz w:val="18"/>
                <w:szCs w:val="18"/>
                <w:lang w:eastAsia="sk-SK"/>
              </w:rPr>
            </w:pPr>
          </w:p>
          <w:p w14:paraId="4FD0959D" w14:textId="77777777" w:rsidR="00245690" w:rsidRPr="00425382" w:rsidRDefault="00245690">
            <w:pPr>
              <w:spacing w:after="0" w:line="240" w:lineRule="auto"/>
              <w:jc w:val="center"/>
              <w:rPr>
                <w:rFonts w:eastAsia="Times New Roman" w:cstheme="minorHAnsi"/>
                <w:sz w:val="18"/>
                <w:szCs w:val="18"/>
                <w:lang w:eastAsia="sk-SK"/>
              </w:rPr>
            </w:pPr>
          </w:p>
          <w:p w14:paraId="10087FEE" w14:textId="77777777" w:rsidR="00245690" w:rsidRPr="00425382" w:rsidRDefault="00245690">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1 plodina</w:t>
            </w:r>
          </w:p>
        </w:tc>
        <w:tc>
          <w:tcPr>
            <w:tcW w:w="722" w:type="dxa"/>
            <w:tcBorders>
              <w:top w:val="single" w:sz="8" w:space="0" w:color="000000"/>
              <w:left w:val="nil"/>
              <w:bottom w:val="single" w:sz="8" w:space="0" w:color="000000"/>
              <w:right w:val="single" w:sz="8" w:space="0" w:color="000000"/>
            </w:tcBorders>
            <w:shd w:val="clear" w:color="auto" w:fill="auto"/>
          </w:tcPr>
          <w:p w14:paraId="31208369" w14:textId="77777777" w:rsidR="00245690" w:rsidRPr="00425382" w:rsidRDefault="00245690">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740</w:t>
            </w:r>
          </w:p>
        </w:tc>
        <w:tc>
          <w:tcPr>
            <w:tcW w:w="3118" w:type="dxa"/>
            <w:tcBorders>
              <w:top w:val="single" w:sz="8" w:space="0" w:color="000000"/>
              <w:left w:val="nil"/>
              <w:bottom w:val="single" w:sz="8" w:space="0" w:color="000000"/>
              <w:right w:val="single" w:sz="8" w:space="0" w:color="000000"/>
            </w:tcBorders>
            <w:shd w:val="clear" w:color="auto" w:fill="auto"/>
          </w:tcPr>
          <w:p w14:paraId="0AE61424" w14:textId="77777777" w:rsidR="00245690" w:rsidRPr="00425382" w:rsidRDefault="00245690" w:rsidP="00245690">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 xml:space="preserve">Tekvica obrovská </w:t>
            </w:r>
          </w:p>
          <w:p w14:paraId="475E2497" w14:textId="68CC9110" w:rsidR="00245690" w:rsidRPr="00425382" w:rsidRDefault="00245690">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(pre produkciu na priamy konzum)</w:t>
            </w:r>
          </w:p>
        </w:tc>
      </w:tr>
      <w:tr w:rsidR="00554C85" w:rsidRPr="005D1674" w14:paraId="7CB313A1" w14:textId="77777777" w:rsidTr="006454C7">
        <w:trPr>
          <w:trHeight w:hRule="exact" w:val="454"/>
        </w:trPr>
        <w:tc>
          <w:tcPr>
            <w:tcW w:w="916" w:type="dxa"/>
            <w:vMerge/>
            <w:tcBorders>
              <w:top w:val="single" w:sz="8" w:space="0" w:color="000000"/>
              <w:left w:val="single" w:sz="8" w:space="0" w:color="auto"/>
              <w:bottom w:val="single" w:sz="8" w:space="0" w:color="000000"/>
              <w:right w:val="single" w:sz="8" w:space="0" w:color="000000"/>
            </w:tcBorders>
            <w:shd w:val="clear" w:color="auto" w:fill="auto"/>
            <w:vAlign w:val="center"/>
          </w:tcPr>
          <w:p w14:paraId="4079E5D1" w14:textId="77777777" w:rsidR="00245690" w:rsidRPr="00425382" w:rsidRDefault="00245690">
            <w:pPr>
              <w:spacing w:after="0" w:line="240" w:lineRule="auto"/>
              <w:jc w:val="center"/>
              <w:rPr>
                <w:rFonts w:eastAsia="Times New Roman" w:cstheme="minorHAnsi"/>
                <w:sz w:val="18"/>
                <w:szCs w:val="18"/>
                <w:lang w:eastAsia="sk-SK"/>
              </w:rPr>
            </w:pPr>
          </w:p>
        </w:tc>
        <w:tc>
          <w:tcPr>
            <w:tcW w:w="720" w:type="dxa"/>
            <w:tcBorders>
              <w:top w:val="single" w:sz="8" w:space="0" w:color="000000"/>
              <w:left w:val="nil"/>
              <w:bottom w:val="single" w:sz="8" w:space="0" w:color="000000"/>
              <w:right w:val="single" w:sz="8" w:space="0" w:color="000000"/>
            </w:tcBorders>
            <w:shd w:val="clear" w:color="auto" w:fill="auto"/>
            <w:vAlign w:val="center"/>
          </w:tcPr>
          <w:p w14:paraId="1F724A1C" w14:textId="77777777" w:rsidR="00245690" w:rsidRPr="00425382" w:rsidRDefault="00245690">
            <w:pPr>
              <w:spacing w:after="0" w:line="240" w:lineRule="auto"/>
              <w:jc w:val="center"/>
              <w:rPr>
                <w:rFonts w:eastAsia="Times New Roman" w:cstheme="minorHAnsi"/>
                <w:sz w:val="18"/>
                <w:szCs w:val="18"/>
                <w:lang w:eastAsia="sk-SK"/>
              </w:rPr>
            </w:pPr>
            <w:r w:rsidRPr="00425382">
              <w:rPr>
                <w:rFonts w:eastAsia="Times New Roman" w:cstheme="minorHAnsi"/>
                <w:color w:val="000000"/>
                <w:sz w:val="18"/>
                <w:szCs w:val="18"/>
                <w:lang w:eastAsia="sk-SK"/>
              </w:rPr>
              <w:t>732</w:t>
            </w:r>
          </w:p>
        </w:tc>
        <w:tc>
          <w:tcPr>
            <w:tcW w:w="3121" w:type="dxa"/>
            <w:tcBorders>
              <w:top w:val="single" w:sz="8" w:space="0" w:color="000000"/>
              <w:left w:val="nil"/>
              <w:bottom w:val="single" w:sz="8" w:space="0" w:color="000000"/>
              <w:right w:val="single" w:sz="8" w:space="0" w:color="000000"/>
            </w:tcBorders>
            <w:shd w:val="clear" w:color="auto" w:fill="auto"/>
            <w:vAlign w:val="center"/>
          </w:tcPr>
          <w:p w14:paraId="7E91DD13" w14:textId="77777777" w:rsidR="00245690" w:rsidRPr="00425382" w:rsidRDefault="00245690">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Šalotka (jarná)</w:t>
            </w:r>
          </w:p>
        </w:tc>
        <w:tc>
          <w:tcPr>
            <w:tcW w:w="977" w:type="dxa"/>
            <w:vMerge/>
            <w:tcBorders>
              <w:top w:val="single" w:sz="8" w:space="0" w:color="000000"/>
              <w:left w:val="single" w:sz="8" w:space="0" w:color="auto"/>
              <w:bottom w:val="single" w:sz="8" w:space="0" w:color="000000"/>
              <w:right w:val="single" w:sz="8" w:space="0" w:color="auto"/>
            </w:tcBorders>
            <w:vAlign w:val="center"/>
          </w:tcPr>
          <w:p w14:paraId="3C3428F1" w14:textId="77777777" w:rsidR="00245690" w:rsidRPr="00425382" w:rsidRDefault="00245690">
            <w:pPr>
              <w:spacing w:after="0" w:line="240" w:lineRule="auto"/>
              <w:jc w:val="center"/>
              <w:rPr>
                <w:rFonts w:eastAsia="Times New Roman" w:cstheme="minorHAnsi"/>
                <w:sz w:val="18"/>
                <w:szCs w:val="18"/>
                <w:lang w:eastAsia="sk-SK"/>
              </w:rPr>
            </w:pPr>
          </w:p>
        </w:tc>
        <w:tc>
          <w:tcPr>
            <w:tcW w:w="722" w:type="dxa"/>
            <w:tcBorders>
              <w:top w:val="single" w:sz="8" w:space="0" w:color="000000"/>
              <w:left w:val="single" w:sz="8" w:space="0" w:color="auto"/>
              <w:bottom w:val="single" w:sz="8" w:space="0" w:color="000000"/>
              <w:right w:val="single" w:sz="8" w:space="0" w:color="000000"/>
            </w:tcBorders>
            <w:shd w:val="clear" w:color="auto" w:fill="auto"/>
          </w:tcPr>
          <w:p w14:paraId="38136BD6" w14:textId="77777777" w:rsidR="00245690" w:rsidRPr="00425382" w:rsidRDefault="00245690">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741</w:t>
            </w:r>
          </w:p>
        </w:tc>
        <w:tc>
          <w:tcPr>
            <w:tcW w:w="3118" w:type="dxa"/>
            <w:tcBorders>
              <w:top w:val="single" w:sz="8" w:space="0" w:color="000000"/>
              <w:left w:val="nil"/>
              <w:bottom w:val="single" w:sz="8" w:space="0" w:color="000000"/>
              <w:right w:val="single" w:sz="8" w:space="0" w:color="000000"/>
            </w:tcBorders>
            <w:shd w:val="clear" w:color="auto" w:fill="auto"/>
          </w:tcPr>
          <w:p w14:paraId="5C1CB2C1" w14:textId="77777777" w:rsidR="00245690" w:rsidRPr="00425382" w:rsidRDefault="00245690">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Tekvica obrovská (pre produkciu semien na konzum a lisovanie)</w:t>
            </w:r>
          </w:p>
        </w:tc>
      </w:tr>
      <w:tr w:rsidR="00554C85" w:rsidRPr="005D1674" w14:paraId="159A50DE" w14:textId="77777777" w:rsidTr="006454C7">
        <w:trPr>
          <w:trHeight w:hRule="exact" w:val="284"/>
        </w:trPr>
        <w:tc>
          <w:tcPr>
            <w:tcW w:w="916" w:type="dxa"/>
            <w:vMerge w:val="restart"/>
            <w:tcBorders>
              <w:top w:val="single" w:sz="8" w:space="0" w:color="000000"/>
              <w:left w:val="single" w:sz="8" w:space="0" w:color="auto"/>
              <w:bottom w:val="single" w:sz="8" w:space="0" w:color="000000"/>
              <w:right w:val="single" w:sz="8" w:space="0" w:color="000000"/>
            </w:tcBorders>
            <w:shd w:val="clear" w:color="auto" w:fill="auto"/>
            <w:vAlign w:val="center"/>
          </w:tcPr>
          <w:p w14:paraId="7D04F807" w14:textId="77777777" w:rsidR="00245690" w:rsidRPr="00425382" w:rsidRDefault="00245690">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1 plodina</w:t>
            </w:r>
          </w:p>
        </w:tc>
        <w:tc>
          <w:tcPr>
            <w:tcW w:w="720" w:type="dxa"/>
            <w:tcBorders>
              <w:top w:val="single" w:sz="8" w:space="0" w:color="000000"/>
              <w:left w:val="nil"/>
              <w:bottom w:val="single" w:sz="8" w:space="0" w:color="000000"/>
              <w:right w:val="single" w:sz="8" w:space="0" w:color="000000"/>
            </w:tcBorders>
            <w:shd w:val="clear" w:color="auto" w:fill="auto"/>
            <w:vAlign w:val="center"/>
          </w:tcPr>
          <w:p w14:paraId="42AC1E27" w14:textId="77777777" w:rsidR="00245690" w:rsidRPr="00425382" w:rsidRDefault="00245690">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705</w:t>
            </w:r>
          </w:p>
        </w:tc>
        <w:tc>
          <w:tcPr>
            <w:tcW w:w="3121" w:type="dxa"/>
            <w:tcBorders>
              <w:top w:val="single" w:sz="8" w:space="0" w:color="000000"/>
              <w:left w:val="nil"/>
              <w:bottom w:val="single" w:sz="8" w:space="0" w:color="000000"/>
              <w:right w:val="single" w:sz="8" w:space="0" w:color="000000"/>
            </w:tcBorders>
            <w:shd w:val="clear" w:color="auto" w:fill="auto"/>
            <w:vAlign w:val="center"/>
          </w:tcPr>
          <w:p w14:paraId="600D9083" w14:textId="591029AA" w:rsidR="00245690" w:rsidRPr="00425382" w:rsidRDefault="00245690">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Cesnak</w:t>
            </w:r>
            <w:r w:rsidR="00F30C65">
              <w:rPr>
                <w:rFonts w:eastAsia="Times New Roman" w:cstheme="minorHAnsi"/>
                <w:sz w:val="18"/>
                <w:szCs w:val="18"/>
                <w:lang w:eastAsia="sk-SK"/>
              </w:rPr>
              <w:t xml:space="preserve"> </w:t>
            </w:r>
            <w:r w:rsidRPr="00425382">
              <w:rPr>
                <w:rFonts w:eastAsia="Times New Roman" w:cstheme="minorHAnsi"/>
                <w:sz w:val="18"/>
                <w:szCs w:val="18"/>
                <w:lang w:eastAsia="sk-SK"/>
              </w:rPr>
              <w:t>(zimný)</w:t>
            </w:r>
          </w:p>
        </w:tc>
        <w:tc>
          <w:tcPr>
            <w:tcW w:w="977" w:type="dxa"/>
            <w:vMerge/>
            <w:tcBorders>
              <w:top w:val="single" w:sz="8" w:space="0" w:color="000000"/>
              <w:left w:val="single" w:sz="8" w:space="0" w:color="auto"/>
              <w:bottom w:val="single" w:sz="8" w:space="0" w:color="000000"/>
              <w:right w:val="single" w:sz="8" w:space="0" w:color="auto"/>
            </w:tcBorders>
            <w:vAlign w:val="center"/>
          </w:tcPr>
          <w:p w14:paraId="29B70361" w14:textId="77777777" w:rsidR="00245690" w:rsidRPr="00425382" w:rsidRDefault="00245690">
            <w:pPr>
              <w:spacing w:after="0" w:line="240" w:lineRule="auto"/>
              <w:jc w:val="center"/>
              <w:rPr>
                <w:rFonts w:eastAsia="Times New Roman" w:cstheme="minorHAnsi"/>
                <w:sz w:val="18"/>
                <w:szCs w:val="18"/>
                <w:lang w:eastAsia="sk-SK"/>
              </w:rPr>
            </w:pPr>
          </w:p>
        </w:tc>
        <w:tc>
          <w:tcPr>
            <w:tcW w:w="722" w:type="dxa"/>
            <w:tcBorders>
              <w:top w:val="single" w:sz="8" w:space="0" w:color="000000"/>
              <w:left w:val="single" w:sz="8" w:space="0" w:color="auto"/>
              <w:bottom w:val="single" w:sz="8" w:space="0" w:color="000000"/>
              <w:right w:val="single" w:sz="8" w:space="0" w:color="000000"/>
            </w:tcBorders>
            <w:shd w:val="clear" w:color="auto" w:fill="auto"/>
          </w:tcPr>
          <w:p w14:paraId="6D096F5C" w14:textId="77777777" w:rsidR="00245690" w:rsidRPr="00425382" w:rsidRDefault="00245690">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874</w:t>
            </w:r>
          </w:p>
        </w:tc>
        <w:tc>
          <w:tcPr>
            <w:tcW w:w="3118" w:type="dxa"/>
            <w:tcBorders>
              <w:top w:val="single" w:sz="8" w:space="0" w:color="000000"/>
              <w:left w:val="nil"/>
              <w:bottom w:val="single" w:sz="8" w:space="0" w:color="000000"/>
              <w:right w:val="single" w:sz="8" w:space="0" w:color="000000"/>
            </w:tcBorders>
            <w:shd w:val="clear" w:color="auto" w:fill="auto"/>
          </w:tcPr>
          <w:p w14:paraId="1E02156F" w14:textId="77777777" w:rsidR="00245690" w:rsidRPr="00425382" w:rsidRDefault="00245690">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Tekvica hokkaido</w:t>
            </w:r>
          </w:p>
        </w:tc>
      </w:tr>
      <w:tr w:rsidR="006454C7" w:rsidRPr="005D1674" w14:paraId="577BB106" w14:textId="77777777" w:rsidTr="006454C7">
        <w:trPr>
          <w:trHeight w:hRule="exact" w:val="454"/>
        </w:trPr>
        <w:tc>
          <w:tcPr>
            <w:tcW w:w="916" w:type="dxa"/>
            <w:vMerge/>
            <w:tcBorders>
              <w:top w:val="single" w:sz="8" w:space="0" w:color="000000"/>
              <w:left w:val="single" w:sz="8" w:space="0" w:color="auto"/>
              <w:bottom w:val="single" w:sz="8" w:space="0" w:color="000000"/>
              <w:right w:val="single" w:sz="8" w:space="0" w:color="000000"/>
            </w:tcBorders>
            <w:shd w:val="clear" w:color="auto" w:fill="auto"/>
            <w:vAlign w:val="center"/>
          </w:tcPr>
          <w:p w14:paraId="5C1D2126" w14:textId="77777777" w:rsidR="00245690" w:rsidRPr="00425382" w:rsidRDefault="00245690">
            <w:pPr>
              <w:spacing w:after="0" w:line="240" w:lineRule="auto"/>
              <w:jc w:val="center"/>
              <w:rPr>
                <w:rFonts w:eastAsia="Times New Roman" w:cstheme="minorHAnsi"/>
                <w:sz w:val="18"/>
                <w:szCs w:val="18"/>
                <w:lang w:eastAsia="sk-SK"/>
              </w:rPr>
            </w:pPr>
          </w:p>
        </w:tc>
        <w:tc>
          <w:tcPr>
            <w:tcW w:w="720" w:type="dxa"/>
            <w:tcBorders>
              <w:top w:val="single" w:sz="8" w:space="0" w:color="000000"/>
              <w:left w:val="nil"/>
              <w:bottom w:val="single" w:sz="8" w:space="0" w:color="000000"/>
              <w:right w:val="single" w:sz="8" w:space="0" w:color="000000"/>
            </w:tcBorders>
            <w:shd w:val="clear" w:color="auto" w:fill="auto"/>
            <w:vAlign w:val="center"/>
          </w:tcPr>
          <w:p w14:paraId="648D9A1A" w14:textId="77777777" w:rsidR="00245690" w:rsidRPr="00425382" w:rsidRDefault="00245690">
            <w:pPr>
              <w:spacing w:after="0" w:line="240" w:lineRule="auto"/>
              <w:jc w:val="center"/>
              <w:rPr>
                <w:rFonts w:eastAsia="Times New Roman" w:cstheme="minorHAnsi"/>
                <w:sz w:val="18"/>
                <w:szCs w:val="18"/>
                <w:lang w:eastAsia="sk-SK"/>
              </w:rPr>
            </w:pPr>
            <w:r w:rsidRPr="00425382">
              <w:rPr>
                <w:rFonts w:eastAsia="Times New Roman" w:cstheme="minorHAnsi"/>
                <w:color w:val="000000"/>
                <w:sz w:val="18"/>
                <w:szCs w:val="18"/>
                <w:lang w:eastAsia="sk-SK"/>
              </w:rPr>
              <w:t>733</w:t>
            </w:r>
          </w:p>
        </w:tc>
        <w:tc>
          <w:tcPr>
            <w:tcW w:w="3121" w:type="dxa"/>
            <w:tcBorders>
              <w:top w:val="single" w:sz="8" w:space="0" w:color="000000"/>
              <w:left w:val="nil"/>
              <w:bottom w:val="single" w:sz="8" w:space="0" w:color="000000"/>
              <w:right w:val="single" w:sz="8" w:space="0" w:color="000000"/>
            </w:tcBorders>
            <w:shd w:val="clear" w:color="auto" w:fill="auto"/>
            <w:vAlign w:val="center"/>
          </w:tcPr>
          <w:p w14:paraId="275DB57B" w14:textId="77777777" w:rsidR="00245690" w:rsidRPr="00425382" w:rsidRDefault="00245690">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Cesnak (jarný)</w:t>
            </w:r>
          </w:p>
        </w:tc>
        <w:tc>
          <w:tcPr>
            <w:tcW w:w="977" w:type="dxa"/>
            <w:vMerge w:val="restart"/>
            <w:tcBorders>
              <w:top w:val="single" w:sz="8" w:space="0" w:color="000000"/>
              <w:left w:val="single" w:sz="8" w:space="0" w:color="auto"/>
              <w:bottom w:val="single" w:sz="8" w:space="0" w:color="000000"/>
              <w:right w:val="single" w:sz="8" w:space="0" w:color="000000"/>
            </w:tcBorders>
            <w:vAlign w:val="center"/>
          </w:tcPr>
          <w:p w14:paraId="3C25CE11" w14:textId="77777777" w:rsidR="00245690" w:rsidRPr="00425382" w:rsidRDefault="00245690">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1 plodina</w:t>
            </w:r>
          </w:p>
        </w:tc>
        <w:tc>
          <w:tcPr>
            <w:tcW w:w="722" w:type="dxa"/>
            <w:tcBorders>
              <w:top w:val="single" w:sz="8" w:space="0" w:color="000000"/>
              <w:left w:val="nil"/>
              <w:bottom w:val="single" w:sz="8" w:space="0" w:color="000000"/>
              <w:right w:val="single" w:sz="8" w:space="0" w:color="000000"/>
            </w:tcBorders>
            <w:shd w:val="clear" w:color="auto" w:fill="auto"/>
          </w:tcPr>
          <w:p w14:paraId="115F4562" w14:textId="77777777" w:rsidR="00245690" w:rsidRPr="00425382" w:rsidRDefault="00245690">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742</w:t>
            </w:r>
          </w:p>
        </w:tc>
        <w:tc>
          <w:tcPr>
            <w:tcW w:w="3118" w:type="dxa"/>
            <w:tcBorders>
              <w:top w:val="single" w:sz="8" w:space="0" w:color="000000"/>
              <w:left w:val="nil"/>
              <w:bottom w:val="single" w:sz="8" w:space="0" w:color="000000"/>
              <w:right w:val="single" w:sz="8" w:space="0" w:color="000000"/>
            </w:tcBorders>
            <w:shd w:val="clear" w:color="auto" w:fill="auto"/>
          </w:tcPr>
          <w:p w14:paraId="4DE56AC8" w14:textId="77777777" w:rsidR="00245690" w:rsidRPr="00425382" w:rsidRDefault="00245690" w:rsidP="00245690">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 xml:space="preserve">Tekvica obyčajná </w:t>
            </w:r>
          </w:p>
          <w:p w14:paraId="0EF586F6" w14:textId="614FCFD8" w:rsidR="00245690" w:rsidRPr="00425382" w:rsidRDefault="00245690">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(pre produkciu na priamy konzum)</w:t>
            </w:r>
          </w:p>
        </w:tc>
      </w:tr>
      <w:tr w:rsidR="006454C7" w:rsidRPr="005D1674" w14:paraId="2B4661F5" w14:textId="77777777" w:rsidTr="006454C7">
        <w:trPr>
          <w:trHeight w:hRule="exact" w:val="454"/>
        </w:trPr>
        <w:tc>
          <w:tcPr>
            <w:tcW w:w="916" w:type="dxa"/>
            <w:tcBorders>
              <w:top w:val="single" w:sz="8" w:space="0" w:color="000000"/>
              <w:left w:val="single" w:sz="8" w:space="0" w:color="auto"/>
              <w:bottom w:val="single" w:sz="8" w:space="0" w:color="000000"/>
              <w:right w:val="single" w:sz="8" w:space="0" w:color="000000"/>
            </w:tcBorders>
            <w:shd w:val="clear" w:color="auto" w:fill="auto"/>
            <w:vAlign w:val="center"/>
          </w:tcPr>
          <w:p w14:paraId="3F43132A" w14:textId="77777777" w:rsidR="00245690" w:rsidRPr="00425382" w:rsidRDefault="00245690">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1 plodina</w:t>
            </w:r>
          </w:p>
        </w:tc>
        <w:tc>
          <w:tcPr>
            <w:tcW w:w="720" w:type="dxa"/>
            <w:tcBorders>
              <w:top w:val="single" w:sz="8" w:space="0" w:color="000000"/>
              <w:left w:val="nil"/>
              <w:bottom w:val="single" w:sz="8" w:space="0" w:color="000000"/>
              <w:right w:val="single" w:sz="8" w:space="0" w:color="000000"/>
            </w:tcBorders>
            <w:shd w:val="clear" w:color="auto" w:fill="auto"/>
            <w:vAlign w:val="center"/>
          </w:tcPr>
          <w:p w14:paraId="0B42FFE3" w14:textId="77777777" w:rsidR="00245690" w:rsidRPr="00425382" w:rsidRDefault="00245690">
            <w:pPr>
              <w:spacing w:after="0" w:line="240" w:lineRule="auto"/>
              <w:jc w:val="center"/>
              <w:rPr>
                <w:rFonts w:eastAsia="Times New Roman" w:cstheme="minorHAnsi"/>
                <w:sz w:val="18"/>
                <w:szCs w:val="18"/>
                <w:lang w:eastAsia="sk-SK"/>
              </w:rPr>
            </w:pPr>
            <w:r w:rsidRPr="00425382">
              <w:rPr>
                <w:rFonts w:eastAsia="Times New Roman" w:cstheme="minorHAnsi"/>
                <w:color w:val="000000"/>
                <w:sz w:val="18"/>
                <w:szCs w:val="18"/>
                <w:lang w:eastAsia="sk-SK"/>
              </w:rPr>
              <w:t>734</w:t>
            </w:r>
          </w:p>
        </w:tc>
        <w:tc>
          <w:tcPr>
            <w:tcW w:w="3121" w:type="dxa"/>
            <w:tcBorders>
              <w:top w:val="single" w:sz="8" w:space="0" w:color="000000"/>
              <w:left w:val="nil"/>
              <w:bottom w:val="single" w:sz="8" w:space="0" w:color="000000"/>
              <w:right w:val="single" w:sz="8" w:space="0" w:color="000000"/>
            </w:tcBorders>
            <w:shd w:val="clear" w:color="auto" w:fill="auto"/>
            <w:vAlign w:val="center"/>
          </w:tcPr>
          <w:p w14:paraId="245F61D6" w14:textId="77777777" w:rsidR="00245690" w:rsidRPr="00425382" w:rsidRDefault="00245690">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Pór pestovaný (jarný)</w:t>
            </w:r>
          </w:p>
        </w:tc>
        <w:tc>
          <w:tcPr>
            <w:tcW w:w="977" w:type="dxa"/>
            <w:vMerge/>
            <w:tcBorders>
              <w:top w:val="single" w:sz="8" w:space="0" w:color="000000"/>
              <w:left w:val="single" w:sz="8" w:space="0" w:color="auto"/>
              <w:bottom w:val="single" w:sz="8" w:space="0" w:color="000000"/>
              <w:right w:val="single" w:sz="8" w:space="0" w:color="000000"/>
            </w:tcBorders>
            <w:vAlign w:val="center"/>
          </w:tcPr>
          <w:p w14:paraId="7AF3EF09" w14:textId="77777777" w:rsidR="00245690" w:rsidRPr="00425382" w:rsidRDefault="00245690">
            <w:pPr>
              <w:spacing w:after="0" w:line="240" w:lineRule="auto"/>
              <w:jc w:val="center"/>
              <w:rPr>
                <w:rFonts w:eastAsia="Times New Roman" w:cstheme="minorHAnsi"/>
                <w:sz w:val="18"/>
                <w:szCs w:val="18"/>
                <w:lang w:eastAsia="sk-SK"/>
              </w:rPr>
            </w:pPr>
          </w:p>
        </w:tc>
        <w:tc>
          <w:tcPr>
            <w:tcW w:w="722" w:type="dxa"/>
            <w:tcBorders>
              <w:top w:val="single" w:sz="8" w:space="0" w:color="000000"/>
              <w:left w:val="nil"/>
              <w:bottom w:val="single" w:sz="8" w:space="0" w:color="000000"/>
              <w:right w:val="single" w:sz="8" w:space="0" w:color="000000"/>
            </w:tcBorders>
            <w:shd w:val="clear" w:color="auto" w:fill="auto"/>
          </w:tcPr>
          <w:p w14:paraId="7B261D09" w14:textId="77777777" w:rsidR="00245690" w:rsidRPr="00425382" w:rsidRDefault="00245690">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743</w:t>
            </w:r>
          </w:p>
        </w:tc>
        <w:tc>
          <w:tcPr>
            <w:tcW w:w="3118" w:type="dxa"/>
            <w:tcBorders>
              <w:top w:val="single" w:sz="8" w:space="0" w:color="000000"/>
              <w:left w:val="nil"/>
              <w:bottom w:val="single" w:sz="8" w:space="0" w:color="000000"/>
              <w:right w:val="single" w:sz="8" w:space="0" w:color="000000"/>
            </w:tcBorders>
            <w:shd w:val="clear" w:color="auto" w:fill="auto"/>
          </w:tcPr>
          <w:p w14:paraId="0034CA59" w14:textId="77777777" w:rsidR="00245690" w:rsidRPr="00425382" w:rsidRDefault="00245690">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Tekvica obyčajná (pre produkciu semien na konzum a lisovanie)</w:t>
            </w:r>
          </w:p>
        </w:tc>
      </w:tr>
      <w:tr w:rsidR="006454C7" w:rsidRPr="005D1674" w14:paraId="7E5FDE0C" w14:textId="77777777" w:rsidTr="006454C7">
        <w:trPr>
          <w:trHeight w:hRule="exact" w:val="284"/>
        </w:trPr>
        <w:tc>
          <w:tcPr>
            <w:tcW w:w="916" w:type="dxa"/>
            <w:tcBorders>
              <w:top w:val="single" w:sz="8" w:space="0" w:color="000000"/>
              <w:left w:val="single" w:sz="8" w:space="0" w:color="auto"/>
              <w:bottom w:val="single" w:sz="8" w:space="0" w:color="000000"/>
              <w:right w:val="single" w:sz="8" w:space="0" w:color="000000"/>
            </w:tcBorders>
            <w:shd w:val="clear" w:color="auto" w:fill="auto"/>
            <w:vAlign w:val="center"/>
          </w:tcPr>
          <w:p w14:paraId="4628C6EF" w14:textId="77777777" w:rsidR="00245690" w:rsidRPr="00425382" w:rsidRDefault="00245690">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1 plodina</w:t>
            </w:r>
          </w:p>
        </w:tc>
        <w:tc>
          <w:tcPr>
            <w:tcW w:w="720" w:type="dxa"/>
            <w:tcBorders>
              <w:top w:val="single" w:sz="8" w:space="0" w:color="000000"/>
              <w:left w:val="nil"/>
              <w:bottom w:val="single" w:sz="8" w:space="0" w:color="000000"/>
              <w:right w:val="single" w:sz="8" w:space="0" w:color="000000"/>
            </w:tcBorders>
            <w:shd w:val="clear" w:color="auto" w:fill="auto"/>
            <w:vAlign w:val="center"/>
          </w:tcPr>
          <w:p w14:paraId="2564AB0F" w14:textId="77777777" w:rsidR="00245690" w:rsidRPr="00425382" w:rsidRDefault="00245690">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706</w:t>
            </w:r>
          </w:p>
        </w:tc>
        <w:tc>
          <w:tcPr>
            <w:tcW w:w="3121" w:type="dxa"/>
            <w:tcBorders>
              <w:top w:val="single" w:sz="8" w:space="0" w:color="000000"/>
              <w:left w:val="nil"/>
              <w:bottom w:val="single" w:sz="8" w:space="0" w:color="000000"/>
              <w:right w:val="single" w:sz="8" w:space="0" w:color="000000"/>
            </w:tcBorders>
            <w:shd w:val="clear" w:color="auto" w:fill="auto"/>
            <w:vAlign w:val="center"/>
          </w:tcPr>
          <w:p w14:paraId="220333B8" w14:textId="77777777" w:rsidR="00245690" w:rsidRPr="00425382" w:rsidRDefault="00245690">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Pór pestovaný (zimný)</w:t>
            </w:r>
          </w:p>
        </w:tc>
        <w:tc>
          <w:tcPr>
            <w:tcW w:w="977" w:type="dxa"/>
            <w:vMerge/>
            <w:tcBorders>
              <w:top w:val="single" w:sz="8" w:space="0" w:color="000000"/>
              <w:left w:val="single" w:sz="8" w:space="0" w:color="auto"/>
              <w:bottom w:val="single" w:sz="8" w:space="0" w:color="000000"/>
              <w:right w:val="single" w:sz="8" w:space="0" w:color="000000"/>
            </w:tcBorders>
            <w:vAlign w:val="center"/>
          </w:tcPr>
          <w:p w14:paraId="155925A6" w14:textId="77777777" w:rsidR="00245690" w:rsidRPr="00425382" w:rsidRDefault="00245690">
            <w:pPr>
              <w:spacing w:after="0" w:line="240" w:lineRule="auto"/>
              <w:jc w:val="center"/>
              <w:rPr>
                <w:rFonts w:eastAsia="Times New Roman" w:cstheme="minorHAnsi"/>
                <w:sz w:val="18"/>
                <w:szCs w:val="18"/>
                <w:lang w:eastAsia="sk-SK"/>
              </w:rPr>
            </w:pPr>
          </w:p>
        </w:tc>
        <w:tc>
          <w:tcPr>
            <w:tcW w:w="722" w:type="dxa"/>
            <w:tcBorders>
              <w:top w:val="single" w:sz="8" w:space="0" w:color="000000"/>
              <w:left w:val="nil"/>
              <w:bottom w:val="single" w:sz="8" w:space="0" w:color="000000"/>
              <w:right w:val="single" w:sz="8" w:space="0" w:color="000000"/>
            </w:tcBorders>
            <w:shd w:val="clear" w:color="auto" w:fill="auto"/>
          </w:tcPr>
          <w:p w14:paraId="180608AE" w14:textId="77777777" w:rsidR="00245690" w:rsidRPr="00425382" w:rsidRDefault="00245690">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748</w:t>
            </w:r>
          </w:p>
        </w:tc>
        <w:tc>
          <w:tcPr>
            <w:tcW w:w="3118" w:type="dxa"/>
            <w:tcBorders>
              <w:top w:val="single" w:sz="8" w:space="0" w:color="000000"/>
              <w:left w:val="nil"/>
              <w:bottom w:val="single" w:sz="8" w:space="0" w:color="000000"/>
              <w:right w:val="single" w:sz="8" w:space="0" w:color="000000"/>
            </w:tcBorders>
            <w:shd w:val="clear" w:color="auto" w:fill="auto"/>
          </w:tcPr>
          <w:p w14:paraId="3A87B79B" w14:textId="77777777" w:rsidR="00245690" w:rsidRPr="00425382" w:rsidRDefault="00245690">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Patizón</w:t>
            </w:r>
          </w:p>
        </w:tc>
      </w:tr>
      <w:tr w:rsidR="006454C7" w:rsidRPr="005D1674" w14:paraId="1EE73881" w14:textId="77777777" w:rsidTr="006454C7">
        <w:trPr>
          <w:trHeight w:hRule="exact" w:val="284"/>
        </w:trPr>
        <w:tc>
          <w:tcPr>
            <w:tcW w:w="916" w:type="dxa"/>
            <w:tcBorders>
              <w:top w:val="single" w:sz="8" w:space="0" w:color="000000"/>
              <w:left w:val="single" w:sz="8" w:space="0" w:color="auto"/>
              <w:bottom w:val="single" w:sz="8" w:space="0" w:color="000000"/>
              <w:right w:val="single" w:sz="8" w:space="0" w:color="000000"/>
            </w:tcBorders>
            <w:shd w:val="clear" w:color="auto" w:fill="auto"/>
            <w:vAlign w:val="center"/>
          </w:tcPr>
          <w:p w14:paraId="3ED66D2B" w14:textId="77777777" w:rsidR="00245690" w:rsidRPr="00425382" w:rsidRDefault="00245690">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1 plodina</w:t>
            </w:r>
          </w:p>
          <w:p w14:paraId="4326D95F" w14:textId="77777777" w:rsidR="00245690" w:rsidRPr="00425382" w:rsidRDefault="00245690">
            <w:pPr>
              <w:spacing w:after="0" w:line="240" w:lineRule="auto"/>
              <w:jc w:val="center"/>
              <w:rPr>
                <w:rFonts w:eastAsia="Times New Roman" w:cstheme="minorHAnsi"/>
                <w:sz w:val="18"/>
                <w:szCs w:val="18"/>
                <w:lang w:eastAsia="sk-SK"/>
              </w:rPr>
            </w:pPr>
          </w:p>
        </w:tc>
        <w:tc>
          <w:tcPr>
            <w:tcW w:w="720" w:type="dxa"/>
            <w:tcBorders>
              <w:top w:val="single" w:sz="8" w:space="0" w:color="000000"/>
              <w:left w:val="nil"/>
              <w:bottom w:val="single" w:sz="8" w:space="0" w:color="000000"/>
              <w:right w:val="single" w:sz="8" w:space="0" w:color="000000"/>
            </w:tcBorders>
            <w:shd w:val="clear" w:color="auto" w:fill="auto"/>
            <w:vAlign w:val="center"/>
          </w:tcPr>
          <w:p w14:paraId="446DE7AE" w14:textId="77777777" w:rsidR="00245690" w:rsidRPr="00425382" w:rsidRDefault="00245690">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657</w:t>
            </w:r>
          </w:p>
        </w:tc>
        <w:tc>
          <w:tcPr>
            <w:tcW w:w="3121" w:type="dxa"/>
            <w:tcBorders>
              <w:top w:val="single" w:sz="8" w:space="0" w:color="000000"/>
              <w:left w:val="nil"/>
              <w:bottom w:val="single" w:sz="8" w:space="0" w:color="000000"/>
              <w:right w:val="single" w:sz="8" w:space="0" w:color="000000"/>
            </w:tcBorders>
            <w:shd w:val="clear" w:color="auto" w:fill="auto"/>
            <w:vAlign w:val="center"/>
          </w:tcPr>
          <w:p w14:paraId="475DD3B4" w14:textId="77777777" w:rsidR="00245690" w:rsidRPr="00425382" w:rsidRDefault="00245690">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Facélia vratičolistá</w:t>
            </w:r>
          </w:p>
        </w:tc>
        <w:tc>
          <w:tcPr>
            <w:tcW w:w="977" w:type="dxa"/>
            <w:vMerge/>
            <w:tcBorders>
              <w:top w:val="single" w:sz="8" w:space="0" w:color="000000"/>
              <w:left w:val="single" w:sz="8" w:space="0" w:color="auto"/>
              <w:bottom w:val="single" w:sz="8" w:space="0" w:color="000000"/>
              <w:right w:val="single" w:sz="8" w:space="0" w:color="000000"/>
            </w:tcBorders>
            <w:vAlign w:val="center"/>
          </w:tcPr>
          <w:p w14:paraId="1DC3CA6D" w14:textId="77777777" w:rsidR="00245690" w:rsidRPr="00425382" w:rsidRDefault="00245690">
            <w:pPr>
              <w:spacing w:after="0" w:line="240" w:lineRule="auto"/>
              <w:jc w:val="center"/>
              <w:rPr>
                <w:rFonts w:eastAsia="Times New Roman" w:cstheme="minorHAnsi"/>
                <w:sz w:val="18"/>
                <w:szCs w:val="18"/>
                <w:lang w:eastAsia="sk-SK"/>
              </w:rPr>
            </w:pPr>
          </w:p>
        </w:tc>
        <w:tc>
          <w:tcPr>
            <w:tcW w:w="722" w:type="dxa"/>
            <w:tcBorders>
              <w:top w:val="single" w:sz="8" w:space="0" w:color="000000"/>
              <w:left w:val="nil"/>
              <w:bottom w:val="single" w:sz="8" w:space="0" w:color="000000"/>
              <w:right w:val="single" w:sz="8" w:space="0" w:color="000000"/>
            </w:tcBorders>
            <w:shd w:val="clear" w:color="auto" w:fill="auto"/>
          </w:tcPr>
          <w:p w14:paraId="7B39702A" w14:textId="77777777" w:rsidR="00245690" w:rsidRPr="00425382" w:rsidRDefault="00245690">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749</w:t>
            </w:r>
          </w:p>
        </w:tc>
        <w:tc>
          <w:tcPr>
            <w:tcW w:w="3118" w:type="dxa"/>
            <w:tcBorders>
              <w:top w:val="single" w:sz="8" w:space="0" w:color="000000"/>
              <w:left w:val="nil"/>
              <w:bottom w:val="single" w:sz="8" w:space="0" w:color="000000"/>
              <w:right w:val="single" w:sz="8" w:space="0" w:color="000000"/>
            </w:tcBorders>
            <w:shd w:val="clear" w:color="auto" w:fill="auto"/>
          </w:tcPr>
          <w:p w14:paraId="659100C7" w14:textId="77777777" w:rsidR="00245690" w:rsidRPr="00425382" w:rsidRDefault="00245690">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Cuketa</w:t>
            </w:r>
          </w:p>
        </w:tc>
      </w:tr>
      <w:tr w:rsidR="006454C7" w:rsidRPr="005D1674" w14:paraId="14ADCFDA" w14:textId="77777777" w:rsidTr="006454C7">
        <w:trPr>
          <w:trHeight w:hRule="exact" w:val="284"/>
        </w:trPr>
        <w:tc>
          <w:tcPr>
            <w:tcW w:w="916" w:type="dxa"/>
            <w:tcBorders>
              <w:top w:val="single" w:sz="8" w:space="0" w:color="000000"/>
              <w:left w:val="single" w:sz="8" w:space="0" w:color="auto"/>
              <w:bottom w:val="single" w:sz="8" w:space="0" w:color="000000"/>
              <w:right w:val="single" w:sz="8" w:space="0" w:color="000000"/>
            </w:tcBorders>
            <w:shd w:val="clear" w:color="auto" w:fill="auto"/>
            <w:vAlign w:val="center"/>
          </w:tcPr>
          <w:p w14:paraId="276F6716" w14:textId="77777777" w:rsidR="00245690" w:rsidRPr="00425382" w:rsidRDefault="00245690">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1 plodina</w:t>
            </w:r>
          </w:p>
        </w:tc>
        <w:tc>
          <w:tcPr>
            <w:tcW w:w="720" w:type="dxa"/>
            <w:tcBorders>
              <w:top w:val="single" w:sz="8" w:space="0" w:color="000000"/>
              <w:left w:val="nil"/>
              <w:bottom w:val="single" w:sz="8" w:space="0" w:color="000000"/>
              <w:right w:val="single" w:sz="8" w:space="0" w:color="000000"/>
            </w:tcBorders>
            <w:shd w:val="clear" w:color="auto" w:fill="auto"/>
            <w:vAlign w:val="center"/>
          </w:tcPr>
          <w:p w14:paraId="77D26FA3" w14:textId="77777777" w:rsidR="00245690" w:rsidRPr="00425382" w:rsidRDefault="00245690">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311</w:t>
            </w:r>
          </w:p>
        </w:tc>
        <w:tc>
          <w:tcPr>
            <w:tcW w:w="3121" w:type="dxa"/>
            <w:tcBorders>
              <w:top w:val="single" w:sz="8" w:space="0" w:color="000000"/>
              <w:left w:val="nil"/>
              <w:bottom w:val="single" w:sz="8" w:space="0" w:color="000000"/>
              <w:right w:val="single" w:sz="8" w:space="0" w:color="000000"/>
            </w:tcBorders>
            <w:shd w:val="clear" w:color="auto" w:fill="auto"/>
            <w:vAlign w:val="center"/>
          </w:tcPr>
          <w:p w14:paraId="5F11A657" w14:textId="77777777" w:rsidR="00245690" w:rsidRPr="00425382" w:rsidRDefault="00245690">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Hrachor siaty</w:t>
            </w:r>
          </w:p>
        </w:tc>
        <w:tc>
          <w:tcPr>
            <w:tcW w:w="977" w:type="dxa"/>
            <w:tcBorders>
              <w:top w:val="single" w:sz="8" w:space="0" w:color="000000"/>
              <w:left w:val="single" w:sz="8" w:space="0" w:color="auto"/>
              <w:bottom w:val="single" w:sz="8" w:space="0" w:color="000000"/>
              <w:right w:val="single" w:sz="8" w:space="0" w:color="000000"/>
            </w:tcBorders>
            <w:vAlign w:val="center"/>
          </w:tcPr>
          <w:p w14:paraId="54F38DCE" w14:textId="77777777" w:rsidR="00245690" w:rsidRPr="00425382" w:rsidRDefault="00245690">
            <w:pPr>
              <w:spacing w:after="0" w:line="240" w:lineRule="auto"/>
              <w:jc w:val="center"/>
              <w:rPr>
                <w:rFonts w:eastAsia="Times New Roman" w:cstheme="minorHAnsi"/>
                <w:sz w:val="18"/>
                <w:szCs w:val="18"/>
                <w:lang w:eastAsia="sk-SK"/>
              </w:rPr>
            </w:pPr>
          </w:p>
        </w:tc>
        <w:tc>
          <w:tcPr>
            <w:tcW w:w="722" w:type="dxa"/>
            <w:tcBorders>
              <w:top w:val="single" w:sz="8" w:space="0" w:color="000000"/>
              <w:left w:val="single" w:sz="4" w:space="0" w:color="auto"/>
              <w:bottom w:val="single" w:sz="8" w:space="0" w:color="000000"/>
              <w:right w:val="single" w:sz="8" w:space="0" w:color="000000"/>
            </w:tcBorders>
            <w:shd w:val="clear" w:color="auto" w:fill="auto"/>
            <w:vAlign w:val="center"/>
          </w:tcPr>
          <w:p w14:paraId="1E93F905" w14:textId="31EBD65C" w:rsidR="00245690" w:rsidRPr="00425382" w:rsidRDefault="00245690">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668</w:t>
            </w:r>
          </w:p>
        </w:tc>
        <w:tc>
          <w:tcPr>
            <w:tcW w:w="3118" w:type="dxa"/>
            <w:tcBorders>
              <w:top w:val="single" w:sz="8" w:space="0" w:color="000000"/>
              <w:left w:val="nil"/>
              <w:bottom w:val="single" w:sz="8" w:space="0" w:color="000000"/>
              <w:right w:val="single" w:sz="8" w:space="0" w:color="000000"/>
            </w:tcBorders>
            <w:shd w:val="clear" w:color="auto" w:fill="auto"/>
            <w:vAlign w:val="center"/>
          </w:tcPr>
          <w:p w14:paraId="2DC4FED9" w14:textId="77777777" w:rsidR="00245690" w:rsidRPr="00425382" w:rsidRDefault="00245690">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Bavlník</w:t>
            </w:r>
          </w:p>
        </w:tc>
      </w:tr>
      <w:tr w:rsidR="00554C85" w:rsidRPr="005D1674" w14:paraId="1F987433" w14:textId="77777777" w:rsidTr="006454C7">
        <w:trPr>
          <w:trHeight w:hRule="exact" w:val="284"/>
        </w:trPr>
        <w:tc>
          <w:tcPr>
            <w:tcW w:w="916" w:type="dxa"/>
            <w:vMerge w:val="restart"/>
            <w:tcBorders>
              <w:top w:val="single" w:sz="8" w:space="0" w:color="000000"/>
              <w:left w:val="single" w:sz="8" w:space="0" w:color="auto"/>
              <w:bottom w:val="single" w:sz="8" w:space="0" w:color="000000"/>
              <w:right w:val="single" w:sz="8" w:space="0" w:color="000000"/>
            </w:tcBorders>
            <w:shd w:val="clear" w:color="auto" w:fill="auto"/>
          </w:tcPr>
          <w:p w14:paraId="6B0BAA3F" w14:textId="77777777" w:rsidR="00245690" w:rsidRPr="00425382" w:rsidRDefault="00245690">
            <w:pPr>
              <w:spacing w:after="0" w:line="240" w:lineRule="auto"/>
              <w:jc w:val="center"/>
              <w:rPr>
                <w:rFonts w:eastAsia="Times New Roman" w:cstheme="minorHAnsi"/>
                <w:sz w:val="18"/>
                <w:szCs w:val="18"/>
                <w:lang w:eastAsia="sk-SK"/>
              </w:rPr>
            </w:pPr>
          </w:p>
          <w:p w14:paraId="398F1ABD" w14:textId="77777777" w:rsidR="00245690" w:rsidRPr="00425382" w:rsidRDefault="00245690">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1 plodina</w:t>
            </w:r>
          </w:p>
          <w:p w14:paraId="42019535" w14:textId="77777777" w:rsidR="00245690" w:rsidRPr="00425382" w:rsidRDefault="00245690">
            <w:pPr>
              <w:spacing w:after="0" w:line="240" w:lineRule="auto"/>
              <w:jc w:val="center"/>
              <w:rPr>
                <w:rFonts w:eastAsia="Times New Roman" w:cstheme="minorHAnsi"/>
                <w:sz w:val="18"/>
                <w:szCs w:val="18"/>
                <w:lang w:eastAsia="sk-SK"/>
              </w:rPr>
            </w:pPr>
          </w:p>
        </w:tc>
        <w:tc>
          <w:tcPr>
            <w:tcW w:w="720" w:type="dxa"/>
            <w:tcBorders>
              <w:top w:val="single" w:sz="8" w:space="0" w:color="000000"/>
              <w:left w:val="nil"/>
              <w:bottom w:val="single" w:sz="8" w:space="0" w:color="000000"/>
              <w:right w:val="single" w:sz="8" w:space="0" w:color="000000"/>
            </w:tcBorders>
            <w:shd w:val="clear" w:color="auto" w:fill="auto"/>
          </w:tcPr>
          <w:p w14:paraId="51C5F635" w14:textId="77777777" w:rsidR="00245690" w:rsidRPr="00425382" w:rsidRDefault="00245690">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401</w:t>
            </w:r>
          </w:p>
        </w:tc>
        <w:tc>
          <w:tcPr>
            <w:tcW w:w="3121" w:type="dxa"/>
            <w:tcBorders>
              <w:top w:val="single" w:sz="8" w:space="0" w:color="000000"/>
              <w:left w:val="nil"/>
              <w:bottom w:val="single" w:sz="8" w:space="0" w:color="000000"/>
              <w:right w:val="single" w:sz="8" w:space="0" w:color="000000"/>
            </w:tcBorders>
            <w:shd w:val="clear" w:color="auto" w:fill="auto"/>
          </w:tcPr>
          <w:p w14:paraId="328334EF" w14:textId="77777777" w:rsidR="00245690" w:rsidRPr="00425382" w:rsidRDefault="00245690">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Ľan siaty priadny</w:t>
            </w:r>
          </w:p>
        </w:tc>
        <w:tc>
          <w:tcPr>
            <w:tcW w:w="977" w:type="dxa"/>
            <w:tcBorders>
              <w:top w:val="single" w:sz="8" w:space="0" w:color="000000"/>
              <w:left w:val="single" w:sz="4" w:space="0" w:color="auto"/>
              <w:bottom w:val="single" w:sz="8" w:space="0" w:color="000000"/>
              <w:right w:val="single" w:sz="4" w:space="0" w:color="auto"/>
            </w:tcBorders>
            <w:vAlign w:val="center"/>
          </w:tcPr>
          <w:p w14:paraId="0483E372" w14:textId="77777777" w:rsidR="00245690" w:rsidRPr="00425382" w:rsidRDefault="00245690">
            <w:pPr>
              <w:spacing w:after="0" w:line="240" w:lineRule="auto"/>
              <w:jc w:val="center"/>
              <w:rPr>
                <w:rFonts w:eastAsia="Times New Roman" w:cstheme="minorHAnsi"/>
                <w:sz w:val="18"/>
                <w:szCs w:val="18"/>
                <w:lang w:eastAsia="sk-SK"/>
              </w:rPr>
            </w:pPr>
          </w:p>
        </w:tc>
        <w:tc>
          <w:tcPr>
            <w:tcW w:w="722" w:type="dxa"/>
            <w:tcBorders>
              <w:top w:val="single" w:sz="8" w:space="0" w:color="000000"/>
              <w:left w:val="single" w:sz="4" w:space="0" w:color="auto"/>
              <w:bottom w:val="single" w:sz="8" w:space="0" w:color="000000"/>
              <w:right w:val="single" w:sz="8" w:space="0" w:color="000000"/>
            </w:tcBorders>
            <w:shd w:val="clear" w:color="auto" w:fill="auto"/>
            <w:vAlign w:val="center"/>
          </w:tcPr>
          <w:p w14:paraId="52B9492E" w14:textId="3F8B6874" w:rsidR="00245690" w:rsidRPr="00425382" w:rsidRDefault="00245690">
            <w:pPr>
              <w:spacing w:after="0" w:line="240" w:lineRule="auto"/>
              <w:jc w:val="center"/>
              <w:rPr>
                <w:rFonts w:eastAsia="Times New Roman" w:cstheme="minorHAnsi"/>
                <w:color w:val="000000"/>
                <w:sz w:val="18"/>
                <w:szCs w:val="18"/>
                <w:lang w:eastAsia="sk-SK"/>
              </w:rPr>
            </w:pPr>
            <w:r w:rsidRPr="00425382">
              <w:rPr>
                <w:rFonts w:eastAsia="Times New Roman" w:cstheme="minorHAnsi"/>
                <w:sz w:val="18"/>
                <w:szCs w:val="18"/>
                <w:lang w:eastAsia="sk-SK"/>
              </w:rPr>
              <w:t>682</w:t>
            </w:r>
          </w:p>
        </w:tc>
        <w:tc>
          <w:tcPr>
            <w:tcW w:w="3118" w:type="dxa"/>
            <w:tcBorders>
              <w:top w:val="single" w:sz="8" w:space="0" w:color="000000"/>
              <w:left w:val="nil"/>
              <w:bottom w:val="single" w:sz="8" w:space="0" w:color="000000"/>
              <w:right w:val="single" w:sz="8" w:space="0" w:color="000000"/>
            </w:tcBorders>
            <w:shd w:val="clear" w:color="auto" w:fill="auto"/>
            <w:vAlign w:val="center"/>
          </w:tcPr>
          <w:p w14:paraId="29394F77" w14:textId="77777777" w:rsidR="00245690" w:rsidRPr="00425382" w:rsidRDefault="00245690">
            <w:pPr>
              <w:spacing w:after="0" w:line="240" w:lineRule="auto"/>
              <w:jc w:val="center"/>
              <w:rPr>
                <w:rFonts w:eastAsia="Times New Roman" w:cstheme="minorHAnsi"/>
                <w:color w:val="000000"/>
                <w:sz w:val="18"/>
                <w:szCs w:val="18"/>
                <w:lang w:eastAsia="sk-SK"/>
              </w:rPr>
            </w:pPr>
            <w:r w:rsidRPr="00425382">
              <w:rPr>
                <w:rFonts w:eastAsia="Times New Roman" w:cstheme="minorHAnsi"/>
                <w:sz w:val="18"/>
                <w:szCs w:val="18"/>
                <w:lang w:eastAsia="sk-SK"/>
              </w:rPr>
              <w:t>Jastrabina východná</w:t>
            </w:r>
          </w:p>
        </w:tc>
      </w:tr>
      <w:tr w:rsidR="00554C85" w:rsidRPr="005D1674" w14:paraId="74337F2C" w14:textId="77777777" w:rsidTr="006454C7">
        <w:trPr>
          <w:trHeight w:hRule="exact" w:val="284"/>
        </w:trPr>
        <w:tc>
          <w:tcPr>
            <w:tcW w:w="916" w:type="dxa"/>
            <w:vMerge/>
            <w:tcBorders>
              <w:top w:val="single" w:sz="8" w:space="0" w:color="000000"/>
              <w:left w:val="single" w:sz="8" w:space="0" w:color="auto"/>
              <w:bottom w:val="single" w:sz="8" w:space="0" w:color="000000"/>
              <w:right w:val="single" w:sz="8" w:space="0" w:color="000000"/>
            </w:tcBorders>
            <w:shd w:val="clear" w:color="auto" w:fill="auto"/>
            <w:vAlign w:val="center"/>
          </w:tcPr>
          <w:p w14:paraId="36AE8598" w14:textId="77777777" w:rsidR="00245690" w:rsidRPr="00425382" w:rsidRDefault="00245690">
            <w:pPr>
              <w:spacing w:after="0" w:line="240" w:lineRule="auto"/>
              <w:jc w:val="center"/>
              <w:rPr>
                <w:rFonts w:eastAsia="Times New Roman" w:cstheme="minorHAnsi"/>
                <w:sz w:val="18"/>
                <w:szCs w:val="18"/>
                <w:lang w:eastAsia="sk-SK"/>
              </w:rPr>
            </w:pPr>
          </w:p>
        </w:tc>
        <w:tc>
          <w:tcPr>
            <w:tcW w:w="720" w:type="dxa"/>
            <w:tcBorders>
              <w:top w:val="single" w:sz="8" w:space="0" w:color="000000"/>
              <w:left w:val="nil"/>
              <w:bottom w:val="single" w:sz="8" w:space="0" w:color="000000"/>
              <w:right w:val="single" w:sz="8" w:space="0" w:color="000000"/>
            </w:tcBorders>
            <w:shd w:val="clear" w:color="auto" w:fill="auto"/>
          </w:tcPr>
          <w:p w14:paraId="6047F37B" w14:textId="77777777" w:rsidR="00245690" w:rsidRPr="00425382" w:rsidRDefault="00245690">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402</w:t>
            </w:r>
          </w:p>
        </w:tc>
        <w:tc>
          <w:tcPr>
            <w:tcW w:w="3121" w:type="dxa"/>
            <w:tcBorders>
              <w:top w:val="single" w:sz="8" w:space="0" w:color="000000"/>
              <w:left w:val="nil"/>
              <w:bottom w:val="single" w:sz="8" w:space="0" w:color="000000"/>
              <w:right w:val="single" w:sz="8" w:space="0" w:color="000000"/>
            </w:tcBorders>
            <w:shd w:val="clear" w:color="auto" w:fill="auto"/>
          </w:tcPr>
          <w:p w14:paraId="435498AA" w14:textId="77777777" w:rsidR="00245690" w:rsidRPr="00425382" w:rsidRDefault="00245690">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Ľan siaty olejný</w:t>
            </w:r>
          </w:p>
        </w:tc>
        <w:tc>
          <w:tcPr>
            <w:tcW w:w="977" w:type="dxa"/>
            <w:tcBorders>
              <w:top w:val="single" w:sz="8" w:space="0" w:color="000000"/>
              <w:left w:val="single" w:sz="4" w:space="0" w:color="auto"/>
              <w:bottom w:val="single" w:sz="8" w:space="0" w:color="000000"/>
              <w:right w:val="single" w:sz="4" w:space="0" w:color="auto"/>
            </w:tcBorders>
            <w:vAlign w:val="center"/>
          </w:tcPr>
          <w:p w14:paraId="61B7A1BE" w14:textId="77777777" w:rsidR="00245690" w:rsidRPr="00425382" w:rsidRDefault="00245690">
            <w:pPr>
              <w:spacing w:after="0" w:line="240" w:lineRule="auto"/>
              <w:jc w:val="center"/>
              <w:rPr>
                <w:rFonts w:eastAsia="Times New Roman" w:cstheme="minorHAnsi"/>
                <w:sz w:val="18"/>
                <w:szCs w:val="18"/>
                <w:lang w:eastAsia="sk-SK"/>
              </w:rPr>
            </w:pPr>
          </w:p>
        </w:tc>
        <w:tc>
          <w:tcPr>
            <w:tcW w:w="722" w:type="dxa"/>
            <w:tcBorders>
              <w:top w:val="single" w:sz="8" w:space="0" w:color="000000"/>
              <w:left w:val="single" w:sz="4" w:space="0" w:color="auto"/>
              <w:bottom w:val="single" w:sz="8" w:space="0" w:color="000000"/>
              <w:right w:val="single" w:sz="8" w:space="0" w:color="000000"/>
            </w:tcBorders>
            <w:shd w:val="clear" w:color="auto" w:fill="auto"/>
          </w:tcPr>
          <w:p w14:paraId="5CC4F1F4" w14:textId="77777777" w:rsidR="00245690" w:rsidRPr="00425382" w:rsidRDefault="00245690">
            <w:pPr>
              <w:spacing w:after="0" w:line="240" w:lineRule="auto"/>
              <w:jc w:val="center"/>
              <w:rPr>
                <w:rFonts w:eastAsia="Times New Roman" w:cstheme="minorHAnsi"/>
                <w:color w:val="000000"/>
                <w:sz w:val="18"/>
                <w:szCs w:val="18"/>
                <w:lang w:eastAsia="sk-SK"/>
              </w:rPr>
            </w:pPr>
            <w:r w:rsidRPr="00425382">
              <w:rPr>
                <w:rFonts w:eastAsia="Times New Roman" w:cstheme="minorHAnsi"/>
                <w:sz w:val="18"/>
                <w:szCs w:val="18"/>
                <w:lang w:eastAsia="sk-SK"/>
              </w:rPr>
              <w:t>676</w:t>
            </w:r>
          </w:p>
        </w:tc>
        <w:tc>
          <w:tcPr>
            <w:tcW w:w="3118" w:type="dxa"/>
            <w:tcBorders>
              <w:top w:val="single" w:sz="8" w:space="0" w:color="000000"/>
              <w:left w:val="nil"/>
              <w:bottom w:val="single" w:sz="8" w:space="0" w:color="000000"/>
              <w:right w:val="single" w:sz="8" w:space="0" w:color="000000"/>
            </w:tcBorders>
            <w:shd w:val="clear" w:color="auto" w:fill="auto"/>
          </w:tcPr>
          <w:p w14:paraId="0A83081E" w14:textId="77777777" w:rsidR="00245690" w:rsidRPr="00425382" w:rsidRDefault="00245690">
            <w:pPr>
              <w:spacing w:after="0" w:line="240" w:lineRule="auto"/>
              <w:jc w:val="center"/>
              <w:rPr>
                <w:rFonts w:eastAsia="Times New Roman" w:cstheme="minorHAnsi"/>
                <w:color w:val="000000"/>
                <w:sz w:val="18"/>
                <w:szCs w:val="18"/>
                <w:lang w:eastAsia="sk-SK"/>
              </w:rPr>
            </w:pPr>
            <w:r w:rsidRPr="00425382">
              <w:rPr>
                <w:rFonts w:eastAsia="Times New Roman" w:cstheme="minorHAnsi"/>
                <w:sz w:val="18"/>
                <w:szCs w:val="18"/>
                <w:lang w:eastAsia="sk-SK"/>
              </w:rPr>
              <w:t>Žerucha siata</w:t>
            </w:r>
          </w:p>
        </w:tc>
      </w:tr>
      <w:tr w:rsidR="006454C7" w:rsidRPr="005D1674" w14:paraId="496ED64D" w14:textId="77777777" w:rsidTr="00425382">
        <w:trPr>
          <w:trHeight w:hRule="exact" w:val="284"/>
        </w:trPr>
        <w:tc>
          <w:tcPr>
            <w:tcW w:w="916" w:type="dxa"/>
            <w:tcBorders>
              <w:top w:val="single" w:sz="8" w:space="0" w:color="000000"/>
              <w:left w:val="single" w:sz="8" w:space="0" w:color="auto"/>
              <w:bottom w:val="single" w:sz="8" w:space="0" w:color="000000"/>
              <w:right w:val="single" w:sz="8" w:space="0" w:color="000000"/>
            </w:tcBorders>
            <w:shd w:val="clear" w:color="auto" w:fill="auto"/>
          </w:tcPr>
          <w:p w14:paraId="76A2B603" w14:textId="77777777" w:rsidR="00245690" w:rsidRPr="00425382" w:rsidRDefault="00245690">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1 plodina</w:t>
            </w:r>
          </w:p>
        </w:tc>
        <w:tc>
          <w:tcPr>
            <w:tcW w:w="720" w:type="dxa"/>
            <w:tcBorders>
              <w:top w:val="single" w:sz="8" w:space="0" w:color="000000"/>
              <w:left w:val="nil"/>
              <w:bottom w:val="single" w:sz="8" w:space="0" w:color="000000"/>
              <w:right w:val="single" w:sz="8" w:space="0" w:color="000000"/>
            </w:tcBorders>
            <w:shd w:val="clear" w:color="auto" w:fill="auto"/>
          </w:tcPr>
          <w:p w14:paraId="5B2D9B2E" w14:textId="77777777" w:rsidR="00245690" w:rsidRPr="00425382" w:rsidRDefault="00245690">
            <w:pPr>
              <w:spacing w:after="0" w:line="240" w:lineRule="auto"/>
              <w:jc w:val="center"/>
              <w:rPr>
                <w:rFonts w:eastAsia="Times New Roman" w:cstheme="minorHAnsi"/>
                <w:color w:val="000000"/>
                <w:sz w:val="18"/>
                <w:szCs w:val="18"/>
                <w:lang w:eastAsia="sk-SK"/>
              </w:rPr>
            </w:pPr>
            <w:r w:rsidRPr="00425382">
              <w:rPr>
                <w:rFonts w:eastAsia="Times New Roman" w:cstheme="minorHAnsi"/>
                <w:sz w:val="18"/>
                <w:szCs w:val="18"/>
                <w:lang w:eastAsia="sk-SK"/>
              </w:rPr>
              <w:t>314</w:t>
            </w:r>
          </w:p>
        </w:tc>
        <w:tc>
          <w:tcPr>
            <w:tcW w:w="3121" w:type="dxa"/>
            <w:tcBorders>
              <w:top w:val="single" w:sz="8" w:space="0" w:color="000000"/>
              <w:left w:val="nil"/>
              <w:bottom w:val="single" w:sz="8" w:space="0" w:color="000000"/>
              <w:right w:val="single" w:sz="8" w:space="0" w:color="000000"/>
            </w:tcBorders>
            <w:shd w:val="clear" w:color="auto" w:fill="auto"/>
          </w:tcPr>
          <w:p w14:paraId="7FA72AEB" w14:textId="77777777" w:rsidR="00245690" w:rsidRPr="00425382" w:rsidRDefault="00245690">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Lupina úzkolistá</w:t>
            </w:r>
          </w:p>
        </w:tc>
        <w:tc>
          <w:tcPr>
            <w:tcW w:w="977" w:type="dxa"/>
            <w:tcBorders>
              <w:top w:val="single" w:sz="8" w:space="0" w:color="000000"/>
              <w:left w:val="single" w:sz="4" w:space="0" w:color="auto"/>
              <w:bottom w:val="single" w:sz="8" w:space="0" w:color="000000"/>
              <w:right w:val="single" w:sz="4" w:space="0" w:color="auto"/>
            </w:tcBorders>
            <w:vAlign w:val="center"/>
          </w:tcPr>
          <w:p w14:paraId="1E046EE0" w14:textId="77777777" w:rsidR="00245690" w:rsidRPr="00425382" w:rsidRDefault="00245690">
            <w:pPr>
              <w:spacing w:after="0" w:line="240" w:lineRule="auto"/>
              <w:jc w:val="center"/>
              <w:rPr>
                <w:rFonts w:eastAsia="Times New Roman" w:cstheme="minorHAnsi"/>
                <w:sz w:val="18"/>
                <w:szCs w:val="18"/>
                <w:lang w:eastAsia="sk-SK"/>
              </w:rPr>
            </w:pPr>
          </w:p>
        </w:tc>
        <w:tc>
          <w:tcPr>
            <w:tcW w:w="722" w:type="dxa"/>
            <w:tcBorders>
              <w:top w:val="single" w:sz="8" w:space="0" w:color="000000"/>
              <w:left w:val="single" w:sz="4" w:space="0" w:color="auto"/>
              <w:bottom w:val="single" w:sz="8" w:space="0" w:color="000000"/>
              <w:right w:val="single" w:sz="8" w:space="0" w:color="000000"/>
            </w:tcBorders>
            <w:shd w:val="clear" w:color="auto" w:fill="auto"/>
          </w:tcPr>
          <w:p w14:paraId="2B1E3695" w14:textId="77777777" w:rsidR="00245690" w:rsidRPr="00425382" w:rsidRDefault="00245690">
            <w:pPr>
              <w:spacing w:after="0" w:line="240" w:lineRule="auto"/>
              <w:jc w:val="center"/>
              <w:rPr>
                <w:rFonts w:eastAsia="Times New Roman" w:cstheme="minorHAnsi"/>
                <w:color w:val="000000"/>
                <w:sz w:val="18"/>
                <w:szCs w:val="18"/>
                <w:lang w:eastAsia="sk-SK"/>
              </w:rPr>
            </w:pPr>
            <w:r w:rsidRPr="00425382">
              <w:rPr>
                <w:rFonts w:eastAsia="Times New Roman" w:cstheme="minorHAnsi"/>
                <w:sz w:val="18"/>
                <w:szCs w:val="18"/>
                <w:lang w:eastAsia="sk-SK"/>
              </w:rPr>
              <w:t>864</w:t>
            </w:r>
          </w:p>
        </w:tc>
        <w:tc>
          <w:tcPr>
            <w:tcW w:w="3118" w:type="dxa"/>
            <w:tcBorders>
              <w:top w:val="single" w:sz="8" w:space="0" w:color="000000"/>
              <w:left w:val="nil"/>
              <w:bottom w:val="single" w:sz="8" w:space="0" w:color="000000"/>
              <w:right w:val="single" w:sz="8" w:space="0" w:color="000000"/>
            </w:tcBorders>
            <w:shd w:val="clear" w:color="auto" w:fill="auto"/>
          </w:tcPr>
          <w:p w14:paraId="4120B63D" w14:textId="77777777" w:rsidR="00245690" w:rsidRPr="00425382" w:rsidRDefault="00245690">
            <w:pPr>
              <w:spacing w:after="0" w:line="240" w:lineRule="auto"/>
              <w:jc w:val="center"/>
              <w:rPr>
                <w:rFonts w:eastAsia="Times New Roman" w:cstheme="minorHAnsi"/>
                <w:color w:val="000000"/>
                <w:sz w:val="18"/>
                <w:szCs w:val="18"/>
                <w:lang w:eastAsia="sk-SK"/>
              </w:rPr>
            </w:pPr>
            <w:r w:rsidRPr="00425382">
              <w:rPr>
                <w:rFonts w:eastAsia="Times New Roman" w:cstheme="minorHAnsi"/>
                <w:sz w:val="18"/>
                <w:szCs w:val="18"/>
                <w:lang w:eastAsia="sk-SK"/>
              </w:rPr>
              <w:t>Pupalka dvojročná</w:t>
            </w:r>
          </w:p>
        </w:tc>
      </w:tr>
      <w:tr w:rsidR="006454C7" w:rsidRPr="005D1674" w14:paraId="29540214" w14:textId="77777777" w:rsidTr="00425382">
        <w:trPr>
          <w:trHeight w:hRule="exact" w:val="284"/>
        </w:trPr>
        <w:tc>
          <w:tcPr>
            <w:tcW w:w="916" w:type="dxa"/>
            <w:tcBorders>
              <w:top w:val="single" w:sz="8" w:space="0" w:color="000000"/>
              <w:left w:val="single" w:sz="8" w:space="0" w:color="auto"/>
              <w:bottom w:val="single" w:sz="8" w:space="0" w:color="000000"/>
              <w:right w:val="single" w:sz="8" w:space="0" w:color="000000"/>
            </w:tcBorders>
            <w:shd w:val="clear" w:color="auto" w:fill="auto"/>
          </w:tcPr>
          <w:p w14:paraId="3C201CA4" w14:textId="77777777" w:rsidR="00245690" w:rsidRPr="00425382" w:rsidRDefault="00245690">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1 plodina</w:t>
            </w:r>
          </w:p>
        </w:tc>
        <w:tc>
          <w:tcPr>
            <w:tcW w:w="720" w:type="dxa"/>
            <w:tcBorders>
              <w:top w:val="single" w:sz="8" w:space="0" w:color="000000"/>
              <w:left w:val="nil"/>
              <w:bottom w:val="single" w:sz="8" w:space="0" w:color="000000"/>
              <w:right w:val="single" w:sz="8" w:space="0" w:color="000000"/>
            </w:tcBorders>
            <w:shd w:val="clear" w:color="auto" w:fill="auto"/>
          </w:tcPr>
          <w:p w14:paraId="36F7A329" w14:textId="77777777" w:rsidR="00245690" w:rsidRPr="00425382" w:rsidRDefault="00245690">
            <w:pPr>
              <w:spacing w:after="0" w:line="240" w:lineRule="auto"/>
              <w:jc w:val="center"/>
              <w:rPr>
                <w:rFonts w:eastAsia="Times New Roman" w:cstheme="minorHAnsi"/>
                <w:color w:val="000000"/>
                <w:sz w:val="18"/>
                <w:szCs w:val="18"/>
                <w:lang w:eastAsia="sk-SK"/>
              </w:rPr>
            </w:pPr>
            <w:r w:rsidRPr="00425382">
              <w:rPr>
                <w:rFonts w:eastAsia="Times New Roman" w:cstheme="minorHAnsi"/>
                <w:sz w:val="18"/>
                <w:szCs w:val="18"/>
                <w:lang w:eastAsia="sk-SK"/>
              </w:rPr>
              <w:t>312</w:t>
            </w:r>
          </w:p>
        </w:tc>
        <w:tc>
          <w:tcPr>
            <w:tcW w:w="3121" w:type="dxa"/>
            <w:tcBorders>
              <w:top w:val="single" w:sz="8" w:space="0" w:color="000000"/>
              <w:left w:val="nil"/>
              <w:bottom w:val="single" w:sz="8" w:space="0" w:color="000000"/>
              <w:right w:val="single" w:sz="8" w:space="0" w:color="000000"/>
            </w:tcBorders>
            <w:shd w:val="clear" w:color="auto" w:fill="auto"/>
          </w:tcPr>
          <w:p w14:paraId="553B1EBB" w14:textId="77777777" w:rsidR="00245690" w:rsidRPr="00425382" w:rsidRDefault="00245690">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Lupina biela</w:t>
            </w:r>
          </w:p>
        </w:tc>
        <w:tc>
          <w:tcPr>
            <w:tcW w:w="977" w:type="dxa"/>
            <w:tcBorders>
              <w:top w:val="single" w:sz="8" w:space="0" w:color="000000"/>
              <w:left w:val="single" w:sz="4" w:space="0" w:color="auto"/>
              <w:bottom w:val="single" w:sz="8" w:space="0" w:color="000000"/>
              <w:right w:val="single" w:sz="4" w:space="0" w:color="auto"/>
            </w:tcBorders>
            <w:vAlign w:val="center"/>
          </w:tcPr>
          <w:p w14:paraId="7CD08D0C" w14:textId="77777777" w:rsidR="00245690" w:rsidRPr="00425382" w:rsidRDefault="00245690">
            <w:pPr>
              <w:spacing w:after="0" w:line="240" w:lineRule="auto"/>
              <w:jc w:val="center"/>
              <w:rPr>
                <w:rFonts w:eastAsia="Times New Roman" w:cstheme="minorHAnsi"/>
                <w:sz w:val="18"/>
                <w:szCs w:val="18"/>
                <w:lang w:eastAsia="sk-SK"/>
              </w:rPr>
            </w:pPr>
          </w:p>
        </w:tc>
        <w:tc>
          <w:tcPr>
            <w:tcW w:w="722" w:type="dxa"/>
            <w:tcBorders>
              <w:top w:val="single" w:sz="8" w:space="0" w:color="000000"/>
              <w:left w:val="single" w:sz="4" w:space="0" w:color="auto"/>
              <w:bottom w:val="single" w:sz="8" w:space="0" w:color="000000"/>
              <w:right w:val="single" w:sz="8" w:space="0" w:color="000000"/>
            </w:tcBorders>
            <w:shd w:val="clear" w:color="auto" w:fill="auto"/>
          </w:tcPr>
          <w:p w14:paraId="67BFFA05" w14:textId="77777777" w:rsidR="00245690" w:rsidRPr="00425382" w:rsidRDefault="00245690">
            <w:pPr>
              <w:spacing w:after="0" w:line="240" w:lineRule="auto"/>
              <w:jc w:val="center"/>
              <w:rPr>
                <w:rFonts w:eastAsia="Times New Roman" w:cstheme="minorHAnsi"/>
                <w:color w:val="000000"/>
                <w:sz w:val="18"/>
                <w:szCs w:val="18"/>
                <w:lang w:eastAsia="sk-SK"/>
              </w:rPr>
            </w:pPr>
            <w:r w:rsidRPr="00425382">
              <w:rPr>
                <w:rFonts w:eastAsia="Times New Roman" w:cstheme="minorHAnsi"/>
                <w:sz w:val="18"/>
                <w:szCs w:val="18"/>
                <w:lang w:eastAsia="sk-SK"/>
              </w:rPr>
              <w:t>677</w:t>
            </w:r>
          </w:p>
        </w:tc>
        <w:tc>
          <w:tcPr>
            <w:tcW w:w="3118" w:type="dxa"/>
            <w:tcBorders>
              <w:top w:val="single" w:sz="8" w:space="0" w:color="000000"/>
              <w:left w:val="nil"/>
              <w:bottom w:val="single" w:sz="8" w:space="0" w:color="000000"/>
              <w:right w:val="single" w:sz="8" w:space="0" w:color="000000"/>
            </w:tcBorders>
            <w:shd w:val="clear" w:color="auto" w:fill="auto"/>
          </w:tcPr>
          <w:p w14:paraId="4AE78AFA" w14:textId="77777777" w:rsidR="00245690" w:rsidRPr="00425382" w:rsidRDefault="00245690">
            <w:pPr>
              <w:spacing w:after="0" w:line="240" w:lineRule="auto"/>
              <w:jc w:val="center"/>
              <w:rPr>
                <w:rFonts w:eastAsia="Times New Roman" w:cstheme="minorHAnsi"/>
                <w:color w:val="000000"/>
                <w:sz w:val="18"/>
                <w:szCs w:val="18"/>
                <w:lang w:eastAsia="sk-SK"/>
              </w:rPr>
            </w:pPr>
            <w:r w:rsidRPr="00425382">
              <w:rPr>
                <w:rFonts w:eastAsia="Times New Roman" w:cstheme="minorHAnsi"/>
                <w:sz w:val="18"/>
                <w:szCs w:val="18"/>
                <w:lang w:eastAsia="sk-SK"/>
              </w:rPr>
              <w:t>Majorán záhradný</w:t>
            </w:r>
          </w:p>
        </w:tc>
      </w:tr>
      <w:tr w:rsidR="006454C7" w:rsidRPr="005D1674" w14:paraId="75C7A152" w14:textId="77777777" w:rsidTr="006454C7">
        <w:trPr>
          <w:trHeight w:hRule="exact" w:val="284"/>
        </w:trPr>
        <w:tc>
          <w:tcPr>
            <w:tcW w:w="916" w:type="dxa"/>
            <w:tcBorders>
              <w:top w:val="single" w:sz="8" w:space="0" w:color="000000"/>
              <w:left w:val="single" w:sz="8" w:space="0" w:color="auto"/>
              <w:bottom w:val="single" w:sz="8" w:space="0" w:color="000000"/>
              <w:right w:val="single" w:sz="8" w:space="0" w:color="000000"/>
            </w:tcBorders>
            <w:shd w:val="clear" w:color="auto" w:fill="auto"/>
          </w:tcPr>
          <w:p w14:paraId="16E08AA4" w14:textId="77777777" w:rsidR="00245690" w:rsidRPr="00425382" w:rsidRDefault="00245690">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1 plodina</w:t>
            </w:r>
          </w:p>
        </w:tc>
        <w:tc>
          <w:tcPr>
            <w:tcW w:w="720" w:type="dxa"/>
            <w:tcBorders>
              <w:top w:val="single" w:sz="8" w:space="0" w:color="000000"/>
              <w:left w:val="nil"/>
              <w:bottom w:val="single" w:sz="8" w:space="0" w:color="000000"/>
              <w:right w:val="single" w:sz="8" w:space="0" w:color="000000"/>
            </w:tcBorders>
            <w:shd w:val="clear" w:color="auto" w:fill="auto"/>
          </w:tcPr>
          <w:p w14:paraId="3F337318" w14:textId="77777777" w:rsidR="00245690" w:rsidRPr="00425382" w:rsidRDefault="00245690">
            <w:pPr>
              <w:spacing w:after="0" w:line="240" w:lineRule="auto"/>
              <w:jc w:val="center"/>
              <w:rPr>
                <w:rFonts w:eastAsia="Times New Roman" w:cstheme="minorHAnsi"/>
                <w:color w:val="000000"/>
                <w:sz w:val="18"/>
                <w:szCs w:val="18"/>
                <w:lang w:eastAsia="sk-SK"/>
              </w:rPr>
            </w:pPr>
            <w:r w:rsidRPr="00425382">
              <w:rPr>
                <w:rFonts w:eastAsia="Times New Roman" w:cstheme="minorHAnsi"/>
                <w:sz w:val="18"/>
                <w:szCs w:val="18"/>
                <w:lang w:eastAsia="sk-SK"/>
              </w:rPr>
              <w:t>313</w:t>
            </w:r>
          </w:p>
        </w:tc>
        <w:tc>
          <w:tcPr>
            <w:tcW w:w="3121" w:type="dxa"/>
            <w:tcBorders>
              <w:top w:val="single" w:sz="8" w:space="0" w:color="000000"/>
              <w:left w:val="nil"/>
              <w:bottom w:val="single" w:sz="8" w:space="0" w:color="000000"/>
              <w:right w:val="single" w:sz="8" w:space="0" w:color="000000"/>
            </w:tcBorders>
            <w:shd w:val="clear" w:color="auto" w:fill="auto"/>
          </w:tcPr>
          <w:p w14:paraId="33D33E6E" w14:textId="77777777" w:rsidR="00245690" w:rsidRPr="00425382" w:rsidRDefault="00245690">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Lupina žltá</w:t>
            </w:r>
          </w:p>
        </w:tc>
        <w:tc>
          <w:tcPr>
            <w:tcW w:w="977" w:type="dxa"/>
            <w:tcBorders>
              <w:top w:val="single" w:sz="8" w:space="0" w:color="000000"/>
              <w:left w:val="single" w:sz="4" w:space="0" w:color="auto"/>
              <w:bottom w:val="single" w:sz="8" w:space="0" w:color="000000"/>
              <w:right w:val="single" w:sz="4" w:space="0" w:color="auto"/>
            </w:tcBorders>
            <w:vAlign w:val="center"/>
          </w:tcPr>
          <w:p w14:paraId="34BD340C" w14:textId="77777777" w:rsidR="00245690" w:rsidRPr="00425382" w:rsidRDefault="00245690">
            <w:pPr>
              <w:spacing w:after="0" w:line="240" w:lineRule="auto"/>
              <w:jc w:val="center"/>
              <w:rPr>
                <w:rFonts w:eastAsia="Times New Roman" w:cstheme="minorHAnsi"/>
                <w:sz w:val="18"/>
                <w:szCs w:val="18"/>
                <w:lang w:eastAsia="sk-SK"/>
              </w:rPr>
            </w:pPr>
          </w:p>
        </w:tc>
        <w:tc>
          <w:tcPr>
            <w:tcW w:w="722" w:type="dxa"/>
            <w:tcBorders>
              <w:top w:val="single" w:sz="8" w:space="0" w:color="000000"/>
              <w:left w:val="nil"/>
              <w:bottom w:val="single" w:sz="8" w:space="0" w:color="000000"/>
              <w:right w:val="single" w:sz="8" w:space="0" w:color="000000"/>
            </w:tcBorders>
            <w:shd w:val="clear" w:color="auto" w:fill="auto"/>
          </w:tcPr>
          <w:p w14:paraId="59827092" w14:textId="77777777" w:rsidR="00245690" w:rsidRPr="00425382" w:rsidRDefault="00245690">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671</w:t>
            </w:r>
          </w:p>
        </w:tc>
        <w:tc>
          <w:tcPr>
            <w:tcW w:w="3118" w:type="dxa"/>
            <w:tcBorders>
              <w:top w:val="single" w:sz="8" w:space="0" w:color="000000"/>
              <w:left w:val="nil"/>
              <w:bottom w:val="single" w:sz="8" w:space="0" w:color="000000"/>
              <w:right w:val="single" w:sz="8" w:space="0" w:color="000000"/>
            </w:tcBorders>
            <w:shd w:val="clear" w:color="auto" w:fill="auto"/>
          </w:tcPr>
          <w:p w14:paraId="7C25846D" w14:textId="77777777" w:rsidR="00245690" w:rsidRPr="00425382" w:rsidRDefault="00245690">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Ostropestrec mariánsky</w:t>
            </w:r>
          </w:p>
        </w:tc>
      </w:tr>
      <w:tr w:rsidR="00245690" w:rsidRPr="005D1674" w14:paraId="4B5757B2" w14:textId="77777777" w:rsidTr="00425382">
        <w:trPr>
          <w:trHeight w:hRule="exact" w:val="284"/>
        </w:trPr>
        <w:tc>
          <w:tcPr>
            <w:tcW w:w="916" w:type="dxa"/>
            <w:tcBorders>
              <w:top w:val="single" w:sz="8" w:space="0" w:color="000000"/>
              <w:left w:val="single" w:sz="8" w:space="0" w:color="auto"/>
              <w:bottom w:val="single" w:sz="8" w:space="0" w:color="000000"/>
              <w:right w:val="single" w:sz="8" w:space="0" w:color="000000"/>
            </w:tcBorders>
            <w:shd w:val="clear" w:color="auto" w:fill="auto"/>
          </w:tcPr>
          <w:p w14:paraId="0684CF03" w14:textId="77777777" w:rsidR="00245690" w:rsidRPr="00425382" w:rsidRDefault="00245690" w:rsidP="005D1674">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1 plodina</w:t>
            </w:r>
          </w:p>
        </w:tc>
        <w:tc>
          <w:tcPr>
            <w:tcW w:w="720" w:type="dxa"/>
            <w:tcBorders>
              <w:top w:val="single" w:sz="8" w:space="0" w:color="000000"/>
              <w:left w:val="nil"/>
              <w:bottom w:val="single" w:sz="8" w:space="0" w:color="000000"/>
              <w:right w:val="single" w:sz="8" w:space="0" w:color="000000"/>
            </w:tcBorders>
            <w:shd w:val="clear" w:color="auto" w:fill="auto"/>
          </w:tcPr>
          <w:p w14:paraId="30066242" w14:textId="77777777" w:rsidR="00245690" w:rsidRPr="00425382" w:rsidRDefault="00245690" w:rsidP="005D1674">
            <w:pPr>
              <w:spacing w:after="0" w:line="240" w:lineRule="auto"/>
              <w:jc w:val="center"/>
              <w:rPr>
                <w:rFonts w:eastAsia="Times New Roman" w:cstheme="minorHAnsi"/>
                <w:color w:val="000000"/>
                <w:sz w:val="18"/>
                <w:szCs w:val="18"/>
                <w:lang w:eastAsia="sk-SK"/>
              </w:rPr>
            </w:pPr>
            <w:r w:rsidRPr="00425382">
              <w:rPr>
                <w:rFonts w:eastAsia="Times New Roman" w:cstheme="minorHAnsi"/>
                <w:sz w:val="18"/>
                <w:szCs w:val="18"/>
                <w:lang w:eastAsia="sk-SK"/>
              </w:rPr>
              <w:t>672</w:t>
            </w:r>
          </w:p>
        </w:tc>
        <w:tc>
          <w:tcPr>
            <w:tcW w:w="3121" w:type="dxa"/>
            <w:tcBorders>
              <w:top w:val="single" w:sz="8" w:space="0" w:color="000000"/>
              <w:left w:val="nil"/>
              <w:bottom w:val="single" w:sz="8" w:space="0" w:color="000000"/>
              <w:right w:val="single" w:sz="8" w:space="0" w:color="000000"/>
            </w:tcBorders>
            <w:shd w:val="clear" w:color="auto" w:fill="auto"/>
          </w:tcPr>
          <w:p w14:paraId="7FF45258" w14:textId="77777777" w:rsidR="00245690" w:rsidRPr="00425382" w:rsidRDefault="00245690" w:rsidP="005D1674">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Láskavec</w:t>
            </w:r>
          </w:p>
        </w:tc>
        <w:tc>
          <w:tcPr>
            <w:tcW w:w="977" w:type="dxa"/>
            <w:tcBorders>
              <w:top w:val="single" w:sz="8" w:space="0" w:color="000000"/>
              <w:left w:val="nil"/>
              <w:bottom w:val="single" w:sz="8" w:space="0" w:color="000000"/>
              <w:right w:val="single" w:sz="8" w:space="0" w:color="000000"/>
            </w:tcBorders>
            <w:shd w:val="clear" w:color="auto" w:fill="auto"/>
            <w:vAlign w:val="center"/>
          </w:tcPr>
          <w:p w14:paraId="595D9B07" w14:textId="77777777" w:rsidR="00245690" w:rsidRPr="00425382" w:rsidRDefault="00245690" w:rsidP="005D1674">
            <w:pPr>
              <w:spacing w:after="0" w:line="240" w:lineRule="auto"/>
              <w:jc w:val="center"/>
              <w:rPr>
                <w:rFonts w:eastAsia="Times New Roman" w:cstheme="minorHAnsi"/>
                <w:sz w:val="18"/>
                <w:szCs w:val="18"/>
                <w:lang w:eastAsia="sk-SK"/>
              </w:rPr>
            </w:pPr>
          </w:p>
        </w:tc>
        <w:tc>
          <w:tcPr>
            <w:tcW w:w="722" w:type="dxa"/>
            <w:tcBorders>
              <w:top w:val="single" w:sz="8" w:space="0" w:color="000000"/>
              <w:left w:val="nil"/>
              <w:bottom w:val="single" w:sz="8" w:space="0" w:color="000000"/>
              <w:right w:val="single" w:sz="8" w:space="0" w:color="000000"/>
            </w:tcBorders>
            <w:shd w:val="clear" w:color="auto" w:fill="auto"/>
          </w:tcPr>
          <w:p w14:paraId="77113BBF" w14:textId="77777777" w:rsidR="00245690" w:rsidRPr="00425382" w:rsidRDefault="00245690" w:rsidP="005D1674">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859</w:t>
            </w:r>
          </w:p>
        </w:tc>
        <w:tc>
          <w:tcPr>
            <w:tcW w:w="3118" w:type="dxa"/>
            <w:tcBorders>
              <w:top w:val="single" w:sz="8" w:space="0" w:color="000000"/>
              <w:left w:val="nil"/>
              <w:bottom w:val="single" w:sz="8" w:space="0" w:color="000000"/>
              <w:right w:val="single" w:sz="8" w:space="0" w:color="000000"/>
            </w:tcBorders>
            <w:shd w:val="clear" w:color="auto" w:fill="auto"/>
          </w:tcPr>
          <w:p w14:paraId="6B2E1747" w14:textId="77777777" w:rsidR="00245690" w:rsidRPr="00425382" w:rsidRDefault="00245690" w:rsidP="005D1674">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Saturejka záhradná</w:t>
            </w:r>
          </w:p>
        </w:tc>
      </w:tr>
      <w:tr w:rsidR="00245690" w:rsidRPr="005D1674" w14:paraId="30D6729E" w14:textId="77777777" w:rsidTr="00425382">
        <w:trPr>
          <w:trHeight w:hRule="exact" w:val="284"/>
        </w:trPr>
        <w:tc>
          <w:tcPr>
            <w:tcW w:w="916" w:type="dxa"/>
            <w:tcBorders>
              <w:top w:val="single" w:sz="8" w:space="0" w:color="000000"/>
              <w:left w:val="single" w:sz="8" w:space="0" w:color="auto"/>
              <w:bottom w:val="single" w:sz="8" w:space="0" w:color="auto"/>
              <w:right w:val="single" w:sz="8" w:space="0" w:color="000000"/>
            </w:tcBorders>
            <w:shd w:val="clear" w:color="auto" w:fill="auto"/>
          </w:tcPr>
          <w:p w14:paraId="70CC1DD4" w14:textId="77777777" w:rsidR="00245690" w:rsidRPr="00425382" w:rsidRDefault="00245690" w:rsidP="005D1674">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1 plodina</w:t>
            </w:r>
          </w:p>
        </w:tc>
        <w:tc>
          <w:tcPr>
            <w:tcW w:w="720" w:type="dxa"/>
            <w:tcBorders>
              <w:top w:val="single" w:sz="8" w:space="0" w:color="000000"/>
              <w:left w:val="nil"/>
              <w:bottom w:val="single" w:sz="8" w:space="0" w:color="auto"/>
              <w:right w:val="single" w:sz="8" w:space="0" w:color="000000"/>
            </w:tcBorders>
            <w:shd w:val="clear" w:color="auto" w:fill="auto"/>
          </w:tcPr>
          <w:p w14:paraId="61A149DF" w14:textId="77777777" w:rsidR="00245690" w:rsidRPr="00425382" w:rsidRDefault="00245690" w:rsidP="005D1674">
            <w:pPr>
              <w:spacing w:after="0" w:line="240" w:lineRule="auto"/>
              <w:jc w:val="center"/>
              <w:rPr>
                <w:rFonts w:eastAsia="Times New Roman" w:cstheme="minorHAnsi"/>
                <w:color w:val="000000"/>
                <w:sz w:val="18"/>
                <w:szCs w:val="18"/>
                <w:lang w:eastAsia="sk-SK"/>
              </w:rPr>
            </w:pPr>
            <w:r w:rsidRPr="00425382">
              <w:rPr>
                <w:rFonts w:eastAsia="Times New Roman" w:cstheme="minorHAnsi"/>
                <w:sz w:val="18"/>
                <w:szCs w:val="18"/>
                <w:lang w:eastAsia="sk-SK"/>
              </w:rPr>
              <w:t>674</w:t>
            </w:r>
          </w:p>
        </w:tc>
        <w:tc>
          <w:tcPr>
            <w:tcW w:w="3121" w:type="dxa"/>
            <w:tcBorders>
              <w:top w:val="single" w:sz="8" w:space="0" w:color="000000"/>
              <w:left w:val="nil"/>
              <w:bottom w:val="single" w:sz="8" w:space="0" w:color="auto"/>
              <w:right w:val="single" w:sz="8" w:space="0" w:color="000000"/>
            </w:tcBorders>
            <w:shd w:val="clear" w:color="auto" w:fill="auto"/>
          </w:tcPr>
          <w:p w14:paraId="039BD398" w14:textId="77777777" w:rsidR="00245690" w:rsidRPr="00425382" w:rsidRDefault="00245690" w:rsidP="005D1674">
            <w:pPr>
              <w:spacing w:after="0" w:line="240" w:lineRule="auto"/>
              <w:jc w:val="center"/>
              <w:rPr>
                <w:rFonts w:eastAsia="Times New Roman" w:cstheme="minorHAnsi"/>
                <w:sz w:val="18"/>
                <w:szCs w:val="18"/>
                <w:lang w:eastAsia="sk-SK"/>
              </w:rPr>
            </w:pPr>
            <w:r w:rsidRPr="00425382">
              <w:rPr>
                <w:rFonts w:eastAsia="Times New Roman" w:cstheme="minorHAnsi"/>
                <w:sz w:val="18"/>
                <w:szCs w:val="18"/>
                <w:lang w:eastAsia="sk-SK"/>
              </w:rPr>
              <w:t>Kôpor voňavý</w:t>
            </w:r>
          </w:p>
        </w:tc>
        <w:tc>
          <w:tcPr>
            <w:tcW w:w="977" w:type="dxa"/>
            <w:tcBorders>
              <w:top w:val="single" w:sz="8" w:space="0" w:color="000000"/>
              <w:left w:val="nil"/>
              <w:bottom w:val="single" w:sz="8" w:space="0" w:color="auto"/>
              <w:right w:val="single" w:sz="8" w:space="0" w:color="000000"/>
            </w:tcBorders>
            <w:shd w:val="clear" w:color="auto" w:fill="auto"/>
            <w:vAlign w:val="center"/>
          </w:tcPr>
          <w:p w14:paraId="0A93C0D4" w14:textId="77777777" w:rsidR="00245690" w:rsidRPr="00425382" w:rsidRDefault="00245690" w:rsidP="005D1674">
            <w:pPr>
              <w:spacing w:after="0" w:line="240" w:lineRule="auto"/>
              <w:jc w:val="center"/>
              <w:rPr>
                <w:rFonts w:eastAsia="Times New Roman" w:cstheme="minorHAnsi"/>
                <w:sz w:val="18"/>
                <w:szCs w:val="18"/>
                <w:lang w:eastAsia="sk-SK"/>
              </w:rPr>
            </w:pPr>
          </w:p>
        </w:tc>
        <w:tc>
          <w:tcPr>
            <w:tcW w:w="722" w:type="dxa"/>
            <w:tcBorders>
              <w:top w:val="single" w:sz="8" w:space="0" w:color="000000"/>
              <w:left w:val="nil"/>
              <w:bottom w:val="single" w:sz="8" w:space="0" w:color="auto"/>
              <w:right w:val="single" w:sz="8" w:space="0" w:color="000000"/>
            </w:tcBorders>
            <w:shd w:val="clear" w:color="auto" w:fill="auto"/>
          </w:tcPr>
          <w:p w14:paraId="61593737" w14:textId="77777777" w:rsidR="00245690" w:rsidRPr="00425382" w:rsidRDefault="00245690" w:rsidP="005D1674">
            <w:pPr>
              <w:spacing w:after="0" w:line="240" w:lineRule="auto"/>
              <w:jc w:val="center"/>
              <w:rPr>
                <w:rFonts w:eastAsia="Times New Roman" w:cstheme="minorHAnsi"/>
                <w:sz w:val="18"/>
                <w:szCs w:val="18"/>
                <w:lang w:eastAsia="sk-SK"/>
              </w:rPr>
            </w:pPr>
          </w:p>
        </w:tc>
        <w:tc>
          <w:tcPr>
            <w:tcW w:w="3118" w:type="dxa"/>
            <w:tcBorders>
              <w:top w:val="single" w:sz="8" w:space="0" w:color="000000"/>
              <w:left w:val="nil"/>
              <w:bottom w:val="single" w:sz="8" w:space="0" w:color="auto"/>
              <w:right w:val="single" w:sz="8" w:space="0" w:color="000000"/>
            </w:tcBorders>
            <w:shd w:val="clear" w:color="auto" w:fill="auto"/>
          </w:tcPr>
          <w:p w14:paraId="36A82DA5" w14:textId="77777777" w:rsidR="00245690" w:rsidRPr="00425382" w:rsidRDefault="00245690" w:rsidP="005D1674">
            <w:pPr>
              <w:spacing w:after="0" w:line="240" w:lineRule="auto"/>
              <w:jc w:val="center"/>
              <w:rPr>
                <w:rFonts w:eastAsia="Times New Roman" w:cstheme="minorHAnsi"/>
                <w:sz w:val="18"/>
                <w:szCs w:val="18"/>
                <w:lang w:eastAsia="sk-SK"/>
              </w:rPr>
            </w:pPr>
          </w:p>
        </w:tc>
      </w:tr>
    </w:tbl>
    <w:p w14:paraId="534D7B0A" w14:textId="30EB1F9A" w:rsidR="007D17DE" w:rsidRPr="00B85379" w:rsidRDefault="007D17DE" w:rsidP="00B85379">
      <w:pPr>
        <w:pStyle w:val="Nadpis5"/>
        <w:rPr>
          <w:rStyle w:val="Nadpis4Char"/>
          <w:i w:val="0"/>
          <w:color w:val="378531"/>
        </w:rPr>
      </w:pPr>
      <w:r w:rsidRPr="00B85379">
        <w:rPr>
          <w:rStyle w:val="Nadpis4Char"/>
          <w:i w:val="0"/>
          <w:color w:val="378531"/>
        </w:rPr>
        <w:lastRenderedPageBreak/>
        <w:t xml:space="preserve">Tab. </w:t>
      </w:r>
      <w:r w:rsidR="00A71B0F" w:rsidRPr="00B63847">
        <w:t>16</w:t>
      </w:r>
      <w:r w:rsidR="00A71B0F" w:rsidRPr="00B63847">
        <w:rPr>
          <w:iCs/>
        </w:rPr>
        <w:t xml:space="preserve"> </w:t>
      </w:r>
      <w:r w:rsidRPr="00B63847">
        <w:rPr>
          <w:iCs/>
        </w:rPr>
        <w:t>Číselník</w:t>
      </w:r>
      <w:r w:rsidRPr="00B85379">
        <w:rPr>
          <w:rStyle w:val="Nadpis4Char"/>
          <w:i w:val="0"/>
          <w:color w:val="378531"/>
        </w:rPr>
        <w:t xml:space="preserve"> kódov druhov vlastníctva</w:t>
      </w:r>
    </w:p>
    <w:tbl>
      <w:tblPr>
        <w:tblStyle w:val="Mriekatabuky"/>
        <w:tblW w:w="0" w:type="auto"/>
        <w:tblLook w:val="04A0" w:firstRow="1" w:lastRow="0" w:firstColumn="1" w:lastColumn="0" w:noHBand="0" w:noVBand="1"/>
      </w:tblPr>
      <w:tblGrid>
        <w:gridCol w:w="562"/>
        <w:gridCol w:w="9124"/>
      </w:tblGrid>
      <w:tr w:rsidR="007D17DE" w14:paraId="40570B67" w14:textId="77777777" w:rsidTr="00B91B7B">
        <w:trPr>
          <w:trHeight w:hRule="exact" w:val="284"/>
        </w:trPr>
        <w:tc>
          <w:tcPr>
            <w:tcW w:w="562" w:type="dxa"/>
            <w:shd w:val="clear" w:color="auto" w:fill="C5E0B3" w:themeFill="accent6" w:themeFillTint="66"/>
            <w:vAlign w:val="center"/>
          </w:tcPr>
          <w:p w14:paraId="5E760FD0" w14:textId="6CF37861" w:rsidR="007D17DE" w:rsidRDefault="00353AD0" w:rsidP="00B91B7B">
            <w:pPr>
              <w:rPr>
                <w:b/>
                <w:bCs/>
                <w:color w:val="000000" w:themeColor="text1"/>
                <w:sz w:val="18"/>
                <w:szCs w:val="18"/>
              </w:rPr>
            </w:pPr>
            <w:r>
              <w:rPr>
                <w:b/>
                <w:bCs/>
                <w:color w:val="000000" w:themeColor="text1"/>
                <w:sz w:val="18"/>
                <w:szCs w:val="18"/>
              </w:rPr>
              <w:t>Kód</w:t>
            </w:r>
          </w:p>
          <w:p w14:paraId="72498EF4" w14:textId="77777777" w:rsidR="007D17DE" w:rsidRDefault="007D17DE" w:rsidP="00B91B7B">
            <w:pPr>
              <w:rPr>
                <w:color w:val="000000" w:themeColor="text1"/>
              </w:rPr>
            </w:pPr>
          </w:p>
          <w:p w14:paraId="0AFE122B" w14:textId="77777777" w:rsidR="007D17DE" w:rsidRDefault="007D17DE" w:rsidP="00B91B7B">
            <w:pPr>
              <w:rPr>
                <w:color w:val="000000" w:themeColor="text1"/>
              </w:rPr>
            </w:pPr>
          </w:p>
          <w:p w14:paraId="500BA1E9" w14:textId="77777777" w:rsidR="007D17DE" w:rsidRDefault="007D17DE" w:rsidP="00B91B7B">
            <w:pPr>
              <w:rPr>
                <w:color w:val="000000" w:themeColor="text1"/>
              </w:rPr>
            </w:pPr>
          </w:p>
          <w:p w14:paraId="694F3A83" w14:textId="77777777" w:rsidR="007D17DE" w:rsidRDefault="007D17DE" w:rsidP="00B91B7B"/>
        </w:tc>
        <w:tc>
          <w:tcPr>
            <w:tcW w:w="9124" w:type="dxa"/>
            <w:shd w:val="clear" w:color="auto" w:fill="C5E0B3" w:themeFill="accent6" w:themeFillTint="66"/>
            <w:vAlign w:val="center"/>
          </w:tcPr>
          <w:p w14:paraId="1F84AFC0" w14:textId="77777777" w:rsidR="007D17DE" w:rsidRDefault="007D17DE" w:rsidP="00B91B7B">
            <w:r w:rsidRPr="4218564E">
              <w:rPr>
                <w:b/>
                <w:bCs/>
                <w:color w:val="000000" w:themeColor="text1"/>
                <w:sz w:val="18"/>
                <w:szCs w:val="18"/>
              </w:rPr>
              <w:t>Druh vlastníctva</w:t>
            </w:r>
          </w:p>
        </w:tc>
      </w:tr>
      <w:tr w:rsidR="007D17DE" w14:paraId="40F45681" w14:textId="77777777" w:rsidTr="00B91B7B">
        <w:trPr>
          <w:trHeight w:hRule="exact" w:val="284"/>
        </w:trPr>
        <w:tc>
          <w:tcPr>
            <w:tcW w:w="562" w:type="dxa"/>
            <w:vAlign w:val="center"/>
          </w:tcPr>
          <w:p w14:paraId="665D402A" w14:textId="77777777" w:rsidR="007D17DE" w:rsidRDefault="007D17DE" w:rsidP="00B91B7B">
            <w:r w:rsidRPr="4218564E">
              <w:rPr>
                <w:sz w:val="18"/>
                <w:szCs w:val="18"/>
              </w:rPr>
              <w:t>0</w:t>
            </w:r>
          </w:p>
        </w:tc>
        <w:tc>
          <w:tcPr>
            <w:tcW w:w="9124" w:type="dxa"/>
            <w:vAlign w:val="center"/>
          </w:tcPr>
          <w:p w14:paraId="22736B9E" w14:textId="77777777" w:rsidR="007D17DE" w:rsidRDefault="007D17DE" w:rsidP="00B91B7B">
            <w:r w:rsidRPr="4218564E">
              <w:rPr>
                <w:sz w:val="18"/>
                <w:szCs w:val="18"/>
              </w:rPr>
              <w:t>Zatiaľ nezistené</w:t>
            </w:r>
          </w:p>
        </w:tc>
      </w:tr>
      <w:tr w:rsidR="007D17DE" w14:paraId="76801848" w14:textId="77777777" w:rsidTr="00B91B7B">
        <w:trPr>
          <w:trHeight w:hRule="exact" w:val="284"/>
        </w:trPr>
        <w:tc>
          <w:tcPr>
            <w:tcW w:w="562" w:type="dxa"/>
            <w:vAlign w:val="center"/>
          </w:tcPr>
          <w:p w14:paraId="78A75EFD" w14:textId="77777777" w:rsidR="007D17DE" w:rsidRDefault="007D17DE" w:rsidP="00B91B7B">
            <w:r w:rsidRPr="4218564E">
              <w:rPr>
                <w:sz w:val="18"/>
                <w:szCs w:val="18"/>
              </w:rPr>
              <w:t>1</w:t>
            </w:r>
          </w:p>
        </w:tc>
        <w:tc>
          <w:tcPr>
            <w:tcW w:w="9124" w:type="dxa"/>
            <w:vAlign w:val="center"/>
          </w:tcPr>
          <w:p w14:paraId="47F3FEBB" w14:textId="77777777" w:rsidR="007D17DE" w:rsidRDefault="007D17DE" w:rsidP="00B91B7B">
            <w:r w:rsidRPr="4218564E">
              <w:rPr>
                <w:sz w:val="18"/>
                <w:szCs w:val="18"/>
              </w:rPr>
              <w:t>Medzinárodné s prevažujúcim verejným sektorom</w:t>
            </w:r>
          </w:p>
        </w:tc>
      </w:tr>
      <w:tr w:rsidR="007D17DE" w14:paraId="5CC003B6" w14:textId="77777777" w:rsidTr="00B91B7B">
        <w:trPr>
          <w:trHeight w:hRule="exact" w:val="284"/>
        </w:trPr>
        <w:tc>
          <w:tcPr>
            <w:tcW w:w="562" w:type="dxa"/>
            <w:vAlign w:val="center"/>
          </w:tcPr>
          <w:p w14:paraId="2B3085E2" w14:textId="77777777" w:rsidR="007D17DE" w:rsidRDefault="007D17DE" w:rsidP="00B91B7B">
            <w:r w:rsidRPr="4218564E">
              <w:rPr>
                <w:sz w:val="18"/>
                <w:szCs w:val="18"/>
              </w:rPr>
              <w:t>2</w:t>
            </w:r>
          </w:p>
        </w:tc>
        <w:tc>
          <w:tcPr>
            <w:tcW w:w="9124" w:type="dxa"/>
            <w:vAlign w:val="center"/>
          </w:tcPr>
          <w:p w14:paraId="7F8CEF29" w14:textId="77777777" w:rsidR="007D17DE" w:rsidRDefault="007D17DE" w:rsidP="00B91B7B">
            <w:r w:rsidRPr="4218564E">
              <w:rPr>
                <w:sz w:val="18"/>
                <w:szCs w:val="18"/>
              </w:rPr>
              <w:t>Súkromné tuzemské</w:t>
            </w:r>
          </w:p>
        </w:tc>
      </w:tr>
      <w:tr w:rsidR="007D17DE" w14:paraId="241CFF4D" w14:textId="77777777" w:rsidTr="00B91B7B">
        <w:trPr>
          <w:trHeight w:hRule="exact" w:val="284"/>
        </w:trPr>
        <w:tc>
          <w:tcPr>
            <w:tcW w:w="562" w:type="dxa"/>
            <w:vAlign w:val="center"/>
          </w:tcPr>
          <w:p w14:paraId="4D5B34DC" w14:textId="77777777" w:rsidR="007D17DE" w:rsidRDefault="007D17DE" w:rsidP="00B91B7B">
            <w:r w:rsidRPr="4218564E">
              <w:rPr>
                <w:sz w:val="18"/>
                <w:szCs w:val="18"/>
              </w:rPr>
              <w:t>3</w:t>
            </w:r>
          </w:p>
        </w:tc>
        <w:tc>
          <w:tcPr>
            <w:tcW w:w="9124" w:type="dxa"/>
            <w:vAlign w:val="center"/>
          </w:tcPr>
          <w:p w14:paraId="3F07AA4C" w14:textId="77777777" w:rsidR="007D17DE" w:rsidRDefault="007D17DE" w:rsidP="00B91B7B">
            <w:r w:rsidRPr="4218564E">
              <w:rPr>
                <w:sz w:val="18"/>
                <w:szCs w:val="18"/>
              </w:rPr>
              <w:t>Družstevné</w:t>
            </w:r>
          </w:p>
        </w:tc>
      </w:tr>
      <w:tr w:rsidR="007D17DE" w14:paraId="1B807071" w14:textId="77777777" w:rsidTr="00B91B7B">
        <w:trPr>
          <w:trHeight w:hRule="exact" w:val="284"/>
        </w:trPr>
        <w:tc>
          <w:tcPr>
            <w:tcW w:w="562" w:type="dxa"/>
            <w:vAlign w:val="center"/>
          </w:tcPr>
          <w:p w14:paraId="077AF0B6" w14:textId="77777777" w:rsidR="007D17DE" w:rsidRDefault="007D17DE" w:rsidP="00B91B7B">
            <w:r w:rsidRPr="4218564E">
              <w:rPr>
                <w:sz w:val="18"/>
                <w:szCs w:val="18"/>
              </w:rPr>
              <w:t>4</w:t>
            </w:r>
          </w:p>
        </w:tc>
        <w:tc>
          <w:tcPr>
            <w:tcW w:w="9124" w:type="dxa"/>
            <w:vAlign w:val="center"/>
          </w:tcPr>
          <w:p w14:paraId="12713163" w14:textId="77777777" w:rsidR="007D17DE" w:rsidRDefault="007D17DE" w:rsidP="00B91B7B">
            <w:r w:rsidRPr="4218564E">
              <w:rPr>
                <w:sz w:val="18"/>
                <w:szCs w:val="18"/>
              </w:rPr>
              <w:t>Štátne</w:t>
            </w:r>
          </w:p>
        </w:tc>
      </w:tr>
      <w:tr w:rsidR="007D17DE" w14:paraId="26CAEA2B" w14:textId="77777777" w:rsidTr="00B91B7B">
        <w:trPr>
          <w:trHeight w:hRule="exact" w:val="284"/>
        </w:trPr>
        <w:tc>
          <w:tcPr>
            <w:tcW w:w="562" w:type="dxa"/>
            <w:vAlign w:val="center"/>
          </w:tcPr>
          <w:p w14:paraId="296671D9" w14:textId="77777777" w:rsidR="007D17DE" w:rsidRDefault="007D17DE" w:rsidP="00B91B7B">
            <w:r w:rsidRPr="4218564E">
              <w:rPr>
                <w:sz w:val="18"/>
                <w:szCs w:val="18"/>
              </w:rPr>
              <w:t>5</w:t>
            </w:r>
          </w:p>
        </w:tc>
        <w:tc>
          <w:tcPr>
            <w:tcW w:w="9124" w:type="dxa"/>
            <w:vAlign w:val="center"/>
          </w:tcPr>
          <w:p w14:paraId="5A2A60A8" w14:textId="77777777" w:rsidR="007D17DE" w:rsidRDefault="007D17DE" w:rsidP="00B91B7B">
            <w:r w:rsidRPr="4218564E">
              <w:rPr>
                <w:sz w:val="18"/>
                <w:szCs w:val="18"/>
              </w:rPr>
              <w:t>Vlastníctvo územnej samosprávy</w:t>
            </w:r>
          </w:p>
        </w:tc>
      </w:tr>
      <w:tr w:rsidR="007D17DE" w14:paraId="6B6CBEE0" w14:textId="77777777" w:rsidTr="00B91B7B">
        <w:trPr>
          <w:trHeight w:hRule="exact" w:val="284"/>
        </w:trPr>
        <w:tc>
          <w:tcPr>
            <w:tcW w:w="562" w:type="dxa"/>
            <w:vAlign w:val="center"/>
          </w:tcPr>
          <w:p w14:paraId="518644FE" w14:textId="77777777" w:rsidR="007D17DE" w:rsidRDefault="007D17DE" w:rsidP="00B91B7B">
            <w:r w:rsidRPr="4218564E">
              <w:rPr>
                <w:sz w:val="18"/>
                <w:szCs w:val="18"/>
              </w:rPr>
              <w:t>6</w:t>
            </w:r>
          </w:p>
        </w:tc>
        <w:tc>
          <w:tcPr>
            <w:tcW w:w="9124" w:type="dxa"/>
            <w:vAlign w:val="center"/>
          </w:tcPr>
          <w:p w14:paraId="2711A828" w14:textId="77777777" w:rsidR="007D17DE" w:rsidRDefault="007D17DE" w:rsidP="00B91B7B">
            <w:r w:rsidRPr="4218564E">
              <w:rPr>
                <w:sz w:val="18"/>
                <w:szCs w:val="18"/>
              </w:rPr>
              <w:t>Vlastníctvo združení, politických strán a cirkví</w:t>
            </w:r>
          </w:p>
        </w:tc>
      </w:tr>
      <w:tr w:rsidR="007D17DE" w14:paraId="1EA7AAB1" w14:textId="77777777" w:rsidTr="00B91B7B">
        <w:trPr>
          <w:trHeight w:hRule="exact" w:val="284"/>
        </w:trPr>
        <w:tc>
          <w:tcPr>
            <w:tcW w:w="562" w:type="dxa"/>
            <w:vAlign w:val="center"/>
          </w:tcPr>
          <w:p w14:paraId="45E387FE" w14:textId="77777777" w:rsidR="007D17DE" w:rsidRDefault="007D17DE" w:rsidP="00B91B7B">
            <w:r w:rsidRPr="4218564E">
              <w:rPr>
                <w:sz w:val="18"/>
                <w:szCs w:val="18"/>
              </w:rPr>
              <w:t>7</w:t>
            </w:r>
          </w:p>
        </w:tc>
        <w:tc>
          <w:tcPr>
            <w:tcW w:w="9124" w:type="dxa"/>
            <w:vAlign w:val="center"/>
          </w:tcPr>
          <w:p w14:paraId="44E4F56A" w14:textId="77777777" w:rsidR="007D17DE" w:rsidRDefault="007D17DE" w:rsidP="00B91B7B">
            <w:r w:rsidRPr="4218564E">
              <w:rPr>
                <w:sz w:val="18"/>
                <w:szCs w:val="18"/>
              </w:rPr>
              <w:t>Zahraničné</w:t>
            </w:r>
          </w:p>
        </w:tc>
      </w:tr>
      <w:tr w:rsidR="007D17DE" w14:paraId="028273DB" w14:textId="77777777" w:rsidTr="00B91B7B">
        <w:trPr>
          <w:trHeight w:hRule="exact" w:val="284"/>
        </w:trPr>
        <w:tc>
          <w:tcPr>
            <w:tcW w:w="562" w:type="dxa"/>
            <w:vAlign w:val="center"/>
          </w:tcPr>
          <w:p w14:paraId="214C1135" w14:textId="77777777" w:rsidR="007D17DE" w:rsidRDefault="007D17DE" w:rsidP="00B91B7B">
            <w:r w:rsidRPr="4218564E">
              <w:rPr>
                <w:sz w:val="18"/>
                <w:szCs w:val="18"/>
              </w:rPr>
              <w:t>8</w:t>
            </w:r>
          </w:p>
        </w:tc>
        <w:tc>
          <w:tcPr>
            <w:tcW w:w="9124" w:type="dxa"/>
            <w:vAlign w:val="center"/>
          </w:tcPr>
          <w:p w14:paraId="7E3CEDF9" w14:textId="77777777" w:rsidR="007D17DE" w:rsidRDefault="007D17DE" w:rsidP="00B91B7B">
            <w:r w:rsidRPr="4218564E">
              <w:rPr>
                <w:sz w:val="18"/>
                <w:szCs w:val="18"/>
              </w:rPr>
              <w:t>Medzinárodné s prevažujúcim súkromným sektorom</w:t>
            </w:r>
          </w:p>
        </w:tc>
      </w:tr>
      <w:tr w:rsidR="007D17DE" w14:paraId="7661705E" w14:textId="77777777" w:rsidTr="00B91B7B">
        <w:trPr>
          <w:trHeight w:hRule="exact" w:val="284"/>
        </w:trPr>
        <w:tc>
          <w:tcPr>
            <w:tcW w:w="562" w:type="dxa"/>
            <w:vAlign w:val="center"/>
          </w:tcPr>
          <w:p w14:paraId="61A3388D" w14:textId="77777777" w:rsidR="007D17DE" w:rsidRPr="4218564E" w:rsidRDefault="007D17DE" w:rsidP="00B91B7B">
            <w:pPr>
              <w:rPr>
                <w:sz w:val="18"/>
                <w:szCs w:val="18"/>
              </w:rPr>
            </w:pPr>
            <w:r w:rsidRPr="4218564E">
              <w:rPr>
                <w:sz w:val="18"/>
                <w:szCs w:val="18"/>
              </w:rPr>
              <w:t>9</w:t>
            </w:r>
          </w:p>
        </w:tc>
        <w:tc>
          <w:tcPr>
            <w:tcW w:w="9124" w:type="dxa"/>
            <w:vAlign w:val="center"/>
          </w:tcPr>
          <w:p w14:paraId="4DBD6891" w14:textId="77777777" w:rsidR="007D17DE" w:rsidRPr="4218564E" w:rsidRDefault="007D17DE" w:rsidP="00B91B7B">
            <w:pPr>
              <w:rPr>
                <w:sz w:val="18"/>
                <w:szCs w:val="18"/>
              </w:rPr>
            </w:pPr>
            <w:r w:rsidRPr="4218564E">
              <w:rPr>
                <w:sz w:val="18"/>
                <w:szCs w:val="18"/>
              </w:rPr>
              <w:t>Zmiešané (kombinácia 1 až 8)</w:t>
            </w:r>
          </w:p>
        </w:tc>
      </w:tr>
    </w:tbl>
    <w:p w14:paraId="729A4C11" w14:textId="77777777" w:rsidR="00B63847" w:rsidRDefault="00B63847" w:rsidP="00B85379">
      <w:pPr>
        <w:pStyle w:val="Nadpis5"/>
      </w:pPr>
    </w:p>
    <w:p w14:paraId="30E0AB97" w14:textId="601722AE" w:rsidR="00D6723A" w:rsidRDefault="00D6723A" w:rsidP="00B85379">
      <w:pPr>
        <w:pStyle w:val="Nadpis5"/>
      </w:pPr>
      <w:r>
        <w:t xml:space="preserve">Tab. </w:t>
      </w:r>
      <w:r w:rsidR="00414615">
        <w:t>1</w:t>
      </w:r>
      <w:r w:rsidR="00A71B0F" w:rsidRPr="00B63847">
        <w:t>7</w:t>
      </w:r>
      <w:r w:rsidRPr="00B63847">
        <w:t xml:space="preserve"> </w:t>
      </w:r>
      <w:r w:rsidR="00CF53EC">
        <w:t>Č</w:t>
      </w:r>
      <w:r>
        <w:t>íselník kódov právnych foriem</w:t>
      </w:r>
    </w:p>
    <w:tbl>
      <w:tblPr>
        <w:tblStyle w:val="Mriekatabuky"/>
        <w:tblW w:w="0" w:type="auto"/>
        <w:tblLook w:val="04A0" w:firstRow="1" w:lastRow="0" w:firstColumn="1" w:lastColumn="0" w:noHBand="0" w:noVBand="1"/>
      </w:tblPr>
      <w:tblGrid>
        <w:gridCol w:w="573"/>
        <w:gridCol w:w="8636"/>
        <w:gridCol w:w="477"/>
      </w:tblGrid>
      <w:tr w:rsidR="0015773A" w:rsidRPr="00353AD0" w14:paraId="1653373F" w14:textId="77777777" w:rsidTr="006843EC">
        <w:trPr>
          <w:trHeight w:val="325"/>
        </w:trPr>
        <w:tc>
          <w:tcPr>
            <w:tcW w:w="573" w:type="dxa"/>
            <w:tcBorders>
              <w:top w:val="single" w:sz="4" w:space="0" w:color="auto"/>
              <w:left w:val="single" w:sz="4" w:space="0" w:color="auto"/>
              <w:bottom w:val="single" w:sz="4" w:space="0" w:color="auto"/>
              <w:right w:val="single" w:sz="4" w:space="0" w:color="auto"/>
            </w:tcBorders>
            <w:shd w:val="clear" w:color="000000" w:fill="C5E0B3" w:themeFill="accent6" w:themeFillTint="66"/>
            <w:vAlign w:val="center"/>
          </w:tcPr>
          <w:p w14:paraId="2BD3A252" w14:textId="79510DB7" w:rsidR="001E036A" w:rsidRPr="00353AD0" w:rsidRDefault="001E036A" w:rsidP="001E036A">
            <w:pPr>
              <w:rPr>
                <w:b/>
                <w:bCs/>
                <w:color w:val="000000" w:themeColor="text1"/>
                <w:sz w:val="18"/>
                <w:szCs w:val="18"/>
              </w:rPr>
            </w:pPr>
            <w:r w:rsidRPr="00353AD0">
              <w:rPr>
                <w:b/>
                <w:bCs/>
                <w:color w:val="000000" w:themeColor="text1"/>
                <w:sz w:val="18"/>
                <w:szCs w:val="18"/>
              </w:rPr>
              <w:t>Kód</w:t>
            </w:r>
          </w:p>
        </w:tc>
        <w:tc>
          <w:tcPr>
            <w:tcW w:w="8636" w:type="dxa"/>
            <w:tcBorders>
              <w:top w:val="single" w:sz="4" w:space="0" w:color="auto"/>
              <w:left w:val="single" w:sz="4" w:space="0" w:color="auto"/>
              <w:bottom w:val="single" w:sz="4" w:space="0" w:color="auto"/>
              <w:right w:val="single" w:sz="4" w:space="0" w:color="auto"/>
            </w:tcBorders>
            <w:shd w:val="clear" w:color="000000" w:fill="C5E0B3" w:themeFill="accent6" w:themeFillTint="66"/>
            <w:vAlign w:val="center"/>
          </w:tcPr>
          <w:p w14:paraId="7106E918" w14:textId="3588204A" w:rsidR="001E036A" w:rsidRPr="00353AD0" w:rsidRDefault="001E036A" w:rsidP="001E036A">
            <w:pPr>
              <w:rPr>
                <w:b/>
                <w:bCs/>
                <w:color w:val="000000" w:themeColor="text1"/>
                <w:sz w:val="18"/>
                <w:szCs w:val="18"/>
              </w:rPr>
            </w:pPr>
            <w:r w:rsidRPr="00353AD0">
              <w:rPr>
                <w:b/>
                <w:bCs/>
                <w:color w:val="000000" w:themeColor="text1"/>
                <w:sz w:val="18"/>
                <w:szCs w:val="18"/>
              </w:rPr>
              <w:t>Názov právnej formy</w:t>
            </w:r>
          </w:p>
        </w:tc>
        <w:tc>
          <w:tcPr>
            <w:tcW w:w="477" w:type="dxa"/>
            <w:tcBorders>
              <w:top w:val="single" w:sz="4" w:space="0" w:color="auto"/>
              <w:left w:val="single" w:sz="4" w:space="0" w:color="auto"/>
              <w:bottom w:val="single" w:sz="4" w:space="0" w:color="auto"/>
              <w:right w:val="single" w:sz="4" w:space="0" w:color="auto"/>
            </w:tcBorders>
            <w:shd w:val="clear" w:color="000000" w:fill="C5E0B3" w:themeFill="accent6" w:themeFillTint="66"/>
          </w:tcPr>
          <w:p w14:paraId="31293E99" w14:textId="77777777" w:rsidR="001E036A" w:rsidRPr="00353AD0" w:rsidRDefault="001E036A" w:rsidP="001E036A">
            <w:pPr>
              <w:rPr>
                <w:b/>
                <w:bCs/>
                <w:color w:val="000000" w:themeColor="text1"/>
                <w:sz w:val="18"/>
                <w:szCs w:val="18"/>
              </w:rPr>
            </w:pPr>
          </w:p>
        </w:tc>
      </w:tr>
      <w:tr w:rsidR="001E036A" w14:paraId="10040C70" w14:textId="77777777" w:rsidTr="006843EC">
        <w:tc>
          <w:tcPr>
            <w:tcW w:w="573" w:type="dxa"/>
            <w:tcBorders>
              <w:top w:val="single" w:sz="4" w:space="0" w:color="auto"/>
              <w:left w:val="single" w:sz="4" w:space="0" w:color="auto"/>
              <w:bottom w:val="single" w:sz="4" w:space="0" w:color="auto"/>
              <w:right w:val="single" w:sz="4" w:space="0" w:color="auto"/>
            </w:tcBorders>
            <w:shd w:val="clear" w:color="auto" w:fill="auto"/>
          </w:tcPr>
          <w:p w14:paraId="76A75D82" w14:textId="424B85A2" w:rsidR="001E036A" w:rsidRPr="00AE67EC" w:rsidRDefault="001E036A" w:rsidP="001E036A">
            <w:pPr>
              <w:rPr>
                <w:sz w:val="18"/>
                <w:szCs w:val="18"/>
              </w:rPr>
            </w:pPr>
            <w:r w:rsidRPr="00AE67EC">
              <w:rPr>
                <w:sz w:val="18"/>
                <w:szCs w:val="18"/>
              </w:rPr>
              <w:t>0</w:t>
            </w:r>
          </w:p>
        </w:tc>
        <w:tc>
          <w:tcPr>
            <w:tcW w:w="8636" w:type="dxa"/>
            <w:tcBorders>
              <w:top w:val="single" w:sz="4" w:space="0" w:color="auto"/>
              <w:left w:val="nil"/>
              <w:bottom w:val="single" w:sz="4" w:space="0" w:color="auto"/>
              <w:right w:val="single" w:sz="4" w:space="0" w:color="auto"/>
            </w:tcBorders>
            <w:shd w:val="clear" w:color="auto" w:fill="auto"/>
          </w:tcPr>
          <w:p w14:paraId="0DBB306D" w14:textId="66526E04" w:rsidR="001E036A" w:rsidRPr="00AE67EC" w:rsidRDefault="001E036A" w:rsidP="001E036A">
            <w:pPr>
              <w:rPr>
                <w:sz w:val="18"/>
                <w:szCs w:val="18"/>
              </w:rPr>
            </w:pPr>
            <w:r w:rsidRPr="00AE67EC">
              <w:rPr>
                <w:sz w:val="18"/>
                <w:szCs w:val="18"/>
              </w:rPr>
              <w:t>Fyzická osoba nepodnikateľ</w:t>
            </w:r>
          </w:p>
        </w:tc>
        <w:tc>
          <w:tcPr>
            <w:tcW w:w="477" w:type="dxa"/>
            <w:tcBorders>
              <w:top w:val="single" w:sz="4" w:space="0" w:color="auto"/>
              <w:left w:val="nil"/>
              <w:bottom w:val="single" w:sz="4" w:space="0" w:color="auto"/>
              <w:right w:val="single" w:sz="4" w:space="0" w:color="auto"/>
            </w:tcBorders>
          </w:tcPr>
          <w:p w14:paraId="613D8429" w14:textId="03538B50" w:rsidR="001E036A" w:rsidRPr="00AE67EC" w:rsidRDefault="001E036A" w:rsidP="006843EC">
            <w:pPr>
              <w:jc w:val="center"/>
              <w:rPr>
                <w:sz w:val="18"/>
                <w:szCs w:val="18"/>
              </w:rPr>
            </w:pPr>
            <w:r w:rsidRPr="00AE67EC">
              <w:rPr>
                <w:sz w:val="18"/>
                <w:szCs w:val="18"/>
              </w:rPr>
              <w:t>F</w:t>
            </w:r>
          </w:p>
        </w:tc>
      </w:tr>
      <w:tr w:rsidR="001E036A" w14:paraId="0137ADC0" w14:textId="77777777" w:rsidTr="006843EC">
        <w:tc>
          <w:tcPr>
            <w:tcW w:w="573" w:type="dxa"/>
            <w:tcBorders>
              <w:top w:val="single" w:sz="4" w:space="0" w:color="auto"/>
              <w:left w:val="single" w:sz="4" w:space="0" w:color="auto"/>
              <w:bottom w:val="single" w:sz="4" w:space="0" w:color="auto"/>
              <w:right w:val="single" w:sz="4" w:space="0" w:color="auto"/>
            </w:tcBorders>
            <w:shd w:val="clear" w:color="auto" w:fill="auto"/>
          </w:tcPr>
          <w:p w14:paraId="065DDB9D" w14:textId="37143934" w:rsidR="001E036A" w:rsidRPr="00AE67EC" w:rsidRDefault="001E036A" w:rsidP="001E036A">
            <w:pPr>
              <w:rPr>
                <w:sz w:val="18"/>
                <w:szCs w:val="18"/>
              </w:rPr>
            </w:pPr>
            <w:r w:rsidRPr="00AE67EC">
              <w:rPr>
                <w:sz w:val="18"/>
                <w:szCs w:val="18"/>
              </w:rPr>
              <w:t>100</w:t>
            </w:r>
          </w:p>
        </w:tc>
        <w:tc>
          <w:tcPr>
            <w:tcW w:w="8636" w:type="dxa"/>
            <w:tcBorders>
              <w:top w:val="single" w:sz="4" w:space="0" w:color="auto"/>
              <w:left w:val="nil"/>
              <w:bottom w:val="single" w:sz="4" w:space="0" w:color="auto"/>
              <w:right w:val="single" w:sz="4" w:space="0" w:color="auto"/>
            </w:tcBorders>
            <w:shd w:val="clear" w:color="auto" w:fill="auto"/>
          </w:tcPr>
          <w:p w14:paraId="59BECEFB" w14:textId="1DE36220" w:rsidR="001E036A" w:rsidRPr="00AE67EC" w:rsidRDefault="001E036A" w:rsidP="001E036A">
            <w:pPr>
              <w:rPr>
                <w:sz w:val="18"/>
                <w:szCs w:val="18"/>
              </w:rPr>
            </w:pPr>
            <w:r w:rsidRPr="00AE67EC">
              <w:rPr>
                <w:sz w:val="18"/>
                <w:szCs w:val="18"/>
              </w:rPr>
              <w:t>Fyzická osoba - príležitostne činná zap. v registri DIS</w:t>
            </w:r>
          </w:p>
        </w:tc>
        <w:tc>
          <w:tcPr>
            <w:tcW w:w="477" w:type="dxa"/>
            <w:tcBorders>
              <w:top w:val="single" w:sz="4" w:space="0" w:color="auto"/>
              <w:left w:val="nil"/>
              <w:bottom w:val="single" w:sz="4" w:space="0" w:color="auto"/>
              <w:right w:val="single" w:sz="4" w:space="0" w:color="auto"/>
            </w:tcBorders>
          </w:tcPr>
          <w:p w14:paraId="08174ED3" w14:textId="37383520" w:rsidR="001E036A" w:rsidRPr="00AE67EC" w:rsidRDefault="001E036A" w:rsidP="006843EC">
            <w:pPr>
              <w:jc w:val="center"/>
              <w:rPr>
                <w:sz w:val="18"/>
                <w:szCs w:val="18"/>
              </w:rPr>
            </w:pPr>
            <w:r w:rsidRPr="00AE67EC">
              <w:rPr>
                <w:sz w:val="18"/>
                <w:szCs w:val="18"/>
              </w:rPr>
              <w:t>F</w:t>
            </w:r>
          </w:p>
        </w:tc>
      </w:tr>
      <w:tr w:rsidR="001E036A" w14:paraId="22E0BD87" w14:textId="77777777" w:rsidTr="006843EC">
        <w:tc>
          <w:tcPr>
            <w:tcW w:w="573" w:type="dxa"/>
            <w:tcBorders>
              <w:top w:val="single" w:sz="4" w:space="0" w:color="auto"/>
              <w:left w:val="single" w:sz="4" w:space="0" w:color="auto"/>
              <w:bottom w:val="single" w:sz="4" w:space="0" w:color="auto"/>
              <w:right w:val="single" w:sz="4" w:space="0" w:color="auto"/>
            </w:tcBorders>
            <w:shd w:val="clear" w:color="auto" w:fill="auto"/>
          </w:tcPr>
          <w:p w14:paraId="501161F6" w14:textId="025ADBC1" w:rsidR="001E036A" w:rsidRPr="00AE67EC" w:rsidRDefault="001E036A" w:rsidP="001E036A">
            <w:pPr>
              <w:rPr>
                <w:sz w:val="18"/>
                <w:szCs w:val="18"/>
              </w:rPr>
            </w:pPr>
            <w:r w:rsidRPr="00AE67EC">
              <w:rPr>
                <w:sz w:val="18"/>
                <w:szCs w:val="18"/>
              </w:rPr>
              <w:t>101</w:t>
            </w:r>
          </w:p>
        </w:tc>
        <w:tc>
          <w:tcPr>
            <w:tcW w:w="8636" w:type="dxa"/>
            <w:tcBorders>
              <w:top w:val="single" w:sz="4" w:space="0" w:color="auto"/>
              <w:left w:val="single" w:sz="4" w:space="0" w:color="auto"/>
              <w:bottom w:val="single" w:sz="4" w:space="0" w:color="auto"/>
              <w:right w:val="single" w:sz="4" w:space="0" w:color="auto"/>
            </w:tcBorders>
            <w:shd w:val="clear" w:color="auto" w:fill="auto"/>
          </w:tcPr>
          <w:p w14:paraId="45E7F196" w14:textId="7E9D4FD3" w:rsidR="001E036A" w:rsidRPr="00AE67EC" w:rsidRDefault="001E036A" w:rsidP="001E036A">
            <w:pPr>
              <w:rPr>
                <w:sz w:val="18"/>
                <w:szCs w:val="18"/>
              </w:rPr>
            </w:pPr>
            <w:r w:rsidRPr="00AE67EC">
              <w:rPr>
                <w:sz w:val="18"/>
                <w:szCs w:val="18"/>
              </w:rPr>
              <w:t>Fyzická osoba - podnikateľ (zák. 455/91)</w:t>
            </w:r>
          </w:p>
        </w:tc>
        <w:tc>
          <w:tcPr>
            <w:tcW w:w="477" w:type="dxa"/>
            <w:tcBorders>
              <w:top w:val="single" w:sz="4" w:space="0" w:color="auto"/>
              <w:left w:val="single" w:sz="4" w:space="0" w:color="auto"/>
              <w:bottom w:val="single" w:sz="4" w:space="0" w:color="auto"/>
              <w:right w:val="single" w:sz="4" w:space="0" w:color="auto"/>
            </w:tcBorders>
          </w:tcPr>
          <w:p w14:paraId="6E2BD6EA" w14:textId="77CD34F1" w:rsidR="001E036A" w:rsidRPr="00AE67EC" w:rsidRDefault="001E036A" w:rsidP="006843EC">
            <w:pPr>
              <w:jc w:val="center"/>
              <w:rPr>
                <w:sz w:val="18"/>
                <w:szCs w:val="18"/>
              </w:rPr>
            </w:pPr>
            <w:r w:rsidRPr="00AE67EC">
              <w:rPr>
                <w:sz w:val="18"/>
                <w:szCs w:val="18"/>
              </w:rPr>
              <w:t>F</w:t>
            </w:r>
          </w:p>
        </w:tc>
      </w:tr>
      <w:tr w:rsidR="001E036A" w14:paraId="0601F8E8" w14:textId="77777777" w:rsidTr="006843EC">
        <w:tc>
          <w:tcPr>
            <w:tcW w:w="573" w:type="dxa"/>
            <w:tcBorders>
              <w:top w:val="single" w:sz="4" w:space="0" w:color="auto"/>
              <w:left w:val="single" w:sz="4" w:space="0" w:color="auto"/>
              <w:bottom w:val="single" w:sz="4" w:space="0" w:color="auto"/>
              <w:right w:val="single" w:sz="4" w:space="0" w:color="auto"/>
            </w:tcBorders>
            <w:shd w:val="clear" w:color="auto" w:fill="auto"/>
          </w:tcPr>
          <w:p w14:paraId="22D3BAE3" w14:textId="1674FE02" w:rsidR="001E036A" w:rsidRPr="00AE67EC" w:rsidRDefault="001E036A" w:rsidP="001E036A">
            <w:pPr>
              <w:rPr>
                <w:sz w:val="18"/>
                <w:szCs w:val="18"/>
              </w:rPr>
            </w:pPr>
            <w:r w:rsidRPr="00AE67EC">
              <w:rPr>
                <w:sz w:val="18"/>
                <w:szCs w:val="18"/>
              </w:rPr>
              <w:t>102</w:t>
            </w:r>
          </w:p>
        </w:tc>
        <w:tc>
          <w:tcPr>
            <w:tcW w:w="8636" w:type="dxa"/>
            <w:tcBorders>
              <w:top w:val="single" w:sz="4" w:space="0" w:color="auto"/>
              <w:left w:val="nil"/>
              <w:bottom w:val="single" w:sz="4" w:space="0" w:color="auto"/>
              <w:right w:val="single" w:sz="4" w:space="0" w:color="auto"/>
            </w:tcBorders>
            <w:shd w:val="clear" w:color="auto" w:fill="auto"/>
          </w:tcPr>
          <w:p w14:paraId="2FB55DF3" w14:textId="21416154" w:rsidR="001E036A" w:rsidRPr="00AE67EC" w:rsidRDefault="001E036A" w:rsidP="001E036A">
            <w:pPr>
              <w:rPr>
                <w:sz w:val="18"/>
                <w:szCs w:val="18"/>
              </w:rPr>
            </w:pPr>
            <w:r w:rsidRPr="00AE67EC">
              <w:rPr>
                <w:sz w:val="18"/>
                <w:szCs w:val="18"/>
              </w:rPr>
              <w:t>Fyzická osoba - podnikateľ registrovaný v OR SR</w:t>
            </w:r>
          </w:p>
        </w:tc>
        <w:tc>
          <w:tcPr>
            <w:tcW w:w="477" w:type="dxa"/>
            <w:tcBorders>
              <w:top w:val="single" w:sz="4" w:space="0" w:color="auto"/>
              <w:left w:val="nil"/>
              <w:bottom w:val="single" w:sz="4" w:space="0" w:color="auto"/>
              <w:right w:val="single" w:sz="4" w:space="0" w:color="auto"/>
            </w:tcBorders>
          </w:tcPr>
          <w:p w14:paraId="5BE1F1B1" w14:textId="643F9BBF" w:rsidR="001E036A" w:rsidRPr="00AE67EC" w:rsidRDefault="001E036A" w:rsidP="006843EC">
            <w:pPr>
              <w:jc w:val="center"/>
              <w:rPr>
                <w:sz w:val="18"/>
                <w:szCs w:val="18"/>
              </w:rPr>
            </w:pPr>
            <w:r w:rsidRPr="00AE67EC">
              <w:rPr>
                <w:sz w:val="18"/>
                <w:szCs w:val="18"/>
              </w:rPr>
              <w:t>F</w:t>
            </w:r>
          </w:p>
        </w:tc>
      </w:tr>
      <w:tr w:rsidR="001E036A" w14:paraId="75747A05" w14:textId="77777777" w:rsidTr="006843EC">
        <w:tc>
          <w:tcPr>
            <w:tcW w:w="573" w:type="dxa"/>
            <w:tcBorders>
              <w:top w:val="single" w:sz="4" w:space="0" w:color="auto"/>
              <w:left w:val="single" w:sz="4" w:space="0" w:color="auto"/>
              <w:bottom w:val="single" w:sz="4" w:space="0" w:color="auto"/>
              <w:right w:val="single" w:sz="4" w:space="0" w:color="auto"/>
            </w:tcBorders>
            <w:shd w:val="clear" w:color="auto" w:fill="auto"/>
          </w:tcPr>
          <w:p w14:paraId="14B69B73" w14:textId="7746CC1E" w:rsidR="001E036A" w:rsidRPr="00AE67EC" w:rsidRDefault="001E036A" w:rsidP="001E036A">
            <w:pPr>
              <w:rPr>
                <w:sz w:val="18"/>
                <w:szCs w:val="18"/>
              </w:rPr>
            </w:pPr>
            <w:r w:rsidRPr="00AE67EC">
              <w:rPr>
                <w:sz w:val="18"/>
                <w:szCs w:val="18"/>
              </w:rPr>
              <w:t>103</w:t>
            </w:r>
          </w:p>
        </w:tc>
        <w:tc>
          <w:tcPr>
            <w:tcW w:w="8636" w:type="dxa"/>
            <w:tcBorders>
              <w:top w:val="single" w:sz="4" w:space="0" w:color="auto"/>
              <w:left w:val="nil"/>
              <w:bottom w:val="single" w:sz="4" w:space="0" w:color="auto"/>
              <w:right w:val="single" w:sz="4" w:space="0" w:color="auto"/>
            </w:tcBorders>
            <w:shd w:val="clear" w:color="auto" w:fill="auto"/>
          </w:tcPr>
          <w:p w14:paraId="3C7642F9" w14:textId="0D987F15" w:rsidR="001E036A" w:rsidRPr="00AE67EC" w:rsidRDefault="001E036A" w:rsidP="001E036A">
            <w:pPr>
              <w:rPr>
                <w:sz w:val="18"/>
                <w:szCs w:val="18"/>
              </w:rPr>
            </w:pPr>
            <w:r w:rsidRPr="00AE67EC">
              <w:rPr>
                <w:sz w:val="18"/>
                <w:szCs w:val="18"/>
              </w:rPr>
              <w:t>Samostatne hospodáriaci ročník (zák. 105/90)</w:t>
            </w:r>
          </w:p>
        </w:tc>
        <w:tc>
          <w:tcPr>
            <w:tcW w:w="477" w:type="dxa"/>
            <w:tcBorders>
              <w:top w:val="single" w:sz="4" w:space="0" w:color="auto"/>
              <w:left w:val="nil"/>
              <w:bottom w:val="single" w:sz="4" w:space="0" w:color="auto"/>
              <w:right w:val="single" w:sz="4" w:space="0" w:color="auto"/>
            </w:tcBorders>
          </w:tcPr>
          <w:p w14:paraId="1FF42D24" w14:textId="29CE16E1" w:rsidR="001E036A" w:rsidRPr="00AE67EC" w:rsidRDefault="001E036A" w:rsidP="006843EC">
            <w:pPr>
              <w:jc w:val="center"/>
              <w:rPr>
                <w:sz w:val="18"/>
                <w:szCs w:val="18"/>
              </w:rPr>
            </w:pPr>
            <w:r w:rsidRPr="00AE67EC">
              <w:rPr>
                <w:sz w:val="18"/>
                <w:szCs w:val="18"/>
              </w:rPr>
              <w:t>F</w:t>
            </w:r>
          </w:p>
        </w:tc>
      </w:tr>
      <w:tr w:rsidR="001E036A" w14:paraId="021AA038" w14:textId="77777777" w:rsidTr="006843EC">
        <w:tc>
          <w:tcPr>
            <w:tcW w:w="573" w:type="dxa"/>
            <w:tcBorders>
              <w:top w:val="single" w:sz="4" w:space="0" w:color="auto"/>
              <w:left w:val="single" w:sz="4" w:space="0" w:color="auto"/>
              <w:bottom w:val="single" w:sz="4" w:space="0" w:color="auto"/>
              <w:right w:val="single" w:sz="4" w:space="0" w:color="auto"/>
            </w:tcBorders>
            <w:shd w:val="clear" w:color="auto" w:fill="auto"/>
          </w:tcPr>
          <w:p w14:paraId="1079F7A6" w14:textId="62507F17" w:rsidR="001E036A" w:rsidRPr="00AE67EC" w:rsidRDefault="001E036A" w:rsidP="001E036A">
            <w:pPr>
              <w:rPr>
                <w:sz w:val="18"/>
                <w:szCs w:val="18"/>
              </w:rPr>
            </w:pPr>
            <w:r w:rsidRPr="00AE67EC">
              <w:rPr>
                <w:sz w:val="18"/>
                <w:szCs w:val="18"/>
              </w:rPr>
              <w:t>104</w:t>
            </w:r>
          </w:p>
        </w:tc>
        <w:tc>
          <w:tcPr>
            <w:tcW w:w="8636" w:type="dxa"/>
            <w:tcBorders>
              <w:top w:val="single" w:sz="4" w:space="0" w:color="auto"/>
              <w:left w:val="nil"/>
              <w:bottom w:val="single" w:sz="4" w:space="0" w:color="auto"/>
              <w:right w:val="single" w:sz="4" w:space="0" w:color="auto"/>
            </w:tcBorders>
            <w:shd w:val="clear" w:color="auto" w:fill="auto"/>
          </w:tcPr>
          <w:p w14:paraId="321E4916" w14:textId="45288EE4" w:rsidR="001E036A" w:rsidRPr="00AE67EC" w:rsidRDefault="001E036A" w:rsidP="001E036A">
            <w:pPr>
              <w:rPr>
                <w:sz w:val="18"/>
                <w:szCs w:val="18"/>
              </w:rPr>
            </w:pPr>
            <w:r w:rsidRPr="00AE67EC">
              <w:rPr>
                <w:sz w:val="18"/>
                <w:szCs w:val="18"/>
              </w:rPr>
              <w:t>Samostatne hospodáriaci roľník zapísaný v obchodnom registri</w:t>
            </w:r>
          </w:p>
        </w:tc>
        <w:tc>
          <w:tcPr>
            <w:tcW w:w="477" w:type="dxa"/>
            <w:tcBorders>
              <w:top w:val="single" w:sz="4" w:space="0" w:color="auto"/>
              <w:left w:val="nil"/>
              <w:bottom w:val="single" w:sz="4" w:space="0" w:color="auto"/>
              <w:right w:val="single" w:sz="4" w:space="0" w:color="auto"/>
            </w:tcBorders>
          </w:tcPr>
          <w:p w14:paraId="4EE6AA28" w14:textId="3FFE8C22" w:rsidR="001E036A" w:rsidRPr="00AE67EC" w:rsidRDefault="001E036A" w:rsidP="006843EC">
            <w:pPr>
              <w:jc w:val="center"/>
              <w:rPr>
                <w:sz w:val="18"/>
                <w:szCs w:val="18"/>
              </w:rPr>
            </w:pPr>
            <w:r w:rsidRPr="00AE67EC">
              <w:rPr>
                <w:sz w:val="18"/>
                <w:szCs w:val="18"/>
              </w:rPr>
              <w:t>F</w:t>
            </w:r>
          </w:p>
        </w:tc>
      </w:tr>
      <w:tr w:rsidR="001E036A" w14:paraId="77FCA655" w14:textId="77777777" w:rsidTr="006843EC">
        <w:tc>
          <w:tcPr>
            <w:tcW w:w="573" w:type="dxa"/>
            <w:tcBorders>
              <w:top w:val="nil"/>
              <w:left w:val="single" w:sz="4" w:space="0" w:color="auto"/>
              <w:bottom w:val="single" w:sz="4" w:space="0" w:color="auto"/>
              <w:right w:val="single" w:sz="4" w:space="0" w:color="auto"/>
            </w:tcBorders>
            <w:shd w:val="clear" w:color="auto" w:fill="auto"/>
          </w:tcPr>
          <w:p w14:paraId="52813618" w14:textId="2352BCE2" w:rsidR="001E036A" w:rsidRPr="00AE67EC" w:rsidRDefault="001E036A" w:rsidP="001E036A">
            <w:pPr>
              <w:rPr>
                <w:sz w:val="18"/>
                <w:szCs w:val="18"/>
              </w:rPr>
            </w:pPr>
            <w:r w:rsidRPr="00AE67EC">
              <w:rPr>
                <w:sz w:val="18"/>
                <w:szCs w:val="18"/>
              </w:rPr>
              <w:t>105</w:t>
            </w:r>
          </w:p>
        </w:tc>
        <w:tc>
          <w:tcPr>
            <w:tcW w:w="8636" w:type="dxa"/>
            <w:tcBorders>
              <w:top w:val="nil"/>
              <w:left w:val="nil"/>
              <w:bottom w:val="single" w:sz="4" w:space="0" w:color="auto"/>
              <w:right w:val="single" w:sz="4" w:space="0" w:color="auto"/>
            </w:tcBorders>
            <w:shd w:val="clear" w:color="auto" w:fill="auto"/>
          </w:tcPr>
          <w:p w14:paraId="420527F0" w14:textId="3824FD59" w:rsidR="001E036A" w:rsidRPr="00AE67EC" w:rsidRDefault="001E036A" w:rsidP="001E036A">
            <w:pPr>
              <w:rPr>
                <w:sz w:val="18"/>
                <w:szCs w:val="18"/>
              </w:rPr>
            </w:pPr>
            <w:r w:rsidRPr="00AE67EC">
              <w:rPr>
                <w:sz w:val="18"/>
                <w:szCs w:val="18"/>
              </w:rPr>
              <w:t>Slobodné povolanie-FO podnikajúca na zákl. i. ako živn. Z.</w:t>
            </w:r>
          </w:p>
        </w:tc>
        <w:tc>
          <w:tcPr>
            <w:tcW w:w="477" w:type="dxa"/>
            <w:tcBorders>
              <w:top w:val="nil"/>
              <w:left w:val="nil"/>
              <w:bottom w:val="single" w:sz="4" w:space="0" w:color="auto"/>
              <w:right w:val="single" w:sz="4" w:space="0" w:color="auto"/>
            </w:tcBorders>
          </w:tcPr>
          <w:p w14:paraId="5AD9FE46" w14:textId="7E18119A" w:rsidR="001E036A" w:rsidRPr="00AE67EC" w:rsidRDefault="001E036A" w:rsidP="006843EC">
            <w:pPr>
              <w:jc w:val="center"/>
              <w:rPr>
                <w:sz w:val="18"/>
                <w:szCs w:val="18"/>
              </w:rPr>
            </w:pPr>
            <w:r w:rsidRPr="00AE67EC">
              <w:rPr>
                <w:sz w:val="18"/>
                <w:szCs w:val="18"/>
              </w:rPr>
              <w:t>F</w:t>
            </w:r>
          </w:p>
        </w:tc>
      </w:tr>
      <w:tr w:rsidR="001E036A" w14:paraId="06C6C790" w14:textId="77777777" w:rsidTr="006843EC">
        <w:tc>
          <w:tcPr>
            <w:tcW w:w="573" w:type="dxa"/>
            <w:tcBorders>
              <w:top w:val="single" w:sz="4" w:space="0" w:color="auto"/>
              <w:left w:val="single" w:sz="4" w:space="0" w:color="auto"/>
              <w:bottom w:val="single" w:sz="4" w:space="0" w:color="auto"/>
              <w:right w:val="single" w:sz="4" w:space="0" w:color="auto"/>
            </w:tcBorders>
            <w:shd w:val="clear" w:color="auto" w:fill="auto"/>
          </w:tcPr>
          <w:p w14:paraId="0C43AC93" w14:textId="7C682BB7" w:rsidR="001E036A" w:rsidRPr="00AE67EC" w:rsidRDefault="001E036A" w:rsidP="001E036A">
            <w:pPr>
              <w:rPr>
                <w:sz w:val="18"/>
                <w:szCs w:val="18"/>
              </w:rPr>
            </w:pPr>
            <w:r w:rsidRPr="00AE67EC">
              <w:rPr>
                <w:sz w:val="18"/>
                <w:szCs w:val="18"/>
              </w:rPr>
              <w:t>106</w:t>
            </w:r>
          </w:p>
        </w:tc>
        <w:tc>
          <w:tcPr>
            <w:tcW w:w="8636" w:type="dxa"/>
            <w:tcBorders>
              <w:top w:val="single" w:sz="4" w:space="0" w:color="auto"/>
              <w:left w:val="single" w:sz="4" w:space="0" w:color="auto"/>
              <w:bottom w:val="single" w:sz="4" w:space="0" w:color="auto"/>
              <w:right w:val="single" w:sz="4" w:space="0" w:color="auto"/>
            </w:tcBorders>
            <w:shd w:val="clear" w:color="auto" w:fill="auto"/>
          </w:tcPr>
          <w:p w14:paraId="1B4029D8" w14:textId="4362058A" w:rsidR="001E036A" w:rsidRPr="00AE67EC" w:rsidRDefault="001E036A" w:rsidP="001E036A">
            <w:pPr>
              <w:rPr>
                <w:sz w:val="18"/>
                <w:szCs w:val="18"/>
              </w:rPr>
            </w:pPr>
            <w:r w:rsidRPr="00AE67EC">
              <w:rPr>
                <w:sz w:val="18"/>
                <w:szCs w:val="18"/>
              </w:rPr>
              <w:t>Slobodné pov.-FO podn. na zákl. i. ako živn. Z. zap. v OR</w:t>
            </w:r>
          </w:p>
        </w:tc>
        <w:tc>
          <w:tcPr>
            <w:tcW w:w="477" w:type="dxa"/>
            <w:tcBorders>
              <w:top w:val="single" w:sz="4" w:space="0" w:color="auto"/>
              <w:left w:val="single" w:sz="4" w:space="0" w:color="auto"/>
              <w:bottom w:val="single" w:sz="4" w:space="0" w:color="auto"/>
              <w:right w:val="single" w:sz="4" w:space="0" w:color="auto"/>
            </w:tcBorders>
          </w:tcPr>
          <w:p w14:paraId="0791FDEB" w14:textId="227B54EE" w:rsidR="001E036A" w:rsidRPr="00AE67EC" w:rsidRDefault="001E036A" w:rsidP="006843EC">
            <w:pPr>
              <w:jc w:val="center"/>
              <w:rPr>
                <w:sz w:val="18"/>
                <w:szCs w:val="18"/>
              </w:rPr>
            </w:pPr>
            <w:r w:rsidRPr="00AE67EC">
              <w:rPr>
                <w:sz w:val="18"/>
                <w:szCs w:val="18"/>
              </w:rPr>
              <w:t>F</w:t>
            </w:r>
          </w:p>
        </w:tc>
      </w:tr>
      <w:tr w:rsidR="001E036A" w14:paraId="28799958" w14:textId="77777777" w:rsidTr="006843EC">
        <w:tc>
          <w:tcPr>
            <w:tcW w:w="573" w:type="dxa"/>
            <w:tcBorders>
              <w:top w:val="single" w:sz="4" w:space="0" w:color="auto"/>
              <w:left w:val="single" w:sz="4" w:space="0" w:color="auto"/>
              <w:bottom w:val="single" w:sz="4" w:space="0" w:color="auto"/>
              <w:right w:val="single" w:sz="4" w:space="0" w:color="auto"/>
            </w:tcBorders>
            <w:shd w:val="clear" w:color="auto" w:fill="auto"/>
          </w:tcPr>
          <w:p w14:paraId="12E292B7" w14:textId="7075E11C" w:rsidR="001E036A" w:rsidRPr="00AE67EC" w:rsidRDefault="001E036A" w:rsidP="001E036A">
            <w:pPr>
              <w:rPr>
                <w:sz w:val="18"/>
                <w:szCs w:val="18"/>
              </w:rPr>
            </w:pPr>
            <w:r w:rsidRPr="00AE67EC">
              <w:rPr>
                <w:sz w:val="18"/>
                <w:szCs w:val="18"/>
              </w:rPr>
              <w:t>107</w:t>
            </w:r>
          </w:p>
        </w:tc>
        <w:tc>
          <w:tcPr>
            <w:tcW w:w="8636" w:type="dxa"/>
            <w:tcBorders>
              <w:top w:val="single" w:sz="4" w:space="0" w:color="auto"/>
              <w:left w:val="nil"/>
              <w:bottom w:val="single" w:sz="4" w:space="0" w:color="auto"/>
              <w:right w:val="single" w:sz="4" w:space="0" w:color="auto"/>
            </w:tcBorders>
            <w:shd w:val="clear" w:color="auto" w:fill="auto"/>
          </w:tcPr>
          <w:p w14:paraId="19234130" w14:textId="7549E747" w:rsidR="001E036A" w:rsidRPr="00AE67EC" w:rsidRDefault="001E036A" w:rsidP="001E036A">
            <w:pPr>
              <w:rPr>
                <w:sz w:val="18"/>
                <w:szCs w:val="18"/>
              </w:rPr>
            </w:pPr>
            <w:r w:rsidRPr="00AE67EC">
              <w:rPr>
                <w:sz w:val="18"/>
                <w:szCs w:val="18"/>
              </w:rPr>
              <w:t>Podnikateľ-FO-nezapís.v OR-podnikajúca súčasne ako SHR</w:t>
            </w:r>
          </w:p>
        </w:tc>
        <w:tc>
          <w:tcPr>
            <w:tcW w:w="477" w:type="dxa"/>
            <w:tcBorders>
              <w:top w:val="single" w:sz="4" w:space="0" w:color="auto"/>
              <w:left w:val="nil"/>
              <w:bottom w:val="single" w:sz="4" w:space="0" w:color="auto"/>
              <w:right w:val="single" w:sz="4" w:space="0" w:color="auto"/>
            </w:tcBorders>
          </w:tcPr>
          <w:p w14:paraId="78888595" w14:textId="2F3A9597" w:rsidR="001E036A" w:rsidRPr="00AE67EC" w:rsidRDefault="001E036A" w:rsidP="006843EC">
            <w:pPr>
              <w:jc w:val="center"/>
              <w:rPr>
                <w:sz w:val="18"/>
                <w:szCs w:val="18"/>
              </w:rPr>
            </w:pPr>
            <w:r w:rsidRPr="00AE67EC">
              <w:rPr>
                <w:sz w:val="18"/>
                <w:szCs w:val="18"/>
              </w:rPr>
              <w:t>F</w:t>
            </w:r>
          </w:p>
        </w:tc>
      </w:tr>
      <w:tr w:rsidR="001E036A" w14:paraId="490F3141" w14:textId="77777777" w:rsidTr="006843EC">
        <w:tc>
          <w:tcPr>
            <w:tcW w:w="573" w:type="dxa"/>
            <w:tcBorders>
              <w:top w:val="nil"/>
              <w:left w:val="single" w:sz="4" w:space="0" w:color="auto"/>
              <w:bottom w:val="single" w:sz="4" w:space="0" w:color="auto"/>
              <w:right w:val="single" w:sz="4" w:space="0" w:color="auto"/>
            </w:tcBorders>
            <w:shd w:val="clear" w:color="auto" w:fill="auto"/>
          </w:tcPr>
          <w:p w14:paraId="5BFC9451" w14:textId="75899300" w:rsidR="001E036A" w:rsidRPr="00AE67EC" w:rsidRDefault="001E036A" w:rsidP="001E036A">
            <w:pPr>
              <w:rPr>
                <w:sz w:val="18"/>
                <w:szCs w:val="18"/>
              </w:rPr>
            </w:pPr>
            <w:r w:rsidRPr="00AE67EC">
              <w:rPr>
                <w:sz w:val="18"/>
                <w:szCs w:val="18"/>
              </w:rPr>
              <w:t>108</w:t>
            </w:r>
          </w:p>
        </w:tc>
        <w:tc>
          <w:tcPr>
            <w:tcW w:w="8636" w:type="dxa"/>
            <w:tcBorders>
              <w:top w:val="nil"/>
              <w:left w:val="nil"/>
              <w:bottom w:val="single" w:sz="4" w:space="0" w:color="auto"/>
              <w:right w:val="single" w:sz="4" w:space="0" w:color="auto"/>
            </w:tcBorders>
            <w:shd w:val="clear" w:color="auto" w:fill="auto"/>
          </w:tcPr>
          <w:p w14:paraId="03D2CEFB" w14:textId="39D95C57" w:rsidR="001E036A" w:rsidRPr="00AE67EC" w:rsidRDefault="001E036A" w:rsidP="001E036A">
            <w:pPr>
              <w:rPr>
                <w:sz w:val="18"/>
                <w:szCs w:val="18"/>
              </w:rPr>
            </w:pPr>
            <w:r w:rsidRPr="00AE67EC">
              <w:rPr>
                <w:sz w:val="18"/>
                <w:szCs w:val="18"/>
              </w:rPr>
              <w:t>Podnikateľ-FO-zapís.v OR-podnikajúca súčasne ako SHR</w:t>
            </w:r>
          </w:p>
        </w:tc>
        <w:tc>
          <w:tcPr>
            <w:tcW w:w="477" w:type="dxa"/>
            <w:tcBorders>
              <w:top w:val="nil"/>
              <w:left w:val="nil"/>
              <w:bottom w:val="single" w:sz="4" w:space="0" w:color="auto"/>
              <w:right w:val="single" w:sz="4" w:space="0" w:color="auto"/>
            </w:tcBorders>
          </w:tcPr>
          <w:p w14:paraId="495B27B5" w14:textId="62B83A76" w:rsidR="001E036A" w:rsidRPr="00AE67EC" w:rsidRDefault="001E036A" w:rsidP="006843EC">
            <w:pPr>
              <w:jc w:val="center"/>
              <w:rPr>
                <w:sz w:val="18"/>
                <w:szCs w:val="18"/>
              </w:rPr>
            </w:pPr>
            <w:r w:rsidRPr="00AE67EC">
              <w:rPr>
                <w:sz w:val="18"/>
                <w:szCs w:val="18"/>
              </w:rPr>
              <w:t>F</w:t>
            </w:r>
          </w:p>
        </w:tc>
      </w:tr>
      <w:tr w:rsidR="001E036A" w14:paraId="5C98843A" w14:textId="77777777" w:rsidTr="006843EC">
        <w:tc>
          <w:tcPr>
            <w:tcW w:w="573" w:type="dxa"/>
            <w:tcBorders>
              <w:top w:val="nil"/>
              <w:left w:val="single" w:sz="4" w:space="0" w:color="auto"/>
              <w:bottom w:val="single" w:sz="4" w:space="0" w:color="auto"/>
              <w:right w:val="single" w:sz="4" w:space="0" w:color="auto"/>
            </w:tcBorders>
            <w:shd w:val="clear" w:color="auto" w:fill="auto"/>
          </w:tcPr>
          <w:p w14:paraId="66E17708" w14:textId="50A7BE4C" w:rsidR="001E036A" w:rsidRPr="00AE67EC" w:rsidRDefault="001E036A" w:rsidP="001E036A">
            <w:pPr>
              <w:rPr>
                <w:sz w:val="18"/>
                <w:szCs w:val="18"/>
              </w:rPr>
            </w:pPr>
            <w:r w:rsidRPr="00AE67EC">
              <w:rPr>
                <w:sz w:val="18"/>
                <w:szCs w:val="18"/>
              </w:rPr>
              <w:t>109</w:t>
            </w:r>
          </w:p>
        </w:tc>
        <w:tc>
          <w:tcPr>
            <w:tcW w:w="8636" w:type="dxa"/>
            <w:tcBorders>
              <w:top w:val="nil"/>
              <w:left w:val="nil"/>
              <w:bottom w:val="single" w:sz="4" w:space="0" w:color="auto"/>
              <w:right w:val="single" w:sz="4" w:space="0" w:color="auto"/>
            </w:tcBorders>
            <w:shd w:val="clear" w:color="auto" w:fill="auto"/>
          </w:tcPr>
          <w:p w14:paraId="72A067BD" w14:textId="27D59159" w:rsidR="001E036A" w:rsidRPr="00AE67EC" w:rsidRDefault="001E036A" w:rsidP="001E036A">
            <w:pPr>
              <w:rPr>
                <w:sz w:val="18"/>
                <w:szCs w:val="18"/>
              </w:rPr>
            </w:pPr>
            <w:r w:rsidRPr="00AE67EC">
              <w:rPr>
                <w:sz w:val="18"/>
                <w:szCs w:val="18"/>
              </w:rPr>
              <w:t>Podn.-FO-nezap.</w:t>
            </w:r>
            <w:r w:rsidR="00E3192E">
              <w:rPr>
                <w:sz w:val="18"/>
                <w:szCs w:val="18"/>
              </w:rPr>
              <w:t xml:space="preserve"> </w:t>
            </w:r>
            <w:r w:rsidRPr="00AE67EC">
              <w:rPr>
                <w:sz w:val="18"/>
                <w:szCs w:val="18"/>
              </w:rPr>
              <w:t>v OR-podn. súčasne ako osoba so slob. pov.</w:t>
            </w:r>
          </w:p>
        </w:tc>
        <w:tc>
          <w:tcPr>
            <w:tcW w:w="477" w:type="dxa"/>
            <w:tcBorders>
              <w:top w:val="nil"/>
              <w:left w:val="nil"/>
              <w:bottom w:val="single" w:sz="4" w:space="0" w:color="auto"/>
              <w:right w:val="single" w:sz="4" w:space="0" w:color="auto"/>
            </w:tcBorders>
          </w:tcPr>
          <w:p w14:paraId="0EB8A4D7" w14:textId="7956200D" w:rsidR="001E036A" w:rsidRPr="00AE67EC" w:rsidRDefault="001E036A" w:rsidP="006843EC">
            <w:pPr>
              <w:jc w:val="center"/>
              <w:rPr>
                <w:sz w:val="18"/>
                <w:szCs w:val="18"/>
              </w:rPr>
            </w:pPr>
            <w:r w:rsidRPr="00AE67EC">
              <w:rPr>
                <w:sz w:val="18"/>
                <w:szCs w:val="18"/>
              </w:rPr>
              <w:t>F</w:t>
            </w:r>
          </w:p>
        </w:tc>
      </w:tr>
      <w:tr w:rsidR="001E036A" w14:paraId="643D935E" w14:textId="77777777" w:rsidTr="006843EC">
        <w:tc>
          <w:tcPr>
            <w:tcW w:w="573" w:type="dxa"/>
            <w:tcBorders>
              <w:top w:val="single" w:sz="4" w:space="0" w:color="auto"/>
              <w:left w:val="single" w:sz="4" w:space="0" w:color="auto"/>
              <w:bottom w:val="single" w:sz="4" w:space="0" w:color="auto"/>
              <w:right w:val="single" w:sz="4" w:space="0" w:color="auto"/>
            </w:tcBorders>
            <w:shd w:val="clear" w:color="auto" w:fill="auto"/>
          </w:tcPr>
          <w:p w14:paraId="621580C8" w14:textId="78187972" w:rsidR="001E036A" w:rsidRPr="00AE67EC" w:rsidRDefault="001E036A" w:rsidP="001E036A">
            <w:pPr>
              <w:rPr>
                <w:sz w:val="18"/>
                <w:szCs w:val="18"/>
              </w:rPr>
            </w:pPr>
            <w:r w:rsidRPr="00AE67EC">
              <w:rPr>
                <w:sz w:val="18"/>
                <w:szCs w:val="18"/>
              </w:rPr>
              <w:t>110</w:t>
            </w:r>
          </w:p>
        </w:tc>
        <w:tc>
          <w:tcPr>
            <w:tcW w:w="8636" w:type="dxa"/>
            <w:tcBorders>
              <w:top w:val="single" w:sz="4" w:space="0" w:color="auto"/>
              <w:left w:val="single" w:sz="4" w:space="0" w:color="auto"/>
              <w:bottom w:val="single" w:sz="4" w:space="0" w:color="auto"/>
              <w:right w:val="single" w:sz="4" w:space="0" w:color="auto"/>
            </w:tcBorders>
            <w:shd w:val="clear" w:color="auto" w:fill="auto"/>
          </w:tcPr>
          <w:p w14:paraId="6DFA5F15" w14:textId="4735D2E8" w:rsidR="001E036A" w:rsidRPr="00AE67EC" w:rsidRDefault="001E036A" w:rsidP="001E036A">
            <w:pPr>
              <w:rPr>
                <w:sz w:val="18"/>
                <w:szCs w:val="18"/>
              </w:rPr>
            </w:pPr>
            <w:r w:rsidRPr="00AE67EC">
              <w:rPr>
                <w:sz w:val="18"/>
                <w:szCs w:val="18"/>
              </w:rPr>
              <w:t>Podn.-FO zap.</w:t>
            </w:r>
            <w:r w:rsidR="00E3192E">
              <w:rPr>
                <w:sz w:val="18"/>
                <w:szCs w:val="18"/>
              </w:rPr>
              <w:t xml:space="preserve"> </w:t>
            </w:r>
            <w:r w:rsidRPr="00AE67EC">
              <w:rPr>
                <w:sz w:val="18"/>
                <w:szCs w:val="18"/>
              </w:rPr>
              <w:t>v OR-podn. súčasne ako osoba so slob. pov.</w:t>
            </w:r>
          </w:p>
        </w:tc>
        <w:tc>
          <w:tcPr>
            <w:tcW w:w="477" w:type="dxa"/>
            <w:tcBorders>
              <w:top w:val="single" w:sz="4" w:space="0" w:color="auto"/>
              <w:left w:val="single" w:sz="4" w:space="0" w:color="auto"/>
              <w:bottom w:val="single" w:sz="4" w:space="0" w:color="auto"/>
              <w:right w:val="single" w:sz="4" w:space="0" w:color="auto"/>
            </w:tcBorders>
          </w:tcPr>
          <w:p w14:paraId="391E8E15" w14:textId="0FEA1F14" w:rsidR="001E036A" w:rsidRPr="00AE67EC" w:rsidRDefault="001E036A" w:rsidP="006843EC">
            <w:pPr>
              <w:jc w:val="center"/>
              <w:rPr>
                <w:sz w:val="18"/>
                <w:szCs w:val="18"/>
              </w:rPr>
            </w:pPr>
            <w:r w:rsidRPr="00AE67EC">
              <w:rPr>
                <w:sz w:val="18"/>
                <w:szCs w:val="18"/>
              </w:rPr>
              <w:t>F</w:t>
            </w:r>
          </w:p>
        </w:tc>
      </w:tr>
      <w:tr w:rsidR="001E036A" w14:paraId="2F270F56" w14:textId="77777777" w:rsidTr="006843EC">
        <w:tc>
          <w:tcPr>
            <w:tcW w:w="573" w:type="dxa"/>
            <w:tcBorders>
              <w:top w:val="single" w:sz="4" w:space="0" w:color="auto"/>
              <w:left w:val="single" w:sz="4" w:space="0" w:color="auto"/>
              <w:bottom w:val="single" w:sz="4" w:space="0" w:color="auto"/>
              <w:right w:val="single" w:sz="4" w:space="0" w:color="auto"/>
            </w:tcBorders>
            <w:shd w:val="clear" w:color="auto" w:fill="auto"/>
          </w:tcPr>
          <w:p w14:paraId="294B71E3" w14:textId="23B7070D" w:rsidR="001E036A" w:rsidRPr="00AE67EC" w:rsidRDefault="001E036A" w:rsidP="001E036A">
            <w:pPr>
              <w:rPr>
                <w:sz w:val="18"/>
                <w:szCs w:val="18"/>
              </w:rPr>
            </w:pPr>
            <w:r w:rsidRPr="00AE67EC">
              <w:rPr>
                <w:sz w:val="18"/>
                <w:szCs w:val="18"/>
              </w:rPr>
              <w:t>111</w:t>
            </w:r>
          </w:p>
        </w:tc>
        <w:tc>
          <w:tcPr>
            <w:tcW w:w="8636" w:type="dxa"/>
            <w:tcBorders>
              <w:top w:val="single" w:sz="4" w:space="0" w:color="auto"/>
              <w:left w:val="nil"/>
              <w:bottom w:val="single" w:sz="4" w:space="0" w:color="auto"/>
              <w:right w:val="single" w:sz="4" w:space="0" w:color="auto"/>
            </w:tcBorders>
            <w:shd w:val="clear" w:color="auto" w:fill="auto"/>
          </w:tcPr>
          <w:p w14:paraId="4E5CEB27" w14:textId="3F964DD2" w:rsidR="001E036A" w:rsidRPr="00AE67EC" w:rsidRDefault="001E036A" w:rsidP="001E036A">
            <w:pPr>
              <w:rPr>
                <w:sz w:val="18"/>
                <w:szCs w:val="18"/>
              </w:rPr>
            </w:pPr>
            <w:r w:rsidRPr="00AE67EC">
              <w:rPr>
                <w:sz w:val="18"/>
                <w:szCs w:val="18"/>
              </w:rPr>
              <w:t>Verejná obchodná spoločnosť (zák. 513/91)</w:t>
            </w:r>
          </w:p>
        </w:tc>
        <w:tc>
          <w:tcPr>
            <w:tcW w:w="477" w:type="dxa"/>
            <w:tcBorders>
              <w:top w:val="single" w:sz="4" w:space="0" w:color="auto"/>
              <w:left w:val="nil"/>
              <w:bottom w:val="single" w:sz="4" w:space="0" w:color="auto"/>
              <w:right w:val="single" w:sz="4" w:space="0" w:color="auto"/>
            </w:tcBorders>
          </w:tcPr>
          <w:p w14:paraId="5DB62144" w14:textId="043451CD" w:rsidR="001E036A" w:rsidRPr="00AE67EC" w:rsidRDefault="001E036A" w:rsidP="006843EC">
            <w:pPr>
              <w:jc w:val="center"/>
              <w:rPr>
                <w:sz w:val="18"/>
                <w:szCs w:val="18"/>
              </w:rPr>
            </w:pPr>
            <w:r w:rsidRPr="00AE67EC">
              <w:rPr>
                <w:sz w:val="18"/>
                <w:szCs w:val="18"/>
              </w:rPr>
              <w:t>P</w:t>
            </w:r>
          </w:p>
        </w:tc>
      </w:tr>
      <w:tr w:rsidR="001E036A" w14:paraId="4371E28E" w14:textId="77777777" w:rsidTr="006843EC">
        <w:tc>
          <w:tcPr>
            <w:tcW w:w="573" w:type="dxa"/>
            <w:tcBorders>
              <w:top w:val="nil"/>
              <w:left w:val="single" w:sz="4" w:space="0" w:color="auto"/>
              <w:bottom w:val="single" w:sz="4" w:space="0" w:color="auto"/>
              <w:right w:val="single" w:sz="4" w:space="0" w:color="auto"/>
            </w:tcBorders>
            <w:shd w:val="clear" w:color="auto" w:fill="auto"/>
          </w:tcPr>
          <w:p w14:paraId="088423B9" w14:textId="6632D726" w:rsidR="001E036A" w:rsidRPr="00AE67EC" w:rsidRDefault="001E036A" w:rsidP="001E036A">
            <w:pPr>
              <w:rPr>
                <w:sz w:val="18"/>
                <w:szCs w:val="18"/>
              </w:rPr>
            </w:pPr>
            <w:r w:rsidRPr="00AE67EC">
              <w:rPr>
                <w:sz w:val="18"/>
                <w:szCs w:val="18"/>
              </w:rPr>
              <w:t>112</w:t>
            </w:r>
          </w:p>
        </w:tc>
        <w:tc>
          <w:tcPr>
            <w:tcW w:w="8636" w:type="dxa"/>
            <w:tcBorders>
              <w:top w:val="nil"/>
              <w:left w:val="nil"/>
              <w:bottom w:val="single" w:sz="4" w:space="0" w:color="auto"/>
              <w:right w:val="single" w:sz="4" w:space="0" w:color="auto"/>
            </w:tcBorders>
            <w:shd w:val="clear" w:color="auto" w:fill="auto"/>
          </w:tcPr>
          <w:p w14:paraId="505B1CA4" w14:textId="4774B70E" w:rsidR="001E036A" w:rsidRPr="00AE67EC" w:rsidRDefault="001E036A" w:rsidP="001E036A">
            <w:pPr>
              <w:rPr>
                <w:sz w:val="18"/>
                <w:szCs w:val="18"/>
              </w:rPr>
            </w:pPr>
            <w:r w:rsidRPr="00AE67EC">
              <w:rPr>
                <w:sz w:val="18"/>
                <w:szCs w:val="18"/>
              </w:rPr>
              <w:t>Spoločnosť s ručením obmedzeným (zák. 513/91)</w:t>
            </w:r>
          </w:p>
        </w:tc>
        <w:tc>
          <w:tcPr>
            <w:tcW w:w="477" w:type="dxa"/>
            <w:tcBorders>
              <w:top w:val="nil"/>
              <w:left w:val="nil"/>
              <w:bottom w:val="single" w:sz="4" w:space="0" w:color="auto"/>
              <w:right w:val="single" w:sz="4" w:space="0" w:color="auto"/>
            </w:tcBorders>
          </w:tcPr>
          <w:p w14:paraId="52668E67" w14:textId="639F5D4A" w:rsidR="001E036A" w:rsidRPr="00AE67EC" w:rsidRDefault="001E036A" w:rsidP="006843EC">
            <w:pPr>
              <w:jc w:val="center"/>
              <w:rPr>
                <w:sz w:val="18"/>
                <w:szCs w:val="18"/>
              </w:rPr>
            </w:pPr>
            <w:r w:rsidRPr="00AE67EC">
              <w:rPr>
                <w:sz w:val="18"/>
                <w:szCs w:val="18"/>
              </w:rPr>
              <w:t>P</w:t>
            </w:r>
          </w:p>
        </w:tc>
      </w:tr>
      <w:tr w:rsidR="001E036A" w14:paraId="5E043CD1" w14:textId="77777777" w:rsidTr="006843EC">
        <w:tc>
          <w:tcPr>
            <w:tcW w:w="573" w:type="dxa"/>
            <w:tcBorders>
              <w:top w:val="nil"/>
              <w:left w:val="single" w:sz="4" w:space="0" w:color="auto"/>
              <w:bottom w:val="single" w:sz="4" w:space="0" w:color="auto"/>
              <w:right w:val="single" w:sz="4" w:space="0" w:color="auto"/>
            </w:tcBorders>
            <w:shd w:val="clear" w:color="auto" w:fill="auto"/>
          </w:tcPr>
          <w:p w14:paraId="030D32F6" w14:textId="73CACB7A" w:rsidR="001E036A" w:rsidRPr="00AE67EC" w:rsidRDefault="001E036A" w:rsidP="001E036A">
            <w:pPr>
              <w:rPr>
                <w:sz w:val="18"/>
                <w:szCs w:val="18"/>
              </w:rPr>
            </w:pPr>
            <w:r w:rsidRPr="00AE67EC">
              <w:rPr>
                <w:sz w:val="18"/>
                <w:szCs w:val="18"/>
              </w:rPr>
              <w:t>113</w:t>
            </w:r>
          </w:p>
        </w:tc>
        <w:tc>
          <w:tcPr>
            <w:tcW w:w="8636" w:type="dxa"/>
            <w:tcBorders>
              <w:top w:val="nil"/>
              <w:left w:val="nil"/>
              <w:bottom w:val="single" w:sz="4" w:space="0" w:color="auto"/>
              <w:right w:val="single" w:sz="4" w:space="0" w:color="auto"/>
            </w:tcBorders>
            <w:shd w:val="clear" w:color="auto" w:fill="auto"/>
          </w:tcPr>
          <w:p w14:paraId="2C68C4E3" w14:textId="74F76703" w:rsidR="001E036A" w:rsidRPr="00AE67EC" w:rsidRDefault="001E036A" w:rsidP="001E036A">
            <w:pPr>
              <w:rPr>
                <w:sz w:val="18"/>
                <w:szCs w:val="18"/>
              </w:rPr>
            </w:pPr>
            <w:r w:rsidRPr="00AE67EC">
              <w:rPr>
                <w:sz w:val="18"/>
                <w:szCs w:val="18"/>
              </w:rPr>
              <w:t>Komanditná spoločnosť (zák. 513/91)</w:t>
            </w:r>
          </w:p>
        </w:tc>
        <w:tc>
          <w:tcPr>
            <w:tcW w:w="477" w:type="dxa"/>
            <w:tcBorders>
              <w:top w:val="nil"/>
              <w:left w:val="nil"/>
              <w:bottom w:val="single" w:sz="4" w:space="0" w:color="auto"/>
              <w:right w:val="single" w:sz="4" w:space="0" w:color="auto"/>
            </w:tcBorders>
          </w:tcPr>
          <w:p w14:paraId="4A55F0D0" w14:textId="3054FC4B" w:rsidR="001E036A" w:rsidRPr="00AE67EC" w:rsidRDefault="001E036A" w:rsidP="006843EC">
            <w:pPr>
              <w:jc w:val="center"/>
              <w:rPr>
                <w:sz w:val="18"/>
                <w:szCs w:val="18"/>
              </w:rPr>
            </w:pPr>
            <w:r w:rsidRPr="00AE67EC">
              <w:rPr>
                <w:sz w:val="18"/>
                <w:szCs w:val="18"/>
              </w:rPr>
              <w:t>P</w:t>
            </w:r>
          </w:p>
        </w:tc>
      </w:tr>
      <w:tr w:rsidR="001E036A" w14:paraId="1B89EA07" w14:textId="77777777" w:rsidTr="006843EC">
        <w:tc>
          <w:tcPr>
            <w:tcW w:w="573" w:type="dxa"/>
            <w:tcBorders>
              <w:top w:val="nil"/>
              <w:left w:val="single" w:sz="4" w:space="0" w:color="auto"/>
              <w:bottom w:val="single" w:sz="4" w:space="0" w:color="auto"/>
              <w:right w:val="single" w:sz="4" w:space="0" w:color="auto"/>
            </w:tcBorders>
            <w:shd w:val="clear" w:color="auto" w:fill="auto"/>
          </w:tcPr>
          <w:p w14:paraId="3803F2A6" w14:textId="475F8424" w:rsidR="001E036A" w:rsidRPr="00AE67EC" w:rsidRDefault="001E036A" w:rsidP="001E036A">
            <w:pPr>
              <w:rPr>
                <w:sz w:val="18"/>
                <w:szCs w:val="18"/>
              </w:rPr>
            </w:pPr>
            <w:r w:rsidRPr="00AE67EC">
              <w:rPr>
                <w:sz w:val="18"/>
                <w:szCs w:val="18"/>
              </w:rPr>
              <w:t>114</w:t>
            </w:r>
          </w:p>
        </w:tc>
        <w:tc>
          <w:tcPr>
            <w:tcW w:w="8636" w:type="dxa"/>
            <w:tcBorders>
              <w:top w:val="nil"/>
              <w:left w:val="nil"/>
              <w:bottom w:val="single" w:sz="4" w:space="0" w:color="auto"/>
              <w:right w:val="single" w:sz="4" w:space="0" w:color="auto"/>
            </w:tcBorders>
            <w:shd w:val="clear" w:color="auto" w:fill="auto"/>
          </w:tcPr>
          <w:p w14:paraId="0A8095B0" w14:textId="365D2A14" w:rsidR="001E036A" w:rsidRPr="00AE67EC" w:rsidRDefault="001E036A" w:rsidP="001E036A">
            <w:pPr>
              <w:rPr>
                <w:sz w:val="18"/>
                <w:szCs w:val="18"/>
              </w:rPr>
            </w:pPr>
            <w:r w:rsidRPr="00AE67EC">
              <w:rPr>
                <w:sz w:val="18"/>
                <w:szCs w:val="18"/>
              </w:rPr>
              <w:t>Spoločnosť komanditná na akcie</w:t>
            </w:r>
          </w:p>
        </w:tc>
        <w:tc>
          <w:tcPr>
            <w:tcW w:w="477" w:type="dxa"/>
            <w:tcBorders>
              <w:top w:val="nil"/>
              <w:left w:val="nil"/>
              <w:bottom w:val="single" w:sz="4" w:space="0" w:color="auto"/>
              <w:right w:val="single" w:sz="4" w:space="0" w:color="auto"/>
            </w:tcBorders>
          </w:tcPr>
          <w:p w14:paraId="01FB2A14" w14:textId="2F24024E" w:rsidR="001E036A" w:rsidRPr="00AE67EC" w:rsidRDefault="001E036A" w:rsidP="006843EC">
            <w:pPr>
              <w:jc w:val="center"/>
              <w:rPr>
                <w:sz w:val="18"/>
                <w:szCs w:val="18"/>
              </w:rPr>
            </w:pPr>
            <w:r w:rsidRPr="00AE67EC">
              <w:rPr>
                <w:sz w:val="18"/>
                <w:szCs w:val="18"/>
              </w:rPr>
              <w:t>P</w:t>
            </w:r>
          </w:p>
        </w:tc>
      </w:tr>
      <w:tr w:rsidR="001E036A" w14:paraId="6EC63E7B" w14:textId="77777777" w:rsidTr="006843EC">
        <w:tc>
          <w:tcPr>
            <w:tcW w:w="573" w:type="dxa"/>
            <w:tcBorders>
              <w:top w:val="nil"/>
              <w:left w:val="single" w:sz="4" w:space="0" w:color="auto"/>
              <w:bottom w:val="single" w:sz="4" w:space="0" w:color="auto"/>
              <w:right w:val="single" w:sz="4" w:space="0" w:color="auto"/>
            </w:tcBorders>
            <w:shd w:val="clear" w:color="auto" w:fill="auto"/>
          </w:tcPr>
          <w:p w14:paraId="14E3E132" w14:textId="1379374A" w:rsidR="001E036A" w:rsidRPr="00AE67EC" w:rsidRDefault="001E036A" w:rsidP="001E036A">
            <w:pPr>
              <w:rPr>
                <w:sz w:val="18"/>
                <w:szCs w:val="18"/>
              </w:rPr>
            </w:pPr>
            <w:r w:rsidRPr="00AE67EC">
              <w:rPr>
                <w:sz w:val="18"/>
                <w:szCs w:val="18"/>
              </w:rPr>
              <w:t>115</w:t>
            </w:r>
          </w:p>
        </w:tc>
        <w:tc>
          <w:tcPr>
            <w:tcW w:w="8636" w:type="dxa"/>
            <w:tcBorders>
              <w:top w:val="nil"/>
              <w:left w:val="nil"/>
              <w:bottom w:val="single" w:sz="4" w:space="0" w:color="auto"/>
              <w:right w:val="single" w:sz="4" w:space="0" w:color="auto"/>
            </w:tcBorders>
            <w:shd w:val="clear" w:color="auto" w:fill="auto"/>
          </w:tcPr>
          <w:p w14:paraId="0542ECB2" w14:textId="2C4ADA44" w:rsidR="001E036A" w:rsidRPr="00AE67EC" w:rsidRDefault="001E036A" w:rsidP="001E036A">
            <w:pPr>
              <w:rPr>
                <w:sz w:val="18"/>
                <w:szCs w:val="18"/>
              </w:rPr>
            </w:pPr>
            <w:r w:rsidRPr="00AE67EC">
              <w:rPr>
                <w:sz w:val="18"/>
                <w:szCs w:val="18"/>
              </w:rPr>
              <w:t>Spoločný podnik</w:t>
            </w:r>
          </w:p>
        </w:tc>
        <w:tc>
          <w:tcPr>
            <w:tcW w:w="477" w:type="dxa"/>
            <w:tcBorders>
              <w:top w:val="nil"/>
              <w:left w:val="nil"/>
              <w:bottom w:val="single" w:sz="4" w:space="0" w:color="auto"/>
              <w:right w:val="single" w:sz="4" w:space="0" w:color="auto"/>
            </w:tcBorders>
          </w:tcPr>
          <w:p w14:paraId="737F1E9C" w14:textId="4EA42803" w:rsidR="001E036A" w:rsidRPr="00AE67EC" w:rsidRDefault="001E036A" w:rsidP="006843EC">
            <w:pPr>
              <w:jc w:val="center"/>
              <w:rPr>
                <w:sz w:val="18"/>
                <w:szCs w:val="18"/>
              </w:rPr>
            </w:pPr>
            <w:r w:rsidRPr="00AE67EC">
              <w:rPr>
                <w:sz w:val="18"/>
                <w:szCs w:val="18"/>
              </w:rPr>
              <w:t>P</w:t>
            </w:r>
          </w:p>
        </w:tc>
      </w:tr>
      <w:tr w:rsidR="001E036A" w14:paraId="2DECCC57" w14:textId="77777777" w:rsidTr="006843EC">
        <w:tc>
          <w:tcPr>
            <w:tcW w:w="573" w:type="dxa"/>
            <w:tcBorders>
              <w:top w:val="nil"/>
              <w:left w:val="single" w:sz="4" w:space="0" w:color="auto"/>
              <w:bottom w:val="single" w:sz="4" w:space="0" w:color="auto"/>
              <w:right w:val="single" w:sz="4" w:space="0" w:color="auto"/>
            </w:tcBorders>
            <w:shd w:val="clear" w:color="auto" w:fill="auto"/>
          </w:tcPr>
          <w:p w14:paraId="4657DF9B" w14:textId="0A9FD59B" w:rsidR="001E036A" w:rsidRPr="00AE67EC" w:rsidRDefault="001E036A" w:rsidP="001E036A">
            <w:pPr>
              <w:rPr>
                <w:sz w:val="18"/>
                <w:szCs w:val="18"/>
              </w:rPr>
            </w:pPr>
            <w:r w:rsidRPr="00AE67EC">
              <w:rPr>
                <w:sz w:val="18"/>
                <w:szCs w:val="18"/>
              </w:rPr>
              <w:t>116</w:t>
            </w:r>
          </w:p>
        </w:tc>
        <w:tc>
          <w:tcPr>
            <w:tcW w:w="8636" w:type="dxa"/>
            <w:tcBorders>
              <w:top w:val="nil"/>
              <w:left w:val="nil"/>
              <w:bottom w:val="single" w:sz="4" w:space="0" w:color="auto"/>
              <w:right w:val="single" w:sz="4" w:space="0" w:color="auto"/>
            </w:tcBorders>
            <w:shd w:val="clear" w:color="auto" w:fill="auto"/>
          </w:tcPr>
          <w:p w14:paraId="342A1EF1" w14:textId="30D25EF8" w:rsidR="001E036A" w:rsidRPr="00AE67EC" w:rsidRDefault="001E036A" w:rsidP="001E036A">
            <w:pPr>
              <w:rPr>
                <w:sz w:val="18"/>
                <w:szCs w:val="18"/>
              </w:rPr>
            </w:pPr>
            <w:r w:rsidRPr="00AE67EC">
              <w:rPr>
                <w:sz w:val="18"/>
                <w:szCs w:val="18"/>
              </w:rPr>
              <w:t>Záujmové združenie</w:t>
            </w:r>
          </w:p>
        </w:tc>
        <w:tc>
          <w:tcPr>
            <w:tcW w:w="477" w:type="dxa"/>
            <w:tcBorders>
              <w:top w:val="nil"/>
              <w:left w:val="nil"/>
              <w:bottom w:val="single" w:sz="4" w:space="0" w:color="auto"/>
              <w:right w:val="single" w:sz="4" w:space="0" w:color="auto"/>
            </w:tcBorders>
          </w:tcPr>
          <w:p w14:paraId="4EF1D107" w14:textId="11922AC3" w:rsidR="001E036A" w:rsidRPr="00AE67EC" w:rsidRDefault="001E036A" w:rsidP="006843EC">
            <w:pPr>
              <w:jc w:val="center"/>
              <w:rPr>
                <w:sz w:val="18"/>
                <w:szCs w:val="18"/>
              </w:rPr>
            </w:pPr>
            <w:r w:rsidRPr="00AE67EC">
              <w:rPr>
                <w:sz w:val="18"/>
                <w:szCs w:val="18"/>
              </w:rPr>
              <w:t>P</w:t>
            </w:r>
          </w:p>
        </w:tc>
      </w:tr>
      <w:tr w:rsidR="001E036A" w14:paraId="45ED1AE4" w14:textId="77777777" w:rsidTr="006843EC">
        <w:tc>
          <w:tcPr>
            <w:tcW w:w="573" w:type="dxa"/>
            <w:tcBorders>
              <w:top w:val="nil"/>
              <w:left w:val="single" w:sz="4" w:space="0" w:color="auto"/>
              <w:bottom w:val="single" w:sz="4" w:space="0" w:color="auto"/>
              <w:right w:val="single" w:sz="4" w:space="0" w:color="auto"/>
            </w:tcBorders>
            <w:shd w:val="clear" w:color="auto" w:fill="auto"/>
          </w:tcPr>
          <w:p w14:paraId="7067F46D" w14:textId="2F7F2613" w:rsidR="001E036A" w:rsidRPr="00AE67EC" w:rsidRDefault="001E036A" w:rsidP="001E036A">
            <w:pPr>
              <w:rPr>
                <w:sz w:val="18"/>
                <w:szCs w:val="18"/>
              </w:rPr>
            </w:pPr>
            <w:r w:rsidRPr="00AE67EC">
              <w:rPr>
                <w:sz w:val="18"/>
                <w:szCs w:val="18"/>
              </w:rPr>
              <w:t>117</w:t>
            </w:r>
          </w:p>
        </w:tc>
        <w:tc>
          <w:tcPr>
            <w:tcW w:w="8636" w:type="dxa"/>
            <w:tcBorders>
              <w:top w:val="nil"/>
              <w:left w:val="nil"/>
              <w:bottom w:val="single" w:sz="4" w:space="0" w:color="auto"/>
              <w:right w:val="single" w:sz="4" w:space="0" w:color="auto"/>
            </w:tcBorders>
            <w:shd w:val="clear" w:color="auto" w:fill="auto"/>
          </w:tcPr>
          <w:p w14:paraId="5F18FD18" w14:textId="3BE47953" w:rsidR="001E036A" w:rsidRPr="00AE67EC" w:rsidRDefault="001E036A" w:rsidP="001E036A">
            <w:pPr>
              <w:rPr>
                <w:sz w:val="18"/>
                <w:szCs w:val="18"/>
              </w:rPr>
            </w:pPr>
            <w:r w:rsidRPr="00AE67EC">
              <w:rPr>
                <w:sz w:val="18"/>
                <w:szCs w:val="18"/>
              </w:rPr>
              <w:t>Nadácia</w:t>
            </w:r>
          </w:p>
        </w:tc>
        <w:tc>
          <w:tcPr>
            <w:tcW w:w="477" w:type="dxa"/>
            <w:tcBorders>
              <w:top w:val="nil"/>
              <w:left w:val="nil"/>
              <w:bottom w:val="single" w:sz="4" w:space="0" w:color="auto"/>
              <w:right w:val="single" w:sz="4" w:space="0" w:color="auto"/>
            </w:tcBorders>
          </w:tcPr>
          <w:p w14:paraId="5CB27987" w14:textId="470F3780" w:rsidR="001E036A" w:rsidRPr="00AE67EC" w:rsidRDefault="001E036A" w:rsidP="006843EC">
            <w:pPr>
              <w:jc w:val="center"/>
              <w:rPr>
                <w:sz w:val="18"/>
                <w:szCs w:val="18"/>
              </w:rPr>
            </w:pPr>
            <w:r w:rsidRPr="00AE67EC">
              <w:rPr>
                <w:sz w:val="18"/>
                <w:szCs w:val="18"/>
              </w:rPr>
              <w:t>P</w:t>
            </w:r>
          </w:p>
        </w:tc>
      </w:tr>
      <w:tr w:rsidR="001E036A" w14:paraId="53B246F7" w14:textId="77777777" w:rsidTr="006843EC">
        <w:tc>
          <w:tcPr>
            <w:tcW w:w="573" w:type="dxa"/>
            <w:tcBorders>
              <w:top w:val="nil"/>
              <w:left w:val="single" w:sz="4" w:space="0" w:color="auto"/>
              <w:bottom w:val="single" w:sz="4" w:space="0" w:color="auto"/>
              <w:right w:val="single" w:sz="4" w:space="0" w:color="auto"/>
            </w:tcBorders>
            <w:shd w:val="clear" w:color="auto" w:fill="auto"/>
          </w:tcPr>
          <w:p w14:paraId="342D776B" w14:textId="2DD0F4E1" w:rsidR="001E036A" w:rsidRPr="00AE67EC" w:rsidRDefault="001E036A" w:rsidP="001E036A">
            <w:pPr>
              <w:rPr>
                <w:sz w:val="18"/>
                <w:szCs w:val="18"/>
              </w:rPr>
            </w:pPr>
            <w:r w:rsidRPr="00AE67EC">
              <w:rPr>
                <w:sz w:val="18"/>
                <w:szCs w:val="18"/>
              </w:rPr>
              <w:t>118</w:t>
            </w:r>
          </w:p>
        </w:tc>
        <w:tc>
          <w:tcPr>
            <w:tcW w:w="8636" w:type="dxa"/>
            <w:tcBorders>
              <w:top w:val="nil"/>
              <w:left w:val="nil"/>
              <w:bottom w:val="single" w:sz="4" w:space="0" w:color="auto"/>
              <w:right w:val="single" w:sz="4" w:space="0" w:color="auto"/>
            </w:tcBorders>
            <w:shd w:val="clear" w:color="auto" w:fill="auto"/>
          </w:tcPr>
          <w:p w14:paraId="4F4B0E80" w14:textId="444F2B3D" w:rsidR="001E036A" w:rsidRPr="00AE67EC" w:rsidRDefault="001E036A" w:rsidP="001E036A">
            <w:pPr>
              <w:rPr>
                <w:sz w:val="18"/>
                <w:szCs w:val="18"/>
              </w:rPr>
            </w:pPr>
            <w:r w:rsidRPr="00AE67EC">
              <w:rPr>
                <w:sz w:val="18"/>
                <w:szCs w:val="18"/>
              </w:rPr>
              <w:t>Neinvestičný fond</w:t>
            </w:r>
          </w:p>
        </w:tc>
        <w:tc>
          <w:tcPr>
            <w:tcW w:w="477" w:type="dxa"/>
            <w:tcBorders>
              <w:top w:val="nil"/>
              <w:left w:val="nil"/>
              <w:bottom w:val="single" w:sz="4" w:space="0" w:color="auto"/>
              <w:right w:val="single" w:sz="4" w:space="0" w:color="auto"/>
            </w:tcBorders>
          </w:tcPr>
          <w:p w14:paraId="0D781B0C" w14:textId="2C3A9249" w:rsidR="001E036A" w:rsidRPr="00AE67EC" w:rsidRDefault="001E036A" w:rsidP="006843EC">
            <w:pPr>
              <w:jc w:val="center"/>
              <w:rPr>
                <w:sz w:val="18"/>
                <w:szCs w:val="18"/>
              </w:rPr>
            </w:pPr>
            <w:r w:rsidRPr="00AE67EC">
              <w:rPr>
                <w:sz w:val="18"/>
                <w:szCs w:val="18"/>
              </w:rPr>
              <w:t>P</w:t>
            </w:r>
          </w:p>
        </w:tc>
      </w:tr>
      <w:tr w:rsidR="001E036A" w14:paraId="50666FBD" w14:textId="77777777" w:rsidTr="006843EC">
        <w:tc>
          <w:tcPr>
            <w:tcW w:w="573" w:type="dxa"/>
            <w:tcBorders>
              <w:top w:val="nil"/>
              <w:left w:val="single" w:sz="4" w:space="0" w:color="auto"/>
              <w:bottom w:val="single" w:sz="4" w:space="0" w:color="auto"/>
              <w:right w:val="single" w:sz="4" w:space="0" w:color="auto"/>
            </w:tcBorders>
            <w:shd w:val="clear" w:color="auto" w:fill="auto"/>
          </w:tcPr>
          <w:p w14:paraId="795966FD" w14:textId="5E0ACD2A" w:rsidR="001E036A" w:rsidRPr="00AE67EC" w:rsidRDefault="001E036A" w:rsidP="001E036A">
            <w:pPr>
              <w:rPr>
                <w:sz w:val="18"/>
                <w:szCs w:val="18"/>
              </w:rPr>
            </w:pPr>
            <w:r w:rsidRPr="00AE67EC">
              <w:rPr>
                <w:sz w:val="18"/>
                <w:szCs w:val="18"/>
              </w:rPr>
              <w:t>119</w:t>
            </w:r>
          </w:p>
        </w:tc>
        <w:tc>
          <w:tcPr>
            <w:tcW w:w="8636" w:type="dxa"/>
            <w:tcBorders>
              <w:top w:val="nil"/>
              <w:left w:val="nil"/>
              <w:bottom w:val="single" w:sz="4" w:space="0" w:color="auto"/>
              <w:right w:val="single" w:sz="4" w:space="0" w:color="auto"/>
            </w:tcBorders>
            <w:shd w:val="clear" w:color="auto" w:fill="auto"/>
          </w:tcPr>
          <w:p w14:paraId="75D10260" w14:textId="5F6DAB82" w:rsidR="001E036A" w:rsidRPr="00AE67EC" w:rsidRDefault="001E036A" w:rsidP="001E036A">
            <w:pPr>
              <w:rPr>
                <w:sz w:val="18"/>
                <w:szCs w:val="18"/>
              </w:rPr>
            </w:pPr>
            <w:r w:rsidRPr="00AE67EC">
              <w:rPr>
                <w:sz w:val="18"/>
                <w:szCs w:val="18"/>
              </w:rPr>
              <w:t>Nezisková organizácia</w:t>
            </w:r>
          </w:p>
        </w:tc>
        <w:tc>
          <w:tcPr>
            <w:tcW w:w="477" w:type="dxa"/>
            <w:tcBorders>
              <w:top w:val="nil"/>
              <w:left w:val="nil"/>
              <w:bottom w:val="single" w:sz="4" w:space="0" w:color="auto"/>
              <w:right w:val="single" w:sz="4" w:space="0" w:color="auto"/>
            </w:tcBorders>
          </w:tcPr>
          <w:p w14:paraId="6E55107D" w14:textId="0D597F9C" w:rsidR="001E036A" w:rsidRPr="00AE67EC" w:rsidRDefault="001E036A" w:rsidP="006843EC">
            <w:pPr>
              <w:jc w:val="center"/>
              <w:rPr>
                <w:sz w:val="18"/>
                <w:szCs w:val="18"/>
              </w:rPr>
            </w:pPr>
            <w:r w:rsidRPr="00AE67EC">
              <w:rPr>
                <w:sz w:val="18"/>
                <w:szCs w:val="18"/>
              </w:rPr>
              <w:t>P</w:t>
            </w:r>
          </w:p>
        </w:tc>
      </w:tr>
      <w:tr w:rsidR="001E036A" w14:paraId="61EBCFCF" w14:textId="77777777" w:rsidTr="006843EC">
        <w:tc>
          <w:tcPr>
            <w:tcW w:w="573" w:type="dxa"/>
            <w:tcBorders>
              <w:top w:val="nil"/>
              <w:left w:val="single" w:sz="4" w:space="0" w:color="auto"/>
              <w:bottom w:val="single" w:sz="4" w:space="0" w:color="auto"/>
              <w:right w:val="single" w:sz="4" w:space="0" w:color="auto"/>
            </w:tcBorders>
            <w:shd w:val="clear" w:color="auto" w:fill="auto"/>
          </w:tcPr>
          <w:p w14:paraId="04D987E5" w14:textId="3D812DEF" w:rsidR="001E036A" w:rsidRPr="00AE67EC" w:rsidRDefault="001E036A" w:rsidP="001E036A">
            <w:pPr>
              <w:rPr>
                <w:sz w:val="18"/>
                <w:szCs w:val="18"/>
              </w:rPr>
            </w:pPr>
            <w:r w:rsidRPr="00AE67EC">
              <w:rPr>
                <w:sz w:val="18"/>
                <w:szCs w:val="18"/>
              </w:rPr>
              <w:t>121</w:t>
            </w:r>
          </w:p>
        </w:tc>
        <w:tc>
          <w:tcPr>
            <w:tcW w:w="8636" w:type="dxa"/>
            <w:tcBorders>
              <w:top w:val="nil"/>
              <w:left w:val="nil"/>
              <w:bottom w:val="single" w:sz="4" w:space="0" w:color="auto"/>
              <w:right w:val="single" w:sz="4" w:space="0" w:color="auto"/>
            </w:tcBorders>
            <w:shd w:val="clear" w:color="auto" w:fill="auto"/>
          </w:tcPr>
          <w:p w14:paraId="283F14B0" w14:textId="5F088DB3" w:rsidR="001E036A" w:rsidRPr="00AE67EC" w:rsidRDefault="001E036A" w:rsidP="001E036A">
            <w:pPr>
              <w:rPr>
                <w:sz w:val="18"/>
                <w:szCs w:val="18"/>
              </w:rPr>
            </w:pPr>
            <w:r w:rsidRPr="00AE67EC">
              <w:rPr>
                <w:sz w:val="18"/>
                <w:szCs w:val="18"/>
              </w:rPr>
              <w:t>Akciová spoločnosť (zák. 513/91)</w:t>
            </w:r>
          </w:p>
        </w:tc>
        <w:tc>
          <w:tcPr>
            <w:tcW w:w="477" w:type="dxa"/>
            <w:tcBorders>
              <w:top w:val="nil"/>
              <w:left w:val="nil"/>
              <w:bottom w:val="single" w:sz="4" w:space="0" w:color="auto"/>
              <w:right w:val="single" w:sz="4" w:space="0" w:color="auto"/>
            </w:tcBorders>
          </w:tcPr>
          <w:p w14:paraId="17097C22" w14:textId="6D850728" w:rsidR="001E036A" w:rsidRPr="00AE67EC" w:rsidRDefault="001E036A" w:rsidP="006843EC">
            <w:pPr>
              <w:jc w:val="center"/>
              <w:rPr>
                <w:sz w:val="18"/>
                <w:szCs w:val="18"/>
              </w:rPr>
            </w:pPr>
            <w:r w:rsidRPr="00AE67EC">
              <w:rPr>
                <w:sz w:val="18"/>
                <w:szCs w:val="18"/>
              </w:rPr>
              <w:t>P</w:t>
            </w:r>
          </w:p>
        </w:tc>
      </w:tr>
      <w:tr w:rsidR="001E036A" w14:paraId="74FBCA4A" w14:textId="77777777" w:rsidTr="006843EC">
        <w:tc>
          <w:tcPr>
            <w:tcW w:w="573" w:type="dxa"/>
            <w:tcBorders>
              <w:top w:val="nil"/>
              <w:left w:val="single" w:sz="4" w:space="0" w:color="auto"/>
              <w:bottom w:val="single" w:sz="4" w:space="0" w:color="auto"/>
              <w:right w:val="single" w:sz="4" w:space="0" w:color="auto"/>
            </w:tcBorders>
            <w:shd w:val="clear" w:color="auto" w:fill="auto"/>
          </w:tcPr>
          <w:p w14:paraId="2E901F87" w14:textId="23707667" w:rsidR="001E036A" w:rsidRPr="00AE67EC" w:rsidRDefault="001E036A" w:rsidP="001E036A">
            <w:pPr>
              <w:rPr>
                <w:sz w:val="18"/>
                <w:szCs w:val="18"/>
              </w:rPr>
            </w:pPr>
            <w:r w:rsidRPr="00AE67EC">
              <w:rPr>
                <w:sz w:val="18"/>
                <w:szCs w:val="18"/>
              </w:rPr>
              <w:t>122</w:t>
            </w:r>
          </w:p>
        </w:tc>
        <w:tc>
          <w:tcPr>
            <w:tcW w:w="8636" w:type="dxa"/>
            <w:tcBorders>
              <w:top w:val="nil"/>
              <w:left w:val="nil"/>
              <w:bottom w:val="single" w:sz="4" w:space="0" w:color="auto"/>
              <w:right w:val="single" w:sz="4" w:space="0" w:color="auto"/>
            </w:tcBorders>
            <w:shd w:val="clear" w:color="auto" w:fill="auto"/>
          </w:tcPr>
          <w:p w14:paraId="6A164406" w14:textId="2C7B2469" w:rsidR="001E036A" w:rsidRPr="00AE67EC" w:rsidRDefault="001E036A" w:rsidP="001E036A">
            <w:pPr>
              <w:rPr>
                <w:sz w:val="18"/>
                <w:szCs w:val="18"/>
              </w:rPr>
            </w:pPr>
            <w:r w:rsidRPr="00AE67EC">
              <w:rPr>
                <w:sz w:val="18"/>
                <w:szCs w:val="18"/>
              </w:rPr>
              <w:t>Európske zoskupenie hospodárskych záujmov</w:t>
            </w:r>
          </w:p>
        </w:tc>
        <w:tc>
          <w:tcPr>
            <w:tcW w:w="477" w:type="dxa"/>
            <w:tcBorders>
              <w:top w:val="nil"/>
              <w:left w:val="nil"/>
              <w:bottom w:val="single" w:sz="4" w:space="0" w:color="auto"/>
              <w:right w:val="single" w:sz="4" w:space="0" w:color="auto"/>
            </w:tcBorders>
          </w:tcPr>
          <w:p w14:paraId="733C8D0B" w14:textId="0B30A591" w:rsidR="001E036A" w:rsidRPr="00AE67EC" w:rsidRDefault="001E036A" w:rsidP="006843EC">
            <w:pPr>
              <w:jc w:val="center"/>
              <w:rPr>
                <w:sz w:val="18"/>
                <w:szCs w:val="18"/>
              </w:rPr>
            </w:pPr>
            <w:r w:rsidRPr="00AE67EC">
              <w:rPr>
                <w:sz w:val="18"/>
                <w:szCs w:val="18"/>
              </w:rPr>
              <w:t>P</w:t>
            </w:r>
          </w:p>
        </w:tc>
      </w:tr>
      <w:tr w:rsidR="001E036A" w14:paraId="75A19E38" w14:textId="77777777" w:rsidTr="006843EC">
        <w:tc>
          <w:tcPr>
            <w:tcW w:w="573" w:type="dxa"/>
            <w:tcBorders>
              <w:top w:val="nil"/>
              <w:left w:val="single" w:sz="4" w:space="0" w:color="auto"/>
              <w:bottom w:val="single" w:sz="4" w:space="0" w:color="auto"/>
              <w:right w:val="single" w:sz="4" w:space="0" w:color="auto"/>
            </w:tcBorders>
            <w:shd w:val="clear" w:color="auto" w:fill="auto"/>
          </w:tcPr>
          <w:p w14:paraId="7A8C7D47" w14:textId="644C61D9" w:rsidR="001E036A" w:rsidRPr="00AE67EC" w:rsidRDefault="001E036A" w:rsidP="001E036A">
            <w:pPr>
              <w:rPr>
                <w:sz w:val="18"/>
                <w:szCs w:val="18"/>
              </w:rPr>
            </w:pPr>
            <w:r w:rsidRPr="00AE67EC">
              <w:rPr>
                <w:sz w:val="18"/>
                <w:szCs w:val="18"/>
              </w:rPr>
              <w:t>123</w:t>
            </w:r>
          </w:p>
        </w:tc>
        <w:tc>
          <w:tcPr>
            <w:tcW w:w="8636" w:type="dxa"/>
            <w:tcBorders>
              <w:top w:val="nil"/>
              <w:left w:val="nil"/>
              <w:bottom w:val="single" w:sz="4" w:space="0" w:color="auto"/>
              <w:right w:val="single" w:sz="4" w:space="0" w:color="auto"/>
            </w:tcBorders>
            <w:shd w:val="clear" w:color="auto" w:fill="auto"/>
          </w:tcPr>
          <w:p w14:paraId="7AAF0B7E" w14:textId="6152A82F" w:rsidR="001E036A" w:rsidRPr="00AE67EC" w:rsidRDefault="001E036A" w:rsidP="001E036A">
            <w:pPr>
              <w:rPr>
                <w:sz w:val="18"/>
                <w:szCs w:val="18"/>
              </w:rPr>
            </w:pPr>
            <w:r w:rsidRPr="00AE67EC">
              <w:rPr>
                <w:sz w:val="18"/>
                <w:szCs w:val="18"/>
              </w:rPr>
              <w:t>Európska spoločnosť</w:t>
            </w:r>
          </w:p>
        </w:tc>
        <w:tc>
          <w:tcPr>
            <w:tcW w:w="477" w:type="dxa"/>
            <w:tcBorders>
              <w:top w:val="nil"/>
              <w:left w:val="nil"/>
              <w:bottom w:val="single" w:sz="4" w:space="0" w:color="auto"/>
              <w:right w:val="single" w:sz="4" w:space="0" w:color="auto"/>
            </w:tcBorders>
          </w:tcPr>
          <w:p w14:paraId="2858E6F9" w14:textId="3B0AF18F" w:rsidR="001E036A" w:rsidRPr="00AE67EC" w:rsidRDefault="001E036A" w:rsidP="006843EC">
            <w:pPr>
              <w:jc w:val="center"/>
              <w:rPr>
                <w:sz w:val="18"/>
                <w:szCs w:val="18"/>
              </w:rPr>
            </w:pPr>
            <w:r w:rsidRPr="00AE67EC">
              <w:rPr>
                <w:sz w:val="18"/>
                <w:szCs w:val="18"/>
              </w:rPr>
              <w:t>P</w:t>
            </w:r>
          </w:p>
        </w:tc>
      </w:tr>
      <w:tr w:rsidR="001E036A" w14:paraId="63EA681D" w14:textId="77777777" w:rsidTr="006843EC">
        <w:tc>
          <w:tcPr>
            <w:tcW w:w="573" w:type="dxa"/>
            <w:tcBorders>
              <w:top w:val="nil"/>
              <w:left w:val="single" w:sz="4" w:space="0" w:color="auto"/>
              <w:bottom w:val="single" w:sz="4" w:space="0" w:color="auto"/>
              <w:right w:val="single" w:sz="4" w:space="0" w:color="auto"/>
            </w:tcBorders>
            <w:shd w:val="clear" w:color="auto" w:fill="auto"/>
          </w:tcPr>
          <w:p w14:paraId="543FBA49" w14:textId="2DE1D6AA" w:rsidR="001E036A" w:rsidRPr="00AE67EC" w:rsidRDefault="001E036A" w:rsidP="001E036A">
            <w:pPr>
              <w:rPr>
                <w:sz w:val="18"/>
                <w:szCs w:val="18"/>
              </w:rPr>
            </w:pPr>
            <w:r w:rsidRPr="00AE67EC">
              <w:rPr>
                <w:sz w:val="18"/>
                <w:szCs w:val="18"/>
              </w:rPr>
              <w:t>124</w:t>
            </w:r>
          </w:p>
        </w:tc>
        <w:tc>
          <w:tcPr>
            <w:tcW w:w="8636" w:type="dxa"/>
            <w:tcBorders>
              <w:top w:val="nil"/>
              <w:left w:val="nil"/>
              <w:bottom w:val="single" w:sz="4" w:space="0" w:color="auto"/>
              <w:right w:val="single" w:sz="4" w:space="0" w:color="auto"/>
            </w:tcBorders>
            <w:shd w:val="clear" w:color="auto" w:fill="auto"/>
          </w:tcPr>
          <w:p w14:paraId="2BDA6ABF" w14:textId="4BF4F7D2" w:rsidR="001E036A" w:rsidRPr="00AE67EC" w:rsidRDefault="001E036A" w:rsidP="001E036A">
            <w:pPr>
              <w:rPr>
                <w:sz w:val="18"/>
                <w:szCs w:val="18"/>
              </w:rPr>
            </w:pPr>
            <w:r w:rsidRPr="00AE67EC">
              <w:rPr>
                <w:sz w:val="18"/>
                <w:szCs w:val="18"/>
              </w:rPr>
              <w:t>Európske družstvo</w:t>
            </w:r>
          </w:p>
        </w:tc>
        <w:tc>
          <w:tcPr>
            <w:tcW w:w="477" w:type="dxa"/>
            <w:tcBorders>
              <w:top w:val="nil"/>
              <w:left w:val="nil"/>
              <w:bottom w:val="single" w:sz="4" w:space="0" w:color="auto"/>
              <w:right w:val="single" w:sz="4" w:space="0" w:color="auto"/>
            </w:tcBorders>
          </w:tcPr>
          <w:p w14:paraId="753DEE43" w14:textId="0FD418BF" w:rsidR="001E036A" w:rsidRPr="00AE67EC" w:rsidRDefault="001E036A" w:rsidP="006843EC">
            <w:pPr>
              <w:jc w:val="center"/>
              <w:rPr>
                <w:sz w:val="18"/>
                <w:szCs w:val="18"/>
              </w:rPr>
            </w:pPr>
            <w:r w:rsidRPr="00AE67EC">
              <w:rPr>
                <w:sz w:val="18"/>
                <w:szCs w:val="18"/>
              </w:rPr>
              <w:t>P</w:t>
            </w:r>
          </w:p>
        </w:tc>
      </w:tr>
      <w:tr w:rsidR="001E036A" w14:paraId="7DD93B16" w14:textId="77777777" w:rsidTr="006843EC">
        <w:tc>
          <w:tcPr>
            <w:tcW w:w="573" w:type="dxa"/>
            <w:tcBorders>
              <w:top w:val="nil"/>
              <w:left w:val="single" w:sz="4" w:space="0" w:color="auto"/>
              <w:bottom w:val="single" w:sz="4" w:space="0" w:color="auto"/>
              <w:right w:val="single" w:sz="4" w:space="0" w:color="auto"/>
            </w:tcBorders>
            <w:shd w:val="clear" w:color="auto" w:fill="auto"/>
          </w:tcPr>
          <w:p w14:paraId="32A91067" w14:textId="56C6089D" w:rsidR="001E036A" w:rsidRPr="00AE67EC" w:rsidRDefault="001E036A" w:rsidP="001E036A">
            <w:pPr>
              <w:rPr>
                <w:sz w:val="18"/>
                <w:szCs w:val="18"/>
              </w:rPr>
            </w:pPr>
            <w:r w:rsidRPr="00AE67EC">
              <w:rPr>
                <w:sz w:val="18"/>
                <w:szCs w:val="18"/>
              </w:rPr>
              <w:t>125</w:t>
            </w:r>
          </w:p>
        </w:tc>
        <w:tc>
          <w:tcPr>
            <w:tcW w:w="8636" w:type="dxa"/>
            <w:tcBorders>
              <w:top w:val="nil"/>
              <w:left w:val="nil"/>
              <w:bottom w:val="single" w:sz="4" w:space="0" w:color="auto"/>
              <w:right w:val="single" w:sz="4" w:space="0" w:color="auto"/>
            </w:tcBorders>
            <w:shd w:val="clear" w:color="auto" w:fill="auto"/>
          </w:tcPr>
          <w:p w14:paraId="1AE72087" w14:textId="064555D7" w:rsidR="001E036A" w:rsidRPr="00AE67EC" w:rsidRDefault="001E036A" w:rsidP="001E036A">
            <w:pPr>
              <w:rPr>
                <w:sz w:val="18"/>
                <w:szCs w:val="18"/>
              </w:rPr>
            </w:pPr>
            <w:r w:rsidRPr="00AE67EC">
              <w:rPr>
                <w:sz w:val="18"/>
                <w:szCs w:val="18"/>
              </w:rPr>
              <w:t>Jednoduchá spoločnosť na akcie (zák. 513/91)</w:t>
            </w:r>
          </w:p>
        </w:tc>
        <w:tc>
          <w:tcPr>
            <w:tcW w:w="477" w:type="dxa"/>
            <w:tcBorders>
              <w:top w:val="nil"/>
              <w:left w:val="nil"/>
              <w:bottom w:val="single" w:sz="4" w:space="0" w:color="auto"/>
              <w:right w:val="single" w:sz="4" w:space="0" w:color="auto"/>
            </w:tcBorders>
          </w:tcPr>
          <w:p w14:paraId="2FD79E1B" w14:textId="2CFAD4AD" w:rsidR="001E036A" w:rsidRPr="00AE67EC" w:rsidRDefault="001E036A" w:rsidP="006843EC">
            <w:pPr>
              <w:jc w:val="center"/>
              <w:rPr>
                <w:sz w:val="18"/>
                <w:szCs w:val="18"/>
              </w:rPr>
            </w:pPr>
            <w:r w:rsidRPr="00AE67EC">
              <w:rPr>
                <w:sz w:val="18"/>
                <w:szCs w:val="18"/>
              </w:rPr>
              <w:t>P</w:t>
            </w:r>
          </w:p>
        </w:tc>
      </w:tr>
      <w:tr w:rsidR="001E036A" w14:paraId="59575890" w14:textId="77777777" w:rsidTr="006843EC">
        <w:tc>
          <w:tcPr>
            <w:tcW w:w="573" w:type="dxa"/>
            <w:tcBorders>
              <w:top w:val="nil"/>
              <w:left w:val="single" w:sz="4" w:space="0" w:color="auto"/>
              <w:bottom w:val="single" w:sz="4" w:space="0" w:color="auto"/>
              <w:right w:val="single" w:sz="4" w:space="0" w:color="auto"/>
            </w:tcBorders>
            <w:shd w:val="clear" w:color="auto" w:fill="auto"/>
          </w:tcPr>
          <w:p w14:paraId="11BCAD90" w14:textId="2DBDB3D6" w:rsidR="001E036A" w:rsidRPr="00AE67EC" w:rsidRDefault="001E036A" w:rsidP="001E036A">
            <w:pPr>
              <w:rPr>
                <w:sz w:val="18"/>
                <w:szCs w:val="18"/>
              </w:rPr>
            </w:pPr>
            <w:r w:rsidRPr="00AE67EC">
              <w:rPr>
                <w:sz w:val="18"/>
                <w:szCs w:val="18"/>
              </w:rPr>
              <w:t>131</w:t>
            </w:r>
          </w:p>
        </w:tc>
        <w:tc>
          <w:tcPr>
            <w:tcW w:w="8636" w:type="dxa"/>
            <w:tcBorders>
              <w:top w:val="nil"/>
              <w:left w:val="nil"/>
              <w:bottom w:val="single" w:sz="4" w:space="0" w:color="auto"/>
              <w:right w:val="single" w:sz="4" w:space="0" w:color="auto"/>
            </w:tcBorders>
            <w:shd w:val="clear" w:color="auto" w:fill="auto"/>
          </w:tcPr>
          <w:p w14:paraId="0E5B1674" w14:textId="61A8DB0D" w:rsidR="001E036A" w:rsidRPr="00AE67EC" w:rsidRDefault="001E036A" w:rsidP="001E036A">
            <w:pPr>
              <w:rPr>
                <w:sz w:val="18"/>
                <w:szCs w:val="18"/>
              </w:rPr>
            </w:pPr>
            <w:r w:rsidRPr="00AE67EC">
              <w:rPr>
                <w:sz w:val="18"/>
                <w:szCs w:val="18"/>
              </w:rPr>
              <w:t>Svojpomocné poľnohospodárske družstvo</w:t>
            </w:r>
          </w:p>
        </w:tc>
        <w:tc>
          <w:tcPr>
            <w:tcW w:w="477" w:type="dxa"/>
            <w:tcBorders>
              <w:top w:val="nil"/>
              <w:left w:val="nil"/>
              <w:bottom w:val="single" w:sz="4" w:space="0" w:color="auto"/>
              <w:right w:val="single" w:sz="4" w:space="0" w:color="auto"/>
            </w:tcBorders>
          </w:tcPr>
          <w:p w14:paraId="577908E7" w14:textId="25E87869" w:rsidR="001E036A" w:rsidRPr="00AE67EC" w:rsidRDefault="001E036A" w:rsidP="006843EC">
            <w:pPr>
              <w:jc w:val="center"/>
              <w:rPr>
                <w:sz w:val="18"/>
                <w:szCs w:val="18"/>
              </w:rPr>
            </w:pPr>
            <w:r w:rsidRPr="00AE67EC">
              <w:rPr>
                <w:sz w:val="18"/>
                <w:szCs w:val="18"/>
              </w:rPr>
              <w:t>P</w:t>
            </w:r>
          </w:p>
        </w:tc>
      </w:tr>
      <w:tr w:rsidR="001E036A" w14:paraId="451FC6A8" w14:textId="77777777" w:rsidTr="006843EC">
        <w:tc>
          <w:tcPr>
            <w:tcW w:w="573" w:type="dxa"/>
            <w:tcBorders>
              <w:top w:val="nil"/>
              <w:left w:val="single" w:sz="4" w:space="0" w:color="auto"/>
              <w:bottom w:val="single" w:sz="4" w:space="0" w:color="auto"/>
              <w:right w:val="single" w:sz="4" w:space="0" w:color="auto"/>
            </w:tcBorders>
            <w:shd w:val="clear" w:color="auto" w:fill="auto"/>
          </w:tcPr>
          <w:p w14:paraId="06ED7391" w14:textId="62602331" w:rsidR="001E036A" w:rsidRPr="00AE67EC" w:rsidRDefault="001E036A" w:rsidP="001E036A">
            <w:pPr>
              <w:rPr>
                <w:sz w:val="18"/>
                <w:szCs w:val="18"/>
              </w:rPr>
            </w:pPr>
            <w:r w:rsidRPr="00AE67EC">
              <w:rPr>
                <w:sz w:val="18"/>
                <w:szCs w:val="18"/>
              </w:rPr>
              <w:t>201</w:t>
            </w:r>
          </w:p>
        </w:tc>
        <w:tc>
          <w:tcPr>
            <w:tcW w:w="8636" w:type="dxa"/>
            <w:tcBorders>
              <w:top w:val="nil"/>
              <w:left w:val="nil"/>
              <w:bottom w:val="single" w:sz="4" w:space="0" w:color="auto"/>
              <w:right w:val="single" w:sz="4" w:space="0" w:color="auto"/>
            </w:tcBorders>
            <w:shd w:val="clear" w:color="auto" w:fill="auto"/>
          </w:tcPr>
          <w:p w14:paraId="5E7740B0" w14:textId="1D3300D8" w:rsidR="001E036A" w:rsidRPr="00AE67EC" w:rsidRDefault="001E036A" w:rsidP="001E036A">
            <w:pPr>
              <w:rPr>
                <w:sz w:val="18"/>
                <w:szCs w:val="18"/>
              </w:rPr>
            </w:pPr>
            <w:r w:rsidRPr="00AE67EC">
              <w:rPr>
                <w:sz w:val="18"/>
                <w:szCs w:val="18"/>
              </w:rPr>
              <w:t>Poľnohospodárske družstvo</w:t>
            </w:r>
          </w:p>
        </w:tc>
        <w:tc>
          <w:tcPr>
            <w:tcW w:w="477" w:type="dxa"/>
            <w:tcBorders>
              <w:top w:val="nil"/>
              <w:left w:val="nil"/>
              <w:bottom w:val="single" w:sz="4" w:space="0" w:color="auto"/>
              <w:right w:val="single" w:sz="4" w:space="0" w:color="auto"/>
            </w:tcBorders>
          </w:tcPr>
          <w:p w14:paraId="1FF996ED" w14:textId="48B4237A" w:rsidR="001E036A" w:rsidRPr="00AE67EC" w:rsidRDefault="001E036A" w:rsidP="006843EC">
            <w:pPr>
              <w:jc w:val="center"/>
              <w:rPr>
                <w:sz w:val="18"/>
                <w:szCs w:val="18"/>
              </w:rPr>
            </w:pPr>
            <w:r w:rsidRPr="00AE67EC">
              <w:rPr>
                <w:sz w:val="18"/>
                <w:szCs w:val="18"/>
              </w:rPr>
              <w:t>P</w:t>
            </w:r>
          </w:p>
        </w:tc>
      </w:tr>
      <w:tr w:rsidR="001E036A" w14:paraId="7C6860B5" w14:textId="77777777" w:rsidTr="006843EC">
        <w:tc>
          <w:tcPr>
            <w:tcW w:w="573" w:type="dxa"/>
            <w:tcBorders>
              <w:top w:val="nil"/>
              <w:left w:val="single" w:sz="4" w:space="0" w:color="auto"/>
              <w:bottom w:val="single" w:sz="4" w:space="0" w:color="auto"/>
              <w:right w:val="single" w:sz="4" w:space="0" w:color="auto"/>
            </w:tcBorders>
            <w:shd w:val="clear" w:color="auto" w:fill="auto"/>
          </w:tcPr>
          <w:p w14:paraId="6F14FC96" w14:textId="41C1E453" w:rsidR="001E036A" w:rsidRPr="00AE67EC" w:rsidRDefault="001E036A" w:rsidP="001E036A">
            <w:pPr>
              <w:rPr>
                <w:sz w:val="18"/>
                <w:szCs w:val="18"/>
              </w:rPr>
            </w:pPr>
            <w:r w:rsidRPr="00AE67EC">
              <w:rPr>
                <w:sz w:val="18"/>
                <w:szCs w:val="18"/>
              </w:rPr>
              <w:t>205</w:t>
            </w:r>
          </w:p>
        </w:tc>
        <w:tc>
          <w:tcPr>
            <w:tcW w:w="8636" w:type="dxa"/>
            <w:tcBorders>
              <w:top w:val="nil"/>
              <w:left w:val="nil"/>
              <w:bottom w:val="single" w:sz="4" w:space="0" w:color="auto"/>
              <w:right w:val="single" w:sz="4" w:space="0" w:color="auto"/>
            </w:tcBorders>
            <w:shd w:val="clear" w:color="auto" w:fill="auto"/>
          </w:tcPr>
          <w:p w14:paraId="132AF35E" w14:textId="6630E26B" w:rsidR="001E036A" w:rsidRPr="00AE67EC" w:rsidRDefault="001E036A" w:rsidP="001E036A">
            <w:pPr>
              <w:rPr>
                <w:sz w:val="18"/>
                <w:szCs w:val="18"/>
              </w:rPr>
            </w:pPr>
            <w:r w:rsidRPr="00AE67EC">
              <w:rPr>
                <w:sz w:val="18"/>
                <w:szCs w:val="18"/>
              </w:rPr>
              <w:t>Družstvo (zák. 513/91)</w:t>
            </w:r>
          </w:p>
        </w:tc>
        <w:tc>
          <w:tcPr>
            <w:tcW w:w="477" w:type="dxa"/>
            <w:tcBorders>
              <w:top w:val="nil"/>
              <w:left w:val="nil"/>
              <w:bottom w:val="single" w:sz="4" w:space="0" w:color="auto"/>
              <w:right w:val="single" w:sz="4" w:space="0" w:color="auto"/>
            </w:tcBorders>
          </w:tcPr>
          <w:p w14:paraId="71C70DC6" w14:textId="15EDF4C7" w:rsidR="001E036A" w:rsidRPr="00AE67EC" w:rsidRDefault="001E036A" w:rsidP="006843EC">
            <w:pPr>
              <w:jc w:val="center"/>
              <w:rPr>
                <w:sz w:val="18"/>
                <w:szCs w:val="18"/>
              </w:rPr>
            </w:pPr>
            <w:r w:rsidRPr="00AE67EC">
              <w:rPr>
                <w:sz w:val="18"/>
                <w:szCs w:val="18"/>
              </w:rPr>
              <w:t>P</w:t>
            </w:r>
          </w:p>
        </w:tc>
      </w:tr>
      <w:tr w:rsidR="001E036A" w14:paraId="7EB45492" w14:textId="77777777" w:rsidTr="006843EC">
        <w:tc>
          <w:tcPr>
            <w:tcW w:w="573" w:type="dxa"/>
            <w:tcBorders>
              <w:top w:val="nil"/>
              <w:left w:val="single" w:sz="4" w:space="0" w:color="auto"/>
              <w:bottom w:val="single" w:sz="4" w:space="0" w:color="auto"/>
              <w:right w:val="single" w:sz="4" w:space="0" w:color="auto"/>
            </w:tcBorders>
            <w:shd w:val="clear" w:color="auto" w:fill="auto"/>
          </w:tcPr>
          <w:p w14:paraId="4B5302A7" w14:textId="64D42F9C" w:rsidR="001E036A" w:rsidRPr="00AE67EC" w:rsidRDefault="001E036A" w:rsidP="001E036A">
            <w:pPr>
              <w:rPr>
                <w:sz w:val="18"/>
                <w:szCs w:val="18"/>
              </w:rPr>
            </w:pPr>
            <w:r w:rsidRPr="00AE67EC">
              <w:rPr>
                <w:sz w:val="18"/>
                <w:szCs w:val="18"/>
              </w:rPr>
              <w:t>271</w:t>
            </w:r>
          </w:p>
        </w:tc>
        <w:tc>
          <w:tcPr>
            <w:tcW w:w="8636" w:type="dxa"/>
            <w:tcBorders>
              <w:top w:val="nil"/>
              <w:left w:val="nil"/>
              <w:bottom w:val="single" w:sz="4" w:space="0" w:color="auto"/>
              <w:right w:val="single" w:sz="4" w:space="0" w:color="auto"/>
            </w:tcBorders>
            <w:shd w:val="clear" w:color="auto" w:fill="auto"/>
          </w:tcPr>
          <w:p w14:paraId="4A99A718" w14:textId="3B337227" w:rsidR="001E036A" w:rsidRPr="00AE67EC" w:rsidRDefault="001E036A" w:rsidP="001E036A">
            <w:pPr>
              <w:rPr>
                <w:sz w:val="18"/>
                <w:szCs w:val="18"/>
              </w:rPr>
            </w:pPr>
            <w:r w:rsidRPr="00AE67EC">
              <w:rPr>
                <w:sz w:val="18"/>
                <w:szCs w:val="18"/>
              </w:rPr>
              <w:t>Spoločenstvá vlastníkov</w:t>
            </w:r>
          </w:p>
        </w:tc>
        <w:tc>
          <w:tcPr>
            <w:tcW w:w="477" w:type="dxa"/>
            <w:tcBorders>
              <w:top w:val="nil"/>
              <w:left w:val="nil"/>
              <w:bottom w:val="single" w:sz="4" w:space="0" w:color="auto"/>
              <w:right w:val="single" w:sz="4" w:space="0" w:color="auto"/>
            </w:tcBorders>
          </w:tcPr>
          <w:p w14:paraId="03AC292D" w14:textId="3FAF0D06" w:rsidR="001E036A" w:rsidRPr="00AE67EC" w:rsidRDefault="001E036A" w:rsidP="006843EC">
            <w:pPr>
              <w:jc w:val="center"/>
              <w:rPr>
                <w:sz w:val="18"/>
                <w:szCs w:val="18"/>
              </w:rPr>
            </w:pPr>
            <w:r w:rsidRPr="00AE67EC">
              <w:rPr>
                <w:sz w:val="18"/>
                <w:szCs w:val="18"/>
              </w:rPr>
              <w:t>P</w:t>
            </w:r>
          </w:p>
        </w:tc>
      </w:tr>
      <w:tr w:rsidR="001E036A" w14:paraId="6584D90A" w14:textId="77777777" w:rsidTr="006843EC">
        <w:tc>
          <w:tcPr>
            <w:tcW w:w="573" w:type="dxa"/>
            <w:tcBorders>
              <w:top w:val="nil"/>
              <w:left w:val="single" w:sz="4" w:space="0" w:color="auto"/>
              <w:bottom w:val="single" w:sz="4" w:space="0" w:color="auto"/>
              <w:right w:val="single" w:sz="4" w:space="0" w:color="auto"/>
            </w:tcBorders>
            <w:shd w:val="clear" w:color="auto" w:fill="auto"/>
          </w:tcPr>
          <w:p w14:paraId="671D7234" w14:textId="39936444" w:rsidR="001E036A" w:rsidRPr="00AE67EC" w:rsidRDefault="001E036A" w:rsidP="001E036A">
            <w:pPr>
              <w:rPr>
                <w:sz w:val="18"/>
                <w:szCs w:val="18"/>
              </w:rPr>
            </w:pPr>
            <w:r w:rsidRPr="00AE67EC">
              <w:rPr>
                <w:sz w:val="18"/>
                <w:szCs w:val="18"/>
              </w:rPr>
              <w:t>272</w:t>
            </w:r>
          </w:p>
        </w:tc>
        <w:tc>
          <w:tcPr>
            <w:tcW w:w="8636" w:type="dxa"/>
            <w:tcBorders>
              <w:top w:val="nil"/>
              <w:left w:val="nil"/>
              <w:bottom w:val="single" w:sz="4" w:space="0" w:color="auto"/>
              <w:right w:val="single" w:sz="4" w:space="0" w:color="auto"/>
            </w:tcBorders>
            <w:shd w:val="clear" w:color="auto" w:fill="auto"/>
          </w:tcPr>
          <w:p w14:paraId="6FB316D2" w14:textId="667A4A4F" w:rsidR="001E036A" w:rsidRPr="00AE67EC" w:rsidRDefault="001E036A" w:rsidP="001E036A">
            <w:pPr>
              <w:rPr>
                <w:sz w:val="18"/>
                <w:szCs w:val="18"/>
              </w:rPr>
            </w:pPr>
            <w:r w:rsidRPr="00AE67EC">
              <w:rPr>
                <w:sz w:val="18"/>
                <w:szCs w:val="18"/>
              </w:rPr>
              <w:t>Pozemkové spoločenstvo s právnou subjektivitou</w:t>
            </w:r>
          </w:p>
        </w:tc>
        <w:tc>
          <w:tcPr>
            <w:tcW w:w="477" w:type="dxa"/>
            <w:tcBorders>
              <w:top w:val="nil"/>
              <w:left w:val="nil"/>
              <w:bottom w:val="single" w:sz="4" w:space="0" w:color="auto"/>
              <w:right w:val="single" w:sz="4" w:space="0" w:color="auto"/>
            </w:tcBorders>
          </w:tcPr>
          <w:p w14:paraId="447F5FA3" w14:textId="7C81AF15" w:rsidR="001E036A" w:rsidRPr="00AE67EC" w:rsidRDefault="001E036A" w:rsidP="006843EC">
            <w:pPr>
              <w:jc w:val="center"/>
              <w:rPr>
                <w:sz w:val="18"/>
                <w:szCs w:val="18"/>
              </w:rPr>
            </w:pPr>
            <w:r w:rsidRPr="00AE67EC">
              <w:rPr>
                <w:sz w:val="18"/>
                <w:szCs w:val="18"/>
              </w:rPr>
              <w:t>P</w:t>
            </w:r>
          </w:p>
        </w:tc>
      </w:tr>
      <w:tr w:rsidR="001E036A" w14:paraId="357127ED" w14:textId="77777777" w:rsidTr="006843EC">
        <w:tc>
          <w:tcPr>
            <w:tcW w:w="573" w:type="dxa"/>
            <w:tcBorders>
              <w:top w:val="nil"/>
              <w:left w:val="single" w:sz="4" w:space="0" w:color="auto"/>
              <w:bottom w:val="single" w:sz="4" w:space="0" w:color="auto"/>
              <w:right w:val="single" w:sz="4" w:space="0" w:color="auto"/>
            </w:tcBorders>
            <w:shd w:val="clear" w:color="auto" w:fill="auto"/>
          </w:tcPr>
          <w:p w14:paraId="348732E5" w14:textId="1626B889" w:rsidR="001E036A" w:rsidRPr="00AE67EC" w:rsidRDefault="001E036A" w:rsidP="001E036A">
            <w:pPr>
              <w:rPr>
                <w:sz w:val="18"/>
                <w:szCs w:val="18"/>
              </w:rPr>
            </w:pPr>
            <w:r w:rsidRPr="00AE67EC">
              <w:rPr>
                <w:sz w:val="18"/>
                <w:szCs w:val="18"/>
              </w:rPr>
              <w:t>273</w:t>
            </w:r>
          </w:p>
        </w:tc>
        <w:tc>
          <w:tcPr>
            <w:tcW w:w="8636" w:type="dxa"/>
            <w:tcBorders>
              <w:top w:val="nil"/>
              <w:left w:val="nil"/>
              <w:bottom w:val="single" w:sz="4" w:space="0" w:color="auto"/>
              <w:right w:val="single" w:sz="4" w:space="0" w:color="auto"/>
            </w:tcBorders>
            <w:shd w:val="clear" w:color="auto" w:fill="auto"/>
          </w:tcPr>
          <w:p w14:paraId="41B84200" w14:textId="668215A4" w:rsidR="001E036A" w:rsidRPr="00AE67EC" w:rsidRDefault="001E036A" w:rsidP="001E036A">
            <w:pPr>
              <w:rPr>
                <w:sz w:val="18"/>
                <w:szCs w:val="18"/>
              </w:rPr>
            </w:pPr>
            <w:r w:rsidRPr="00AE67EC">
              <w:rPr>
                <w:sz w:val="18"/>
                <w:szCs w:val="18"/>
              </w:rPr>
              <w:t>Pozemkové spoločenstvo bez právnej subjektivity</w:t>
            </w:r>
          </w:p>
        </w:tc>
        <w:tc>
          <w:tcPr>
            <w:tcW w:w="477" w:type="dxa"/>
            <w:tcBorders>
              <w:top w:val="nil"/>
              <w:left w:val="nil"/>
              <w:bottom w:val="single" w:sz="4" w:space="0" w:color="auto"/>
              <w:right w:val="single" w:sz="4" w:space="0" w:color="auto"/>
            </w:tcBorders>
          </w:tcPr>
          <w:p w14:paraId="54C8C66D" w14:textId="2785256C" w:rsidR="001E036A" w:rsidRPr="00AE67EC" w:rsidRDefault="001E036A" w:rsidP="006843EC">
            <w:pPr>
              <w:jc w:val="center"/>
              <w:rPr>
                <w:sz w:val="18"/>
                <w:szCs w:val="18"/>
              </w:rPr>
            </w:pPr>
            <w:r w:rsidRPr="00AE67EC">
              <w:rPr>
                <w:sz w:val="18"/>
                <w:szCs w:val="18"/>
              </w:rPr>
              <w:t>P</w:t>
            </w:r>
          </w:p>
        </w:tc>
      </w:tr>
      <w:tr w:rsidR="001E036A" w14:paraId="58DFB8E7" w14:textId="77777777" w:rsidTr="006843EC">
        <w:tc>
          <w:tcPr>
            <w:tcW w:w="573" w:type="dxa"/>
            <w:tcBorders>
              <w:top w:val="nil"/>
              <w:left w:val="single" w:sz="4" w:space="0" w:color="auto"/>
              <w:bottom w:val="single" w:sz="4" w:space="0" w:color="auto"/>
              <w:right w:val="single" w:sz="4" w:space="0" w:color="auto"/>
            </w:tcBorders>
            <w:shd w:val="clear" w:color="auto" w:fill="auto"/>
          </w:tcPr>
          <w:p w14:paraId="4A7B2ECB" w14:textId="39F968D7" w:rsidR="001E036A" w:rsidRPr="00AE67EC" w:rsidRDefault="001E036A" w:rsidP="001E036A">
            <w:pPr>
              <w:rPr>
                <w:sz w:val="18"/>
                <w:szCs w:val="18"/>
              </w:rPr>
            </w:pPr>
            <w:r w:rsidRPr="00AE67EC">
              <w:rPr>
                <w:sz w:val="18"/>
                <w:szCs w:val="18"/>
              </w:rPr>
              <w:t>301</w:t>
            </w:r>
          </w:p>
        </w:tc>
        <w:tc>
          <w:tcPr>
            <w:tcW w:w="8636" w:type="dxa"/>
            <w:tcBorders>
              <w:top w:val="nil"/>
              <w:left w:val="nil"/>
              <w:bottom w:val="single" w:sz="4" w:space="0" w:color="auto"/>
              <w:right w:val="single" w:sz="4" w:space="0" w:color="auto"/>
            </w:tcBorders>
            <w:shd w:val="clear" w:color="auto" w:fill="auto"/>
          </w:tcPr>
          <w:p w14:paraId="72BF0C97" w14:textId="55B6538E" w:rsidR="001E036A" w:rsidRPr="00AE67EC" w:rsidRDefault="001E036A" w:rsidP="001E036A">
            <w:pPr>
              <w:rPr>
                <w:sz w:val="18"/>
                <w:szCs w:val="18"/>
              </w:rPr>
            </w:pPr>
            <w:r w:rsidRPr="00AE67EC">
              <w:rPr>
                <w:sz w:val="18"/>
                <w:szCs w:val="18"/>
              </w:rPr>
              <w:t>Štátny podnik (zák. 111/90)</w:t>
            </w:r>
          </w:p>
        </w:tc>
        <w:tc>
          <w:tcPr>
            <w:tcW w:w="477" w:type="dxa"/>
            <w:tcBorders>
              <w:top w:val="nil"/>
              <w:left w:val="nil"/>
              <w:bottom w:val="single" w:sz="4" w:space="0" w:color="auto"/>
              <w:right w:val="single" w:sz="4" w:space="0" w:color="auto"/>
            </w:tcBorders>
          </w:tcPr>
          <w:p w14:paraId="2652FDCF" w14:textId="69BF49F0" w:rsidR="001E036A" w:rsidRPr="00AE67EC" w:rsidRDefault="001E036A" w:rsidP="006843EC">
            <w:pPr>
              <w:jc w:val="center"/>
              <w:rPr>
                <w:sz w:val="18"/>
                <w:szCs w:val="18"/>
              </w:rPr>
            </w:pPr>
            <w:r w:rsidRPr="00AE67EC">
              <w:rPr>
                <w:sz w:val="18"/>
                <w:szCs w:val="18"/>
              </w:rPr>
              <w:t>P</w:t>
            </w:r>
          </w:p>
        </w:tc>
      </w:tr>
      <w:tr w:rsidR="001E036A" w14:paraId="73D8B452" w14:textId="77777777" w:rsidTr="006843EC">
        <w:tc>
          <w:tcPr>
            <w:tcW w:w="573" w:type="dxa"/>
            <w:tcBorders>
              <w:top w:val="nil"/>
              <w:left w:val="single" w:sz="4" w:space="0" w:color="auto"/>
              <w:bottom w:val="single" w:sz="4" w:space="0" w:color="auto"/>
              <w:right w:val="single" w:sz="4" w:space="0" w:color="auto"/>
            </w:tcBorders>
            <w:shd w:val="clear" w:color="auto" w:fill="auto"/>
          </w:tcPr>
          <w:p w14:paraId="19C5536E" w14:textId="6A846755" w:rsidR="001E036A" w:rsidRPr="00AE67EC" w:rsidRDefault="001E036A" w:rsidP="001E036A">
            <w:pPr>
              <w:rPr>
                <w:sz w:val="18"/>
                <w:szCs w:val="18"/>
              </w:rPr>
            </w:pPr>
            <w:r w:rsidRPr="00AE67EC">
              <w:rPr>
                <w:sz w:val="18"/>
                <w:szCs w:val="18"/>
              </w:rPr>
              <w:t>311</w:t>
            </w:r>
          </w:p>
        </w:tc>
        <w:tc>
          <w:tcPr>
            <w:tcW w:w="8636" w:type="dxa"/>
            <w:tcBorders>
              <w:top w:val="nil"/>
              <w:left w:val="nil"/>
              <w:bottom w:val="single" w:sz="4" w:space="0" w:color="auto"/>
              <w:right w:val="single" w:sz="4" w:space="0" w:color="auto"/>
            </w:tcBorders>
            <w:shd w:val="clear" w:color="auto" w:fill="auto"/>
          </w:tcPr>
          <w:p w14:paraId="421E70D0" w14:textId="747D1E56" w:rsidR="001E036A" w:rsidRPr="00AE67EC" w:rsidRDefault="001E036A" w:rsidP="001E036A">
            <w:pPr>
              <w:rPr>
                <w:sz w:val="18"/>
                <w:szCs w:val="18"/>
              </w:rPr>
            </w:pPr>
            <w:r w:rsidRPr="00AE67EC">
              <w:rPr>
                <w:sz w:val="18"/>
                <w:szCs w:val="18"/>
              </w:rPr>
              <w:t>Národná banka Slovenska</w:t>
            </w:r>
          </w:p>
        </w:tc>
        <w:tc>
          <w:tcPr>
            <w:tcW w:w="477" w:type="dxa"/>
            <w:tcBorders>
              <w:top w:val="nil"/>
              <w:left w:val="nil"/>
              <w:bottom w:val="single" w:sz="4" w:space="0" w:color="auto"/>
              <w:right w:val="single" w:sz="4" w:space="0" w:color="auto"/>
            </w:tcBorders>
          </w:tcPr>
          <w:p w14:paraId="24DAAAD7" w14:textId="7F01D01C" w:rsidR="001E036A" w:rsidRPr="00AE67EC" w:rsidRDefault="001E036A" w:rsidP="006843EC">
            <w:pPr>
              <w:jc w:val="center"/>
              <w:rPr>
                <w:sz w:val="18"/>
                <w:szCs w:val="18"/>
              </w:rPr>
            </w:pPr>
            <w:r w:rsidRPr="00AE67EC">
              <w:rPr>
                <w:sz w:val="18"/>
                <w:szCs w:val="18"/>
              </w:rPr>
              <w:t>P</w:t>
            </w:r>
          </w:p>
        </w:tc>
      </w:tr>
      <w:tr w:rsidR="001E036A" w14:paraId="2BBCAFB4" w14:textId="77777777" w:rsidTr="006843EC">
        <w:tc>
          <w:tcPr>
            <w:tcW w:w="573" w:type="dxa"/>
            <w:tcBorders>
              <w:top w:val="nil"/>
              <w:left w:val="single" w:sz="4" w:space="0" w:color="auto"/>
              <w:bottom w:val="single" w:sz="4" w:space="0" w:color="auto"/>
              <w:right w:val="single" w:sz="4" w:space="0" w:color="auto"/>
            </w:tcBorders>
            <w:shd w:val="clear" w:color="auto" w:fill="auto"/>
          </w:tcPr>
          <w:p w14:paraId="5B8AB329" w14:textId="0399C094" w:rsidR="001E036A" w:rsidRPr="00AE67EC" w:rsidRDefault="001E036A" w:rsidP="001E036A">
            <w:pPr>
              <w:rPr>
                <w:sz w:val="18"/>
                <w:szCs w:val="18"/>
              </w:rPr>
            </w:pPr>
            <w:r w:rsidRPr="00AE67EC">
              <w:rPr>
                <w:sz w:val="18"/>
                <w:szCs w:val="18"/>
              </w:rPr>
              <w:t>312</w:t>
            </w:r>
          </w:p>
        </w:tc>
        <w:tc>
          <w:tcPr>
            <w:tcW w:w="8636" w:type="dxa"/>
            <w:tcBorders>
              <w:top w:val="nil"/>
              <w:left w:val="nil"/>
              <w:bottom w:val="single" w:sz="4" w:space="0" w:color="auto"/>
              <w:right w:val="single" w:sz="4" w:space="0" w:color="auto"/>
            </w:tcBorders>
            <w:shd w:val="clear" w:color="auto" w:fill="auto"/>
          </w:tcPr>
          <w:p w14:paraId="73081205" w14:textId="3C7DB1BA" w:rsidR="001E036A" w:rsidRPr="00AE67EC" w:rsidRDefault="001E036A" w:rsidP="001E036A">
            <w:pPr>
              <w:rPr>
                <w:sz w:val="18"/>
                <w:szCs w:val="18"/>
              </w:rPr>
            </w:pPr>
            <w:r w:rsidRPr="00AE67EC">
              <w:rPr>
                <w:sz w:val="18"/>
                <w:szCs w:val="18"/>
              </w:rPr>
              <w:t>Banka-štátny peňažný ústav</w:t>
            </w:r>
          </w:p>
        </w:tc>
        <w:tc>
          <w:tcPr>
            <w:tcW w:w="477" w:type="dxa"/>
            <w:tcBorders>
              <w:top w:val="nil"/>
              <w:left w:val="nil"/>
              <w:bottom w:val="single" w:sz="4" w:space="0" w:color="auto"/>
              <w:right w:val="single" w:sz="4" w:space="0" w:color="auto"/>
            </w:tcBorders>
          </w:tcPr>
          <w:p w14:paraId="17A839C3" w14:textId="3D17FCBE" w:rsidR="001E036A" w:rsidRPr="00AE67EC" w:rsidRDefault="001E036A" w:rsidP="006843EC">
            <w:pPr>
              <w:jc w:val="center"/>
              <w:rPr>
                <w:sz w:val="18"/>
                <w:szCs w:val="18"/>
              </w:rPr>
            </w:pPr>
            <w:r w:rsidRPr="00AE67EC">
              <w:rPr>
                <w:sz w:val="18"/>
                <w:szCs w:val="18"/>
              </w:rPr>
              <w:t>P</w:t>
            </w:r>
          </w:p>
        </w:tc>
      </w:tr>
      <w:tr w:rsidR="001E036A" w14:paraId="1D7D2B2E" w14:textId="77777777" w:rsidTr="006843EC">
        <w:tc>
          <w:tcPr>
            <w:tcW w:w="573" w:type="dxa"/>
            <w:tcBorders>
              <w:top w:val="nil"/>
              <w:left w:val="single" w:sz="4" w:space="0" w:color="auto"/>
              <w:bottom w:val="single" w:sz="4" w:space="0" w:color="auto"/>
              <w:right w:val="single" w:sz="4" w:space="0" w:color="auto"/>
            </w:tcBorders>
            <w:shd w:val="clear" w:color="auto" w:fill="auto"/>
          </w:tcPr>
          <w:p w14:paraId="00AD5945" w14:textId="5C47EC7F" w:rsidR="001E036A" w:rsidRPr="00AE67EC" w:rsidRDefault="001E036A" w:rsidP="001E036A">
            <w:pPr>
              <w:rPr>
                <w:sz w:val="18"/>
                <w:szCs w:val="18"/>
              </w:rPr>
            </w:pPr>
            <w:r w:rsidRPr="00AE67EC">
              <w:rPr>
                <w:sz w:val="18"/>
                <w:szCs w:val="18"/>
              </w:rPr>
              <w:t>321</w:t>
            </w:r>
          </w:p>
        </w:tc>
        <w:tc>
          <w:tcPr>
            <w:tcW w:w="8636" w:type="dxa"/>
            <w:tcBorders>
              <w:top w:val="nil"/>
              <w:left w:val="nil"/>
              <w:bottom w:val="single" w:sz="4" w:space="0" w:color="auto"/>
              <w:right w:val="single" w:sz="4" w:space="0" w:color="auto"/>
            </w:tcBorders>
            <w:shd w:val="clear" w:color="auto" w:fill="auto"/>
          </w:tcPr>
          <w:p w14:paraId="15466D7B" w14:textId="7C6B0D44" w:rsidR="001E036A" w:rsidRPr="00AE67EC" w:rsidRDefault="001E036A" w:rsidP="001E036A">
            <w:pPr>
              <w:rPr>
                <w:sz w:val="18"/>
                <w:szCs w:val="18"/>
              </w:rPr>
            </w:pPr>
            <w:r w:rsidRPr="00AE67EC">
              <w:rPr>
                <w:sz w:val="18"/>
                <w:szCs w:val="18"/>
              </w:rPr>
              <w:t>Rozpočtová organizácia  (zák. 303/95)</w:t>
            </w:r>
          </w:p>
        </w:tc>
        <w:tc>
          <w:tcPr>
            <w:tcW w:w="477" w:type="dxa"/>
            <w:tcBorders>
              <w:top w:val="nil"/>
              <w:left w:val="nil"/>
              <w:bottom w:val="single" w:sz="4" w:space="0" w:color="auto"/>
              <w:right w:val="single" w:sz="4" w:space="0" w:color="auto"/>
            </w:tcBorders>
          </w:tcPr>
          <w:p w14:paraId="49E2D11D" w14:textId="57BDF97E" w:rsidR="001E036A" w:rsidRPr="00AE67EC" w:rsidRDefault="001E036A" w:rsidP="006843EC">
            <w:pPr>
              <w:jc w:val="center"/>
              <w:rPr>
                <w:sz w:val="18"/>
                <w:szCs w:val="18"/>
              </w:rPr>
            </w:pPr>
            <w:r w:rsidRPr="00AE67EC">
              <w:rPr>
                <w:sz w:val="18"/>
                <w:szCs w:val="18"/>
              </w:rPr>
              <w:t>P</w:t>
            </w:r>
          </w:p>
        </w:tc>
      </w:tr>
      <w:tr w:rsidR="001E036A" w14:paraId="7CB534CA" w14:textId="77777777" w:rsidTr="006843EC">
        <w:tc>
          <w:tcPr>
            <w:tcW w:w="573" w:type="dxa"/>
            <w:tcBorders>
              <w:top w:val="nil"/>
              <w:left w:val="single" w:sz="4" w:space="0" w:color="auto"/>
              <w:bottom w:val="single" w:sz="4" w:space="0" w:color="auto"/>
              <w:right w:val="single" w:sz="4" w:space="0" w:color="auto"/>
            </w:tcBorders>
            <w:shd w:val="clear" w:color="auto" w:fill="auto"/>
          </w:tcPr>
          <w:p w14:paraId="65EE3337" w14:textId="2E1942D2" w:rsidR="001E036A" w:rsidRPr="00AE67EC" w:rsidRDefault="001E036A" w:rsidP="001E036A">
            <w:pPr>
              <w:rPr>
                <w:sz w:val="18"/>
                <w:szCs w:val="18"/>
              </w:rPr>
            </w:pPr>
            <w:r w:rsidRPr="00AE67EC">
              <w:rPr>
                <w:sz w:val="18"/>
                <w:szCs w:val="18"/>
              </w:rPr>
              <w:t>331</w:t>
            </w:r>
          </w:p>
        </w:tc>
        <w:tc>
          <w:tcPr>
            <w:tcW w:w="8636" w:type="dxa"/>
            <w:tcBorders>
              <w:top w:val="nil"/>
              <w:left w:val="nil"/>
              <w:bottom w:val="single" w:sz="4" w:space="0" w:color="auto"/>
              <w:right w:val="single" w:sz="4" w:space="0" w:color="auto"/>
            </w:tcBorders>
            <w:shd w:val="clear" w:color="auto" w:fill="auto"/>
          </w:tcPr>
          <w:p w14:paraId="7E2FA4F6" w14:textId="31E8E736" w:rsidR="001E036A" w:rsidRPr="00AE67EC" w:rsidRDefault="001E036A" w:rsidP="001E036A">
            <w:pPr>
              <w:rPr>
                <w:sz w:val="18"/>
                <w:szCs w:val="18"/>
              </w:rPr>
            </w:pPr>
            <w:r w:rsidRPr="00AE67EC">
              <w:rPr>
                <w:sz w:val="18"/>
                <w:szCs w:val="18"/>
              </w:rPr>
              <w:t>Príspevková organizácia  (zák. 303/95)</w:t>
            </w:r>
          </w:p>
        </w:tc>
        <w:tc>
          <w:tcPr>
            <w:tcW w:w="477" w:type="dxa"/>
            <w:tcBorders>
              <w:top w:val="nil"/>
              <w:left w:val="nil"/>
              <w:bottom w:val="single" w:sz="4" w:space="0" w:color="auto"/>
              <w:right w:val="single" w:sz="4" w:space="0" w:color="auto"/>
            </w:tcBorders>
          </w:tcPr>
          <w:p w14:paraId="04D8655C" w14:textId="23792494" w:rsidR="001E036A" w:rsidRPr="00AE67EC" w:rsidRDefault="001E036A" w:rsidP="006843EC">
            <w:pPr>
              <w:jc w:val="center"/>
              <w:rPr>
                <w:sz w:val="18"/>
                <w:szCs w:val="18"/>
              </w:rPr>
            </w:pPr>
            <w:r w:rsidRPr="00AE67EC">
              <w:rPr>
                <w:sz w:val="18"/>
                <w:szCs w:val="18"/>
              </w:rPr>
              <w:t>P</w:t>
            </w:r>
          </w:p>
        </w:tc>
      </w:tr>
      <w:tr w:rsidR="001E036A" w14:paraId="53D08B33" w14:textId="77777777" w:rsidTr="006843EC">
        <w:tc>
          <w:tcPr>
            <w:tcW w:w="573" w:type="dxa"/>
            <w:tcBorders>
              <w:top w:val="nil"/>
              <w:left w:val="single" w:sz="4" w:space="0" w:color="auto"/>
              <w:bottom w:val="single" w:sz="4" w:space="0" w:color="auto"/>
              <w:right w:val="single" w:sz="4" w:space="0" w:color="auto"/>
            </w:tcBorders>
            <w:shd w:val="clear" w:color="auto" w:fill="auto"/>
          </w:tcPr>
          <w:p w14:paraId="4EB71654" w14:textId="797CF7F0" w:rsidR="001E036A" w:rsidRPr="00AE67EC" w:rsidRDefault="001E036A" w:rsidP="001E036A">
            <w:pPr>
              <w:rPr>
                <w:sz w:val="18"/>
                <w:szCs w:val="18"/>
              </w:rPr>
            </w:pPr>
            <w:r w:rsidRPr="00AE67EC">
              <w:rPr>
                <w:sz w:val="18"/>
                <w:szCs w:val="18"/>
              </w:rPr>
              <w:t>332</w:t>
            </w:r>
          </w:p>
        </w:tc>
        <w:tc>
          <w:tcPr>
            <w:tcW w:w="8636" w:type="dxa"/>
            <w:tcBorders>
              <w:top w:val="nil"/>
              <w:left w:val="nil"/>
              <w:bottom w:val="single" w:sz="4" w:space="0" w:color="auto"/>
              <w:right w:val="single" w:sz="4" w:space="0" w:color="auto"/>
            </w:tcBorders>
            <w:shd w:val="clear" w:color="auto" w:fill="auto"/>
          </w:tcPr>
          <w:p w14:paraId="60E0728D" w14:textId="4A40988A" w:rsidR="001E036A" w:rsidRPr="00AE67EC" w:rsidRDefault="001E036A" w:rsidP="001E036A">
            <w:pPr>
              <w:rPr>
                <w:sz w:val="18"/>
                <w:szCs w:val="18"/>
              </w:rPr>
            </w:pPr>
            <w:r w:rsidRPr="00AE67EC">
              <w:rPr>
                <w:sz w:val="18"/>
                <w:szCs w:val="18"/>
              </w:rPr>
              <w:t>Org. zložka prísp. organ. s odvodenou právnou subjektivitou</w:t>
            </w:r>
          </w:p>
        </w:tc>
        <w:tc>
          <w:tcPr>
            <w:tcW w:w="477" w:type="dxa"/>
            <w:tcBorders>
              <w:top w:val="nil"/>
              <w:left w:val="nil"/>
              <w:bottom w:val="single" w:sz="4" w:space="0" w:color="auto"/>
              <w:right w:val="single" w:sz="4" w:space="0" w:color="auto"/>
            </w:tcBorders>
          </w:tcPr>
          <w:p w14:paraId="1D97637E" w14:textId="2B28C4C5" w:rsidR="001E036A" w:rsidRPr="00AE67EC" w:rsidRDefault="001E036A" w:rsidP="006843EC">
            <w:pPr>
              <w:jc w:val="center"/>
              <w:rPr>
                <w:sz w:val="18"/>
                <w:szCs w:val="18"/>
              </w:rPr>
            </w:pPr>
            <w:r w:rsidRPr="00AE67EC">
              <w:rPr>
                <w:sz w:val="18"/>
                <w:szCs w:val="18"/>
              </w:rPr>
              <w:t>P</w:t>
            </w:r>
          </w:p>
        </w:tc>
      </w:tr>
      <w:tr w:rsidR="001E036A" w14:paraId="4138DEDC" w14:textId="77777777" w:rsidTr="006843EC">
        <w:tc>
          <w:tcPr>
            <w:tcW w:w="573" w:type="dxa"/>
            <w:tcBorders>
              <w:top w:val="nil"/>
              <w:left w:val="single" w:sz="4" w:space="0" w:color="auto"/>
              <w:bottom w:val="single" w:sz="4" w:space="0" w:color="auto"/>
              <w:right w:val="single" w:sz="4" w:space="0" w:color="auto"/>
            </w:tcBorders>
            <w:shd w:val="clear" w:color="auto" w:fill="auto"/>
          </w:tcPr>
          <w:p w14:paraId="027906BD" w14:textId="56117CDA" w:rsidR="001E036A" w:rsidRPr="00AE67EC" w:rsidRDefault="001E036A" w:rsidP="001E036A">
            <w:pPr>
              <w:rPr>
                <w:sz w:val="18"/>
                <w:szCs w:val="18"/>
              </w:rPr>
            </w:pPr>
            <w:r w:rsidRPr="00AE67EC">
              <w:rPr>
                <w:sz w:val="18"/>
                <w:szCs w:val="18"/>
              </w:rPr>
              <w:t>341</w:t>
            </w:r>
          </w:p>
        </w:tc>
        <w:tc>
          <w:tcPr>
            <w:tcW w:w="8636" w:type="dxa"/>
            <w:tcBorders>
              <w:top w:val="nil"/>
              <w:left w:val="nil"/>
              <w:bottom w:val="single" w:sz="4" w:space="0" w:color="auto"/>
              <w:right w:val="single" w:sz="4" w:space="0" w:color="auto"/>
            </w:tcBorders>
            <w:shd w:val="clear" w:color="auto" w:fill="auto"/>
          </w:tcPr>
          <w:p w14:paraId="780420A7" w14:textId="77EF9561" w:rsidR="001E036A" w:rsidRPr="00AE67EC" w:rsidRDefault="001E036A" w:rsidP="001E036A">
            <w:pPr>
              <w:rPr>
                <w:sz w:val="18"/>
                <w:szCs w:val="18"/>
              </w:rPr>
            </w:pPr>
            <w:r w:rsidRPr="00AE67EC">
              <w:rPr>
                <w:sz w:val="18"/>
                <w:szCs w:val="18"/>
              </w:rPr>
              <w:t>Štátna hospodárska organizácia riadená okresným úradom</w:t>
            </w:r>
          </w:p>
        </w:tc>
        <w:tc>
          <w:tcPr>
            <w:tcW w:w="477" w:type="dxa"/>
            <w:tcBorders>
              <w:top w:val="nil"/>
              <w:left w:val="nil"/>
              <w:bottom w:val="single" w:sz="4" w:space="0" w:color="auto"/>
              <w:right w:val="single" w:sz="4" w:space="0" w:color="auto"/>
            </w:tcBorders>
          </w:tcPr>
          <w:p w14:paraId="51659603" w14:textId="3D429071" w:rsidR="001E036A" w:rsidRPr="00AE67EC" w:rsidRDefault="001E036A" w:rsidP="006843EC">
            <w:pPr>
              <w:jc w:val="center"/>
              <w:rPr>
                <w:sz w:val="18"/>
                <w:szCs w:val="18"/>
              </w:rPr>
            </w:pPr>
            <w:r w:rsidRPr="00AE67EC">
              <w:rPr>
                <w:sz w:val="18"/>
                <w:szCs w:val="18"/>
              </w:rPr>
              <w:t>P</w:t>
            </w:r>
          </w:p>
        </w:tc>
      </w:tr>
      <w:tr w:rsidR="001E036A" w14:paraId="41378528" w14:textId="77777777" w:rsidTr="006843EC">
        <w:tc>
          <w:tcPr>
            <w:tcW w:w="573" w:type="dxa"/>
            <w:tcBorders>
              <w:top w:val="nil"/>
              <w:left w:val="single" w:sz="4" w:space="0" w:color="auto"/>
              <w:bottom w:val="single" w:sz="4" w:space="0" w:color="auto"/>
              <w:right w:val="single" w:sz="4" w:space="0" w:color="auto"/>
            </w:tcBorders>
            <w:shd w:val="clear" w:color="auto" w:fill="auto"/>
          </w:tcPr>
          <w:p w14:paraId="3DCA7BBC" w14:textId="3DAC0F99" w:rsidR="001E036A" w:rsidRPr="00AE67EC" w:rsidRDefault="001E036A" w:rsidP="001E036A">
            <w:pPr>
              <w:rPr>
                <w:sz w:val="18"/>
                <w:szCs w:val="18"/>
              </w:rPr>
            </w:pPr>
            <w:r w:rsidRPr="00AE67EC">
              <w:rPr>
                <w:sz w:val="18"/>
                <w:szCs w:val="18"/>
              </w:rPr>
              <w:lastRenderedPageBreak/>
              <w:t>343</w:t>
            </w:r>
          </w:p>
        </w:tc>
        <w:tc>
          <w:tcPr>
            <w:tcW w:w="8636" w:type="dxa"/>
            <w:tcBorders>
              <w:top w:val="nil"/>
              <w:left w:val="nil"/>
              <w:bottom w:val="single" w:sz="4" w:space="0" w:color="auto"/>
              <w:right w:val="single" w:sz="4" w:space="0" w:color="auto"/>
            </w:tcBorders>
            <w:shd w:val="clear" w:color="auto" w:fill="auto"/>
          </w:tcPr>
          <w:p w14:paraId="1BF99EA9" w14:textId="0CDF448A" w:rsidR="001E036A" w:rsidRPr="00AE67EC" w:rsidRDefault="001E036A" w:rsidP="001E036A">
            <w:pPr>
              <w:rPr>
                <w:sz w:val="18"/>
                <w:szCs w:val="18"/>
              </w:rPr>
            </w:pPr>
            <w:r w:rsidRPr="00AE67EC">
              <w:rPr>
                <w:sz w:val="18"/>
                <w:szCs w:val="18"/>
              </w:rPr>
              <w:t>Obecný podnik</w:t>
            </w:r>
          </w:p>
        </w:tc>
        <w:tc>
          <w:tcPr>
            <w:tcW w:w="477" w:type="dxa"/>
            <w:tcBorders>
              <w:top w:val="nil"/>
              <w:left w:val="nil"/>
              <w:bottom w:val="single" w:sz="4" w:space="0" w:color="auto"/>
              <w:right w:val="single" w:sz="4" w:space="0" w:color="auto"/>
            </w:tcBorders>
          </w:tcPr>
          <w:p w14:paraId="5248782F" w14:textId="6C552172" w:rsidR="001E036A" w:rsidRPr="00AE67EC" w:rsidRDefault="001E036A" w:rsidP="006843EC">
            <w:pPr>
              <w:jc w:val="center"/>
              <w:rPr>
                <w:sz w:val="18"/>
                <w:szCs w:val="18"/>
              </w:rPr>
            </w:pPr>
            <w:r w:rsidRPr="00AE67EC">
              <w:rPr>
                <w:sz w:val="18"/>
                <w:szCs w:val="18"/>
              </w:rPr>
              <w:t>P</w:t>
            </w:r>
          </w:p>
        </w:tc>
      </w:tr>
      <w:tr w:rsidR="001E036A" w14:paraId="0D3FFA54" w14:textId="77777777" w:rsidTr="006843EC">
        <w:tc>
          <w:tcPr>
            <w:tcW w:w="573" w:type="dxa"/>
            <w:tcBorders>
              <w:top w:val="nil"/>
              <w:left w:val="single" w:sz="4" w:space="0" w:color="auto"/>
              <w:bottom w:val="single" w:sz="4" w:space="0" w:color="auto"/>
              <w:right w:val="single" w:sz="4" w:space="0" w:color="auto"/>
            </w:tcBorders>
            <w:shd w:val="clear" w:color="auto" w:fill="auto"/>
          </w:tcPr>
          <w:p w14:paraId="09FC2075" w14:textId="18F0FEEA" w:rsidR="001E036A" w:rsidRPr="00AE67EC" w:rsidRDefault="001E036A" w:rsidP="001E036A">
            <w:pPr>
              <w:rPr>
                <w:sz w:val="18"/>
                <w:szCs w:val="18"/>
              </w:rPr>
            </w:pPr>
            <w:r w:rsidRPr="00AE67EC">
              <w:rPr>
                <w:sz w:val="18"/>
                <w:szCs w:val="18"/>
              </w:rPr>
              <w:t>351</w:t>
            </w:r>
          </w:p>
        </w:tc>
        <w:tc>
          <w:tcPr>
            <w:tcW w:w="8636" w:type="dxa"/>
            <w:tcBorders>
              <w:top w:val="nil"/>
              <w:left w:val="nil"/>
              <w:bottom w:val="single" w:sz="4" w:space="0" w:color="auto"/>
              <w:right w:val="single" w:sz="4" w:space="0" w:color="auto"/>
            </w:tcBorders>
            <w:shd w:val="clear" w:color="auto" w:fill="auto"/>
          </w:tcPr>
          <w:p w14:paraId="2875E293" w14:textId="70700B15" w:rsidR="001E036A" w:rsidRPr="00AE67EC" w:rsidRDefault="001E036A" w:rsidP="001E036A">
            <w:pPr>
              <w:rPr>
                <w:sz w:val="18"/>
                <w:szCs w:val="18"/>
              </w:rPr>
            </w:pPr>
            <w:r w:rsidRPr="00AE67EC">
              <w:rPr>
                <w:sz w:val="18"/>
                <w:szCs w:val="18"/>
              </w:rPr>
              <w:t>Železnice SR</w:t>
            </w:r>
          </w:p>
        </w:tc>
        <w:tc>
          <w:tcPr>
            <w:tcW w:w="477" w:type="dxa"/>
            <w:tcBorders>
              <w:top w:val="nil"/>
              <w:left w:val="nil"/>
              <w:bottom w:val="single" w:sz="4" w:space="0" w:color="auto"/>
              <w:right w:val="single" w:sz="4" w:space="0" w:color="auto"/>
            </w:tcBorders>
          </w:tcPr>
          <w:p w14:paraId="4D81F279" w14:textId="156607B0" w:rsidR="001E036A" w:rsidRPr="00AE67EC" w:rsidRDefault="001E036A" w:rsidP="006843EC">
            <w:pPr>
              <w:jc w:val="center"/>
              <w:rPr>
                <w:sz w:val="18"/>
                <w:szCs w:val="18"/>
              </w:rPr>
            </w:pPr>
            <w:r w:rsidRPr="00AE67EC">
              <w:rPr>
                <w:sz w:val="18"/>
                <w:szCs w:val="18"/>
              </w:rPr>
              <w:t>P</w:t>
            </w:r>
          </w:p>
        </w:tc>
      </w:tr>
      <w:tr w:rsidR="001E036A" w14:paraId="7E9A8159" w14:textId="77777777" w:rsidTr="006843EC">
        <w:tc>
          <w:tcPr>
            <w:tcW w:w="573" w:type="dxa"/>
            <w:tcBorders>
              <w:top w:val="nil"/>
              <w:left w:val="single" w:sz="4" w:space="0" w:color="auto"/>
              <w:bottom w:val="single" w:sz="4" w:space="0" w:color="auto"/>
              <w:right w:val="single" w:sz="4" w:space="0" w:color="auto"/>
            </w:tcBorders>
            <w:shd w:val="clear" w:color="auto" w:fill="auto"/>
          </w:tcPr>
          <w:p w14:paraId="6A733158" w14:textId="0641A383" w:rsidR="001E036A" w:rsidRPr="00AE67EC" w:rsidRDefault="001E036A" w:rsidP="001E036A">
            <w:pPr>
              <w:rPr>
                <w:sz w:val="18"/>
                <w:szCs w:val="18"/>
              </w:rPr>
            </w:pPr>
            <w:r w:rsidRPr="00AE67EC">
              <w:rPr>
                <w:sz w:val="18"/>
                <w:szCs w:val="18"/>
              </w:rPr>
              <w:t>381</w:t>
            </w:r>
          </w:p>
        </w:tc>
        <w:tc>
          <w:tcPr>
            <w:tcW w:w="8636" w:type="dxa"/>
            <w:tcBorders>
              <w:top w:val="nil"/>
              <w:left w:val="nil"/>
              <w:bottom w:val="single" w:sz="4" w:space="0" w:color="auto"/>
              <w:right w:val="single" w:sz="4" w:space="0" w:color="auto"/>
            </w:tcBorders>
            <w:shd w:val="clear" w:color="auto" w:fill="auto"/>
          </w:tcPr>
          <w:p w14:paraId="6038EC16" w14:textId="1F2A9163" w:rsidR="001E036A" w:rsidRPr="00AE67EC" w:rsidRDefault="001E036A" w:rsidP="001E036A">
            <w:pPr>
              <w:rPr>
                <w:sz w:val="18"/>
                <w:szCs w:val="18"/>
              </w:rPr>
            </w:pPr>
            <w:r w:rsidRPr="00AE67EC">
              <w:rPr>
                <w:sz w:val="18"/>
                <w:szCs w:val="18"/>
              </w:rPr>
              <w:t>Fondy</w:t>
            </w:r>
          </w:p>
        </w:tc>
        <w:tc>
          <w:tcPr>
            <w:tcW w:w="477" w:type="dxa"/>
            <w:tcBorders>
              <w:top w:val="nil"/>
              <w:left w:val="nil"/>
              <w:bottom w:val="single" w:sz="4" w:space="0" w:color="auto"/>
              <w:right w:val="single" w:sz="4" w:space="0" w:color="auto"/>
            </w:tcBorders>
          </w:tcPr>
          <w:p w14:paraId="02C5F026" w14:textId="3F1850AA" w:rsidR="001E036A" w:rsidRPr="00AE67EC" w:rsidRDefault="001E036A" w:rsidP="006843EC">
            <w:pPr>
              <w:jc w:val="center"/>
              <w:rPr>
                <w:sz w:val="18"/>
                <w:szCs w:val="18"/>
              </w:rPr>
            </w:pPr>
            <w:r w:rsidRPr="00AE67EC">
              <w:rPr>
                <w:sz w:val="18"/>
                <w:szCs w:val="18"/>
              </w:rPr>
              <w:t>P</w:t>
            </w:r>
          </w:p>
        </w:tc>
      </w:tr>
      <w:tr w:rsidR="001E036A" w14:paraId="052FC4A8" w14:textId="77777777" w:rsidTr="006843EC">
        <w:tc>
          <w:tcPr>
            <w:tcW w:w="573" w:type="dxa"/>
            <w:tcBorders>
              <w:top w:val="nil"/>
              <w:left w:val="single" w:sz="4" w:space="0" w:color="auto"/>
              <w:bottom w:val="single" w:sz="4" w:space="0" w:color="auto"/>
              <w:right w:val="single" w:sz="4" w:space="0" w:color="auto"/>
            </w:tcBorders>
            <w:shd w:val="clear" w:color="auto" w:fill="auto"/>
          </w:tcPr>
          <w:p w14:paraId="08611F3C" w14:textId="22DB7176" w:rsidR="001E036A" w:rsidRPr="00AE67EC" w:rsidRDefault="001E036A" w:rsidP="001E036A">
            <w:pPr>
              <w:rPr>
                <w:sz w:val="18"/>
                <w:szCs w:val="18"/>
              </w:rPr>
            </w:pPr>
            <w:r w:rsidRPr="00AE67EC">
              <w:rPr>
                <w:sz w:val="18"/>
                <w:szCs w:val="18"/>
              </w:rPr>
              <w:t>382</w:t>
            </w:r>
          </w:p>
        </w:tc>
        <w:tc>
          <w:tcPr>
            <w:tcW w:w="8636" w:type="dxa"/>
            <w:tcBorders>
              <w:top w:val="nil"/>
              <w:left w:val="nil"/>
              <w:bottom w:val="single" w:sz="4" w:space="0" w:color="auto"/>
              <w:right w:val="single" w:sz="4" w:space="0" w:color="auto"/>
            </w:tcBorders>
            <w:shd w:val="clear" w:color="auto" w:fill="auto"/>
          </w:tcPr>
          <w:p w14:paraId="10F7FA92" w14:textId="579C7E54" w:rsidR="001E036A" w:rsidRPr="00AE67EC" w:rsidRDefault="001E036A" w:rsidP="001E036A">
            <w:pPr>
              <w:rPr>
                <w:sz w:val="18"/>
                <w:szCs w:val="18"/>
              </w:rPr>
            </w:pPr>
            <w:r w:rsidRPr="00AE67EC">
              <w:rPr>
                <w:sz w:val="18"/>
                <w:szCs w:val="18"/>
              </w:rPr>
              <w:t>Verejnoprávna inštitúcia</w:t>
            </w:r>
          </w:p>
        </w:tc>
        <w:tc>
          <w:tcPr>
            <w:tcW w:w="477" w:type="dxa"/>
            <w:tcBorders>
              <w:top w:val="nil"/>
              <w:left w:val="nil"/>
              <w:bottom w:val="single" w:sz="4" w:space="0" w:color="auto"/>
              <w:right w:val="single" w:sz="4" w:space="0" w:color="auto"/>
            </w:tcBorders>
          </w:tcPr>
          <w:p w14:paraId="1454683E" w14:textId="29A73AC7" w:rsidR="001E036A" w:rsidRPr="00AE67EC" w:rsidRDefault="001E036A" w:rsidP="006843EC">
            <w:pPr>
              <w:jc w:val="center"/>
              <w:rPr>
                <w:sz w:val="18"/>
                <w:szCs w:val="18"/>
              </w:rPr>
            </w:pPr>
            <w:r w:rsidRPr="00AE67EC">
              <w:rPr>
                <w:sz w:val="18"/>
                <w:szCs w:val="18"/>
              </w:rPr>
              <w:t>P</w:t>
            </w:r>
          </w:p>
        </w:tc>
      </w:tr>
      <w:tr w:rsidR="001E036A" w14:paraId="5DAFD00E" w14:textId="77777777" w:rsidTr="006843EC">
        <w:tc>
          <w:tcPr>
            <w:tcW w:w="573" w:type="dxa"/>
            <w:tcBorders>
              <w:top w:val="nil"/>
              <w:left w:val="single" w:sz="4" w:space="0" w:color="auto"/>
              <w:bottom w:val="single" w:sz="4" w:space="0" w:color="auto"/>
              <w:right w:val="single" w:sz="4" w:space="0" w:color="auto"/>
            </w:tcBorders>
            <w:shd w:val="clear" w:color="auto" w:fill="auto"/>
          </w:tcPr>
          <w:p w14:paraId="14980201" w14:textId="0F86AB1A" w:rsidR="001E036A" w:rsidRPr="00AE67EC" w:rsidRDefault="001E036A" w:rsidP="001E036A">
            <w:pPr>
              <w:rPr>
                <w:sz w:val="18"/>
                <w:szCs w:val="18"/>
              </w:rPr>
            </w:pPr>
            <w:r w:rsidRPr="00AE67EC">
              <w:rPr>
                <w:sz w:val="18"/>
                <w:szCs w:val="18"/>
              </w:rPr>
              <w:t>383</w:t>
            </w:r>
          </w:p>
        </w:tc>
        <w:tc>
          <w:tcPr>
            <w:tcW w:w="8636" w:type="dxa"/>
            <w:tcBorders>
              <w:top w:val="nil"/>
              <w:left w:val="nil"/>
              <w:bottom w:val="single" w:sz="4" w:space="0" w:color="auto"/>
              <w:right w:val="single" w:sz="4" w:space="0" w:color="auto"/>
            </w:tcBorders>
            <w:shd w:val="clear" w:color="auto" w:fill="auto"/>
          </w:tcPr>
          <w:p w14:paraId="269190D8" w14:textId="3C5ED0DF" w:rsidR="001E036A" w:rsidRPr="00AE67EC" w:rsidRDefault="001E036A" w:rsidP="001E036A">
            <w:pPr>
              <w:rPr>
                <w:sz w:val="18"/>
                <w:szCs w:val="18"/>
              </w:rPr>
            </w:pPr>
            <w:r w:rsidRPr="00AE67EC">
              <w:rPr>
                <w:sz w:val="18"/>
                <w:szCs w:val="18"/>
              </w:rPr>
              <w:t>Iná organizácia verejnej správy</w:t>
            </w:r>
          </w:p>
        </w:tc>
        <w:tc>
          <w:tcPr>
            <w:tcW w:w="477" w:type="dxa"/>
            <w:tcBorders>
              <w:top w:val="nil"/>
              <w:left w:val="nil"/>
              <w:bottom w:val="single" w:sz="4" w:space="0" w:color="auto"/>
              <w:right w:val="single" w:sz="4" w:space="0" w:color="auto"/>
            </w:tcBorders>
          </w:tcPr>
          <w:p w14:paraId="396E75F3" w14:textId="1C7FDF58" w:rsidR="001E036A" w:rsidRPr="00AE67EC" w:rsidRDefault="001E036A" w:rsidP="006843EC">
            <w:pPr>
              <w:jc w:val="center"/>
              <w:rPr>
                <w:sz w:val="18"/>
                <w:szCs w:val="18"/>
              </w:rPr>
            </w:pPr>
            <w:r w:rsidRPr="00AE67EC">
              <w:rPr>
                <w:sz w:val="18"/>
                <w:szCs w:val="18"/>
              </w:rPr>
              <w:t>P</w:t>
            </w:r>
          </w:p>
        </w:tc>
      </w:tr>
      <w:tr w:rsidR="001E036A" w14:paraId="1F9E2211" w14:textId="77777777" w:rsidTr="006843EC">
        <w:tc>
          <w:tcPr>
            <w:tcW w:w="573" w:type="dxa"/>
            <w:tcBorders>
              <w:top w:val="nil"/>
              <w:left w:val="single" w:sz="4" w:space="0" w:color="auto"/>
              <w:bottom w:val="single" w:sz="4" w:space="0" w:color="auto"/>
              <w:right w:val="single" w:sz="4" w:space="0" w:color="auto"/>
            </w:tcBorders>
            <w:shd w:val="clear" w:color="auto" w:fill="auto"/>
          </w:tcPr>
          <w:p w14:paraId="3CCD8EB0" w14:textId="70A7EEC2" w:rsidR="001E036A" w:rsidRPr="00AE67EC" w:rsidRDefault="001E036A" w:rsidP="001E036A">
            <w:pPr>
              <w:rPr>
                <w:sz w:val="18"/>
                <w:szCs w:val="18"/>
              </w:rPr>
            </w:pPr>
            <w:r w:rsidRPr="00AE67EC">
              <w:rPr>
                <w:sz w:val="18"/>
                <w:szCs w:val="18"/>
              </w:rPr>
              <w:t>401</w:t>
            </w:r>
          </w:p>
        </w:tc>
        <w:tc>
          <w:tcPr>
            <w:tcW w:w="8636" w:type="dxa"/>
            <w:tcBorders>
              <w:top w:val="nil"/>
              <w:left w:val="nil"/>
              <w:bottom w:val="single" w:sz="4" w:space="0" w:color="auto"/>
              <w:right w:val="single" w:sz="4" w:space="0" w:color="auto"/>
            </w:tcBorders>
            <w:shd w:val="clear" w:color="auto" w:fill="auto"/>
          </w:tcPr>
          <w:p w14:paraId="34E7DB77" w14:textId="757F86BA" w:rsidR="001E036A" w:rsidRPr="00AE67EC" w:rsidRDefault="001E036A" w:rsidP="001E036A">
            <w:pPr>
              <w:rPr>
                <w:sz w:val="18"/>
                <w:szCs w:val="18"/>
              </w:rPr>
            </w:pPr>
            <w:r w:rsidRPr="00AE67EC">
              <w:rPr>
                <w:sz w:val="18"/>
                <w:szCs w:val="18"/>
              </w:rPr>
              <w:t>Združenie medzinárodného obchodu</w:t>
            </w:r>
          </w:p>
        </w:tc>
        <w:tc>
          <w:tcPr>
            <w:tcW w:w="477" w:type="dxa"/>
            <w:tcBorders>
              <w:top w:val="nil"/>
              <w:left w:val="nil"/>
              <w:bottom w:val="single" w:sz="4" w:space="0" w:color="auto"/>
              <w:right w:val="single" w:sz="4" w:space="0" w:color="auto"/>
            </w:tcBorders>
          </w:tcPr>
          <w:p w14:paraId="3DDB42CA" w14:textId="38609052" w:rsidR="001E036A" w:rsidRPr="00AE67EC" w:rsidRDefault="001E036A" w:rsidP="006843EC">
            <w:pPr>
              <w:jc w:val="center"/>
              <w:rPr>
                <w:sz w:val="18"/>
                <w:szCs w:val="18"/>
              </w:rPr>
            </w:pPr>
            <w:r w:rsidRPr="00AE67EC">
              <w:rPr>
                <w:sz w:val="18"/>
                <w:szCs w:val="18"/>
              </w:rPr>
              <w:t>P</w:t>
            </w:r>
          </w:p>
        </w:tc>
      </w:tr>
      <w:tr w:rsidR="001E036A" w14:paraId="36501AC6" w14:textId="77777777" w:rsidTr="006843EC">
        <w:tc>
          <w:tcPr>
            <w:tcW w:w="573" w:type="dxa"/>
            <w:tcBorders>
              <w:top w:val="nil"/>
              <w:left w:val="single" w:sz="4" w:space="0" w:color="auto"/>
              <w:bottom w:val="single" w:sz="4" w:space="0" w:color="auto"/>
              <w:right w:val="single" w:sz="4" w:space="0" w:color="auto"/>
            </w:tcBorders>
            <w:shd w:val="clear" w:color="auto" w:fill="auto"/>
          </w:tcPr>
          <w:p w14:paraId="108DA21F" w14:textId="6B8D7247" w:rsidR="001E036A" w:rsidRPr="00AE67EC" w:rsidRDefault="001E036A" w:rsidP="001E036A">
            <w:pPr>
              <w:rPr>
                <w:sz w:val="18"/>
                <w:szCs w:val="18"/>
              </w:rPr>
            </w:pPr>
            <w:r w:rsidRPr="00AE67EC">
              <w:rPr>
                <w:sz w:val="18"/>
                <w:szCs w:val="18"/>
              </w:rPr>
              <w:t>411</w:t>
            </w:r>
          </w:p>
        </w:tc>
        <w:tc>
          <w:tcPr>
            <w:tcW w:w="8636" w:type="dxa"/>
            <w:tcBorders>
              <w:top w:val="nil"/>
              <w:left w:val="nil"/>
              <w:bottom w:val="single" w:sz="4" w:space="0" w:color="auto"/>
              <w:right w:val="single" w:sz="4" w:space="0" w:color="auto"/>
            </w:tcBorders>
            <w:shd w:val="clear" w:color="auto" w:fill="auto"/>
          </w:tcPr>
          <w:p w14:paraId="24913EBA" w14:textId="2C65FB7D" w:rsidR="001E036A" w:rsidRPr="00AE67EC" w:rsidRDefault="001E036A" w:rsidP="001E036A">
            <w:pPr>
              <w:rPr>
                <w:sz w:val="18"/>
                <w:szCs w:val="18"/>
              </w:rPr>
            </w:pPr>
            <w:r w:rsidRPr="00AE67EC">
              <w:rPr>
                <w:sz w:val="18"/>
                <w:szCs w:val="18"/>
              </w:rPr>
              <w:t>Podnik so zahraničnou majetkovou účasťou</w:t>
            </w:r>
          </w:p>
        </w:tc>
        <w:tc>
          <w:tcPr>
            <w:tcW w:w="477" w:type="dxa"/>
            <w:tcBorders>
              <w:top w:val="nil"/>
              <w:left w:val="nil"/>
              <w:bottom w:val="single" w:sz="4" w:space="0" w:color="auto"/>
              <w:right w:val="single" w:sz="4" w:space="0" w:color="auto"/>
            </w:tcBorders>
          </w:tcPr>
          <w:p w14:paraId="732039A3" w14:textId="5F6DC140" w:rsidR="001E036A" w:rsidRPr="00AE67EC" w:rsidRDefault="001E036A" w:rsidP="006843EC">
            <w:pPr>
              <w:jc w:val="center"/>
              <w:rPr>
                <w:sz w:val="18"/>
                <w:szCs w:val="18"/>
              </w:rPr>
            </w:pPr>
            <w:r w:rsidRPr="00AE67EC">
              <w:rPr>
                <w:sz w:val="18"/>
                <w:szCs w:val="18"/>
              </w:rPr>
              <w:t>P</w:t>
            </w:r>
          </w:p>
        </w:tc>
      </w:tr>
      <w:tr w:rsidR="001E036A" w14:paraId="1FAFF5B2" w14:textId="77777777" w:rsidTr="006843EC">
        <w:tc>
          <w:tcPr>
            <w:tcW w:w="573" w:type="dxa"/>
            <w:tcBorders>
              <w:top w:val="nil"/>
              <w:left w:val="single" w:sz="4" w:space="0" w:color="auto"/>
              <w:bottom w:val="single" w:sz="4" w:space="0" w:color="auto"/>
              <w:right w:val="single" w:sz="4" w:space="0" w:color="auto"/>
            </w:tcBorders>
            <w:shd w:val="clear" w:color="auto" w:fill="auto"/>
          </w:tcPr>
          <w:p w14:paraId="3A2001CF" w14:textId="109BA219" w:rsidR="001E036A" w:rsidRPr="00AE67EC" w:rsidRDefault="001E036A" w:rsidP="001E036A">
            <w:pPr>
              <w:rPr>
                <w:sz w:val="18"/>
                <w:szCs w:val="18"/>
              </w:rPr>
            </w:pPr>
            <w:r w:rsidRPr="00AE67EC">
              <w:rPr>
                <w:sz w:val="18"/>
                <w:szCs w:val="18"/>
              </w:rPr>
              <w:t>421</w:t>
            </w:r>
          </w:p>
        </w:tc>
        <w:tc>
          <w:tcPr>
            <w:tcW w:w="8636" w:type="dxa"/>
            <w:tcBorders>
              <w:top w:val="nil"/>
              <w:left w:val="nil"/>
              <w:bottom w:val="single" w:sz="4" w:space="0" w:color="auto"/>
              <w:right w:val="single" w:sz="4" w:space="0" w:color="auto"/>
            </w:tcBorders>
            <w:shd w:val="clear" w:color="auto" w:fill="auto"/>
          </w:tcPr>
          <w:p w14:paraId="78F240E8" w14:textId="3DA6577F" w:rsidR="001E036A" w:rsidRPr="00AE67EC" w:rsidRDefault="001E036A" w:rsidP="001E036A">
            <w:pPr>
              <w:rPr>
                <w:sz w:val="18"/>
                <w:szCs w:val="18"/>
              </w:rPr>
            </w:pPr>
            <w:r w:rsidRPr="00AE67EC">
              <w:rPr>
                <w:sz w:val="18"/>
                <w:szCs w:val="18"/>
              </w:rPr>
              <w:t>Zahraničná osoba, právnická osoba so sídlom mimo územia SR</w:t>
            </w:r>
          </w:p>
        </w:tc>
        <w:tc>
          <w:tcPr>
            <w:tcW w:w="477" w:type="dxa"/>
            <w:tcBorders>
              <w:top w:val="nil"/>
              <w:left w:val="nil"/>
              <w:bottom w:val="single" w:sz="4" w:space="0" w:color="auto"/>
              <w:right w:val="single" w:sz="4" w:space="0" w:color="auto"/>
            </w:tcBorders>
          </w:tcPr>
          <w:p w14:paraId="00B0F4E7" w14:textId="317788BE" w:rsidR="001E036A" w:rsidRPr="00AE67EC" w:rsidRDefault="001E036A" w:rsidP="006843EC">
            <w:pPr>
              <w:jc w:val="center"/>
              <w:rPr>
                <w:sz w:val="18"/>
                <w:szCs w:val="18"/>
              </w:rPr>
            </w:pPr>
            <w:r w:rsidRPr="00AE67EC">
              <w:rPr>
                <w:sz w:val="18"/>
                <w:szCs w:val="18"/>
              </w:rPr>
              <w:t>P</w:t>
            </w:r>
          </w:p>
        </w:tc>
      </w:tr>
      <w:tr w:rsidR="001E036A" w14:paraId="5B9494C8" w14:textId="77777777" w:rsidTr="006843EC">
        <w:tc>
          <w:tcPr>
            <w:tcW w:w="573" w:type="dxa"/>
            <w:tcBorders>
              <w:top w:val="nil"/>
              <w:left w:val="single" w:sz="4" w:space="0" w:color="auto"/>
              <w:bottom w:val="single" w:sz="4" w:space="0" w:color="auto"/>
              <w:right w:val="single" w:sz="4" w:space="0" w:color="auto"/>
            </w:tcBorders>
            <w:shd w:val="clear" w:color="auto" w:fill="auto"/>
          </w:tcPr>
          <w:p w14:paraId="3C7174D9" w14:textId="51C5A030" w:rsidR="001E036A" w:rsidRPr="00AE67EC" w:rsidRDefault="001E036A" w:rsidP="001E036A">
            <w:pPr>
              <w:rPr>
                <w:sz w:val="18"/>
                <w:szCs w:val="18"/>
              </w:rPr>
            </w:pPr>
            <w:r w:rsidRPr="00AE67EC">
              <w:rPr>
                <w:sz w:val="18"/>
                <w:szCs w:val="18"/>
              </w:rPr>
              <w:t>422</w:t>
            </w:r>
          </w:p>
        </w:tc>
        <w:tc>
          <w:tcPr>
            <w:tcW w:w="8636" w:type="dxa"/>
            <w:tcBorders>
              <w:top w:val="nil"/>
              <w:left w:val="nil"/>
              <w:bottom w:val="single" w:sz="4" w:space="0" w:color="auto"/>
              <w:right w:val="single" w:sz="4" w:space="0" w:color="auto"/>
            </w:tcBorders>
            <w:shd w:val="clear" w:color="auto" w:fill="auto"/>
          </w:tcPr>
          <w:p w14:paraId="679C7D3D" w14:textId="259F3000" w:rsidR="001E036A" w:rsidRPr="00AE67EC" w:rsidRDefault="001E036A" w:rsidP="001E036A">
            <w:pPr>
              <w:rPr>
                <w:sz w:val="18"/>
                <w:szCs w:val="18"/>
              </w:rPr>
            </w:pPr>
            <w:r w:rsidRPr="00AE67EC">
              <w:rPr>
                <w:sz w:val="18"/>
                <w:szCs w:val="18"/>
              </w:rPr>
              <w:t>Zahraničná osoba, fyzická osoba s bydliskom mimo územia SR</w:t>
            </w:r>
          </w:p>
        </w:tc>
        <w:tc>
          <w:tcPr>
            <w:tcW w:w="477" w:type="dxa"/>
            <w:tcBorders>
              <w:top w:val="nil"/>
              <w:left w:val="nil"/>
              <w:bottom w:val="single" w:sz="4" w:space="0" w:color="auto"/>
              <w:right w:val="single" w:sz="4" w:space="0" w:color="auto"/>
            </w:tcBorders>
          </w:tcPr>
          <w:p w14:paraId="797D6B91" w14:textId="67012C51" w:rsidR="001E036A" w:rsidRPr="00AE67EC" w:rsidRDefault="001E036A" w:rsidP="006843EC">
            <w:pPr>
              <w:jc w:val="center"/>
              <w:rPr>
                <w:sz w:val="18"/>
                <w:szCs w:val="18"/>
              </w:rPr>
            </w:pPr>
            <w:r w:rsidRPr="00AE67EC">
              <w:rPr>
                <w:sz w:val="18"/>
                <w:szCs w:val="18"/>
              </w:rPr>
              <w:t>P</w:t>
            </w:r>
          </w:p>
        </w:tc>
      </w:tr>
      <w:tr w:rsidR="001E036A" w14:paraId="33C8513E" w14:textId="77777777" w:rsidTr="006843EC">
        <w:tc>
          <w:tcPr>
            <w:tcW w:w="573" w:type="dxa"/>
            <w:tcBorders>
              <w:top w:val="nil"/>
              <w:left w:val="single" w:sz="4" w:space="0" w:color="auto"/>
              <w:bottom w:val="single" w:sz="4" w:space="0" w:color="auto"/>
              <w:right w:val="single" w:sz="4" w:space="0" w:color="auto"/>
            </w:tcBorders>
            <w:shd w:val="clear" w:color="auto" w:fill="auto"/>
          </w:tcPr>
          <w:p w14:paraId="6E1CA747" w14:textId="330E01BC" w:rsidR="001E036A" w:rsidRPr="00AE67EC" w:rsidRDefault="001E036A" w:rsidP="001E036A">
            <w:pPr>
              <w:rPr>
                <w:sz w:val="18"/>
                <w:szCs w:val="18"/>
              </w:rPr>
            </w:pPr>
            <w:r w:rsidRPr="00AE67EC">
              <w:rPr>
                <w:sz w:val="18"/>
                <w:szCs w:val="18"/>
              </w:rPr>
              <w:t>431</w:t>
            </w:r>
          </w:p>
        </w:tc>
        <w:tc>
          <w:tcPr>
            <w:tcW w:w="8636" w:type="dxa"/>
            <w:tcBorders>
              <w:top w:val="nil"/>
              <w:left w:val="nil"/>
              <w:bottom w:val="single" w:sz="4" w:space="0" w:color="auto"/>
              <w:right w:val="single" w:sz="4" w:space="0" w:color="auto"/>
            </w:tcBorders>
            <w:shd w:val="clear" w:color="auto" w:fill="auto"/>
          </w:tcPr>
          <w:p w14:paraId="5C4A3AD7" w14:textId="3B6548C3" w:rsidR="001E036A" w:rsidRPr="00AE67EC" w:rsidRDefault="001E036A" w:rsidP="001E036A">
            <w:pPr>
              <w:rPr>
                <w:sz w:val="18"/>
                <w:szCs w:val="18"/>
              </w:rPr>
            </w:pPr>
            <w:r w:rsidRPr="00AE67EC">
              <w:rPr>
                <w:sz w:val="18"/>
                <w:szCs w:val="18"/>
              </w:rPr>
              <w:t>Banka - akciová spoločnosť</w:t>
            </w:r>
          </w:p>
        </w:tc>
        <w:tc>
          <w:tcPr>
            <w:tcW w:w="477" w:type="dxa"/>
            <w:tcBorders>
              <w:top w:val="nil"/>
              <w:left w:val="nil"/>
              <w:bottom w:val="single" w:sz="4" w:space="0" w:color="auto"/>
              <w:right w:val="single" w:sz="4" w:space="0" w:color="auto"/>
            </w:tcBorders>
          </w:tcPr>
          <w:p w14:paraId="26C02140" w14:textId="37A534E9" w:rsidR="001E036A" w:rsidRPr="00AE67EC" w:rsidRDefault="001E036A" w:rsidP="006843EC">
            <w:pPr>
              <w:jc w:val="center"/>
              <w:rPr>
                <w:sz w:val="18"/>
                <w:szCs w:val="18"/>
              </w:rPr>
            </w:pPr>
            <w:r w:rsidRPr="00AE67EC">
              <w:rPr>
                <w:sz w:val="18"/>
                <w:szCs w:val="18"/>
              </w:rPr>
              <w:t>P</w:t>
            </w:r>
          </w:p>
        </w:tc>
      </w:tr>
      <w:tr w:rsidR="001E036A" w14:paraId="09BD8B6A" w14:textId="77777777" w:rsidTr="006843EC">
        <w:tc>
          <w:tcPr>
            <w:tcW w:w="573" w:type="dxa"/>
            <w:tcBorders>
              <w:top w:val="nil"/>
              <w:left w:val="single" w:sz="4" w:space="0" w:color="auto"/>
              <w:bottom w:val="single" w:sz="4" w:space="0" w:color="auto"/>
              <w:right w:val="single" w:sz="4" w:space="0" w:color="auto"/>
            </w:tcBorders>
            <w:shd w:val="clear" w:color="auto" w:fill="auto"/>
          </w:tcPr>
          <w:p w14:paraId="26E18BD2" w14:textId="57EBA0D7" w:rsidR="001E036A" w:rsidRPr="00AE67EC" w:rsidRDefault="001E036A" w:rsidP="001E036A">
            <w:pPr>
              <w:rPr>
                <w:sz w:val="18"/>
                <w:szCs w:val="18"/>
              </w:rPr>
            </w:pPr>
            <w:r w:rsidRPr="00AE67EC">
              <w:rPr>
                <w:sz w:val="18"/>
                <w:szCs w:val="18"/>
              </w:rPr>
              <w:t>432</w:t>
            </w:r>
          </w:p>
        </w:tc>
        <w:tc>
          <w:tcPr>
            <w:tcW w:w="8636" w:type="dxa"/>
            <w:tcBorders>
              <w:top w:val="nil"/>
              <w:left w:val="nil"/>
              <w:bottom w:val="single" w:sz="4" w:space="0" w:color="auto"/>
              <w:right w:val="single" w:sz="4" w:space="0" w:color="auto"/>
            </w:tcBorders>
            <w:shd w:val="clear" w:color="auto" w:fill="auto"/>
          </w:tcPr>
          <w:p w14:paraId="35BDB807" w14:textId="43FEC879" w:rsidR="001E036A" w:rsidRPr="00AE67EC" w:rsidRDefault="001E036A" w:rsidP="001E036A">
            <w:pPr>
              <w:rPr>
                <w:sz w:val="18"/>
                <w:szCs w:val="18"/>
              </w:rPr>
            </w:pPr>
            <w:r w:rsidRPr="00AE67EC">
              <w:rPr>
                <w:sz w:val="18"/>
                <w:szCs w:val="18"/>
              </w:rPr>
              <w:t>Sporiteľ</w:t>
            </w:r>
            <w:r w:rsidR="005505FE" w:rsidRPr="00AE67EC">
              <w:rPr>
                <w:sz w:val="18"/>
                <w:szCs w:val="18"/>
              </w:rPr>
              <w:t>ň</w:t>
            </w:r>
            <w:r w:rsidRPr="00AE67EC">
              <w:rPr>
                <w:sz w:val="18"/>
                <w:szCs w:val="18"/>
              </w:rPr>
              <w:t>a</w:t>
            </w:r>
          </w:p>
        </w:tc>
        <w:tc>
          <w:tcPr>
            <w:tcW w:w="477" w:type="dxa"/>
            <w:tcBorders>
              <w:top w:val="nil"/>
              <w:left w:val="nil"/>
              <w:bottom w:val="single" w:sz="4" w:space="0" w:color="auto"/>
              <w:right w:val="single" w:sz="4" w:space="0" w:color="auto"/>
            </w:tcBorders>
          </w:tcPr>
          <w:p w14:paraId="4A49BBFC" w14:textId="09B53164" w:rsidR="001E036A" w:rsidRPr="00AE67EC" w:rsidRDefault="001E036A" w:rsidP="006843EC">
            <w:pPr>
              <w:jc w:val="center"/>
              <w:rPr>
                <w:sz w:val="18"/>
                <w:szCs w:val="18"/>
              </w:rPr>
            </w:pPr>
            <w:r w:rsidRPr="00AE67EC">
              <w:rPr>
                <w:sz w:val="18"/>
                <w:szCs w:val="18"/>
              </w:rPr>
              <w:t>P</w:t>
            </w:r>
          </w:p>
        </w:tc>
      </w:tr>
      <w:tr w:rsidR="001E036A" w14:paraId="0744D0CE" w14:textId="77777777" w:rsidTr="006843EC">
        <w:tc>
          <w:tcPr>
            <w:tcW w:w="573" w:type="dxa"/>
            <w:tcBorders>
              <w:top w:val="nil"/>
              <w:left w:val="single" w:sz="4" w:space="0" w:color="auto"/>
              <w:bottom w:val="single" w:sz="4" w:space="0" w:color="auto"/>
              <w:right w:val="single" w:sz="4" w:space="0" w:color="auto"/>
            </w:tcBorders>
            <w:shd w:val="clear" w:color="auto" w:fill="auto"/>
          </w:tcPr>
          <w:p w14:paraId="479A2551" w14:textId="07347158" w:rsidR="001E036A" w:rsidRPr="00AE67EC" w:rsidRDefault="001E036A" w:rsidP="001E036A">
            <w:pPr>
              <w:rPr>
                <w:sz w:val="18"/>
                <w:szCs w:val="18"/>
              </w:rPr>
            </w:pPr>
            <w:r w:rsidRPr="00AE67EC">
              <w:rPr>
                <w:sz w:val="18"/>
                <w:szCs w:val="18"/>
              </w:rPr>
              <w:t>433</w:t>
            </w:r>
          </w:p>
        </w:tc>
        <w:tc>
          <w:tcPr>
            <w:tcW w:w="8636" w:type="dxa"/>
            <w:tcBorders>
              <w:top w:val="nil"/>
              <w:left w:val="nil"/>
              <w:bottom w:val="single" w:sz="4" w:space="0" w:color="auto"/>
              <w:right w:val="single" w:sz="4" w:space="0" w:color="auto"/>
            </w:tcBorders>
            <w:shd w:val="clear" w:color="auto" w:fill="auto"/>
          </w:tcPr>
          <w:p w14:paraId="7F967D06" w14:textId="01ECF04C" w:rsidR="001E036A" w:rsidRPr="00AE67EC" w:rsidRDefault="001E036A" w:rsidP="001E036A">
            <w:pPr>
              <w:rPr>
                <w:sz w:val="18"/>
                <w:szCs w:val="18"/>
              </w:rPr>
            </w:pPr>
            <w:r w:rsidRPr="00AE67EC">
              <w:rPr>
                <w:sz w:val="18"/>
                <w:szCs w:val="18"/>
              </w:rPr>
              <w:t>Sociálna a zdravotné poisťovne</w:t>
            </w:r>
          </w:p>
        </w:tc>
        <w:tc>
          <w:tcPr>
            <w:tcW w:w="477" w:type="dxa"/>
            <w:tcBorders>
              <w:top w:val="nil"/>
              <w:left w:val="nil"/>
              <w:bottom w:val="single" w:sz="4" w:space="0" w:color="auto"/>
              <w:right w:val="single" w:sz="4" w:space="0" w:color="auto"/>
            </w:tcBorders>
          </w:tcPr>
          <w:p w14:paraId="4B473EE6" w14:textId="79CB5757" w:rsidR="001E036A" w:rsidRPr="00AE67EC" w:rsidRDefault="001E036A" w:rsidP="006843EC">
            <w:pPr>
              <w:jc w:val="center"/>
              <w:rPr>
                <w:sz w:val="18"/>
                <w:szCs w:val="18"/>
              </w:rPr>
            </w:pPr>
            <w:r w:rsidRPr="00AE67EC">
              <w:rPr>
                <w:sz w:val="18"/>
                <w:szCs w:val="18"/>
              </w:rPr>
              <w:t>P</w:t>
            </w:r>
          </w:p>
        </w:tc>
      </w:tr>
      <w:tr w:rsidR="001E036A" w14:paraId="120AA28F" w14:textId="77777777" w:rsidTr="006843EC">
        <w:tc>
          <w:tcPr>
            <w:tcW w:w="573" w:type="dxa"/>
            <w:tcBorders>
              <w:top w:val="nil"/>
              <w:left w:val="single" w:sz="4" w:space="0" w:color="auto"/>
              <w:bottom w:val="single" w:sz="4" w:space="0" w:color="auto"/>
              <w:right w:val="single" w:sz="4" w:space="0" w:color="auto"/>
            </w:tcBorders>
            <w:shd w:val="clear" w:color="auto" w:fill="auto"/>
          </w:tcPr>
          <w:p w14:paraId="760B1ABE" w14:textId="08E2AC9B" w:rsidR="001E036A" w:rsidRPr="00AE67EC" w:rsidRDefault="001E036A" w:rsidP="001E036A">
            <w:pPr>
              <w:rPr>
                <w:sz w:val="18"/>
                <w:szCs w:val="18"/>
              </w:rPr>
            </w:pPr>
            <w:r w:rsidRPr="00AE67EC">
              <w:rPr>
                <w:sz w:val="18"/>
                <w:szCs w:val="18"/>
              </w:rPr>
              <w:t>434</w:t>
            </w:r>
          </w:p>
        </w:tc>
        <w:tc>
          <w:tcPr>
            <w:tcW w:w="8636" w:type="dxa"/>
            <w:tcBorders>
              <w:top w:val="nil"/>
              <w:left w:val="nil"/>
              <w:bottom w:val="single" w:sz="4" w:space="0" w:color="auto"/>
              <w:right w:val="single" w:sz="4" w:space="0" w:color="auto"/>
            </w:tcBorders>
            <w:shd w:val="clear" w:color="auto" w:fill="auto"/>
          </w:tcPr>
          <w:p w14:paraId="230DD5CC" w14:textId="7B04746C" w:rsidR="001E036A" w:rsidRPr="00AE67EC" w:rsidRDefault="001E036A" w:rsidP="001E036A">
            <w:pPr>
              <w:rPr>
                <w:sz w:val="18"/>
                <w:szCs w:val="18"/>
              </w:rPr>
            </w:pPr>
            <w:r w:rsidRPr="00AE67EC">
              <w:rPr>
                <w:sz w:val="18"/>
                <w:szCs w:val="18"/>
              </w:rPr>
              <w:t>Doplnková dôchodková poisťovňa</w:t>
            </w:r>
          </w:p>
        </w:tc>
        <w:tc>
          <w:tcPr>
            <w:tcW w:w="477" w:type="dxa"/>
            <w:tcBorders>
              <w:top w:val="nil"/>
              <w:left w:val="nil"/>
              <w:bottom w:val="single" w:sz="4" w:space="0" w:color="auto"/>
              <w:right w:val="single" w:sz="4" w:space="0" w:color="auto"/>
            </w:tcBorders>
          </w:tcPr>
          <w:p w14:paraId="64CFC6CD" w14:textId="74F34353" w:rsidR="001E036A" w:rsidRPr="00AE67EC" w:rsidRDefault="001E036A" w:rsidP="006843EC">
            <w:pPr>
              <w:jc w:val="center"/>
              <w:rPr>
                <w:sz w:val="18"/>
                <w:szCs w:val="18"/>
              </w:rPr>
            </w:pPr>
            <w:r w:rsidRPr="00AE67EC">
              <w:rPr>
                <w:sz w:val="18"/>
                <w:szCs w:val="18"/>
              </w:rPr>
              <w:t>P</w:t>
            </w:r>
          </w:p>
        </w:tc>
      </w:tr>
      <w:tr w:rsidR="001E036A" w14:paraId="1BA7B7A5" w14:textId="77777777" w:rsidTr="006843EC">
        <w:tc>
          <w:tcPr>
            <w:tcW w:w="573" w:type="dxa"/>
            <w:tcBorders>
              <w:top w:val="nil"/>
              <w:left w:val="single" w:sz="4" w:space="0" w:color="auto"/>
              <w:bottom w:val="single" w:sz="4" w:space="0" w:color="auto"/>
              <w:right w:val="single" w:sz="4" w:space="0" w:color="auto"/>
            </w:tcBorders>
            <w:shd w:val="clear" w:color="auto" w:fill="auto"/>
          </w:tcPr>
          <w:p w14:paraId="3D0AF3A2" w14:textId="336ABD2A" w:rsidR="001E036A" w:rsidRPr="00AE67EC" w:rsidRDefault="001E036A" w:rsidP="001E036A">
            <w:pPr>
              <w:rPr>
                <w:sz w:val="18"/>
                <w:szCs w:val="18"/>
              </w:rPr>
            </w:pPr>
            <w:r w:rsidRPr="00AE67EC">
              <w:rPr>
                <w:sz w:val="18"/>
                <w:szCs w:val="18"/>
              </w:rPr>
              <w:t>445</w:t>
            </w:r>
          </w:p>
        </w:tc>
        <w:tc>
          <w:tcPr>
            <w:tcW w:w="8636" w:type="dxa"/>
            <w:tcBorders>
              <w:top w:val="nil"/>
              <w:left w:val="nil"/>
              <w:bottom w:val="single" w:sz="4" w:space="0" w:color="auto"/>
              <w:right w:val="single" w:sz="4" w:space="0" w:color="auto"/>
            </w:tcBorders>
            <w:shd w:val="clear" w:color="auto" w:fill="auto"/>
          </w:tcPr>
          <w:p w14:paraId="683163B8" w14:textId="20E7D165" w:rsidR="001E036A" w:rsidRPr="00AE67EC" w:rsidRDefault="001E036A" w:rsidP="001E036A">
            <w:pPr>
              <w:rPr>
                <w:sz w:val="18"/>
                <w:szCs w:val="18"/>
              </w:rPr>
            </w:pPr>
            <w:r w:rsidRPr="00AE67EC">
              <w:rPr>
                <w:sz w:val="18"/>
                <w:szCs w:val="18"/>
              </w:rPr>
              <w:t>Komoditná burza</w:t>
            </w:r>
          </w:p>
        </w:tc>
        <w:tc>
          <w:tcPr>
            <w:tcW w:w="477" w:type="dxa"/>
            <w:tcBorders>
              <w:top w:val="nil"/>
              <w:left w:val="nil"/>
              <w:bottom w:val="single" w:sz="4" w:space="0" w:color="auto"/>
              <w:right w:val="single" w:sz="4" w:space="0" w:color="auto"/>
            </w:tcBorders>
          </w:tcPr>
          <w:p w14:paraId="49CB69D4" w14:textId="7858E10F" w:rsidR="001E036A" w:rsidRPr="00AE67EC" w:rsidRDefault="001E036A" w:rsidP="006843EC">
            <w:pPr>
              <w:jc w:val="center"/>
              <w:rPr>
                <w:sz w:val="18"/>
                <w:szCs w:val="18"/>
              </w:rPr>
            </w:pPr>
            <w:r w:rsidRPr="00AE67EC">
              <w:rPr>
                <w:sz w:val="18"/>
                <w:szCs w:val="18"/>
              </w:rPr>
              <w:t>P</w:t>
            </w:r>
          </w:p>
        </w:tc>
      </w:tr>
      <w:tr w:rsidR="001E036A" w14:paraId="6C8F3058" w14:textId="77777777" w:rsidTr="006843EC">
        <w:tc>
          <w:tcPr>
            <w:tcW w:w="573" w:type="dxa"/>
            <w:tcBorders>
              <w:top w:val="nil"/>
              <w:left w:val="single" w:sz="4" w:space="0" w:color="auto"/>
              <w:bottom w:val="single" w:sz="4" w:space="0" w:color="auto"/>
              <w:right w:val="single" w:sz="4" w:space="0" w:color="auto"/>
            </w:tcBorders>
            <w:shd w:val="clear" w:color="auto" w:fill="auto"/>
          </w:tcPr>
          <w:p w14:paraId="0C3CEF50" w14:textId="04BF06B2" w:rsidR="001E036A" w:rsidRPr="00AE67EC" w:rsidRDefault="001E036A" w:rsidP="001E036A">
            <w:pPr>
              <w:rPr>
                <w:sz w:val="18"/>
                <w:szCs w:val="18"/>
              </w:rPr>
            </w:pPr>
            <w:r w:rsidRPr="00AE67EC">
              <w:rPr>
                <w:sz w:val="18"/>
                <w:szCs w:val="18"/>
              </w:rPr>
              <w:t>701</w:t>
            </w:r>
          </w:p>
        </w:tc>
        <w:tc>
          <w:tcPr>
            <w:tcW w:w="8636" w:type="dxa"/>
            <w:tcBorders>
              <w:top w:val="nil"/>
              <w:left w:val="nil"/>
              <w:bottom w:val="single" w:sz="4" w:space="0" w:color="auto"/>
              <w:right w:val="single" w:sz="4" w:space="0" w:color="auto"/>
            </w:tcBorders>
            <w:shd w:val="clear" w:color="auto" w:fill="auto"/>
          </w:tcPr>
          <w:p w14:paraId="18B596A6" w14:textId="78781BAC" w:rsidR="001E036A" w:rsidRPr="00AE67EC" w:rsidRDefault="001E036A" w:rsidP="001E036A">
            <w:pPr>
              <w:rPr>
                <w:sz w:val="18"/>
                <w:szCs w:val="18"/>
              </w:rPr>
            </w:pPr>
            <w:r w:rsidRPr="00AE67EC">
              <w:rPr>
                <w:sz w:val="18"/>
                <w:szCs w:val="18"/>
              </w:rPr>
              <w:t xml:space="preserve"> Združenie (zväz, spolok) (zák. 83/90)</w:t>
            </w:r>
          </w:p>
        </w:tc>
        <w:tc>
          <w:tcPr>
            <w:tcW w:w="477" w:type="dxa"/>
            <w:tcBorders>
              <w:top w:val="nil"/>
              <w:left w:val="nil"/>
              <w:bottom w:val="single" w:sz="4" w:space="0" w:color="auto"/>
              <w:right w:val="single" w:sz="4" w:space="0" w:color="auto"/>
            </w:tcBorders>
          </w:tcPr>
          <w:p w14:paraId="096115D5" w14:textId="0CC78438" w:rsidR="001E036A" w:rsidRPr="00AE67EC" w:rsidRDefault="001E036A" w:rsidP="006843EC">
            <w:pPr>
              <w:jc w:val="center"/>
              <w:rPr>
                <w:sz w:val="18"/>
                <w:szCs w:val="18"/>
              </w:rPr>
            </w:pPr>
            <w:r w:rsidRPr="00AE67EC">
              <w:rPr>
                <w:sz w:val="18"/>
                <w:szCs w:val="18"/>
              </w:rPr>
              <w:t>P</w:t>
            </w:r>
          </w:p>
        </w:tc>
      </w:tr>
      <w:tr w:rsidR="001E036A" w14:paraId="6710D1FF" w14:textId="77777777" w:rsidTr="006843EC">
        <w:tc>
          <w:tcPr>
            <w:tcW w:w="573" w:type="dxa"/>
            <w:tcBorders>
              <w:top w:val="nil"/>
              <w:left w:val="single" w:sz="4" w:space="0" w:color="auto"/>
              <w:bottom w:val="single" w:sz="4" w:space="0" w:color="auto"/>
              <w:right w:val="single" w:sz="4" w:space="0" w:color="auto"/>
            </w:tcBorders>
            <w:shd w:val="clear" w:color="auto" w:fill="auto"/>
          </w:tcPr>
          <w:p w14:paraId="4C3E8100" w14:textId="5D2807EC" w:rsidR="001E036A" w:rsidRPr="00AE67EC" w:rsidRDefault="001E036A" w:rsidP="001E036A">
            <w:pPr>
              <w:rPr>
                <w:sz w:val="18"/>
                <w:szCs w:val="18"/>
              </w:rPr>
            </w:pPr>
            <w:r w:rsidRPr="00AE67EC">
              <w:rPr>
                <w:sz w:val="18"/>
                <w:szCs w:val="18"/>
              </w:rPr>
              <w:t>711</w:t>
            </w:r>
          </w:p>
        </w:tc>
        <w:tc>
          <w:tcPr>
            <w:tcW w:w="8636" w:type="dxa"/>
            <w:tcBorders>
              <w:top w:val="nil"/>
              <w:left w:val="nil"/>
              <w:bottom w:val="single" w:sz="4" w:space="0" w:color="auto"/>
              <w:right w:val="single" w:sz="4" w:space="0" w:color="auto"/>
            </w:tcBorders>
            <w:shd w:val="clear" w:color="auto" w:fill="auto"/>
          </w:tcPr>
          <w:p w14:paraId="14E7BF89" w14:textId="63C4CFAF" w:rsidR="001E036A" w:rsidRPr="00AE67EC" w:rsidRDefault="001E036A" w:rsidP="001E036A">
            <w:pPr>
              <w:rPr>
                <w:sz w:val="18"/>
                <w:szCs w:val="18"/>
              </w:rPr>
            </w:pPr>
            <w:r w:rsidRPr="00AE67EC">
              <w:rPr>
                <w:sz w:val="18"/>
                <w:szCs w:val="18"/>
              </w:rPr>
              <w:t>Politická strana, politické hnutie</w:t>
            </w:r>
          </w:p>
        </w:tc>
        <w:tc>
          <w:tcPr>
            <w:tcW w:w="477" w:type="dxa"/>
            <w:tcBorders>
              <w:top w:val="nil"/>
              <w:left w:val="nil"/>
              <w:bottom w:val="single" w:sz="4" w:space="0" w:color="auto"/>
              <w:right w:val="single" w:sz="4" w:space="0" w:color="auto"/>
            </w:tcBorders>
          </w:tcPr>
          <w:p w14:paraId="19AB98C7" w14:textId="10605C72" w:rsidR="001E036A" w:rsidRPr="00AE67EC" w:rsidRDefault="001E036A" w:rsidP="006843EC">
            <w:pPr>
              <w:jc w:val="center"/>
              <w:rPr>
                <w:sz w:val="18"/>
                <w:szCs w:val="18"/>
              </w:rPr>
            </w:pPr>
            <w:r w:rsidRPr="00AE67EC">
              <w:rPr>
                <w:sz w:val="18"/>
                <w:szCs w:val="18"/>
              </w:rPr>
              <w:t>P</w:t>
            </w:r>
          </w:p>
        </w:tc>
      </w:tr>
      <w:tr w:rsidR="001E036A" w14:paraId="121CA529" w14:textId="77777777" w:rsidTr="006843EC">
        <w:tc>
          <w:tcPr>
            <w:tcW w:w="573" w:type="dxa"/>
            <w:tcBorders>
              <w:top w:val="nil"/>
              <w:left w:val="single" w:sz="4" w:space="0" w:color="auto"/>
              <w:bottom w:val="single" w:sz="4" w:space="0" w:color="auto"/>
              <w:right w:val="single" w:sz="4" w:space="0" w:color="auto"/>
            </w:tcBorders>
            <w:shd w:val="clear" w:color="auto" w:fill="auto"/>
          </w:tcPr>
          <w:p w14:paraId="0B551D53" w14:textId="5BC73C28" w:rsidR="001E036A" w:rsidRPr="00AE67EC" w:rsidRDefault="001E036A" w:rsidP="001E036A">
            <w:pPr>
              <w:rPr>
                <w:sz w:val="18"/>
                <w:szCs w:val="18"/>
              </w:rPr>
            </w:pPr>
            <w:r w:rsidRPr="00AE67EC">
              <w:rPr>
                <w:sz w:val="18"/>
                <w:szCs w:val="18"/>
              </w:rPr>
              <w:t>715</w:t>
            </w:r>
          </w:p>
        </w:tc>
        <w:tc>
          <w:tcPr>
            <w:tcW w:w="8636" w:type="dxa"/>
            <w:tcBorders>
              <w:top w:val="nil"/>
              <w:left w:val="nil"/>
              <w:bottom w:val="single" w:sz="4" w:space="0" w:color="auto"/>
              <w:right w:val="single" w:sz="4" w:space="0" w:color="auto"/>
            </w:tcBorders>
            <w:shd w:val="clear" w:color="auto" w:fill="auto"/>
          </w:tcPr>
          <w:p w14:paraId="5B52AC07" w14:textId="055BB3F6" w:rsidR="001E036A" w:rsidRPr="00AE67EC" w:rsidRDefault="001E036A" w:rsidP="001E036A">
            <w:pPr>
              <w:rPr>
                <w:sz w:val="18"/>
                <w:szCs w:val="18"/>
              </w:rPr>
            </w:pPr>
            <w:r w:rsidRPr="00AE67EC">
              <w:rPr>
                <w:sz w:val="18"/>
                <w:szCs w:val="18"/>
              </w:rPr>
              <w:t>Podnik alebo hospodárske zariadenie politickej strany</w:t>
            </w:r>
          </w:p>
        </w:tc>
        <w:tc>
          <w:tcPr>
            <w:tcW w:w="477" w:type="dxa"/>
            <w:tcBorders>
              <w:top w:val="nil"/>
              <w:left w:val="nil"/>
              <w:bottom w:val="single" w:sz="4" w:space="0" w:color="auto"/>
              <w:right w:val="single" w:sz="4" w:space="0" w:color="auto"/>
            </w:tcBorders>
          </w:tcPr>
          <w:p w14:paraId="0D9E6F33" w14:textId="2A138749" w:rsidR="001E036A" w:rsidRPr="00AE67EC" w:rsidRDefault="001E036A" w:rsidP="006843EC">
            <w:pPr>
              <w:jc w:val="center"/>
              <w:rPr>
                <w:sz w:val="18"/>
                <w:szCs w:val="18"/>
              </w:rPr>
            </w:pPr>
            <w:r w:rsidRPr="00AE67EC">
              <w:rPr>
                <w:sz w:val="18"/>
                <w:szCs w:val="18"/>
              </w:rPr>
              <w:t>P</w:t>
            </w:r>
          </w:p>
        </w:tc>
      </w:tr>
      <w:tr w:rsidR="001E036A" w14:paraId="662A929A" w14:textId="77777777" w:rsidTr="006843EC">
        <w:tc>
          <w:tcPr>
            <w:tcW w:w="573" w:type="dxa"/>
            <w:tcBorders>
              <w:top w:val="nil"/>
              <w:left w:val="single" w:sz="4" w:space="0" w:color="auto"/>
              <w:bottom w:val="single" w:sz="4" w:space="0" w:color="auto"/>
              <w:right w:val="single" w:sz="4" w:space="0" w:color="auto"/>
            </w:tcBorders>
            <w:shd w:val="clear" w:color="auto" w:fill="auto"/>
          </w:tcPr>
          <w:p w14:paraId="6FF8E11F" w14:textId="4A39C7B9" w:rsidR="001E036A" w:rsidRPr="00AE67EC" w:rsidRDefault="001E036A" w:rsidP="001E036A">
            <w:pPr>
              <w:rPr>
                <w:sz w:val="18"/>
                <w:szCs w:val="18"/>
              </w:rPr>
            </w:pPr>
            <w:r w:rsidRPr="00AE67EC">
              <w:rPr>
                <w:sz w:val="18"/>
                <w:szCs w:val="18"/>
              </w:rPr>
              <w:t>721</w:t>
            </w:r>
          </w:p>
        </w:tc>
        <w:tc>
          <w:tcPr>
            <w:tcW w:w="8636" w:type="dxa"/>
            <w:tcBorders>
              <w:top w:val="nil"/>
              <w:left w:val="nil"/>
              <w:bottom w:val="single" w:sz="4" w:space="0" w:color="auto"/>
              <w:right w:val="single" w:sz="4" w:space="0" w:color="auto"/>
            </w:tcBorders>
            <w:shd w:val="clear" w:color="auto" w:fill="auto"/>
          </w:tcPr>
          <w:p w14:paraId="39E14A30" w14:textId="0D12253D" w:rsidR="001E036A" w:rsidRPr="00AE67EC" w:rsidRDefault="001E036A" w:rsidP="001E036A">
            <w:pPr>
              <w:rPr>
                <w:sz w:val="18"/>
                <w:szCs w:val="18"/>
              </w:rPr>
            </w:pPr>
            <w:r w:rsidRPr="00AE67EC">
              <w:rPr>
                <w:sz w:val="18"/>
                <w:szCs w:val="18"/>
              </w:rPr>
              <w:t>Cirkevná organizácia (zák. 308/91)</w:t>
            </w:r>
          </w:p>
        </w:tc>
        <w:tc>
          <w:tcPr>
            <w:tcW w:w="477" w:type="dxa"/>
            <w:tcBorders>
              <w:top w:val="nil"/>
              <w:left w:val="nil"/>
              <w:bottom w:val="single" w:sz="4" w:space="0" w:color="auto"/>
              <w:right w:val="single" w:sz="4" w:space="0" w:color="auto"/>
            </w:tcBorders>
          </w:tcPr>
          <w:p w14:paraId="12E7EAE2" w14:textId="6556B601" w:rsidR="001E036A" w:rsidRPr="00AE67EC" w:rsidRDefault="001E036A" w:rsidP="006843EC">
            <w:pPr>
              <w:jc w:val="center"/>
              <w:rPr>
                <w:sz w:val="18"/>
                <w:szCs w:val="18"/>
              </w:rPr>
            </w:pPr>
            <w:r w:rsidRPr="00AE67EC">
              <w:rPr>
                <w:sz w:val="18"/>
                <w:szCs w:val="18"/>
              </w:rPr>
              <w:t>P</w:t>
            </w:r>
          </w:p>
        </w:tc>
      </w:tr>
      <w:tr w:rsidR="001E036A" w14:paraId="70CC66BA" w14:textId="77777777" w:rsidTr="006843EC">
        <w:tc>
          <w:tcPr>
            <w:tcW w:w="573" w:type="dxa"/>
            <w:tcBorders>
              <w:top w:val="single" w:sz="4" w:space="0" w:color="auto"/>
              <w:left w:val="single" w:sz="4" w:space="0" w:color="auto"/>
              <w:bottom w:val="single" w:sz="4" w:space="0" w:color="auto"/>
              <w:right w:val="single" w:sz="4" w:space="0" w:color="auto"/>
            </w:tcBorders>
            <w:shd w:val="clear" w:color="auto" w:fill="auto"/>
          </w:tcPr>
          <w:p w14:paraId="0A47081F" w14:textId="4A91417E" w:rsidR="001E036A" w:rsidRPr="00AE67EC" w:rsidRDefault="001E036A" w:rsidP="001E036A">
            <w:pPr>
              <w:rPr>
                <w:sz w:val="18"/>
                <w:szCs w:val="18"/>
              </w:rPr>
            </w:pPr>
            <w:r w:rsidRPr="00AE67EC">
              <w:rPr>
                <w:sz w:val="18"/>
                <w:szCs w:val="18"/>
              </w:rPr>
              <w:t>731</w:t>
            </w:r>
          </w:p>
        </w:tc>
        <w:tc>
          <w:tcPr>
            <w:tcW w:w="8636" w:type="dxa"/>
            <w:tcBorders>
              <w:top w:val="single" w:sz="4" w:space="0" w:color="auto"/>
              <w:left w:val="nil"/>
              <w:bottom w:val="single" w:sz="4" w:space="0" w:color="auto"/>
              <w:right w:val="single" w:sz="4" w:space="0" w:color="auto"/>
            </w:tcBorders>
            <w:shd w:val="clear" w:color="auto" w:fill="auto"/>
          </w:tcPr>
          <w:p w14:paraId="620F4F7F" w14:textId="418A65A6" w:rsidR="001E036A" w:rsidRPr="00AE67EC" w:rsidRDefault="001E036A" w:rsidP="001E036A">
            <w:pPr>
              <w:rPr>
                <w:sz w:val="18"/>
                <w:szCs w:val="18"/>
              </w:rPr>
            </w:pPr>
            <w:r w:rsidRPr="00AE67EC">
              <w:rPr>
                <w:sz w:val="18"/>
                <w:szCs w:val="18"/>
              </w:rPr>
              <w:t>Organizačná jednotka združenia</w:t>
            </w:r>
          </w:p>
        </w:tc>
        <w:tc>
          <w:tcPr>
            <w:tcW w:w="477" w:type="dxa"/>
            <w:tcBorders>
              <w:top w:val="single" w:sz="4" w:space="0" w:color="auto"/>
              <w:left w:val="nil"/>
              <w:bottom w:val="single" w:sz="4" w:space="0" w:color="auto"/>
              <w:right w:val="single" w:sz="4" w:space="0" w:color="auto"/>
            </w:tcBorders>
          </w:tcPr>
          <w:p w14:paraId="0069AADC" w14:textId="756A7A34" w:rsidR="001E036A" w:rsidRPr="00AE67EC" w:rsidRDefault="001E036A" w:rsidP="006843EC">
            <w:pPr>
              <w:jc w:val="center"/>
              <w:rPr>
                <w:sz w:val="18"/>
                <w:szCs w:val="18"/>
              </w:rPr>
            </w:pPr>
            <w:r w:rsidRPr="00AE67EC">
              <w:rPr>
                <w:sz w:val="18"/>
                <w:szCs w:val="18"/>
              </w:rPr>
              <w:t>P</w:t>
            </w:r>
          </w:p>
        </w:tc>
      </w:tr>
      <w:tr w:rsidR="001E036A" w14:paraId="3C2B7DE6" w14:textId="77777777" w:rsidTr="006843EC">
        <w:tc>
          <w:tcPr>
            <w:tcW w:w="573" w:type="dxa"/>
            <w:tcBorders>
              <w:top w:val="nil"/>
              <w:left w:val="single" w:sz="4" w:space="0" w:color="auto"/>
              <w:bottom w:val="single" w:sz="4" w:space="0" w:color="auto"/>
              <w:right w:val="single" w:sz="4" w:space="0" w:color="auto"/>
            </w:tcBorders>
            <w:shd w:val="clear" w:color="auto" w:fill="auto"/>
          </w:tcPr>
          <w:p w14:paraId="6C8DDF3C" w14:textId="10DF021F" w:rsidR="001E036A" w:rsidRPr="00AE67EC" w:rsidRDefault="001E036A" w:rsidP="001E036A">
            <w:pPr>
              <w:rPr>
                <w:sz w:val="18"/>
                <w:szCs w:val="18"/>
              </w:rPr>
            </w:pPr>
            <w:r w:rsidRPr="00AE67EC">
              <w:rPr>
                <w:sz w:val="18"/>
                <w:szCs w:val="18"/>
              </w:rPr>
              <w:t>732</w:t>
            </w:r>
          </w:p>
        </w:tc>
        <w:tc>
          <w:tcPr>
            <w:tcW w:w="8636" w:type="dxa"/>
            <w:tcBorders>
              <w:top w:val="nil"/>
              <w:left w:val="nil"/>
              <w:bottom w:val="single" w:sz="4" w:space="0" w:color="auto"/>
              <w:right w:val="single" w:sz="4" w:space="0" w:color="auto"/>
            </w:tcBorders>
            <w:shd w:val="clear" w:color="auto" w:fill="auto"/>
          </w:tcPr>
          <w:p w14:paraId="19B9FE28" w14:textId="56612206" w:rsidR="001E036A" w:rsidRPr="00AE67EC" w:rsidRDefault="001E036A" w:rsidP="001E036A">
            <w:pPr>
              <w:rPr>
                <w:sz w:val="18"/>
                <w:szCs w:val="18"/>
              </w:rPr>
            </w:pPr>
            <w:r w:rsidRPr="00AE67EC">
              <w:rPr>
                <w:sz w:val="18"/>
                <w:szCs w:val="18"/>
              </w:rPr>
              <w:t>Organizačná jednotka politickej strany, politického hnutia</w:t>
            </w:r>
          </w:p>
        </w:tc>
        <w:tc>
          <w:tcPr>
            <w:tcW w:w="477" w:type="dxa"/>
            <w:tcBorders>
              <w:top w:val="nil"/>
              <w:left w:val="nil"/>
              <w:bottom w:val="single" w:sz="4" w:space="0" w:color="auto"/>
              <w:right w:val="single" w:sz="4" w:space="0" w:color="auto"/>
            </w:tcBorders>
          </w:tcPr>
          <w:p w14:paraId="0F57F3AA" w14:textId="676313F3" w:rsidR="001E036A" w:rsidRPr="00AE67EC" w:rsidRDefault="001E036A" w:rsidP="006843EC">
            <w:pPr>
              <w:jc w:val="center"/>
              <w:rPr>
                <w:sz w:val="18"/>
                <w:szCs w:val="18"/>
              </w:rPr>
            </w:pPr>
            <w:r w:rsidRPr="00AE67EC">
              <w:rPr>
                <w:sz w:val="18"/>
                <w:szCs w:val="18"/>
              </w:rPr>
              <w:t>P</w:t>
            </w:r>
          </w:p>
        </w:tc>
      </w:tr>
      <w:tr w:rsidR="001E036A" w14:paraId="58249E06" w14:textId="77777777" w:rsidTr="006843EC">
        <w:tc>
          <w:tcPr>
            <w:tcW w:w="573" w:type="dxa"/>
            <w:tcBorders>
              <w:top w:val="nil"/>
              <w:left w:val="single" w:sz="4" w:space="0" w:color="auto"/>
              <w:bottom w:val="single" w:sz="4" w:space="0" w:color="auto"/>
              <w:right w:val="single" w:sz="4" w:space="0" w:color="auto"/>
            </w:tcBorders>
            <w:shd w:val="clear" w:color="auto" w:fill="auto"/>
          </w:tcPr>
          <w:p w14:paraId="6B89C2C9" w14:textId="5F012DF6" w:rsidR="001E036A" w:rsidRPr="00AE67EC" w:rsidRDefault="001E036A" w:rsidP="001E036A">
            <w:pPr>
              <w:rPr>
                <w:sz w:val="18"/>
                <w:szCs w:val="18"/>
              </w:rPr>
            </w:pPr>
            <w:r w:rsidRPr="00AE67EC">
              <w:rPr>
                <w:sz w:val="18"/>
                <w:szCs w:val="18"/>
              </w:rPr>
              <w:t>741</w:t>
            </w:r>
          </w:p>
        </w:tc>
        <w:tc>
          <w:tcPr>
            <w:tcW w:w="8636" w:type="dxa"/>
            <w:tcBorders>
              <w:top w:val="nil"/>
              <w:left w:val="nil"/>
              <w:bottom w:val="single" w:sz="4" w:space="0" w:color="auto"/>
              <w:right w:val="single" w:sz="4" w:space="0" w:color="auto"/>
            </w:tcBorders>
            <w:shd w:val="clear" w:color="auto" w:fill="auto"/>
          </w:tcPr>
          <w:p w14:paraId="1F0277E2" w14:textId="4B4D2AA8" w:rsidR="001E036A" w:rsidRPr="00AE67EC" w:rsidRDefault="001E036A" w:rsidP="001E036A">
            <w:pPr>
              <w:rPr>
                <w:sz w:val="18"/>
                <w:szCs w:val="18"/>
              </w:rPr>
            </w:pPr>
            <w:r w:rsidRPr="00AE67EC">
              <w:rPr>
                <w:sz w:val="18"/>
                <w:szCs w:val="18"/>
              </w:rPr>
              <w:t>Stavovská organizácia - profesná komora</w:t>
            </w:r>
          </w:p>
        </w:tc>
        <w:tc>
          <w:tcPr>
            <w:tcW w:w="477" w:type="dxa"/>
            <w:tcBorders>
              <w:top w:val="nil"/>
              <w:left w:val="nil"/>
              <w:bottom w:val="single" w:sz="4" w:space="0" w:color="auto"/>
              <w:right w:val="single" w:sz="4" w:space="0" w:color="auto"/>
            </w:tcBorders>
          </w:tcPr>
          <w:p w14:paraId="3CBDCB14" w14:textId="6A6A4545" w:rsidR="001E036A" w:rsidRPr="00AE67EC" w:rsidRDefault="001E036A" w:rsidP="006843EC">
            <w:pPr>
              <w:jc w:val="center"/>
              <w:rPr>
                <w:sz w:val="18"/>
                <w:szCs w:val="18"/>
              </w:rPr>
            </w:pPr>
            <w:r w:rsidRPr="00AE67EC">
              <w:rPr>
                <w:sz w:val="18"/>
                <w:szCs w:val="18"/>
              </w:rPr>
              <w:t>P</w:t>
            </w:r>
          </w:p>
        </w:tc>
      </w:tr>
      <w:tr w:rsidR="001E036A" w14:paraId="73E9CFE3" w14:textId="77777777" w:rsidTr="006843EC">
        <w:tc>
          <w:tcPr>
            <w:tcW w:w="573" w:type="dxa"/>
            <w:tcBorders>
              <w:top w:val="nil"/>
              <w:left w:val="single" w:sz="4" w:space="0" w:color="auto"/>
              <w:bottom w:val="single" w:sz="4" w:space="0" w:color="auto"/>
              <w:right w:val="single" w:sz="4" w:space="0" w:color="auto"/>
            </w:tcBorders>
            <w:shd w:val="clear" w:color="auto" w:fill="auto"/>
          </w:tcPr>
          <w:p w14:paraId="0FCF2B44" w14:textId="09F06AE5" w:rsidR="001E036A" w:rsidRPr="00AE67EC" w:rsidRDefault="001E036A" w:rsidP="001E036A">
            <w:pPr>
              <w:rPr>
                <w:sz w:val="18"/>
                <w:szCs w:val="18"/>
              </w:rPr>
            </w:pPr>
            <w:r w:rsidRPr="00AE67EC">
              <w:rPr>
                <w:sz w:val="18"/>
                <w:szCs w:val="18"/>
              </w:rPr>
              <w:t>745</w:t>
            </w:r>
          </w:p>
        </w:tc>
        <w:tc>
          <w:tcPr>
            <w:tcW w:w="8636" w:type="dxa"/>
            <w:tcBorders>
              <w:top w:val="nil"/>
              <w:left w:val="nil"/>
              <w:bottom w:val="single" w:sz="4" w:space="0" w:color="auto"/>
              <w:right w:val="single" w:sz="4" w:space="0" w:color="auto"/>
            </w:tcBorders>
            <w:shd w:val="clear" w:color="auto" w:fill="auto"/>
          </w:tcPr>
          <w:p w14:paraId="19BB9670" w14:textId="67418C36" w:rsidR="001E036A" w:rsidRPr="00AE67EC" w:rsidRDefault="001E036A" w:rsidP="001E036A">
            <w:pPr>
              <w:rPr>
                <w:sz w:val="18"/>
                <w:szCs w:val="18"/>
              </w:rPr>
            </w:pPr>
            <w:r w:rsidRPr="00AE67EC">
              <w:rPr>
                <w:sz w:val="18"/>
                <w:szCs w:val="18"/>
              </w:rPr>
              <w:t>Komora (s výnimkou profesných komôr)</w:t>
            </w:r>
          </w:p>
        </w:tc>
        <w:tc>
          <w:tcPr>
            <w:tcW w:w="477" w:type="dxa"/>
            <w:tcBorders>
              <w:top w:val="nil"/>
              <w:left w:val="nil"/>
              <w:bottom w:val="single" w:sz="4" w:space="0" w:color="auto"/>
              <w:right w:val="single" w:sz="4" w:space="0" w:color="auto"/>
            </w:tcBorders>
          </w:tcPr>
          <w:p w14:paraId="4C870C25" w14:textId="58ACD639" w:rsidR="001E036A" w:rsidRPr="00AE67EC" w:rsidRDefault="001E036A" w:rsidP="006843EC">
            <w:pPr>
              <w:jc w:val="center"/>
              <w:rPr>
                <w:sz w:val="18"/>
                <w:szCs w:val="18"/>
              </w:rPr>
            </w:pPr>
            <w:r w:rsidRPr="00AE67EC">
              <w:rPr>
                <w:sz w:val="18"/>
                <w:szCs w:val="18"/>
              </w:rPr>
              <w:t>P</w:t>
            </w:r>
          </w:p>
        </w:tc>
      </w:tr>
      <w:tr w:rsidR="001E036A" w14:paraId="56BC6932" w14:textId="77777777" w:rsidTr="006843EC">
        <w:tc>
          <w:tcPr>
            <w:tcW w:w="573" w:type="dxa"/>
            <w:tcBorders>
              <w:top w:val="nil"/>
              <w:left w:val="single" w:sz="4" w:space="0" w:color="auto"/>
              <w:bottom w:val="single" w:sz="4" w:space="0" w:color="auto"/>
              <w:right w:val="single" w:sz="4" w:space="0" w:color="auto"/>
            </w:tcBorders>
            <w:shd w:val="clear" w:color="auto" w:fill="auto"/>
          </w:tcPr>
          <w:p w14:paraId="6BD93F9B" w14:textId="79A3240B" w:rsidR="001E036A" w:rsidRPr="00AE67EC" w:rsidRDefault="001E036A" w:rsidP="001E036A">
            <w:pPr>
              <w:rPr>
                <w:sz w:val="18"/>
                <w:szCs w:val="18"/>
              </w:rPr>
            </w:pPr>
            <w:r w:rsidRPr="00AE67EC">
              <w:rPr>
                <w:sz w:val="18"/>
                <w:szCs w:val="18"/>
              </w:rPr>
              <w:t>751</w:t>
            </w:r>
          </w:p>
        </w:tc>
        <w:tc>
          <w:tcPr>
            <w:tcW w:w="8636" w:type="dxa"/>
            <w:tcBorders>
              <w:top w:val="nil"/>
              <w:left w:val="nil"/>
              <w:bottom w:val="single" w:sz="4" w:space="0" w:color="auto"/>
              <w:right w:val="single" w:sz="4" w:space="0" w:color="auto"/>
            </w:tcBorders>
            <w:shd w:val="clear" w:color="auto" w:fill="auto"/>
          </w:tcPr>
          <w:p w14:paraId="086A1F2A" w14:textId="02AAA3F3" w:rsidR="001E036A" w:rsidRPr="00AE67EC" w:rsidRDefault="001E036A" w:rsidP="001E036A">
            <w:pPr>
              <w:rPr>
                <w:sz w:val="18"/>
                <w:szCs w:val="18"/>
              </w:rPr>
            </w:pPr>
            <w:r w:rsidRPr="00AE67EC">
              <w:rPr>
                <w:sz w:val="18"/>
                <w:szCs w:val="18"/>
              </w:rPr>
              <w:t>Záujmové združenie právnických osôb  (zák. 40/64)</w:t>
            </w:r>
          </w:p>
        </w:tc>
        <w:tc>
          <w:tcPr>
            <w:tcW w:w="477" w:type="dxa"/>
            <w:tcBorders>
              <w:top w:val="nil"/>
              <w:left w:val="nil"/>
              <w:bottom w:val="single" w:sz="4" w:space="0" w:color="auto"/>
              <w:right w:val="single" w:sz="4" w:space="0" w:color="auto"/>
            </w:tcBorders>
          </w:tcPr>
          <w:p w14:paraId="6A3A397D" w14:textId="67604EC2" w:rsidR="001E036A" w:rsidRPr="00AE67EC" w:rsidRDefault="001E036A" w:rsidP="006843EC">
            <w:pPr>
              <w:jc w:val="center"/>
              <w:rPr>
                <w:sz w:val="18"/>
                <w:szCs w:val="18"/>
              </w:rPr>
            </w:pPr>
            <w:r w:rsidRPr="00AE67EC">
              <w:rPr>
                <w:sz w:val="18"/>
                <w:szCs w:val="18"/>
              </w:rPr>
              <w:t>P</w:t>
            </w:r>
          </w:p>
        </w:tc>
      </w:tr>
      <w:tr w:rsidR="001E036A" w14:paraId="4B68206B" w14:textId="77777777" w:rsidTr="006843EC">
        <w:tc>
          <w:tcPr>
            <w:tcW w:w="573" w:type="dxa"/>
            <w:tcBorders>
              <w:top w:val="nil"/>
              <w:left w:val="single" w:sz="4" w:space="0" w:color="auto"/>
              <w:bottom w:val="single" w:sz="4" w:space="0" w:color="auto"/>
              <w:right w:val="single" w:sz="4" w:space="0" w:color="auto"/>
            </w:tcBorders>
            <w:shd w:val="clear" w:color="auto" w:fill="auto"/>
          </w:tcPr>
          <w:p w14:paraId="151C7583" w14:textId="74BA4C21" w:rsidR="001E036A" w:rsidRPr="00AE67EC" w:rsidRDefault="001E036A" w:rsidP="001E036A">
            <w:pPr>
              <w:rPr>
                <w:sz w:val="18"/>
                <w:szCs w:val="18"/>
              </w:rPr>
            </w:pPr>
            <w:r w:rsidRPr="00AE67EC">
              <w:rPr>
                <w:sz w:val="18"/>
                <w:szCs w:val="18"/>
              </w:rPr>
              <w:t>752</w:t>
            </w:r>
          </w:p>
        </w:tc>
        <w:tc>
          <w:tcPr>
            <w:tcW w:w="8636" w:type="dxa"/>
            <w:tcBorders>
              <w:top w:val="nil"/>
              <w:left w:val="nil"/>
              <w:bottom w:val="single" w:sz="4" w:space="0" w:color="auto"/>
              <w:right w:val="single" w:sz="4" w:space="0" w:color="auto"/>
            </w:tcBorders>
            <w:shd w:val="clear" w:color="auto" w:fill="auto"/>
          </w:tcPr>
          <w:p w14:paraId="7FD4EDF7" w14:textId="2A079529" w:rsidR="001E036A" w:rsidRPr="00AE67EC" w:rsidRDefault="001E036A" w:rsidP="001E036A">
            <w:pPr>
              <w:rPr>
                <w:sz w:val="18"/>
                <w:szCs w:val="18"/>
              </w:rPr>
            </w:pPr>
            <w:r w:rsidRPr="00AE67EC">
              <w:rPr>
                <w:sz w:val="18"/>
                <w:szCs w:val="18"/>
              </w:rPr>
              <w:t>Občianske združenie (zák.40/64)</w:t>
            </w:r>
          </w:p>
        </w:tc>
        <w:tc>
          <w:tcPr>
            <w:tcW w:w="477" w:type="dxa"/>
            <w:tcBorders>
              <w:top w:val="nil"/>
              <w:left w:val="nil"/>
              <w:bottom w:val="single" w:sz="4" w:space="0" w:color="auto"/>
              <w:right w:val="single" w:sz="4" w:space="0" w:color="auto"/>
            </w:tcBorders>
          </w:tcPr>
          <w:p w14:paraId="26BA1298" w14:textId="7FF21371" w:rsidR="001E036A" w:rsidRPr="00AE67EC" w:rsidRDefault="001E036A" w:rsidP="006843EC">
            <w:pPr>
              <w:jc w:val="center"/>
              <w:rPr>
                <w:sz w:val="18"/>
                <w:szCs w:val="18"/>
              </w:rPr>
            </w:pPr>
            <w:r w:rsidRPr="00AE67EC">
              <w:rPr>
                <w:sz w:val="18"/>
                <w:szCs w:val="18"/>
              </w:rPr>
              <w:t>P</w:t>
            </w:r>
          </w:p>
        </w:tc>
      </w:tr>
      <w:tr w:rsidR="001E036A" w14:paraId="3DDDE86B" w14:textId="77777777" w:rsidTr="006843EC">
        <w:tc>
          <w:tcPr>
            <w:tcW w:w="573" w:type="dxa"/>
            <w:tcBorders>
              <w:top w:val="single" w:sz="4" w:space="0" w:color="auto"/>
              <w:left w:val="single" w:sz="4" w:space="0" w:color="auto"/>
              <w:bottom w:val="single" w:sz="4" w:space="0" w:color="auto"/>
              <w:right w:val="single" w:sz="4" w:space="0" w:color="auto"/>
            </w:tcBorders>
            <w:shd w:val="clear" w:color="auto" w:fill="auto"/>
          </w:tcPr>
          <w:p w14:paraId="74B0827C" w14:textId="04E0D62F" w:rsidR="001E036A" w:rsidRPr="00AE67EC" w:rsidRDefault="001E036A" w:rsidP="001E036A">
            <w:pPr>
              <w:rPr>
                <w:sz w:val="18"/>
                <w:szCs w:val="18"/>
              </w:rPr>
            </w:pPr>
            <w:r w:rsidRPr="00AE67EC">
              <w:rPr>
                <w:sz w:val="18"/>
                <w:szCs w:val="18"/>
              </w:rPr>
              <w:t>801</w:t>
            </w:r>
          </w:p>
        </w:tc>
        <w:tc>
          <w:tcPr>
            <w:tcW w:w="8636" w:type="dxa"/>
            <w:tcBorders>
              <w:top w:val="single" w:sz="4" w:space="0" w:color="auto"/>
              <w:left w:val="single" w:sz="4" w:space="0" w:color="auto"/>
              <w:bottom w:val="single" w:sz="4" w:space="0" w:color="auto"/>
              <w:right w:val="single" w:sz="4" w:space="0" w:color="auto"/>
            </w:tcBorders>
            <w:shd w:val="clear" w:color="auto" w:fill="auto"/>
          </w:tcPr>
          <w:p w14:paraId="328AB22E" w14:textId="40856D91" w:rsidR="001E036A" w:rsidRPr="00AE67EC" w:rsidRDefault="001E036A" w:rsidP="001E036A">
            <w:pPr>
              <w:rPr>
                <w:sz w:val="18"/>
                <w:szCs w:val="18"/>
              </w:rPr>
            </w:pPr>
            <w:r w:rsidRPr="00AE67EC">
              <w:rPr>
                <w:sz w:val="18"/>
                <w:szCs w:val="18"/>
              </w:rPr>
              <w:t>Obec (obecný úrad)  (zák. 369/90)</w:t>
            </w:r>
          </w:p>
        </w:tc>
        <w:tc>
          <w:tcPr>
            <w:tcW w:w="477" w:type="dxa"/>
            <w:tcBorders>
              <w:top w:val="single" w:sz="4" w:space="0" w:color="auto"/>
              <w:left w:val="single" w:sz="4" w:space="0" w:color="auto"/>
              <w:bottom w:val="single" w:sz="4" w:space="0" w:color="auto"/>
              <w:right w:val="single" w:sz="4" w:space="0" w:color="auto"/>
            </w:tcBorders>
          </w:tcPr>
          <w:p w14:paraId="0DE24E2E" w14:textId="59C918C2" w:rsidR="001E036A" w:rsidRPr="00AE67EC" w:rsidRDefault="001E036A" w:rsidP="006843EC">
            <w:pPr>
              <w:jc w:val="center"/>
              <w:rPr>
                <w:sz w:val="18"/>
                <w:szCs w:val="18"/>
              </w:rPr>
            </w:pPr>
            <w:r w:rsidRPr="00AE67EC">
              <w:rPr>
                <w:sz w:val="18"/>
                <w:szCs w:val="18"/>
              </w:rPr>
              <w:t>P</w:t>
            </w:r>
          </w:p>
        </w:tc>
      </w:tr>
      <w:tr w:rsidR="001E036A" w14:paraId="4CF84C79" w14:textId="77777777" w:rsidTr="006843EC">
        <w:tc>
          <w:tcPr>
            <w:tcW w:w="573" w:type="dxa"/>
            <w:tcBorders>
              <w:top w:val="single" w:sz="4" w:space="0" w:color="auto"/>
              <w:left w:val="single" w:sz="4" w:space="0" w:color="auto"/>
              <w:bottom w:val="single" w:sz="4" w:space="0" w:color="auto"/>
              <w:right w:val="single" w:sz="4" w:space="0" w:color="auto"/>
            </w:tcBorders>
            <w:shd w:val="clear" w:color="auto" w:fill="auto"/>
          </w:tcPr>
          <w:p w14:paraId="052A2312" w14:textId="12C7B674" w:rsidR="001E036A" w:rsidRPr="00AE67EC" w:rsidRDefault="001E036A" w:rsidP="001E036A">
            <w:pPr>
              <w:rPr>
                <w:sz w:val="18"/>
                <w:szCs w:val="18"/>
              </w:rPr>
            </w:pPr>
            <w:r w:rsidRPr="00AE67EC">
              <w:rPr>
                <w:sz w:val="18"/>
                <w:szCs w:val="18"/>
              </w:rPr>
              <w:t>802</w:t>
            </w:r>
          </w:p>
        </w:tc>
        <w:tc>
          <w:tcPr>
            <w:tcW w:w="8636" w:type="dxa"/>
            <w:tcBorders>
              <w:top w:val="single" w:sz="4" w:space="0" w:color="auto"/>
              <w:left w:val="single" w:sz="4" w:space="0" w:color="auto"/>
              <w:bottom w:val="single" w:sz="4" w:space="0" w:color="auto"/>
              <w:right w:val="single" w:sz="4" w:space="0" w:color="auto"/>
            </w:tcBorders>
            <w:shd w:val="clear" w:color="auto" w:fill="auto"/>
          </w:tcPr>
          <w:p w14:paraId="3C9026FB" w14:textId="12AF29CE" w:rsidR="001E036A" w:rsidRPr="00AE67EC" w:rsidRDefault="001E036A" w:rsidP="001E036A">
            <w:pPr>
              <w:rPr>
                <w:sz w:val="18"/>
                <w:szCs w:val="18"/>
              </w:rPr>
            </w:pPr>
            <w:r w:rsidRPr="00AE67EC">
              <w:rPr>
                <w:sz w:val="18"/>
                <w:szCs w:val="18"/>
              </w:rPr>
              <w:t>Krajský úrad</w:t>
            </w:r>
          </w:p>
        </w:tc>
        <w:tc>
          <w:tcPr>
            <w:tcW w:w="477" w:type="dxa"/>
            <w:tcBorders>
              <w:top w:val="single" w:sz="4" w:space="0" w:color="auto"/>
              <w:left w:val="single" w:sz="4" w:space="0" w:color="auto"/>
              <w:bottom w:val="single" w:sz="4" w:space="0" w:color="auto"/>
              <w:right w:val="single" w:sz="4" w:space="0" w:color="auto"/>
            </w:tcBorders>
          </w:tcPr>
          <w:p w14:paraId="013442EE" w14:textId="64E37703" w:rsidR="001E036A" w:rsidRPr="00AE67EC" w:rsidRDefault="001E036A" w:rsidP="006843EC">
            <w:pPr>
              <w:jc w:val="center"/>
              <w:rPr>
                <w:sz w:val="18"/>
                <w:szCs w:val="18"/>
              </w:rPr>
            </w:pPr>
            <w:r w:rsidRPr="00AE67EC">
              <w:rPr>
                <w:sz w:val="18"/>
                <w:szCs w:val="18"/>
              </w:rPr>
              <w:t>P</w:t>
            </w:r>
          </w:p>
        </w:tc>
      </w:tr>
      <w:tr w:rsidR="001E036A" w14:paraId="4A6D1B53" w14:textId="77777777" w:rsidTr="006843EC">
        <w:tc>
          <w:tcPr>
            <w:tcW w:w="573" w:type="dxa"/>
            <w:tcBorders>
              <w:top w:val="single" w:sz="4" w:space="0" w:color="auto"/>
              <w:left w:val="single" w:sz="4" w:space="0" w:color="auto"/>
              <w:bottom w:val="single" w:sz="4" w:space="0" w:color="auto"/>
              <w:right w:val="single" w:sz="4" w:space="0" w:color="auto"/>
            </w:tcBorders>
            <w:shd w:val="clear" w:color="auto" w:fill="auto"/>
          </w:tcPr>
          <w:p w14:paraId="6C9A97A5" w14:textId="05598A41" w:rsidR="001E036A" w:rsidRPr="00AE67EC" w:rsidRDefault="001E036A" w:rsidP="001E036A">
            <w:pPr>
              <w:rPr>
                <w:sz w:val="18"/>
                <w:szCs w:val="18"/>
              </w:rPr>
            </w:pPr>
            <w:r w:rsidRPr="00AE67EC">
              <w:rPr>
                <w:sz w:val="18"/>
                <w:szCs w:val="18"/>
              </w:rPr>
              <w:t>803</w:t>
            </w:r>
          </w:p>
        </w:tc>
        <w:tc>
          <w:tcPr>
            <w:tcW w:w="8636" w:type="dxa"/>
            <w:tcBorders>
              <w:top w:val="single" w:sz="4" w:space="0" w:color="auto"/>
              <w:left w:val="single" w:sz="4" w:space="0" w:color="auto"/>
              <w:bottom w:val="single" w:sz="4" w:space="0" w:color="auto"/>
              <w:right w:val="single" w:sz="4" w:space="0" w:color="auto"/>
            </w:tcBorders>
            <w:shd w:val="clear" w:color="auto" w:fill="auto"/>
          </w:tcPr>
          <w:p w14:paraId="01B88A82" w14:textId="5719A31F" w:rsidR="001E036A" w:rsidRPr="00AE67EC" w:rsidRDefault="001E036A" w:rsidP="001E036A">
            <w:pPr>
              <w:rPr>
                <w:sz w:val="18"/>
                <w:szCs w:val="18"/>
              </w:rPr>
            </w:pPr>
            <w:r w:rsidRPr="00AE67EC">
              <w:rPr>
                <w:sz w:val="18"/>
                <w:szCs w:val="18"/>
              </w:rPr>
              <w:t>Samosprávny kraj (úrad samosprávneho kraja)</w:t>
            </w:r>
          </w:p>
        </w:tc>
        <w:tc>
          <w:tcPr>
            <w:tcW w:w="477" w:type="dxa"/>
            <w:tcBorders>
              <w:top w:val="single" w:sz="4" w:space="0" w:color="auto"/>
              <w:left w:val="single" w:sz="4" w:space="0" w:color="auto"/>
              <w:bottom w:val="single" w:sz="4" w:space="0" w:color="auto"/>
              <w:right w:val="single" w:sz="4" w:space="0" w:color="auto"/>
            </w:tcBorders>
          </w:tcPr>
          <w:p w14:paraId="1FA6508E" w14:textId="0D93CF5B" w:rsidR="001E036A" w:rsidRPr="00AE67EC" w:rsidRDefault="001E036A" w:rsidP="006843EC">
            <w:pPr>
              <w:jc w:val="center"/>
              <w:rPr>
                <w:sz w:val="18"/>
                <w:szCs w:val="18"/>
              </w:rPr>
            </w:pPr>
            <w:r w:rsidRPr="00AE67EC">
              <w:rPr>
                <w:sz w:val="18"/>
                <w:szCs w:val="18"/>
              </w:rPr>
              <w:t>P</w:t>
            </w:r>
          </w:p>
        </w:tc>
      </w:tr>
      <w:tr w:rsidR="00353AD0" w14:paraId="74876877" w14:textId="77777777" w:rsidTr="006843EC">
        <w:tc>
          <w:tcPr>
            <w:tcW w:w="573" w:type="dxa"/>
            <w:tcBorders>
              <w:top w:val="single" w:sz="4" w:space="0" w:color="auto"/>
              <w:left w:val="single" w:sz="4" w:space="0" w:color="auto"/>
              <w:bottom w:val="single" w:sz="4" w:space="0" w:color="auto"/>
              <w:right w:val="single" w:sz="4" w:space="0" w:color="auto"/>
            </w:tcBorders>
            <w:shd w:val="clear" w:color="auto" w:fill="auto"/>
          </w:tcPr>
          <w:p w14:paraId="1105174D" w14:textId="7D451AE6" w:rsidR="00353AD0" w:rsidRPr="00AE67EC" w:rsidRDefault="00353AD0" w:rsidP="00353AD0">
            <w:pPr>
              <w:rPr>
                <w:sz w:val="18"/>
                <w:szCs w:val="18"/>
              </w:rPr>
            </w:pPr>
            <w:r w:rsidRPr="00AE67EC">
              <w:rPr>
                <w:sz w:val="18"/>
                <w:szCs w:val="18"/>
              </w:rPr>
              <w:t>804</w:t>
            </w:r>
          </w:p>
        </w:tc>
        <w:tc>
          <w:tcPr>
            <w:tcW w:w="8636" w:type="dxa"/>
            <w:tcBorders>
              <w:top w:val="single" w:sz="4" w:space="0" w:color="auto"/>
              <w:left w:val="single" w:sz="4" w:space="0" w:color="auto"/>
              <w:bottom w:val="single" w:sz="4" w:space="0" w:color="auto"/>
              <w:right w:val="single" w:sz="4" w:space="0" w:color="auto"/>
            </w:tcBorders>
            <w:shd w:val="clear" w:color="auto" w:fill="auto"/>
          </w:tcPr>
          <w:p w14:paraId="0B5BA078" w14:textId="5F25E808" w:rsidR="00353AD0" w:rsidRPr="00AE67EC" w:rsidRDefault="00353AD0" w:rsidP="00353AD0">
            <w:pPr>
              <w:rPr>
                <w:sz w:val="18"/>
                <w:szCs w:val="18"/>
              </w:rPr>
            </w:pPr>
            <w:r w:rsidRPr="00AE67EC">
              <w:rPr>
                <w:sz w:val="18"/>
                <w:szCs w:val="18"/>
              </w:rPr>
              <w:t>Európske zoskupenie územnej spolupráce</w:t>
            </w:r>
          </w:p>
        </w:tc>
        <w:tc>
          <w:tcPr>
            <w:tcW w:w="477" w:type="dxa"/>
            <w:tcBorders>
              <w:top w:val="single" w:sz="4" w:space="0" w:color="auto"/>
              <w:left w:val="single" w:sz="4" w:space="0" w:color="auto"/>
              <w:bottom w:val="single" w:sz="4" w:space="0" w:color="auto"/>
              <w:right w:val="single" w:sz="4" w:space="0" w:color="auto"/>
            </w:tcBorders>
          </w:tcPr>
          <w:p w14:paraId="5527D79C" w14:textId="4C436C1F" w:rsidR="00353AD0" w:rsidRPr="00AE67EC" w:rsidRDefault="00353AD0" w:rsidP="006843EC">
            <w:pPr>
              <w:jc w:val="center"/>
              <w:rPr>
                <w:sz w:val="18"/>
                <w:szCs w:val="18"/>
              </w:rPr>
            </w:pPr>
            <w:r w:rsidRPr="00AE67EC">
              <w:rPr>
                <w:sz w:val="18"/>
                <w:szCs w:val="18"/>
              </w:rPr>
              <w:t>P</w:t>
            </w:r>
          </w:p>
        </w:tc>
      </w:tr>
      <w:tr w:rsidR="00353AD0" w14:paraId="5FD1C69A" w14:textId="77777777" w:rsidTr="006843EC">
        <w:tc>
          <w:tcPr>
            <w:tcW w:w="573" w:type="dxa"/>
            <w:tcBorders>
              <w:top w:val="single" w:sz="4" w:space="0" w:color="auto"/>
              <w:left w:val="single" w:sz="4" w:space="0" w:color="auto"/>
              <w:bottom w:val="single" w:sz="4" w:space="0" w:color="auto"/>
              <w:right w:val="single" w:sz="4" w:space="0" w:color="auto"/>
            </w:tcBorders>
            <w:shd w:val="clear" w:color="auto" w:fill="auto"/>
          </w:tcPr>
          <w:p w14:paraId="6B5415E4" w14:textId="5197CCB5" w:rsidR="00353AD0" w:rsidRPr="00AE67EC" w:rsidRDefault="00353AD0" w:rsidP="00353AD0">
            <w:pPr>
              <w:rPr>
                <w:sz w:val="18"/>
                <w:szCs w:val="18"/>
              </w:rPr>
            </w:pPr>
            <w:r w:rsidRPr="00AE67EC">
              <w:rPr>
                <w:sz w:val="18"/>
                <w:szCs w:val="18"/>
              </w:rPr>
              <w:t>901</w:t>
            </w:r>
          </w:p>
        </w:tc>
        <w:tc>
          <w:tcPr>
            <w:tcW w:w="8636" w:type="dxa"/>
            <w:tcBorders>
              <w:top w:val="single" w:sz="4" w:space="0" w:color="auto"/>
              <w:left w:val="single" w:sz="4" w:space="0" w:color="auto"/>
              <w:bottom w:val="single" w:sz="4" w:space="0" w:color="auto"/>
              <w:right w:val="single" w:sz="4" w:space="0" w:color="auto"/>
            </w:tcBorders>
            <w:shd w:val="clear" w:color="auto" w:fill="auto"/>
          </w:tcPr>
          <w:p w14:paraId="13D8C2D1" w14:textId="479527BA" w:rsidR="00353AD0" w:rsidRPr="00AE67EC" w:rsidRDefault="00353AD0" w:rsidP="00353AD0">
            <w:pPr>
              <w:rPr>
                <w:sz w:val="18"/>
                <w:szCs w:val="18"/>
              </w:rPr>
            </w:pPr>
            <w:r w:rsidRPr="00AE67EC">
              <w:rPr>
                <w:sz w:val="18"/>
                <w:szCs w:val="18"/>
              </w:rPr>
              <w:t>Zastupiteľské orgány iných štátov</w:t>
            </w:r>
          </w:p>
        </w:tc>
        <w:tc>
          <w:tcPr>
            <w:tcW w:w="477" w:type="dxa"/>
            <w:tcBorders>
              <w:top w:val="single" w:sz="4" w:space="0" w:color="auto"/>
              <w:left w:val="single" w:sz="4" w:space="0" w:color="auto"/>
              <w:bottom w:val="single" w:sz="4" w:space="0" w:color="auto"/>
              <w:right w:val="single" w:sz="4" w:space="0" w:color="auto"/>
            </w:tcBorders>
          </w:tcPr>
          <w:p w14:paraId="7DB6907B" w14:textId="4021DA98" w:rsidR="00353AD0" w:rsidRPr="00AE67EC" w:rsidRDefault="00353AD0" w:rsidP="006843EC">
            <w:pPr>
              <w:jc w:val="center"/>
              <w:rPr>
                <w:sz w:val="18"/>
                <w:szCs w:val="18"/>
              </w:rPr>
            </w:pPr>
            <w:r w:rsidRPr="00AE67EC">
              <w:rPr>
                <w:sz w:val="18"/>
                <w:szCs w:val="18"/>
              </w:rPr>
              <w:t>P</w:t>
            </w:r>
          </w:p>
        </w:tc>
      </w:tr>
      <w:tr w:rsidR="00353AD0" w14:paraId="6604F66A" w14:textId="77777777" w:rsidTr="006843EC">
        <w:tc>
          <w:tcPr>
            <w:tcW w:w="573" w:type="dxa"/>
            <w:tcBorders>
              <w:top w:val="single" w:sz="4" w:space="0" w:color="auto"/>
              <w:left w:val="single" w:sz="4" w:space="0" w:color="auto"/>
              <w:bottom w:val="single" w:sz="4" w:space="0" w:color="auto"/>
              <w:right w:val="single" w:sz="4" w:space="0" w:color="auto"/>
            </w:tcBorders>
            <w:shd w:val="clear" w:color="auto" w:fill="auto"/>
          </w:tcPr>
          <w:p w14:paraId="058DC270" w14:textId="6DCBD2C1" w:rsidR="00353AD0" w:rsidRPr="00AE67EC" w:rsidRDefault="00353AD0" w:rsidP="00353AD0">
            <w:pPr>
              <w:rPr>
                <w:sz w:val="18"/>
                <w:szCs w:val="18"/>
              </w:rPr>
            </w:pPr>
            <w:r w:rsidRPr="00AE67EC">
              <w:rPr>
                <w:sz w:val="18"/>
                <w:szCs w:val="18"/>
              </w:rPr>
              <w:t>911</w:t>
            </w:r>
          </w:p>
        </w:tc>
        <w:tc>
          <w:tcPr>
            <w:tcW w:w="8636" w:type="dxa"/>
            <w:tcBorders>
              <w:top w:val="single" w:sz="4" w:space="0" w:color="auto"/>
              <w:left w:val="single" w:sz="4" w:space="0" w:color="auto"/>
              <w:bottom w:val="single" w:sz="4" w:space="0" w:color="auto"/>
              <w:right w:val="single" w:sz="4" w:space="0" w:color="auto"/>
            </w:tcBorders>
            <w:shd w:val="clear" w:color="auto" w:fill="auto"/>
          </w:tcPr>
          <w:p w14:paraId="2A68FB43" w14:textId="3F6138A4" w:rsidR="00353AD0" w:rsidRPr="00AE67EC" w:rsidRDefault="00353AD0" w:rsidP="00353AD0">
            <w:pPr>
              <w:rPr>
                <w:sz w:val="18"/>
                <w:szCs w:val="18"/>
              </w:rPr>
            </w:pPr>
            <w:r w:rsidRPr="00AE67EC">
              <w:rPr>
                <w:sz w:val="18"/>
                <w:szCs w:val="18"/>
              </w:rPr>
              <w:t>Zahr. kult., inform. stredisko, rozhl., tlač. a TV agent.</w:t>
            </w:r>
          </w:p>
        </w:tc>
        <w:tc>
          <w:tcPr>
            <w:tcW w:w="477" w:type="dxa"/>
            <w:tcBorders>
              <w:top w:val="single" w:sz="4" w:space="0" w:color="auto"/>
              <w:left w:val="single" w:sz="4" w:space="0" w:color="auto"/>
              <w:bottom w:val="single" w:sz="4" w:space="0" w:color="auto"/>
              <w:right w:val="single" w:sz="4" w:space="0" w:color="auto"/>
            </w:tcBorders>
          </w:tcPr>
          <w:p w14:paraId="187BF223" w14:textId="0FC6AF3E" w:rsidR="00353AD0" w:rsidRPr="00AE67EC" w:rsidRDefault="00353AD0" w:rsidP="006843EC">
            <w:pPr>
              <w:jc w:val="center"/>
              <w:rPr>
                <w:sz w:val="18"/>
                <w:szCs w:val="18"/>
              </w:rPr>
            </w:pPr>
            <w:r w:rsidRPr="00AE67EC">
              <w:rPr>
                <w:sz w:val="18"/>
                <w:szCs w:val="18"/>
              </w:rPr>
              <w:t>P</w:t>
            </w:r>
          </w:p>
        </w:tc>
      </w:tr>
      <w:tr w:rsidR="00353AD0" w14:paraId="256A3CDA" w14:textId="77777777" w:rsidTr="006843EC">
        <w:tc>
          <w:tcPr>
            <w:tcW w:w="573" w:type="dxa"/>
            <w:tcBorders>
              <w:top w:val="single" w:sz="4" w:space="0" w:color="auto"/>
              <w:left w:val="single" w:sz="4" w:space="0" w:color="auto"/>
              <w:bottom w:val="single" w:sz="4" w:space="0" w:color="auto"/>
              <w:right w:val="single" w:sz="4" w:space="0" w:color="auto"/>
            </w:tcBorders>
            <w:shd w:val="clear" w:color="auto" w:fill="auto"/>
          </w:tcPr>
          <w:p w14:paraId="676E2835" w14:textId="543D91D3" w:rsidR="00353AD0" w:rsidRPr="00AE67EC" w:rsidRDefault="00353AD0" w:rsidP="00353AD0">
            <w:pPr>
              <w:rPr>
                <w:sz w:val="18"/>
                <w:szCs w:val="18"/>
              </w:rPr>
            </w:pPr>
            <w:r w:rsidRPr="00AE67EC">
              <w:rPr>
                <w:sz w:val="18"/>
                <w:szCs w:val="18"/>
              </w:rPr>
              <w:t>921</w:t>
            </w:r>
          </w:p>
        </w:tc>
        <w:tc>
          <w:tcPr>
            <w:tcW w:w="8636" w:type="dxa"/>
            <w:tcBorders>
              <w:top w:val="single" w:sz="4" w:space="0" w:color="auto"/>
              <w:left w:val="single" w:sz="4" w:space="0" w:color="auto"/>
              <w:bottom w:val="single" w:sz="4" w:space="0" w:color="auto"/>
              <w:right w:val="single" w:sz="4" w:space="0" w:color="auto"/>
            </w:tcBorders>
            <w:shd w:val="clear" w:color="auto" w:fill="auto"/>
          </w:tcPr>
          <w:p w14:paraId="08096215" w14:textId="59101D40" w:rsidR="00353AD0" w:rsidRPr="00AE67EC" w:rsidRDefault="00353AD0" w:rsidP="00353AD0">
            <w:pPr>
              <w:rPr>
                <w:sz w:val="18"/>
                <w:szCs w:val="18"/>
              </w:rPr>
            </w:pPr>
            <w:r w:rsidRPr="00AE67EC">
              <w:rPr>
                <w:sz w:val="18"/>
                <w:szCs w:val="18"/>
              </w:rPr>
              <w:t>Medzinárodné organizácie a združenia</w:t>
            </w:r>
          </w:p>
        </w:tc>
        <w:tc>
          <w:tcPr>
            <w:tcW w:w="477" w:type="dxa"/>
            <w:tcBorders>
              <w:top w:val="single" w:sz="4" w:space="0" w:color="auto"/>
              <w:left w:val="single" w:sz="4" w:space="0" w:color="auto"/>
              <w:bottom w:val="single" w:sz="4" w:space="0" w:color="auto"/>
              <w:right w:val="single" w:sz="4" w:space="0" w:color="auto"/>
            </w:tcBorders>
          </w:tcPr>
          <w:p w14:paraId="6B047786" w14:textId="5A3EF2AB" w:rsidR="00353AD0" w:rsidRPr="00AE67EC" w:rsidRDefault="00353AD0" w:rsidP="006843EC">
            <w:pPr>
              <w:jc w:val="center"/>
              <w:rPr>
                <w:sz w:val="18"/>
                <w:szCs w:val="18"/>
              </w:rPr>
            </w:pPr>
            <w:r w:rsidRPr="00AE67EC">
              <w:rPr>
                <w:sz w:val="18"/>
                <w:szCs w:val="18"/>
              </w:rPr>
              <w:t>P</w:t>
            </w:r>
          </w:p>
        </w:tc>
      </w:tr>
      <w:tr w:rsidR="00353AD0" w14:paraId="5ED98693" w14:textId="77777777" w:rsidTr="006843EC">
        <w:tc>
          <w:tcPr>
            <w:tcW w:w="573" w:type="dxa"/>
            <w:tcBorders>
              <w:top w:val="single" w:sz="4" w:space="0" w:color="auto"/>
              <w:left w:val="single" w:sz="4" w:space="0" w:color="auto"/>
              <w:bottom w:val="single" w:sz="4" w:space="0" w:color="auto"/>
              <w:right w:val="single" w:sz="4" w:space="0" w:color="auto"/>
            </w:tcBorders>
            <w:shd w:val="clear" w:color="auto" w:fill="auto"/>
          </w:tcPr>
          <w:p w14:paraId="7F3A14AE" w14:textId="3BF082D5" w:rsidR="00353AD0" w:rsidRPr="00AE67EC" w:rsidRDefault="00353AD0" w:rsidP="00353AD0">
            <w:pPr>
              <w:rPr>
                <w:sz w:val="18"/>
                <w:szCs w:val="18"/>
              </w:rPr>
            </w:pPr>
            <w:r w:rsidRPr="00AE67EC">
              <w:rPr>
                <w:sz w:val="18"/>
                <w:szCs w:val="18"/>
              </w:rPr>
              <w:t>931</w:t>
            </w:r>
          </w:p>
        </w:tc>
        <w:tc>
          <w:tcPr>
            <w:tcW w:w="8636" w:type="dxa"/>
            <w:tcBorders>
              <w:top w:val="single" w:sz="4" w:space="0" w:color="auto"/>
              <w:left w:val="single" w:sz="4" w:space="0" w:color="auto"/>
              <w:bottom w:val="single" w:sz="4" w:space="0" w:color="auto"/>
              <w:right w:val="single" w:sz="4" w:space="0" w:color="auto"/>
            </w:tcBorders>
            <w:shd w:val="clear" w:color="auto" w:fill="auto"/>
          </w:tcPr>
          <w:p w14:paraId="7238565D" w14:textId="14D7F0C2" w:rsidR="00353AD0" w:rsidRPr="00AE67EC" w:rsidRDefault="00353AD0" w:rsidP="00353AD0">
            <w:pPr>
              <w:rPr>
                <w:sz w:val="18"/>
                <w:szCs w:val="18"/>
              </w:rPr>
            </w:pPr>
            <w:r w:rsidRPr="00AE67EC">
              <w:rPr>
                <w:sz w:val="18"/>
                <w:szCs w:val="18"/>
              </w:rPr>
              <w:t>Zastúpenie zahraničnej právnickej osoby</w:t>
            </w:r>
          </w:p>
        </w:tc>
        <w:tc>
          <w:tcPr>
            <w:tcW w:w="477" w:type="dxa"/>
            <w:tcBorders>
              <w:top w:val="single" w:sz="4" w:space="0" w:color="auto"/>
              <w:left w:val="single" w:sz="4" w:space="0" w:color="auto"/>
              <w:bottom w:val="single" w:sz="4" w:space="0" w:color="auto"/>
              <w:right w:val="single" w:sz="4" w:space="0" w:color="auto"/>
            </w:tcBorders>
          </w:tcPr>
          <w:p w14:paraId="76561110" w14:textId="3B3C11FA" w:rsidR="00353AD0" w:rsidRPr="00AE67EC" w:rsidRDefault="00353AD0" w:rsidP="006843EC">
            <w:pPr>
              <w:jc w:val="center"/>
              <w:rPr>
                <w:sz w:val="18"/>
                <w:szCs w:val="18"/>
              </w:rPr>
            </w:pPr>
            <w:r w:rsidRPr="00AE67EC">
              <w:rPr>
                <w:sz w:val="18"/>
                <w:szCs w:val="18"/>
              </w:rPr>
              <w:t>P</w:t>
            </w:r>
          </w:p>
        </w:tc>
      </w:tr>
      <w:tr w:rsidR="00353AD0" w14:paraId="139C99EA" w14:textId="77777777" w:rsidTr="006843EC">
        <w:tc>
          <w:tcPr>
            <w:tcW w:w="573" w:type="dxa"/>
            <w:tcBorders>
              <w:top w:val="single" w:sz="4" w:space="0" w:color="auto"/>
              <w:left w:val="single" w:sz="4" w:space="0" w:color="auto"/>
              <w:bottom w:val="single" w:sz="4" w:space="0" w:color="auto"/>
              <w:right w:val="single" w:sz="4" w:space="0" w:color="auto"/>
            </w:tcBorders>
            <w:shd w:val="clear" w:color="auto" w:fill="auto"/>
          </w:tcPr>
          <w:p w14:paraId="5A0CA7AB" w14:textId="0A8A72F3" w:rsidR="00353AD0" w:rsidRPr="00AE67EC" w:rsidRDefault="00353AD0" w:rsidP="00353AD0">
            <w:pPr>
              <w:rPr>
                <w:sz w:val="18"/>
                <w:szCs w:val="18"/>
              </w:rPr>
            </w:pPr>
            <w:r w:rsidRPr="00AE67EC">
              <w:rPr>
                <w:sz w:val="18"/>
                <w:szCs w:val="18"/>
              </w:rPr>
              <w:t>951</w:t>
            </w:r>
          </w:p>
        </w:tc>
        <w:tc>
          <w:tcPr>
            <w:tcW w:w="8636" w:type="dxa"/>
            <w:tcBorders>
              <w:top w:val="single" w:sz="4" w:space="0" w:color="auto"/>
              <w:left w:val="single" w:sz="4" w:space="0" w:color="auto"/>
              <w:bottom w:val="single" w:sz="4" w:space="0" w:color="auto"/>
              <w:right w:val="single" w:sz="4" w:space="0" w:color="auto"/>
            </w:tcBorders>
            <w:shd w:val="clear" w:color="auto" w:fill="auto"/>
          </w:tcPr>
          <w:p w14:paraId="32892509" w14:textId="7C68808E" w:rsidR="00353AD0" w:rsidRPr="00AE67EC" w:rsidRDefault="00353AD0" w:rsidP="00353AD0">
            <w:pPr>
              <w:rPr>
                <w:sz w:val="18"/>
                <w:szCs w:val="18"/>
              </w:rPr>
            </w:pPr>
            <w:r w:rsidRPr="00AE67EC">
              <w:rPr>
                <w:sz w:val="18"/>
                <w:szCs w:val="18"/>
              </w:rPr>
              <w:t>Miestna jednotka bez právnej spôsobilosti</w:t>
            </w:r>
          </w:p>
        </w:tc>
        <w:tc>
          <w:tcPr>
            <w:tcW w:w="477" w:type="dxa"/>
            <w:tcBorders>
              <w:top w:val="single" w:sz="4" w:space="0" w:color="auto"/>
              <w:left w:val="single" w:sz="4" w:space="0" w:color="auto"/>
              <w:bottom w:val="single" w:sz="4" w:space="0" w:color="auto"/>
              <w:right w:val="single" w:sz="4" w:space="0" w:color="auto"/>
            </w:tcBorders>
          </w:tcPr>
          <w:p w14:paraId="525EA2E9" w14:textId="5018D533" w:rsidR="00353AD0" w:rsidRPr="00AE67EC" w:rsidRDefault="00353AD0" w:rsidP="006843EC">
            <w:pPr>
              <w:jc w:val="center"/>
              <w:rPr>
                <w:sz w:val="18"/>
                <w:szCs w:val="18"/>
              </w:rPr>
            </w:pPr>
            <w:r w:rsidRPr="00AE67EC">
              <w:rPr>
                <w:sz w:val="18"/>
                <w:szCs w:val="18"/>
              </w:rPr>
              <w:t>P</w:t>
            </w:r>
          </w:p>
        </w:tc>
      </w:tr>
      <w:tr w:rsidR="00353AD0" w14:paraId="4022446C" w14:textId="77777777" w:rsidTr="006843EC">
        <w:tc>
          <w:tcPr>
            <w:tcW w:w="573" w:type="dxa"/>
            <w:tcBorders>
              <w:top w:val="single" w:sz="4" w:space="0" w:color="auto"/>
              <w:left w:val="single" w:sz="4" w:space="0" w:color="auto"/>
              <w:bottom w:val="single" w:sz="4" w:space="0" w:color="auto"/>
              <w:right w:val="single" w:sz="4" w:space="0" w:color="auto"/>
            </w:tcBorders>
            <w:shd w:val="clear" w:color="auto" w:fill="auto"/>
          </w:tcPr>
          <w:p w14:paraId="79C9749B" w14:textId="63B7EB0E" w:rsidR="00353AD0" w:rsidRPr="00AE67EC" w:rsidRDefault="00353AD0" w:rsidP="00353AD0">
            <w:pPr>
              <w:rPr>
                <w:sz w:val="18"/>
                <w:szCs w:val="18"/>
              </w:rPr>
            </w:pPr>
            <w:r w:rsidRPr="00AE67EC">
              <w:rPr>
                <w:sz w:val="18"/>
                <w:szCs w:val="18"/>
              </w:rPr>
              <w:t>995</w:t>
            </w:r>
          </w:p>
        </w:tc>
        <w:tc>
          <w:tcPr>
            <w:tcW w:w="8636" w:type="dxa"/>
            <w:tcBorders>
              <w:top w:val="single" w:sz="4" w:space="0" w:color="auto"/>
              <w:left w:val="single" w:sz="4" w:space="0" w:color="auto"/>
              <w:bottom w:val="single" w:sz="4" w:space="0" w:color="auto"/>
              <w:right w:val="single" w:sz="4" w:space="0" w:color="auto"/>
            </w:tcBorders>
            <w:shd w:val="clear" w:color="auto" w:fill="auto"/>
          </w:tcPr>
          <w:p w14:paraId="408B4CE7" w14:textId="21C156A6" w:rsidR="00353AD0" w:rsidRPr="00AE67EC" w:rsidRDefault="00353AD0" w:rsidP="00353AD0">
            <w:pPr>
              <w:rPr>
                <w:sz w:val="18"/>
                <w:szCs w:val="18"/>
              </w:rPr>
            </w:pPr>
            <w:r w:rsidRPr="00AE67EC">
              <w:rPr>
                <w:sz w:val="18"/>
                <w:szCs w:val="18"/>
              </w:rPr>
              <w:t>Ostatné - neurčené</w:t>
            </w:r>
          </w:p>
        </w:tc>
        <w:tc>
          <w:tcPr>
            <w:tcW w:w="477" w:type="dxa"/>
            <w:tcBorders>
              <w:top w:val="single" w:sz="4" w:space="0" w:color="auto"/>
              <w:left w:val="single" w:sz="4" w:space="0" w:color="auto"/>
              <w:bottom w:val="single" w:sz="4" w:space="0" w:color="auto"/>
              <w:right w:val="single" w:sz="4" w:space="0" w:color="auto"/>
            </w:tcBorders>
          </w:tcPr>
          <w:p w14:paraId="3B1217A7" w14:textId="1125DAA0" w:rsidR="00353AD0" w:rsidRPr="00AE67EC" w:rsidRDefault="00353AD0" w:rsidP="006843EC">
            <w:pPr>
              <w:jc w:val="center"/>
              <w:rPr>
                <w:sz w:val="18"/>
                <w:szCs w:val="18"/>
              </w:rPr>
            </w:pPr>
            <w:r w:rsidRPr="00AE67EC">
              <w:rPr>
                <w:sz w:val="18"/>
                <w:szCs w:val="18"/>
              </w:rPr>
              <w:t>P</w:t>
            </w:r>
          </w:p>
        </w:tc>
      </w:tr>
    </w:tbl>
    <w:p w14:paraId="405DC49F" w14:textId="77777777" w:rsidR="00D6723A" w:rsidRDefault="00D6723A" w:rsidP="007D17DE"/>
    <w:p w14:paraId="529E2F36" w14:textId="049877D7" w:rsidR="00636167" w:rsidRDefault="002420FE" w:rsidP="00B85379">
      <w:pPr>
        <w:pStyle w:val="Nadpis5"/>
      </w:pPr>
      <w:r>
        <w:t xml:space="preserve">Tab. </w:t>
      </w:r>
      <w:r w:rsidR="00B85379">
        <w:t>1</w:t>
      </w:r>
      <w:r w:rsidR="00A71B0F" w:rsidRPr="00B63847">
        <w:t>8</w:t>
      </w:r>
      <w:r>
        <w:t xml:space="preserve"> </w:t>
      </w:r>
      <w:r w:rsidR="00E52F27">
        <w:t>Zatriedenie okresov v rámci jednotlivých RP PPA</w:t>
      </w:r>
    </w:p>
    <w:tbl>
      <w:tblPr>
        <w:tblW w:w="96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44"/>
        <w:gridCol w:w="1678"/>
        <w:gridCol w:w="7484"/>
      </w:tblGrid>
      <w:tr w:rsidR="00A376DC" w:rsidRPr="00A376DC" w14:paraId="3990B18E" w14:textId="77777777" w:rsidTr="00425382">
        <w:trPr>
          <w:trHeight w:hRule="exact" w:val="340"/>
        </w:trPr>
        <w:tc>
          <w:tcPr>
            <w:tcW w:w="2122" w:type="dxa"/>
            <w:gridSpan w:val="2"/>
            <w:shd w:val="clear" w:color="auto" w:fill="C5E0B3" w:themeFill="accent6" w:themeFillTint="66"/>
            <w:vAlign w:val="center"/>
          </w:tcPr>
          <w:p w14:paraId="4D4DB25A" w14:textId="77777777" w:rsidR="00A376DC" w:rsidRPr="00A376DC" w:rsidRDefault="00A376DC" w:rsidP="00F9188C">
            <w:pPr>
              <w:spacing w:after="0" w:line="240" w:lineRule="auto"/>
              <w:rPr>
                <w:b/>
                <w:color w:val="000000" w:themeColor="text1"/>
                <w:sz w:val="18"/>
                <w:szCs w:val="18"/>
              </w:rPr>
            </w:pPr>
            <w:r w:rsidRPr="00A376DC">
              <w:rPr>
                <w:b/>
                <w:color w:val="000000" w:themeColor="text1"/>
                <w:sz w:val="18"/>
                <w:szCs w:val="18"/>
              </w:rPr>
              <w:t>Regionálne pracovisko</w:t>
            </w:r>
          </w:p>
        </w:tc>
        <w:tc>
          <w:tcPr>
            <w:tcW w:w="7484" w:type="dxa"/>
            <w:shd w:val="clear" w:color="auto" w:fill="C5E0B3" w:themeFill="accent6" w:themeFillTint="66"/>
            <w:vAlign w:val="center"/>
          </w:tcPr>
          <w:p w14:paraId="38C0051B" w14:textId="77777777" w:rsidR="00A376DC" w:rsidRPr="00A376DC" w:rsidRDefault="00A376DC" w:rsidP="00F9188C">
            <w:pPr>
              <w:spacing w:after="0" w:line="240" w:lineRule="auto"/>
              <w:rPr>
                <w:b/>
                <w:color w:val="000000" w:themeColor="text1"/>
                <w:sz w:val="18"/>
                <w:szCs w:val="18"/>
              </w:rPr>
            </w:pPr>
            <w:r w:rsidRPr="00A376DC">
              <w:rPr>
                <w:b/>
                <w:color w:val="000000" w:themeColor="text1"/>
                <w:sz w:val="18"/>
                <w:szCs w:val="18"/>
              </w:rPr>
              <w:t>Okres</w:t>
            </w:r>
          </w:p>
        </w:tc>
      </w:tr>
      <w:tr w:rsidR="00A376DC" w:rsidRPr="00A376DC" w14:paraId="4DFFE100" w14:textId="77777777" w:rsidTr="00425382">
        <w:trPr>
          <w:trHeight w:hRule="exact" w:val="284"/>
        </w:trPr>
        <w:tc>
          <w:tcPr>
            <w:tcW w:w="444" w:type="dxa"/>
            <w:vAlign w:val="center"/>
          </w:tcPr>
          <w:p w14:paraId="7EF858C4" w14:textId="77777777" w:rsidR="00A376DC" w:rsidRPr="00A376DC" w:rsidRDefault="00A376DC" w:rsidP="00F035E0">
            <w:pPr>
              <w:spacing w:after="0" w:line="240" w:lineRule="auto"/>
              <w:jc w:val="center"/>
              <w:rPr>
                <w:rFonts w:eastAsia="PMingLiU" w:cstheme="minorHAnsi"/>
                <w:sz w:val="18"/>
                <w:szCs w:val="18"/>
                <w:lang w:eastAsia="sk-SK"/>
              </w:rPr>
            </w:pPr>
            <w:r w:rsidRPr="00A376DC">
              <w:rPr>
                <w:rFonts w:eastAsia="PMingLiU" w:cstheme="minorHAnsi"/>
                <w:sz w:val="18"/>
                <w:szCs w:val="18"/>
                <w:lang w:eastAsia="sk-SK"/>
              </w:rPr>
              <w:t>1.</w:t>
            </w:r>
          </w:p>
        </w:tc>
        <w:tc>
          <w:tcPr>
            <w:tcW w:w="1678" w:type="dxa"/>
            <w:tcMar>
              <w:left w:w="57" w:type="dxa"/>
              <w:right w:w="57" w:type="dxa"/>
            </w:tcMar>
            <w:vAlign w:val="center"/>
          </w:tcPr>
          <w:p w14:paraId="187262A6" w14:textId="77777777" w:rsidR="00A376DC" w:rsidRPr="00A376DC" w:rsidRDefault="00A376DC" w:rsidP="00A376DC">
            <w:pPr>
              <w:spacing w:after="0" w:line="240" w:lineRule="auto"/>
              <w:rPr>
                <w:rFonts w:eastAsia="PMingLiU" w:cstheme="minorHAnsi"/>
                <w:sz w:val="18"/>
                <w:szCs w:val="18"/>
                <w:lang w:eastAsia="sk-SK"/>
              </w:rPr>
            </w:pPr>
            <w:r w:rsidRPr="00A376DC">
              <w:rPr>
                <w:rFonts w:eastAsia="PMingLiU" w:cstheme="minorHAnsi"/>
                <w:sz w:val="18"/>
                <w:szCs w:val="18"/>
                <w:lang w:eastAsia="sk-SK"/>
              </w:rPr>
              <w:t>RP Nitra</w:t>
            </w:r>
          </w:p>
        </w:tc>
        <w:tc>
          <w:tcPr>
            <w:tcW w:w="7484" w:type="dxa"/>
            <w:tcMar>
              <w:left w:w="57" w:type="dxa"/>
              <w:right w:w="57" w:type="dxa"/>
            </w:tcMar>
            <w:vAlign w:val="center"/>
          </w:tcPr>
          <w:p w14:paraId="773F2F20" w14:textId="77777777" w:rsidR="00A376DC" w:rsidRPr="00A376DC" w:rsidRDefault="00A376DC" w:rsidP="00A376DC">
            <w:pPr>
              <w:spacing w:after="0" w:line="240" w:lineRule="auto"/>
              <w:rPr>
                <w:rFonts w:eastAsia="Times New Roman" w:cstheme="minorHAnsi"/>
                <w:sz w:val="18"/>
                <w:szCs w:val="18"/>
                <w:lang w:eastAsia="sk-SK"/>
              </w:rPr>
            </w:pPr>
            <w:r w:rsidRPr="00A376DC">
              <w:rPr>
                <w:rFonts w:eastAsia="Times New Roman" w:cstheme="minorHAnsi"/>
                <w:sz w:val="18"/>
                <w:szCs w:val="18"/>
                <w:lang w:eastAsia="sk-SK"/>
              </w:rPr>
              <w:t>Nitra, Topoľčany, Zlaté Moravce, Šaľa</w:t>
            </w:r>
          </w:p>
        </w:tc>
      </w:tr>
      <w:tr w:rsidR="00A376DC" w:rsidRPr="00A376DC" w14:paraId="259EAB38" w14:textId="77777777" w:rsidTr="00425382">
        <w:trPr>
          <w:trHeight w:hRule="exact" w:val="284"/>
        </w:trPr>
        <w:tc>
          <w:tcPr>
            <w:tcW w:w="444" w:type="dxa"/>
            <w:vAlign w:val="center"/>
          </w:tcPr>
          <w:p w14:paraId="6C6798EF" w14:textId="77777777" w:rsidR="00A376DC" w:rsidRPr="00A376DC" w:rsidRDefault="00A376DC" w:rsidP="00F035E0">
            <w:pPr>
              <w:spacing w:after="0" w:line="240" w:lineRule="auto"/>
              <w:jc w:val="center"/>
              <w:rPr>
                <w:rFonts w:eastAsia="PMingLiU" w:cstheme="minorHAnsi"/>
                <w:sz w:val="18"/>
                <w:szCs w:val="18"/>
                <w:lang w:eastAsia="sk-SK"/>
              </w:rPr>
            </w:pPr>
            <w:r w:rsidRPr="00A376DC">
              <w:rPr>
                <w:rFonts w:eastAsia="PMingLiU" w:cstheme="minorHAnsi"/>
                <w:sz w:val="18"/>
                <w:szCs w:val="18"/>
                <w:lang w:eastAsia="sk-SK"/>
              </w:rPr>
              <w:t>2.</w:t>
            </w:r>
          </w:p>
        </w:tc>
        <w:tc>
          <w:tcPr>
            <w:tcW w:w="1678" w:type="dxa"/>
            <w:tcMar>
              <w:left w:w="57" w:type="dxa"/>
              <w:right w:w="57" w:type="dxa"/>
            </w:tcMar>
            <w:vAlign w:val="center"/>
          </w:tcPr>
          <w:p w14:paraId="5D630428" w14:textId="77777777" w:rsidR="00A376DC" w:rsidRPr="00A376DC" w:rsidRDefault="00A376DC" w:rsidP="00A376DC">
            <w:pPr>
              <w:spacing w:after="0" w:line="240" w:lineRule="auto"/>
              <w:rPr>
                <w:rFonts w:eastAsia="PMingLiU" w:cstheme="minorHAnsi"/>
                <w:sz w:val="18"/>
                <w:szCs w:val="18"/>
                <w:lang w:eastAsia="sk-SK"/>
              </w:rPr>
            </w:pPr>
            <w:r w:rsidRPr="00A376DC">
              <w:rPr>
                <w:rFonts w:eastAsia="PMingLiU" w:cstheme="minorHAnsi"/>
                <w:sz w:val="18"/>
                <w:szCs w:val="18"/>
                <w:lang w:eastAsia="sk-SK"/>
              </w:rPr>
              <w:t>RP Levice</w:t>
            </w:r>
          </w:p>
        </w:tc>
        <w:tc>
          <w:tcPr>
            <w:tcW w:w="7484" w:type="dxa"/>
            <w:tcMar>
              <w:left w:w="57" w:type="dxa"/>
              <w:right w:w="57" w:type="dxa"/>
            </w:tcMar>
            <w:vAlign w:val="center"/>
          </w:tcPr>
          <w:p w14:paraId="3AA34BC6" w14:textId="77777777" w:rsidR="00A376DC" w:rsidRPr="00A376DC" w:rsidRDefault="00A376DC" w:rsidP="00A376DC">
            <w:pPr>
              <w:spacing w:after="0" w:line="240" w:lineRule="auto"/>
              <w:rPr>
                <w:rFonts w:eastAsia="PMingLiU" w:cstheme="minorHAnsi"/>
                <w:sz w:val="18"/>
                <w:szCs w:val="18"/>
                <w:lang w:eastAsia="sk-SK"/>
              </w:rPr>
            </w:pPr>
            <w:r w:rsidRPr="00A376DC">
              <w:rPr>
                <w:rFonts w:eastAsia="PMingLiU" w:cstheme="minorHAnsi"/>
                <w:sz w:val="18"/>
                <w:szCs w:val="18"/>
                <w:lang w:eastAsia="sk-SK"/>
              </w:rPr>
              <w:t xml:space="preserve">Levice, Krupina, Veľký Krtíš </w:t>
            </w:r>
          </w:p>
        </w:tc>
      </w:tr>
      <w:tr w:rsidR="00A376DC" w:rsidRPr="00A376DC" w14:paraId="56FF55B4" w14:textId="77777777" w:rsidTr="00425382">
        <w:trPr>
          <w:trHeight w:hRule="exact" w:val="284"/>
        </w:trPr>
        <w:tc>
          <w:tcPr>
            <w:tcW w:w="444" w:type="dxa"/>
            <w:vAlign w:val="center"/>
          </w:tcPr>
          <w:p w14:paraId="531B5756" w14:textId="77777777" w:rsidR="00A376DC" w:rsidRPr="00A376DC" w:rsidRDefault="00A376DC" w:rsidP="00F035E0">
            <w:pPr>
              <w:spacing w:after="0" w:line="240" w:lineRule="auto"/>
              <w:jc w:val="center"/>
              <w:rPr>
                <w:rFonts w:eastAsia="PMingLiU" w:cstheme="minorHAnsi"/>
                <w:sz w:val="18"/>
                <w:szCs w:val="18"/>
                <w:lang w:eastAsia="sk-SK"/>
              </w:rPr>
            </w:pPr>
            <w:r w:rsidRPr="00A376DC">
              <w:rPr>
                <w:rFonts w:eastAsia="PMingLiU" w:cstheme="minorHAnsi"/>
                <w:sz w:val="18"/>
                <w:szCs w:val="18"/>
                <w:lang w:eastAsia="sk-SK"/>
              </w:rPr>
              <w:t>3.</w:t>
            </w:r>
          </w:p>
        </w:tc>
        <w:tc>
          <w:tcPr>
            <w:tcW w:w="1678" w:type="dxa"/>
            <w:tcMar>
              <w:left w:w="57" w:type="dxa"/>
              <w:right w:w="57" w:type="dxa"/>
            </w:tcMar>
            <w:vAlign w:val="center"/>
          </w:tcPr>
          <w:p w14:paraId="5AF26FD5" w14:textId="77777777" w:rsidR="00A376DC" w:rsidRPr="00A376DC" w:rsidRDefault="00A376DC" w:rsidP="00A376DC">
            <w:pPr>
              <w:spacing w:after="0" w:line="240" w:lineRule="auto"/>
              <w:rPr>
                <w:rFonts w:eastAsia="PMingLiU" w:cstheme="minorHAnsi"/>
                <w:sz w:val="18"/>
                <w:szCs w:val="18"/>
                <w:lang w:eastAsia="sk-SK"/>
              </w:rPr>
            </w:pPr>
            <w:r w:rsidRPr="00A376DC">
              <w:rPr>
                <w:rFonts w:eastAsia="PMingLiU" w:cstheme="minorHAnsi"/>
                <w:sz w:val="18"/>
                <w:szCs w:val="18"/>
                <w:lang w:eastAsia="sk-SK"/>
              </w:rPr>
              <w:t>RP Nové Zámky</w:t>
            </w:r>
          </w:p>
        </w:tc>
        <w:tc>
          <w:tcPr>
            <w:tcW w:w="7484" w:type="dxa"/>
            <w:tcMar>
              <w:left w:w="57" w:type="dxa"/>
              <w:right w:w="57" w:type="dxa"/>
            </w:tcMar>
            <w:vAlign w:val="center"/>
          </w:tcPr>
          <w:p w14:paraId="21B9264E" w14:textId="77777777" w:rsidR="00A376DC" w:rsidRPr="00A376DC" w:rsidRDefault="00A376DC" w:rsidP="00A376DC">
            <w:pPr>
              <w:spacing w:after="0" w:line="240" w:lineRule="auto"/>
              <w:rPr>
                <w:rFonts w:eastAsia="PMingLiU" w:cstheme="minorHAnsi"/>
                <w:sz w:val="18"/>
                <w:szCs w:val="18"/>
                <w:lang w:eastAsia="sk-SK"/>
              </w:rPr>
            </w:pPr>
            <w:r w:rsidRPr="00A376DC">
              <w:rPr>
                <w:rFonts w:eastAsia="PMingLiU" w:cstheme="minorHAnsi"/>
                <w:sz w:val="18"/>
                <w:szCs w:val="18"/>
                <w:lang w:eastAsia="sk-SK"/>
              </w:rPr>
              <w:t>Nové Zámky, Komárno</w:t>
            </w:r>
          </w:p>
        </w:tc>
      </w:tr>
      <w:tr w:rsidR="00A376DC" w:rsidRPr="00A376DC" w14:paraId="5CA9A342" w14:textId="77777777" w:rsidTr="00425382">
        <w:trPr>
          <w:trHeight w:hRule="exact" w:val="454"/>
        </w:trPr>
        <w:tc>
          <w:tcPr>
            <w:tcW w:w="444" w:type="dxa"/>
            <w:vAlign w:val="center"/>
          </w:tcPr>
          <w:p w14:paraId="1C87AC4A" w14:textId="77777777" w:rsidR="00A376DC" w:rsidRPr="00A376DC" w:rsidRDefault="00A376DC" w:rsidP="00F035E0">
            <w:pPr>
              <w:spacing w:after="0" w:line="240" w:lineRule="auto"/>
              <w:jc w:val="center"/>
              <w:rPr>
                <w:rFonts w:eastAsia="PMingLiU" w:cstheme="minorHAnsi"/>
                <w:sz w:val="18"/>
                <w:szCs w:val="18"/>
                <w:lang w:eastAsia="sk-SK"/>
              </w:rPr>
            </w:pPr>
            <w:r w:rsidRPr="00A376DC">
              <w:rPr>
                <w:rFonts w:eastAsia="PMingLiU" w:cstheme="minorHAnsi"/>
                <w:sz w:val="18"/>
                <w:szCs w:val="18"/>
                <w:lang w:eastAsia="sk-SK"/>
              </w:rPr>
              <w:t>4.</w:t>
            </w:r>
          </w:p>
        </w:tc>
        <w:tc>
          <w:tcPr>
            <w:tcW w:w="1678" w:type="dxa"/>
            <w:tcMar>
              <w:left w:w="57" w:type="dxa"/>
              <w:right w:w="57" w:type="dxa"/>
            </w:tcMar>
            <w:vAlign w:val="center"/>
          </w:tcPr>
          <w:p w14:paraId="1BE95AD1" w14:textId="77777777" w:rsidR="00A376DC" w:rsidRPr="00A376DC" w:rsidRDefault="00A376DC" w:rsidP="00A376DC">
            <w:pPr>
              <w:spacing w:after="0" w:line="240" w:lineRule="auto"/>
              <w:rPr>
                <w:rFonts w:eastAsia="PMingLiU" w:cstheme="minorHAnsi"/>
                <w:sz w:val="18"/>
                <w:szCs w:val="18"/>
                <w:lang w:eastAsia="sk-SK"/>
              </w:rPr>
            </w:pPr>
            <w:r w:rsidRPr="00A376DC">
              <w:rPr>
                <w:rFonts w:eastAsia="PMingLiU" w:cstheme="minorHAnsi"/>
                <w:sz w:val="18"/>
                <w:szCs w:val="18"/>
                <w:lang w:eastAsia="sk-SK"/>
              </w:rPr>
              <w:t>RP Trenčín</w:t>
            </w:r>
          </w:p>
        </w:tc>
        <w:tc>
          <w:tcPr>
            <w:tcW w:w="7484" w:type="dxa"/>
            <w:tcMar>
              <w:left w:w="57" w:type="dxa"/>
              <w:right w:w="57" w:type="dxa"/>
            </w:tcMar>
            <w:vAlign w:val="center"/>
          </w:tcPr>
          <w:p w14:paraId="624DC5C9" w14:textId="77777777" w:rsidR="00A376DC" w:rsidRPr="00A376DC" w:rsidRDefault="00A376DC" w:rsidP="00A376DC">
            <w:pPr>
              <w:spacing w:after="0" w:line="240" w:lineRule="auto"/>
              <w:rPr>
                <w:rFonts w:eastAsia="PMingLiU" w:cstheme="minorHAnsi"/>
                <w:sz w:val="18"/>
                <w:szCs w:val="18"/>
                <w:lang w:eastAsia="sk-SK"/>
              </w:rPr>
            </w:pPr>
            <w:r w:rsidRPr="00A376DC">
              <w:rPr>
                <w:rFonts w:eastAsia="Times New Roman" w:cstheme="minorHAnsi"/>
                <w:sz w:val="18"/>
                <w:szCs w:val="18"/>
                <w:lang w:eastAsia="sk-SK"/>
              </w:rPr>
              <w:t>Trenčín, Považská Bystrica, Bánovce n/Bebravou, Púchov, Prievidza, Partizánske, Ilava, Nové mesto n/ Váhom, Myjava</w:t>
            </w:r>
          </w:p>
        </w:tc>
      </w:tr>
      <w:tr w:rsidR="00A376DC" w:rsidRPr="00A376DC" w14:paraId="0DB2917A" w14:textId="77777777" w:rsidTr="00425382">
        <w:trPr>
          <w:trHeight w:hRule="exact" w:val="284"/>
        </w:trPr>
        <w:tc>
          <w:tcPr>
            <w:tcW w:w="444" w:type="dxa"/>
            <w:vAlign w:val="center"/>
          </w:tcPr>
          <w:p w14:paraId="72E902C0" w14:textId="77777777" w:rsidR="00A376DC" w:rsidRPr="00A376DC" w:rsidRDefault="00A376DC" w:rsidP="00F035E0">
            <w:pPr>
              <w:spacing w:after="0" w:line="240" w:lineRule="auto"/>
              <w:jc w:val="center"/>
              <w:rPr>
                <w:rFonts w:eastAsia="PMingLiU" w:cstheme="minorHAnsi"/>
                <w:sz w:val="18"/>
                <w:szCs w:val="18"/>
                <w:lang w:eastAsia="sk-SK"/>
              </w:rPr>
            </w:pPr>
            <w:r w:rsidRPr="00A376DC">
              <w:rPr>
                <w:rFonts w:eastAsia="PMingLiU" w:cstheme="minorHAnsi"/>
                <w:sz w:val="18"/>
                <w:szCs w:val="18"/>
                <w:lang w:eastAsia="sk-SK"/>
              </w:rPr>
              <w:t>5.</w:t>
            </w:r>
          </w:p>
        </w:tc>
        <w:tc>
          <w:tcPr>
            <w:tcW w:w="1678" w:type="dxa"/>
            <w:tcMar>
              <w:left w:w="57" w:type="dxa"/>
              <w:right w:w="57" w:type="dxa"/>
            </w:tcMar>
            <w:vAlign w:val="center"/>
          </w:tcPr>
          <w:p w14:paraId="701B6F8A" w14:textId="77777777" w:rsidR="00A376DC" w:rsidRPr="00A376DC" w:rsidRDefault="00A376DC" w:rsidP="00A376DC">
            <w:pPr>
              <w:spacing w:after="0" w:line="240" w:lineRule="auto"/>
              <w:rPr>
                <w:rFonts w:eastAsia="PMingLiU" w:cstheme="minorHAnsi"/>
                <w:sz w:val="18"/>
                <w:szCs w:val="18"/>
                <w:lang w:eastAsia="sk-SK"/>
              </w:rPr>
            </w:pPr>
            <w:r w:rsidRPr="00A376DC">
              <w:rPr>
                <w:rFonts w:eastAsia="PMingLiU" w:cstheme="minorHAnsi"/>
                <w:sz w:val="18"/>
                <w:szCs w:val="18"/>
                <w:lang w:eastAsia="sk-SK"/>
              </w:rPr>
              <w:t>RP Trnava</w:t>
            </w:r>
          </w:p>
        </w:tc>
        <w:tc>
          <w:tcPr>
            <w:tcW w:w="7484" w:type="dxa"/>
            <w:tcMar>
              <w:left w:w="57" w:type="dxa"/>
              <w:right w:w="57" w:type="dxa"/>
            </w:tcMar>
            <w:vAlign w:val="center"/>
          </w:tcPr>
          <w:p w14:paraId="679301A2" w14:textId="77777777" w:rsidR="00A376DC" w:rsidRPr="00A376DC" w:rsidRDefault="00A376DC" w:rsidP="00A376DC">
            <w:pPr>
              <w:spacing w:after="0" w:line="240" w:lineRule="auto"/>
              <w:rPr>
                <w:rFonts w:eastAsia="PMingLiU" w:cstheme="minorHAnsi"/>
                <w:sz w:val="18"/>
                <w:szCs w:val="18"/>
                <w:lang w:eastAsia="sk-SK"/>
              </w:rPr>
            </w:pPr>
            <w:r w:rsidRPr="00A376DC">
              <w:rPr>
                <w:rFonts w:eastAsia="Times New Roman" w:cstheme="minorHAnsi"/>
                <w:sz w:val="18"/>
                <w:szCs w:val="18"/>
                <w:lang w:eastAsia="sk-SK"/>
              </w:rPr>
              <w:t>Trnava, Skalica, Senica, Piešťany, Hlohovec, Bratislava I.-V., Malacky, Pezinok, Senec</w:t>
            </w:r>
          </w:p>
        </w:tc>
      </w:tr>
      <w:tr w:rsidR="00A376DC" w:rsidRPr="00A376DC" w14:paraId="1C1D3C9E" w14:textId="77777777" w:rsidTr="00425382">
        <w:trPr>
          <w:trHeight w:hRule="exact" w:val="284"/>
        </w:trPr>
        <w:tc>
          <w:tcPr>
            <w:tcW w:w="444" w:type="dxa"/>
            <w:vAlign w:val="center"/>
          </w:tcPr>
          <w:p w14:paraId="16839ED5" w14:textId="77777777" w:rsidR="00A376DC" w:rsidRPr="00A376DC" w:rsidRDefault="00A376DC" w:rsidP="00F035E0">
            <w:pPr>
              <w:spacing w:after="0" w:line="240" w:lineRule="auto"/>
              <w:jc w:val="center"/>
              <w:rPr>
                <w:rFonts w:eastAsia="PMingLiU" w:cstheme="minorHAnsi"/>
                <w:sz w:val="18"/>
                <w:szCs w:val="18"/>
                <w:lang w:eastAsia="sk-SK"/>
              </w:rPr>
            </w:pPr>
            <w:r w:rsidRPr="00A376DC">
              <w:rPr>
                <w:rFonts w:eastAsia="PMingLiU" w:cstheme="minorHAnsi"/>
                <w:sz w:val="18"/>
                <w:szCs w:val="18"/>
                <w:lang w:eastAsia="sk-SK"/>
              </w:rPr>
              <w:t>6.</w:t>
            </w:r>
          </w:p>
        </w:tc>
        <w:tc>
          <w:tcPr>
            <w:tcW w:w="1678" w:type="dxa"/>
            <w:tcMar>
              <w:left w:w="57" w:type="dxa"/>
              <w:right w:w="57" w:type="dxa"/>
            </w:tcMar>
            <w:vAlign w:val="center"/>
          </w:tcPr>
          <w:p w14:paraId="52711CFB" w14:textId="77777777" w:rsidR="00A376DC" w:rsidRPr="00A376DC" w:rsidRDefault="00A376DC" w:rsidP="00A376DC">
            <w:pPr>
              <w:spacing w:after="0" w:line="240" w:lineRule="auto"/>
              <w:rPr>
                <w:rFonts w:eastAsia="PMingLiU" w:cstheme="minorHAnsi"/>
                <w:sz w:val="18"/>
                <w:szCs w:val="18"/>
                <w:lang w:eastAsia="sk-SK"/>
              </w:rPr>
            </w:pPr>
            <w:r w:rsidRPr="00A376DC">
              <w:rPr>
                <w:rFonts w:eastAsia="PMingLiU" w:cstheme="minorHAnsi"/>
                <w:sz w:val="18"/>
                <w:szCs w:val="18"/>
                <w:lang w:eastAsia="sk-SK"/>
              </w:rPr>
              <w:t>RP Dunajská Streda</w:t>
            </w:r>
          </w:p>
        </w:tc>
        <w:tc>
          <w:tcPr>
            <w:tcW w:w="7484" w:type="dxa"/>
            <w:tcMar>
              <w:left w:w="57" w:type="dxa"/>
              <w:right w:w="57" w:type="dxa"/>
            </w:tcMar>
            <w:vAlign w:val="center"/>
          </w:tcPr>
          <w:p w14:paraId="5871AD96" w14:textId="77777777" w:rsidR="00A376DC" w:rsidRPr="00A376DC" w:rsidRDefault="00A376DC" w:rsidP="00A376DC">
            <w:pPr>
              <w:spacing w:after="0" w:line="240" w:lineRule="auto"/>
              <w:rPr>
                <w:rFonts w:eastAsia="PMingLiU" w:cstheme="minorHAnsi"/>
                <w:sz w:val="18"/>
                <w:szCs w:val="18"/>
                <w:lang w:eastAsia="sk-SK"/>
              </w:rPr>
            </w:pPr>
            <w:r w:rsidRPr="00A376DC">
              <w:rPr>
                <w:rFonts w:eastAsia="Times New Roman" w:cstheme="minorHAnsi"/>
                <w:sz w:val="18"/>
                <w:szCs w:val="18"/>
                <w:lang w:eastAsia="sk-SK"/>
              </w:rPr>
              <w:t>Dunajská Streda, Galanta</w:t>
            </w:r>
          </w:p>
        </w:tc>
      </w:tr>
      <w:tr w:rsidR="00A376DC" w:rsidRPr="00A376DC" w14:paraId="66AF235E" w14:textId="77777777" w:rsidTr="00425382">
        <w:trPr>
          <w:trHeight w:hRule="exact" w:val="284"/>
        </w:trPr>
        <w:tc>
          <w:tcPr>
            <w:tcW w:w="444" w:type="dxa"/>
            <w:vAlign w:val="center"/>
          </w:tcPr>
          <w:p w14:paraId="28AB4D2C" w14:textId="77777777" w:rsidR="00A376DC" w:rsidRPr="00A376DC" w:rsidRDefault="00A376DC" w:rsidP="00F035E0">
            <w:pPr>
              <w:spacing w:after="0" w:line="240" w:lineRule="auto"/>
              <w:jc w:val="center"/>
              <w:rPr>
                <w:rFonts w:eastAsia="PMingLiU" w:cstheme="minorHAnsi"/>
                <w:sz w:val="18"/>
                <w:szCs w:val="18"/>
                <w:lang w:eastAsia="sk-SK"/>
              </w:rPr>
            </w:pPr>
            <w:r w:rsidRPr="00A376DC">
              <w:rPr>
                <w:rFonts w:eastAsia="PMingLiU" w:cstheme="minorHAnsi"/>
                <w:sz w:val="18"/>
                <w:szCs w:val="18"/>
                <w:lang w:eastAsia="sk-SK"/>
              </w:rPr>
              <w:t>7.</w:t>
            </w:r>
          </w:p>
        </w:tc>
        <w:tc>
          <w:tcPr>
            <w:tcW w:w="1678" w:type="dxa"/>
            <w:tcMar>
              <w:left w:w="57" w:type="dxa"/>
              <w:right w:w="57" w:type="dxa"/>
            </w:tcMar>
            <w:vAlign w:val="center"/>
          </w:tcPr>
          <w:p w14:paraId="4EBC474F" w14:textId="77777777" w:rsidR="00A376DC" w:rsidRPr="00A376DC" w:rsidRDefault="00A376DC" w:rsidP="00A376DC">
            <w:pPr>
              <w:spacing w:after="0" w:line="240" w:lineRule="auto"/>
              <w:rPr>
                <w:rFonts w:eastAsia="PMingLiU" w:cstheme="minorHAnsi"/>
                <w:sz w:val="18"/>
                <w:szCs w:val="18"/>
                <w:lang w:eastAsia="sk-SK"/>
              </w:rPr>
            </w:pPr>
            <w:r w:rsidRPr="00A376DC">
              <w:rPr>
                <w:rFonts w:eastAsia="PMingLiU" w:cstheme="minorHAnsi"/>
                <w:sz w:val="18"/>
                <w:szCs w:val="18"/>
                <w:lang w:eastAsia="sk-SK"/>
              </w:rPr>
              <w:t>RP Zvolen</w:t>
            </w:r>
          </w:p>
        </w:tc>
        <w:tc>
          <w:tcPr>
            <w:tcW w:w="7484" w:type="dxa"/>
            <w:tcMar>
              <w:left w:w="57" w:type="dxa"/>
              <w:right w:w="57" w:type="dxa"/>
            </w:tcMar>
            <w:vAlign w:val="center"/>
          </w:tcPr>
          <w:p w14:paraId="28086FA0" w14:textId="77777777" w:rsidR="00A376DC" w:rsidRPr="00A376DC" w:rsidRDefault="00A376DC" w:rsidP="00A376DC">
            <w:pPr>
              <w:spacing w:after="0" w:line="240" w:lineRule="auto"/>
              <w:rPr>
                <w:rFonts w:eastAsia="Times New Roman" w:cstheme="minorHAnsi"/>
                <w:sz w:val="18"/>
                <w:szCs w:val="18"/>
                <w:lang w:eastAsia="sk-SK"/>
              </w:rPr>
            </w:pPr>
            <w:r w:rsidRPr="00A376DC">
              <w:rPr>
                <w:rFonts w:eastAsia="Times New Roman" w:cstheme="minorHAnsi"/>
                <w:sz w:val="18"/>
                <w:szCs w:val="18"/>
                <w:lang w:eastAsia="sk-SK"/>
              </w:rPr>
              <w:t>Zvolen, Banská Bystrica, Žiar nad Hronom, Banská Štiavnica, Detva, Žarnovica, Brezno</w:t>
            </w:r>
          </w:p>
        </w:tc>
      </w:tr>
      <w:tr w:rsidR="00A376DC" w:rsidRPr="00A376DC" w14:paraId="32381DA4" w14:textId="77777777" w:rsidTr="00425382">
        <w:trPr>
          <w:trHeight w:hRule="exact" w:val="284"/>
        </w:trPr>
        <w:tc>
          <w:tcPr>
            <w:tcW w:w="444" w:type="dxa"/>
            <w:vAlign w:val="center"/>
          </w:tcPr>
          <w:p w14:paraId="67ECA99C" w14:textId="77777777" w:rsidR="00A376DC" w:rsidRPr="00A376DC" w:rsidRDefault="00A376DC" w:rsidP="00F035E0">
            <w:pPr>
              <w:spacing w:after="0" w:line="240" w:lineRule="auto"/>
              <w:jc w:val="center"/>
              <w:rPr>
                <w:rFonts w:eastAsia="PMingLiU" w:cstheme="minorHAnsi"/>
                <w:sz w:val="18"/>
                <w:szCs w:val="18"/>
                <w:lang w:eastAsia="sk-SK"/>
              </w:rPr>
            </w:pPr>
            <w:r w:rsidRPr="00A376DC">
              <w:rPr>
                <w:rFonts w:eastAsia="PMingLiU" w:cstheme="minorHAnsi"/>
                <w:sz w:val="18"/>
                <w:szCs w:val="18"/>
                <w:lang w:eastAsia="sk-SK"/>
              </w:rPr>
              <w:t>8.</w:t>
            </w:r>
          </w:p>
        </w:tc>
        <w:tc>
          <w:tcPr>
            <w:tcW w:w="1678" w:type="dxa"/>
            <w:tcMar>
              <w:left w:w="57" w:type="dxa"/>
              <w:right w:w="57" w:type="dxa"/>
            </w:tcMar>
            <w:vAlign w:val="center"/>
          </w:tcPr>
          <w:p w14:paraId="7D33A50D" w14:textId="77777777" w:rsidR="00A376DC" w:rsidRPr="00A376DC" w:rsidRDefault="00A376DC" w:rsidP="00A376DC">
            <w:pPr>
              <w:spacing w:after="0" w:line="240" w:lineRule="auto"/>
              <w:rPr>
                <w:rFonts w:eastAsia="PMingLiU" w:cstheme="minorHAnsi"/>
                <w:sz w:val="18"/>
                <w:szCs w:val="18"/>
                <w:lang w:eastAsia="sk-SK"/>
              </w:rPr>
            </w:pPr>
            <w:r w:rsidRPr="00A376DC">
              <w:rPr>
                <w:rFonts w:eastAsia="PMingLiU" w:cstheme="minorHAnsi"/>
                <w:sz w:val="18"/>
                <w:szCs w:val="18"/>
                <w:lang w:eastAsia="sk-SK"/>
              </w:rPr>
              <w:t>RP Rimavská Sobota</w:t>
            </w:r>
          </w:p>
        </w:tc>
        <w:tc>
          <w:tcPr>
            <w:tcW w:w="7484" w:type="dxa"/>
            <w:tcMar>
              <w:left w:w="57" w:type="dxa"/>
              <w:right w:w="57" w:type="dxa"/>
            </w:tcMar>
            <w:vAlign w:val="center"/>
          </w:tcPr>
          <w:p w14:paraId="414FECB1" w14:textId="77777777" w:rsidR="00A376DC" w:rsidRPr="00A376DC" w:rsidRDefault="00A376DC" w:rsidP="00A376DC">
            <w:pPr>
              <w:spacing w:after="0" w:line="240" w:lineRule="auto"/>
              <w:rPr>
                <w:rFonts w:eastAsia="Times New Roman" w:cstheme="minorHAnsi"/>
                <w:sz w:val="18"/>
                <w:szCs w:val="18"/>
                <w:lang w:eastAsia="sk-SK"/>
              </w:rPr>
            </w:pPr>
            <w:r w:rsidRPr="00A376DC">
              <w:rPr>
                <w:rFonts w:eastAsia="Times New Roman" w:cstheme="minorHAnsi"/>
                <w:color w:val="000000"/>
                <w:sz w:val="18"/>
                <w:szCs w:val="18"/>
                <w:lang w:eastAsia="sk-SK"/>
              </w:rPr>
              <w:t xml:space="preserve">Lučenec, Poltár, </w:t>
            </w:r>
            <w:r w:rsidRPr="00A376DC">
              <w:rPr>
                <w:rFonts w:eastAsia="Times New Roman" w:cstheme="minorHAnsi"/>
                <w:sz w:val="18"/>
                <w:szCs w:val="18"/>
                <w:lang w:eastAsia="sk-SK"/>
              </w:rPr>
              <w:t>Rimavská Sobota, Rožňava, Revúca</w:t>
            </w:r>
          </w:p>
        </w:tc>
      </w:tr>
      <w:tr w:rsidR="00A376DC" w:rsidRPr="00A376DC" w14:paraId="2E869779" w14:textId="77777777" w:rsidTr="00425382">
        <w:trPr>
          <w:trHeight w:hRule="exact" w:val="284"/>
        </w:trPr>
        <w:tc>
          <w:tcPr>
            <w:tcW w:w="444" w:type="dxa"/>
            <w:vAlign w:val="center"/>
          </w:tcPr>
          <w:p w14:paraId="2DD5E02A" w14:textId="77777777" w:rsidR="00A376DC" w:rsidRPr="00A376DC" w:rsidRDefault="00A376DC" w:rsidP="00F035E0">
            <w:pPr>
              <w:spacing w:after="0" w:line="240" w:lineRule="auto"/>
              <w:jc w:val="center"/>
              <w:rPr>
                <w:rFonts w:eastAsia="PMingLiU" w:cstheme="minorHAnsi"/>
                <w:sz w:val="18"/>
                <w:szCs w:val="18"/>
                <w:lang w:eastAsia="sk-SK"/>
              </w:rPr>
            </w:pPr>
            <w:r w:rsidRPr="00A376DC">
              <w:rPr>
                <w:rFonts w:eastAsia="PMingLiU" w:cstheme="minorHAnsi"/>
                <w:sz w:val="18"/>
                <w:szCs w:val="18"/>
                <w:lang w:eastAsia="sk-SK"/>
              </w:rPr>
              <w:t>9</w:t>
            </w:r>
          </w:p>
        </w:tc>
        <w:tc>
          <w:tcPr>
            <w:tcW w:w="1678" w:type="dxa"/>
            <w:tcMar>
              <w:left w:w="57" w:type="dxa"/>
              <w:right w:w="57" w:type="dxa"/>
            </w:tcMar>
            <w:vAlign w:val="center"/>
          </w:tcPr>
          <w:p w14:paraId="01057EF5" w14:textId="77777777" w:rsidR="00A376DC" w:rsidRPr="00A376DC" w:rsidRDefault="00A376DC" w:rsidP="00A376DC">
            <w:pPr>
              <w:spacing w:after="0" w:line="240" w:lineRule="auto"/>
              <w:rPr>
                <w:rFonts w:eastAsia="PMingLiU" w:cstheme="minorHAnsi"/>
                <w:sz w:val="18"/>
                <w:szCs w:val="18"/>
                <w:lang w:eastAsia="sk-SK"/>
              </w:rPr>
            </w:pPr>
            <w:r w:rsidRPr="00A376DC">
              <w:rPr>
                <w:rFonts w:eastAsia="PMingLiU" w:cstheme="minorHAnsi"/>
                <w:sz w:val="18"/>
                <w:szCs w:val="18"/>
                <w:lang w:eastAsia="sk-SK"/>
              </w:rPr>
              <w:t>RP Žilina</w:t>
            </w:r>
          </w:p>
        </w:tc>
        <w:tc>
          <w:tcPr>
            <w:tcW w:w="7484" w:type="dxa"/>
            <w:tcMar>
              <w:left w:w="57" w:type="dxa"/>
              <w:right w:w="57" w:type="dxa"/>
            </w:tcMar>
            <w:vAlign w:val="center"/>
          </w:tcPr>
          <w:p w14:paraId="4AE42C5C" w14:textId="77777777" w:rsidR="00A376DC" w:rsidRPr="00A376DC" w:rsidRDefault="00A376DC" w:rsidP="00A376DC">
            <w:pPr>
              <w:spacing w:after="0" w:line="240" w:lineRule="auto"/>
              <w:rPr>
                <w:rFonts w:eastAsia="Times New Roman" w:cstheme="minorHAnsi"/>
                <w:sz w:val="18"/>
                <w:szCs w:val="18"/>
                <w:lang w:eastAsia="sk-SK"/>
              </w:rPr>
            </w:pPr>
            <w:r w:rsidRPr="00A376DC">
              <w:rPr>
                <w:rFonts w:eastAsia="Times New Roman" w:cstheme="minorHAnsi"/>
                <w:sz w:val="18"/>
                <w:szCs w:val="18"/>
                <w:lang w:eastAsia="sk-SK"/>
              </w:rPr>
              <w:t>Žilina, Kysucké Nové Mesto, Čadca, Bytča, Turčianske Teplice, Martin</w:t>
            </w:r>
          </w:p>
        </w:tc>
      </w:tr>
      <w:tr w:rsidR="00A376DC" w:rsidRPr="00A376DC" w14:paraId="5F7A79C9" w14:textId="77777777" w:rsidTr="00425382">
        <w:trPr>
          <w:trHeight w:hRule="exact" w:val="284"/>
        </w:trPr>
        <w:tc>
          <w:tcPr>
            <w:tcW w:w="444" w:type="dxa"/>
            <w:vAlign w:val="center"/>
          </w:tcPr>
          <w:p w14:paraId="7C6DB7EC" w14:textId="77777777" w:rsidR="00A376DC" w:rsidRPr="00A376DC" w:rsidRDefault="00A376DC" w:rsidP="00F035E0">
            <w:pPr>
              <w:spacing w:after="0" w:line="240" w:lineRule="auto"/>
              <w:jc w:val="center"/>
              <w:rPr>
                <w:rFonts w:eastAsia="PMingLiU" w:cstheme="minorHAnsi"/>
                <w:sz w:val="18"/>
                <w:szCs w:val="18"/>
                <w:lang w:eastAsia="sk-SK"/>
              </w:rPr>
            </w:pPr>
            <w:r w:rsidRPr="00A376DC">
              <w:rPr>
                <w:rFonts w:eastAsia="PMingLiU" w:cstheme="minorHAnsi"/>
                <w:sz w:val="18"/>
                <w:szCs w:val="18"/>
                <w:lang w:eastAsia="sk-SK"/>
              </w:rPr>
              <w:t>10.</w:t>
            </w:r>
          </w:p>
        </w:tc>
        <w:tc>
          <w:tcPr>
            <w:tcW w:w="1678" w:type="dxa"/>
            <w:tcMar>
              <w:left w:w="57" w:type="dxa"/>
              <w:right w:w="57" w:type="dxa"/>
            </w:tcMar>
            <w:vAlign w:val="center"/>
          </w:tcPr>
          <w:p w14:paraId="1835D711" w14:textId="77777777" w:rsidR="00A376DC" w:rsidRPr="00A376DC" w:rsidRDefault="00A376DC" w:rsidP="00A376DC">
            <w:pPr>
              <w:spacing w:after="0" w:line="240" w:lineRule="auto"/>
              <w:rPr>
                <w:rFonts w:eastAsia="PMingLiU" w:cstheme="minorHAnsi"/>
                <w:sz w:val="18"/>
                <w:szCs w:val="18"/>
                <w:lang w:eastAsia="sk-SK"/>
              </w:rPr>
            </w:pPr>
            <w:r w:rsidRPr="00A376DC">
              <w:rPr>
                <w:rFonts w:eastAsia="PMingLiU" w:cstheme="minorHAnsi"/>
                <w:sz w:val="18"/>
                <w:szCs w:val="18"/>
                <w:lang w:eastAsia="sk-SK"/>
              </w:rPr>
              <w:t>RP Dolný Kubín</w:t>
            </w:r>
          </w:p>
        </w:tc>
        <w:tc>
          <w:tcPr>
            <w:tcW w:w="7484" w:type="dxa"/>
            <w:tcMar>
              <w:left w:w="57" w:type="dxa"/>
              <w:right w:w="57" w:type="dxa"/>
            </w:tcMar>
            <w:vAlign w:val="center"/>
          </w:tcPr>
          <w:p w14:paraId="6488643E" w14:textId="77777777" w:rsidR="00A376DC" w:rsidRPr="00A376DC" w:rsidRDefault="00A376DC" w:rsidP="00A376DC">
            <w:pPr>
              <w:spacing w:after="0" w:line="240" w:lineRule="auto"/>
              <w:rPr>
                <w:rFonts w:eastAsia="Times New Roman" w:cstheme="minorHAnsi"/>
                <w:sz w:val="18"/>
                <w:szCs w:val="18"/>
                <w:lang w:eastAsia="sk-SK"/>
              </w:rPr>
            </w:pPr>
            <w:r w:rsidRPr="00A376DC">
              <w:rPr>
                <w:rFonts w:eastAsia="Times New Roman" w:cstheme="minorHAnsi"/>
                <w:sz w:val="18"/>
                <w:szCs w:val="18"/>
                <w:lang w:eastAsia="sk-SK"/>
              </w:rPr>
              <w:t>Dolný Kubín, Liptovský Mikuláš, Námestovo, Tvrdošín, Ružomberok</w:t>
            </w:r>
          </w:p>
        </w:tc>
      </w:tr>
      <w:tr w:rsidR="00A376DC" w:rsidRPr="00A376DC" w14:paraId="49CDF9A2" w14:textId="77777777" w:rsidTr="00425382">
        <w:trPr>
          <w:trHeight w:hRule="exact" w:val="284"/>
        </w:trPr>
        <w:tc>
          <w:tcPr>
            <w:tcW w:w="444" w:type="dxa"/>
            <w:vAlign w:val="center"/>
          </w:tcPr>
          <w:p w14:paraId="789EF6FF" w14:textId="77777777" w:rsidR="00A376DC" w:rsidRPr="00A376DC" w:rsidRDefault="00A376DC" w:rsidP="00F035E0">
            <w:pPr>
              <w:spacing w:after="0" w:line="240" w:lineRule="auto"/>
              <w:jc w:val="center"/>
              <w:rPr>
                <w:rFonts w:eastAsia="PMingLiU" w:cstheme="minorHAnsi"/>
                <w:sz w:val="18"/>
                <w:szCs w:val="18"/>
                <w:lang w:eastAsia="sk-SK"/>
              </w:rPr>
            </w:pPr>
            <w:r w:rsidRPr="00A376DC">
              <w:rPr>
                <w:rFonts w:eastAsia="PMingLiU" w:cstheme="minorHAnsi"/>
                <w:sz w:val="18"/>
                <w:szCs w:val="18"/>
                <w:lang w:eastAsia="sk-SK"/>
              </w:rPr>
              <w:t>11.</w:t>
            </w:r>
          </w:p>
        </w:tc>
        <w:tc>
          <w:tcPr>
            <w:tcW w:w="1678" w:type="dxa"/>
            <w:tcMar>
              <w:left w:w="57" w:type="dxa"/>
              <w:right w:w="57" w:type="dxa"/>
            </w:tcMar>
            <w:vAlign w:val="center"/>
          </w:tcPr>
          <w:p w14:paraId="057692D2" w14:textId="77777777" w:rsidR="00A376DC" w:rsidRPr="00A376DC" w:rsidRDefault="00A376DC" w:rsidP="00A376DC">
            <w:pPr>
              <w:spacing w:after="0" w:line="240" w:lineRule="auto"/>
              <w:rPr>
                <w:rFonts w:eastAsia="PMingLiU" w:cstheme="minorHAnsi"/>
                <w:sz w:val="18"/>
                <w:szCs w:val="18"/>
                <w:lang w:eastAsia="sk-SK"/>
              </w:rPr>
            </w:pPr>
            <w:r w:rsidRPr="00A376DC">
              <w:rPr>
                <w:rFonts w:eastAsia="PMingLiU" w:cstheme="minorHAnsi"/>
                <w:sz w:val="18"/>
                <w:szCs w:val="18"/>
                <w:lang w:eastAsia="sk-SK"/>
              </w:rPr>
              <w:t>RP Košice</w:t>
            </w:r>
          </w:p>
        </w:tc>
        <w:tc>
          <w:tcPr>
            <w:tcW w:w="7484" w:type="dxa"/>
            <w:tcMar>
              <w:left w:w="57" w:type="dxa"/>
              <w:right w:w="57" w:type="dxa"/>
            </w:tcMar>
            <w:vAlign w:val="center"/>
          </w:tcPr>
          <w:p w14:paraId="30EB3145" w14:textId="77777777" w:rsidR="00A376DC" w:rsidRPr="00A376DC" w:rsidRDefault="00A376DC" w:rsidP="00A376DC">
            <w:pPr>
              <w:spacing w:after="0" w:line="240" w:lineRule="auto"/>
              <w:rPr>
                <w:rFonts w:eastAsia="Times New Roman" w:cstheme="minorHAnsi"/>
                <w:sz w:val="18"/>
                <w:szCs w:val="18"/>
                <w:lang w:eastAsia="sk-SK"/>
              </w:rPr>
            </w:pPr>
            <w:r w:rsidRPr="00A376DC">
              <w:rPr>
                <w:rFonts w:eastAsia="Times New Roman" w:cstheme="minorHAnsi"/>
                <w:color w:val="000000"/>
                <w:sz w:val="18"/>
                <w:szCs w:val="18"/>
                <w:lang w:eastAsia="sk-SK"/>
              </w:rPr>
              <w:t>Spišská Nová Ves, Gelnica</w:t>
            </w:r>
            <w:r w:rsidRPr="00A376DC">
              <w:rPr>
                <w:rFonts w:eastAsia="Times New Roman" w:cstheme="minorHAnsi"/>
                <w:sz w:val="18"/>
                <w:szCs w:val="18"/>
                <w:lang w:eastAsia="sk-SK"/>
              </w:rPr>
              <w:t xml:space="preserve"> ,Košice I.-IV., Košice - okolie</w:t>
            </w:r>
          </w:p>
        </w:tc>
      </w:tr>
      <w:tr w:rsidR="00A376DC" w:rsidRPr="00A376DC" w14:paraId="39D8FD12" w14:textId="77777777" w:rsidTr="00425382">
        <w:trPr>
          <w:trHeight w:hRule="exact" w:val="284"/>
        </w:trPr>
        <w:tc>
          <w:tcPr>
            <w:tcW w:w="444" w:type="dxa"/>
            <w:vAlign w:val="center"/>
          </w:tcPr>
          <w:p w14:paraId="7DEEA652" w14:textId="77777777" w:rsidR="00A376DC" w:rsidRPr="00A376DC" w:rsidRDefault="00A376DC" w:rsidP="00F035E0">
            <w:pPr>
              <w:spacing w:after="0" w:line="240" w:lineRule="auto"/>
              <w:jc w:val="center"/>
              <w:rPr>
                <w:rFonts w:eastAsia="PMingLiU" w:cstheme="minorHAnsi"/>
                <w:sz w:val="18"/>
                <w:szCs w:val="18"/>
                <w:lang w:eastAsia="sk-SK"/>
              </w:rPr>
            </w:pPr>
            <w:r w:rsidRPr="00A376DC">
              <w:rPr>
                <w:rFonts w:eastAsia="PMingLiU" w:cstheme="minorHAnsi"/>
                <w:sz w:val="18"/>
                <w:szCs w:val="18"/>
                <w:lang w:eastAsia="sk-SK"/>
              </w:rPr>
              <w:t>12.</w:t>
            </w:r>
          </w:p>
        </w:tc>
        <w:tc>
          <w:tcPr>
            <w:tcW w:w="1678" w:type="dxa"/>
            <w:tcMar>
              <w:left w:w="57" w:type="dxa"/>
              <w:right w:w="57" w:type="dxa"/>
            </w:tcMar>
            <w:vAlign w:val="center"/>
          </w:tcPr>
          <w:p w14:paraId="476F9C43" w14:textId="77777777" w:rsidR="00A376DC" w:rsidRPr="00A376DC" w:rsidRDefault="00A376DC" w:rsidP="00A376DC">
            <w:pPr>
              <w:spacing w:after="0" w:line="240" w:lineRule="auto"/>
              <w:rPr>
                <w:rFonts w:eastAsia="PMingLiU" w:cstheme="minorHAnsi"/>
                <w:sz w:val="18"/>
                <w:szCs w:val="18"/>
                <w:lang w:eastAsia="sk-SK"/>
              </w:rPr>
            </w:pPr>
            <w:r w:rsidRPr="00A376DC">
              <w:rPr>
                <w:rFonts w:eastAsia="PMingLiU" w:cstheme="minorHAnsi"/>
                <w:sz w:val="18"/>
                <w:szCs w:val="18"/>
                <w:lang w:eastAsia="sk-SK"/>
              </w:rPr>
              <w:t>RP Michalovce</w:t>
            </w:r>
          </w:p>
        </w:tc>
        <w:tc>
          <w:tcPr>
            <w:tcW w:w="7484" w:type="dxa"/>
            <w:tcMar>
              <w:left w:w="57" w:type="dxa"/>
              <w:right w:w="57" w:type="dxa"/>
            </w:tcMar>
            <w:vAlign w:val="center"/>
          </w:tcPr>
          <w:p w14:paraId="1FCA9593" w14:textId="77777777" w:rsidR="00A376DC" w:rsidRPr="00A376DC" w:rsidRDefault="00A376DC" w:rsidP="00A376DC">
            <w:pPr>
              <w:spacing w:after="0" w:line="240" w:lineRule="auto"/>
              <w:rPr>
                <w:rFonts w:eastAsia="Times New Roman" w:cstheme="minorHAnsi"/>
                <w:sz w:val="18"/>
                <w:szCs w:val="18"/>
                <w:lang w:eastAsia="sk-SK"/>
              </w:rPr>
            </w:pPr>
            <w:r w:rsidRPr="00A376DC">
              <w:rPr>
                <w:rFonts w:eastAsia="Times New Roman" w:cstheme="minorHAnsi"/>
                <w:sz w:val="18"/>
                <w:szCs w:val="18"/>
                <w:lang w:eastAsia="sk-SK"/>
              </w:rPr>
              <w:t>Michalovce, Snina, Sobrance, Trebišov</w:t>
            </w:r>
          </w:p>
        </w:tc>
      </w:tr>
      <w:tr w:rsidR="00A376DC" w:rsidRPr="00A376DC" w14:paraId="17CC08DB" w14:textId="77777777" w:rsidTr="00425382">
        <w:trPr>
          <w:trHeight w:hRule="exact" w:val="284"/>
        </w:trPr>
        <w:tc>
          <w:tcPr>
            <w:tcW w:w="444" w:type="dxa"/>
            <w:vAlign w:val="center"/>
          </w:tcPr>
          <w:p w14:paraId="54717F1E" w14:textId="77777777" w:rsidR="00A376DC" w:rsidRPr="00A376DC" w:rsidRDefault="00A376DC" w:rsidP="00F035E0">
            <w:pPr>
              <w:spacing w:after="0" w:line="240" w:lineRule="auto"/>
              <w:jc w:val="center"/>
              <w:rPr>
                <w:rFonts w:eastAsia="PMingLiU" w:cstheme="minorHAnsi"/>
                <w:sz w:val="18"/>
                <w:szCs w:val="18"/>
                <w:lang w:eastAsia="sk-SK"/>
              </w:rPr>
            </w:pPr>
            <w:r w:rsidRPr="00A376DC">
              <w:rPr>
                <w:rFonts w:eastAsia="PMingLiU" w:cstheme="minorHAnsi"/>
                <w:sz w:val="18"/>
                <w:szCs w:val="18"/>
                <w:lang w:eastAsia="sk-SK"/>
              </w:rPr>
              <w:t>13.</w:t>
            </w:r>
          </w:p>
        </w:tc>
        <w:tc>
          <w:tcPr>
            <w:tcW w:w="1678" w:type="dxa"/>
            <w:tcMar>
              <w:left w:w="57" w:type="dxa"/>
              <w:right w:w="57" w:type="dxa"/>
            </w:tcMar>
            <w:vAlign w:val="center"/>
          </w:tcPr>
          <w:p w14:paraId="21268B1A" w14:textId="77777777" w:rsidR="00A376DC" w:rsidRPr="00A376DC" w:rsidRDefault="00A376DC" w:rsidP="00A376DC">
            <w:pPr>
              <w:spacing w:after="0" w:line="240" w:lineRule="auto"/>
              <w:rPr>
                <w:rFonts w:eastAsia="PMingLiU" w:cstheme="minorHAnsi"/>
                <w:sz w:val="18"/>
                <w:szCs w:val="18"/>
                <w:lang w:eastAsia="sk-SK"/>
              </w:rPr>
            </w:pPr>
            <w:r w:rsidRPr="00A376DC">
              <w:rPr>
                <w:rFonts w:eastAsia="PMingLiU" w:cstheme="minorHAnsi"/>
                <w:sz w:val="18"/>
                <w:szCs w:val="18"/>
                <w:lang w:eastAsia="sk-SK"/>
              </w:rPr>
              <w:t>RP Prešov</w:t>
            </w:r>
          </w:p>
        </w:tc>
        <w:tc>
          <w:tcPr>
            <w:tcW w:w="7484" w:type="dxa"/>
            <w:tcMar>
              <w:left w:w="57" w:type="dxa"/>
              <w:right w:w="57" w:type="dxa"/>
            </w:tcMar>
            <w:vAlign w:val="center"/>
          </w:tcPr>
          <w:p w14:paraId="5EB318D2" w14:textId="77777777" w:rsidR="00A376DC" w:rsidRPr="00A376DC" w:rsidRDefault="00A376DC" w:rsidP="00A376DC">
            <w:pPr>
              <w:spacing w:after="0" w:line="240" w:lineRule="auto"/>
              <w:rPr>
                <w:rFonts w:eastAsia="Times New Roman" w:cstheme="minorHAnsi"/>
                <w:sz w:val="18"/>
                <w:szCs w:val="18"/>
                <w:lang w:eastAsia="sk-SK"/>
              </w:rPr>
            </w:pPr>
            <w:r w:rsidRPr="00A376DC">
              <w:rPr>
                <w:rFonts w:eastAsia="Times New Roman" w:cstheme="minorHAnsi"/>
                <w:color w:val="000000"/>
                <w:sz w:val="18"/>
                <w:szCs w:val="18"/>
                <w:lang w:eastAsia="sk-SK"/>
              </w:rPr>
              <w:t>Prešov, Vranov nad Topľou, Svidník, Stropkov, Medzilaborce, Humenné</w:t>
            </w:r>
            <w:r w:rsidRPr="00A376DC">
              <w:rPr>
                <w:rFonts w:eastAsia="Times New Roman" w:cstheme="minorHAnsi"/>
                <w:sz w:val="18"/>
                <w:szCs w:val="18"/>
                <w:lang w:eastAsia="sk-SK"/>
              </w:rPr>
              <w:t xml:space="preserve"> </w:t>
            </w:r>
          </w:p>
        </w:tc>
      </w:tr>
      <w:tr w:rsidR="00A376DC" w:rsidRPr="00A376DC" w14:paraId="21ED8D5E" w14:textId="77777777" w:rsidTr="00425382">
        <w:trPr>
          <w:trHeight w:hRule="exact" w:val="284"/>
        </w:trPr>
        <w:tc>
          <w:tcPr>
            <w:tcW w:w="444" w:type="dxa"/>
            <w:vAlign w:val="center"/>
          </w:tcPr>
          <w:p w14:paraId="097C87DD" w14:textId="77777777" w:rsidR="00A376DC" w:rsidRPr="00A376DC" w:rsidRDefault="00A376DC" w:rsidP="00F035E0">
            <w:pPr>
              <w:spacing w:after="0" w:line="240" w:lineRule="auto"/>
              <w:jc w:val="center"/>
              <w:rPr>
                <w:rFonts w:eastAsia="PMingLiU" w:cstheme="minorHAnsi"/>
                <w:sz w:val="18"/>
                <w:szCs w:val="18"/>
                <w:lang w:eastAsia="sk-SK"/>
              </w:rPr>
            </w:pPr>
            <w:r w:rsidRPr="00A376DC">
              <w:rPr>
                <w:rFonts w:eastAsia="PMingLiU" w:cstheme="minorHAnsi"/>
                <w:sz w:val="18"/>
                <w:szCs w:val="18"/>
                <w:lang w:eastAsia="sk-SK"/>
              </w:rPr>
              <w:t>14.</w:t>
            </w:r>
          </w:p>
        </w:tc>
        <w:tc>
          <w:tcPr>
            <w:tcW w:w="1678" w:type="dxa"/>
            <w:tcMar>
              <w:left w:w="57" w:type="dxa"/>
              <w:right w:w="57" w:type="dxa"/>
            </w:tcMar>
            <w:vAlign w:val="center"/>
          </w:tcPr>
          <w:p w14:paraId="0974D5A5" w14:textId="77777777" w:rsidR="00A376DC" w:rsidRPr="00A376DC" w:rsidRDefault="00A376DC" w:rsidP="00A376DC">
            <w:pPr>
              <w:spacing w:after="0" w:line="240" w:lineRule="auto"/>
              <w:rPr>
                <w:rFonts w:eastAsia="PMingLiU" w:cstheme="minorHAnsi"/>
                <w:sz w:val="18"/>
                <w:szCs w:val="18"/>
                <w:lang w:eastAsia="sk-SK"/>
              </w:rPr>
            </w:pPr>
            <w:r w:rsidRPr="00A376DC">
              <w:rPr>
                <w:rFonts w:eastAsia="PMingLiU" w:cstheme="minorHAnsi"/>
                <w:sz w:val="18"/>
                <w:szCs w:val="18"/>
                <w:lang w:eastAsia="sk-SK"/>
              </w:rPr>
              <w:t>RP Poprad</w:t>
            </w:r>
          </w:p>
        </w:tc>
        <w:tc>
          <w:tcPr>
            <w:tcW w:w="7484" w:type="dxa"/>
            <w:tcMar>
              <w:left w:w="57" w:type="dxa"/>
              <w:right w:w="57" w:type="dxa"/>
            </w:tcMar>
            <w:vAlign w:val="center"/>
          </w:tcPr>
          <w:p w14:paraId="6234E2CC" w14:textId="77777777" w:rsidR="00A376DC" w:rsidRPr="00A376DC" w:rsidRDefault="00A376DC" w:rsidP="00A376DC">
            <w:pPr>
              <w:spacing w:after="0" w:line="240" w:lineRule="auto"/>
              <w:rPr>
                <w:rFonts w:eastAsia="Times New Roman" w:cstheme="minorHAnsi"/>
                <w:sz w:val="18"/>
                <w:szCs w:val="18"/>
                <w:lang w:eastAsia="sk-SK"/>
              </w:rPr>
            </w:pPr>
            <w:r w:rsidRPr="00A376DC">
              <w:rPr>
                <w:rFonts w:eastAsia="Times New Roman" w:cstheme="minorHAnsi"/>
                <w:color w:val="000000"/>
                <w:sz w:val="18"/>
                <w:szCs w:val="18"/>
                <w:lang w:eastAsia="sk-SK"/>
              </w:rPr>
              <w:t>Bardejov,</w:t>
            </w:r>
            <w:r w:rsidRPr="00A376DC">
              <w:rPr>
                <w:rFonts w:eastAsia="Times New Roman" w:cstheme="minorHAnsi"/>
                <w:sz w:val="18"/>
                <w:szCs w:val="18"/>
                <w:lang w:eastAsia="sk-SK"/>
              </w:rPr>
              <w:t xml:space="preserve"> Poprad, Levoča, Kežmarok,  Stará Ľubovňa, Sabinov</w:t>
            </w:r>
          </w:p>
        </w:tc>
      </w:tr>
    </w:tbl>
    <w:p w14:paraId="4BFBE60E" w14:textId="77777777" w:rsidR="00A376DC" w:rsidRPr="00C53A20" w:rsidRDefault="00A376DC" w:rsidP="007D17DE"/>
    <w:sectPr w:rsidR="00A376DC" w:rsidRPr="00C53A20" w:rsidSect="00446CB1">
      <w:footerReference w:type="default" r:id="rId114"/>
      <w:pgSz w:w="12240" w:h="15840"/>
      <w:pgMar w:top="993" w:right="1041" w:bottom="1417" w:left="1134" w:header="708" w:footer="708" w:gutter="0"/>
      <w:pgBorders w:offsetFrom="page">
        <w:top w:val="single" w:sz="4" w:space="24" w:color="auto"/>
        <w:left w:val="single" w:sz="4" w:space="24" w:color="auto"/>
        <w:bottom w:val="single" w:sz="4" w:space="24" w:color="auto"/>
        <w:right w:val="single" w:sz="4" w:space="24" w:color="auto"/>
      </w:pgBorders>
      <w:pgNumType w:start="0"/>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B8BF33B" w14:textId="77777777" w:rsidR="004643DF" w:rsidRDefault="004643DF" w:rsidP="006438FB">
      <w:pPr>
        <w:spacing w:after="0" w:line="240" w:lineRule="auto"/>
      </w:pPr>
      <w:r>
        <w:separator/>
      </w:r>
    </w:p>
  </w:endnote>
  <w:endnote w:type="continuationSeparator" w:id="0">
    <w:p w14:paraId="3C843036" w14:textId="77777777" w:rsidR="004643DF" w:rsidRDefault="004643DF" w:rsidP="006438FB">
      <w:pPr>
        <w:spacing w:after="0" w:line="240" w:lineRule="auto"/>
      </w:pPr>
      <w:r>
        <w:continuationSeparator/>
      </w:r>
    </w:p>
  </w:endnote>
  <w:endnote w:type="continuationNotice" w:id="1">
    <w:p w14:paraId="789718B9" w14:textId="77777777" w:rsidR="004643DF" w:rsidRDefault="004643DF">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Cambria">
    <w:panose1 w:val="02040503050406030204"/>
    <w:charset w:val="EE"/>
    <w:family w:val="roman"/>
    <w:pitch w:val="variable"/>
    <w:sig w:usb0="E00006FF" w:usb1="420024FF" w:usb2="02000000" w:usb3="00000000" w:csb0="0000019F" w:csb1="00000000"/>
  </w:font>
  <w:font w:name="EUAlbertina">
    <w:altName w:val="Cambria"/>
    <w:panose1 w:val="00000000000000000000"/>
    <w:charset w:val="00"/>
    <w:family w:val="auto"/>
    <w:notTrueType/>
    <w:pitch w:val="default"/>
    <w:sig w:usb0="00000003" w:usb1="00000000" w:usb2="00000000" w:usb3="00000000" w:csb0="00000001" w:csb1="00000000"/>
  </w:font>
  <w:font w:name="Yu Mincho">
    <w:altName w:val="游明朝"/>
    <w:charset w:val="80"/>
    <w:family w:val="roman"/>
    <w:pitch w:val="variable"/>
    <w:sig w:usb0="800002E7" w:usb1="2AC7FCFF" w:usb2="00000012" w:usb3="00000000" w:csb0="0002009F" w:csb1="00000000"/>
  </w:font>
  <w:font w:name="Segoe UI Light">
    <w:panose1 w:val="020B0502040204020203"/>
    <w:charset w:val="EE"/>
    <w:family w:val="swiss"/>
    <w:pitch w:val="variable"/>
    <w:sig w:usb0="E4002EFF" w:usb1="C000E47F" w:usb2="00000009" w:usb3="00000000" w:csb0="000001FF" w:csb1="00000000"/>
  </w:font>
  <w:font w:name="Dotum">
    <w:altName w:val="돋움"/>
    <w:panose1 w:val="020B0600000101010101"/>
    <w:charset w:val="81"/>
    <w:family w:val="swiss"/>
    <w:pitch w:val="variable"/>
    <w:sig w:usb0="B00002AF" w:usb1="69D77CFB" w:usb2="00000030" w:usb3="00000000" w:csb0="0008009F" w:csb1="00000000"/>
  </w:font>
  <w:font w:name="Segoe UI">
    <w:panose1 w:val="020B0502040204020203"/>
    <w:charset w:val="EE"/>
    <w:family w:val="swiss"/>
    <w:pitch w:val="variable"/>
    <w:sig w:usb0="E4002EFF" w:usb1="C000E47F" w:usb2="00000009" w:usb3="00000000" w:csb0="000001FF" w:csb1="00000000"/>
  </w:font>
  <w:font w:name="Trebuchet MS">
    <w:panose1 w:val="020B0603020202020204"/>
    <w:charset w:val="EE"/>
    <w:family w:val="swiss"/>
    <w:pitch w:val="variable"/>
    <w:sig w:usb0="00000687" w:usb1="00000000" w:usb2="00000000" w:usb3="00000000" w:csb0="0000009F" w:csb1="00000000"/>
  </w:font>
  <w:font w:name="PMingLiU">
    <w:altName w:val="新細明體"/>
    <w:panose1 w:val="02010601000101010101"/>
    <w:charset w:val="88"/>
    <w:family w:val="roman"/>
    <w:pitch w:val="variable"/>
    <w:sig w:usb0="A00002FF" w:usb1="28CFFCFA" w:usb2="00000016" w:usb3="00000000" w:csb0="00100001" w:csb1="00000000"/>
  </w:font>
  <w:font w:name="Open Sans">
    <w:altName w:val="Open Sans"/>
    <w:charset w:val="00"/>
    <w:family w:val="swiss"/>
    <w:pitch w:val="variable"/>
    <w:sig w:usb0="E00002EF" w:usb1="4000205B" w:usb2="00000028"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661007293"/>
      <w:docPartObj>
        <w:docPartGallery w:val="Page Numbers (Bottom of Page)"/>
        <w:docPartUnique/>
      </w:docPartObj>
    </w:sdtPr>
    <w:sdtEndPr/>
    <w:sdtContent>
      <w:p w14:paraId="6EEAA0B7" w14:textId="238CD17C" w:rsidR="00AB31BB" w:rsidRDefault="00AB31BB">
        <w:pPr>
          <w:pStyle w:val="Pta"/>
          <w:jc w:val="center"/>
        </w:pPr>
        <w:r>
          <w:fldChar w:fldCharType="begin"/>
        </w:r>
        <w:r>
          <w:instrText>PAGE   \* MERGEFORMAT</w:instrText>
        </w:r>
        <w:r>
          <w:fldChar w:fldCharType="separate"/>
        </w:r>
        <w:r>
          <w:t>2</w:t>
        </w:r>
        <w:r>
          <w:fldChar w:fldCharType="end"/>
        </w:r>
      </w:p>
    </w:sdtContent>
  </w:sdt>
  <w:p w14:paraId="563F30E3" w14:textId="204CB5A8" w:rsidR="00AB31BB" w:rsidRDefault="00AB31BB" w:rsidP="00425382">
    <w:pPr>
      <w:pStyle w:val="Pta"/>
      <w:jc w:val="righ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3C42641" w14:textId="77777777" w:rsidR="004643DF" w:rsidRDefault="004643DF" w:rsidP="006438FB">
      <w:pPr>
        <w:spacing w:after="0" w:line="240" w:lineRule="auto"/>
      </w:pPr>
      <w:r>
        <w:separator/>
      </w:r>
    </w:p>
  </w:footnote>
  <w:footnote w:type="continuationSeparator" w:id="0">
    <w:p w14:paraId="6404DE6F" w14:textId="77777777" w:rsidR="004643DF" w:rsidRDefault="004643DF" w:rsidP="006438FB">
      <w:pPr>
        <w:spacing w:after="0" w:line="240" w:lineRule="auto"/>
      </w:pPr>
      <w:r>
        <w:continuationSeparator/>
      </w:r>
    </w:p>
  </w:footnote>
  <w:footnote w:type="continuationNotice" w:id="1">
    <w:p w14:paraId="1964BA5A" w14:textId="77777777" w:rsidR="004643DF" w:rsidRDefault="004643DF">
      <w:pPr>
        <w:spacing w:after="0" w:line="240" w:lineRule="aut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5AF4873"/>
    <w:multiLevelType w:val="multilevel"/>
    <w:tmpl w:val="3AFE9A54"/>
    <w:lvl w:ilvl="0">
      <w:start w:val="2"/>
      <w:numFmt w:val="decimal"/>
      <w:lvlText w:val="%1"/>
      <w:lvlJc w:val="left"/>
      <w:pPr>
        <w:ind w:left="525" w:hanging="525"/>
      </w:pPr>
      <w:rPr>
        <w:rFonts w:hint="default"/>
      </w:rPr>
    </w:lvl>
    <w:lvl w:ilvl="1">
      <w:start w:val="1"/>
      <w:numFmt w:val="decimal"/>
      <w:lvlText w:val="%1.%2"/>
      <w:lvlJc w:val="left"/>
      <w:pPr>
        <w:ind w:left="525" w:hanging="525"/>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 w15:restartNumberingAfterBreak="0">
    <w:nsid w:val="074834A5"/>
    <w:multiLevelType w:val="hybridMultilevel"/>
    <w:tmpl w:val="18248664"/>
    <w:lvl w:ilvl="0" w:tplc="41A6EEF8">
      <w:start w:val="1"/>
      <w:numFmt w:val="bullet"/>
      <w:lvlText w:val=""/>
      <w:lvlJc w:val="left"/>
      <w:pPr>
        <w:ind w:left="720" w:hanging="360"/>
      </w:pPr>
      <w:rPr>
        <w:rFonts w:ascii="Symbol" w:hAnsi="Symbol" w:hint="default"/>
      </w:rPr>
    </w:lvl>
    <w:lvl w:ilvl="1" w:tplc="650E1FB4">
      <w:start w:val="1"/>
      <w:numFmt w:val="bullet"/>
      <w:lvlText w:val="o"/>
      <w:lvlJc w:val="left"/>
      <w:pPr>
        <w:ind w:left="1440" w:hanging="360"/>
      </w:pPr>
      <w:rPr>
        <w:rFonts w:ascii="Courier New" w:hAnsi="Courier New" w:hint="default"/>
      </w:rPr>
    </w:lvl>
    <w:lvl w:ilvl="2" w:tplc="BD9A2D34">
      <w:start w:val="1"/>
      <w:numFmt w:val="bullet"/>
      <w:lvlText w:val=""/>
      <w:lvlJc w:val="left"/>
      <w:pPr>
        <w:ind w:left="2160" w:hanging="360"/>
      </w:pPr>
      <w:rPr>
        <w:rFonts w:ascii="Wingdings" w:hAnsi="Wingdings" w:hint="default"/>
      </w:rPr>
    </w:lvl>
    <w:lvl w:ilvl="3" w:tplc="90801A70">
      <w:start w:val="1"/>
      <w:numFmt w:val="bullet"/>
      <w:lvlText w:val=""/>
      <w:lvlJc w:val="left"/>
      <w:pPr>
        <w:ind w:left="2880" w:hanging="360"/>
      </w:pPr>
      <w:rPr>
        <w:rFonts w:ascii="Symbol" w:hAnsi="Symbol" w:hint="default"/>
      </w:rPr>
    </w:lvl>
    <w:lvl w:ilvl="4" w:tplc="B7F2749A">
      <w:start w:val="1"/>
      <w:numFmt w:val="bullet"/>
      <w:lvlText w:val="o"/>
      <w:lvlJc w:val="left"/>
      <w:pPr>
        <w:ind w:left="3600" w:hanging="360"/>
      </w:pPr>
      <w:rPr>
        <w:rFonts w:ascii="Courier New" w:hAnsi="Courier New" w:hint="default"/>
      </w:rPr>
    </w:lvl>
    <w:lvl w:ilvl="5" w:tplc="BAF02AF8">
      <w:start w:val="1"/>
      <w:numFmt w:val="bullet"/>
      <w:lvlText w:val=""/>
      <w:lvlJc w:val="left"/>
      <w:pPr>
        <w:ind w:left="4320" w:hanging="360"/>
      </w:pPr>
      <w:rPr>
        <w:rFonts w:ascii="Wingdings" w:hAnsi="Wingdings" w:hint="default"/>
      </w:rPr>
    </w:lvl>
    <w:lvl w:ilvl="6" w:tplc="BAB667D0">
      <w:start w:val="1"/>
      <w:numFmt w:val="bullet"/>
      <w:lvlText w:val=""/>
      <w:lvlJc w:val="left"/>
      <w:pPr>
        <w:ind w:left="5040" w:hanging="360"/>
      </w:pPr>
      <w:rPr>
        <w:rFonts w:ascii="Symbol" w:hAnsi="Symbol" w:hint="default"/>
      </w:rPr>
    </w:lvl>
    <w:lvl w:ilvl="7" w:tplc="F6C8E8E4">
      <w:start w:val="1"/>
      <w:numFmt w:val="bullet"/>
      <w:lvlText w:val="o"/>
      <w:lvlJc w:val="left"/>
      <w:pPr>
        <w:ind w:left="5760" w:hanging="360"/>
      </w:pPr>
      <w:rPr>
        <w:rFonts w:ascii="Courier New" w:hAnsi="Courier New" w:hint="default"/>
      </w:rPr>
    </w:lvl>
    <w:lvl w:ilvl="8" w:tplc="21B8D7D4">
      <w:start w:val="1"/>
      <w:numFmt w:val="bullet"/>
      <w:lvlText w:val=""/>
      <w:lvlJc w:val="left"/>
      <w:pPr>
        <w:ind w:left="6480" w:hanging="360"/>
      </w:pPr>
      <w:rPr>
        <w:rFonts w:ascii="Wingdings" w:hAnsi="Wingdings" w:hint="default"/>
      </w:rPr>
    </w:lvl>
  </w:abstractNum>
  <w:abstractNum w:abstractNumId="2" w15:restartNumberingAfterBreak="0">
    <w:nsid w:val="09D74005"/>
    <w:multiLevelType w:val="multilevel"/>
    <w:tmpl w:val="883040C0"/>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1739126C"/>
    <w:multiLevelType w:val="hybridMultilevel"/>
    <w:tmpl w:val="DBDABDA6"/>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 w15:restartNumberingAfterBreak="0">
    <w:nsid w:val="17DE57AE"/>
    <w:multiLevelType w:val="multilevel"/>
    <w:tmpl w:val="DE6EDE0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19561DC6"/>
    <w:multiLevelType w:val="hybridMultilevel"/>
    <w:tmpl w:val="C7907F02"/>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6" w15:restartNumberingAfterBreak="0">
    <w:nsid w:val="23D60743"/>
    <w:multiLevelType w:val="multilevel"/>
    <w:tmpl w:val="839EB73A"/>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2AABA00A"/>
    <w:multiLevelType w:val="hybridMultilevel"/>
    <w:tmpl w:val="FFFFFFFF"/>
    <w:lvl w:ilvl="0" w:tplc="2D6620D2">
      <w:start w:val="1"/>
      <w:numFmt w:val="decimal"/>
      <w:lvlText w:val="%1."/>
      <w:lvlJc w:val="left"/>
      <w:pPr>
        <w:ind w:left="720" w:hanging="360"/>
      </w:pPr>
    </w:lvl>
    <w:lvl w:ilvl="1" w:tplc="68F29142">
      <w:start w:val="1"/>
      <w:numFmt w:val="lowerLetter"/>
      <w:lvlText w:val="%2."/>
      <w:lvlJc w:val="left"/>
      <w:pPr>
        <w:ind w:left="1440" w:hanging="360"/>
      </w:pPr>
    </w:lvl>
    <w:lvl w:ilvl="2" w:tplc="2A963418">
      <w:start w:val="1"/>
      <w:numFmt w:val="lowerRoman"/>
      <w:lvlText w:val="%3."/>
      <w:lvlJc w:val="right"/>
      <w:pPr>
        <w:ind w:left="2160" w:hanging="180"/>
      </w:pPr>
    </w:lvl>
    <w:lvl w:ilvl="3" w:tplc="0076EE4A">
      <w:start w:val="1"/>
      <w:numFmt w:val="decimal"/>
      <w:lvlText w:val="%4."/>
      <w:lvlJc w:val="left"/>
      <w:pPr>
        <w:ind w:left="2880" w:hanging="360"/>
      </w:pPr>
    </w:lvl>
    <w:lvl w:ilvl="4" w:tplc="165ACD90">
      <w:start w:val="1"/>
      <w:numFmt w:val="lowerLetter"/>
      <w:lvlText w:val="%5."/>
      <w:lvlJc w:val="left"/>
      <w:pPr>
        <w:ind w:left="3600" w:hanging="360"/>
      </w:pPr>
    </w:lvl>
    <w:lvl w:ilvl="5" w:tplc="A736327E">
      <w:start w:val="1"/>
      <w:numFmt w:val="lowerRoman"/>
      <w:lvlText w:val="%6."/>
      <w:lvlJc w:val="right"/>
      <w:pPr>
        <w:ind w:left="4320" w:hanging="180"/>
      </w:pPr>
    </w:lvl>
    <w:lvl w:ilvl="6" w:tplc="6DE8EA98">
      <w:start w:val="1"/>
      <w:numFmt w:val="decimal"/>
      <w:lvlText w:val="%7."/>
      <w:lvlJc w:val="left"/>
      <w:pPr>
        <w:ind w:left="5040" w:hanging="360"/>
      </w:pPr>
    </w:lvl>
    <w:lvl w:ilvl="7" w:tplc="8AA8E0A0">
      <w:start w:val="1"/>
      <w:numFmt w:val="lowerLetter"/>
      <w:lvlText w:val="%8."/>
      <w:lvlJc w:val="left"/>
      <w:pPr>
        <w:ind w:left="5760" w:hanging="360"/>
      </w:pPr>
    </w:lvl>
    <w:lvl w:ilvl="8" w:tplc="E110B226">
      <w:start w:val="1"/>
      <w:numFmt w:val="lowerRoman"/>
      <w:lvlText w:val="%9."/>
      <w:lvlJc w:val="right"/>
      <w:pPr>
        <w:ind w:left="6480" w:hanging="180"/>
      </w:pPr>
    </w:lvl>
  </w:abstractNum>
  <w:abstractNum w:abstractNumId="8" w15:restartNumberingAfterBreak="0">
    <w:nsid w:val="352B6E8D"/>
    <w:multiLevelType w:val="multilevel"/>
    <w:tmpl w:val="331AEA30"/>
    <w:lvl w:ilvl="0">
      <w:start w:val="2"/>
      <w:numFmt w:val="decimal"/>
      <w:lvlText w:val="%1."/>
      <w:lvlJc w:val="left"/>
      <w:pPr>
        <w:tabs>
          <w:tab w:val="num" w:pos="720"/>
        </w:tabs>
        <w:ind w:left="720" w:hanging="360"/>
      </w:pPr>
    </w:lvl>
    <w:lvl w:ilvl="1">
      <w:start w:val="1"/>
      <w:numFmt w:val="decimal"/>
      <w:lvlText w:val="%2."/>
      <w:lvlJc w:val="left"/>
      <w:pPr>
        <w:ind w:left="1440" w:hanging="360"/>
      </w:pPr>
      <w:rPr>
        <w:rFonts w:hint="default"/>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42AA4166"/>
    <w:multiLevelType w:val="multilevel"/>
    <w:tmpl w:val="5E50A02C"/>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43775EE1"/>
    <w:multiLevelType w:val="hybridMultilevel"/>
    <w:tmpl w:val="81AADB08"/>
    <w:lvl w:ilvl="0" w:tplc="DC3432BA">
      <w:start w:val="1"/>
      <w:numFmt w:val="lowerLetter"/>
      <w:pStyle w:val="adda"/>
      <w:lvlText w:val="%1)"/>
      <w:lvlJc w:val="left"/>
      <w:pPr>
        <w:tabs>
          <w:tab w:val="num" w:pos="0"/>
        </w:tabs>
        <w:ind w:left="357" w:hanging="357"/>
      </w:pPr>
      <w:rPr>
        <w:rFonts w:cs="Times New Roman" w:hint="default"/>
      </w:rPr>
    </w:lvl>
    <w:lvl w:ilvl="1" w:tplc="041B001B">
      <w:start w:val="1"/>
      <w:numFmt w:val="lowerRoman"/>
      <w:lvlText w:val="%2."/>
      <w:lvlJc w:val="right"/>
      <w:pPr>
        <w:tabs>
          <w:tab w:val="num" w:pos="1797"/>
        </w:tabs>
        <w:ind w:left="1797" w:hanging="360"/>
      </w:pPr>
      <w:rPr>
        <w:rFonts w:hint="default"/>
      </w:rPr>
    </w:lvl>
    <w:lvl w:ilvl="2" w:tplc="041B001B">
      <w:start w:val="1"/>
      <w:numFmt w:val="lowerRoman"/>
      <w:lvlText w:val="%3."/>
      <w:lvlJc w:val="right"/>
      <w:pPr>
        <w:tabs>
          <w:tab w:val="num" w:pos="2517"/>
        </w:tabs>
        <w:ind w:left="2517" w:hanging="180"/>
      </w:pPr>
      <w:rPr>
        <w:rFonts w:cs="Times New Roman"/>
      </w:rPr>
    </w:lvl>
    <w:lvl w:ilvl="3" w:tplc="041B000F" w:tentative="1">
      <w:start w:val="1"/>
      <w:numFmt w:val="decimal"/>
      <w:lvlText w:val="%4."/>
      <w:lvlJc w:val="left"/>
      <w:pPr>
        <w:tabs>
          <w:tab w:val="num" w:pos="3237"/>
        </w:tabs>
        <w:ind w:left="3237" w:hanging="360"/>
      </w:pPr>
      <w:rPr>
        <w:rFonts w:cs="Times New Roman"/>
      </w:rPr>
    </w:lvl>
    <w:lvl w:ilvl="4" w:tplc="041B0019" w:tentative="1">
      <w:start w:val="1"/>
      <w:numFmt w:val="lowerLetter"/>
      <w:lvlText w:val="%5."/>
      <w:lvlJc w:val="left"/>
      <w:pPr>
        <w:tabs>
          <w:tab w:val="num" w:pos="3957"/>
        </w:tabs>
        <w:ind w:left="3957" w:hanging="360"/>
      </w:pPr>
      <w:rPr>
        <w:rFonts w:cs="Times New Roman"/>
      </w:rPr>
    </w:lvl>
    <w:lvl w:ilvl="5" w:tplc="041B001B" w:tentative="1">
      <w:start w:val="1"/>
      <w:numFmt w:val="lowerRoman"/>
      <w:lvlText w:val="%6."/>
      <w:lvlJc w:val="right"/>
      <w:pPr>
        <w:tabs>
          <w:tab w:val="num" w:pos="4677"/>
        </w:tabs>
        <w:ind w:left="4677" w:hanging="180"/>
      </w:pPr>
      <w:rPr>
        <w:rFonts w:cs="Times New Roman"/>
      </w:rPr>
    </w:lvl>
    <w:lvl w:ilvl="6" w:tplc="041B000F" w:tentative="1">
      <w:start w:val="1"/>
      <w:numFmt w:val="decimal"/>
      <w:lvlText w:val="%7."/>
      <w:lvlJc w:val="left"/>
      <w:pPr>
        <w:tabs>
          <w:tab w:val="num" w:pos="5397"/>
        </w:tabs>
        <w:ind w:left="5397" w:hanging="360"/>
      </w:pPr>
      <w:rPr>
        <w:rFonts w:cs="Times New Roman"/>
      </w:rPr>
    </w:lvl>
    <w:lvl w:ilvl="7" w:tplc="041B0019" w:tentative="1">
      <w:start w:val="1"/>
      <w:numFmt w:val="lowerLetter"/>
      <w:lvlText w:val="%8."/>
      <w:lvlJc w:val="left"/>
      <w:pPr>
        <w:tabs>
          <w:tab w:val="num" w:pos="6117"/>
        </w:tabs>
        <w:ind w:left="6117" w:hanging="360"/>
      </w:pPr>
      <w:rPr>
        <w:rFonts w:cs="Times New Roman"/>
      </w:rPr>
    </w:lvl>
    <w:lvl w:ilvl="8" w:tplc="041B001B" w:tentative="1">
      <w:start w:val="1"/>
      <w:numFmt w:val="lowerRoman"/>
      <w:lvlText w:val="%9."/>
      <w:lvlJc w:val="right"/>
      <w:pPr>
        <w:tabs>
          <w:tab w:val="num" w:pos="6837"/>
        </w:tabs>
        <w:ind w:left="6837" w:hanging="180"/>
      </w:pPr>
      <w:rPr>
        <w:rFonts w:cs="Times New Roman"/>
      </w:rPr>
    </w:lvl>
  </w:abstractNum>
  <w:abstractNum w:abstractNumId="11" w15:restartNumberingAfterBreak="0">
    <w:nsid w:val="4CB73F4C"/>
    <w:multiLevelType w:val="hybridMultilevel"/>
    <w:tmpl w:val="1E14447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2" w15:restartNumberingAfterBreak="0">
    <w:nsid w:val="5BF22B61"/>
    <w:multiLevelType w:val="multilevel"/>
    <w:tmpl w:val="C772043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1"/>
  </w:num>
  <w:num w:numId="2">
    <w:abstractNumId w:val="11"/>
  </w:num>
  <w:num w:numId="3">
    <w:abstractNumId w:val="3"/>
  </w:num>
  <w:num w:numId="4">
    <w:abstractNumId w:val="10"/>
  </w:num>
  <w:num w:numId="5">
    <w:abstractNumId w:val="12"/>
  </w:num>
  <w:num w:numId="6">
    <w:abstractNumId w:val="9"/>
  </w:num>
  <w:num w:numId="7">
    <w:abstractNumId w:val="6"/>
  </w:num>
  <w:num w:numId="8">
    <w:abstractNumId w:val="4"/>
  </w:num>
  <w:num w:numId="9">
    <w:abstractNumId w:val="8"/>
  </w:num>
  <w:num w:numId="10">
    <w:abstractNumId w:val="2"/>
  </w:num>
  <w:num w:numId="11">
    <w:abstractNumId w:val="7"/>
  </w:num>
  <w:num w:numId="12">
    <w:abstractNumId w:val="0"/>
  </w:num>
  <w:num w:numId="13">
    <w:abstractNumId w:val="5"/>
  </w:num>
  <w:numIdMacAtCleanup w:val="1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ocumentProtection w:formatting="1" w:enforcement="0"/>
  <w:defaultTabStop w:val="284"/>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4459E"/>
    <w:rsid w:val="000008B9"/>
    <w:rsid w:val="000008E0"/>
    <w:rsid w:val="0000147D"/>
    <w:rsid w:val="0000174C"/>
    <w:rsid w:val="0000185F"/>
    <w:rsid w:val="00003108"/>
    <w:rsid w:val="000033EB"/>
    <w:rsid w:val="00003CF1"/>
    <w:rsid w:val="000041EA"/>
    <w:rsid w:val="000043FC"/>
    <w:rsid w:val="00004630"/>
    <w:rsid w:val="000046D5"/>
    <w:rsid w:val="0000487B"/>
    <w:rsid w:val="00004C98"/>
    <w:rsid w:val="00004DCF"/>
    <w:rsid w:val="00005B07"/>
    <w:rsid w:val="00005F79"/>
    <w:rsid w:val="00006D8F"/>
    <w:rsid w:val="0000767B"/>
    <w:rsid w:val="00010179"/>
    <w:rsid w:val="0001074F"/>
    <w:rsid w:val="00010755"/>
    <w:rsid w:val="00010DAE"/>
    <w:rsid w:val="0001117C"/>
    <w:rsid w:val="0001163E"/>
    <w:rsid w:val="0001194B"/>
    <w:rsid w:val="00011A19"/>
    <w:rsid w:val="00011F58"/>
    <w:rsid w:val="00012429"/>
    <w:rsid w:val="00012735"/>
    <w:rsid w:val="00012E8A"/>
    <w:rsid w:val="00013485"/>
    <w:rsid w:val="00013764"/>
    <w:rsid w:val="00013D65"/>
    <w:rsid w:val="0001496D"/>
    <w:rsid w:val="00014B43"/>
    <w:rsid w:val="00014DDE"/>
    <w:rsid w:val="00014F60"/>
    <w:rsid w:val="000157E5"/>
    <w:rsid w:val="00015930"/>
    <w:rsid w:val="00015D02"/>
    <w:rsid w:val="00015FC0"/>
    <w:rsid w:val="000177BA"/>
    <w:rsid w:val="00017F7D"/>
    <w:rsid w:val="000200DD"/>
    <w:rsid w:val="000200F9"/>
    <w:rsid w:val="000206D6"/>
    <w:rsid w:val="00021333"/>
    <w:rsid w:val="00021CC0"/>
    <w:rsid w:val="00022218"/>
    <w:rsid w:val="00022A41"/>
    <w:rsid w:val="00022D7C"/>
    <w:rsid w:val="00023125"/>
    <w:rsid w:val="0002385A"/>
    <w:rsid w:val="00023AFA"/>
    <w:rsid w:val="0002457B"/>
    <w:rsid w:val="000254A0"/>
    <w:rsid w:val="000257B3"/>
    <w:rsid w:val="000261FF"/>
    <w:rsid w:val="00026CE4"/>
    <w:rsid w:val="000276E3"/>
    <w:rsid w:val="00027719"/>
    <w:rsid w:val="00030038"/>
    <w:rsid w:val="000303B4"/>
    <w:rsid w:val="00030AE5"/>
    <w:rsid w:val="0003195A"/>
    <w:rsid w:val="000329A8"/>
    <w:rsid w:val="00032E37"/>
    <w:rsid w:val="000334A2"/>
    <w:rsid w:val="00033EAA"/>
    <w:rsid w:val="0003447F"/>
    <w:rsid w:val="000345FC"/>
    <w:rsid w:val="00034CDD"/>
    <w:rsid w:val="00035135"/>
    <w:rsid w:val="00035395"/>
    <w:rsid w:val="000355D8"/>
    <w:rsid w:val="0003578E"/>
    <w:rsid w:val="00035BCA"/>
    <w:rsid w:val="00036D49"/>
    <w:rsid w:val="00036F41"/>
    <w:rsid w:val="000372FA"/>
    <w:rsid w:val="00040396"/>
    <w:rsid w:val="0004110B"/>
    <w:rsid w:val="00041484"/>
    <w:rsid w:val="00041746"/>
    <w:rsid w:val="00041FE1"/>
    <w:rsid w:val="00042327"/>
    <w:rsid w:val="00042F50"/>
    <w:rsid w:val="000431E4"/>
    <w:rsid w:val="00043A36"/>
    <w:rsid w:val="00044396"/>
    <w:rsid w:val="000447FF"/>
    <w:rsid w:val="000448F2"/>
    <w:rsid w:val="00044A61"/>
    <w:rsid w:val="00044B1B"/>
    <w:rsid w:val="000450EC"/>
    <w:rsid w:val="0004741A"/>
    <w:rsid w:val="00047FB7"/>
    <w:rsid w:val="00047FF9"/>
    <w:rsid w:val="00050917"/>
    <w:rsid w:val="0005093C"/>
    <w:rsid w:val="00050C19"/>
    <w:rsid w:val="00050FAA"/>
    <w:rsid w:val="0005110C"/>
    <w:rsid w:val="000513A4"/>
    <w:rsid w:val="00052159"/>
    <w:rsid w:val="0005270B"/>
    <w:rsid w:val="000532D3"/>
    <w:rsid w:val="000533F3"/>
    <w:rsid w:val="00053C03"/>
    <w:rsid w:val="0005423D"/>
    <w:rsid w:val="00054952"/>
    <w:rsid w:val="00054E26"/>
    <w:rsid w:val="00056386"/>
    <w:rsid w:val="000572F5"/>
    <w:rsid w:val="0005799E"/>
    <w:rsid w:val="00057CB8"/>
    <w:rsid w:val="00060537"/>
    <w:rsid w:val="00061DA7"/>
    <w:rsid w:val="00062587"/>
    <w:rsid w:val="0006391B"/>
    <w:rsid w:val="00063E88"/>
    <w:rsid w:val="00063E8B"/>
    <w:rsid w:val="00064644"/>
    <w:rsid w:val="00064CF6"/>
    <w:rsid w:val="00064D64"/>
    <w:rsid w:val="00065022"/>
    <w:rsid w:val="000650C8"/>
    <w:rsid w:val="00065662"/>
    <w:rsid w:val="000659C5"/>
    <w:rsid w:val="00065B52"/>
    <w:rsid w:val="0006657C"/>
    <w:rsid w:val="00066B55"/>
    <w:rsid w:val="00066DEB"/>
    <w:rsid w:val="00067917"/>
    <w:rsid w:val="00067B24"/>
    <w:rsid w:val="0006E760"/>
    <w:rsid w:val="000704B3"/>
    <w:rsid w:val="00070589"/>
    <w:rsid w:val="00070D17"/>
    <w:rsid w:val="00071E6A"/>
    <w:rsid w:val="000729D3"/>
    <w:rsid w:val="00072D69"/>
    <w:rsid w:val="00072E2F"/>
    <w:rsid w:val="00073384"/>
    <w:rsid w:val="0007341C"/>
    <w:rsid w:val="00073618"/>
    <w:rsid w:val="00073810"/>
    <w:rsid w:val="00073894"/>
    <w:rsid w:val="00073B81"/>
    <w:rsid w:val="00073DB4"/>
    <w:rsid w:val="00074398"/>
    <w:rsid w:val="000745DD"/>
    <w:rsid w:val="00074887"/>
    <w:rsid w:val="000749B4"/>
    <w:rsid w:val="00074DF8"/>
    <w:rsid w:val="000750DA"/>
    <w:rsid w:val="00075634"/>
    <w:rsid w:val="00075BF2"/>
    <w:rsid w:val="00076041"/>
    <w:rsid w:val="00076D87"/>
    <w:rsid w:val="00076EF6"/>
    <w:rsid w:val="000772AB"/>
    <w:rsid w:val="0007746B"/>
    <w:rsid w:val="00080405"/>
    <w:rsid w:val="00080C00"/>
    <w:rsid w:val="00080CBE"/>
    <w:rsid w:val="00081FEC"/>
    <w:rsid w:val="000826CC"/>
    <w:rsid w:val="00082705"/>
    <w:rsid w:val="000833CC"/>
    <w:rsid w:val="00083975"/>
    <w:rsid w:val="00083D0E"/>
    <w:rsid w:val="0008428F"/>
    <w:rsid w:val="0008483E"/>
    <w:rsid w:val="00085019"/>
    <w:rsid w:val="000850F8"/>
    <w:rsid w:val="00085AFA"/>
    <w:rsid w:val="00085B23"/>
    <w:rsid w:val="00085BA7"/>
    <w:rsid w:val="00085C7B"/>
    <w:rsid w:val="0008600C"/>
    <w:rsid w:val="000863B3"/>
    <w:rsid w:val="00086D80"/>
    <w:rsid w:val="000876E3"/>
    <w:rsid w:val="00087D08"/>
    <w:rsid w:val="00087D44"/>
    <w:rsid w:val="00090290"/>
    <w:rsid w:val="00090443"/>
    <w:rsid w:val="00090685"/>
    <w:rsid w:val="000906EB"/>
    <w:rsid w:val="00090856"/>
    <w:rsid w:val="0009208F"/>
    <w:rsid w:val="000920B4"/>
    <w:rsid w:val="00092342"/>
    <w:rsid w:val="000924B0"/>
    <w:rsid w:val="0009251C"/>
    <w:rsid w:val="000925E0"/>
    <w:rsid w:val="00092A57"/>
    <w:rsid w:val="00093B9C"/>
    <w:rsid w:val="00093C32"/>
    <w:rsid w:val="00093F27"/>
    <w:rsid w:val="000949A5"/>
    <w:rsid w:val="00094F14"/>
    <w:rsid w:val="00095CFA"/>
    <w:rsid w:val="00095F3D"/>
    <w:rsid w:val="0009616E"/>
    <w:rsid w:val="00096297"/>
    <w:rsid w:val="000966F9"/>
    <w:rsid w:val="0009673A"/>
    <w:rsid w:val="00096A98"/>
    <w:rsid w:val="00096C38"/>
    <w:rsid w:val="000978C0"/>
    <w:rsid w:val="00097B17"/>
    <w:rsid w:val="00097CB0"/>
    <w:rsid w:val="000A0921"/>
    <w:rsid w:val="000A0CB8"/>
    <w:rsid w:val="000A11EF"/>
    <w:rsid w:val="000A1C49"/>
    <w:rsid w:val="000A25F3"/>
    <w:rsid w:val="000A2A34"/>
    <w:rsid w:val="000A36AD"/>
    <w:rsid w:val="000A381D"/>
    <w:rsid w:val="000A4455"/>
    <w:rsid w:val="000A4970"/>
    <w:rsid w:val="000A5069"/>
    <w:rsid w:val="000A5844"/>
    <w:rsid w:val="000A6CF4"/>
    <w:rsid w:val="000A714F"/>
    <w:rsid w:val="000A7693"/>
    <w:rsid w:val="000A7C7A"/>
    <w:rsid w:val="000B0D64"/>
    <w:rsid w:val="000B11D4"/>
    <w:rsid w:val="000B12FC"/>
    <w:rsid w:val="000B1725"/>
    <w:rsid w:val="000B1F13"/>
    <w:rsid w:val="000B3BFD"/>
    <w:rsid w:val="000B422F"/>
    <w:rsid w:val="000B494D"/>
    <w:rsid w:val="000B6190"/>
    <w:rsid w:val="000B67B4"/>
    <w:rsid w:val="000B71FC"/>
    <w:rsid w:val="000B7CE9"/>
    <w:rsid w:val="000BC3D3"/>
    <w:rsid w:val="000C0527"/>
    <w:rsid w:val="000C06D6"/>
    <w:rsid w:val="000C06E0"/>
    <w:rsid w:val="000C089E"/>
    <w:rsid w:val="000C1A06"/>
    <w:rsid w:val="000C1C99"/>
    <w:rsid w:val="000C1CA6"/>
    <w:rsid w:val="000C202F"/>
    <w:rsid w:val="000C297B"/>
    <w:rsid w:val="000C2B80"/>
    <w:rsid w:val="000C3C17"/>
    <w:rsid w:val="000C4471"/>
    <w:rsid w:val="000C48E3"/>
    <w:rsid w:val="000C4B88"/>
    <w:rsid w:val="000C5D1D"/>
    <w:rsid w:val="000C6B70"/>
    <w:rsid w:val="000C6BA8"/>
    <w:rsid w:val="000C6CF3"/>
    <w:rsid w:val="000C6E26"/>
    <w:rsid w:val="000C758F"/>
    <w:rsid w:val="000C76C2"/>
    <w:rsid w:val="000D012B"/>
    <w:rsid w:val="000D079A"/>
    <w:rsid w:val="000D0D01"/>
    <w:rsid w:val="000D193F"/>
    <w:rsid w:val="000D1C66"/>
    <w:rsid w:val="000D1E4D"/>
    <w:rsid w:val="000D25C5"/>
    <w:rsid w:val="000D3937"/>
    <w:rsid w:val="000D4D50"/>
    <w:rsid w:val="000D541E"/>
    <w:rsid w:val="000D562E"/>
    <w:rsid w:val="000D5775"/>
    <w:rsid w:val="000D5BB2"/>
    <w:rsid w:val="000D62CB"/>
    <w:rsid w:val="000D630E"/>
    <w:rsid w:val="000D68F3"/>
    <w:rsid w:val="000D74D1"/>
    <w:rsid w:val="000D760C"/>
    <w:rsid w:val="000D7625"/>
    <w:rsid w:val="000D7935"/>
    <w:rsid w:val="000D7995"/>
    <w:rsid w:val="000D7A17"/>
    <w:rsid w:val="000D7B7F"/>
    <w:rsid w:val="000D7BE8"/>
    <w:rsid w:val="000D7D91"/>
    <w:rsid w:val="000E08CD"/>
    <w:rsid w:val="000E0D25"/>
    <w:rsid w:val="000E1110"/>
    <w:rsid w:val="000E39A1"/>
    <w:rsid w:val="000E3A47"/>
    <w:rsid w:val="000E3BA3"/>
    <w:rsid w:val="000E54E2"/>
    <w:rsid w:val="000E5730"/>
    <w:rsid w:val="000E597B"/>
    <w:rsid w:val="000E5EDA"/>
    <w:rsid w:val="000E61CA"/>
    <w:rsid w:val="000E69BC"/>
    <w:rsid w:val="000E6CA6"/>
    <w:rsid w:val="000E6E16"/>
    <w:rsid w:val="000E6F83"/>
    <w:rsid w:val="000E6F9B"/>
    <w:rsid w:val="000E7DD4"/>
    <w:rsid w:val="000ECA77"/>
    <w:rsid w:val="000F0623"/>
    <w:rsid w:val="000F073D"/>
    <w:rsid w:val="000F130C"/>
    <w:rsid w:val="000F16EB"/>
    <w:rsid w:val="000F2193"/>
    <w:rsid w:val="000F258E"/>
    <w:rsid w:val="000F2BEE"/>
    <w:rsid w:val="000F45D8"/>
    <w:rsid w:val="000F47EA"/>
    <w:rsid w:val="000F4DFD"/>
    <w:rsid w:val="000F5248"/>
    <w:rsid w:val="000F5792"/>
    <w:rsid w:val="000F5E2E"/>
    <w:rsid w:val="000F6047"/>
    <w:rsid w:val="000F6341"/>
    <w:rsid w:val="000F66AE"/>
    <w:rsid w:val="000F6B64"/>
    <w:rsid w:val="000F6BE2"/>
    <w:rsid w:val="000F7057"/>
    <w:rsid w:val="000F738B"/>
    <w:rsid w:val="000F780A"/>
    <w:rsid w:val="000F7D22"/>
    <w:rsid w:val="000F7EB8"/>
    <w:rsid w:val="001008F8"/>
    <w:rsid w:val="00101239"/>
    <w:rsid w:val="001012B0"/>
    <w:rsid w:val="00101EE8"/>
    <w:rsid w:val="0010264C"/>
    <w:rsid w:val="00102F1F"/>
    <w:rsid w:val="0010390E"/>
    <w:rsid w:val="00104BB3"/>
    <w:rsid w:val="001061AB"/>
    <w:rsid w:val="001067E8"/>
    <w:rsid w:val="0010696F"/>
    <w:rsid w:val="00106B9B"/>
    <w:rsid w:val="00106F72"/>
    <w:rsid w:val="00106FCB"/>
    <w:rsid w:val="00107019"/>
    <w:rsid w:val="00107447"/>
    <w:rsid w:val="00107EC7"/>
    <w:rsid w:val="00107F86"/>
    <w:rsid w:val="00110775"/>
    <w:rsid w:val="001109C6"/>
    <w:rsid w:val="00110CAD"/>
    <w:rsid w:val="0011106F"/>
    <w:rsid w:val="00111995"/>
    <w:rsid w:val="00111F00"/>
    <w:rsid w:val="00112280"/>
    <w:rsid w:val="001126BA"/>
    <w:rsid w:val="001132ED"/>
    <w:rsid w:val="00113376"/>
    <w:rsid w:val="00113393"/>
    <w:rsid w:val="001135EA"/>
    <w:rsid w:val="00113A61"/>
    <w:rsid w:val="0011489A"/>
    <w:rsid w:val="00114DEE"/>
    <w:rsid w:val="0011527D"/>
    <w:rsid w:val="0011547D"/>
    <w:rsid w:val="001155AC"/>
    <w:rsid w:val="00115A49"/>
    <w:rsid w:val="00115D98"/>
    <w:rsid w:val="00115F4A"/>
    <w:rsid w:val="0011619C"/>
    <w:rsid w:val="00116645"/>
    <w:rsid w:val="001175B7"/>
    <w:rsid w:val="00117757"/>
    <w:rsid w:val="001178B8"/>
    <w:rsid w:val="00117CF4"/>
    <w:rsid w:val="001200CC"/>
    <w:rsid w:val="0012050B"/>
    <w:rsid w:val="00120889"/>
    <w:rsid w:val="00120ADB"/>
    <w:rsid w:val="00120D3E"/>
    <w:rsid w:val="001212D8"/>
    <w:rsid w:val="001212E4"/>
    <w:rsid w:val="0012178F"/>
    <w:rsid w:val="0012180A"/>
    <w:rsid w:val="001219C3"/>
    <w:rsid w:val="00121BEE"/>
    <w:rsid w:val="00121F0D"/>
    <w:rsid w:val="001221A9"/>
    <w:rsid w:val="00123497"/>
    <w:rsid w:val="0012558C"/>
    <w:rsid w:val="00125D21"/>
    <w:rsid w:val="00126960"/>
    <w:rsid w:val="00126C4D"/>
    <w:rsid w:val="00126D62"/>
    <w:rsid w:val="0012793A"/>
    <w:rsid w:val="00127940"/>
    <w:rsid w:val="0013022F"/>
    <w:rsid w:val="00130759"/>
    <w:rsid w:val="00131220"/>
    <w:rsid w:val="0013123B"/>
    <w:rsid w:val="001316C0"/>
    <w:rsid w:val="00132755"/>
    <w:rsid w:val="0013298C"/>
    <w:rsid w:val="001329A7"/>
    <w:rsid w:val="00133454"/>
    <w:rsid w:val="001343C2"/>
    <w:rsid w:val="00134687"/>
    <w:rsid w:val="001348D3"/>
    <w:rsid w:val="00134970"/>
    <w:rsid w:val="00134C51"/>
    <w:rsid w:val="0013588E"/>
    <w:rsid w:val="0013654D"/>
    <w:rsid w:val="00136971"/>
    <w:rsid w:val="00136ED8"/>
    <w:rsid w:val="00137227"/>
    <w:rsid w:val="0013750B"/>
    <w:rsid w:val="0014049B"/>
    <w:rsid w:val="0014051A"/>
    <w:rsid w:val="00141146"/>
    <w:rsid w:val="00141235"/>
    <w:rsid w:val="0014161F"/>
    <w:rsid w:val="00142140"/>
    <w:rsid w:val="00142174"/>
    <w:rsid w:val="001424F4"/>
    <w:rsid w:val="00142A51"/>
    <w:rsid w:val="00142EE0"/>
    <w:rsid w:val="00142FF9"/>
    <w:rsid w:val="00143800"/>
    <w:rsid w:val="00143978"/>
    <w:rsid w:val="001439E1"/>
    <w:rsid w:val="00143BB0"/>
    <w:rsid w:val="001458A1"/>
    <w:rsid w:val="0014684F"/>
    <w:rsid w:val="00146A8A"/>
    <w:rsid w:val="001472F3"/>
    <w:rsid w:val="001473C7"/>
    <w:rsid w:val="00147A2A"/>
    <w:rsid w:val="00147ED0"/>
    <w:rsid w:val="00150251"/>
    <w:rsid w:val="00150DB9"/>
    <w:rsid w:val="00151743"/>
    <w:rsid w:val="00151B41"/>
    <w:rsid w:val="00151DA8"/>
    <w:rsid w:val="00151E71"/>
    <w:rsid w:val="00152C4A"/>
    <w:rsid w:val="00153BCC"/>
    <w:rsid w:val="00154D35"/>
    <w:rsid w:val="00155322"/>
    <w:rsid w:val="0015533B"/>
    <w:rsid w:val="00155455"/>
    <w:rsid w:val="00155AE0"/>
    <w:rsid w:val="00155BB4"/>
    <w:rsid w:val="00156D50"/>
    <w:rsid w:val="0015773A"/>
    <w:rsid w:val="00157740"/>
    <w:rsid w:val="00157CB0"/>
    <w:rsid w:val="00157D25"/>
    <w:rsid w:val="00157D66"/>
    <w:rsid w:val="00160047"/>
    <w:rsid w:val="00160621"/>
    <w:rsid w:val="00160629"/>
    <w:rsid w:val="0016066A"/>
    <w:rsid w:val="00160B8D"/>
    <w:rsid w:val="00161A1F"/>
    <w:rsid w:val="00161FD5"/>
    <w:rsid w:val="00162062"/>
    <w:rsid w:val="00162364"/>
    <w:rsid w:val="001623DF"/>
    <w:rsid w:val="00162863"/>
    <w:rsid w:val="001632ED"/>
    <w:rsid w:val="00163361"/>
    <w:rsid w:val="0016376D"/>
    <w:rsid w:val="00163CCD"/>
    <w:rsid w:val="00163D45"/>
    <w:rsid w:val="00163E2B"/>
    <w:rsid w:val="0016429B"/>
    <w:rsid w:val="0016445E"/>
    <w:rsid w:val="0016465C"/>
    <w:rsid w:val="00164EC4"/>
    <w:rsid w:val="0016552E"/>
    <w:rsid w:val="001656CC"/>
    <w:rsid w:val="0016631C"/>
    <w:rsid w:val="00166DE9"/>
    <w:rsid w:val="0016735F"/>
    <w:rsid w:val="0016796F"/>
    <w:rsid w:val="00167A31"/>
    <w:rsid w:val="0016E705"/>
    <w:rsid w:val="001702D2"/>
    <w:rsid w:val="0017135A"/>
    <w:rsid w:val="0017196C"/>
    <w:rsid w:val="001727FE"/>
    <w:rsid w:val="00172838"/>
    <w:rsid w:val="00172F5D"/>
    <w:rsid w:val="001733BC"/>
    <w:rsid w:val="00173783"/>
    <w:rsid w:val="0017388A"/>
    <w:rsid w:val="001744BD"/>
    <w:rsid w:val="00175FDA"/>
    <w:rsid w:val="0017615F"/>
    <w:rsid w:val="001761A1"/>
    <w:rsid w:val="001768F3"/>
    <w:rsid w:val="0017751A"/>
    <w:rsid w:val="00177667"/>
    <w:rsid w:val="00180387"/>
    <w:rsid w:val="001807D8"/>
    <w:rsid w:val="00181084"/>
    <w:rsid w:val="00182D97"/>
    <w:rsid w:val="00182DF2"/>
    <w:rsid w:val="00182E2B"/>
    <w:rsid w:val="00182EA1"/>
    <w:rsid w:val="0018457F"/>
    <w:rsid w:val="001845C4"/>
    <w:rsid w:val="00184790"/>
    <w:rsid w:val="00184C23"/>
    <w:rsid w:val="00185AC9"/>
    <w:rsid w:val="00185C0F"/>
    <w:rsid w:val="001860D2"/>
    <w:rsid w:val="0018658E"/>
    <w:rsid w:val="00186704"/>
    <w:rsid w:val="0018685E"/>
    <w:rsid w:val="00186DCB"/>
    <w:rsid w:val="001871C7"/>
    <w:rsid w:val="00187216"/>
    <w:rsid w:val="0018767C"/>
    <w:rsid w:val="00187B6F"/>
    <w:rsid w:val="001906D5"/>
    <w:rsid w:val="001907D9"/>
    <w:rsid w:val="00190A75"/>
    <w:rsid w:val="00190B1D"/>
    <w:rsid w:val="00191B3F"/>
    <w:rsid w:val="001921AA"/>
    <w:rsid w:val="00192C5E"/>
    <w:rsid w:val="00192EF6"/>
    <w:rsid w:val="00193641"/>
    <w:rsid w:val="00193915"/>
    <w:rsid w:val="00193D61"/>
    <w:rsid w:val="00194C60"/>
    <w:rsid w:val="0019559A"/>
    <w:rsid w:val="00195804"/>
    <w:rsid w:val="00195A38"/>
    <w:rsid w:val="00195AF8"/>
    <w:rsid w:val="00196560"/>
    <w:rsid w:val="001965CE"/>
    <w:rsid w:val="00196747"/>
    <w:rsid w:val="00196B1C"/>
    <w:rsid w:val="00197452"/>
    <w:rsid w:val="0019753D"/>
    <w:rsid w:val="001975A0"/>
    <w:rsid w:val="001975FE"/>
    <w:rsid w:val="00197BE7"/>
    <w:rsid w:val="00197BFC"/>
    <w:rsid w:val="001A00A1"/>
    <w:rsid w:val="001A153D"/>
    <w:rsid w:val="001A18A5"/>
    <w:rsid w:val="001A21ED"/>
    <w:rsid w:val="001A2414"/>
    <w:rsid w:val="001A2C4F"/>
    <w:rsid w:val="001A36B8"/>
    <w:rsid w:val="001A399E"/>
    <w:rsid w:val="001A3D90"/>
    <w:rsid w:val="001A424C"/>
    <w:rsid w:val="001A45D9"/>
    <w:rsid w:val="001A4851"/>
    <w:rsid w:val="001A500A"/>
    <w:rsid w:val="001A5137"/>
    <w:rsid w:val="001A51A3"/>
    <w:rsid w:val="001A594F"/>
    <w:rsid w:val="001A5C7D"/>
    <w:rsid w:val="001A6CEA"/>
    <w:rsid w:val="001A705D"/>
    <w:rsid w:val="001A7F36"/>
    <w:rsid w:val="001B019C"/>
    <w:rsid w:val="001B02BC"/>
    <w:rsid w:val="001B032D"/>
    <w:rsid w:val="001B06BD"/>
    <w:rsid w:val="001B20D0"/>
    <w:rsid w:val="001B20E0"/>
    <w:rsid w:val="001B27BC"/>
    <w:rsid w:val="001B3B7E"/>
    <w:rsid w:val="001B41A0"/>
    <w:rsid w:val="001B5F44"/>
    <w:rsid w:val="001B6676"/>
    <w:rsid w:val="001B6C2A"/>
    <w:rsid w:val="001B6E65"/>
    <w:rsid w:val="001B72F9"/>
    <w:rsid w:val="001B7767"/>
    <w:rsid w:val="001B7C50"/>
    <w:rsid w:val="001C07EB"/>
    <w:rsid w:val="001C097C"/>
    <w:rsid w:val="001C09F5"/>
    <w:rsid w:val="001C1117"/>
    <w:rsid w:val="001C19A4"/>
    <w:rsid w:val="001C2A16"/>
    <w:rsid w:val="001C3129"/>
    <w:rsid w:val="001C422C"/>
    <w:rsid w:val="001C4561"/>
    <w:rsid w:val="001C4582"/>
    <w:rsid w:val="001C4797"/>
    <w:rsid w:val="001C47D5"/>
    <w:rsid w:val="001C4866"/>
    <w:rsid w:val="001C4F83"/>
    <w:rsid w:val="001C571B"/>
    <w:rsid w:val="001C6000"/>
    <w:rsid w:val="001C69F5"/>
    <w:rsid w:val="001C7191"/>
    <w:rsid w:val="001C7C93"/>
    <w:rsid w:val="001D0329"/>
    <w:rsid w:val="001D0687"/>
    <w:rsid w:val="001D074F"/>
    <w:rsid w:val="001D16DE"/>
    <w:rsid w:val="001D1B41"/>
    <w:rsid w:val="001D1F8F"/>
    <w:rsid w:val="001D230B"/>
    <w:rsid w:val="001D318E"/>
    <w:rsid w:val="001D357D"/>
    <w:rsid w:val="001D36FA"/>
    <w:rsid w:val="001D382F"/>
    <w:rsid w:val="001D3C6D"/>
    <w:rsid w:val="001D3D77"/>
    <w:rsid w:val="001D43AE"/>
    <w:rsid w:val="001D46E4"/>
    <w:rsid w:val="001D4A11"/>
    <w:rsid w:val="001D4D02"/>
    <w:rsid w:val="001D537F"/>
    <w:rsid w:val="001D5905"/>
    <w:rsid w:val="001D5B0D"/>
    <w:rsid w:val="001D5B76"/>
    <w:rsid w:val="001D6034"/>
    <w:rsid w:val="001D635F"/>
    <w:rsid w:val="001D6E19"/>
    <w:rsid w:val="001D7184"/>
    <w:rsid w:val="001D78BC"/>
    <w:rsid w:val="001D7A96"/>
    <w:rsid w:val="001D7BA1"/>
    <w:rsid w:val="001E01F7"/>
    <w:rsid w:val="001E030A"/>
    <w:rsid w:val="001E036A"/>
    <w:rsid w:val="001E03A8"/>
    <w:rsid w:val="001E05E3"/>
    <w:rsid w:val="001E0B1C"/>
    <w:rsid w:val="001E0E43"/>
    <w:rsid w:val="001E1BAD"/>
    <w:rsid w:val="001E1DE5"/>
    <w:rsid w:val="001E2599"/>
    <w:rsid w:val="001E2A6A"/>
    <w:rsid w:val="001E690B"/>
    <w:rsid w:val="001E740A"/>
    <w:rsid w:val="001E7553"/>
    <w:rsid w:val="001E766B"/>
    <w:rsid w:val="001E79CB"/>
    <w:rsid w:val="001E7D9B"/>
    <w:rsid w:val="001ECFF3"/>
    <w:rsid w:val="001F0443"/>
    <w:rsid w:val="001F0968"/>
    <w:rsid w:val="001F0DFC"/>
    <w:rsid w:val="001F16AF"/>
    <w:rsid w:val="001F219A"/>
    <w:rsid w:val="001F220E"/>
    <w:rsid w:val="001F2E41"/>
    <w:rsid w:val="001F3144"/>
    <w:rsid w:val="001F3628"/>
    <w:rsid w:val="001F3B9D"/>
    <w:rsid w:val="001F42EE"/>
    <w:rsid w:val="001F4FFF"/>
    <w:rsid w:val="001F62F8"/>
    <w:rsid w:val="001F70D7"/>
    <w:rsid w:val="001F717A"/>
    <w:rsid w:val="001F71AD"/>
    <w:rsid w:val="001F76FA"/>
    <w:rsid w:val="001F7C28"/>
    <w:rsid w:val="0020048B"/>
    <w:rsid w:val="002008B7"/>
    <w:rsid w:val="00200BF0"/>
    <w:rsid w:val="00201244"/>
    <w:rsid w:val="002022C7"/>
    <w:rsid w:val="00202744"/>
    <w:rsid w:val="00202B4A"/>
    <w:rsid w:val="00202C0F"/>
    <w:rsid w:val="0020377A"/>
    <w:rsid w:val="002050C4"/>
    <w:rsid w:val="002065FF"/>
    <w:rsid w:val="00206939"/>
    <w:rsid w:val="00206F43"/>
    <w:rsid w:val="0020712C"/>
    <w:rsid w:val="00207579"/>
    <w:rsid w:val="00207B23"/>
    <w:rsid w:val="00207BD2"/>
    <w:rsid w:val="00207C9E"/>
    <w:rsid w:val="002103C3"/>
    <w:rsid w:val="00210C00"/>
    <w:rsid w:val="00211B1F"/>
    <w:rsid w:val="00211E2D"/>
    <w:rsid w:val="00211E71"/>
    <w:rsid w:val="00212611"/>
    <w:rsid w:val="002126D7"/>
    <w:rsid w:val="002131CB"/>
    <w:rsid w:val="00213360"/>
    <w:rsid w:val="0021345F"/>
    <w:rsid w:val="002135B9"/>
    <w:rsid w:val="002138D1"/>
    <w:rsid w:val="0021398E"/>
    <w:rsid w:val="0021435D"/>
    <w:rsid w:val="0021509D"/>
    <w:rsid w:val="00215414"/>
    <w:rsid w:val="002156D4"/>
    <w:rsid w:val="00215D3D"/>
    <w:rsid w:val="00215F05"/>
    <w:rsid w:val="00216419"/>
    <w:rsid w:val="00216E6E"/>
    <w:rsid w:val="0021738A"/>
    <w:rsid w:val="0021764B"/>
    <w:rsid w:val="00217823"/>
    <w:rsid w:val="00220806"/>
    <w:rsid w:val="00220B77"/>
    <w:rsid w:val="00221126"/>
    <w:rsid w:val="00221B15"/>
    <w:rsid w:val="00222C22"/>
    <w:rsid w:val="00222C89"/>
    <w:rsid w:val="00223699"/>
    <w:rsid w:val="00223F0C"/>
    <w:rsid w:val="00224F23"/>
    <w:rsid w:val="00225404"/>
    <w:rsid w:val="00225FF4"/>
    <w:rsid w:val="0022603D"/>
    <w:rsid w:val="00226992"/>
    <w:rsid w:val="00226C19"/>
    <w:rsid w:val="00226C97"/>
    <w:rsid w:val="00226F91"/>
    <w:rsid w:val="00226FD1"/>
    <w:rsid w:val="00227742"/>
    <w:rsid w:val="00227F18"/>
    <w:rsid w:val="0023009C"/>
    <w:rsid w:val="00230942"/>
    <w:rsid w:val="00230CA1"/>
    <w:rsid w:val="0023176B"/>
    <w:rsid w:val="00231B5C"/>
    <w:rsid w:val="00231F44"/>
    <w:rsid w:val="0023204D"/>
    <w:rsid w:val="0023292C"/>
    <w:rsid w:val="00232A85"/>
    <w:rsid w:val="00232F66"/>
    <w:rsid w:val="0023306B"/>
    <w:rsid w:val="00233128"/>
    <w:rsid w:val="0023391C"/>
    <w:rsid w:val="00234019"/>
    <w:rsid w:val="00234263"/>
    <w:rsid w:val="00234C0B"/>
    <w:rsid w:val="00235053"/>
    <w:rsid w:val="00235B08"/>
    <w:rsid w:val="00235C22"/>
    <w:rsid w:val="00235C9E"/>
    <w:rsid w:val="0023638F"/>
    <w:rsid w:val="0023668C"/>
    <w:rsid w:val="0023717A"/>
    <w:rsid w:val="00237183"/>
    <w:rsid w:val="00237CC0"/>
    <w:rsid w:val="0024016B"/>
    <w:rsid w:val="0024037C"/>
    <w:rsid w:val="00240F7C"/>
    <w:rsid w:val="00241364"/>
    <w:rsid w:val="00241A95"/>
    <w:rsid w:val="00241FA0"/>
    <w:rsid w:val="002420FE"/>
    <w:rsid w:val="002422F4"/>
    <w:rsid w:val="00242496"/>
    <w:rsid w:val="0024259D"/>
    <w:rsid w:val="00243290"/>
    <w:rsid w:val="002440D2"/>
    <w:rsid w:val="0024456B"/>
    <w:rsid w:val="00244970"/>
    <w:rsid w:val="00244988"/>
    <w:rsid w:val="00244BA5"/>
    <w:rsid w:val="00245690"/>
    <w:rsid w:val="002456D7"/>
    <w:rsid w:val="002457A6"/>
    <w:rsid w:val="0024639B"/>
    <w:rsid w:val="0024673B"/>
    <w:rsid w:val="002469C1"/>
    <w:rsid w:val="00246CA4"/>
    <w:rsid w:val="00246D73"/>
    <w:rsid w:val="00246F38"/>
    <w:rsid w:val="00247747"/>
    <w:rsid w:val="0024799B"/>
    <w:rsid w:val="00247B2D"/>
    <w:rsid w:val="002504DA"/>
    <w:rsid w:val="00250675"/>
    <w:rsid w:val="002507A7"/>
    <w:rsid w:val="00251850"/>
    <w:rsid w:val="00252048"/>
    <w:rsid w:val="0025242D"/>
    <w:rsid w:val="002526A2"/>
    <w:rsid w:val="00252E4C"/>
    <w:rsid w:val="002536F8"/>
    <w:rsid w:val="00253C46"/>
    <w:rsid w:val="00253D32"/>
    <w:rsid w:val="00253FEE"/>
    <w:rsid w:val="00254298"/>
    <w:rsid w:val="00254AA0"/>
    <w:rsid w:val="00254C00"/>
    <w:rsid w:val="00254F22"/>
    <w:rsid w:val="00255C0B"/>
    <w:rsid w:val="0025624A"/>
    <w:rsid w:val="0025644D"/>
    <w:rsid w:val="00256994"/>
    <w:rsid w:val="00256E2C"/>
    <w:rsid w:val="00256F7F"/>
    <w:rsid w:val="002577F1"/>
    <w:rsid w:val="002578EF"/>
    <w:rsid w:val="00257EE4"/>
    <w:rsid w:val="00260268"/>
    <w:rsid w:val="002604C7"/>
    <w:rsid w:val="00260B03"/>
    <w:rsid w:val="00260DD5"/>
    <w:rsid w:val="00262DBB"/>
    <w:rsid w:val="002635F4"/>
    <w:rsid w:val="00263A77"/>
    <w:rsid w:val="00264150"/>
    <w:rsid w:val="00264984"/>
    <w:rsid w:val="00264C1D"/>
    <w:rsid w:val="00265090"/>
    <w:rsid w:val="002654E9"/>
    <w:rsid w:val="00265AC7"/>
    <w:rsid w:val="00266155"/>
    <w:rsid w:val="002664DD"/>
    <w:rsid w:val="00266D89"/>
    <w:rsid w:val="0026710E"/>
    <w:rsid w:val="002679FD"/>
    <w:rsid w:val="00267BDD"/>
    <w:rsid w:val="00270405"/>
    <w:rsid w:val="002714D6"/>
    <w:rsid w:val="002716C6"/>
    <w:rsid w:val="002718A4"/>
    <w:rsid w:val="0027197D"/>
    <w:rsid w:val="00271A03"/>
    <w:rsid w:val="00271C98"/>
    <w:rsid w:val="00271E19"/>
    <w:rsid w:val="002726C4"/>
    <w:rsid w:val="0027288D"/>
    <w:rsid w:val="00272EFC"/>
    <w:rsid w:val="0027303E"/>
    <w:rsid w:val="00273CE9"/>
    <w:rsid w:val="00273D10"/>
    <w:rsid w:val="002742A3"/>
    <w:rsid w:val="00275154"/>
    <w:rsid w:val="0027526A"/>
    <w:rsid w:val="00275E7D"/>
    <w:rsid w:val="00275ECD"/>
    <w:rsid w:val="00275FFA"/>
    <w:rsid w:val="00276A34"/>
    <w:rsid w:val="00276BEF"/>
    <w:rsid w:val="00276C9C"/>
    <w:rsid w:val="00276DE7"/>
    <w:rsid w:val="002772CF"/>
    <w:rsid w:val="002775E2"/>
    <w:rsid w:val="002777E8"/>
    <w:rsid w:val="002778C1"/>
    <w:rsid w:val="00277AF6"/>
    <w:rsid w:val="00277DCD"/>
    <w:rsid w:val="00277FAC"/>
    <w:rsid w:val="00280107"/>
    <w:rsid w:val="002803EE"/>
    <w:rsid w:val="00280DF3"/>
    <w:rsid w:val="002823FC"/>
    <w:rsid w:val="00282738"/>
    <w:rsid w:val="00282939"/>
    <w:rsid w:val="00282AFB"/>
    <w:rsid w:val="00282B3E"/>
    <w:rsid w:val="0028365B"/>
    <w:rsid w:val="00283C9B"/>
    <w:rsid w:val="00284442"/>
    <w:rsid w:val="00284890"/>
    <w:rsid w:val="00284D7D"/>
    <w:rsid w:val="00285236"/>
    <w:rsid w:val="002852A0"/>
    <w:rsid w:val="00285D41"/>
    <w:rsid w:val="0028649B"/>
    <w:rsid w:val="00286D5E"/>
    <w:rsid w:val="0028734A"/>
    <w:rsid w:val="00287C6C"/>
    <w:rsid w:val="00287F48"/>
    <w:rsid w:val="00290904"/>
    <w:rsid w:val="00290CC2"/>
    <w:rsid w:val="00290D4D"/>
    <w:rsid w:val="0029163A"/>
    <w:rsid w:val="00291A80"/>
    <w:rsid w:val="002920B3"/>
    <w:rsid w:val="002929A1"/>
    <w:rsid w:val="00292CF8"/>
    <w:rsid w:val="00292E5A"/>
    <w:rsid w:val="0029310D"/>
    <w:rsid w:val="00293624"/>
    <w:rsid w:val="00293F4C"/>
    <w:rsid w:val="00294D7A"/>
    <w:rsid w:val="00294DFE"/>
    <w:rsid w:val="00294FFD"/>
    <w:rsid w:val="002951EE"/>
    <w:rsid w:val="0029545B"/>
    <w:rsid w:val="00295F39"/>
    <w:rsid w:val="00297432"/>
    <w:rsid w:val="002975D2"/>
    <w:rsid w:val="00297E90"/>
    <w:rsid w:val="002A0035"/>
    <w:rsid w:val="002A014C"/>
    <w:rsid w:val="002A047B"/>
    <w:rsid w:val="002A101E"/>
    <w:rsid w:val="002A1327"/>
    <w:rsid w:val="002A1826"/>
    <w:rsid w:val="002A1EE4"/>
    <w:rsid w:val="002A26F3"/>
    <w:rsid w:val="002A2737"/>
    <w:rsid w:val="002A278F"/>
    <w:rsid w:val="002A2CCA"/>
    <w:rsid w:val="002A2DE1"/>
    <w:rsid w:val="002A3617"/>
    <w:rsid w:val="002A3A3C"/>
    <w:rsid w:val="002A3E1C"/>
    <w:rsid w:val="002A41AA"/>
    <w:rsid w:val="002A4820"/>
    <w:rsid w:val="002A50D7"/>
    <w:rsid w:val="002A5136"/>
    <w:rsid w:val="002A51C4"/>
    <w:rsid w:val="002A5DF2"/>
    <w:rsid w:val="002A641D"/>
    <w:rsid w:val="002AF892"/>
    <w:rsid w:val="002B07F4"/>
    <w:rsid w:val="002B0A44"/>
    <w:rsid w:val="002B0D48"/>
    <w:rsid w:val="002B18BC"/>
    <w:rsid w:val="002B1B1A"/>
    <w:rsid w:val="002B1D02"/>
    <w:rsid w:val="002B238E"/>
    <w:rsid w:val="002B2BF7"/>
    <w:rsid w:val="002B3379"/>
    <w:rsid w:val="002B347B"/>
    <w:rsid w:val="002B3902"/>
    <w:rsid w:val="002B3A9A"/>
    <w:rsid w:val="002B3E00"/>
    <w:rsid w:val="002B3EF3"/>
    <w:rsid w:val="002B4007"/>
    <w:rsid w:val="002B44D8"/>
    <w:rsid w:val="002B4D79"/>
    <w:rsid w:val="002B4E96"/>
    <w:rsid w:val="002B5109"/>
    <w:rsid w:val="002B5498"/>
    <w:rsid w:val="002B6033"/>
    <w:rsid w:val="002B704A"/>
    <w:rsid w:val="002B765D"/>
    <w:rsid w:val="002C00AC"/>
    <w:rsid w:val="002C024C"/>
    <w:rsid w:val="002C028B"/>
    <w:rsid w:val="002C0599"/>
    <w:rsid w:val="002C0718"/>
    <w:rsid w:val="002C0E91"/>
    <w:rsid w:val="002C170E"/>
    <w:rsid w:val="002C3EE0"/>
    <w:rsid w:val="002C4F08"/>
    <w:rsid w:val="002C4FCA"/>
    <w:rsid w:val="002C5375"/>
    <w:rsid w:val="002C56A6"/>
    <w:rsid w:val="002C5B2C"/>
    <w:rsid w:val="002C5B7C"/>
    <w:rsid w:val="002C69D2"/>
    <w:rsid w:val="002C6AD1"/>
    <w:rsid w:val="002C6F81"/>
    <w:rsid w:val="002C76AB"/>
    <w:rsid w:val="002C7974"/>
    <w:rsid w:val="002C7EC7"/>
    <w:rsid w:val="002D0A8E"/>
    <w:rsid w:val="002D152E"/>
    <w:rsid w:val="002D161F"/>
    <w:rsid w:val="002D18EA"/>
    <w:rsid w:val="002D1E89"/>
    <w:rsid w:val="002D1F76"/>
    <w:rsid w:val="002D289C"/>
    <w:rsid w:val="002D2BAD"/>
    <w:rsid w:val="002D2DE9"/>
    <w:rsid w:val="002D3B63"/>
    <w:rsid w:val="002D4021"/>
    <w:rsid w:val="002D5024"/>
    <w:rsid w:val="002D52D1"/>
    <w:rsid w:val="002D5821"/>
    <w:rsid w:val="002D594E"/>
    <w:rsid w:val="002D5FE4"/>
    <w:rsid w:val="002D6A05"/>
    <w:rsid w:val="002D6A87"/>
    <w:rsid w:val="002D6A93"/>
    <w:rsid w:val="002D76A9"/>
    <w:rsid w:val="002D7A51"/>
    <w:rsid w:val="002D7ACF"/>
    <w:rsid w:val="002E0B6E"/>
    <w:rsid w:val="002E0C67"/>
    <w:rsid w:val="002E0DE9"/>
    <w:rsid w:val="002E0E1E"/>
    <w:rsid w:val="002E1294"/>
    <w:rsid w:val="002E1BB4"/>
    <w:rsid w:val="002E1EC0"/>
    <w:rsid w:val="002E218B"/>
    <w:rsid w:val="002E2451"/>
    <w:rsid w:val="002E24F0"/>
    <w:rsid w:val="002E2576"/>
    <w:rsid w:val="002E2B0B"/>
    <w:rsid w:val="002E2B53"/>
    <w:rsid w:val="002E3309"/>
    <w:rsid w:val="002E33CF"/>
    <w:rsid w:val="002E3A5E"/>
    <w:rsid w:val="002E52F1"/>
    <w:rsid w:val="002E543C"/>
    <w:rsid w:val="002E5BA8"/>
    <w:rsid w:val="002E5E39"/>
    <w:rsid w:val="002E6B91"/>
    <w:rsid w:val="002E7D01"/>
    <w:rsid w:val="002E7E86"/>
    <w:rsid w:val="002F08E2"/>
    <w:rsid w:val="002F16EF"/>
    <w:rsid w:val="002F19DD"/>
    <w:rsid w:val="002F1CF3"/>
    <w:rsid w:val="002F1DA8"/>
    <w:rsid w:val="002F1FC9"/>
    <w:rsid w:val="002F2D81"/>
    <w:rsid w:val="002F2E00"/>
    <w:rsid w:val="002F389E"/>
    <w:rsid w:val="002F4416"/>
    <w:rsid w:val="002F48C0"/>
    <w:rsid w:val="002F5343"/>
    <w:rsid w:val="002F60E0"/>
    <w:rsid w:val="002F630E"/>
    <w:rsid w:val="002F753E"/>
    <w:rsid w:val="00300492"/>
    <w:rsid w:val="003012B7"/>
    <w:rsid w:val="0030188B"/>
    <w:rsid w:val="00301952"/>
    <w:rsid w:val="003021A6"/>
    <w:rsid w:val="00302ADB"/>
    <w:rsid w:val="00303EB6"/>
    <w:rsid w:val="0030423A"/>
    <w:rsid w:val="00304B4E"/>
    <w:rsid w:val="00304D6A"/>
    <w:rsid w:val="00304F0F"/>
    <w:rsid w:val="0030546C"/>
    <w:rsid w:val="003057A7"/>
    <w:rsid w:val="003057C4"/>
    <w:rsid w:val="00305B66"/>
    <w:rsid w:val="00305DDF"/>
    <w:rsid w:val="00306154"/>
    <w:rsid w:val="003068F2"/>
    <w:rsid w:val="0030691D"/>
    <w:rsid w:val="003072CE"/>
    <w:rsid w:val="00307956"/>
    <w:rsid w:val="00307EC7"/>
    <w:rsid w:val="00310109"/>
    <w:rsid w:val="003102BC"/>
    <w:rsid w:val="00310480"/>
    <w:rsid w:val="00311296"/>
    <w:rsid w:val="0031183C"/>
    <w:rsid w:val="0031209B"/>
    <w:rsid w:val="003124A7"/>
    <w:rsid w:val="00313333"/>
    <w:rsid w:val="00313D9E"/>
    <w:rsid w:val="00313EA3"/>
    <w:rsid w:val="00313F3F"/>
    <w:rsid w:val="003140D4"/>
    <w:rsid w:val="003143AD"/>
    <w:rsid w:val="0031477A"/>
    <w:rsid w:val="00314D5A"/>
    <w:rsid w:val="00314DCA"/>
    <w:rsid w:val="00314FD3"/>
    <w:rsid w:val="003150F2"/>
    <w:rsid w:val="003156C2"/>
    <w:rsid w:val="00315802"/>
    <w:rsid w:val="00315AC0"/>
    <w:rsid w:val="00316B87"/>
    <w:rsid w:val="003174CA"/>
    <w:rsid w:val="0031765A"/>
    <w:rsid w:val="00317788"/>
    <w:rsid w:val="00317C91"/>
    <w:rsid w:val="0032011B"/>
    <w:rsid w:val="00320B4B"/>
    <w:rsid w:val="00321220"/>
    <w:rsid w:val="00321797"/>
    <w:rsid w:val="003223A5"/>
    <w:rsid w:val="00322A79"/>
    <w:rsid w:val="00322B61"/>
    <w:rsid w:val="00323EB0"/>
    <w:rsid w:val="003245AE"/>
    <w:rsid w:val="0032503B"/>
    <w:rsid w:val="003257CC"/>
    <w:rsid w:val="003259A6"/>
    <w:rsid w:val="00326149"/>
    <w:rsid w:val="003261BB"/>
    <w:rsid w:val="003265CE"/>
    <w:rsid w:val="00326E8C"/>
    <w:rsid w:val="00326F8E"/>
    <w:rsid w:val="00326FF0"/>
    <w:rsid w:val="003270B9"/>
    <w:rsid w:val="00327872"/>
    <w:rsid w:val="00327AED"/>
    <w:rsid w:val="00327F03"/>
    <w:rsid w:val="00330841"/>
    <w:rsid w:val="00330937"/>
    <w:rsid w:val="00330BB4"/>
    <w:rsid w:val="00331061"/>
    <w:rsid w:val="00331362"/>
    <w:rsid w:val="00331919"/>
    <w:rsid w:val="00331B54"/>
    <w:rsid w:val="00331F1E"/>
    <w:rsid w:val="00331F65"/>
    <w:rsid w:val="00332156"/>
    <w:rsid w:val="00333291"/>
    <w:rsid w:val="003332EF"/>
    <w:rsid w:val="0033352A"/>
    <w:rsid w:val="00333AB1"/>
    <w:rsid w:val="00333B64"/>
    <w:rsid w:val="00334076"/>
    <w:rsid w:val="00334410"/>
    <w:rsid w:val="00334B43"/>
    <w:rsid w:val="0033501D"/>
    <w:rsid w:val="00335D9B"/>
    <w:rsid w:val="00335F46"/>
    <w:rsid w:val="003361FA"/>
    <w:rsid w:val="00336310"/>
    <w:rsid w:val="00336484"/>
    <w:rsid w:val="003372C2"/>
    <w:rsid w:val="00337780"/>
    <w:rsid w:val="00337F42"/>
    <w:rsid w:val="00340669"/>
    <w:rsid w:val="00340F9A"/>
    <w:rsid w:val="0034150C"/>
    <w:rsid w:val="00341517"/>
    <w:rsid w:val="0034164B"/>
    <w:rsid w:val="00341AFA"/>
    <w:rsid w:val="003424DF"/>
    <w:rsid w:val="003429A4"/>
    <w:rsid w:val="00344EC3"/>
    <w:rsid w:val="003451EA"/>
    <w:rsid w:val="00345349"/>
    <w:rsid w:val="00345652"/>
    <w:rsid w:val="00345B5D"/>
    <w:rsid w:val="00346997"/>
    <w:rsid w:val="00346E53"/>
    <w:rsid w:val="00346E73"/>
    <w:rsid w:val="00346FA7"/>
    <w:rsid w:val="0034709F"/>
    <w:rsid w:val="00347BED"/>
    <w:rsid w:val="003500A2"/>
    <w:rsid w:val="003506BD"/>
    <w:rsid w:val="00351813"/>
    <w:rsid w:val="00351C41"/>
    <w:rsid w:val="00351E67"/>
    <w:rsid w:val="00352046"/>
    <w:rsid w:val="003520FC"/>
    <w:rsid w:val="0035227E"/>
    <w:rsid w:val="00352385"/>
    <w:rsid w:val="0035279D"/>
    <w:rsid w:val="0035286D"/>
    <w:rsid w:val="00353051"/>
    <w:rsid w:val="00353846"/>
    <w:rsid w:val="0035391E"/>
    <w:rsid w:val="00353AD0"/>
    <w:rsid w:val="00353CE0"/>
    <w:rsid w:val="0035463E"/>
    <w:rsid w:val="003546BB"/>
    <w:rsid w:val="00354796"/>
    <w:rsid w:val="003551A4"/>
    <w:rsid w:val="003554F4"/>
    <w:rsid w:val="00355C28"/>
    <w:rsid w:val="00355EED"/>
    <w:rsid w:val="00355FEB"/>
    <w:rsid w:val="003564B0"/>
    <w:rsid w:val="0035698A"/>
    <w:rsid w:val="00356C10"/>
    <w:rsid w:val="00356D66"/>
    <w:rsid w:val="00356E03"/>
    <w:rsid w:val="003571D8"/>
    <w:rsid w:val="003571FE"/>
    <w:rsid w:val="003573DF"/>
    <w:rsid w:val="00357414"/>
    <w:rsid w:val="00357602"/>
    <w:rsid w:val="00357DE7"/>
    <w:rsid w:val="00357EE4"/>
    <w:rsid w:val="003600E4"/>
    <w:rsid w:val="00360885"/>
    <w:rsid w:val="0036108A"/>
    <w:rsid w:val="00361523"/>
    <w:rsid w:val="0036179F"/>
    <w:rsid w:val="003618C0"/>
    <w:rsid w:val="00361B12"/>
    <w:rsid w:val="00361D94"/>
    <w:rsid w:val="00361FB6"/>
    <w:rsid w:val="003621A5"/>
    <w:rsid w:val="003622FC"/>
    <w:rsid w:val="00362951"/>
    <w:rsid w:val="00362958"/>
    <w:rsid w:val="00362D86"/>
    <w:rsid w:val="00363353"/>
    <w:rsid w:val="003635CF"/>
    <w:rsid w:val="0036438B"/>
    <w:rsid w:val="0036470E"/>
    <w:rsid w:val="00364BE4"/>
    <w:rsid w:val="00365221"/>
    <w:rsid w:val="0036538C"/>
    <w:rsid w:val="003655D9"/>
    <w:rsid w:val="003656C8"/>
    <w:rsid w:val="00365828"/>
    <w:rsid w:val="00366987"/>
    <w:rsid w:val="00366CC6"/>
    <w:rsid w:val="003670B2"/>
    <w:rsid w:val="003671B9"/>
    <w:rsid w:val="00367576"/>
    <w:rsid w:val="00367C22"/>
    <w:rsid w:val="003701DA"/>
    <w:rsid w:val="003702EE"/>
    <w:rsid w:val="00370C3C"/>
    <w:rsid w:val="00370F00"/>
    <w:rsid w:val="00371AEE"/>
    <w:rsid w:val="00371BA9"/>
    <w:rsid w:val="00371D46"/>
    <w:rsid w:val="00371D4F"/>
    <w:rsid w:val="0037314A"/>
    <w:rsid w:val="003736AA"/>
    <w:rsid w:val="00373F54"/>
    <w:rsid w:val="003745FF"/>
    <w:rsid w:val="003746CF"/>
    <w:rsid w:val="00374773"/>
    <w:rsid w:val="00375429"/>
    <w:rsid w:val="00375A15"/>
    <w:rsid w:val="00375A77"/>
    <w:rsid w:val="00377006"/>
    <w:rsid w:val="00377252"/>
    <w:rsid w:val="00377632"/>
    <w:rsid w:val="00380A82"/>
    <w:rsid w:val="00380C00"/>
    <w:rsid w:val="0038140D"/>
    <w:rsid w:val="003815E9"/>
    <w:rsid w:val="00381607"/>
    <w:rsid w:val="003819C6"/>
    <w:rsid w:val="003824F0"/>
    <w:rsid w:val="0038279B"/>
    <w:rsid w:val="00382991"/>
    <w:rsid w:val="00382BE7"/>
    <w:rsid w:val="00383023"/>
    <w:rsid w:val="00383159"/>
    <w:rsid w:val="00383325"/>
    <w:rsid w:val="00383530"/>
    <w:rsid w:val="00383C6F"/>
    <w:rsid w:val="0038416C"/>
    <w:rsid w:val="00384551"/>
    <w:rsid w:val="003846DF"/>
    <w:rsid w:val="003848C0"/>
    <w:rsid w:val="00384A12"/>
    <w:rsid w:val="00384FE3"/>
    <w:rsid w:val="0038599A"/>
    <w:rsid w:val="00385F9B"/>
    <w:rsid w:val="0038610F"/>
    <w:rsid w:val="00386906"/>
    <w:rsid w:val="0038692A"/>
    <w:rsid w:val="0038759F"/>
    <w:rsid w:val="00387A3A"/>
    <w:rsid w:val="00387D11"/>
    <w:rsid w:val="00387F86"/>
    <w:rsid w:val="0039057B"/>
    <w:rsid w:val="00390F16"/>
    <w:rsid w:val="00392379"/>
    <w:rsid w:val="00392B85"/>
    <w:rsid w:val="00392EA4"/>
    <w:rsid w:val="00393F0B"/>
    <w:rsid w:val="003940DB"/>
    <w:rsid w:val="00394463"/>
    <w:rsid w:val="00394AFD"/>
    <w:rsid w:val="00394DC7"/>
    <w:rsid w:val="00395055"/>
    <w:rsid w:val="00395115"/>
    <w:rsid w:val="00395562"/>
    <w:rsid w:val="00395979"/>
    <w:rsid w:val="003960E7"/>
    <w:rsid w:val="0039615A"/>
    <w:rsid w:val="00396515"/>
    <w:rsid w:val="00396F70"/>
    <w:rsid w:val="00397179"/>
    <w:rsid w:val="003973E5"/>
    <w:rsid w:val="003A000A"/>
    <w:rsid w:val="003A00E1"/>
    <w:rsid w:val="003A0246"/>
    <w:rsid w:val="003A0339"/>
    <w:rsid w:val="003A0617"/>
    <w:rsid w:val="003A0E8B"/>
    <w:rsid w:val="003A20EE"/>
    <w:rsid w:val="003A29CE"/>
    <w:rsid w:val="003A310E"/>
    <w:rsid w:val="003A436B"/>
    <w:rsid w:val="003A46AA"/>
    <w:rsid w:val="003A5CEA"/>
    <w:rsid w:val="003A5E8C"/>
    <w:rsid w:val="003A65D8"/>
    <w:rsid w:val="003A6621"/>
    <w:rsid w:val="003A666E"/>
    <w:rsid w:val="003A6E32"/>
    <w:rsid w:val="003A706D"/>
    <w:rsid w:val="003A710E"/>
    <w:rsid w:val="003A762A"/>
    <w:rsid w:val="003A7C8F"/>
    <w:rsid w:val="003A7D9B"/>
    <w:rsid w:val="003B0354"/>
    <w:rsid w:val="003B0374"/>
    <w:rsid w:val="003B07F6"/>
    <w:rsid w:val="003B08A7"/>
    <w:rsid w:val="003B1276"/>
    <w:rsid w:val="003B13CB"/>
    <w:rsid w:val="003B1B27"/>
    <w:rsid w:val="003B2170"/>
    <w:rsid w:val="003B2EA8"/>
    <w:rsid w:val="003B31EC"/>
    <w:rsid w:val="003B3952"/>
    <w:rsid w:val="003B3AA4"/>
    <w:rsid w:val="003B3BE9"/>
    <w:rsid w:val="003B44DF"/>
    <w:rsid w:val="003B46B9"/>
    <w:rsid w:val="003B4AA8"/>
    <w:rsid w:val="003B4B2E"/>
    <w:rsid w:val="003B580D"/>
    <w:rsid w:val="003B6B59"/>
    <w:rsid w:val="003B6E97"/>
    <w:rsid w:val="003B749E"/>
    <w:rsid w:val="003B7991"/>
    <w:rsid w:val="003B7AE7"/>
    <w:rsid w:val="003B7B6E"/>
    <w:rsid w:val="003B7C26"/>
    <w:rsid w:val="003B7CFD"/>
    <w:rsid w:val="003C0334"/>
    <w:rsid w:val="003C0CED"/>
    <w:rsid w:val="003C15C9"/>
    <w:rsid w:val="003C18E6"/>
    <w:rsid w:val="003C1BDD"/>
    <w:rsid w:val="003C1D58"/>
    <w:rsid w:val="003C2D7A"/>
    <w:rsid w:val="003C3282"/>
    <w:rsid w:val="003C3726"/>
    <w:rsid w:val="003C3945"/>
    <w:rsid w:val="003C3D43"/>
    <w:rsid w:val="003C47D2"/>
    <w:rsid w:val="003C531F"/>
    <w:rsid w:val="003C5E92"/>
    <w:rsid w:val="003C60B6"/>
    <w:rsid w:val="003C6E94"/>
    <w:rsid w:val="003C7A82"/>
    <w:rsid w:val="003C7E67"/>
    <w:rsid w:val="003D0778"/>
    <w:rsid w:val="003D1C06"/>
    <w:rsid w:val="003D1CA9"/>
    <w:rsid w:val="003D24F1"/>
    <w:rsid w:val="003D2BC7"/>
    <w:rsid w:val="003D2C63"/>
    <w:rsid w:val="003D2E1E"/>
    <w:rsid w:val="003D2E5B"/>
    <w:rsid w:val="003D3512"/>
    <w:rsid w:val="003D37D3"/>
    <w:rsid w:val="003D44EC"/>
    <w:rsid w:val="003D4663"/>
    <w:rsid w:val="003D4732"/>
    <w:rsid w:val="003D49C8"/>
    <w:rsid w:val="003D5EFE"/>
    <w:rsid w:val="003D5FAC"/>
    <w:rsid w:val="003D6970"/>
    <w:rsid w:val="003D6AB5"/>
    <w:rsid w:val="003D6B1E"/>
    <w:rsid w:val="003D6F63"/>
    <w:rsid w:val="003D6F7A"/>
    <w:rsid w:val="003D716E"/>
    <w:rsid w:val="003D7580"/>
    <w:rsid w:val="003D7941"/>
    <w:rsid w:val="003D7E35"/>
    <w:rsid w:val="003DFA65"/>
    <w:rsid w:val="003E04F1"/>
    <w:rsid w:val="003E09E6"/>
    <w:rsid w:val="003E0A74"/>
    <w:rsid w:val="003E0AE6"/>
    <w:rsid w:val="003E0F40"/>
    <w:rsid w:val="003E0F53"/>
    <w:rsid w:val="003E14AC"/>
    <w:rsid w:val="003E1545"/>
    <w:rsid w:val="003E172A"/>
    <w:rsid w:val="003E1979"/>
    <w:rsid w:val="003E3D28"/>
    <w:rsid w:val="003E427D"/>
    <w:rsid w:val="003E4648"/>
    <w:rsid w:val="003E4911"/>
    <w:rsid w:val="003E5318"/>
    <w:rsid w:val="003E544D"/>
    <w:rsid w:val="003E5B80"/>
    <w:rsid w:val="003E6F23"/>
    <w:rsid w:val="003E7215"/>
    <w:rsid w:val="003E751D"/>
    <w:rsid w:val="003E7B71"/>
    <w:rsid w:val="003E7B73"/>
    <w:rsid w:val="003E7DCD"/>
    <w:rsid w:val="003EB7DF"/>
    <w:rsid w:val="003F135C"/>
    <w:rsid w:val="003F2741"/>
    <w:rsid w:val="003F29B3"/>
    <w:rsid w:val="003F33C5"/>
    <w:rsid w:val="003F353F"/>
    <w:rsid w:val="003F35B8"/>
    <w:rsid w:val="003F35D0"/>
    <w:rsid w:val="003F3793"/>
    <w:rsid w:val="003F38AA"/>
    <w:rsid w:val="003F4E4D"/>
    <w:rsid w:val="003F4F03"/>
    <w:rsid w:val="003F4FD3"/>
    <w:rsid w:val="003F5DA0"/>
    <w:rsid w:val="003F5E80"/>
    <w:rsid w:val="003F63DB"/>
    <w:rsid w:val="003F6540"/>
    <w:rsid w:val="003F6560"/>
    <w:rsid w:val="003F6D2D"/>
    <w:rsid w:val="003F6EC0"/>
    <w:rsid w:val="003F6FE3"/>
    <w:rsid w:val="003F75AE"/>
    <w:rsid w:val="003F77E4"/>
    <w:rsid w:val="003F7E19"/>
    <w:rsid w:val="004012C3"/>
    <w:rsid w:val="004015C6"/>
    <w:rsid w:val="0040184D"/>
    <w:rsid w:val="0040205A"/>
    <w:rsid w:val="0040270A"/>
    <w:rsid w:val="0040306E"/>
    <w:rsid w:val="004030CA"/>
    <w:rsid w:val="00403303"/>
    <w:rsid w:val="0040349A"/>
    <w:rsid w:val="0040370C"/>
    <w:rsid w:val="00404077"/>
    <w:rsid w:val="00404D84"/>
    <w:rsid w:val="00404E4E"/>
    <w:rsid w:val="004052AD"/>
    <w:rsid w:val="00405BEE"/>
    <w:rsid w:val="00407612"/>
    <w:rsid w:val="00410358"/>
    <w:rsid w:val="00410812"/>
    <w:rsid w:val="0041082A"/>
    <w:rsid w:val="0041177C"/>
    <w:rsid w:val="00411BA9"/>
    <w:rsid w:val="00411BB8"/>
    <w:rsid w:val="00412248"/>
    <w:rsid w:val="00412714"/>
    <w:rsid w:val="00412CD9"/>
    <w:rsid w:val="00412EDE"/>
    <w:rsid w:val="004138CE"/>
    <w:rsid w:val="00413A9E"/>
    <w:rsid w:val="00414360"/>
    <w:rsid w:val="004144BC"/>
    <w:rsid w:val="00414516"/>
    <w:rsid w:val="00414615"/>
    <w:rsid w:val="00414F3C"/>
    <w:rsid w:val="0041534C"/>
    <w:rsid w:val="00415AC2"/>
    <w:rsid w:val="00415B16"/>
    <w:rsid w:val="00415FEE"/>
    <w:rsid w:val="004162FB"/>
    <w:rsid w:val="004168C9"/>
    <w:rsid w:val="00417163"/>
    <w:rsid w:val="00417F6B"/>
    <w:rsid w:val="0042003E"/>
    <w:rsid w:val="00420E46"/>
    <w:rsid w:val="00422299"/>
    <w:rsid w:val="004222DC"/>
    <w:rsid w:val="00422599"/>
    <w:rsid w:val="004228E2"/>
    <w:rsid w:val="00422C50"/>
    <w:rsid w:val="004232CF"/>
    <w:rsid w:val="004232E7"/>
    <w:rsid w:val="00423623"/>
    <w:rsid w:val="00424051"/>
    <w:rsid w:val="00424394"/>
    <w:rsid w:val="00424A55"/>
    <w:rsid w:val="00424B74"/>
    <w:rsid w:val="004251B5"/>
    <w:rsid w:val="00425382"/>
    <w:rsid w:val="00425E45"/>
    <w:rsid w:val="00426920"/>
    <w:rsid w:val="00426C48"/>
    <w:rsid w:val="0042763A"/>
    <w:rsid w:val="00427A52"/>
    <w:rsid w:val="00427E74"/>
    <w:rsid w:val="004307A0"/>
    <w:rsid w:val="00430B82"/>
    <w:rsid w:val="00430BC6"/>
    <w:rsid w:val="00430D00"/>
    <w:rsid w:val="00431A29"/>
    <w:rsid w:val="00432A9F"/>
    <w:rsid w:val="0043331C"/>
    <w:rsid w:val="004336D2"/>
    <w:rsid w:val="00433EC6"/>
    <w:rsid w:val="00434551"/>
    <w:rsid w:val="00434A9D"/>
    <w:rsid w:val="0043507D"/>
    <w:rsid w:val="0043528E"/>
    <w:rsid w:val="004352D8"/>
    <w:rsid w:val="00435639"/>
    <w:rsid w:val="00435750"/>
    <w:rsid w:val="00435C0B"/>
    <w:rsid w:val="0043687C"/>
    <w:rsid w:val="004369E7"/>
    <w:rsid w:val="00437401"/>
    <w:rsid w:val="00440E2E"/>
    <w:rsid w:val="00441407"/>
    <w:rsid w:val="00441E3B"/>
    <w:rsid w:val="00443792"/>
    <w:rsid w:val="00443866"/>
    <w:rsid w:val="00443951"/>
    <w:rsid w:val="00444381"/>
    <w:rsid w:val="00444647"/>
    <w:rsid w:val="004446E5"/>
    <w:rsid w:val="004449C1"/>
    <w:rsid w:val="00444AAF"/>
    <w:rsid w:val="004450FC"/>
    <w:rsid w:val="004453AB"/>
    <w:rsid w:val="00445EEA"/>
    <w:rsid w:val="00446248"/>
    <w:rsid w:val="004468BF"/>
    <w:rsid w:val="00446CB1"/>
    <w:rsid w:val="00446EA3"/>
    <w:rsid w:val="004473D2"/>
    <w:rsid w:val="00447623"/>
    <w:rsid w:val="004505F0"/>
    <w:rsid w:val="00450A89"/>
    <w:rsid w:val="00450F10"/>
    <w:rsid w:val="00450F19"/>
    <w:rsid w:val="00451966"/>
    <w:rsid w:val="00451DAC"/>
    <w:rsid w:val="00451F77"/>
    <w:rsid w:val="00452117"/>
    <w:rsid w:val="0045231E"/>
    <w:rsid w:val="00452620"/>
    <w:rsid w:val="00452622"/>
    <w:rsid w:val="00452CDE"/>
    <w:rsid w:val="0045407B"/>
    <w:rsid w:val="004548C2"/>
    <w:rsid w:val="004549CA"/>
    <w:rsid w:val="00454F75"/>
    <w:rsid w:val="004555EA"/>
    <w:rsid w:val="00455EC8"/>
    <w:rsid w:val="00455FA0"/>
    <w:rsid w:val="00456605"/>
    <w:rsid w:val="00456C13"/>
    <w:rsid w:val="004579DD"/>
    <w:rsid w:val="0046023F"/>
    <w:rsid w:val="0046051E"/>
    <w:rsid w:val="00460736"/>
    <w:rsid w:val="00461043"/>
    <w:rsid w:val="00461C2B"/>
    <w:rsid w:val="00461E32"/>
    <w:rsid w:val="00462216"/>
    <w:rsid w:val="00462A6A"/>
    <w:rsid w:val="00463148"/>
    <w:rsid w:val="004635E1"/>
    <w:rsid w:val="00463CF2"/>
    <w:rsid w:val="00463E1B"/>
    <w:rsid w:val="004641C9"/>
    <w:rsid w:val="004643DF"/>
    <w:rsid w:val="004644F8"/>
    <w:rsid w:val="00464780"/>
    <w:rsid w:val="004649EB"/>
    <w:rsid w:val="00464C45"/>
    <w:rsid w:val="00465685"/>
    <w:rsid w:val="00465C6A"/>
    <w:rsid w:val="004661A2"/>
    <w:rsid w:val="0046662D"/>
    <w:rsid w:val="00466F55"/>
    <w:rsid w:val="00467250"/>
    <w:rsid w:val="0046788B"/>
    <w:rsid w:val="00467E35"/>
    <w:rsid w:val="0047002A"/>
    <w:rsid w:val="004703BD"/>
    <w:rsid w:val="004703D3"/>
    <w:rsid w:val="004704A7"/>
    <w:rsid w:val="004705BA"/>
    <w:rsid w:val="004707C1"/>
    <w:rsid w:val="00471256"/>
    <w:rsid w:val="00471359"/>
    <w:rsid w:val="00472032"/>
    <w:rsid w:val="0047231B"/>
    <w:rsid w:val="004726D4"/>
    <w:rsid w:val="004728F8"/>
    <w:rsid w:val="00472B54"/>
    <w:rsid w:val="00472C05"/>
    <w:rsid w:val="00472E47"/>
    <w:rsid w:val="00472EA2"/>
    <w:rsid w:val="00472EBA"/>
    <w:rsid w:val="00473082"/>
    <w:rsid w:val="00473D38"/>
    <w:rsid w:val="00473E2D"/>
    <w:rsid w:val="0047473E"/>
    <w:rsid w:val="00474DCC"/>
    <w:rsid w:val="00474EA1"/>
    <w:rsid w:val="00475077"/>
    <w:rsid w:val="0047518C"/>
    <w:rsid w:val="00475AB6"/>
    <w:rsid w:val="00476188"/>
    <w:rsid w:val="00476B60"/>
    <w:rsid w:val="00477B85"/>
    <w:rsid w:val="00477DA1"/>
    <w:rsid w:val="00480126"/>
    <w:rsid w:val="00480230"/>
    <w:rsid w:val="004818F1"/>
    <w:rsid w:val="004820D9"/>
    <w:rsid w:val="00482887"/>
    <w:rsid w:val="004834D0"/>
    <w:rsid w:val="00483578"/>
    <w:rsid w:val="004836E4"/>
    <w:rsid w:val="00483EE8"/>
    <w:rsid w:val="00483FC5"/>
    <w:rsid w:val="0048426C"/>
    <w:rsid w:val="00484307"/>
    <w:rsid w:val="00485532"/>
    <w:rsid w:val="0048582D"/>
    <w:rsid w:val="00485AC6"/>
    <w:rsid w:val="00486A40"/>
    <w:rsid w:val="00487004"/>
    <w:rsid w:val="00487962"/>
    <w:rsid w:val="00487DE2"/>
    <w:rsid w:val="00490070"/>
    <w:rsid w:val="0049013D"/>
    <w:rsid w:val="004902B3"/>
    <w:rsid w:val="00490499"/>
    <w:rsid w:val="00490540"/>
    <w:rsid w:val="00491EE1"/>
    <w:rsid w:val="0049205A"/>
    <w:rsid w:val="00492B87"/>
    <w:rsid w:val="00493301"/>
    <w:rsid w:val="0049338D"/>
    <w:rsid w:val="00493492"/>
    <w:rsid w:val="00493FC2"/>
    <w:rsid w:val="00495DB8"/>
    <w:rsid w:val="00496922"/>
    <w:rsid w:val="00496D71"/>
    <w:rsid w:val="00497AA6"/>
    <w:rsid w:val="004A00F1"/>
    <w:rsid w:val="004A023F"/>
    <w:rsid w:val="004A0CE4"/>
    <w:rsid w:val="004A0D35"/>
    <w:rsid w:val="004A1132"/>
    <w:rsid w:val="004A1AE6"/>
    <w:rsid w:val="004A1C82"/>
    <w:rsid w:val="004A1CB0"/>
    <w:rsid w:val="004A29F0"/>
    <w:rsid w:val="004A3602"/>
    <w:rsid w:val="004A362C"/>
    <w:rsid w:val="004A4202"/>
    <w:rsid w:val="004A46C3"/>
    <w:rsid w:val="004A48EF"/>
    <w:rsid w:val="004A4E00"/>
    <w:rsid w:val="004A5098"/>
    <w:rsid w:val="004A513A"/>
    <w:rsid w:val="004A5362"/>
    <w:rsid w:val="004A6052"/>
    <w:rsid w:val="004A704F"/>
    <w:rsid w:val="004A7462"/>
    <w:rsid w:val="004A74CE"/>
    <w:rsid w:val="004B018D"/>
    <w:rsid w:val="004B0510"/>
    <w:rsid w:val="004B06BC"/>
    <w:rsid w:val="004B1235"/>
    <w:rsid w:val="004B1490"/>
    <w:rsid w:val="004B174C"/>
    <w:rsid w:val="004B1A11"/>
    <w:rsid w:val="004B2935"/>
    <w:rsid w:val="004B3BAC"/>
    <w:rsid w:val="004B3BCD"/>
    <w:rsid w:val="004B3FEB"/>
    <w:rsid w:val="004B408D"/>
    <w:rsid w:val="004B4B9F"/>
    <w:rsid w:val="004B4C34"/>
    <w:rsid w:val="004B57AC"/>
    <w:rsid w:val="004B5ABD"/>
    <w:rsid w:val="004B5ED6"/>
    <w:rsid w:val="004B6928"/>
    <w:rsid w:val="004B703B"/>
    <w:rsid w:val="004B76A0"/>
    <w:rsid w:val="004B7D28"/>
    <w:rsid w:val="004B7E18"/>
    <w:rsid w:val="004C0515"/>
    <w:rsid w:val="004C0661"/>
    <w:rsid w:val="004C0B83"/>
    <w:rsid w:val="004C0E0E"/>
    <w:rsid w:val="004C122E"/>
    <w:rsid w:val="004C16D8"/>
    <w:rsid w:val="004C182F"/>
    <w:rsid w:val="004C19C0"/>
    <w:rsid w:val="004C19C4"/>
    <w:rsid w:val="004C2A4B"/>
    <w:rsid w:val="004C3839"/>
    <w:rsid w:val="004C39CF"/>
    <w:rsid w:val="004C412D"/>
    <w:rsid w:val="004C44C7"/>
    <w:rsid w:val="004C4A01"/>
    <w:rsid w:val="004C4C82"/>
    <w:rsid w:val="004C4E74"/>
    <w:rsid w:val="004C4FDD"/>
    <w:rsid w:val="004C527A"/>
    <w:rsid w:val="004C6369"/>
    <w:rsid w:val="004C666D"/>
    <w:rsid w:val="004C69BB"/>
    <w:rsid w:val="004C7AD1"/>
    <w:rsid w:val="004D0092"/>
    <w:rsid w:val="004D05C2"/>
    <w:rsid w:val="004D0A25"/>
    <w:rsid w:val="004D0A6B"/>
    <w:rsid w:val="004D0E13"/>
    <w:rsid w:val="004D0F2D"/>
    <w:rsid w:val="004D19AC"/>
    <w:rsid w:val="004D2B0A"/>
    <w:rsid w:val="004D2BFD"/>
    <w:rsid w:val="004D3003"/>
    <w:rsid w:val="004D3259"/>
    <w:rsid w:val="004D3F00"/>
    <w:rsid w:val="004D47F0"/>
    <w:rsid w:val="004D4A3C"/>
    <w:rsid w:val="004D4A77"/>
    <w:rsid w:val="004D4B97"/>
    <w:rsid w:val="004D4F3F"/>
    <w:rsid w:val="004D4F67"/>
    <w:rsid w:val="004D5042"/>
    <w:rsid w:val="004D62AD"/>
    <w:rsid w:val="004D66DD"/>
    <w:rsid w:val="004D7279"/>
    <w:rsid w:val="004D7954"/>
    <w:rsid w:val="004D7BC0"/>
    <w:rsid w:val="004E01DD"/>
    <w:rsid w:val="004E09A2"/>
    <w:rsid w:val="004E0B8B"/>
    <w:rsid w:val="004E0B9E"/>
    <w:rsid w:val="004E0BB5"/>
    <w:rsid w:val="004E1911"/>
    <w:rsid w:val="004E1A4D"/>
    <w:rsid w:val="004E1AEC"/>
    <w:rsid w:val="004E1DAC"/>
    <w:rsid w:val="004E20BF"/>
    <w:rsid w:val="004E3409"/>
    <w:rsid w:val="004E364F"/>
    <w:rsid w:val="004E3763"/>
    <w:rsid w:val="004E37C8"/>
    <w:rsid w:val="004E3BC4"/>
    <w:rsid w:val="004E4212"/>
    <w:rsid w:val="004E49B9"/>
    <w:rsid w:val="004E507F"/>
    <w:rsid w:val="004E51AD"/>
    <w:rsid w:val="004E545B"/>
    <w:rsid w:val="004E5949"/>
    <w:rsid w:val="004E598C"/>
    <w:rsid w:val="004E70E0"/>
    <w:rsid w:val="004E77AE"/>
    <w:rsid w:val="004E7AC5"/>
    <w:rsid w:val="004F02DB"/>
    <w:rsid w:val="004F048A"/>
    <w:rsid w:val="004F05E0"/>
    <w:rsid w:val="004F0DE1"/>
    <w:rsid w:val="004F0EC6"/>
    <w:rsid w:val="004F121C"/>
    <w:rsid w:val="004F2156"/>
    <w:rsid w:val="004F2F76"/>
    <w:rsid w:val="004F3524"/>
    <w:rsid w:val="004F3C90"/>
    <w:rsid w:val="004F40FE"/>
    <w:rsid w:val="004F4D53"/>
    <w:rsid w:val="004F50AE"/>
    <w:rsid w:val="004F5291"/>
    <w:rsid w:val="004F579A"/>
    <w:rsid w:val="004F614A"/>
    <w:rsid w:val="004F61A5"/>
    <w:rsid w:val="004F622B"/>
    <w:rsid w:val="004F625F"/>
    <w:rsid w:val="004F67A7"/>
    <w:rsid w:val="004F70B5"/>
    <w:rsid w:val="004F7257"/>
    <w:rsid w:val="004F77F4"/>
    <w:rsid w:val="004F7AD4"/>
    <w:rsid w:val="0050006A"/>
    <w:rsid w:val="00500C58"/>
    <w:rsid w:val="00501127"/>
    <w:rsid w:val="00501328"/>
    <w:rsid w:val="0050135B"/>
    <w:rsid w:val="005018BB"/>
    <w:rsid w:val="005018BD"/>
    <w:rsid w:val="0050221B"/>
    <w:rsid w:val="0050258E"/>
    <w:rsid w:val="005026A9"/>
    <w:rsid w:val="00502894"/>
    <w:rsid w:val="005034D3"/>
    <w:rsid w:val="005045FC"/>
    <w:rsid w:val="00504BDE"/>
    <w:rsid w:val="00505899"/>
    <w:rsid w:val="00505A8F"/>
    <w:rsid w:val="00505B31"/>
    <w:rsid w:val="005062D7"/>
    <w:rsid w:val="0050666D"/>
    <w:rsid w:val="00506956"/>
    <w:rsid w:val="00506DF7"/>
    <w:rsid w:val="005077E8"/>
    <w:rsid w:val="0050788F"/>
    <w:rsid w:val="005079F1"/>
    <w:rsid w:val="00507DEE"/>
    <w:rsid w:val="00507ECA"/>
    <w:rsid w:val="00510FDD"/>
    <w:rsid w:val="00512AC5"/>
    <w:rsid w:val="00513292"/>
    <w:rsid w:val="005132E3"/>
    <w:rsid w:val="00513589"/>
    <w:rsid w:val="00513752"/>
    <w:rsid w:val="00513C21"/>
    <w:rsid w:val="005142BB"/>
    <w:rsid w:val="00514312"/>
    <w:rsid w:val="00515270"/>
    <w:rsid w:val="005155AC"/>
    <w:rsid w:val="00515784"/>
    <w:rsid w:val="005160E4"/>
    <w:rsid w:val="00516A2B"/>
    <w:rsid w:val="00517456"/>
    <w:rsid w:val="005204D7"/>
    <w:rsid w:val="00520A1D"/>
    <w:rsid w:val="00520CF3"/>
    <w:rsid w:val="00520E56"/>
    <w:rsid w:val="005212C2"/>
    <w:rsid w:val="005213C8"/>
    <w:rsid w:val="0052249D"/>
    <w:rsid w:val="00522AC1"/>
    <w:rsid w:val="00522E8A"/>
    <w:rsid w:val="005232FA"/>
    <w:rsid w:val="00523BF1"/>
    <w:rsid w:val="00523F60"/>
    <w:rsid w:val="00524175"/>
    <w:rsid w:val="00524951"/>
    <w:rsid w:val="00524F54"/>
    <w:rsid w:val="00525991"/>
    <w:rsid w:val="00526078"/>
    <w:rsid w:val="00526395"/>
    <w:rsid w:val="005268AA"/>
    <w:rsid w:val="00526BF9"/>
    <w:rsid w:val="005272B1"/>
    <w:rsid w:val="00527500"/>
    <w:rsid w:val="00530571"/>
    <w:rsid w:val="005305B9"/>
    <w:rsid w:val="00530A56"/>
    <w:rsid w:val="00531298"/>
    <w:rsid w:val="005314BC"/>
    <w:rsid w:val="00531744"/>
    <w:rsid w:val="005319B5"/>
    <w:rsid w:val="005319EE"/>
    <w:rsid w:val="005322CA"/>
    <w:rsid w:val="00532572"/>
    <w:rsid w:val="0053279D"/>
    <w:rsid w:val="00533586"/>
    <w:rsid w:val="00533A7C"/>
    <w:rsid w:val="00534302"/>
    <w:rsid w:val="0053431D"/>
    <w:rsid w:val="00534627"/>
    <w:rsid w:val="005358A7"/>
    <w:rsid w:val="005368B9"/>
    <w:rsid w:val="005372FF"/>
    <w:rsid w:val="00537580"/>
    <w:rsid w:val="00537E10"/>
    <w:rsid w:val="00540587"/>
    <w:rsid w:val="005411CD"/>
    <w:rsid w:val="00541800"/>
    <w:rsid w:val="00541A2F"/>
    <w:rsid w:val="00542AE0"/>
    <w:rsid w:val="00542C99"/>
    <w:rsid w:val="00542CDF"/>
    <w:rsid w:val="0054320B"/>
    <w:rsid w:val="00543249"/>
    <w:rsid w:val="005436FD"/>
    <w:rsid w:val="0054376B"/>
    <w:rsid w:val="00544222"/>
    <w:rsid w:val="005443C6"/>
    <w:rsid w:val="00545A0F"/>
    <w:rsid w:val="00546018"/>
    <w:rsid w:val="005464CD"/>
    <w:rsid w:val="00546916"/>
    <w:rsid w:val="00546C54"/>
    <w:rsid w:val="00546CE3"/>
    <w:rsid w:val="00547793"/>
    <w:rsid w:val="00550214"/>
    <w:rsid w:val="0055041B"/>
    <w:rsid w:val="005505FE"/>
    <w:rsid w:val="00550B34"/>
    <w:rsid w:val="00551DEB"/>
    <w:rsid w:val="00551EC3"/>
    <w:rsid w:val="00551FE5"/>
    <w:rsid w:val="0055212E"/>
    <w:rsid w:val="00552411"/>
    <w:rsid w:val="00552F00"/>
    <w:rsid w:val="0055307E"/>
    <w:rsid w:val="00553791"/>
    <w:rsid w:val="00554C43"/>
    <w:rsid w:val="00554C85"/>
    <w:rsid w:val="00554FFF"/>
    <w:rsid w:val="005553C7"/>
    <w:rsid w:val="005553F3"/>
    <w:rsid w:val="00555FE2"/>
    <w:rsid w:val="005563BE"/>
    <w:rsid w:val="0055641E"/>
    <w:rsid w:val="005572D6"/>
    <w:rsid w:val="005573DF"/>
    <w:rsid w:val="00560121"/>
    <w:rsid w:val="0056148F"/>
    <w:rsid w:val="00561654"/>
    <w:rsid w:val="005617A6"/>
    <w:rsid w:val="00562020"/>
    <w:rsid w:val="0056301C"/>
    <w:rsid w:val="005630E0"/>
    <w:rsid w:val="005638A2"/>
    <w:rsid w:val="00564640"/>
    <w:rsid w:val="005646F2"/>
    <w:rsid w:val="0056487D"/>
    <w:rsid w:val="00564A55"/>
    <w:rsid w:val="00564CBF"/>
    <w:rsid w:val="0056513A"/>
    <w:rsid w:val="00565836"/>
    <w:rsid w:val="005659E2"/>
    <w:rsid w:val="00565D00"/>
    <w:rsid w:val="00565D8E"/>
    <w:rsid w:val="00565E1A"/>
    <w:rsid w:val="005670DF"/>
    <w:rsid w:val="00567228"/>
    <w:rsid w:val="005672A1"/>
    <w:rsid w:val="005673A3"/>
    <w:rsid w:val="00567862"/>
    <w:rsid w:val="00567AE6"/>
    <w:rsid w:val="00567E2E"/>
    <w:rsid w:val="0057139E"/>
    <w:rsid w:val="00571467"/>
    <w:rsid w:val="00571529"/>
    <w:rsid w:val="00571B13"/>
    <w:rsid w:val="00571FB6"/>
    <w:rsid w:val="00572051"/>
    <w:rsid w:val="00572375"/>
    <w:rsid w:val="00572ECE"/>
    <w:rsid w:val="0057398D"/>
    <w:rsid w:val="00573E32"/>
    <w:rsid w:val="005741D3"/>
    <w:rsid w:val="00574250"/>
    <w:rsid w:val="005748E5"/>
    <w:rsid w:val="00574FC0"/>
    <w:rsid w:val="00575687"/>
    <w:rsid w:val="00575802"/>
    <w:rsid w:val="00575B71"/>
    <w:rsid w:val="00575D31"/>
    <w:rsid w:val="00576004"/>
    <w:rsid w:val="005760AE"/>
    <w:rsid w:val="005769D8"/>
    <w:rsid w:val="00576A17"/>
    <w:rsid w:val="00576F95"/>
    <w:rsid w:val="005772AC"/>
    <w:rsid w:val="0057749B"/>
    <w:rsid w:val="005778CD"/>
    <w:rsid w:val="00580382"/>
    <w:rsid w:val="00580600"/>
    <w:rsid w:val="00580883"/>
    <w:rsid w:val="0058088B"/>
    <w:rsid w:val="005808AC"/>
    <w:rsid w:val="00580C8D"/>
    <w:rsid w:val="00580F92"/>
    <w:rsid w:val="00581031"/>
    <w:rsid w:val="005814B5"/>
    <w:rsid w:val="00582628"/>
    <w:rsid w:val="005837D3"/>
    <w:rsid w:val="00583BF1"/>
    <w:rsid w:val="0058447C"/>
    <w:rsid w:val="005844DF"/>
    <w:rsid w:val="0058450F"/>
    <w:rsid w:val="00584D1D"/>
    <w:rsid w:val="005857D5"/>
    <w:rsid w:val="00585A5C"/>
    <w:rsid w:val="00585A68"/>
    <w:rsid w:val="00585BAD"/>
    <w:rsid w:val="00585DEE"/>
    <w:rsid w:val="00585E4E"/>
    <w:rsid w:val="00586352"/>
    <w:rsid w:val="005864DC"/>
    <w:rsid w:val="0058677A"/>
    <w:rsid w:val="00586C4F"/>
    <w:rsid w:val="00587772"/>
    <w:rsid w:val="00587AB4"/>
    <w:rsid w:val="0059017E"/>
    <w:rsid w:val="005909D7"/>
    <w:rsid w:val="00590E54"/>
    <w:rsid w:val="005911BB"/>
    <w:rsid w:val="00591560"/>
    <w:rsid w:val="00591A52"/>
    <w:rsid w:val="00591E3C"/>
    <w:rsid w:val="00591E9C"/>
    <w:rsid w:val="00592400"/>
    <w:rsid w:val="005929A5"/>
    <w:rsid w:val="00592A7D"/>
    <w:rsid w:val="00592ABE"/>
    <w:rsid w:val="00592B76"/>
    <w:rsid w:val="00592DE9"/>
    <w:rsid w:val="0059345D"/>
    <w:rsid w:val="005936A8"/>
    <w:rsid w:val="0059477A"/>
    <w:rsid w:val="00594D53"/>
    <w:rsid w:val="0059518F"/>
    <w:rsid w:val="005954BD"/>
    <w:rsid w:val="00595C03"/>
    <w:rsid w:val="00595E59"/>
    <w:rsid w:val="00596489"/>
    <w:rsid w:val="00596913"/>
    <w:rsid w:val="005969EB"/>
    <w:rsid w:val="00597522"/>
    <w:rsid w:val="00597DA0"/>
    <w:rsid w:val="00597E43"/>
    <w:rsid w:val="005A13B0"/>
    <w:rsid w:val="005A1790"/>
    <w:rsid w:val="005A1C6F"/>
    <w:rsid w:val="005A21E0"/>
    <w:rsid w:val="005A2676"/>
    <w:rsid w:val="005A2B72"/>
    <w:rsid w:val="005A3123"/>
    <w:rsid w:val="005A35B8"/>
    <w:rsid w:val="005A3762"/>
    <w:rsid w:val="005A46B1"/>
    <w:rsid w:val="005A4B3F"/>
    <w:rsid w:val="005A4C25"/>
    <w:rsid w:val="005A51F4"/>
    <w:rsid w:val="005A561A"/>
    <w:rsid w:val="005A565F"/>
    <w:rsid w:val="005A6187"/>
    <w:rsid w:val="005A6F0A"/>
    <w:rsid w:val="005A7E04"/>
    <w:rsid w:val="005AC65A"/>
    <w:rsid w:val="005B09FC"/>
    <w:rsid w:val="005B0DAD"/>
    <w:rsid w:val="005B1A63"/>
    <w:rsid w:val="005B1DF3"/>
    <w:rsid w:val="005B1E1B"/>
    <w:rsid w:val="005B2A4B"/>
    <w:rsid w:val="005B2E78"/>
    <w:rsid w:val="005B3F43"/>
    <w:rsid w:val="005B48C5"/>
    <w:rsid w:val="005B4F90"/>
    <w:rsid w:val="005B5601"/>
    <w:rsid w:val="005B56D2"/>
    <w:rsid w:val="005B582C"/>
    <w:rsid w:val="005B58EB"/>
    <w:rsid w:val="005B76A4"/>
    <w:rsid w:val="005B7D18"/>
    <w:rsid w:val="005B7E5B"/>
    <w:rsid w:val="005C006D"/>
    <w:rsid w:val="005C017A"/>
    <w:rsid w:val="005C0C25"/>
    <w:rsid w:val="005C154F"/>
    <w:rsid w:val="005C1B31"/>
    <w:rsid w:val="005C1EAB"/>
    <w:rsid w:val="005C1F24"/>
    <w:rsid w:val="005C28EE"/>
    <w:rsid w:val="005C2A45"/>
    <w:rsid w:val="005C31A0"/>
    <w:rsid w:val="005C36AF"/>
    <w:rsid w:val="005C3FAD"/>
    <w:rsid w:val="005C4734"/>
    <w:rsid w:val="005C5376"/>
    <w:rsid w:val="005C550A"/>
    <w:rsid w:val="005C6CEF"/>
    <w:rsid w:val="005C6F83"/>
    <w:rsid w:val="005C71B3"/>
    <w:rsid w:val="005C72DA"/>
    <w:rsid w:val="005C7D15"/>
    <w:rsid w:val="005D073D"/>
    <w:rsid w:val="005D1207"/>
    <w:rsid w:val="005D123F"/>
    <w:rsid w:val="005D13C2"/>
    <w:rsid w:val="005D1674"/>
    <w:rsid w:val="005D2253"/>
    <w:rsid w:val="005D2324"/>
    <w:rsid w:val="005D2362"/>
    <w:rsid w:val="005D237B"/>
    <w:rsid w:val="005D253D"/>
    <w:rsid w:val="005D2A87"/>
    <w:rsid w:val="005D3119"/>
    <w:rsid w:val="005D363F"/>
    <w:rsid w:val="005D37D5"/>
    <w:rsid w:val="005D3992"/>
    <w:rsid w:val="005D3CA0"/>
    <w:rsid w:val="005D3EBC"/>
    <w:rsid w:val="005D446F"/>
    <w:rsid w:val="005D55C8"/>
    <w:rsid w:val="005D5B5B"/>
    <w:rsid w:val="005D6130"/>
    <w:rsid w:val="005D6226"/>
    <w:rsid w:val="005D6402"/>
    <w:rsid w:val="005D7049"/>
    <w:rsid w:val="005D7093"/>
    <w:rsid w:val="005D71E9"/>
    <w:rsid w:val="005D75ED"/>
    <w:rsid w:val="005D79A2"/>
    <w:rsid w:val="005E065A"/>
    <w:rsid w:val="005E0C55"/>
    <w:rsid w:val="005E1230"/>
    <w:rsid w:val="005E12A8"/>
    <w:rsid w:val="005E1D11"/>
    <w:rsid w:val="005E1E56"/>
    <w:rsid w:val="005E2100"/>
    <w:rsid w:val="005E2289"/>
    <w:rsid w:val="005E24D0"/>
    <w:rsid w:val="005E2819"/>
    <w:rsid w:val="005E2B41"/>
    <w:rsid w:val="005E2B95"/>
    <w:rsid w:val="005E321D"/>
    <w:rsid w:val="005E3BDF"/>
    <w:rsid w:val="005E3C5B"/>
    <w:rsid w:val="005E40FB"/>
    <w:rsid w:val="005E45F5"/>
    <w:rsid w:val="005E546C"/>
    <w:rsid w:val="005E54AE"/>
    <w:rsid w:val="005E64D1"/>
    <w:rsid w:val="005E6759"/>
    <w:rsid w:val="005E6822"/>
    <w:rsid w:val="005E6E4E"/>
    <w:rsid w:val="005E716B"/>
    <w:rsid w:val="005F047C"/>
    <w:rsid w:val="005F0960"/>
    <w:rsid w:val="005F0DEF"/>
    <w:rsid w:val="005F0DF0"/>
    <w:rsid w:val="005F1557"/>
    <w:rsid w:val="005F1894"/>
    <w:rsid w:val="005F1D46"/>
    <w:rsid w:val="005F2526"/>
    <w:rsid w:val="005F28B9"/>
    <w:rsid w:val="005F2C3C"/>
    <w:rsid w:val="005F2DD1"/>
    <w:rsid w:val="005F2F03"/>
    <w:rsid w:val="005F3066"/>
    <w:rsid w:val="005F341A"/>
    <w:rsid w:val="005F34D0"/>
    <w:rsid w:val="005F449E"/>
    <w:rsid w:val="005F46E3"/>
    <w:rsid w:val="005F4E9C"/>
    <w:rsid w:val="005F58F8"/>
    <w:rsid w:val="005F5B31"/>
    <w:rsid w:val="005F5CB1"/>
    <w:rsid w:val="005F6788"/>
    <w:rsid w:val="005F70DA"/>
    <w:rsid w:val="005F776B"/>
    <w:rsid w:val="005F7984"/>
    <w:rsid w:val="005F79BD"/>
    <w:rsid w:val="005F7C6A"/>
    <w:rsid w:val="006002B9"/>
    <w:rsid w:val="00600594"/>
    <w:rsid w:val="006006CC"/>
    <w:rsid w:val="006007BE"/>
    <w:rsid w:val="00600988"/>
    <w:rsid w:val="0060098F"/>
    <w:rsid w:val="00600D56"/>
    <w:rsid w:val="00601148"/>
    <w:rsid w:val="00601E9A"/>
    <w:rsid w:val="00601F5B"/>
    <w:rsid w:val="00602196"/>
    <w:rsid w:val="00602246"/>
    <w:rsid w:val="006024F6"/>
    <w:rsid w:val="00602578"/>
    <w:rsid w:val="00602955"/>
    <w:rsid w:val="00603CE9"/>
    <w:rsid w:val="00604058"/>
    <w:rsid w:val="00604235"/>
    <w:rsid w:val="0060449D"/>
    <w:rsid w:val="00604633"/>
    <w:rsid w:val="006047DE"/>
    <w:rsid w:val="00604E70"/>
    <w:rsid w:val="00605583"/>
    <w:rsid w:val="0060580A"/>
    <w:rsid w:val="00605914"/>
    <w:rsid w:val="0060647E"/>
    <w:rsid w:val="006069C4"/>
    <w:rsid w:val="00607024"/>
    <w:rsid w:val="0060791B"/>
    <w:rsid w:val="00607BB9"/>
    <w:rsid w:val="00607D8C"/>
    <w:rsid w:val="00607FCC"/>
    <w:rsid w:val="006108C0"/>
    <w:rsid w:val="00610EBF"/>
    <w:rsid w:val="006113BB"/>
    <w:rsid w:val="00611405"/>
    <w:rsid w:val="006119A1"/>
    <w:rsid w:val="00612230"/>
    <w:rsid w:val="006122B1"/>
    <w:rsid w:val="00612D14"/>
    <w:rsid w:val="00613908"/>
    <w:rsid w:val="00613C52"/>
    <w:rsid w:val="0061408D"/>
    <w:rsid w:val="00614727"/>
    <w:rsid w:val="006148D0"/>
    <w:rsid w:val="00616DAF"/>
    <w:rsid w:val="00617A3A"/>
    <w:rsid w:val="00617D79"/>
    <w:rsid w:val="00620021"/>
    <w:rsid w:val="0062037D"/>
    <w:rsid w:val="0062044A"/>
    <w:rsid w:val="0062092C"/>
    <w:rsid w:val="00620999"/>
    <w:rsid w:val="0062107B"/>
    <w:rsid w:val="00621592"/>
    <w:rsid w:val="00621AB7"/>
    <w:rsid w:val="00621FD8"/>
    <w:rsid w:val="0062225D"/>
    <w:rsid w:val="00622372"/>
    <w:rsid w:val="0062265B"/>
    <w:rsid w:val="0062277A"/>
    <w:rsid w:val="00622E6E"/>
    <w:rsid w:val="006230C1"/>
    <w:rsid w:val="00623B68"/>
    <w:rsid w:val="0062447E"/>
    <w:rsid w:val="006246D9"/>
    <w:rsid w:val="00624A94"/>
    <w:rsid w:val="00624C96"/>
    <w:rsid w:val="00625006"/>
    <w:rsid w:val="00625FDB"/>
    <w:rsid w:val="0062643C"/>
    <w:rsid w:val="00626EBF"/>
    <w:rsid w:val="00627302"/>
    <w:rsid w:val="00627C35"/>
    <w:rsid w:val="006304A6"/>
    <w:rsid w:val="0063088A"/>
    <w:rsid w:val="006318C4"/>
    <w:rsid w:val="00631B0F"/>
    <w:rsid w:val="00631C8A"/>
    <w:rsid w:val="00631F2F"/>
    <w:rsid w:val="00632140"/>
    <w:rsid w:val="00632C91"/>
    <w:rsid w:val="006336D6"/>
    <w:rsid w:val="00633E24"/>
    <w:rsid w:val="006341BB"/>
    <w:rsid w:val="006347A2"/>
    <w:rsid w:val="00634B10"/>
    <w:rsid w:val="00635FAA"/>
    <w:rsid w:val="00636167"/>
    <w:rsid w:val="00636AAA"/>
    <w:rsid w:val="006370CB"/>
    <w:rsid w:val="006374E4"/>
    <w:rsid w:val="0063767C"/>
    <w:rsid w:val="006376EA"/>
    <w:rsid w:val="00637BC8"/>
    <w:rsid w:val="006403AF"/>
    <w:rsid w:val="00640417"/>
    <w:rsid w:val="00640544"/>
    <w:rsid w:val="00640B46"/>
    <w:rsid w:val="00640F0A"/>
    <w:rsid w:val="00641471"/>
    <w:rsid w:val="00643058"/>
    <w:rsid w:val="00643718"/>
    <w:rsid w:val="006438FB"/>
    <w:rsid w:val="00643B9D"/>
    <w:rsid w:val="00643E54"/>
    <w:rsid w:val="00644726"/>
    <w:rsid w:val="006454C7"/>
    <w:rsid w:val="006457F2"/>
    <w:rsid w:val="00645F55"/>
    <w:rsid w:val="00646C23"/>
    <w:rsid w:val="00646DFF"/>
    <w:rsid w:val="00646E5B"/>
    <w:rsid w:val="0064775E"/>
    <w:rsid w:val="00647958"/>
    <w:rsid w:val="00647B0D"/>
    <w:rsid w:val="00647CE3"/>
    <w:rsid w:val="00647DA5"/>
    <w:rsid w:val="006502CF"/>
    <w:rsid w:val="006503A5"/>
    <w:rsid w:val="00651114"/>
    <w:rsid w:val="0065130B"/>
    <w:rsid w:val="00651BCC"/>
    <w:rsid w:val="00651E84"/>
    <w:rsid w:val="00652290"/>
    <w:rsid w:val="00652932"/>
    <w:rsid w:val="00653126"/>
    <w:rsid w:val="0065356D"/>
    <w:rsid w:val="006538FC"/>
    <w:rsid w:val="00653AA1"/>
    <w:rsid w:val="00654292"/>
    <w:rsid w:val="006545AB"/>
    <w:rsid w:val="00655414"/>
    <w:rsid w:val="00655450"/>
    <w:rsid w:val="006559D6"/>
    <w:rsid w:val="00655CFF"/>
    <w:rsid w:val="0065638B"/>
    <w:rsid w:val="006567F4"/>
    <w:rsid w:val="00656A37"/>
    <w:rsid w:val="006574FC"/>
    <w:rsid w:val="0065766B"/>
    <w:rsid w:val="006608F2"/>
    <w:rsid w:val="006609B3"/>
    <w:rsid w:val="00660E17"/>
    <w:rsid w:val="00661050"/>
    <w:rsid w:val="00661145"/>
    <w:rsid w:val="00661BC1"/>
    <w:rsid w:val="00661BD3"/>
    <w:rsid w:val="00661C14"/>
    <w:rsid w:val="006627A3"/>
    <w:rsid w:val="00662C99"/>
    <w:rsid w:val="00662E1E"/>
    <w:rsid w:val="0066348F"/>
    <w:rsid w:val="006635A7"/>
    <w:rsid w:val="00663B25"/>
    <w:rsid w:val="00664566"/>
    <w:rsid w:val="00664784"/>
    <w:rsid w:val="00664947"/>
    <w:rsid w:val="00664D69"/>
    <w:rsid w:val="006650E6"/>
    <w:rsid w:val="0066522D"/>
    <w:rsid w:val="00665734"/>
    <w:rsid w:val="00665CEE"/>
    <w:rsid w:val="00666E18"/>
    <w:rsid w:val="00666F27"/>
    <w:rsid w:val="00667427"/>
    <w:rsid w:val="00667C61"/>
    <w:rsid w:val="00667FD6"/>
    <w:rsid w:val="00670ACC"/>
    <w:rsid w:val="00670C74"/>
    <w:rsid w:val="00670D16"/>
    <w:rsid w:val="00670D1B"/>
    <w:rsid w:val="00670D70"/>
    <w:rsid w:val="00670F4F"/>
    <w:rsid w:val="0067162E"/>
    <w:rsid w:val="0067196D"/>
    <w:rsid w:val="0067367C"/>
    <w:rsid w:val="00673697"/>
    <w:rsid w:val="00673BC8"/>
    <w:rsid w:val="00673DA7"/>
    <w:rsid w:val="00673F71"/>
    <w:rsid w:val="0067402F"/>
    <w:rsid w:val="006740FA"/>
    <w:rsid w:val="00674281"/>
    <w:rsid w:val="00674954"/>
    <w:rsid w:val="006755B4"/>
    <w:rsid w:val="0067589E"/>
    <w:rsid w:val="0067628A"/>
    <w:rsid w:val="0067638A"/>
    <w:rsid w:val="00676AD6"/>
    <w:rsid w:val="0068041F"/>
    <w:rsid w:val="0068044B"/>
    <w:rsid w:val="00681169"/>
    <w:rsid w:val="006814E9"/>
    <w:rsid w:val="00681C1A"/>
    <w:rsid w:val="00681DEF"/>
    <w:rsid w:val="0068219D"/>
    <w:rsid w:val="00683299"/>
    <w:rsid w:val="0068358C"/>
    <w:rsid w:val="0068400F"/>
    <w:rsid w:val="006843EC"/>
    <w:rsid w:val="00684872"/>
    <w:rsid w:val="006856A0"/>
    <w:rsid w:val="00686279"/>
    <w:rsid w:val="0068634B"/>
    <w:rsid w:val="006868DB"/>
    <w:rsid w:val="00686CD7"/>
    <w:rsid w:val="00686F7F"/>
    <w:rsid w:val="00686FCD"/>
    <w:rsid w:val="00687035"/>
    <w:rsid w:val="006874C5"/>
    <w:rsid w:val="00687D23"/>
    <w:rsid w:val="00687E3B"/>
    <w:rsid w:val="0068FB06"/>
    <w:rsid w:val="006900E8"/>
    <w:rsid w:val="00691373"/>
    <w:rsid w:val="00691738"/>
    <w:rsid w:val="00692753"/>
    <w:rsid w:val="006927A7"/>
    <w:rsid w:val="00692B4A"/>
    <w:rsid w:val="00692DEF"/>
    <w:rsid w:val="00693630"/>
    <w:rsid w:val="00693E78"/>
    <w:rsid w:val="006943B3"/>
    <w:rsid w:val="00694540"/>
    <w:rsid w:val="006948E6"/>
    <w:rsid w:val="00694AB4"/>
    <w:rsid w:val="00694C6F"/>
    <w:rsid w:val="00694E9B"/>
    <w:rsid w:val="00694F1E"/>
    <w:rsid w:val="006954DE"/>
    <w:rsid w:val="00696BA1"/>
    <w:rsid w:val="006976F4"/>
    <w:rsid w:val="006978FF"/>
    <w:rsid w:val="006A0DB7"/>
    <w:rsid w:val="006A17F9"/>
    <w:rsid w:val="006A1B7F"/>
    <w:rsid w:val="006A1DD4"/>
    <w:rsid w:val="006A206F"/>
    <w:rsid w:val="006A2153"/>
    <w:rsid w:val="006A2586"/>
    <w:rsid w:val="006A2593"/>
    <w:rsid w:val="006A3D2E"/>
    <w:rsid w:val="006A43BE"/>
    <w:rsid w:val="006A517F"/>
    <w:rsid w:val="006A5433"/>
    <w:rsid w:val="006A5ECC"/>
    <w:rsid w:val="006A6234"/>
    <w:rsid w:val="006A6978"/>
    <w:rsid w:val="006A7071"/>
    <w:rsid w:val="006A74AE"/>
    <w:rsid w:val="006A7D3F"/>
    <w:rsid w:val="006B047F"/>
    <w:rsid w:val="006B0A13"/>
    <w:rsid w:val="006B0D86"/>
    <w:rsid w:val="006B0FE3"/>
    <w:rsid w:val="006B175F"/>
    <w:rsid w:val="006B1A5C"/>
    <w:rsid w:val="006B25FE"/>
    <w:rsid w:val="006B345B"/>
    <w:rsid w:val="006B4408"/>
    <w:rsid w:val="006B45FC"/>
    <w:rsid w:val="006B4C51"/>
    <w:rsid w:val="006B6CA7"/>
    <w:rsid w:val="006B6EB9"/>
    <w:rsid w:val="006B7E17"/>
    <w:rsid w:val="006C01DC"/>
    <w:rsid w:val="006C0337"/>
    <w:rsid w:val="006C03AC"/>
    <w:rsid w:val="006C0D44"/>
    <w:rsid w:val="006C0EC3"/>
    <w:rsid w:val="006C0EDD"/>
    <w:rsid w:val="006C11CE"/>
    <w:rsid w:val="006C1262"/>
    <w:rsid w:val="006C12CE"/>
    <w:rsid w:val="006C1AC7"/>
    <w:rsid w:val="006C1BAF"/>
    <w:rsid w:val="006C2B32"/>
    <w:rsid w:val="006C2DCD"/>
    <w:rsid w:val="006C2FCF"/>
    <w:rsid w:val="006C33E2"/>
    <w:rsid w:val="006C344B"/>
    <w:rsid w:val="006C4039"/>
    <w:rsid w:val="006C4219"/>
    <w:rsid w:val="006C4308"/>
    <w:rsid w:val="006C440D"/>
    <w:rsid w:val="006C569D"/>
    <w:rsid w:val="006C5A7D"/>
    <w:rsid w:val="006C5E15"/>
    <w:rsid w:val="006C6571"/>
    <w:rsid w:val="006C7732"/>
    <w:rsid w:val="006D03C6"/>
    <w:rsid w:val="006D046B"/>
    <w:rsid w:val="006D077F"/>
    <w:rsid w:val="006D07BC"/>
    <w:rsid w:val="006D0CB5"/>
    <w:rsid w:val="006D0E6E"/>
    <w:rsid w:val="006D1949"/>
    <w:rsid w:val="006D2285"/>
    <w:rsid w:val="006D25D6"/>
    <w:rsid w:val="006D276F"/>
    <w:rsid w:val="006D3773"/>
    <w:rsid w:val="006D4A31"/>
    <w:rsid w:val="006D55EC"/>
    <w:rsid w:val="006D5A2F"/>
    <w:rsid w:val="006D5F37"/>
    <w:rsid w:val="006D6613"/>
    <w:rsid w:val="006D67B5"/>
    <w:rsid w:val="006D69A0"/>
    <w:rsid w:val="006D6DDA"/>
    <w:rsid w:val="006D78A8"/>
    <w:rsid w:val="006D7D0F"/>
    <w:rsid w:val="006D7D86"/>
    <w:rsid w:val="006E033B"/>
    <w:rsid w:val="006E0AE1"/>
    <w:rsid w:val="006E1386"/>
    <w:rsid w:val="006E1D35"/>
    <w:rsid w:val="006E1D92"/>
    <w:rsid w:val="006E1F08"/>
    <w:rsid w:val="006E2822"/>
    <w:rsid w:val="006E2991"/>
    <w:rsid w:val="006E2AF3"/>
    <w:rsid w:val="006E3629"/>
    <w:rsid w:val="006E36BD"/>
    <w:rsid w:val="006E42F2"/>
    <w:rsid w:val="006E4E58"/>
    <w:rsid w:val="006E64C5"/>
    <w:rsid w:val="006E6A96"/>
    <w:rsid w:val="006E79E2"/>
    <w:rsid w:val="006E7AA0"/>
    <w:rsid w:val="006E7DC9"/>
    <w:rsid w:val="006F05F2"/>
    <w:rsid w:val="006F0C60"/>
    <w:rsid w:val="006F118F"/>
    <w:rsid w:val="006F284E"/>
    <w:rsid w:val="006F2EC5"/>
    <w:rsid w:val="006F2FD4"/>
    <w:rsid w:val="006F355E"/>
    <w:rsid w:val="006F4011"/>
    <w:rsid w:val="006F4BE7"/>
    <w:rsid w:val="006F4DC2"/>
    <w:rsid w:val="006F5285"/>
    <w:rsid w:val="006F5B4F"/>
    <w:rsid w:val="006F6D76"/>
    <w:rsid w:val="006F7315"/>
    <w:rsid w:val="006F74BB"/>
    <w:rsid w:val="006F7C81"/>
    <w:rsid w:val="00700568"/>
    <w:rsid w:val="00700DCF"/>
    <w:rsid w:val="00700DFE"/>
    <w:rsid w:val="007018AF"/>
    <w:rsid w:val="00701D79"/>
    <w:rsid w:val="007022C4"/>
    <w:rsid w:val="0070279A"/>
    <w:rsid w:val="00702CE7"/>
    <w:rsid w:val="00702E1D"/>
    <w:rsid w:val="00703A6B"/>
    <w:rsid w:val="00703C26"/>
    <w:rsid w:val="00703DB2"/>
    <w:rsid w:val="00703E75"/>
    <w:rsid w:val="00704CE7"/>
    <w:rsid w:val="00705346"/>
    <w:rsid w:val="00705BFC"/>
    <w:rsid w:val="00705C74"/>
    <w:rsid w:val="00706368"/>
    <w:rsid w:val="00707AA0"/>
    <w:rsid w:val="00707CDB"/>
    <w:rsid w:val="007105C6"/>
    <w:rsid w:val="00710AA0"/>
    <w:rsid w:val="00710FC9"/>
    <w:rsid w:val="00710FFF"/>
    <w:rsid w:val="0071107E"/>
    <w:rsid w:val="007111F4"/>
    <w:rsid w:val="00711B3A"/>
    <w:rsid w:val="00712237"/>
    <w:rsid w:val="00712523"/>
    <w:rsid w:val="00712EFD"/>
    <w:rsid w:val="00714059"/>
    <w:rsid w:val="007144F2"/>
    <w:rsid w:val="00714567"/>
    <w:rsid w:val="00714737"/>
    <w:rsid w:val="0071479A"/>
    <w:rsid w:val="00714DAC"/>
    <w:rsid w:val="00715069"/>
    <w:rsid w:val="007154A6"/>
    <w:rsid w:val="007156C9"/>
    <w:rsid w:val="00715991"/>
    <w:rsid w:val="00715E0C"/>
    <w:rsid w:val="0071610B"/>
    <w:rsid w:val="0071637B"/>
    <w:rsid w:val="00716715"/>
    <w:rsid w:val="007172C6"/>
    <w:rsid w:val="0071733E"/>
    <w:rsid w:val="00717598"/>
    <w:rsid w:val="0071798F"/>
    <w:rsid w:val="00717C0F"/>
    <w:rsid w:val="00717E5E"/>
    <w:rsid w:val="007203E0"/>
    <w:rsid w:val="00720553"/>
    <w:rsid w:val="007209DE"/>
    <w:rsid w:val="00720A01"/>
    <w:rsid w:val="00720CB9"/>
    <w:rsid w:val="00720E7F"/>
    <w:rsid w:val="00721992"/>
    <w:rsid w:val="007223A6"/>
    <w:rsid w:val="00722644"/>
    <w:rsid w:val="00722994"/>
    <w:rsid w:val="00722FB1"/>
    <w:rsid w:val="0072301C"/>
    <w:rsid w:val="00723172"/>
    <w:rsid w:val="007232FA"/>
    <w:rsid w:val="0072410D"/>
    <w:rsid w:val="0072444E"/>
    <w:rsid w:val="007248FE"/>
    <w:rsid w:val="00724A8C"/>
    <w:rsid w:val="00725061"/>
    <w:rsid w:val="007251A4"/>
    <w:rsid w:val="007251F4"/>
    <w:rsid w:val="007255F2"/>
    <w:rsid w:val="00725674"/>
    <w:rsid w:val="00725DA4"/>
    <w:rsid w:val="00725DD4"/>
    <w:rsid w:val="007265C1"/>
    <w:rsid w:val="00726F23"/>
    <w:rsid w:val="00727404"/>
    <w:rsid w:val="00727C84"/>
    <w:rsid w:val="0072CB8F"/>
    <w:rsid w:val="00730533"/>
    <w:rsid w:val="00730FCD"/>
    <w:rsid w:val="00731447"/>
    <w:rsid w:val="0073144D"/>
    <w:rsid w:val="00731F8E"/>
    <w:rsid w:val="00732686"/>
    <w:rsid w:val="00732DED"/>
    <w:rsid w:val="0073396F"/>
    <w:rsid w:val="00733C9D"/>
    <w:rsid w:val="00733D75"/>
    <w:rsid w:val="00733E47"/>
    <w:rsid w:val="0073448D"/>
    <w:rsid w:val="00734598"/>
    <w:rsid w:val="007355CE"/>
    <w:rsid w:val="00736C31"/>
    <w:rsid w:val="00737F10"/>
    <w:rsid w:val="00737F15"/>
    <w:rsid w:val="00740225"/>
    <w:rsid w:val="00740DD8"/>
    <w:rsid w:val="00741596"/>
    <w:rsid w:val="00741861"/>
    <w:rsid w:val="00741918"/>
    <w:rsid w:val="00742043"/>
    <w:rsid w:val="00742379"/>
    <w:rsid w:val="007429C5"/>
    <w:rsid w:val="00743378"/>
    <w:rsid w:val="0074369F"/>
    <w:rsid w:val="00743C7E"/>
    <w:rsid w:val="00744047"/>
    <w:rsid w:val="007446DF"/>
    <w:rsid w:val="007448F7"/>
    <w:rsid w:val="00744AC0"/>
    <w:rsid w:val="00745B60"/>
    <w:rsid w:val="007466E4"/>
    <w:rsid w:val="00746A52"/>
    <w:rsid w:val="00746B40"/>
    <w:rsid w:val="00747668"/>
    <w:rsid w:val="00750703"/>
    <w:rsid w:val="00750A17"/>
    <w:rsid w:val="00750C24"/>
    <w:rsid w:val="00750F81"/>
    <w:rsid w:val="0075117E"/>
    <w:rsid w:val="00751FEE"/>
    <w:rsid w:val="00752413"/>
    <w:rsid w:val="00752444"/>
    <w:rsid w:val="007524C4"/>
    <w:rsid w:val="00752B0C"/>
    <w:rsid w:val="00752E28"/>
    <w:rsid w:val="007534AA"/>
    <w:rsid w:val="00753A0C"/>
    <w:rsid w:val="007547E4"/>
    <w:rsid w:val="00754B0A"/>
    <w:rsid w:val="00754E8C"/>
    <w:rsid w:val="00755323"/>
    <w:rsid w:val="00755385"/>
    <w:rsid w:val="00755690"/>
    <w:rsid w:val="007556E4"/>
    <w:rsid w:val="007558DD"/>
    <w:rsid w:val="00755BC3"/>
    <w:rsid w:val="007561FE"/>
    <w:rsid w:val="007563B6"/>
    <w:rsid w:val="0075659C"/>
    <w:rsid w:val="0075693D"/>
    <w:rsid w:val="00756A2B"/>
    <w:rsid w:val="00756B99"/>
    <w:rsid w:val="00757F24"/>
    <w:rsid w:val="007604CE"/>
    <w:rsid w:val="00760B45"/>
    <w:rsid w:val="00760D64"/>
    <w:rsid w:val="00760DBB"/>
    <w:rsid w:val="00761C61"/>
    <w:rsid w:val="0076298B"/>
    <w:rsid w:val="00762D94"/>
    <w:rsid w:val="00763534"/>
    <w:rsid w:val="00763990"/>
    <w:rsid w:val="00764340"/>
    <w:rsid w:val="00764ECC"/>
    <w:rsid w:val="00765E9C"/>
    <w:rsid w:val="007664A8"/>
    <w:rsid w:val="007674A3"/>
    <w:rsid w:val="00770559"/>
    <w:rsid w:val="00770A4B"/>
    <w:rsid w:val="00770B54"/>
    <w:rsid w:val="00770CEC"/>
    <w:rsid w:val="00770DD5"/>
    <w:rsid w:val="007713E4"/>
    <w:rsid w:val="007715AB"/>
    <w:rsid w:val="0077171C"/>
    <w:rsid w:val="007729CD"/>
    <w:rsid w:val="00772B26"/>
    <w:rsid w:val="00772F1A"/>
    <w:rsid w:val="00773027"/>
    <w:rsid w:val="00773AA1"/>
    <w:rsid w:val="007745B9"/>
    <w:rsid w:val="007755A8"/>
    <w:rsid w:val="00775BD7"/>
    <w:rsid w:val="007763FB"/>
    <w:rsid w:val="00776BB6"/>
    <w:rsid w:val="0078036E"/>
    <w:rsid w:val="007809E0"/>
    <w:rsid w:val="00780B76"/>
    <w:rsid w:val="00780E75"/>
    <w:rsid w:val="00781D2A"/>
    <w:rsid w:val="00782A99"/>
    <w:rsid w:val="00783131"/>
    <w:rsid w:val="00783DC0"/>
    <w:rsid w:val="007842EA"/>
    <w:rsid w:val="00784336"/>
    <w:rsid w:val="00784ADC"/>
    <w:rsid w:val="00784D30"/>
    <w:rsid w:val="00784F67"/>
    <w:rsid w:val="0078532C"/>
    <w:rsid w:val="007855EC"/>
    <w:rsid w:val="00785B56"/>
    <w:rsid w:val="0078679A"/>
    <w:rsid w:val="00786DA3"/>
    <w:rsid w:val="0078708A"/>
    <w:rsid w:val="007873A7"/>
    <w:rsid w:val="0078780C"/>
    <w:rsid w:val="0078AF66"/>
    <w:rsid w:val="0079016E"/>
    <w:rsid w:val="00790437"/>
    <w:rsid w:val="0079127A"/>
    <w:rsid w:val="00791415"/>
    <w:rsid w:val="007914B1"/>
    <w:rsid w:val="00792C77"/>
    <w:rsid w:val="00793E2F"/>
    <w:rsid w:val="0079419A"/>
    <w:rsid w:val="0079419F"/>
    <w:rsid w:val="00794EDC"/>
    <w:rsid w:val="00794EEB"/>
    <w:rsid w:val="00794FE1"/>
    <w:rsid w:val="007958E0"/>
    <w:rsid w:val="007959DF"/>
    <w:rsid w:val="00795F1A"/>
    <w:rsid w:val="007967C6"/>
    <w:rsid w:val="00796B3F"/>
    <w:rsid w:val="00796BB5"/>
    <w:rsid w:val="00796DC8"/>
    <w:rsid w:val="0079717C"/>
    <w:rsid w:val="007975E0"/>
    <w:rsid w:val="00797844"/>
    <w:rsid w:val="007978ED"/>
    <w:rsid w:val="00797F09"/>
    <w:rsid w:val="007A0230"/>
    <w:rsid w:val="007A06EF"/>
    <w:rsid w:val="007A079F"/>
    <w:rsid w:val="007A0832"/>
    <w:rsid w:val="007A127A"/>
    <w:rsid w:val="007A1D40"/>
    <w:rsid w:val="007A1DC7"/>
    <w:rsid w:val="007A2A9B"/>
    <w:rsid w:val="007A38B8"/>
    <w:rsid w:val="007A3B17"/>
    <w:rsid w:val="007A3E88"/>
    <w:rsid w:val="007A41E8"/>
    <w:rsid w:val="007A4604"/>
    <w:rsid w:val="007A52ED"/>
    <w:rsid w:val="007A53E2"/>
    <w:rsid w:val="007A56A7"/>
    <w:rsid w:val="007A6719"/>
    <w:rsid w:val="007A68CD"/>
    <w:rsid w:val="007A7684"/>
    <w:rsid w:val="007A7BD3"/>
    <w:rsid w:val="007A7E60"/>
    <w:rsid w:val="007B00DD"/>
    <w:rsid w:val="007B11A5"/>
    <w:rsid w:val="007B17B5"/>
    <w:rsid w:val="007B192D"/>
    <w:rsid w:val="007B1933"/>
    <w:rsid w:val="007B1D45"/>
    <w:rsid w:val="007B1FB1"/>
    <w:rsid w:val="007B28A5"/>
    <w:rsid w:val="007B2B52"/>
    <w:rsid w:val="007B3802"/>
    <w:rsid w:val="007B3F1D"/>
    <w:rsid w:val="007B42B7"/>
    <w:rsid w:val="007B44BB"/>
    <w:rsid w:val="007B4724"/>
    <w:rsid w:val="007B47AA"/>
    <w:rsid w:val="007B6022"/>
    <w:rsid w:val="007B6629"/>
    <w:rsid w:val="007B6653"/>
    <w:rsid w:val="007B6D46"/>
    <w:rsid w:val="007B6FE6"/>
    <w:rsid w:val="007B738A"/>
    <w:rsid w:val="007B75FE"/>
    <w:rsid w:val="007B7679"/>
    <w:rsid w:val="007C039B"/>
    <w:rsid w:val="007C183D"/>
    <w:rsid w:val="007C22B9"/>
    <w:rsid w:val="007C25DB"/>
    <w:rsid w:val="007C3359"/>
    <w:rsid w:val="007C3671"/>
    <w:rsid w:val="007C368A"/>
    <w:rsid w:val="007C3CD1"/>
    <w:rsid w:val="007C46A5"/>
    <w:rsid w:val="007C47FD"/>
    <w:rsid w:val="007C4CE1"/>
    <w:rsid w:val="007C5366"/>
    <w:rsid w:val="007C6936"/>
    <w:rsid w:val="007C6A63"/>
    <w:rsid w:val="007C6AED"/>
    <w:rsid w:val="007C6D7E"/>
    <w:rsid w:val="007C6E41"/>
    <w:rsid w:val="007C70DD"/>
    <w:rsid w:val="007D0C88"/>
    <w:rsid w:val="007D0ED9"/>
    <w:rsid w:val="007D13B4"/>
    <w:rsid w:val="007D17DE"/>
    <w:rsid w:val="007D1847"/>
    <w:rsid w:val="007D186F"/>
    <w:rsid w:val="007D1F12"/>
    <w:rsid w:val="007D20D3"/>
    <w:rsid w:val="007D3151"/>
    <w:rsid w:val="007D34F6"/>
    <w:rsid w:val="007D3E3F"/>
    <w:rsid w:val="007D510D"/>
    <w:rsid w:val="007D5C1A"/>
    <w:rsid w:val="007D5C99"/>
    <w:rsid w:val="007D5E24"/>
    <w:rsid w:val="007D6D49"/>
    <w:rsid w:val="007D7464"/>
    <w:rsid w:val="007D75CC"/>
    <w:rsid w:val="007D7C83"/>
    <w:rsid w:val="007E00B7"/>
    <w:rsid w:val="007E01DF"/>
    <w:rsid w:val="007E093D"/>
    <w:rsid w:val="007E0A1D"/>
    <w:rsid w:val="007E0CBA"/>
    <w:rsid w:val="007E0E56"/>
    <w:rsid w:val="007E0FDE"/>
    <w:rsid w:val="007E130C"/>
    <w:rsid w:val="007E1DBE"/>
    <w:rsid w:val="007E3361"/>
    <w:rsid w:val="007E3963"/>
    <w:rsid w:val="007E4C73"/>
    <w:rsid w:val="007E65F1"/>
    <w:rsid w:val="007E7575"/>
    <w:rsid w:val="007E7B5E"/>
    <w:rsid w:val="007E7EB2"/>
    <w:rsid w:val="007F0083"/>
    <w:rsid w:val="007F0286"/>
    <w:rsid w:val="007F0D04"/>
    <w:rsid w:val="007F1380"/>
    <w:rsid w:val="007F19D9"/>
    <w:rsid w:val="007F296D"/>
    <w:rsid w:val="007F2A00"/>
    <w:rsid w:val="007F2F34"/>
    <w:rsid w:val="007F32AD"/>
    <w:rsid w:val="007F335E"/>
    <w:rsid w:val="007F3643"/>
    <w:rsid w:val="007F3B8C"/>
    <w:rsid w:val="007F3BCA"/>
    <w:rsid w:val="007F43A3"/>
    <w:rsid w:val="007F490A"/>
    <w:rsid w:val="007F4AAF"/>
    <w:rsid w:val="007F4F7D"/>
    <w:rsid w:val="007F57B3"/>
    <w:rsid w:val="007F611F"/>
    <w:rsid w:val="007F68C8"/>
    <w:rsid w:val="007F6E21"/>
    <w:rsid w:val="007F6E94"/>
    <w:rsid w:val="007F745C"/>
    <w:rsid w:val="007F795E"/>
    <w:rsid w:val="007F7CA1"/>
    <w:rsid w:val="007F7F6A"/>
    <w:rsid w:val="007F7FA3"/>
    <w:rsid w:val="00800134"/>
    <w:rsid w:val="00800C65"/>
    <w:rsid w:val="008011E3"/>
    <w:rsid w:val="00801215"/>
    <w:rsid w:val="008015EB"/>
    <w:rsid w:val="008019CC"/>
    <w:rsid w:val="00801C8B"/>
    <w:rsid w:val="00802038"/>
    <w:rsid w:val="008021D6"/>
    <w:rsid w:val="008023A6"/>
    <w:rsid w:val="0080271A"/>
    <w:rsid w:val="00802AD3"/>
    <w:rsid w:val="00803F82"/>
    <w:rsid w:val="0080533B"/>
    <w:rsid w:val="0080547D"/>
    <w:rsid w:val="00805C61"/>
    <w:rsid w:val="00805DAD"/>
    <w:rsid w:val="00805E98"/>
    <w:rsid w:val="00805EAC"/>
    <w:rsid w:val="00805F2B"/>
    <w:rsid w:val="008066DB"/>
    <w:rsid w:val="00806A22"/>
    <w:rsid w:val="008070E1"/>
    <w:rsid w:val="008072AC"/>
    <w:rsid w:val="0081047D"/>
    <w:rsid w:val="00810A78"/>
    <w:rsid w:val="00810B47"/>
    <w:rsid w:val="00810C95"/>
    <w:rsid w:val="00810DFB"/>
    <w:rsid w:val="0081133A"/>
    <w:rsid w:val="008113DB"/>
    <w:rsid w:val="0081179F"/>
    <w:rsid w:val="008129B2"/>
    <w:rsid w:val="00812C65"/>
    <w:rsid w:val="0081306F"/>
    <w:rsid w:val="008138AE"/>
    <w:rsid w:val="00813E5A"/>
    <w:rsid w:val="00814901"/>
    <w:rsid w:val="00814EC5"/>
    <w:rsid w:val="00815482"/>
    <w:rsid w:val="00815C47"/>
    <w:rsid w:val="00815E2C"/>
    <w:rsid w:val="0081675C"/>
    <w:rsid w:val="00817C41"/>
    <w:rsid w:val="0082001A"/>
    <w:rsid w:val="0082017B"/>
    <w:rsid w:val="00820403"/>
    <w:rsid w:val="00820859"/>
    <w:rsid w:val="00820A6B"/>
    <w:rsid w:val="00820DDE"/>
    <w:rsid w:val="00820FD5"/>
    <w:rsid w:val="008212F6"/>
    <w:rsid w:val="008215AD"/>
    <w:rsid w:val="008216F8"/>
    <w:rsid w:val="00821DBA"/>
    <w:rsid w:val="00822E78"/>
    <w:rsid w:val="00822F1E"/>
    <w:rsid w:val="008243B6"/>
    <w:rsid w:val="0082470F"/>
    <w:rsid w:val="00824726"/>
    <w:rsid w:val="00824DD3"/>
    <w:rsid w:val="00824E68"/>
    <w:rsid w:val="008253CF"/>
    <w:rsid w:val="00826179"/>
    <w:rsid w:val="008268D5"/>
    <w:rsid w:val="0082737B"/>
    <w:rsid w:val="00830724"/>
    <w:rsid w:val="00830AA4"/>
    <w:rsid w:val="00830AC8"/>
    <w:rsid w:val="00832262"/>
    <w:rsid w:val="0083226B"/>
    <w:rsid w:val="00832CB3"/>
    <w:rsid w:val="00832D2A"/>
    <w:rsid w:val="00832DC1"/>
    <w:rsid w:val="00833093"/>
    <w:rsid w:val="00833C77"/>
    <w:rsid w:val="00834141"/>
    <w:rsid w:val="008343F8"/>
    <w:rsid w:val="008346E8"/>
    <w:rsid w:val="00835575"/>
    <w:rsid w:val="00836087"/>
    <w:rsid w:val="0083624B"/>
    <w:rsid w:val="00836AEF"/>
    <w:rsid w:val="00837523"/>
    <w:rsid w:val="0084019C"/>
    <w:rsid w:val="0084034F"/>
    <w:rsid w:val="008403D9"/>
    <w:rsid w:val="008409BE"/>
    <w:rsid w:val="00840D42"/>
    <w:rsid w:val="00840FE5"/>
    <w:rsid w:val="00841046"/>
    <w:rsid w:val="0084160F"/>
    <w:rsid w:val="0084261D"/>
    <w:rsid w:val="0084330A"/>
    <w:rsid w:val="00843311"/>
    <w:rsid w:val="008435FA"/>
    <w:rsid w:val="008436C1"/>
    <w:rsid w:val="00843C98"/>
    <w:rsid w:val="0084404B"/>
    <w:rsid w:val="0084425E"/>
    <w:rsid w:val="008449A7"/>
    <w:rsid w:val="00844B2C"/>
    <w:rsid w:val="00845487"/>
    <w:rsid w:val="008476E4"/>
    <w:rsid w:val="00847B44"/>
    <w:rsid w:val="00847E6E"/>
    <w:rsid w:val="0084D231"/>
    <w:rsid w:val="0085121A"/>
    <w:rsid w:val="00851277"/>
    <w:rsid w:val="008514DA"/>
    <w:rsid w:val="00851613"/>
    <w:rsid w:val="008523A1"/>
    <w:rsid w:val="00852455"/>
    <w:rsid w:val="008531EC"/>
    <w:rsid w:val="0085331F"/>
    <w:rsid w:val="0085370D"/>
    <w:rsid w:val="00853712"/>
    <w:rsid w:val="00853BFD"/>
    <w:rsid w:val="00853D48"/>
    <w:rsid w:val="00853E71"/>
    <w:rsid w:val="00854938"/>
    <w:rsid w:val="008551AB"/>
    <w:rsid w:val="00855240"/>
    <w:rsid w:val="008554F1"/>
    <w:rsid w:val="00855F40"/>
    <w:rsid w:val="00856BD7"/>
    <w:rsid w:val="008575E7"/>
    <w:rsid w:val="0085783B"/>
    <w:rsid w:val="00857EB0"/>
    <w:rsid w:val="00857F85"/>
    <w:rsid w:val="008601F4"/>
    <w:rsid w:val="00860332"/>
    <w:rsid w:val="008603F6"/>
    <w:rsid w:val="0086097A"/>
    <w:rsid w:val="00860B4A"/>
    <w:rsid w:val="008610BE"/>
    <w:rsid w:val="00861182"/>
    <w:rsid w:val="008614AD"/>
    <w:rsid w:val="00862045"/>
    <w:rsid w:val="008622B3"/>
    <w:rsid w:val="00862319"/>
    <w:rsid w:val="00862402"/>
    <w:rsid w:val="00862B77"/>
    <w:rsid w:val="00862E17"/>
    <w:rsid w:val="0086327D"/>
    <w:rsid w:val="008632A8"/>
    <w:rsid w:val="008644FD"/>
    <w:rsid w:val="00864D15"/>
    <w:rsid w:val="008662B9"/>
    <w:rsid w:val="00866FD8"/>
    <w:rsid w:val="008674B0"/>
    <w:rsid w:val="00867C72"/>
    <w:rsid w:val="00870728"/>
    <w:rsid w:val="00870BEC"/>
    <w:rsid w:val="008712EA"/>
    <w:rsid w:val="00871745"/>
    <w:rsid w:val="00871DA9"/>
    <w:rsid w:val="00872062"/>
    <w:rsid w:val="008735DF"/>
    <w:rsid w:val="0087361F"/>
    <w:rsid w:val="00873AFD"/>
    <w:rsid w:val="008741C6"/>
    <w:rsid w:val="00874AF8"/>
    <w:rsid w:val="00874D3C"/>
    <w:rsid w:val="00875025"/>
    <w:rsid w:val="00875583"/>
    <w:rsid w:val="00875761"/>
    <w:rsid w:val="00876092"/>
    <w:rsid w:val="008762C5"/>
    <w:rsid w:val="00876524"/>
    <w:rsid w:val="00876C5B"/>
    <w:rsid w:val="008775DA"/>
    <w:rsid w:val="00877689"/>
    <w:rsid w:val="00877BDC"/>
    <w:rsid w:val="00877C33"/>
    <w:rsid w:val="00880086"/>
    <w:rsid w:val="00880382"/>
    <w:rsid w:val="008804D4"/>
    <w:rsid w:val="008805AA"/>
    <w:rsid w:val="00880F78"/>
    <w:rsid w:val="008811A9"/>
    <w:rsid w:val="008814B1"/>
    <w:rsid w:val="00881797"/>
    <w:rsid w:val="00881C84"/>
    <w:rsid w:val="00881FAB"/>
    <w:rsid w:val="008834D5"/>
    <w:rsid w:val="00883AF2"/>
    <w:rsid w:val="00883C85"/>
    <w:rsid w:val="00885507"/>
    <w:rsid w:val="008855AC"/>
    <w:rsid w:val="00885C49"/>
    <w:rsid w:val="0088635F"/>
    <w:rsid w:val="0088694B"/>
    <w:rsid w:val="008875B8"/>
    <w:rsid w:val="00887AF9"/>
    <w:rsid w:val="00887CA6"/>
    <w:rsid w:val="00887DC3"/>
    <w:rsid w:val="00890281"/>
    <w:rsid w:val="008902E0"/>
    <w:rsid w:val="00890380"/>
    <w:rsid w:val="00890382"/>
    <w:rsid w:val="00890A79"/>
    <w:rsid w:val="00890C5E"/>
    <w:rsid w:val="00890F48"/>
    <w:rsid w:val="0089119E"/>
    <w:rsid w:val="00891253"/>
    <w:rsid w:val="0089127C"/>
    <w:rsid w:val="00891E2D"/>
    <w:rsid w:val="0089216A"/>
    <w:rsid w:val="0089249F"/>
    <w:rsid w:val="0089325D"/>
    <w:rsid w:val="00893555"/>
    <w:rsid w:val="0089390A"/>
    <w:rsid w:val="00893CEA"/>
    <w:rsid w:val="008941AB"/>
    <w:rsid w:val="00894A5B"/>
    <w:rsid w:val="00894F06"/>
    <w:rsid w:val="00895F96"/>
    <w:rsid w:val="00897CFF"/>
    <w:rsid w:val="00897D76"/>
    <w:rsid w:val="00897E02"/>
    <w:rsid w:val="008A00C9"/>
    <w:rsid w:val="008A07BE"/>
    <w:rsid w:val="008A07F7"/>
    <w:rsid w:val="008A0BAA"/>
    <w:rsid w:val="008A0C27"/>
    <w:rsid w:val="008A0F70"/>
    <w:rsid w:val="008A172D"/>
    <w:rsid w:val="008A1984"/>
    <w:rsid w:val="008A1FE8"/>
    <w:rsid w:val="008A22BE"/>
    <w:rsid w:val="008A24D0"/>
    <w:rsid w:val="008A27A3"/>
    <w:rsid w:val="008A28AC"/>
    <w:rsid w:val="008A2EE6"/>
    <w:rsid w:val="008A2EF1"/>
    <w:rsid w:val="008A3C7A"/>
    <w:rsid w:val="008A4073"/>
    <w:rsid w:val="008A53B7"/>
    <w:rsid w:val="008A589C"/>
    <w:rsid w:val="008A5A7D"/>
    <w:rsid w:val="008A60C1"/>
    <w:rsid w:val="008A6DFB"/>
    <w:rsid w:val="008ACE3B"/>
    <w:rsid w:val="008B0BE5"/>
    <w:rsid w:val="008B0D01"/>
    <w:rsid w:val="008B14B5"/>
    <w:rsid w:val="008B177A"/>
    <w:rsid w:val="008B1EAC"/>
    <w:rsid w:val="008B214C"/>
    <w:rsid w:val="008B313B"/>
    <w:rsid w:val="008B3477"/>
    <w:rsid w:val="008B369F"/>
    <w:rsid w:val="008B39DF"/>
    <w:rsid w:val="008B434E"/>
    <w:rsid w:val="008B4C20"/>
    <w:rsid w:val="008B5144"/>
    <w:rsid w:val="008B5259"/>
    <w:rsid w:val="008B53F7"/>
    <w:rsid w:val="008B5947"/>
    <w:rsid w:val="008B5B37"/>
    <w:rsid w:val="008B5D32"/>
    <w:rsid w:val="008B60A8"/>
    <w:rsid w:val="008B7084"/>
    <w:rsid w:val="008B70D0"/>
    <w:rsid w:val="008BC220"/>
    <w:rsid w:val="008C0804"/>
    <w:rsid w:val="008C0AF4"/>
    <w:rsid w:val="008C0F69"/>
    <w:rsid w:val="008C105D"/>
    <w:rsid w:val="008C1AB4"/>
    <w:rsid w:val="008C23FF"/>
    <w:rsid w:val="008C252B"/>
    <w:rsid w:val="008C2B28"/>
    <w:rsid w:val="008C2BFD"/>
    <w:rsid w:val="008C3010"/>
    <w:rsid w:val="008C31DD"/>
    <w:rsid w:val="008C41DF"/>
    <w:rsid w:val="008C484F"/>
    <w:rsid w:val="008C4F45"/>
    <w:rsid w:val="008C5394"/>
    <w:rsid w:val="008C63AB"/>
    <w:rsid w:val="008C65C4"/>
    <w:rsid w:val="008C6874"/>
    <w:rsid w:val="008C6A21"/>
    <w:rsid w:val="008C6A75"/>
    <w:rsid w:val="008C76F0"/>
    <w:rsid w:val="008C79D7"/>
    <w:rsid w:val="008D0808"/>
    <w:rsid w:val="008D19DA"/>
    <w:rsid w:val="008D19F7"/>
    <w:rsid w:val="008D21E4"/>
    <w:rsid w:val="008D2245"/>
    <w:rsid w:val="008D37FE"/>
    <w:rsid w:val="008D3831"/>
    <w:rsid w:val="008D39CA"/>
    <w:rsid w:val="008D497D"/>
    <w:rsid w:val="008D4ACC"/>
    <w:rsid w:val="008D4B59"/>
    <w:rsid w:val="008D5602"/>
    <w:rsid w:val="008D5F6D"/>
    <w:rsid w:val="008D6173"/>
    <w:rsid w:val="008D62CA"/>
    <w:rsid w:val="008D6468"/>
    <w:rsid w:val="008D6804"/>
    <w:rsid w:val="008D6BA7"/>
    <w:rsid w:val="008D6EF5"/>
    <w:rsid w:val="008D7886"/>
    <w:rsid w:val="008E03FD"/>
    <w:rsid w:val="008E04B7"/>
    <w:rsid w:val="008E0891"/>
    <w:rsid w:val="008E0D85"/>
    <w:rsid w:val="008E151D"/>
    <w:rsid w:val="008E16BE"/>
    <w:rsid w:val="008E1763"/>
    <w:rsid w:val="008E1D4B"/>
    <w:rsid w:val="008E1F47"/>
    <w:rsid w:val="008E23E3"/>
    <w:rsid w:val="008E2847"/>
    <w:rsid w:val="008E2B19"/>
    <w:rsid w:val="008E2BB1"/>
    <w:rsid w:val="008E3130"/>
    <w:rsid w:val="008E313C"/>
    <w:rsid w:val="008E323D"/>
    <w:rsid w:val="008E388B"/>
    <w:rsid w:val="008E390D"/>
    <w:rsid w:val="008E49AF"/>
    <w:rsid w:val="008E4A3B"/>
    <w:rsid w:val="008E5038"/>
    <w:rsid w:val="008E51F6"/>
    <w:rsid w:val="008E54F2"/>
    <w:rsid w:val="008E560A"/>
    <w:rsid w:val="008E5AD9"/>
    <w:rsid w:val="008E5E06"/>
    <w:rsid w:val="008E60BA"/>
    <w:rsid w:val="008E7576"/>
    <w:rsid w:val="008F00AF"/>
    <w:rsid w:val="008F0E0C"/>
    <w:rsid w:val="008F196A"/>
    <w:rsid w:val="008F2B0B"/>
    <w:rsid w:val="008F2B9F"/>
    <w:rsid w:val="008F2F39"/>
    <w:rsid w:val="008F3051"/>
    <w:rsid w:val="008F318A"/>
    <w:rsid w:val="008F3517"/>
    <w:rsid w:val="008F3842"/>
    <w:rsid w:val="008F3ACA"/>
    <w:rsid w:val="008F3F58"/>
    <w:rsid w:val="008F43FD"/>
    <w:rsid w:val="008F46ED"/>
    <w:rsid w:val="008F512F"/>
    <w:rsid w:val="008F536E"/>
    <w:rsid w:val="008F5766"/>
    <w:rsid w:val="008F5ACB"/>
    <w:rsid w:val="008F5F00"/>
    <w:rsid w:val="008F6384"/>
    <w:rsid w:val="008F671B"/>
    <w:rsid w:val="008F69FE"/>
    <w:rsid w:val="008F6C14"/>
    <w:rsid w:val="008F6E2C"/>
    <w:rsid w:val="00901523"/>
    <w:rsid w:val="009016D4"/>
    <w:rsid w:val="0090326E"/>
    <w:rsid w:val="00903549"/>
    <w:rsid w:val="00903D62"/>
    <w:rsid w:val="00904246"/>
    <w:rsid w:val="00904827"/>
    <w:rsid w:val="009050FC"/>
    <w:rsid w:val="00906095"/>
    <w:rsid w:val="00906099"/>
    <w:rsid w:val="00906497"/>
    <w:rsid w:val="009065C1"/>
    <w:rsid w:val="0090671E"/>
    <w:rsid w:val="009069D2"/>
    <w:rsid w:val="00906C2B"/>
    <w:rsid w:val="00906C35"/>
    <w:rsid w:val="00906FFD"/>
    <w:rsid w:val="0090776F"/>
    <w:rsid w:val="00907B81"/>
    <w:rsid w:val="0091080D"/>
    <w:rsid w:val="0091098F"/>
    <w:rsid w:val="00911863"/>
    <w:rsid w:val="009119B5"/>
    <w:rsid w:val="00912229"/>
    <w:rsid w:val="0091231A"/>
    <w:rsid w:val="0091298A"/>
    <w:rsid w:val="009141C8"/>
    <w:rsid w:val="009158B0"/>
    <w:rsid w:val="00915AD0"/>
    <w:rsid w:val="00915DC5"/>
    <w:rsid w:val="00915DD1"/>
    <w:rsid w:val="00916219"/>
    <w:rsid w:val="00917228"/>
    <w:rsid w:val="00917EA8"/>
    <w:rsid w:val="0092007E"/>
    <w:rsid w:val="009202EE"/>
    <w:rsid w:val="009204F8"/>
    <w:rsid w:val="0092077B"/>
    <w:rsid w:val="00920A58"/>
    <w:rsid w:val="00920AE6"/>
    <w:rsid w:val="0092114F"/>
    <w:rsid w:val="00921659"/>
    <w:rsid w:val="00922032"/>
    <w:rsid w:val="0092301C"/>
    <w:rsid w:val="009230A7"/>
    <w:rsid w:val="009232C8"/>
    <w:rsid w:val="00923394"/>
    <w:rsid w:val="009237B6"/>
    <w:rsid w:val="00923A44"/>
    <w:rsid w:val="00923CC7"/>
    <w:rsid w:val="00923E18"/>
    <w:rsid w:val="0092413A"/>
    <w:rsid w:val="00924EEF"/>
    <w:rsid w:val="009253E8"/>
    <w:rsid w:val="00926DC1"/>
    <w:rsid w:val="00927BFC"/>
    <w:rsid w:val="00927E9B"/>
    <w:rsid w:val="00927FD9"/>
    <w:rsid w:val="00930B54"/>
    <w:rsid w:val="00931795"/>
    <w:rsid w:val="009318FA"/>
    <w:rsid w:val="00931E5A"/>
    <w:rsid w:val="00932835"/>
    <w:rsid w:val="00932BCA"/>
    <w:rsid w:val="00932F5F"/>
    <w:rsid w:val="0093347D"/>
    <w:rsid w:val="00933801"/>
    <w:rsid w:val="00934139"/>
    <w:rsid w:val="009341BD"/>
    <w:rsid w:val="009346A4"/>
    <w:rsid w:val="00934821"/>
    <w:rsid w:val="00934D1A"/>
    <w:rsid w:val="00934F1A"/>
    <w:rsid w:val="009351D0"/>
    <w:rsid w:val="0093542E"/>
    <w:rsid w:val="009356C1"/>
    <w:rsid w:val="009359D2"/>
    <w:rsid w:val="00935C72"/>
    <w:rsid w:val="00936A6B"/>
    <w:rsid w:val="00937197"/>
    <w:rsid w:val="0093735E"/>
    <w:rsid w:val="0093740F"/>
    <w:rsid w:val="00937689"/>
    <w:rsid w:val="00937B21"/>
    <w:rsid w:val="0093D25F"/>
    <w:rsid w:val="009403CD"/>
    <w:rsid w:val="009408C8"/>
    <w:rsid w:val="00940A73"/>
    <w:rsid w:val="0094147A"/>
    <w:rsid w:val="00941572"/>
    <w:rsid w:val="00941D3B"/>
    <w:rsid w:val="0094285E"/>
    <w:rsid w:val="00942ABD"/>
    <w:rsid w:val="00942E95"/>
    <w:rsid w:val="00943DA9"/>
    <w:rsid w:val="00943DBB"/>
    <w:rsid w:val="00943F44"/>
    <w:rsid w:val="009444D5"/>
    <w:rsid w:val="00944607"/>
    <w:rsid w:val="00944B38"/>
    <w:rsid w:val="00944E00"/>
    <w:rsid w:val="00945D09"/>
    <w:rsid w:val="00945F13"/>
    <w:rsid w:val="0094669E"/>
    <w:rsid w:val="00946966"/>
    <w:rsid w:val="00950D18"/>
    <w:rsid w:val="009511D4"/>
    <w:rsid w:val="0095158A"/>
    <w:rsid w:val="0095176F"/>
    <w:rsid w:val="00951FCE"/>
    <w:rsid w:val="009525A7"/>
    <w:rsid w:val="0095372B"/>
    <w:rsid w:val="009538AB"/>
    <w:rsid w:val="0095396F"/>
    <w:rsid w:val="009539C3"/>
    <w:rsid w:val="00953E5C"/>
    <w:rsid w:val="0095411F"/>
    <w:rsid w:val="00954299"/>
    <w:rsid w:val="00954974"/>
    <w:rsid w:val="00955B4E"/>
    <w:rsid w:val="00955EC6"/>
    <w:rsid w:val="00956096"/>
    <w:rsid w:val="009562CD"/>
    <w:rsid w:val="009568C8"/>
    <w:rsid w:val="00956D7E"/>
    <w:rsid w:val="009578AC"/>
    <w:rsid w:val="0095794D"/>
    <w:rsid w:val="00957F69"/>
    <w:rsid w:val="00960B88"/>
    <w:rsid w:val="009611CE"/>
    <w:rsid w:val="009615A0"/>
    <w:rsid w:val="00961BD0"/>
    <w:rsid w:val="009620C2"/>
    <w:rsid w:val="00962739"/>
    <w:rsid w:val="00962DC0"/>
    <w:rsid w:val="00962E29"/>
    <w:rsid w:val="0096334D"/>
    <w:rsid w:val="00963621"/>
    <w:rsid w:val="00964036"/>
    <w:rsid w:val="00964AD3"/>
    <w:rsid w:val="00964DF8"/>
    <w:rsid w:val="00965274"/>
    <w:rsid w:val="00965777"/>
    <w:rsid w:val="00965FD7"/>
    <w:rsid w:val="009661CA"/>
    <w:rsid w:val="00966FF6"/>
    <w:rsid w:val="0096753F"/>
    <w:rsid w:val="00967682"/>
    <w:rsid w:val="0096785B"/>
    <w:rsid w:val="00970556"/>
    <w:rsid w:val="009706C6"/>
    <w:rsid w:val="0097095C"/>
    <w:rsid w:val="00970FC3"/>
    <w:rsid w:val="00971496"/>
    <w:rsid w:val="009716E4"/>
    <w:rsid w:val="009717AB"/>
    <w:rsid w:val="00971F3B"/>
    <w:rsid w:val="00972161"/>
    <w:rsid w:val="009723DF"/>
    <w:rsid w:val="00972887"/>
    <w:rsid w:val="00972E8B"/>
    <w:rsid w:val="009738D4"/>
    <w:rsid w:val="00973DFF"/>
    <w:rsid w:val="00973FF1"/>
    <w:rsid w:val="009742B4"/>
    <w:rsid w:val="00974A28"/>
    <w:rsid w:val="00974D68"/>
    <w:rsid w:val="009759B5"/>
    <w:rsid w:val="00975E4B"/>
    <w:rsid w:val="00976453"/>
    <w:rsid w:val="00976479"/>
    <w:rsid w:val="009767D8"/>
    <w:rsid w:val="00976BA1"/>
    <w:rsid w:val="0097766A"/>
    <w:rsid w:val="00977704"/>
    <w:rsid w:val="00977AE0"/>
    <w:rsid w:val="009800F1"/>
    <w:rsid w:val="0098023A"/>
    <w:rsid w:val="009803A0"/>
    <w:rsid w:val="0098099A"/>
    <w:rsid w:val="00980B26"/>
    <w:rsid w:val="00980D99"/>
    <w:rsid w:val="009811CD"/>
    <w:rsid w:val="00981B9D"/>
    <w:rsid w:val="0098233C"/>
    <w:rsid w:val="009823DC"/>
    <w:rsid w:val="00982C3F"/>
    <w:rsid w:val="00982E9C"/>
    <w:rsid w:val="00982FB5"/>
    <w:rsid w:val="009831D2"/>
    <w:rsid w:val="00983A56"/>
    <w:rsid w:val="009842F4"/>
    <w:rsid w:val="0098459F"/>
    <w:rsid w:val="00984E28"/>
    <w:rsid w:val="00985593"/>
    <w:rsid w:val="00985AD9"/>
    <w:rsid w:val="0098618D"/>
    <w:rsid w:val="00986221"/>
    <w:rsid w:val="0098668F"/>
    <w:rsid w:val="00987909"/>
    <w:rsid w:val="00987AFC"/>
    <w:rsid w:val="00987B12"/>
    <w:rsid w:val="009902F4"/>
    <w:rsid w:val="00990682"/>
    <w:rsid w:val="00990901"/>
    <w:rsid w:val="00990DD6"/>
    <w:rsid w:val="00991818"/>
    <w:rsid w:val="00992677"/>
    <w:rsid w:val="00992FA7"/>
    <w:rsid w:val="00993052"/>
    <w:rsid w:val="00993D97"/>
    <w:rsid w:val="00993EF4"/>
    <w:rsid w:val="0099420D"/>
    <w:rsid w:val="0099448A"/>
    <w:rsid w:val="00995102"/>
    <w:rsid w:val="009956EE"/>
    <w:rsid w:val="00995A1A"/>
    <w:rsid w:val="00995D13"/>
    <w:rsid w:val="00996243"/>
    <w:rsid w:val="009963D0"/>
    <w:rsid w:val="0099701E"/>
    <w:rsid w:val="009973DA"/>
    <w:rsid w:val="00997808"/>
    <w:rsid w:val="00997846"/>
    <w:rsid w:val="00997F28"/>
    <w:rsid w:val="009A031A"/>
    <w:rsid w:val="009A066F"/>
    <w:rsid w:val="009A09DC"/>
    <w:rsid w:val="009A0F38"/>
    <w:rsid w:val="009A13F3"/>
    <w:rsid w:val="009A1936"/>
    <w:rsid w:val="009A1C19"/>
    <w:rsid w:val="009A1C80"/>
    <w:rsid w:val="009A22C6"/>
    <w:rsid w:val="009A24B4"/>
    <w:rsid w:val="009A3AA3"/>
    <w:rsid w:val="009A3D04"/>
    <w:rsid w:val="009A3E92"/>
    <w:rsid w:val="009A4EF5"/>
    <w:rsid w:val="009A54EF"/>
    <w:rsid w:val="009A5B22"/>
    <w:rsid w:val="009A5F85"/>
    <w:rsid w:val="009A69BB"/>
    <w:rsid w:val="009A6EC8"/>
    <w:rsid w:val="009A76F9"/>
    <w:rsid w:val="009A79F0"/>
    <w:rsid w:val="009A7C5D"/>
    <w:rsid w:val="009B03BE"/>
    <w:rsid w:val="009B0458"/>
    <w:rsid w:val="009B07CA"/>
    <w:rsid w:val="009B0AD4"/>
    <w:rsid w:val="009B0CB8"/>
    <w:rsid w:val="009B136D"/>
    <w:rsid w:val="009B1D18"/>
    <w:rsid w:val="009B2244"/>
    <w:rsid w:val="009B2A84"/>
    <w:rsid w:val="009B2FE4"/>
    <w:rsid w:val="009B38F2"/>
    <w:rsid w:val="009B3CA9"/>
    <w:rsid w:val="009B4070"/>
    <w:rsid w:val="009B4AE6"/>
    <w:rsid w:val="009B4EE3"/>
    <w:rsid w:val="009B58C3"/>
    <w:rsid w:val="009B6084"/>
    <w:rsid w:val="009B613B"/>
    <w:rsid w:val="009B65BD"/>
    <w:rsid w:val="009B6688"/>
    <w:rsid w:val="009B6999"/>
    <w:rsid w:val="009B6B0C"/>
    <w:rsid w:val="009B71EC"/>
    <w:rsid w:val="009B730C"/>
    <w:rsid w:val="009B732A"/>
    <w:rsid w:val="009B73CC"/>
    <w:rsid w:val="009B7C9F"/>
    <w:rsid w:val="009C0270"/>
    <w:rsid w:val="009C0518"/>
    <w:rsid w:val="009C06FC"/>
    <w:rsid w:val="009C0919"/>
    <w:rsid w:val="009C259D"/>
    <w:rsid w:val="009C26E9"/>
    <w:rsid w:val="009C2D2D"/>
    <w:rsid w:val="009C309F"/>
    <w:rsid w:val="009C3118"/>
    <w:rsid w:val="009C3957"/>
    <w:rsid w:val="009C3E60"/>
    <w:rsid w:val="009C4562"/>
    <w:rsid w:val="009C4568"/>
    <w:rsid w:val="009C4864"/>
    <w:rsid w:val="009C49B8"/>
    <w:rsid w:val="009C521E"/>
    <w:rsid w:val="009C547E"/>
    <w:rsid w:val="009C5C71"/>
    <w:rsid w:val="009C608F"/>
    <w:rsid w:val="009C657E"/>
    <w:rsid w:val="009C66E8"/>
    <w:rsid w:val="009C7568"/>
    <w:rsid w:val="009D0901"/>
    <w:rsid w:val="009D1149"/>
    <w:rsid w:val="009D1592"/>
    <w:rsid w:val="009D18F4"/>
    <w:rsid w:val="009D1A0D"/>
    <w:rsid w:val="009D1A67"/>
    <w:rsid w:val="009D2172"/>
    <w:rsid w:val="009D227B"/>
    <w:rsid w:val="009D2D85"/>
    <w:rsid w:val="009D3613"/>
    <w:rsid w:val="009D3C9B"/>
    <w:rsid w:val="009D3EBD"/>
    <w:rsid w:val="009D3FEA"/>
    <w:rsid w:val="009D4328"/>
    <w:rsid w:val="009D49B9"/>
    <w:rsid w:val="009D59EC"/>
    <w:rsid w:val="009D5DCD"/>
    <w:rsid w:val="009D6337"/>
    <w:rsid w:val="009D6F33"/>
    <w:rsid w:val="009D7271"/>
    <w:rsid w:val="009D743D"/>
    <w:rsid w:val="009D7EED"/>
    <w:rsid w:val="009D7FA4"/>
    <w:rsid w:val="009E00D0"/>
    <w:rsid w:val="009E1051"/>
    <w:rsid w:val="009E1575"/>
    <w:rsid w:val="009E1DE7"/>
    <w:rsid w:val="009E2145"/>
    <w:rsid w:val="009E267B"/>
    <w:rsid w:val="009E39C3"/>
    <w:rsid w:val="009E3A5A"/>
    <w:rsid w:val="009E3C6D"/>
    <w:rsid w:val="009E3ECF"/>
    <w:rsid w:val="009E4C68"/>
    <w:rsid w:val="009E4E05"/>
    <w:rsid w:val="009E5047"/>
    <w:rsid w:val="009E633C"/>
    <w:rsid w:val="009E6420"/>
    <w:rsid w:val="009E64C6"/>
    <w:rsid w:val="009E6B45"/>
    <w:rsid w:val="009E6ED8"/>
    <w:rsid w:val="009E744F"/>
    <w:rsid w:val="009E74B7"/>
    <w:rsid w:val="009E760C"/>
    <w:rsid w:val="009E7BE3"/>
    <w:rsid w:val="009E7C05"/>
    <w:rsid w:val="009F027D"/>
    <w:rsid w:val="009F092B"/>
    <w:rsid w:val="009F0A55"/>
    <w:rsid w:val="009F0F67"/>
    <w:rsid w:val="009F17D1"/>
    <w:rsid w:val="009F1927"/>
    <w:rsid w:val="009F1DA7"/>
    <w:rsid w:val="009F33BF"/>
    <w:rsid w:val="009F3495"/>
    <w:rsid w:val="009F34C3"/>
    <w:rsid w:val="009F371B"/>
    <w:rsid w:val="009F37E1"/>
    <w:rsid w:val="009F3A9A"/>
    <w:rsid w:val="009F3C8D"/>
    <w:rsid w:val="009F3DD5"/>
    <w:rsid w:val="009F402F"/>
    <w:rsid w:val="009F4930"/>
    <w:rsid w:val="009F4968"/>
    <w:rsid w:val="009F4DE9"/>
    <w:rsid w:val="009F5216"/>
    <w:rsid w:val="009F53C7"/>
    <w:rsid w:val="009F53E3"/>
    <w:rsid w:val="009F5FAA"/>
    <w:rsid w:val="009F6003"/>
    <w:rsid w:val="009F649A"/>
    <w:rsid w:val="009F65A1"/>
    <w:rsid w:val="009F7103"/>
    <w:rsid w:val="009F710A"/>
    <w:rsid w:val="009F7257"/>
    <w:rsid w:val="009F744A"/>
    <w:rsid w:val="00A01893"/>
    <w:rsid w:val="00A018A6"/>
    <w:rsid w:val="00A01C0B"/>
    <w:rsid w:val="00A01C4F"/>
    <w:rsid w:val="00A022FE"/>
    <w:rsid w:val="00A03000"/>
    <w:rsid w:val="00A0339C"/>
    <w:rsid w:val="00A03485"/>
    <w:rsid w:val="00A03702"/>
    <w:rsid w:val="00A04715"/>
    <w:rsid w:val="00A04CB1"/>
    <w:rsid w:val="00A0511B"/>
    <w:rsid w:val="00A06951"/>
    <w:rsid w:val="00A06E14"/>
    <w:rsid w:val="00A07909"/>
    <w:rsid w:val="00A07AD5"/>
    <w:rsid w:val="00A10144"/>
    <w:rsid w:val="00A10300"/>
    <w:rsid w:val="00A1064D"/>
    <w:rsid w:val="00A10904"/>
    <w:rsid w:val="00A11AD0"/>
    <w:rsid w:val="00A11E84"/>
    <w:rsid w:val="00A13908"/>
    <w:rsid w:val="00A13971"/>
    <w:rsid w:val="00A13CB9"/>
    <w:rsid w:val="00A13EF6"/>
    <w:rsid w:val="00A14163"/>
    <w:rsid w:val="00A14E12"/>
    <w:rsid w:val="00A1507C"/>
    <w:rsid w:val="00A1521D"/>
    <w:rsid w:val="00A152E9"/>
    <w:rsid w:val="00A16468"/>
    <w:rsid w:val="00A168E6"/>
    <w:rsid w:val="00A16A29"/>
    <w:rsid w:val="00A16C2A"/>
    <w:rsid w:val="00A16FEF"/>
    <w:rsid w:val="00A20555"/>
    <w:rsid w:val="00A20926"/>
    <w:rsid w:val="00A20EB4"/>
    <w:rsid w:val="00A20F63"/>
    <w:rsid w:val="00A215AD"/>
    <w:rsid w:val="00A21679"/>
    <w:rsid w:val="00A21D91"/>
    <w:rsid w:val="00A21E84"/>
    <w:rsid w:val="00A2239D"/>
    <w:rsid w:val="00A224B2"/>
    <w:rsid w:val="00A22F30"/>
    <w:rsid w:val="00A231C6"/>
    <w:rsid w:val="00A23209"/>
    <w:rsid w:val="00A23469"/>
    <w:rsid w:val="00A238D0"/>
    <w:rsid w:val="00A245EC"/>
    <w:rsid w:val="00A24F89"/>
    <w:rsid w:val="00A2513B"/>
    <w:rsid w:val="00A25502"/>
    <w:rsid w:val="00A257BF"/>
    <w:rsid w:val="00A26073"/>
    <w:rsid w:val="00A260D2"/>
    <w:rsid w:val="00A26A6A"/>
    <w:rsid w:val="00A27531"/>
    <w:rsid w:val="00A3012B"/>
    <w:rsid w:val="00A301F8"/>
    <w:rsid w:val="00A30EF6"/>
    <w:rsid w:val="00A319D1"/>
    <w:rsid w:val="00A31D3D"/>
    <w:rsid w:val="00A31F64"/>
    <w:rsid w:val="00A324C6"/>
    <w:rsid w:val="00A32AE6"/>
    <w:rsid w:val="00A32B5F"/>
    <w:rsid w:val="00A331CB"/>
    <w:rsid w:val="00A33242"/>
    <w:rsid w:val="00A33B2D"/>
    <w:rsid w:val="00A3448E"/>
    <w:rsid w:val="00A347F4"/>
    <w:rsid w:val="00A34C7F"/>
    <w:rsid w:val="00A352C7"/>
    <w:rsid w:val="00A356CF"/>
    <w:rsid w:val="00A35786"/>
    <w:rsid w:val="00A35948"/>
    <w:rsid w:val="00A35AF8"/>
    <w:rsid w:val="00A362C3"/>
    <w:rsid w:val="00A367B8"/>
    <w:rsid w:val="00A368A5"/>
    <w:rsid w:val="00A36934"/>
    <w:rsid w:val="00A37251"/>
    <w:rsid w:val="00A376DC"/>
    <w:rsid w:val="00A37929"/>
    <w:rsid w:val="00A405E2"/>
    <w:rsid w:val="00A407A6"/>
    <w:rsid w:val="00A40DB6"/>
    <w:rsid w:val="00A41FA7"/>
    <w:rsid w:val="00A425B4"/>
    <w:rsid w:val="00A42B62"/>
    <w:rsid w:val="00A42B63"/>
    <w:rsid w:val="00A42F8F"/>
    <w:rsid w:val="00A439BE"/>
    <w:rsid w:val="00A43BB9"/>
    <w:rsid w:val="00A43CCD"/>
    <w:rsid w:val="00A43DB6"/>
    <w:rsid w:val="00A441D1"/>
    <w:rsid w:val="00A44589"/>
    <w:rsid w:val="00A45244"/>
    <w:rsid w:val="00A45E48"/>
    <w:rsid w:val="00A46638"/>
    <w:rsid w:val="00A46B9C"/>
    <w:rsid w:val="00A472AA"/>
    <w:rsid w:val="00A50882"/>
    <w:rsid w:val="00A50B09"/>
    <w:rsid w:val="00A50E08"/>
    <w:rsid w:val="00A510D0"/>
    <w:rsid w:val="00A511F6"/>
    <w:rsid w:val="00A516B3"/>
    <w:rsid w:val="00A51785"/>
    <w:rsid w:val="00A518CA"/>
    <w:rsid w:val="00A51980"/>
    <w:rsid w:val="00A51A46"/>
    <w:rsid w:val="00A51EFE"/>
    <w:rsid w:val="00A52014"/>
    <w:rsid w:val="00A5240B"/>
    <w:rsid w:val="00A52A50"/>
    <w:rsid w:val="00A52EE1"/>
    <w:rsid w:val="00A534C8"/>
    <w:rsid w:val="00A5376F"/>
    <w:rsid w:val="00A5454F"/>
    <w:rsid w:val="00A546AA"/>
    <w:rsid w:val="00A54A10"/>
    <w:rsid w:val="00A553CE"/>
    <w:rsid w:val="00A56667"/>
    <w:rsid w:val="00A573BF"/>
    <w:rsid w:val="00A57897"/>
    <w:rsid w:val="00A579BB"/>
    <w:rsid w:val="00A57E25"/>
    <w:rsid w:val="00A60720"/>
    <w:rsid w:val="00A61820"/>
    <w:rsid w:val="00A61836"/>
    <w:rsid w:val="00A626BB"/>
    <w:rsid w:val="00A6346F"/>
    <w:rsid w:val="00A635E6"/>
    <w:rsid w:val="00A63839"/>
    <w:rsid w:val="00A64136"/>
    <w:rsid w:val="00A64897"/>
    <w:rsid w:val="00A64E23"/>
    <w:rsid w:val="00A65CAB"/>
    <w:rsid w:val="00A661F9"/>
    <w:rsid w:val="00A66D34"/>
    <w:rsid w:val="00A67219"/>
    <w:rsid w:val="00A67260"/>
    <w:rsid w:val="00A67824"/>
    <w:rsid w:val="00A67DEB"/>
    <w:rsid w:val="00A70088"/>
    <w:rsid w:val="00A70690"/>
    <w:rsid w:val="00A71496"/>
    <w:rsid w:val="00A71B0F"/>
    <w:rsid w:val="00A72535"/>
    <w:rsid w:val="00A72712"/>
    <w:rsid w:val="00A72E46"/>
    <w:rsid w:val="00A72F28"/>
    <w:rsid w:val="00A74125"/>
    <w:rsid w:val="00A747DF"/>
    <w:rsid w:val="00A75664"/>
    <w:rsid w:val="00A75F72"/>
    <w:rsid w:val="00A76794"/>
    <w:rsid w:val="00A7770B"/>
    <w:rsid w:val="00A7773B"/>
    <w:rsid w:val="00A77949"/>
    <w:rsid w:val="00A779C9"/>
    <w:rsid w:val="00A77A8A"/>
    <w:rsid w:val="00A77C6A"/>
    <w:rsid w:val="00A804A7"/>
    <w:rsid w:val="00A8089D"/>
    <w:rsid w:val="00A80967"/>
    <w:rsid w:val="00A8097A"/>
    <w:rsid w:val="00A80B17"/>
    <w:rsid w:val="00A80BEA"/>
    <w:rsid w:val="00A80DCE"/>
    <w:rsid w:val="00A810AA"/>
    <w:rsid w:val="00A812F6"/>
    <w:rsid w:val="00A81B25"/>
    <w:rsid w:val="00A83216"/>
    <w:rsid w:val="00A8333C"/>
    <w:rsid w:val="00A835B9"/>
    <w:rsid w:val="00A836D7"/>
    <w:rsid w:val="00A8482A"/>
    <w:rsid w:val="00A84ED9"/>
    <w:rsid w:val="00A850DB"/>
    <w:rsid w:val="00A8551D"/>
    <w:rsid w:val="00A857F5"/>
    <w:rsid w:val="00A85C04"/>
    <w:rsid w:val="00A85F47"/>
    <w:rsid w:val="00A8665D"/>
    <w:rsid w:val="00A86CB5"/>
    <w:rsid w:val="00A86F86"/>
    <w:rsid w:val="00A871B7"/>
    <w:rsid w:val="00A87A1E"/>
    <w:rsid w:val="00A87ACB"/>
    <w:rsid w:val="00A87FF1"/>
    <w:rsid w:val="00A909BA"/>
    <w:rsid w:val="00A910A6"/>
    <w:rsid w:val="00A91223"/>
    <w:rsid w:val="00A91304"/>
    <w:rsid w:val="00A9135C"/>
    <w:rsid w:val="00A9156E"/>
    <w:rsid w:val="00A915B3"/>
    <w:rsid w:val="00A91826"/>
    <w:rsid w:val="00A91A8B"/>
    <w:rsid w:val="00A91AB3"/>
    <w:rsid w:val="00A91B7B"/>
    <w:rsid w:val="00A928A0"/>
    <w:rsid w:val="00A92CEE"/>
    <w:rsid w:val="00A92E75"/>
    <w:rsid w:val="00A947F5"/>
    <w:rsid w:val="00A94889"/>
    <w:rsid w:val="00A94904"/>
    <w:rsid w:val="00A94AF4"/>
    <w:rsid w:val="00A94BF2"/>
    <w:rsid w:val="00A95884"/>
    <w:rsid w:val="00A95DBD"/>
    <w:rsid w:val="00A962BC"/>
    <w:rsid w:val="00A966D9"/>
    <w:rsid w:val="00A96D74"/>
    <w:rsid w:val="00A96DD7"/>
    <w:rsid w:val="00A96F5D"/>
    <w:rsid w:val="00A9727C"/>
    <w:rsid w:val="00A97C38"/>
    <w:rsid w:val="00A97D89"/>
    <w:rsid w:val="00A9887D"/>
    <w:rsid w:val="00AA0027"/>
    <w:rsid w:val="00AA011C"/>
    <w:rsid w:val="00AA019C"/>
    <w:rsid w:val="00AA0503"/>
    <w:rsid w:val="00AA0AD5"/>
    <w:rsid w:val="00AA1117"/>
    <w:rsid w:val="00AA1873"/>
    <w:rsid w:val="00AA1A36"/>
    <w:rsid w:val="00AA1E1B"/>
    <w:rsid w:val="00AA22E9"/>
    <w:rsid w:val="00AA242D"/>
    <w:rsid w:val="00AA29B8"/>
    <w:rsid w:val="00AA2D20"/>
    <w:rsid w:val="00AA397F"/>
    <w:rsid w:val="00AA4537"/>
    <w:rsid w:val="00AA5DA6"/>
    <w:rsid w:val="00AA5EBA"/>
    <w:rsid w:val="00AA65A5"/>
    <w:rsid w:val="00AA6CEB"/>
    <w:rsid w:val="00AA6D90"/>
    <w:rsid w:val="00AA7420"/>
    <w:rsid w:val="00AA743A"/>
    <w:rsid w:val="00AA743B"/>
    <w:rsid w:val="00AA7575"/>
    <w:rsid w:val="00AA7665"/>
    <w:rsid w:val="00AA79C7"/>
    <w:rsid w:val="00AA7C34"/>
    <w:rsid w:val="00AA7C7E"/>
    <w:rsid w:val="00AA7FD0"/>
    <w:rsid w:val="00AB0B3B"/>
    <w:rsid w:val="00AB0F04"/>
    <w:rsid w:val="00AB138D"/>
    <w:rsid w:val="00AB15DB"/>
    <w:rsid w:val="00AB15E7"/>
    <w:rsid w:val="00AB1D31"/>
    <w:rsid w:val="00AB2526"/>
    <w:rsid w:val="00AB2689"/>
    <w:rsid w:val="00AB28F8"/>
    <w:rsid w:val="00AB2BAB"/>
    <w:rsid w:val="00AB2CF4"/>
    <w:rsid w:val="00AB31BB"/>
    <w:rsid w:val="00AB3B35"/>
    <w:rsid w:val="00AB43FF"/>
    <w:rsid w:val="00AB46E7"/>
    <w:rsid w:val="00AB4716"/>
    <w:rsid w:val="00AB5042"/>
    <w:rsid w:val="00AB5816"/>
    <w:rsid w:val="00AB5C85"/>
    <w:rsid w:val="00AB6254"/>
    <w:rsid w:val="00AB67A3"/>
    <w:rsid w:val="00AB6C26"/>
    <w:rsid w:val="00AB752D"/>
    <w:rsid w:val="00AB7597"/>
    <w:rsid w:val="00AB7E1E"/>
    <w:rsid w:val="00AC0728"/>
    <w:rsid w:val="00AC0A87"/>
    <w:rsid w:val="00AC0C58"/>
    <w:rsid w:val="00AC0E38"/>
    <w:rsid w:val="00AC114B"/>
    <w:rsid w:val="00AC135B"/>
    <w:rsid w:val="00AC13A4"/>
    <w:rsid w:val="00AC196A"/>
    <w:rsid w:val="00AC2061"/>
    <w:rsid w:val="00AC2A8B"/>
    <w:rsid w:val="00AC320B"/>
    <w:rsid w:val="00AC3AC2"/>
    <w:rsid w:val="00AC3B5F"/>
    <w:rsid w:val="00AC47E8"/>
    <w:rsid w:val="00AC4C74"/>
    <w:rsid w:val="00AC526A"/>
    <w:rsid w:val="00AC5273"/>
    <w:rsid w:val="00AC57C0"/>
    <w:rsid w:val="00AC5C8D"/>
    <w:rsid w:val="00AC6030"/>
    <w:rsid w:val="00AC6A79"/>
    <w:rsid w:val="00AC758D"/>
    <w:rsid w:val="00AC7593"/>
    <w:rsid w:val="00AC79E2"/>
    <w:rsid w:val="00AC7AE4"/>
    <w:rsid w:val="00AD225B"/>
    <w:rsid w:val="00AD2454"/>
    <w:rsid w:val="00AD2525"/>
    <w:rsid w:val="00AD2D95"/>
    <w:rsid w:val="00AD3FD4"/>
    <w:rsid w:val="00AD40D3"/>
    <w:rsid w:val="00AD4131"/>
    <w:rsid w:val="00AD49A0"/>
    <w:rsid w:val="00AD49C0"/>
    <w:rsid w:val="00AD510D"/>
    <w:rsid w:val="00AD56A0"/>
    <w:rsid w:val="00AD56A6"/>
    <w:rsid w:val="00AD61CE"/>
    <w:rsid w:val="00AD639B"/>
    <w:rsid w:val="00AD67E8"/>
    <w:rsid w:val="00AD69CE"/>
    <w:rsid w:val="00AD6E60"/>
    <w:rsid w:val="00AD7FD1"/>
    <w:rsid w:val="00AE03FA"/>
    <w:rsid w:val="00AE0702"/>
    <w:rsid w:val="00AE0825"/>
    <w:rsid w:val="00AE1138"/>
    <w:rsid w:val="00AE16D9"/>
    <w:rsid w:val="00AE2011"/>
    <w:rsid w:val="00AE23EA"/>
    <w:rsid w:val="00AE2456"/>
    <w:rsid w:val="00AE278D"/>
    <w:rsid w:val="00AE29BE"/>
    <w:rsid w:val="00AE2C1F"/>
    <w:rsid w:val="00AE2E0F"/>
    <w:rsid w:val="00AE32C2"/>
    <w:rsid w:val="00AE3453"/>
    <w:rsid w:val="00AE3495"/>
    <w:rsid w:val="00AE4964"/>
    <w:rsid w:val="00AE4C77"/>
    <w:rsid w:val="00AE6033"/>
    <w:rsid w:val="00AE6688"/>
    <w:rsid w:val="00AE67EC"/>
    <w:rsid w:val="00AE6B8B"/>
    <w:rsid w:val="00AE789E"/>
    <w:rsid w:val="00AF1833"/>
    <w:rsid w:val="00AF1BCB"/>
    <w:rsid w:val="00AF25D9"/>
    <w:rsid w:val="00AF2C7E"/>
    <w:rsid w:val="00AF2E7D"/>
    <w:rsid w:val="00AF414C"/>
    <w:rsid w:val="00AF4C48"/>
    <w:rsid w:val="00AF5399"/>
    <w:rsid w:val="00AF5406"/>
    <w:rsid w:val="00AF56D9"/>
    <w:rsid w:val="00AF571E"/>
    <w:rsid w:val="00AF59D4"/>
    <w:rsid w:val="00AF5F4D"/>
    <w:rsid w:val="00AF61A1"/>
    <w:rsid w:val="00AF64C3"/>
    <w:rsid w:val="00AF7324"/>
    <w:rsid w:val="00AF7D81"/>
    <w:rsid w:val="00B00100"/>
    <w:rsid w:val="00B00616"/>
    <w:rsid w:val="00B013FE"/>
    <w:rsid w:val="00B021F7"/>
    <w:rsid w:val="00B02967"/>
    <w:rsid w:val="00B03025"/>
    <w:rsid w:val="00B032BF"/>
    <w:rsid w:val="00B06257"/>
    <w:rsid w:val="00B071A1"/>
    <w:rsid w:val="00B071A3"/>
    <w:rsid w:val="00B079EE"/>
    <w:rsid w:val="00B07D34"/>
    <w:rsid w:val="00B103E0"/>
    <w:rsid w:val="00B10695"/>
    <w:rsid w:val="00B10F13"/>
    <w:rsid w:val="00B11BC6"/>
    <w:rsid w:val="00B11C95"/>
    <w:rsid w:val="00B12A52"/>
    <w:rsid w:val="00B1334C"/>
    <w:rsid w:val="00B1343C"/>
    <w:rsid w:val="00B1381C"/>
    <w:rsid w:val="00B13F91"/>
    <w:rsid w:val="00B1429A"/>
    <w:rsid w:val="00B145B1"/>
    <w:rsid w:val="00B149BF"/>
    <w:rsid w:val="00B1500D"/>
    <w:rsid w:val="00B15260"/>
    <w:rsid w:val="00B152E3"/>
    <w:rsid w:val="00B154CF"/>
    <w:rsid w:val="00B15ADC"/>
    <w:rsid w:val="00B15B1E"/>
    <w:rsid w:val="00B15C06"/>
    <w:rsid w:val="00B15C69"/>
    <w:rsid w:val="00B166F7"/>
    <w:rsid w:val="00B16A6C"/>
    <w:rsid w:val="00B16D90"/>
    <w:rsid w:val="00B173DD"/>
    <w:rsid w:val="00B17B31"/>
    <w:rsid w:val="00B17B39"/>
    <w:rsid w:val="00B17BB6"/>
    <w:rsid w:val="00B1EB04"/>
    <w:rsid w:val="00B206F4"/>
    <w:rsid w:val="00B20760"/>
    <w:rsid w:val="00B20968"/>
    <w:rsid w:val="00B20E31"/>
    <w:rsid w:val="00B20EAD"/>
    <w:rsid w:val="00B20F9E"/>
    <w:rsid w:val="00B210F8"/>
    <w:rsid w:val="00B21340"/>
    <w:rsid w:val="00B21673"/>
    <w:rsid w:val="00B216E1"/>
    <w:rsid w:val="00B22297"/>
    <w:rsid w:val="00B224DF"/>
    <w:rsid w:val="00B22777"/>
    <w:rsid w:val="00B2308D"/>
    <w:rsid w:val="00B2368B"/>
    <w:rsid w:val="00B238F9"/>
    <w:rsid w:val="00B238FF"/>
    <w:rsid w:val="00B2456D"/>
    <w:rsid w:val="00B247F5"/>
    <w:rsid w:val="00B258B7"/>
    <w:rsid w:val="00B258BB"/>
    <w:rsid w:val="00B25C63"/>
    <w:rsid w:val="00B264F8"/>
    <w:rsid w:val="00B2687D"/>
    <w:rsid w:val="00B27E0B"/>
    <w:rsid w:val="00B300E3"/>
    <w:rsid w:val="00B30670"/>
    <w:rsid w:val="00B30819"/>
    <w:rsid w:val="00B30EED"/>
    <w:rsid w:val="00B30FA8"/>
    <w:rsid w:val="00B31746"/>
    <w:rsid w:val="00B31B64"/>
    <w:rsid w:val="00B31D80"/>
    <w:rsid w:val="00B31DFD"/>
    <w:rsid w:val="00B31F65"/>
    <w:rsid w:val="00B3244B"/>
    <w:rsid w:val="00B329B7"/>
    <w:rsid w:val="00B32F60"/>
    <w:rsid w:val="00B33DFD"/>
    <w:rsid w:val="00B33F9B"/>
    <w:rsid w:val="00B34237"/>
    <w:rsid w:val="00B342BB"/>
    <w:rsid w:val="00B3443F"/>
    <w:rsid w:val="00B3475B"/>
    <w:rsid w:val="00B35097"/>
    <w:rsid w:val="00B3514A"/>
    <w:rsid w:val="00B359C2"/>
    <w:rsid w:val="00B35B85"/>
    <w:rsid w:val="00B3607D"/>
    <w:rsid w:val="00B3688E"/>
    <w:rsid w:val="00B3703E"/>
    <w:rsid w:val="00B37832"/>
    <w:rsid w:val="00B37DD0"/>
    <w:rsid w:val="00B3F4B1"/>
    <w:rsid w:val="00B40E85"/>
    <w:rsid w:val="00B4228D"/>
    <w:rsid w:val="00B4254B"/>
    <w:rsid w:val="00B425CD"/>
    <w:rsid w:val="00B43B06"/>
    <w:rsid w:val="00B43FE7"/>
    <w:rsid w:val="00B45011"/>
    <w:rsid w:val="00B454EB"/>
    <w:rsid w:val="00B46046"/>
    <w:rsid w:val="00B4633D"/>
    <w:rsid w:val="00B46BD1"/>
    <w:rsid w:val="00B47068"/>
    <w:rsid w:val="00B5002A"/>
    <w:rsid w:val="00B508BE"/>
    <w:rsid w:val="00B50983"/>
    <w:rsid w:val="00B50B1E"/>
    <w:rsid w:val="00B50C69"/>
    <w:rsid w:val="00B50FA5"/>
    <w:rsid w:val="00B510FF"/>
    <w:rsid w:val="00B5112B"/>
    <w:rsid w:val="00B51794"/>
    <w:rsid w:val="00B5213D"/>
    <w:rsid w:val="00B528D6"/>
    <w:rsid w:val="00B52C29"/>
    <w:rsid w:val="00B5332B"/>
    <w:rsid w:val="00B534E7"/>
    <w:rsid w:val="00B535EE"/>
    <w:rsid w:val="00B54367"/>
    <w:rsid w:val="00B54416"/>
    <w:rsid w:val="00B5484D"/>
    <w:rsid w:val="00B55DDF"/>
    <w:rsid w:val="00B55F49"/>
    <w:rsid w:val="00B56286"/>
    <w:rsid w:val="00B5643C"/>
    <w:rsid w:val="00B5659C"/>
    <w:rsid w:val="00B566E3"/>
    <w:rsid w:val="00B56A53"/>
    <w:rsid w:val="00B570E1"/>
    <w:rsid w:val="00B572E9"/>
    <w:rsid w:val="00B6052D"/>
    <w:rsid w:val="00B60B1C"/>
    <w:rsid w:val="00B61400"/>
    <w:rsid w:val="00B61C5F"/>
    <w:rsid w:val="00B61E61"/>
    <w:rsid w:val="00B61FDD"/>
    <w:rsid w:val="00B63235"/>
    <w:rsid w:val="00B63847"/>
    <w:rsid w:val="00B63A26"/>
    <w:rsid w:val="00B63C13"/>
    <w:rsid w:val="00B642F1"/>
    <w:rsid w:val="00B645A3"/>
    <w:rsid w:val="00B64ABE"/>
    <w:rsid w:val="00B64E08"/>
    <w:rsid w:val="00B655EB"/>
    <w:rsid w:val="00B656E4"/>
    <w:rsid w:val="00B658A5"/>
    <w:rsid w:val="00B6646B"/>
    <w:rsid w:val="00B6650A"/>
    <w:rsid w:val="00B66BE9"/>
    <w:rsid w:val="00B67043"/>
    <w:rsid w:val="00B6720F"/>
    <w:rsid w:val="00B674AA"/>
    <w:rsid w:val="00B704E7"/>
    <w:rsid w:val="00B707B0"/>
    <w:rsid w:val="00B707DE"/>
    <w:rsid w:val="00B70A59"/>
    <w:rsid w:val="00B71489"/>
    <w:rsid w:val="00B719E0"/>
    <w:rsid w:val="00B71BB2"/>
    <w:rsid w:val="00B71ED0"/>
    <w:rsid w:val="00B71FF6"/>
    <w:rsid w:val="00B722F2"/>
    <w:rsid w:val="00B72463"/>
    <w:rsid w:val="00B73AC7"/>
    <w:rsid w:val="00B74A78"/>
    <w:rsid w:val="00B74ABE"/>
    <w:rsid w:val="00B753EB"/>
    <w:rsid w:val="00B75544"/>
    <w:rsid w:val="00B75649"/>
    <w:rsid w:val="00B75A63"/>
    <w:rsid w:val="00B75B71"/>
    <w:rsid w:val="00B76674"/>
    <w:rsid w:val="00B766AE"/>
    <w:rsid w:val="00B766CA"/>
    <w:rsid w:val="00B779D6"/>
    <w:rsid w:val="00B803E4"/>
    <w:rsid w:val="00B803FE"/>
    <w:rsid w:val="00B8078F"/>
    <w:rsid w:val="00B81280"/>
    <w:rsid w:val="00B8134A"/>
    <w:rsid w:val="00B822A4"/>
    <w:rsid w:val="00B829BF"/>
    <w:rsid w:val="00B82A48"/>
    <w:rsid w:val="00B82E89"/>
    <w:rsid w:val="00B82E8E"/>
    <w:rsid w:val="00B832BF"/>
    <w:rsid w:val="00B83AD4"/>
    <w:rsid w:val="00B84300"/>
    <w:rsid w:val="00B84858"/>
    <w:rsid w:val="00B84A87"/>
    <w:rsid w:val="00B85023"/>
    <w:rsid w:val="00B85379"/>
    <w:rsid w:val="00B87446"/>
    <w:rsid w:val="00B87CD7"/>
    <w:rsid w:val="00B9060C"/>
    <w:rsid w:val="00B9082E"/>
    <w:rsid w:val="00B90AC4"/>
    <w:rsid w:val="00B91009"/>
    <w:rsid w:val="00B91491"/>
    <w:rsid w:val="00B919F0"/>
    <w:rsid w:val="00B91B7B"/>
    <w:rsid w:val="00B91E9A"/>
    <w:rsid w:val="00B920A8"/>
    <w:rsid w:val="00B922EA"/>
    <w:rsid w:val="00B92469"/>
    <w:rsid w:val="00B92976"/>
    <w:rsid w:val="00B92A02"/>
    <w:rsid w:val="00B92FAE"/>
    <w:rsid w:val="00B92FE1"/>
    <w:rsid w:val="00B932B3"/>
    <w:rsid w:val="00B934DA"/>
    <w:rsid w:val="00B949C1"/>
    <w:rsid w:val="00B94B11"/>
    <w:rsid w:val="00B94B22"/>
    <w:rsid w:val="00B94D06"/>
    <w:rsid w:val="00B95726"/>
    <w:rsid w:val="00B95772"/>
    <w:rsid w:val="00B9588E"/>
    <w:rsid w:val="00B95F07"/>
    <w:rsid w:val="00B96064"/>
    <w:rsid w:val="00B96071"/>
    <w:rsid w:val="00B961DE"/>
    <w:rsid w:val="00B96870"/>
    <w:rsid w:val="00B97A48"/>
    <w:rsid w:val="00BA04F5"/>
    <w:rsid w:val="00BA083C"/>
    <w:rsid w:val="00BA0E0E"/>
    <w:rsid w:val="00BA1131"/>
    <w:rsid w:val="00BA1558"/>
    <w:rsid w:val="00BA15F1"/>
    <w:rsid w:val="00BA1CA1"/>
    <w:rsid w:val="00BA214A"/>
    <w:rsid w:val="00BA3233"/>
    <w:rsid w:val="00BA338B"/>
    <w:rsid w:val="00BA407C"/>
    <w:rsid w:val="00BA44E1"/>
    <w:rsid w:val="00BA494E"/>
    <w:rsid w:val="00BA549B"/>
    <w:rsid w:val="00BA5C14"/>
    <w:rsid w:val="00BA6150"/>
    <w:rsid w:val="00BA6192"/>
    <w:rsid w:val="00BA6983"/>
    <w:rsid w:val="00BA6C07"/>
    <w:rsid w:val="00BA7848"/>
    <w:rsid w:val="00BA7D07"/>
    <w:rsid w:val="00BA7DCF"/>
    <w:rsid w:val="00BB1017"/>
    <w:rsid w:val="00BB1375"/>
    <w:rsid w:val="00BB145E"/>
    <w:rsid w:val="00BB14CC"/>
    <w:rsid w:val="00BB1555"/>
    <w:rsid w:val="00BB2155"/>
    <w:rsid w:val="00BB2232"/>
    <w:rsid w:val="00BB22B3"/>
    <w:rsid w:val="00BB2B61"/>
    <w:rsid w:val="00BB2C48"/>
    <w:rsid w:val="00BB2D7F"/>
    <w:rsid w:val="00BB2D81"/>
    <w:rsid w:val="00BB3669"/>
    <w:rsid w:val="00BB515D"/>
    <w:rsid w:val="00BB528F"/>
    <w:rsid w:val="00BB544E"/>
    <w:rsid w:val="00BB577C"/>
    <w:rsid w:val="00BB59F8"/>
    <w:rsid w:val="00BB5E24"/>
    <w:rsid w:val="00BB6266"/>
    <w:rsid w:val="00BB63FE"/>
    <w:rsid w:val="00BB7648"/>
    <w:rsid w:val="00BB7673"/>
    <w:rsid w:val="00BB79DD"/>
    <w:rsid w:val="00BB7DF8"/>
    <w:rsid w:val="00BB7E3E"/>
    <w:rsid w:val="00BC048B"/>
    <w:rsid w:val="00BC1686"/>
    <w:rsid w:val="00BC192D"/>
    <w:rsid w:val="00BC2AFE"/>
    <w:rsid w:val="00BC2CDD"/>
    <w:rsid w:val="00BC2E9E"/>
    <w:rsid w:val="00BC2EAA"/>
    <w:rsid w:val="00BC385F"/>
    <w:rsid w:val="00BC390F"/>
    <w:rsid w:val="00BC43C2"/>
    <w:rsid w:val="00BC5C3C"/>
    <w:rsid w:val="00BC5CBF"/>
    <w:rsid w:val="00BC6316"/>
    <w:rsid w:val="00BC6719"/>
    <w:rsid w:val="00BC6EAE"/>
    <w:rsid w:val="00BC702A"/>
    <w:rsid w:val="00BC79C0"/>
    <w:rsid w:val="00BC7D28"/>
    <w:rsid w:val="00BC7DF7"/>
    <w:rsid w:val="00BC7EE8"/>
    <w:rsid w:val="00BD10A3"/>
    <w:rsid w:val="00BD2158"/>
    <w:rsid w:val="00BD349D"/>
    <w:rsid w:val="00BD3A4D"/>
    <w:rsid w:val="00BD4019"/>
    <w:rsid w:val="00BD424C"/>
    <w:rsid w:val="00BD4797"/>
    <w:rsid w:val="00BD5731"/>
    <w:rsid w:val="00BD57D1"/>
    <w:rsid w:val="00BD6795"/>
    <w:rsid w:val="00BD6FA9"/>
    <w:rsid w:val="00BD73CF"/>
    <w:rsid w:val="00BD77F2"/>
    <w:rsid w:val="00BD7F7A"/>
    <w:rsid w:val="00BE033F"/>
    <w:rsid w:val="00BE083C"/>
    <w:rsid w:val="00BE09A1"/>
    <w:rsid w:val="00BE14BF"/>
    <w:rsid w:val="00BE1F4C"/>
    <w:rsid w:val="00BE23C1"/>
    <w:rsid w:val="00BE270B"/>
    <w:rsid w:val="00BE30AE"/>
    <w:rsid w:val="00BE34A2"/>
    <w:rsid w:val="00BE36E5"/>
    <w:rsid w:val="00BE3E50"/>
    <w:rsid w:val="00BE4021"/>
    <w:rsid w:val="00BE437E"/>
    <w:rsid w:val="00BE52A3"/>
    <w:rsid w:val="00BE5491"/>
    <w:rsid w:val="00BE55C4"/>
    <w:rsid w:val="00BE5A33"/>
    <w:rsid w:val="00BE5C6B"/>
    <w:rsid w:val="00BE5D93"/>
    <w:rsid w:val="00BE649F"/>
    <w:rsid w:val="00BE6849"/>
    <w:rsid w:val="00BE6A52"/>
    <w:rsid w:val="00BE7101"/>
    <w:rsid w:val="00BE74DF"/>
    <w:rsid w:val="00BE7809"/>
    <w:rsid w:val="00BEF01C"/>
    <w:rsid w:val="00BF01EA"/>
    <w:rsid w:val="00BF034A"/>
    <w:rsid w:val="00BF042E"/>
    <w:rsid w:val="00BF06F0"/>
    <w:rsid w:val="00BF07B6"/>
    <w:rsid w:val="00BF1156"/>
    <w:rsid w:val="00BF1712"/>
    <w:rsid w:val="00BF1C37"/>
    <w:rsid w:val="00BF1F49"/>
    <w:rsid w:val="00BF2710"/>
    <w:rsid w:val="00BF292B"/>
    <w:rsid w:val="00BF380C"/>
    <w:rsid w:val="00BF3ADC"/>
    <w:rsid w:val="00BF3E76"/>
    <w:rsid w:val="00BF3EF8"/>
    <w:rsid w:val="00BF4154"/>
    <w:rsid w:val="00BF4834"/>
    <w:rsid w:val="00BF4F38"/>
    <w:rsid w:val="00BF5EAB"/>
    <w:rsid w:val="00BF6070"/>
    <w:rsid w:val="00BF63AE"/>
    <w:rsid w:val="00BF63C6"/>
    <w:rsid w:val="00BF777D"/>
    <w:rsid w:val="00BF7951"/>
    <w:rsid w:val="00BF79B0"/>
    <w:rsid w:val="00BF7BE0"/>
    <w:rsid w:val="00C0069C"/>
    <w:rsid w:val="00C01EA6"/>
    <w:rsid w:val="00C020E2"/>
    <w:rsid w:val="00C02BAB"/>
    <w:rsid w:val="00C02F27"/>
    <w:rsid w:val="00C03328"/>
    <w:rsid w:val="00C0431F"/>
    <w:rsid w:val="00C04976"/>
    <w:rsid w:val="00C04B30"/>
    <w:rsid w:val="00C04B92"/>
    <w:rsid w:val="00C0512D"/>
    <w:rsid w:val="00C0528C"/>
    <w:rsid w:val="00C05576"/>
    <w:rsid w:val="00C05E75"/>
    <w:rsid w:val="00C06304"/>
    <w:rsid w:val="00C06461"/>
    <w:rsid w:val="00C06481"/>
    <w:rsid w:val="00C06DEB"/>
    <w:rsid w:val="00C06EDE"/>
    <w:rsid w:val="00C070C6"/>
    <w:rsid w:val="00C075AA"/>
    <w:rsid w:val="00C077CD"/>
    <w:rsid w:val="00C07904"/>
    <w:rsid w:val="00C07923"/>
    <w:rsid w:val="00C07A12"/>
    <w:rsid w:val="00C102FE"/>
    <w:rsid w:val="00C108ED"/>
    <w:rsid w:val="00C111A6"/>
    <w:rsid w:val="00C111DD"/>
    <w:rsid w:val="00C11480"/>
    <w:rsid w:val="00C114C3"/>
    <w:rsid w:val="00C11A2D"/>
    <w:rsid w:val="00C11BF1"/>
    <w:rsid w:val="00C127C2"/>
    <w:rsid w:val="00C12C41"/>
    <w:rsid w:val="00C130E0"/>
    <w:rsid w:val="00C131F2"/>
    <w:rsid w:val="00C13C3C"/>
    <w:rsid w:val="00C146B3"/>
    <w:rsid w:val="00C14843"/>
    <w:rsid w:val="00C15E6C"/>
    <w:rsid w:val="00C16490"/>
    <w:rsid w:val="00C16AD4"/>
    <w:rsid w:val="00C176F8"/>
    <w:rsid w:val="00C205CE"/>
    <w:rsid w:val="00C20E24"/>
    <w:rsid w:val="00C213F2"/>
    <w:rsid w:val="00C22699"/>
    <w:rsid w:val="00C229ED"/>
    <w:rsid w:val="00C22AD1"/>
    <w:rsid w:val="00C22F5D"/>
    <w:rsid w:val="00C22F68"/>
    <w:rsid w:val="00C24004"/>
    <w:rsid w:val="00C251BC"/>
    <w:rsid w:val="00C2546E"/>
    <w:rsid w:val="00C25FA2"/>
    <w:rsid w:val="00C265D5"/>
    <w:rsid w:val="00C26953"/>
    <w:rsid w:val="00C26965"/>
    <w:rsid w:val="00C26E2F"/>
    <w:rsid w:val="00C270EC"/>
    <w:rsid w:val="00C3022D"/>
    <w:rsid w:val="00C30417"/>
    <w:rsid w:val="00C3126F"/>
    <w:rsid w:val="00C3175D"/>
    <w:rsid w:val="00C317E7"/>
    <w:rsid w:val="00C31824"/>
    <w:rsid w:val="00C31D87"/>
    <w:rsid w:val="00C32BB3"/>
    <w:rsid w:val="00C33ABE"/>
    <w:rsid w:val="00C34462"/>
    <w:rsid w:val="00C349DB"/>
    <w:rsid w:val="00C34B84"/>
    <w:rsid w:val="00C34CB1"/>
    <w:rsid w:val="00C352B1"/>
    <w:rsid w:val="00C355DB"/>
    <w:rsid w:val="00C355FB"/>
    <w:rsid w:val="00C3632D"/>
    <w:rsid w:val="00C366E0"/>
    <w:rsid w:val="00C36D05"/>
    <w:rsid w:val="00C370D8"/>
    <w:rsid w:val="00C4014D"/>
    <w:rsid w:val="00C405D0"/>
    <w:rsid w:val="00C41123"/>
    <w:rsid w:val="00C412E4"/>
    <w:rsid w:val="00C4155D"/>
    <w:rsid w:val="00C415DB"/>
    <w:rsid w:val="00C419D3"/>
    <w:rsid w:val="00C41D2B"/>
    <w:rsid w:val="00C42582"/>
    <w:rsid w:val="00C425D8"/>
    <w:rsid w:val="00C42BBE"/>
    <w:rsid w:val="00C43144"/>
    <w:rsid w:val="00C431F1"/>
    <w:rsid w:val="00C436C8"/>
    <w:rsid w:val="00C44004"/>
    <w:rsid w:val="00C444F1"/>
    <w:rsid w:val="00C45967"/>
    <w:rsid w:val="00C45E22"/>
    <w:rsid w:val="00C45E92"/>
    <w:rsid w:val="00C462C9"/>
    <w:rsid w:val="00C47B15"/>
    <w:rsid w:val="00C50495"/>
    <w:rsid w:val="00C50A82"/>
    <w:rsid w:val="00C517BA"/>
    <w:rsid w:val="00C51961"/>
    <w:rsid w:val="00C519B1"/>
    <w:rsid w:val="00C51F0D"/>
    <w:rsid w:val="00C5250A"/>
    <w:rsid w:val="00C52F77"/>
    <w:rsid w:val="00C53A20"/>
    <w:rsid w:val="00C54313"/>
    <w:rsid w:val="00C545F6"/>
    <w:rsid w:val="00C54EF5"/>
    <w:rsid w:val="00C5527F"/>
    <w:rsid w:val="00C55F46"/>
    <w:rsid w:val="00C56175"/>
    <w:rsid w:val="00C568BD"/>
    <w:rsid w:val="00C56F3C"/>
    <w:rsid w:val="00C56F49"/>
    <w:rsid w:val="00C5717A"/>
    <w:rsid w:val="00C5741C"/>
    <w:rsid w:val="00C574EA"/>
    <w:rsid w:val="00C57AAD"/>
    <w:rsid w:val="00C57F9A"/>
    <w:rsid w:val="00C5ACFE"/>
    <w:rsid w:val="00C60C60"/>
    <w:rsid w:val="00C62FE5"/>
    <w:rsid w:val="00C635DD"/>
    <w:rsid w:val="00C64344"/>
    <w:rsid w:val="00C64430"/>
    <w:rsid w:val="00C65CDB"/>
    <w:rsid w:val="00C663AA"/>
    <w:rsid w:val="00C666CC"/>
    <w:rsid w:val="00C67016"/>
    <w:rsid w:val="00C67F59"/>
    <w:rsid w:val="00C70213"/>
    <w:rsid w:val="00C7029D"/>
    <w:rsid w:val="00C714AA"/>
    <w:rsid w:val="00C717EB"/>
    <w:rsid w:val="00C717F7"/>
    <w:rsid w:val="00C72A26"/>
    <w:rsid w:val="00C72A67"/>
    <w:rsid w:val="00C72BAD"/>
    <w:rsid w:val="00C73CB5"/>
    <w:rsid w:val="00C73D37"/>
    <w:rsid w:val="00C7413C"/>
    <w:rsid w:val="00C74567"/>
    <w:rsid w:val="00C74A84"/>
    <w:rsid w:val="00C74C8D"/>
    <w:rsid w:val="00C74D2F"/>
    <w:rsid w:val="00C74F12"/>
    <w:rsid w:val="00C75206"/>
    <w:rsid w:val="00C75674"/>
    <w:rsid w:val="00C75697"/>
    <w:rsid w:val="00C75918"/>
    <w:rsid w:val="00C75B95"/>
    <w:rsid w:val="00C761BD"/>
    <w:rsid w:val="00C7654F"/>
    <w:rsid w:val="00C7674F"/>
    <w:rsid w:val="00C77058"/>
    <w:rsid w:val="00C77369"/>
    <w:rsid w:val="00C77445"/>
    <w:rsid w:val="00C77A18"/>
    <w:rsid w:val="00C77ADC"/>
    <w:rsid w:val="00C77D20"/>
    <w:rsid w:val="00C80B04"/>
    <w:rsid w:val="00C81094"/>
    <w:rsid w:val="00C810F9"/>
    <w:rsid w:val="00C813A9"/>
    <w:rsid w:val="00C81548"/>
    <w:rsid w:val="00C81B17"/>
    <w:rsid w:val="00C81CD4"/>
    <w:rsid w:val="00C827CD"/>
    <w:rsid w:val="00C82ED2"/>
    <w:rsid w:val="00C83DB5"/>
    <w:rsid w:val="00C8418F"/>
    <w:rsid w:val="00C84866"/>
    <w:rsid w:val="00C849FD"/>
    <w:rsid w:val="00C84F4B"/>
    <w:rsid w:val="00C857CB"/>
    <w:rsid w:val="00C85A4F"/>
    <w:rsid w:val="00C86164"/>
    <w:rsid w:val="00C8651C"/>
    <w:rsid w:val="00C86BD8"/>
    <w:rsid w:val="00C870EB"/>
    <w:rsid w:val="00C87B85"/>
    <w:rsid w:val="00C87F54"/>
    <w:rsid w:val="00C90B73"/>
    <w:rsid w:val="00C90CD0"/>
    <w:rsid w:val="00C90E19"/>
    <w:rsid w:val="00C90E75"/>
    <w:rsid w:val="00C90F16"/>
    <w:rsid w:val="00C919B7"/>
    <w:rsid w:val="00C934A3"/>
    <w:rsid w:val="00C93AB9"/>
    <w:rsid w:val="00C93E60"/>
    <w:rsid w:val="00C9438E"/>
    <w:rsid w:val="00C944D7"/>
    <w:rsid w:val="00C95282"/>
    <w:rsid w:val="00C957D4"/>
    <w:rsid w:val="00C95E52"/>
    <w:rsid w:val="00C9647E"/>
    <w:rsid w:val="00C96866"/>
    <w:rsid w:val="00C96B1B"/>
    <w:rsid w:val="00C96C88"/>
    <w:rsid w:val="00C96EFE"/>
    <w:rsid w:val="00CA0022"/>
    <w:rsid w:val="00CA00BC"/>
    <w:rsid w:val="00CA01C9"/>
    <w:rsid w:val="00CA05A9"/>
    <w:rsid w:val="00CA0736"/>
    <w:rsid w:val="00CA0CFE"/>
    <w:rsid w:val="00CA1E43"/>
    <w:rsid w:val="00CA242A"/>
    <w:rsid w:val="00CA2671"/>
    <w:rsid w:val="00CA2789"/>
    <w:rsid w:val="00CA2B52"/>
    <w:rsid w:val="00CA3504"/>
    <w:rsid w:val="00CA3581"/>
    <w:rsid w:val="00CA3C88"/>
    <w:rsid w:val="00CA3D94"/>
    <w:rsid w:val="00CA4484"/>
    <w:rsid w:val="00CA46B3"/>
    <w:rsid w:val="00CA46EF"/>
    <w:rsid w:val="00CA4EAE"/>
    <w:rsid w:val="00CA5315"/>
    <w:rsid w:val="00CA535F"/>
    <w:rsid w:val="00CA566D"/>
    <w:rsid w:val="00CA59DD"/>
    <w:rsid w:val="00CA5ABB"/>
    <w:rsid w:val="00CA626E"/>
    <w:rsid w:val="00CA6BA2"/>
    <w:rsid w:val="00CA7928"/>
    <w:rsid w:val="00CA7DAA"/>
    <w:rsid w:val="00CB120D"/>
    <w:rsid w:val="00CB1858"/>
    <w:rsid w:val="00CB191D"/>
    <w:rsid w:val="00CB24E3"/>
    <w:rsid w:val="00CB25FF"/>
    <w:rsid w:val="00CB37A0"/>
    <w:rsid w:val="00CB3849"/>
    <w:rsid w:val="00CB3D30"/>
    <w:rsid w:val="00CB43C0"/>
    <w:rsid w:val="00CB4673"/>
    <w:rsid w:val="00CB5233"/>
    <w:rsid w:val="00CB5E5F"/>
    <w:rsid w:val="00CB6475"/>
    <w:rsid w:val="00CB65EC"/>
    <w:rsid w:val="00CB6A9C"/>
    <w:rsid w:val="00CB6C89"/>
    <w:rsid w:val="00CB7217"/>
    <w:rsid w:val="00CB7E27"/>
    <w:rsid w:val="00CC073D"/>
    <w:rsid w:val="00CC0A63"/>
    <w:rsid w:val="00CC0FFF"/>
    <w:rsid w:val="00CC168A"/>
    <w:rsid w:val="00CC28D1"/>
    <w:rsid w:val="00CC2E5E"/>
    <w:rsid w:val="00CC31A0"/>
    <w:rsid w:val="00CC4590"/>
    <w:rsid w:val="00CC4FDB"/>
    <w:rsid w:val="00CC549D"/>
    <w:rsid w:val="00CC58D2"/>
    <w:rsid w:val="00CC5B38"/>
    <w:rsid w:val="00CC73BF"/>
    <w:rsid w:val="00CC73DD"/>
    <w:rsid w:val="00CC73FB"/>
    <w:rsid w:val="00CC7975"/>
    <w:rsid w:val="00CC7F1F"/>
    <w:rsid w:val="00CC7F67"/>
    <w:rsid w:val="00CD01A3"/>
    <w:rsid w:val="00CD093D"/>
    <w:rsid w:val="00CD0F10"/>
    <w:rsid w:val="00CD1571"/>
    <w:rsid w:val="00CD184D"/>
    <w:rsid w:val="00CD1FBD"/>
    <w:rsid w:val="00CD228E"/>
    <w:rsid w:val="00CD2311"/>
    <w:rsid w:val="00CD256F"/>
    <w:rsid w:val="00CD39A0"/>
    <w:rsid w:val="00CD39B1"/>
    <w:rsid w:val="00CD3D3A"/>
    <w:rsid w:val="00CD4043"/>
    <w:rsid w:val="00CD434C"/>
    <w:rsid w:val="00CD4585"/>
    <w:rsid w:val="00CD4586"/>
    <w:rsid w:val="00CD4933"/>
    <w:rsid w:val="00CD4B4B"/>
    <w:rsid w:val="00CD52E2"/>
    <w:rsid w:val="00CD5495"/>
    <w:rsid w:val="00CD5685"/>
    <w:rsid w:val="00CD5B6E"/>
    <w:rsid w:val="00CD5CFD"/>
    <w:rsid w:val="00CD6152"/>
    <w:rsid w:val="00CD6F51"/>
    <w:rsid w:val="00CD6FA0"/>
    <w:rsid w:val="00CD76DB"/>
    <w:rsid w:val="00CD7A11"/>
    <w:rsid w:val="00CD7F6F"/>
    <w:rsid w:val="00CE0007"/>
    <w:rsid w:val="00CE0058"/>
    <w:rsid w:val="00CE051A"/>
    <w:rsid w:val="00CE05E7"/>
    <w:rsid w:val="00CE12ED"/>
    <w:rsid w:val="00CE13CF"/>
    <w:rsid w:val="00CE13FA"/>
    <w:rsid w:val="00CE1859"/>
    <w:rsid w:val="00CE23B5"/>
    <w:rsid w:val="00CE2C07"/>
    <w:rsid w:val="00CE2D6E"/>
    <w:rsid w:val="00CE3100"/>
    <w:rsid w:val="00CE3201"/>
    <w:rsid w:val="00CE3EAC"/>
    <w:rsid w:val="00CE4325"/>
    <w:rsid w:val="00CE44FE"/>
    <w:rsid w:val="00CE4530"/>
    <w:rsid w:val="00CE4538"/>
    <w:rsid w:val="00CE48CF"/>
    <w:rsid w:val="00CE4DC9"/>
    <w:rsid w:val="00CE53D7"/>
    <w:rsid w:val="00CE5B25"/>
    <w:rsid w:val="00CE6182"/>
    <w:rsid w:val="00CE6B0E"/>
    <w:rsid w:val="00CE70DA"/>
    <w:rsid w:val="00CE7191"/>
    <w:rsid w:val="00CF0A4F"/>
    <w:rsid w:val="00CF13CF"/>
    <w:rsid w:val="00CF14EF"/>
    <w:rsid w:val="00CF1C71"/>
    <w:rsid w:val="00CF1D6B"/>
    <w:rsid w:val="00CF217B"/>
    <w:rsid w:val="00CF2899"/>
    <w:rsid w:val="00CF2CE5"/>
    <w:rsid w:val="00CF3009"/>
    <w:rsid w:val="00CF31D9"/>
    <w:rsid w:val="00CF3909"/>
    <w:rsid w:val="00CF3B3D"/>
    <w:rsid w:val="00CF3E43"/>
    <w:rsid w:val="00CF3F05"/>
    <w:rsid w:val="00CF4493"/>
    <w:rsid w:val="00CF4AC4"/>
    <w:rsid w:val="00CF515F"/>
    <w:rsid w:val="00CF53EC"/>
    <w:rsid w:val="00CF5AF0"/>
    <w:rsid w:val="00CF60E1"/>
    <w:rsid w:val="00CF6410"/>
    <w:rsid w:val="00CF6636"/>
    <w:rsid w:val="00CF69E0"/>
    <w:rsid w:val="00CF6B0B"/>
    <w:rsid w:val="00CF6D04"/>
    <w:rsid w:val="00CF6E55"/>
    <w:rsid w:val="00CF6ECD"/>
    <w:rsid w:val="00CF6F2B"/>
    <w:rsid w:val="00CF7216"/>
    <w:rsid w:val="00CF76A6"/>
    <w:rsid w:val="00CF77D4"/>
    <w:rsid w:val="00CF77E3"/>
    <w:rsid w:val="00CF7D2F"/>
    <w:rsid w:val="00CF7E19"/>
    <w:rsid w:val="00D00245"/>
    <w:rsid w:val="00D00481"/>
    <w:rsid w:val="00D0062D"/>
    <w:rsid w:val="00D0096F"/>
    <w:rsid w:val="00D00995"/>
    <w:rsid w:val="00D01148"/>
    <w:rsid w:val="00D02064"/>
    <w:rsid w:val="00D02E99"/>
    <w:rsid w:val="00D02EA4"/>
    <w:rsid w:val="00D02FA6"/>
    <w:rsid w:val="00D04038"/>
    <w:rsid w:val="00D0406D"/>
    <w:rsid w:val="00D04412"/>
    <w:rsid w:val="00D05381"/>
    <w:rsid w:val="00D0554E"/>
    <w:rsid w:val="00D05F9D"/>
    <w:rsid w:val="00D065EE"/>
    <w:rsid w:val="00D06A60"/>
    <w:rsid w:val="00D07A4E"/>
    <w:rsid w:val="00D07AF2"/>
    <w:rsid w:val="00D07B6F"/>
    <w:rsid w:val="00D100B7"/>
    <w:rsid w:val="00D10594"/>
    <w:rsid w:val="00D107E9"/>
    <w:rsid w:val="00D10DEB"/>
    <w:rsid w:val="00D11EB5"/>
    <w:rsid w:val="00D12910"/>
    <w:rsid w:val="00D12BD8"/>
    <w:rsid w:val="00D12BE7"/>
    <w:rsid w:val="00D12DB0"/>
    <w:rsid w:val="00D1325D"/>
    <w:rsid w:val="00D13694"/>
    <w:rsid w:val="00D13765"/>
    <w:rsid w:val="00D13979"/>
    <w:rsid w:val="00D13FD0"/>
    <w:rsid w:val="00D148F8"/>
    <w:rsid w:val="00D1501B"/>
    <w:rsid w:val="00D15063"/>
    <w:rsid w:val="00D15827"/>
    <w:rsid w:val="00D158E6"/>
    <w:rsid w:val="00D15C05"/>
    <w:rsid w:val="00D15E4D"/>
    <w:rsid w:val="00D15F0C"/>
    <w:rsid w:val="00D15F65"/>
    <w:rsid w:val="00D16B40"/>
    <w:rsid w:val="00D17541"/>
    <w:rsid w:val="00D175E9"/>
    <w:rsid w:val="00D20A29"/>
    <w:rsid w:val="00D20DAC"/>
    <w:rsid w:val="00D21224"/>
    <w:rsid w:val="00D215F0"/>
    <w:rsid w:val="00D21B7E"/>
    <w:rsid w:val="00D21E56"/>
    <w:rsid w:val="00D2288B"/>
    <w:rsid w:val="00D22977"/>
    <w:rsid w:val="00D22B3B"/>
    <w:rsid w:val="00D22B44"/>
    <w:rsid w:val="00D22BD2"/>
    <w:rsid w:val="00D22E7A"/>
    <w:rsid w:val="00D239B9"/>
    <w:rsid w:val="00D23E91"/>
    <w:rsid w:val="00D2442F"/>
    <w:rsid w:val="00D24AD5"/>
    <w:rsid w:val="00D258E1"/>
    <w:rsid w:val="00D25F83"/>
    <w:rsid w:val="00D262F1"/>
    <w:rsid w:val="00D26FA2"/>
    <w:rsid w:val="00D27157"/>
    <w:rsid w:val="00D27983"/>
    <w:rsid w:val="00D3010D"/>
    <w:rsid w:val="00D30245"/>
    <w:rsid w:val="00D30339"/>
    <w:rsid w:val="00D30376"/>
    <w:rsid w:val="00D31192"/>
    <w:rsid w:val="00D314C4"/>
    <w:rsid w:val="00D315FD"/>
    <w:rsid w:val="00D31ADE"/>
    <w:rsid w:val="00D32240"/>
    <w:rsid w:val="00D32E71"/>
    <w:rsid w:val="00D33016"/>
    <w:rsid w:val="00D3314F"/>
    <w:rsid w:val="00D3326A"/>
    <w:rsid w:val="00D3365D"/>
    <w:rsid w:val="00D337FA"/>
    <w:rsid w:val="00D33C38"/>
    <w:rsid w:val="00D34028"/>
    <w:rsid w:val="00D341BD"/>
    <w:rsid w:val="00D344CC"/>
    <w:rsid w:val="00D35163"/>
    <w:rsid w:val="00D35245"/>
    <w:rsid w:val="00D352FE"/>
    <w:rsid w:val="00D35400"/>
    <w:rsid w:val="00D35447"/>
    <w:rsid w:val="00D35D28"/>
    <w:rsid w:val="00D35E01"/>
    <w:rsid w:val="00D36696"/>
    <w:rsid w:val="00D3714F"/>
    <w:rsid w:val="00D37BE8"/>
    <w:rsid w:val="00D37DE2"/>
    <w:rsid w:val="00D3D79E"/>
    <w:rsid w:val="00D40370"/>
    <w:rsid w:val="00D404E3"/>
    <w:rsid w:val="00D40FDC"/>
    <w:rsid w:val="00D41077"/>
    <w:rsid w:val="00D414F0"/>
    <w:rsid w:val="00D42244"/>
    <w:rsid w:val="00D42808"/>
    <w:rsid w:val="00D42DCA"/>
    <w:rsid w:val="00D43763"/>
    <w:rsid w:val="00D43E2D"/>
    <w:rsid w:val="00D43EB9"/>
    <w:rsid w:val="00D4418C"/>
    <w:rsid w:val="00D445CD"/>
    <w:rsid w:val="00D44630"/>
    <w:rsid w:val="00D44A2A"/>
    <w:rsid w:val="00D44B43"/>
    <w:rsid w:val="00D45BFC"/>
    <w:rsid w:val="00D46725"/>
    <w:rsid w:val="00D46C9B"/>
    <w:rsid w:val="00D46DEA"/>
    <w:rsid w:val="00D47BE2"/>
    <w:rsid w:val="00D47F85"/>
    <w:rsid w:val="00D50C3C"/>
    <w:rsid w:val="00D51625"/>
    <w:rsid w:val="00D51767"/>
    <w:rsid w:val="00D51B9F"/>
    <w:rsid w:val="00D5241B"/>
    <w:rsid w:val="00D5260E"/>
    <w:rsid w:val="00D52DAA"/>
    <w:rsid w:val="00D52F62"/>
    <w:rsid w:val="00D554F8"/>
    <w:rsid w:val="00D55E62"/>
    <w:rsid w:val="00D55F19"/>
    <w:rsid w:val="00D56BF2"/>
    <w:rsid w:val="00D57085"/>
    <w:rsid w:val="00D5774B"/>
    <w:rsid w:val="00D5776E"/>
    <w:rsid w:val="00D5777E"/>
    <w:rsid w:val="00D57A40"/>
    <w:rsid w:val="00D57DA5"/>
    <w:rsid w:val="00D6005A"/>
    <w:rsid w:val="00D60C0E"/>
    <w:rsid w:val="00D60FB2"/>
    <w:rsid w:val="00D61259"/>
    <w:rsid w:val="00D61807"/>
    <w:rsid w:val="00D61D51"/>
    <w:rsid w:val="00D6233F"/>
    <w:rsid w:val="00D625B2"/>
    <w:rsid w:val="00D62C41"/>
    <w:rsid w:val="00D64076"/>
    <w:rsid w:val="00D64339"/>
    <w:rsid w:val="00D646AD"/>
    <w:rsid w:val="00D648F5"/>
    <w:rsid w:val="00D654E4"/>
    <w:rsid w:val="00D656E7"/>
    <w:rsid w:val="00D660B8"/>
    <w:rsid w:val="00D66B00"/>
    <w:rsid w:val="00D66C02"/>
    <w:rsid w:val="00D66C9D"/>
    <w:rsid w:val="00D66E83"/>
    <w:rsid w:val="00D6723A"/>
    <w:rsid w:val="00D672A0"/>
    <w:rsid w:val="00D677B8"/>
    <w:rsid w:val="00D67C41"/>
    <w:rsid w:val="00D67E45"/>
    <w:rsid w:val="00D7154D"/>
    <w:rsid w:val="00D720F5"/>
    <w:rsid w:val="00D723F5"/>
    <w:rsid w:val="00D7285D"/>
    <w:rsid w:val="00D72943"/>
    <w:rsid w:val="00D729EE"/>
    <w:rsid w:val="00D734EE"/>
    <w:rsid w:val="00D73EA9"/>
    <w:rsid w:val="00D73EF0"/>
    <w:rsid w:val="00D73FD1"/>
    <w:rsid w:val="00D741AB"/>
    <w:rsid w:val="00D743B5"/>
    <w:rsid w:val="00D74715"/>
    <w:rsid w:val="00D74AC0"/>
    <w:rsid w:val="00D74AEB"/>
    <w:rsid w:val="00D75F1F"/>
    <w:rsid w:val="00D761C4"/>
    <w:rsid w:val="00D76456"/>
    <w:rsid w:val="00D767D7"/>
    <w:rsid w:val="00D77464"/>
    <w:rsid w:val="00D77B9E"/>
    <w:rsid w:val="00D80E8A"/>
    <w:rsid w:val="00D80FB0"/>
    <w:rsid w:val="00D8116C"/>
    <w:rsid w:val="00D811B7"/>
    <w:rsid w:val="00D81293"/>
    <w:rsid w:val="00D81982"/>
    <w:rsid w:val="00D819FD"/>
    <w:rsid w:val="00D81CF1"/>
    <w:rsid w:val="00D82098"/>
    <w:rsid w:val="00D82730"/>
    <w:rsid w:val="00D82A68"/>
    <w:rsid w:val="00D82DFC"/>
    <w:rsid w:val="00D83C7F"/>
    <w:rsid w:val="00D84142"/>
    <w:rsid w:val="00D844E0"/>
    <w:rsid w:val="00D84A80"/>
    <w:rsid w:val="00D84B43"/>
    <w:rsid w:val="00D84FF6"/>
    <w:rsid w:val="00D85E3C"/>
    <w:rsid w:val="00D85F65"/>
    <w:rsid w:val="00D86557"/>
    <w:rsid w:val="00D8659B"/>
    <w:rsid w:val="00D86D15"/>
    <w:rsid w:val="00D86DC4"/>
    <w:rsid w:val="00D86F0E"/>
    <w:rsid w:val="00D87B2D"/>
    <w:rsid w:val="00D87D1A"/>
    <w:rsid w:val="00D87EB2"/>
    <w:rsid w:val="00D9042A"/>
    <w:rsid w:val="00D92C16"/>
    <w:rsid w:val="00D92DE8"/>
    <w:rsid w:val="00D9324E"/>
    <w:rsid w:val="00D932B6"/>
    <w:rsid w:val="00D93389"/>
    <w:rsid w:val="00D9342C"/>
    <w:rsid w:val="00D9352D"/>
    <w:rsid w:val="00D93AF8"/>
    <w:rsid w:val="00D93C54"/>
    <w:rsid w:val="00D94298"/>
    <w:rsid w:val="00D94348"/>
    <w:rsid w:val="00D948B1"/>
    <w:rsid w:val="00D95047"/>
    <w:rsid w:val="00D95A99"/>
    <w:rsid w:val="00D95D29"/>
    <w:rsid w:val="00D9642A"/>
    <w:rsid w:val="00D96442"/>
    <w:rsid w:val="00D969AC"/>
    <w:rsid w:val="00D978CC"/>
    <w:rsid w:val="00DA0052"/>
    <w:rsid w:val="00DA01A2"/>
    <w:rsid w:val="00DA0243"/>
    <w:rsid w:val="00DA1A28"/>
    <w:rsid w:val="00DA1E5A"/>
    <w:rsid w:val="00DA2065"/>
    <w:rsid w:val="00DA2325"/>
    <w:rsid w:val="00DA24D3"/>
    <w:rsid w:val="00DA3566"/>
    <w:rsid w:val="00DA413F"/>
    <w:rsid w:val="00DA4360"/>
    <w:rsid w:val="00DA46C7"/>
    <w:rsid w:val="00DA4A5F"/>
    <w:rsid w:val="00DA515C"/>
    <w:rsid w:val="00DA52D5"/>
    <w:rsid w:val="00DA5837"/>
    <w:rsid w:val="00DA5BD2"/>
    <w:rsid w:val="00DA5C62"/>
    <w:rsid w:val="00DA6143"/>
    <w:rsid w:val="00DA6604"/>
    <w:rsid w:val="00DA6CD9"/>
    <w:rsid w:val="00DA74DB"/>
    <w:rsid w:val="00DA79E4"/>
    <w:rsid w:val="00DAD2DF"/>
    <w:rsid w:val="00DB028A"/>
    <w:rsid w:val="00DB064E"/>
    <w:rsid w:val="00DB082D"/>
    <w:rsid w:val="00DB11D3"/>
    <w:rsid w:val="00DB19A6"/>
    <w:rsid w:val="00DB1E54"/>
    <w:rsid w:val="00DB24A8"/>
    <w:rsid w:val="00DB2F78"/>
    <w:rsid w:val="00DB31DD"/>
    <w:rsid w:val="00DB3365"/>
    <w:rsid w:val="00DB3A62"/>
    <w:rsid w:val="00DB45BE"/>
    <w:rsid w:val="00DB461F"/>
    <w:rsid w:val="00DB51FF"/>
    <w:rsid w:val="00DB537B"/>
    <w:rsid w:val="00DB5B7A"/>
    <w:rsid w:val="00DB5C06"/>
    <w:rsid w:val="00DB5D65"/>
    <w:rsid w:val="00DB5F3B"/>
    <w:rsid w:val="00DB6113"/>
    <w:rsid w:val="00DB6A64"/>
    <w:rsid w:val="00DB6DFF"/>
    <w:rsid w:val="00DB70EA"/>
    <w:rsid w:val="00DC0122"/>
    <w:rsid w:val="00DC044A"/>
    <w:rsid w:val="00DC0790"/>
    <w:rsid w:val="00DC0AAA"/>
    <w:rsid w:val="00DC0C20"/>
    <w:rsid w:val="00DC0CF4"/>
    <w:rsid w:val="00DC1081"/>
    <w:rsid w:val="00DC1D4B"/>
    <w:rsid w:val="00DC2B9A"/>
    <w:rsid w:val="00DC2C05"/>
    <w:rsid w:val="00DC2DAF"/>
    <w:rsid w:val="00DC318F"/>
    <w:rsid w:val="00DC3E6C"/>
    <w:rsid w:val="00DC460B"/>
    <w:rsid w:val="00DC4BB1"/>
    <w:rsid w:val="00DC5464"/>
    <w:rsid w:val="00DC58C9"/>
    <w:rsid w:val="00DC61BF"/>
    <w:rsid w:val="00DC62EB"/>
    <w:rsid w:val="00DC6582"/>
    <w:rsid w:val="00DC664D"/>
    <w:rsid w:val="00DC708F"/>
    <w:rsid w:val="00DC79C9"/>
    <w:rsid w:val="00DC7B00"/>
    <w:rsid w:val="00DC7B2A"/>
    <w:rsid w:val="00DC7BEB"/>
    <w:rsid w:val="00DC7F64"/>
    <w:rsid w:val="00DD0359"/>
    <w:rsid w:val="00DD0479"/>
    <w:rsid w:val="00DD059F"/>
    <w:rsid w:val="00DD080D"/>
    <w:rsid w:val="00DD084C"/>
    <w:rsid w:val="00DD0BCF"/>
    <w:rsid w:val="00DD0D70"/>
    <w:rsid w:val="00DD0DA1"/>
    <w:rsid w:val="00DD0F1E"/>
    <w:rsid w:val="00DD117F"/>
    <w:rsid w:val="00DD17D8"/>
    <w:rsid w:val="00DD1861"/>
    <w:rsid w:val="00DD1BC2"/>
    <w:rsid w:val="00DD1BDE"/>
    <w:rsid w:val="00DD25AD"/>
    <w:rsid w:val="00DD28F8"/>
    <w:rsid w:val="00DD2C66"/>
    <w:rsid w:val="00DD325F"/>
    <w:rsid w:val="00DD3AE1"/>
    <w:rsid w:val="00DD3F6A"/>
    <w:rsid w:val="00DD4B8E"/>
    <w:rsid w:val="00DD4C7A"/>
    <w:rsid w:val="00DD527D"/>
    <w:rsid w:val="00DD5B5A"/>
    <w:rsid w:val="00DD5DC5"/>
    <w:rsid w:val="00DD5E2B"/>
    <w:rsid w:val="00DD66B4"/>
    <w:rsid w:val="00DD70D7"/>
    <w:rsid w:val="00DD76B5"/>
    <w:rsid w:val="00DE0699"/>
    <w:rsid w:val="00DE083D"/>
    <w:rsid w:val="00DE0CB3"/>
    <w:rsid w:val="00DE10EC"/>
    <w:rsid w:val="00DE1DF0"/>
    <w:rsid w:val="00DE22D7"/>
    <w:rsid w:val="00DE2694"/>
    <w:rsid w:val="00DE2901"/>
    <w:rsid w:val="00DE33E3"/>
    <w:rsid w:val="00DE3A8C"/>
    <w:rsid w:val="00DE3B0D"/>
    <w:rsid w:val="00DE40B9"/>
    <w:rsid w:val="00DE4661"/>
    <w:rsid w:val="00DE5816"/>
    <w:rsid w:val="00DE5AA6"/>
    <w:rsid w:val="00DE5AE7"/>
    <w:rsid w:val="00DE5C25"/>
    <w:rsid w:val="00DE63BD"/>
    <w:rsid w:val="00DE6711"/>
    <w:rsid w:val="00DE6925"/>
    <w:rsid w:val="00DE694C"/>
    <w:rsid w:val="00DE6B2A"/>
    <w:rsid w:val="00DE70B9"/>
    <w:rsid w:val="00DE7252"/>
    <w:rsid w:val="00DE725C"/>
    <w:rsid w:val="00DE732F"/>
    <w:rsid w:val="00DE7529"/>
    <w:rsid w:val="00DE7712"/>
    <w:rsid w:val="00DF13DA"/>
    <w:rsid w:val="00DF35CE"/>
    <w:rsid w:val="00DF3A81"/>
    <w:rsid w:val="00DF3BE7"/>
    <w:rsid w:val="00DF456B"/>
    <w:rsid w:val="00DF49BA"/>
    <w:rsid w:val="00DF4A35"/>
    <w:rsid w:val="00DF4FEE"/>
    <w:rsid w:val="00DF54D9"/>
    <w:rsid w:val="00DF5981"/>
    <w:rsid w:val="00DF5A6C"/>
    <w:rsid w:val="00DF5B8B"/>
    <w:rsid w:val="00DF5F05"/>
    <w:rsid w:val="00DF6490"/>
    <w:rsid w:val="00DF7379"/>
    <w:rsid w:val="00DF7D4D"/>
    <w:rsid w:val="00E00155"/>
    <w:rsid w:val="00E005E8"/>
    <w:rsid w:val="00E007A5"/>
    <w:rsid w:val="00E00892"/>
    <w:rsid w:val="00E0099F"/>
    <w:rsid w:val="00E00CE4"/>
    <w:rsid w:val="00E011DD"/>
    <w:rsid w:val="00E011EC"/>
    <w:rsid w:val="00E012F3"/>
    <w:rsid w:val="00E01EEE"/>
    <w:rsid w:val="00E02640"/>
    <w:rsid w:val="00E03913"/>
    <w:rsid w:val="00E03C78"/>
    <w:rsid w:val="00E03D65"/>
    <w:rsid w:val="00E0436F"/>
    <w:rsid w:val="00E058B7"/>
    <w:rsid w:val="00E0622A"/>
    <w:rsid w:val="00E0759F"/>
    <w:rsid w:val="00E07AD2"/>
    <w:rsid w:val="00E07B50"/>
    <w:rsid w:val="00E07DC4"/>
    <w:rsid w:val="00E07DE8"/>
    <w:rsid w:val="00E10524"/>
    <w:rsid w:val="00E10834"/>
    <w:rsid w:val="00E11261"/>
    <w:rsid w:val="00E11505"/>
    <w:rsid w:val="00E11609"/>
    <w:rsid w:val="00E118BC"/>
    <w:rsid w:val="00E11971"/>
    <w:rsid w:val="00E12431"/>
    <w:rsid w:val="00E1262C"/>
    <w:rsid w:val="00E12FBF"/>
    <w:rsid w:val="00E13159"/>
    <w:rsid w:val="00E13291"/>
    <w:rsid w:val="00E13CB9"/>
    <w:rsid w:val="00E13FF2"/>
    <w:rsid w:val="00E14353"/>
    <w:rsid w:val="00E150DA"/>
    <w:rsid w:val="00E153B0"/>
    <w:rsid w:val="00E15AD6"/>
    <w:rsid w:val="00E17150"/>
    <w:rsid w:val="00E174B8"/>
    <w:rsid w:val="00E174DD"/>
    <w:rsid w:val="00E17956"/>
    <w:rsid w:val="00E20D03"/>
    <w:rsid w:val="00E2100A"/>
    <w:rsid w:val="00E226D0"/>
    <w:rsid w:val="00E22798"/>
    <w:rsid w:val="00E22C8E"/>
    <w:rsid w:val="00E22D81"/>
    <w:rsid w:val="00E23243"/>
    <w:rsid w:val="00E23BD4"/>
    <w:rsid w:val="00E23F02"/>
    <w:rsid w:val="00E23FAA"/>
    <w:rsid w:val="00E24043"/>
    <w:rsid w:val="00E246FB"/>
    <w:rsid w:val="00E24D7C"/>
    <w:rsid w:val="00E25416"/>
    <w:rsid w:val="00E255CB"/>
    <w:rsid w:val="00E26156"/>
    <w:rsid w:val="00E26BB5"/>
    <w:rsid w:val="00E26BDE"/>
    <w:rsid w:val="00E277F4"/>
    <w:rsid w:val="00E27ECB"/>
    <w:rsid w:val="00E27ECC"/>
    <w:rsid w:val="00E305D4"/>
    <w:rsid w:val="00E30671"/>
    <w:rsid w:val="00E30F05"/>
    <w:rsid w:val="00E3192E"/>
    <w:rsid w:val="00E31B08"/>
    <w:rsid w:val="00E3234C"/>
    <w:rsid w:val="00E326C5"/>
    <w:rsid w:val="00E32ABF"/>
    <w:rsid w:val="00E33168"/>
    <w:rsid w:val="00E33463"/>
    <w:rsid w:val="00E33B57"/>
    <w:rsid w:val="00E33CFC"/>
    <w:rsid w:val="00E33FED"/>
    <w:rsid w:val="00E343D7"/>
    <w:rsid w:val="00E34524"/>
    <w:rsid w:val="00E34E57"/>
    <w:rsid w:val="00E3555A"/>
    <w:rsid w:val="00E3568A"/>
    <w:rsid w:val="00E36096"/>
    <w:rsid w:val="00E36587"/>
    <w:rsid w:val="00E36E5D"/>
    <w:rsid w:val="00E36F8A"/>
    <w:rsid w:val="00E37032"/>
    <w:rsid w:val="00E372E0"/>
    <w:rsid w:val="00E3771B"/>
    <w:rsid w:val="00E37CE0"/>
    <w:rsid w:val="00E40194"/>
    <w:rsid w:val="00E41860"/>
    <w:rsid w:val="00E41C72"/>
    <w:rsid w:val="00E41D17"/>
    <w:rsid w:val="00E4236F"/>
    <w:rsid w:val="00E42468"/>
    <w:rsid w:val="00E4246A"/>
    <w:rsid w:val="00E425FB"/>
    <w:rsid w:val="00E431E6"/>
    <w:rsid w:val="00E43AA2"/>
    <w:rsid w:val="00E44C0F"/>
    <w:rsid w:val="00E44E89"/>
    <w:rsid w:val="00E4543A"/>
    <w:rsid w:val="00E45753"/>
    <w:rsid w:val="00E46FE2"/>
    <w:rsid w:val="00E471A0"/>
    <w:rsid w:val="00E501AB"/>
    <w:rsid w:val="00E503A6"/>
    <w:rsid w:val="00E50529"/>
    <w:rsid w:val="00E52B80"/>
    <w:rsid w:val="00E52F27"/>
    <w:rsid w:val="00E530D1"/>
    <w:rsid w:val="00E53165"/>
    <w:rsid w:val="00E53368"/>
    <w:rsid w:val="00E53EB4"/>
    <w:rsid w:val="00E540D1"/>
    <w:rsid w:val="00E54564"/>
    <w:rsid w:val="00E546BB"/>
    <w:rsid w:val="00E54D9D"/>
    <w:rsid w:val="00E54DFC"/>
    <w:rsid w:val="00E5534D"/>
    <w:rsid w:val="00E559AF"/>
    <w:rsid w:val="00E563E9"/>
    <w:rsid w:val="00E57AE2"/>
    <w:rsid w:val="00E57D36"/>
    <w:rsid w:val="00E57FE6"/>
    <w:rsid w:val="00E60189"/>
    <w:rsid w:val="00E62016"/>
    <w:rsid w:val="00E62185"/>
    <w:rsid w:val="00E628E8"/>
    <w:rsid w:val="00E62A0A"/>
    <w:rsid w:val="00E636CD"/>
    <w:rsid w:val="00E64B66"/>
    <w:rsid w:val="00E64C92"/>
    <w:rsid w:val="00E64EDF"/>
    <w:rsid w:val="00E65055"/>
    <w:rsid w:val="00E65117"/>
    <w:rsid w:val="00E65655"/>
    <w:rsid w:val="00E66018"/>
    <w:rsid w:val="00E662B5"/>
    <w:rsid w:val="00E665EF"/>
    <w:rsid w:val="00E665F2"/>
    <w:rsid w:val="00E66C5F"/>
    <w:rsid w:val="00E67AB8"/>
    <w:rsid w:val="00E70307"/>
    <w:rsid w:val="00E7032F"/>
    <w:rsid w:val="00E7070C"/>
    <w:rsid w:val="00E70C83"/>
    <w:rsid w:val="00E70DE5"/>
    <w:rsid w:val="00E713E1"/>
    <w:rsid w:val="00E71833"/>
    <w:rsid w:val="00E71B31"/>
    <w:rsid w:val="00E71BC8"/>
    <w:rsid w:val="00E72B62"/>
    <w:rsid w:val="00E7329F"/>
    <w:rsid w:val="00E73880"/>
    <w:rsid w:val="00E73FB8"/>
    <w:rsid w:val="00E747AE"/>
    <w:rsid w:val="00E75114"/>
    <w:rsid w:val="00E7521B"/>
    <w:rsid w:val="00E753E0"/>
    <w:rsid w:val="00E76927"/>
    <w:rsid w:val="00E76DDC"/>
    <w:rsid w:val="00E770FB"/>
    <w:rsid w:val="00E77846"/>
    <w:rsid w:val="00E77BB9"/>
    <w:rsid w:val="00E8074B"/>
    <w:rsid w:val="00E8099B"/>
    <w:rsid w:val="00E80BA4"/>
    <w:rsid w:val="00E81792"/>
    <w:rsid w:val="00E8190C"/>
    <w:rsid w:val="00E819A6"/>
    <w:rsid w:val="00E8256B"/>
    <w:rsid w:val="00E829DB"/>
    <w:rsid w:val="00E84C76"/>
    <w:rsid w:val="00E855AE"/>
    <w:rsid w:val="00E8572A"/>
    <w:rsid w:val="00E86069"/>
    <w:rsid w:val="00E868FD"/>
    <w:rsid w:val="00E86CD6"/>
    <w:rsid w:val="00E86D71"/>
    <w:rsid w:val="00E870C5"/>
    <w:rsid w:val="00E875C6"/>
    <w:rsid w:val="00E901FF"/>
    <w:rsid w:val="00E9083E"/>
    <w:rsid w:val="00E91004"/>
    <w:rsid w:val="00E91657"/>
    <w:rsid w:val="00E917E4"/>
    <w:rsid w:val="00E91BBE"/>
    <w:rsid w:val="00E922B4"/>
    <w:rsid w:val="00E92321"/>
    <w:rsid w:val="00E927E6"/>
    <w:rsid w:val="00E9328D"/>
    <w:rsid w:val="00E93616"/>
    <w:rsid w:val="00E93781"/>
    <w:rsid w:val="00E9402B"/>
    <w:rsid w:val="00E943D3"/>
    <w:rsid w:val="00E94A69"/>
    <w:rsid w:val="00E962EC"/>
    <w:rsid w:val="00E9653C"/>
    <w:rsid w:val="00E96683"/>
    <w:rsid w:val="00E96F71"/>
    <w:rsid w:val="00E97053"/>
    <w:rsid w:val="00E9746C"/>
    <w:rsid w:val="00E978C5"/>
    <w:rsid w:val="00E97DC5"/>
    <w:rsid w:val="00E97E30"/>
    <w:rsid w:val="00E97F87"/>
    <w:rsid w:val="00EA0C51"/>
    <w:rsid w:val="00EA0EFC"/>
    <w:rsid w:val="00EA178C"/>
    <w:rsid w:val="00EA17B0"/>
    <w:rsid w:val="00EA25FC"/>
    <w:rsid w:val="00EA3299"/>
    <w:rsid w:val="00EA4588"/>
    <w:rsid w:val="00EA4842"/>
    <w:rsid w:val="00EA4FA6"/>
    <w:rsid w:val="00EA51F1"/>
    <w:rsid w:val="00EA56A5"/>
    <w:rsid w:val="00EA5AF4"/>
    <w:rsid w:val="00EA5D70"/>
    <w:rsid w:val="00EA6CE0"/>
    <w:rsid w:val="00EA73F6"/>
    <w:rsid w:val="00EA7E9C"/>
    <w:rsid w:val="00EB01DE"/>
    <w:rsid w:val="00EB02F8"/>
    <w:rsid w:val="00EB04CD"/>
    <w:rsid w:val="00EB0695"/>
    <w:rsid w:val="00EB07E4"/>
    <w:rsid w:val="00EB1314"/>
    <w:rsid w:val="00EB1641"/>
    <w:rsid w:val="00EB233B"/>
    <w:rsid w:val="00EB2668"/>
    <w:rsid w:val="00EB304D"/>
    <w:rsid w:val="00EB3080"/>
    <w:rsid w:val="00EB35C4"/>
    <w:rsid w:val="00EB36E1"/>
    <w:rsid w:val="00EB3A5F"/>
    <w:rsid w:val="00EB3F12"/>
    <w:rsid w:val="00EB3FC1"/>
    <w:rsid w:val="00EB414B"/>
    <w:rsid w:val="00EB460C"/>
    <w:rsid w:val="00EB490D"/>
    <w:rsid w:val="00EB4973"/>
    <w:rsid w:val="00EB500B"/>
    <w:rsid w:val="00EB5617"/>
    <w:rsid w:val="00EB589E"/>
    <w:rsid w:val="00EB58CA"/>
    <w:rsid w:val="00EB7ADF"/>
    <w:rsid w:val="00EC00F0"/>
    <w:rsid w:val="00EC01FB"/>
    <w:rsid w:val="00EC188F"/>
    <w:rsid w:val="00EC1B69"/>
    <w:rsid w:val="00EC1E15"/>
    <w:rsid w:val="00EC244F"/>
    <w:rsid w:val="00EC2562"/>
    <w:rsid w:val="00EC259C"/>
    <w:rsid w:val="00EC3429"/>
    <w:rsid w:val="00EC3710"/>
    <w:rsid w:val="00EC3F4A"/>
    <w:rsid w:val="00EC424B"/>
    <w:rsid w:val="00EC4606"/>
    <w:rsid w:val="00EC52AB"/>
    <w:rsid w:val="00EC53CB"/>
    <w:rsid w:val="00EC53EB"/>
    <w:rsid w:val="00EC5603"/>
    <w:rsid w:val="00EC5857"/>
    <w:rsid w:val="00EC5C44"/>
    <w:rsid w:val="00EC5FF2"/>
    <w:rsid w:val="00EC6335"/>
    <w:rsid w:val="00EC64E0"/>
    <w:rsid w:val="00EC67BA"/>
    <w:rsid w:val="00EC6958"/>
    <w:rsid w:val="00EC7607"/>
    <w:rsid w:val="00EC7C6E"/>
    <w:rsid w:val="00EC7CE1"/>
    <w:rsid w:val="00ED04CC"/>
    <w:rsid w:val="00ED0886"/>
    <w:rsid w:val="00ED0A6E"/>
    <w:rsid w:val="00ED15D7"/>
    <w:rsid w:val="00ED37D2"/>
    <w:rsid w:val="00ED3F04"/>
    <w:rsid w:val="00ED429E"/>
    <w:rsid w:val="00ED44AA"/>
    <w:rsid w:val="00ED4CCC"/>
    <w:rsid w:val="00ED53DB"/>
    <w:rsid w:val="00ED5F81"/>
    <w:rsid w:val="00ED61A6"/>
    <w:rsid w:val="00ED65C8"/>
    <w:rsid w:val="00ED699C"/>
    <w:rsid w:val="00ED70C9"/>
    <w:rsid w:val="00ED7534"/>
    <w:rsid w:val="00ED75DE"/>
    <w:rsid w:val="00ED7868"/>
    <w:rsid w:val="00ED7960"/>
    <w:rsid w:val="00EE01EF"/>
    <w:rsid w:val="00EE05DC"/>
    <w:rsid w:val="00EE0AC5"/>
    <w:rsid w:val="00EE0B6A"/>
    <w:rsid w:val="00EE10F1"/>
    <w:rsid w:val="00EE16DA"/>
    <w:rsid w:val="00EE1B95"/>
    <w:rsid w:val="00EE252C"/>
    <w:rsid w:val="00EE25E0"/>
    <w:rsid w:val="00EE2908"/>
    <w:rsid w:val="00EE2C9B"/>
    <w:rsid w:val="00EE2D1B"/>
    <w:rsid w:val="00EE3990"/>
    <w:rsid w:val="00EE3A31"/>
    <w:rsid w:val="00EE45C8"/>
    <w:rsid w:val="00EE4E88"/>
    <w:rsid w:val="00EE5373"/>
    <w:rsid w:val="00EE5624"/>
    <w:rsid w:val="00EE5F89"/>
    <w:rsid w:val="00EE6343"/>
    <w:rsid w:val="00EE6400"/>
    <w:rsid w:val="00EE6521"/>
    <w:rsid w:val="00EE6A3D"/>
    <w:rsid w:val="00EE6A8B"/>
    <w:rsid w:val="00EE6D91"/>
    <w:rsid w:val="00EE72D6"/>
    <w:rsid w:val="00EE74FC"/>
    <w:rsid w:val="00EF08B4"/>
    <w:rsid w:val="00EF1B65"/>
    <w:rsid w:val="00EF201B"/>
    <w:rsid w:val="00EF2115"/>
    <w:rsid w:val="00EF228E"/>
    <w:rsid w:val="00EF2426"/>
    <w:rsid w:val="00EF276C"/>
    <w:rsid w:val="00EF28BC"/>
    <w:rsid w:val="00EF2CAE"/>
    <w:rsid w:val="00EF2F59"/>
    <w:rsid w:val="00EF3370"/>
    <w:rsid w:val="00EF3E8A"/>
    <w:rsid w:val="00EF4016"/>
    <w:rsid w:val="00EF44F2"/>
    <w:rsid w:val="00EF484A"/>
    <w:rsid w:val="00EF4BCB"/>
    <w:rsid w:val="00EF4C0F"/>
    <w:rsid w:val="00EF5850"/>
    <w:rsid w:val="00EF6676"/>
    <w:rsid w:val="00EF6FCB"/>
    <w:rsid w:val="00EF7D28"/>
    <w:rsid w:val="00EF7D5E"/>
    <w:rsid w:val="00EF7E13"/>
    <w:rsid w:val="00F003C2"/>
    <w:rsid w:val="00F00498"/>
    <w:rsid w:val="00F00EDA"/>
    <w:rsid w:val="00F011B2"/>
    <w:rsid w:val="00F01414"/>
    <w:rsid w:val="00F025EA"/>
    <w:rsid w:val="00F02932"/>
    <w:rsid w:val="00F02AA1"/>
    <w:rsid w:val="00F02D31"/>
    <w:rsid w:val="00F032EF"/>
    <w:rsid w:val="00F035E0"/>
    <w:rsid w:val="00F03D91"/>
    <w:rsid w:val="00F04333"/>
    <w:rsid w:val="00F0448A"/>
    <w:rsid w:val="00F04638"/>
    <w:rsid w:val="00F04B8A"/>
    <w:rsid w:val="00F04C56"/>
    <w:rsid w:val="00F04CF8"/>
    <w:rsid w:val="00F04D47"/>
    <w:rsid w:val="00F04DA1"/>
    <w:rsid w:val="00F060AF"/>
    <w:rsid w:val="00F062BD"/>
    <w:rsid w:val="00F06436"/>
    <w:rsid w:val="00F06987"/>
    <w:rsid w:val="00F06A6C"/>
    <w:rsid w:val="00F07213"/>
    <w:rsid w:val="00F07277"/>
    <w:rsid w:val="00F07576"/>
    <w:rsid w:val="00F076CF"/>
    <w:rsid w:val="00F07719"/>
    <w:rsid w:val="00F0796B"/>
    <w:rsid w:val="00F1162D"/>
    <w:rsid w:val="00F117DC"/>
    <w:rsid w:val="00F11809"/>
    <w:rsid w:val="00F11AAF"/>
    <w:rsid w:val="00F11BD0"/>
    <w:rsid w:val="00F12AEE"/>
    <w:rsid w:val="00F12E23"/>
    <w:rsid w:val="00F13C57"/>
    <w:rsid w:val="00F1405F"/>
    <w:rsid w:val="00F14A28"/>
    <w:rsid w:val="00F15D91"/>
    <w:rsid w:val="00F16152"/>
    <w:rsid w:val="00F1684D"/>
    <w:rsid w:val="00F168E5"/>
    <w:rsid w:val="00F16D9E"/>
    <w:rsid w:val="00F1721E"/>
    <w:rsid w:val="00F172E7"/>
    <w:rsid w:val="00F20F44"/>
    <w:rsid w:val="00F21437"/>
    <w:rsid w:val="00F21966"/>
    <w:rsid w:val="00F21C5D"/>
    <w:rsid w:val="00F21CD0"/>
    <w:rsid w:val="00F21D01"/>
    <w:rsid w:val="00F21FEF"/>
    <w:rsid w:val="00F2264B"/>
    <w:rsid w:val="00F22E7D"/>
    <w:rsid w:val="00F22E97"/>
    <w:rsid w:val="00F22EB2"/>
    <w:rsid w:val="00F238DA"/>
    <w:rsid w:val="00F23AE1"/>
    <w:rsid w:val="00F24356"/>
    <w:rsid w:val="00F246E4"/>
    <w:rsid w:val="00F25277"/>
    <w:rsid w:val="00F25ACD"/>
    <w:rsid w:val="00F25F8B"/>
    <w:rsid w:val="00F2616D"/>
    <w:rsid w:val="00F261DD"/>
    <w:rsid w:val="00F26710"/>
    <w:rsid w:val="00F26840"/>
    <w:rsid w:val="00F26982"/>
    <w:rsid w:val="00F26D01"/>
    <w:rsid w:val="00F26DFC"/>
    <w:rsid w:val="00F306C7"/>
    <w:rsid w:val="00F30874"/>
    <w:rsid w:val="00F309D3"/>
    <w:rsid w:val="00F30C3C"/>
    <w:rsid w:val="00F30C65"/>
    <w:rsid w:val="00F318A7"/>
    <w:rsid w:val="00F31A50"/>
    <w:rsid w:val="00F31F69"/>
    <w:rsid w:val="00F325B3"/>
    <w:rsid w:val="00F32901"/>
    <w:rsid w:val="00F32916"/>
    <w:rsid w:val="00F3292A"/>
    <w:rsid w:val="00F32977"/>
    <w:rsid w:val="00F32C48"/>
    <w:rsid w:val="00F32C5F"/>
    <w:rsid w:val="00F34155"/>
    <w:rsid w:val="00F3423A"/>
    <w:rsid w:val="00F343EC"/>
    <w:rsid w:val="00F344EB"/>
    <w:rsid w:val="00F3457D"/>
    <w:rsid w:val="00F34596"/>
    <w:rsid w:val="00F34D34"/>
    <w:rsid w:val="00F35332"/>
    <w:rsid w:val="00F353D6"/>
    <w:rsid w:val="00F354DC"/>
    <w:rsid w:val="00F355AC"/>
    <w:rsid w:val="00F359E1"/>
    <w:rsid w:val="00F36A1B"/>
    <w:rsid w:val="00F372B5"/>
    <w:rsid w:val="00F373AC"/>
    <w:rsid w:val="00F37557"/>
    <w:rsid w:val="00F37661"/>
    <w:rsid w:val="00F37707"/>
    <w:rsid w:val="00F37AE6"/>
    <w:rsid w:val="00F37D54"/>
    <w:rsid w:val="00F37F20"/>
    <w:rsid w:val="00F40510"/>
    <w:rsid w:val="00F4074D"/>
    <w:rsid w:val="00F409DE"/>
    <w:rsid w:val="00F40B80"/>
    <w:rsid w:val="00F42011"/>
    <w:rsid w:val="00F42AA5"/>
    <w:rsid w:val="00F43082"/>
    <w:rsid w:val="00F4356D"/>
    <w:rsid w:val="00F4394C"/>
    <w:rsid w:val="00F43A98"/>
    <w:rsid w:val="00F4455D"/>
    <w:rsid w:val="00F4459E"/>
    <w:rsid w:val="00F44A45"/>
    <w:rsid w:val="00F44BFE"/>
    <w:rsid w:val="00F450D2"/>
    <w:rsid w:val="00F45AB0"/>
    <w:rsid w:val="00F45E69"/>
    <w:rsid w:val="00F45F78"/>
    <w:rsid w:val="00F46FC7"/>
    <w:rsid w:val="00F47115"/>
    <w:rsid w:val="00F47AE7"/>
    <w:rsid w:val="00F50016"/>
    <w:rsid w:val="00F503A1"/>
    <w:rsid w:val="00F50C28"/>
    <w:rsid w:val="00F5131D"/>
    <w:rsid w:val="00F51349"/>
    <w:rsid w:val="00F513AE"/>
    <w:rsid w:val="00F5166C"/>
    <w:rsid w:val="00F5214F"/>
    <w:rsid w:val="00F522E8"/>
    <w:rsid w:val="00F5254C"/>
    <w:rsid w:val="00F52A43"/>
    <w:rsid w:val="00F53391"/>
    <w:rsid w:val="00F536DB"/>
    <w:rsid w:val="00F53C01"/>
    <w:rsid w:val="00F544D5"/>
    <w:rsid w:val="00F548F5"/>
    <w:rsid w:val="00F54EAD"/>
    <w:rsid w:val="00F5610D"/>
    <w:rsid w:val="00F572B2"/>
    <w:rsid w:val="00F60053"/>
    <w:rsid w:val="00F600D5"/>
    <w:rsid w:val="00F60106"/>
    <w:rsid w:val="00F60BD2"/>
    <w:rsid w:val="00F61085"/>
    <w:rsid w:val="00F6154B"/>
    <w:rsid w:val="00F6156A"/>
    <w:rsid w:val="00F61F2B"/>
    <w:rsid w:val="00F62267"/>
    <w:rsid w:val="00F62762"/>
    <w:rsid w:val="00F6292F"/>
    <w:rsid w:val="00F6341A"/>
    <w:rsid w:val="00F63D18"/>
    <w:rsid w:val="00F640D9"/>
    <w:rsid w:val="00F644AB"/>
    <w:rsid w:val="00F64B80"/>
    <w:rsid w:val="00F64E5E"/>
    <w:rsid w:val="00F666BD"/>
    <w:rsid w:val="00F66834"/>
    <w:rsid w:val="00F66B92"/>
    <w:rsid w:val="00F66D38"/>
    <w:rsid w:val="00F67241"/>
    <w:rsid w:val="00F6737B"/>
    <w:rsid w:val="00F67514"/>
    <w:rsid w:val="00F679C6"/>
    <w:rsid w:val="00F67E6D"/>
    <w:rsid w:val="00F67EA0"/>
    <w:rsid w:val="00F70203"/>
    <w:rsid w:val="00F70263"/>
    <w:rsid w:val="00F70356"/>
    <w:rsid w:val="00F705B8"/>
    <w:rsid w:val="00F709C7"/>
    <w:rsid w:val="00F70FE2"/>
    <w:rsid w:val="00F712D1"/>
    <w:rsid w:val="00F714A1"/>
    <w:rsid w:val="00F71891"/>
    <w:rsid w:val="00F71E32"/>
    <w:rsid w:val="00F7247E"/>
    <w:rsid w:val="00F725EE"/>
    <w:rsid w:val="00F72908"/>
    <w:rsid w:val="00F72EDB"/>
    <w:rsid w:val="00F72FDD"/>
    <w:rsid w:val="00F731F9"/>
    <w:rsid w:val="00F7434B"/>
    <w:rsid w:val="00F744A7"/>
    <w:rsid w:val="00F75858"/>
    <w:rsid w:val="00F75AD8"/>
    <w:rsid w:val="00F75B07"/>
    <w:rsid w:val="00F75F13"/>
    <w:rsid w:val="00F7647F"/>
    <w:rsid w:val="00F7731C"/>
    <w:rsid w:val="00F77397"/>
    <w:rsid w:val="00F77961"/>
    <w:rsid w:val="00F77A3C"/>
    <w:rsid w:val="00F77D5E"/>
    <w:rsid w:val="00F77FB5"/>
    <w:rsid w:val="00F80447"/>
    <w:rsid w:val="00F80601"/>
    <w:rsid w:val="00F80677"/>
    <w:rsid w:val="00F81399"/>
    <w:rsid w:val="00F8178D"/>
    <w:rsid w:val="00F81940"/>
    <w:rsid w:val="00F81A90"/>
    <w:rsid w:val="00F82039"/>
    <w:rsid w:val="00F822A2"/>
    <w:rsid w:val="00F82520"/>
    <w:rsid w:val="00F82870"/>
    <w:rsid w:val="00F8327B"/>
    <w:rsid w:val="00F83EA9"/>
    <w:rsid w:val="00F85554"/>
    <w:rsid w:val="00F8654E"/>
    <w:rsid w:val="00F868D9"/>
    <w:rsid w:val="00F86ED2"/>
    <w:rsid w:val="00F870D4"/>
    <w:rsid w:val="00F87141"/>
    <w:rsid w:val="00F87F53"/>
    <w:rsid w:val="00F90962"/>
    <w:rsid w:val="00F90BCD"/>
    <w:rsid w:val="00F90CFC"/>
    <w:rsid w:val="00F9188C"/>
    <w:rsid w:val="00F91E37"/>
    <w:rsid w:val="00F922CD"/>
    <w:rsid w:val="00F93101"/>
    <w:rsid w:val="00F93FE4"/>
    <w:rsid w:val="00F9576F"/>
    <w:rsid w:val="00F958EF"/>
    <w:rsid w:val="00F95DEA"/>
    <w:rsid w:val="00F96EB4"/>
    <w:rsid w:val="00F97178"/>
    <w:rsid w:val="00F974A8"/>
    <w:rsid w:val="00F974D5"/>
    <w:rsid w:val="00F9779B"/>
    <w:rsid w:val="00F9797B"/>
    <w:rsid w:val="00F97A2A"/>
    <w:rsid w:val="00F97A6D"/>
    <w:rsid w:val="00F97F81"/>
    <w:rsid w:val="00FA0731"/>
    <w:rsid w:val="00FA0CA9"/>
    <w:rsid w:val="00FA0D64"/>
    <w:rsid w:val="00FA14E4"/>
    <w:rsid w:val="00FA175D"/>
    <w:rsid w:val="00FA283F"/>
    <w:rsid w:val="00FA2B6F"/>
    <w:rsid w:val="00FA334A"/>
    <w:rsid w:val="00FA386A"/>
    <w:rsid w:val="00FA3F29"/>
    <w:rsid w:val="00FA40E3"/>
    <w:rsid w:val="00FA472D"/>
    <w:rsid w:val="00FA4E79"/>
    <w:rsid w:val="00FA53F8"/>
    <w:rsid w:val="00FA58BA"/>
    <w:rsid w:val="00FA5F1D"/>
    <w:rsid w:val="00FA5F4C"/>
    <w:rsid w:val="00FA67EE"/>
    <w:rsid w:val="00FA6855"/>
    <w:rsid w:val="00FA6937"/>
    <w:rsid w:val="00FA6D97"/>
    <w:rsid w:val="00FA6FF3"/>
    <w:rsid w:val="00FA7433"/>
    <w:rsid w:val="00FA74EA"/>
    <w:rsid w:val="00FA7674"/>
    <w:rsid w:val="00FA76B0"/>
    <w:rsid w:val="00FB0316"/>
    <w:rsid w:val="00FB08A3"/>
    <w:rsid w:val="00FB08B8"/>
    <w:rsid w:val="00FB0996"/>
    <w:rsid w:val="00FB0C9E"/>
    <w:rsid w:val="00FB167A"/>
    <w:rsid w:val="00FB19AE"/>
    <w:rsid w:val="00FB1ABD"/>
    <w:rsid w:val="00FB24BC"/>
    <w:rsid w:val="00FB2666"/>
    <w:rsid w:val="00FB30E9"/>
    <w:rsid w:val="00FB45B5"/>
    <w:rsid w:val="00FB4611"/>
    <w:rsid w:val="00FB4E3D"/>
    <w:rsid w:val="00FB632B"/>
    <w:rsid w:val="00FB7E51"/>
    <w:rsid w:val="00FB7F6C"/>
    <w:rsid w:val="00FC056B"/>
    <w:rsid w:val="00FC07F9"/>
    <w:rsid w:val="00FC08E0"/>
    <w:rsid w:val="00FC0E8F"/>
    <w:rsid w:val="00FC10AE"/>
    <w:rsid w:val="00FC1160"/>
    <w:rsid w:val="00FC172A"/>
    <w:rsid w:val="00FC1EC0"/>
    <w:rsid w:val="00FC1F9F"/>
    <w:rsid w:val="00FC2896"/>
    <w:rsid w:val="00FC2CF7"/>
    <w:rsid w:val="00FC2E8E"/>
    <w:rsid w:val="00FC3619"/>
    <w:rsid w:val="00FC3E23"/>
    <w:rsid w:val="00FC44B3"/>
    <w:rsid w:val="00FC5C66"/>
    <w:rsid w:val="00FC5F38"/>
    <w:rsid w:val="00FC6E55"/>
    <w:rsid w:val="00FC7591"/>
    <w:rsid w:val="00FC7E27"/>
    <w:rsid w:val="00FC7EF5"/>
    <w:rsid w:val="00FD0620"/>
    <w:rsid w:val="00FD0A37"/>
    <w:rsid w:val="00FD1012"/>
    <w:rsid w:val="00FD29F8"/>
    <w:rsid w:val="00FD2F89"/>
    <w:rsid w:val="00FD343A"/>
    <w:rsid w:val="00FD3E90"/>
    <w:rsid w:val="00FD43E7"/>
    <w:rsid w:val="00FD5B14"/>
    <w:rsid w:val="00FD63B5"/>
    <w:rsid w:val="00FD6483"/>
    <w:rsid w:val="00FD6FC0"/>
    <w:rsid w:val="00FD728E"/>
    <w:rsid w:val="00FD73AE"/>
    <w:rsid w:val="00FE0712"/>
    <w:rsid w:val="00FE0A7C"/>
    <w:rsid w:val="00FE1BB2"/>
    <w:rsid w:val="00FE2BBE"/>
    <w:rsid w:val="00FE2C5E"/>
    <w:rsid w:val="00FE2DE3"/>
    <w:rsid w:val="00FE2F52"/>
    <w:rsid w:val="00FE3232"/>
    <w:rsid w:val="00FE3960"/>
    <w:rsid w:val="00FE3D0A"/>
    <w:rsid w:val="00FE3D52"/>
    <w:rsid w:val="00FE4129"/>
    <w:rsid w:val="00FE44C1"/>
    <w:rsid w:val="00FE4DE1"/>
    <w:rsid w:val="00FE528D"/>
    <w:rsid w:val="00FE587A"/>
    <w:rsid w:val="00FE6C40"/>
    <w:rsid w:val="00FE71CD"/>
    <w:rsid w:val="00FE723E"/>
    <w:rsid w:val="00FE7BBE"/>
    <w:rsid w:val="00FE7BD8"/>
    <w:rsid w:val="00FF02F4"/>
    <w:rsid w:val="00FF07CC"/>
    <w:rsid w:val="00FF0A89"/>
    <w:rsid w:val="00FF0AAD"/>
    <w:rsid w:val="00FF0BEC"/>
    <w:rsid w:val="00FF0E93"/>
    <w:rsid w:val="00FF110F"/>
    <w:rsid w:val="00FF12F2"/>
    <w:rsid w:val="00FF16D1"/>
    <w:rsid w:val="00FF19B6"/>
    <w:rsid w:val="00FF1AFA"/>
    <w:rsid w:val="00FF2EC1"/>
    <w:rsid w:val="00FF39F2"/>
    <w:rsid w:val="00FF4BDC"/>
    <w:rsid w:val="00FF4E06"/>
    <w:rsid w:val="00FF5219"/>
    <w:rsid w:val="00FF5A0E"/>
    <w:rsid w:val="00FF5E45"/>
    <w:rsid w:val="00FF6D15"/>
    <w:rsid w:val="00FF6ED4"/>
    <w:rsid w:val="00FF7FC3"/>
    <w:rsid w:val="01079E17"/>
    <w:rsid w:val="010B5527"/>
    <w:rsid w:val="010B7A3C"/>
    <w:rsid w:val="01146347"/>
    <w:rsid w:val="01196605"/>
    <w:rsid w:val="011E31DA"/>
    <w:rsid w:val="011F9544"/>
    <w:rsid w:val="0125805E"/>
    <w:rsid w:val="012756A0"/>
    <w:rsid w:val="0128049E"/>
    <w:rsid w:val="01284C18"/>
    <w:rsid w:val="0129662A"/>
    <w:rsid w:val="0136C775"/>
    <w:rsid w:val="01392E29"/>
    <w:rsid w:val="013BD08F"/>
    <w:rsid w:val="013EABF0"/>
    <w:rsid w:val="0143CD53"/>
    <w:rsid w:val="0145AE57"/>
    <w:rsid w:val="014AF7BD"/>
    <w:rsid w:val="014F4C04"/>
    <w:rsid w:val="015807B1"/>
    <w:rsid w:val="015DFB88"/>
    <w:rsid w:val="01624C57"/>
    <w:rsid w:val="016E2F09"/>
    <w:rsid w:val="0179436C"/>
    <w:rsid w:val="01797C91"/>
    <w:rsid w:val="017DFF63"/>
    <w:rsid w:val="017F28FF"/>
    <w:rsid w:val="0183713C"/>
    <w:rsid w:val="0192A889"/>
    <w:rsid w:val="019511CB"/>
    <w:rsid w:val="019DB022"/>
    <w:rsid w:val="01A36A43"/>
    <w:rsid w:val="01A60DA2"/>
    <w:rsid w:val="01A83DBD"/>
    <w:rsid w:val="01A89014"/>
    <w:rsid w:val="01A8F4DE"/>
    <w:rsid w:val="01B20B8D"/>
    <w:rsid w:val="01BB5A12"/>
    <w:rsid w:val="01BF686D"/>
    <w:rsid w:val="01C823FB"/>
    <w:rsid w:val="01D3BBAB"/>
    <w:rsid w:val="01D8796D"/>
    <w:rsid w:val="01D924C0"/>
    <w:rsid w:val="01DAF75B"/>
    <w:rsid w:val="01DB8135"/>
    <w:rsid w:val="01DC570F"/>
    <w:rsid w:val="01DD2800"/>
    <w:rsid w:val="01E371E6"/>
    <w:rsid w:val="01E3BFB4"/>
    <w:rsid w:val="01E57259"/>
    <w:rsid w:val="01EA428A"/>
    <w:rsid w:val="01EAEACF"/>
    <w:rsid w:val="01F63D83"/>
    <w:rsid w:val="01FA4E58"/>
    <w:rsid w:val="01FB0373"/>
    <w:rsid w:val="0207CB72"/>
    <w:rsid w:val="020B0CD7"/>
    <w:rsid w:val="0210CDA7"/>
    <w:rsid w:val="0212931C"/>
    <w:rsid w:val="02196A8E"/>
    <w:rsid w:val="021A38C7"/>
    <w:rsid w:val="021AC239"/>
    <w:rsid w:val="02207C72"/>
    <w:rsid w:val="02248900"/>
    <w:rsid w:val="02293F69"/>
    <w:rsid w:val="022AE9D4"/>
    <w:rsid w:val="0231C5BA"/>
    <w:rsid w:val="02340FE9"/>
    <w:rsid w:val="0238C3ED"/>
    <w:rsid w:val="023C5B9B"/>
    <w:rsid w:val="024A4F04"/>
    <w:rsid w:val="024CA363"/>
    <w:rsid w:val="02517C79"/>
    <w:rsid w:val="025D2C30"/>
    <w:rsid w:val="026868DA"/>
    <w:rsid w:val="0279700B"/>
    <w:rsid w:val="027E724A"/>
    <w:rsid w:val="02817565"/>
    <w:rsid w:val="028177A0"/>
    <w:rsid w:val="02832730"/>
    <w:rsid w:val="0285DA6A"/>
    <w:rsid w:val="0291E8D7"/>
    <w:rsid w:val="02931D14"/>
    <w:rsid w:val="029795A7"/>
    <w:rsid w:val="02A6133E"/>
    <w:rsid w:val="02A63387"/>
    <w:rsid w:val="02A708B8"/>
    <w:rsid w:val="02A78057"/>
    <w:rsid w:val="02AD3C43"/>
    <w:rsid w:val="02B2E7C3"/>
    <w:rsid w:val="02C3DC9E"/>
    <w:rsid w:val="02CCE2A1"/>
    <w:rsid w:val="02CE7DBF"/>
    <w:rsid w:val="02D74BB3"/>
    <w:rsid w:val="02E26D31"/>
    <w:rsid w:val="02E854C5"/>
    <w:rsid w:val="02E93C0A"/>
    <w:rsid w:val="02EC2270"/>
    <w:rsid w:val="02ED9FE8"/>
    <w:rsid w:val="02FE07A3"/>
    <w:rsid w:val="0302CD78"/>
    <w:rsid w:val="0306BE77"/>
    <w:rsid w:val="030F7C4F"/>
    <w:rsid w:val="03164F77"/>
    <w:rsid w:val="031C1B93"/>
    <w:rsid w:val="031E737E"/>
    <w:rsid w:val="0325A19C"/>
    <w:rsid w:val="0327B913"/>
    <w:rsid w:val="032EB979"/>
    <w:rsid w:val="0330C514"/>
    <w:rsid w:val="03371DD1"/>
    <w:rsid w:val="03436B78"/>
    <w:rsid w:val="034BD5D2"/>
    <w:rsid w:val="035D13B8"/>
    <w:rsid w:val="036118FF"/>
    <w:rsid w:val="037D71BD"/>
    <w:rsid w:val="03847EBB"/>
    <w:rsid w:val="03850124"/>
    <w:rsid w:val="038582ED"/>
    <w:rsid w:val="03874BF3"/>
    <w:rsid w:val="038FEF34"/>
    <w:rsid w:val="039513E2"/>
    <w:rsid w:val="0395B4F4"/>
    <w:rsid w:val="039BFB8E"/>
    <w:rsid w:val="039CC9F4"/>
    <w:rsid w:val="03A035A2"/>
    <w:rsid w:val="03A519ED"/>
    <w:rsid w:val="03A62DF6"/>
    <w:rsid w:val="03AC68FF"/>
    <w:rsid w:val="03ACCCD0"/>
    <w:rsid w:val="03B209F4"/>
    <w:rsid w:val="03B32798"/>
    <w:rsid w:val="03B32F3F"/>
    <w:rsid w:val="03B56B07"/>
    <w:rsid w:val="03BEE507"/>
    <w:rsid w:val="03C50EC8"/>
    <w:rsid w:val="03D44A8E"/>
    <w:rsid w:val="03D4E179"/>
    <w:rsid w:val="03DCCA49"/>
    <w:rsid w:val="03E350F4"/>
    <w:rsid w:val="03E4627E"/>
    <w:rsid w:val="03E6C50F"/>
    <w:rsid w:val="03E98BC6"/>
    <w:rsid w:val="03F914EE"/>
    <w:rsid w:val="03F9C93D"/>
    <w:rsid w:val="03F9F3AD"/>
    <w:rsid w:val="03FE8BDA"/>
    <w:rsid w:val="040F4E0E"/>
    <w:rsid w:val="04125B63"/>
    <w:rsid w:val="0416761D"/>
    <w:rsid w:val="0417D6A4"/>
    <w:rsid w:val="041B0CAE"/>
    <w:rsid w:val="042BADCC"/>
    <w:rsid w:val="042C08AD"/>
    <w:rsid w:val="04383B6A"/>
    <w:rsid w:val="0439C4B2"/>
    <w:rsid w:val="044645B5"/>
    <w:rsid w:val="0446FD7E"/>
    <w:rsid w:val="044C7B4D"/>
    <w:rsid w:val="04530DE9"/>
    <w:rsid w:val="04541D64"/>
    <w:rsid w:val="0456D8BE"/>
    <w:rsid w:val="0457663C"/>
    <w:rsid w:val="045975A8"/>
    <w:rsid w:val="0460D371"/>
    <w:rsid w:val="046E6E19"/>
    <w:rsid w:val="04724036"/>
    <w:rsid w:val="047957C6"/>
    <w:rsid w:val="047F2691"/>
    <w:rsid w:val="0480540B"/>
    <w:rsid w:val="04865A90"/>
    <w:rsid w:val="04893209"/>
    <w:rsid w:val="0489A8FC"/>
    <w:rsid w:val="048DE1C6"/>
    <w:rsid w:val="048E43F2"/>
    <w:rsid w:val="048ECE68"/>
    <w:rsid w:val="04911AA1"/>
    <w:rsid w:val="049657C2"/>
    <w:rsid w:val="04979E82"/>
    <w:rsid w:val="049927AF"/>
    <w:rsid w:val="049B7272"/>
    <w:rsid w:val="04A4D9A8"/>
    <w:rsid w:val="04A573E7"/>
    <w:rsid w:val="04A9AB66"/>
    <w:rsid w:val="04AFF0F3"/>
    <w:rsid w:val="04B78842"/>
    <w:rsid w:val="04B807F3"/>
    <w:rsid w:val="04C0B72D"/>
    <w:rsid w:val="04C29CCA"/>
    <w:rsid w:val="04C3CC1C"/>
    <w:rsid w:val="04CA2F85"/>
    <w:rsid w:val="04CDA27D"/>
    <w:rsid w:val="04CF60B2"/>
    <w:rsid w:val="04D4EF2C"/>
    <w:rsid w:val="04D56919"/>
    <w:rsid w:val="04DAB670"/>
    <w:rsid w:val="04DBFEAD"/>
    <w:rsid w:val="04DC5836"/>
    <w:rsid w:val="04E4F91F"/>
    <w:rsid w:val="04E7C5FE"/>
    <w:rsid w:val="04EA89D4"/>
    <w:rsid w:val="04EF457C"/>
    <w:rsid w:val="04F0439F"/>
    <w:rsid w:val="04F2FE07"/>
    <w:rsid w:val="04F773E6"/>
    <w:rsid w:val="04F89071"/>
    <w:rsid w:val="04F978DC"/>
    <w:rsid w:val="04F9B243"/>
    <w:rsid w:val="04FBE57D"/>
    <w:rsid w:val="04FE9EA0"/>
    <w:rsid w:val="050AABE6"/>
    <w:rsid w:val="0513A565"/>
    <w:rsid w:val="051CEAD8"/>
    <w:rsid w:val="05216534"/>
    <w:rsid w:val="0525DB1B"/>
    <w:rsid w:val="0533B220"/>
    <w:rsid w:val="053C7F9A"/>
    <w:rsid w:val="053FF139"/>
    <w:rsid w:val="0540ABC1"/>
    <w:rsid w:val="0546F26B"/>
    <w:rsid w:val="0548DFDA"/>
    <w:rsid w:val="054A42F6"/>
    <w:rsid w:val="055224A2"/>
    <w:rsid w:val="0554262C"/>
    <w:rsid w:val="05561C5A"/>
    <w:rsid w:val="0558F822"/>
    <w:rsid w:val="0569E4C3"/>
    <w:rsid w:val="056DDFD7"/>
    <w:rsid w:val="0571A944"/>
    <w:rsid w:val="057C7A9D"/>
    <w:rsid w:val="0580673F"/>
    <w:rsid w:val="058C1563"/>
    <w:rsid w:val="05907566"/>
    <w:rsid w:val="05941F38"/>
    <w:rsid w:val="05987014"/>
    <w:rsid w:val="05991E21"/>
    <w:rsid w:val="059E3097"/>
    <w:rsid w:val="059E5481"/>
    <w:rsid w:val="05A04227"/>
    <w:rsid w:val="05A1C42F"/>
    <w:rsid w:val="05A218D3"/>
    <w:rsid w:val="05A2CCC8"/>
    <w:rsid w:val="05A3409B"/>
    <w:rsid w:val="05A7DFEF"/>
    <w:rsid w:val="05B12540"/>
    <w:rsid w:val="05B549A8"/>
    <w:rsid w:val="05B5538E"/>
    <w:rsid w:val="05B5E87E"/>
    <w:rsid w:val="05C0671D"/>
    <w:rsid w:val="05C1F58B"/>
    <w:rsid w:val="05C94697"/>
    <w:rsid w:val="05CAB49F"/>
    <w:rsid w:val="05CB2BA1"/>
    <w:rsid w:val="05CC9A05"/>
    <w:rsid w:val="05CFD370"/>
    <w:rsid w:val="05D253B4"/>
    <w:rsid w:val="05D6A18E"/>
    <w:rsid w:val="05E97EC3"/>
    <w:rsid w:val="05F110E3"/>
    <w:rsid w:val="05FB7D60"/>
    <w:rsid w:val="05FC8565"/>
    <w:rsid w:val="06035439"/>
    <w:rsid w:val="060AEE30"/>
    <w:rsid w:val="060D145E"/>
    <w:rsid w:val="060E16E5"/>
    <w:rsid w:val="0610000F"/>
    <w:rsid w:val="0611AEAD"/>
    <w:rsid w:val="061869FF"/>
    <w:rsid w:val="06188C0D"/>
    <w:rsid w:val="061E22CC"/>
    <w:rsid w:val="06221EDB"/>
    <w:rsid w:val="06222AF1"/>
    <w:rsid w:val="062366D7"/>
    <w:rsid w:val="06274640"/>
    <w:rsid w:val="06296228"/>
    <w:rsid w:val="062DEBF3"/>
    <w:rsid w:val="06393F31"/>
    <w:rsid w:val="06395CF6"/>
    <w:rsid w:val="0649B424"/>
    <w:rsid w:val="064FAD42"/>
    <w:rsid w:val="06546D00"/>
    <w:rsid w:val="065868A4"/>
    <w:rsid w:val="065A7B70"/>
    <w:rsid w:val="065BFC56"/>
    <w:rsid w:val="066E26BF"/>
    <w:rsid w:val="067FFF58"/>
    <w:rsid w:val="0680BC73"/>
    <w:rsid w:val="068153EC"/>
    <w:rsid w:val="0683E80E"/>
    <w:rsid w:val="068701B4"/>
    <w:rsid w:val="06880D40"/>
    <w:rsid w:val="068A6723"/>
    <w:rsid w:val="069955F2"/>
    <w:rsid w:val="06A115A6"/>
    <w:rsid w:val="06A16F1F"/>
    <w:rsid w:val="06B3C00B"/>
    <w:rsid w:val="06B5EF50"/>
    <w:rsid w:val="06B835AA"/>
    <w:rsid w:val="06C9D553"/>
    <w:rsid w:val="06CCDBE2"/>
    <w:rsid w:val="06CEA1D1"/>
    <w:rsid w:val="06D5BB43"/>
    <w:rsid w:val="06D7CC50"/>
    <w:rsid w:val="06DB7873"/>
    <w:rsid w:val="06E0F65B"/>
    <w:rsid w:val="06E42524"/>
    <w:rsid w:val="06E81290"/>
    <w:rsid w:val="06EA040F"/>
    <w:rsid w:val="06EC2119"/>
    <w:rsid w:val="06F2D844"/>
    <w:rsid w:val="06F36B94"/>
    <w:rsid w:val="06FBF91D"/>
    <w:rsid w:val="070511F2"/>
    <w:rsid w:val="070C71C9"/>
    <w:rsid w:val="071DD589"/>
    <w:rsid w:val="07207EF6"/>
    <w:rsid w:val="07213922"/>
    <w:rsid w:val="072C2703"/>
    <w:rsid w:val="072D7C82"/>
    <w:rsid w:val="073BAFA1"/>
    <w:rsid w:val="0740FF9B"/>
    <w:rsid w:val="0746F816"/>
    <w:rsid w:val="0749E7E6"/>
    <w:rsid w:val="074D477C"/>
    <w:rsid w:val="074F1E5F"/>
    <w:rsid w:val="0751886C"/>
    <w:rsid w:val="0766FE7A"/>
    <w:rsid w:val="076B3EB3"/>
    <w:rsid w:val="076CEF76"/>
    <w:rsid w:val="0773B401"/>
    <w:rsid w:val="07749E41"/>
    <w:rsid w:val="07766313"/>
    <w:rsid w:val="077BF188"/>
    <w:rsid w:val="077F1D66"/>
    <w:rsid w:val="07806FAC"/>
    <w:rsid w:val="078100C9"/>
    <w:rsid w:val="0787CAD0"/>
    <w:rsid w:val="078932E8"/>
    <w:rsid w:val="078ACF12"/>
    <w:rsid w:val="07965956"/>
    <w:rsid w:val="079B9FD6"/>
    <w:rsid w:val="079CFFCD"/>
    <w:rsid w:val="07A63DFF"/>
    <w:rsid w:val="07AD621B"/>
    <w:rsid w:val="07AF9115"/>
    <w:rsid w:val="07B3B7BC"/>
    <w:rsid w:val="07B4F4DD"/>
    <w:rsid w:val="07B55838"/>
    <w:rsid w:val="07B5CDDB"/>
    <w:rsid w:val="07B701EB"/>
    <w:rsid w:val="07BE008B"/>
    <w:rsid w:val="07BE337B"/>
    <w:rsid w:val="07C1B503"/>
    <w:rsid w:val="07CB5CE1"/>
    <w:rsid w:val="07D01B0E"/>
    <w:rsid w:val="07D79D5C"/>
    <w:rsid w:val="07D97A91"/>
    <w:rsid w:val="07DDC434"/>
    <w:rsid w:val="07E31C4D"/>
    <w:rsid w:val="07E803D4"/>
    <w:rsid w:val="08054F4A"/>
    <w:rsid w:val="08097742"/>
    <w:rsid w:val="080F1671"/>
    <w:rsid w:val="080F61DA"/>
    <w:rsid w:val="08145E6F"/>
    <w:rsid w:val="0817B8ED"/>
    <w:rsid w:val="082ADF69"/>
    <w:rsid w:val="082F7AA2"/>
    <w:rsid w:val="0833AE73"/>
    <w:rsid w:val="083AF561"/>
    <w:rsid w:val="0848BC37"/>
    <w:rsid w:val="085B3BD2"/>
    <w:rsid w:val="085FF165"/>
    <w:rsid w:val="08619B39"/>
    <w:rsid w:val="08622254"/>
    <w:rsid w:val="086330E1"/>
    <w:rsid w:val="08674900"/>
    <w:rsid w:val="086B05F0"/>
    <w:rsid w:val="086C83EF"/>
    <w:rsid w:val="086CD44C"/>
    <w:rsid w:val="086E207C"/>
    <w:rsid w:val="087138BF"/>
    <w:rsid w:val="087D8BD4"/>
    <w:rsid w:val="0883F0DD"/>
    <w:rsid w:val="0884FEC6"/>
    <w:rsid w:val="088687F0"/>
    <w:rsid w:val="089208AA"/>
    <w:rsid w:val="08943217"/>
    <w:rsid w:val="089AF683"/>
    <w:rsid w:val="089C9DD6"/>
    <w:rsid w:val="08A093FE"/>
    <w:rsid w:val="08A32ECF"/>
    <w:rsid w:val="08A374C1"/>
    <w:rsid w:val="08A46FD0"/>
    <w:rsid w:val="08AC993E"/>
    <w:rsid w:val="08B10902"/>
    <w:rsid w:val="08B15E13"/>
    <w:rsid w:val="08B6B5C8"/>
    <w:rsid w:val="08B85EA5"/>
    <w:rsid w:val="08C178E0"/>
    <w:rsid w:val="08C20ABB"/>
    <w:rsid w:val="08CBEF07"/>
    <w:rsid w:val="08CCEF82"/>
    <w:rsid w:val="08D46538"/>
    <w:rsid w:val="08D8ECEC"/>
    <w:rsid w:val="08DC3F57"/>
    <w:rsid w:val="08E28A07"/>
    <w:rsid w:val="08E5D3B5"/>
    <w:rsid w:val="08E703F6"/>
    <w:rsid w:val="08F428F0"/>
    <w:rsid w:val="0906AE31"/>
    <w:rsid w:val="090D3FC9"/>
    <w:rsid w:val="090FBD02"/>
    <w:rsid w:val="090FEB77"/>
    <w:rsid w:val="0911F6B7"/>
    <w:rsid w:val="091A635B"/>
    <w:rsid w:val="0920C786"/>
    <w:rsid w:val="0925BAF8"/>
    <w:rsid w:val="0927842E"/>
    <w:rsid w:val="092CB1EA"/>
    <w:rsid w:val="092CD4F2"/>
    <w:rsid w:val="092E1BA0"/>
    <w:rsid w:val="092EDE91"/>
    <w:rsid w:val="09319AC0"/>
    <w:rsid w:val="093210BE"/>
    <w:rsid w:val="093354E1"/>
    <w:rsid w:val="093CEF2F"/>
    <w:rsid w:val="09469B96"/>
    <w:rsid w:val="094BE093"/>
    <w:rsid w:val="0950F23D"/>
    <w:rsid w:val="09606C38"/>
    <w:rsid w:val="0961A5B2"/>
    <w:rsid w:val="09620637"/>
    <w:rsid w:val="09660A6F"/>
    <w:rsid w:val="096801B4"/>
    <w:rsid w:val="0977DEC2"/>
    <w:rsid w:val="097AA8E4"/>
    <w:rsid w:val="097D9640"/>
    <w:rsid w:val="097FC717"/>
    <w:rsid w:val="0994CAA6"/>
    <w:rsid w:val="09A2A28F"/>
    <w:rsid w:val="09A7F072"/>
    <w:rsid w:val="09AE38E6"/>
    <w:rsid w:val="09B41CA9"/>
    <w:rsid w:val="09BB14BA"/>
    <w:rsid w:val="09C58929"/>
    <w:rsid w:val="09C66AA0"/>
    <w:rsid w:val="09C9E8D6"/>
    <w:rsid w:val="09DE091F"/>
    <w:rsid w:val="09E39B80"/>
    <w:rsid w:val="09E8E72D"/>
    <w:rsid w:val="09EB4E14"/>
    <w:rsid w:val="09EDFE81"/>
    <w:rsid w:val="09EE1E98"/>
    <w:rsid w:val="09F408D9"/>
    <w:rsid w:val="0A021B8C"/>
    <w:rsid w:val="0A0A9AE8"/>
    <w:rsid w:val="0A0CAEEE"/>
    <w:rsid w:val="0A0F7A08"/>
    <w:rsid w:val="0A10024A"/>
    <w:rsid w:val="0A10C0E2"/>
    <w:rsid w:val="0A13D6E4"/>
    <w:rsid w:val="0A16B91C"/>
    <w:rsid w:val="0A1C1544"/>
    <w:rsid w:val="0A1C2D2B"/>
    <w:rsid w:val="0A1CB76D"/>
    <w:rsid w:val="0A263BF2"/>
    <w:rsid w:val="0A31DD3F"/>
    <w:rsid w:val="0A336C05"/>
    <w:rsid w:val="0A35D80E"/>
    <w:rsid w:val="0A3F01EA"/>
    <w:rsid w:val="0A407883"/>
    <w:rsid w:val="0A4085A7"/>
    <w:rsid w:val="0A40B565"/>
    <w:rsid w:val="0A424F99"/>
    <w:rsid w:val="0A4B4B7F"/>
    <w:rsid w:val="0A5CE411"/>
    <w:rsid w:val="0A6220D8"/>
    <w:rsid w:val="0A663DA5"/>
    <w:rsid w:val="0A76DA78"/>
    <w:rsid w:val="0A81770E"/>
    <w:rsid w:val="0A828667"/>
    <w:rsid w:val="0A8785E7"/>
    <w:rsid w:val="0A914D6C"/>
    <w:rsid w:val="0A968A0B"/>
    <w:rsid w:val="0A9B0C90"/>
    <w:rsid w:val="0AA11129"/>
    <w:rsid w:val="0AA2AA41"/>
    <w:rsid w:val="0AA6EFD4"/>
    <w:rsid w:val="0AA7A260"/>
    <w:rsid w:val="0AB094AC"/>
    <w:rsid w:val="0AC7FC5A"/>
    <w:rsid w:val="0ACEC8B2"/>
    <w:rsid w:val="0ACFE0A1"/>
    <w:rsid w:val="0AD56269"/>
    <w:rsid w:val="0ADB1D7B"/>
    <w:rsid w:val="0AE502DD"/>
    <w:rsid w:val="0AE63493"/>
    <w:rsid w:val="0AE7462C"/>
    <w:rsid w:val="0AEFF30A"/>
    <w:rsid w:val="0AFBB40C"/>
    <w:rsid w:val="0B05701E"/>
    <w:rsid w:val="0B05B2C5"/>
    <w:rsid w:val="0B10037C"/>
    <w:rsid w:val="0B19AB0B"/>
    <w:rsid w:val="0B20756D"/>
    <w:rsid w:val="0B254400"/>
    <w:rsid w:val="0B2738EC"/>
    <w:rsid w:val="0B2A9688"/>
    <w:rsid w:val="0B2AA2C7"/>
    <w:rsid w:val="0B2B8240"/>
    <w:rsid w:val="0B2FFDF8"/>
    <w:rsid w:val="0B31C782"/>
    <w:rsid w:val="0B320FDB"/>
    <w:rsid w:val="0B341244"/>
    <w:rsid w:val="0B368A12"/>
    <w:rsid w:val="0B38B5A7"/>
    <w:rsid w:val="0B3F4EFE"/>
    <w:rsid w:val="0B416038"/>
    <w:rsid w:val="0B41D99A"/>
    <w:rsid w:val="0B43384B"/>
    <w:rsid w:val="0B44481C"/>
    <w:rsid w:val="0B4BC708"/>
    <w:rsid w:val="0B58CE0A"/>
    <w:rsid w:val="0B5C8462"/>
    <w:rsid w:val="0B5FAF51"/>
    <w:rsid w:val="0B6046EA"/>
    <w:rsid w:val="0B605237"/>
    <w:rsid w:val="0B60DD43"/>
    <w:rsid w:val="0B6229F0"/>
    <w:rsid w:val="0B63BD49"/>
    <w:rsid w:val="0B6446D3"/>
    <w:rsid w:val="0B653B86"/>
    <w:rsid w:val="0B66986D"/>
    <w:rsid w:val="0B69A890"/>
    <w:rsid w:val="0B6BF316"/>
    <w:rsid w:val="0B6E73CE"/>
    <w:rsid w:val="0B718315"/>
    <w:rsid w:val="0B71DA27"/>
    <w:rsid w:val="0B724966"/>
    <w:rsid w:val="0B736271"/>
    <w:rsid w:val="0B76E2B8"/>
    <w:rsid w:val="0B7EFC62"/>
    <w:rsid w:val="0B83FC0D"/>
    <w:rsid w:val="0B85111D"/>
    <w:rsid w:val="0B87312E"/>
    <w:rsid w:val="0B8C6D5C"/>
    <w:rsid w:val="0B8C99DC"/>
    <w:rsid w:val="0B8F2289"/>
    <w:rsid w:val="0B92418F"/>
    <w:rsid w:val="0B981EDE"/>
    <w:rsid w:val="0BA11C1C"/>
    <w:rsid w:val="0BA18EDD"/>
    <w:rsid w:val="0BA21F3E"/>
    <w:rsid w:val="0BA5B041"/>
    <w:rsid w:val="0BAE546B"/>
    <w:rsid w:val="0BB0F0F6"/>
    <w:rsid w:val="0BB47DB6"/>
    <w:rsid w:val="0BB5DF8F"/>
    <w:rsid w:val="0BB9141C"/>
    <w:rsid w:val="0BBA5C8A"/>
    <w:rsid w:val="0BC07CEC"/>
    <w:rsid w:val="0BC5C3B2"/>
    <w:rsid w:val="0BC83CFD"/>
    <w:rsid w:val="0BEE2334"/>
    <w:rsid w:val="0BF5DA04"/>
    <w:rsid w:val="0BF9C1F9"/>
    <w:rsid w:val="0C049B4D"/>
    <w:rsid w:val="0C085FA5"/>
    <w:rsid w:val="0C173EFB"/>
    <w:rsid w:val="0C1DB44D"/>
    <w:rsid w:val="0C1DCA1C"/>
    <w:rsid w:val="0C1E294F"/>
    <w:rsid w:val="0C1E7FE2"/>
    <w:rsid w:val="0C21FBA4"/>
    <w:rsid w:val="0C235350"/>
    <w:rsid w:val="0C292DBF"/>
    <w:rsid w:val="0C3200B2"/>
    <w:rsid w:val="0C356B74"/>
    <w:rsid w:val="0C3DFABA"/>
    <w:rsid w:val="0C40B8A3"/>
    <w:rsid w:val="0C4256A4"/>
    <w:rsid w:val="0C4C109E"/>
    <w:rsid w:val="0C503C5D"/>
    <w:rsid w:val="0C54CBD7"/>
    <w:rsid w:val="0C5B80AE"/>
    <w:rsid w:val="0C5DE926"/>
    <w:rsid w:val="0C5F91ED"/>
    <w:rsid w:val="0C61C3D5"/>
    <w:rsid w:val="0C6721FA"/>
    <w:rsid w:val="0C6E0FA8"/>
    <w:rsid w:val="0C6E2997"/>
    <w:rsid w:val="0C71CFD8"/>
    <w:rsid w:val="0C7CFD8E"/>
    <w:rsid w:val="0C80D91A"/>
    <w:rsid w:val="0C9B897B"/>
    <w:rsid w:val="0CA0AB9C"/>
    <w:rsid w:val="0CA6C2F9"/>
    <w:rsid w:val="0CB7FA8F"/>
    <w:rsid w:val="0CB9F294"/>
    <w:rsid w:val="0CBBB466"/>
    <w:rsid w:val="0CBDF5A0"/>
    <w:rsid w:val="0CC48D48"/>
    <w:rsid w:val="0CC497EB"/>
    <w:rsid w:val="0CC7D925"/>
    <w:rsid w:val="0CCC1F77"/>
    <w:rsid w:val="0CDFBB39"/>
    <w:rsid w:val="0CE0EA29"/>
    <w:rsid w:val="0CE74B0A"/>
    <w:rsid w:val="0CE8609E"/>
    <w:rsid w:val="0CE87723"/>
    <w:rsid w:val="0CF09CA0"/>
    <w:rsid w:val="0CF26CDA"/>
    <w:rsid w:val="0CF2AAC5"/>
    <w:rsid w:val="0CF531A6"/>
    <w:rsid w:val="0CFEE27B"/>
    <w:rsid w:val="0D0680D5"/>
    <w:rsid w:val="0D11F1EC"/>
    <w:rsid w:val="0D1AD875"/>
    <w:rsid w:val="0D1B3C42"/>
    <w:rsid w:val="0D1BACC0"/>
    <w:rsid w:val="0D23189F"/>
    <w:rsid w:val="0D268A2F"/>
    <w:rsid w:val="0D32E8B2"/>
    <w:rsid w:val="0D34649F"/>
    <w:rsid w:val="0D379259"/>
    <w:rsid w:val="0D39422C"/>
    <w:rsid w:val="0D3F2E2C"/>
    <w:rsid w:val="0D4308FC"/>
    <w:rsid w:val="0D43AC3A"/>
    <w:rsid w:val="0D4861A4"/>
    <w:rsid w:val="0D4A208E"/>
    <w:rsid w:val="0D4FA4B6"/>
    <w:rsid w:val="0D4FFD61"/>
    <w:rsid w:val="0D55E291"/>
    <w:rsid w:val="0D632095"/>
    <w:rsid w:val="0D6A9963"/>
    <w:rsid w:val="0D75C1C4"/>
    <w:rsid w:val="0D794D23"/>
    <w:rsid w:val="0D798934"/>
    <w:rsid w:val="0D85B375"/>
    <w:rsid w:val="0D8766EA"/>
    <w:rsid w:val="0D87E768"/>
    <w:rsid w:val="0D8F946F"/>
    <w:rsid w:val="0D90DB09"/>
    <w:rsid w:val="0D93665D"/>
    <w:rsid w:val="0D9B2504"/>
    <w:rsid w:val="0D9F254E"/>
    <w:rsid w:val="0DA8015D"/>
    <w:rsid w:val="0DACA6CD"/>
    <w:rsid w:val="0DB3930B"/>
    <w:rsid w:val="0DBF356C"/>
    <w:rsid w:val="0DC5E92F"/>
    <w:rsid w:val="0DC91661"/>
    <w:rsid w:val="0DD1774D"/>
    <w:rsid w:val="0DD1F03A"/>
    <w:rsid w:val="0DD2AC66"/>
    <w:rsid w:val="0DD3CB7B"/>
    <w:rsid w:val="0DD4094A"/>
    <w:rsid w:val="0DD53AC0"/>
    <w:rsid w:val="0DD57E3A"/>
    <w:rsid w:val="0DE23F1C"/>
    <w:rsid w:val="0DE2C79A"/>
    <w:rsid w:val="0DE97335"/>
    <w:rsid w:val="0DEA7EBA"/>
    <w:rsid w:val="0DF0E541"/>
    <w:rsid w:val="0DF1812F"/>
    <w:rsid w:val="0DF5FD3F"/>
    <w:rsid w:val="0DF6BA90"/>
    <w:rsid w:val="0DF70C66"/>
    <w:rsid w:val="0DFB9102"/>
    <w:rsid w:val="0DFDA1F0"/>
    <w:rsid w:val="0E05AB1D"/>
    <w:rsid w:val="0E07BCC2"/>
    <w:rsid w:val="0E13684F"/>
    <w:rsid w:val="0E1DA4FA"/>
    <w:rsid w:val="0E21282C"/>
    <w:rsid w:val="0E24C9DF"/>
    <w:rsid w:val="0E24D536"/>
    <w:rsid w:val="0E2B03EB"/>
    <w:rsid w:val="0E2E008E"/>
    <w:rsid w:val="0E2F6ADD"/>
    <w:rsid w:val="0E30E9C3"/>
    <w:rsid w:val="0E369F89"/>
    <w:rsid w:val="0E40DE08"/>
    <w:rsid w:val="0E499B00"/>
    <w:rsid w:val="0E4E7B73"/>
    <w:rsid w:val="0E553CBE"/>
    <w:rsid w:val="0E5873D4"/>
    <w:rsid w:val="0E588E2E"/>
    <w:rsid w:val="0E5C56C8"/>
    <w:rsid w:val="0E6315E2"/>
    <w:rsid w:val="0E6BB890"/>
    <w:rsid w:val="0E6CD572"/>
    <w:rsid w:val="0E7396EC"/>
    <w:rsid w:val="0E7C0629"/>
    <w:rsid w:val="0E7CFB8E"/>
    <w:rsid w:val="0E7D11F1"/>
    <w:rsid w:val="0E7DF1E4"/>
    <w:rsid w:val="0E8DBCC7"/>
    <w:rsid w:val="0E8F2DE3"/>
    <w:rsid w:val="0E8F4209"/>
    <w:rsid w:val="0E90528C"/>
    <w:rsid w:val="0E940673"/>
    <w:rsid w:val="0E992EDF"/>
    <w:rsid w:val="0EBAAEA3"/>
    <w:rsid w:val="0EBBC45E"/>
    <w:rsid w:val="0EC6B80B"/>
    <w:rsid w:val="0ED36E23"/>
    <w:rsid w:val="0ED5ECBD"/>
    <w:rsid w:val="0EDEB16E"/>
    <w:rsid w:val="0EE20BB2"/>
    <w:rsid w:val="0EF0086C"/>
    <w:rsid w:val="0EF37BDB"/>
    <w:rsid w:val="0EF4CD51"/>
    <w:rsid w:val="0EFAD072"/>
    <w:rsid w:val="0EFDE634"/>
    <w:rsid w:val="0EFE51AF"/>
    <w:rsid w:val="0EFE7BC5"/>
    <w:rsid w:val="0F0126C7"/>
    <w:rsid w:val="0F02ACFD"/>
    <w:rsid w:val="0F0851CE"/>
    <w:rsid w:val="0F0BB55C"/>
    <w:rsid w:val="0F10440D"/>
    <w:rsid w:val="0F1F1459"/>
    <w:rsid w:val="0F3A0992"/>
    <w:rsid w:val="0F3C7EDA"/>
    <w:rsid w:val="0F4D3814"/>
    <w:rsid w:val="0F4F3DCC"/>
    <w:rsid w:val="0F4FE9E6"/>
    <w:rsid w:val="0F514191"/>
    <w:rsid w:val="0F515BEF"/>
    <w:rsid w:val="0F56F324"/>
    <w:rsid w:val="0F589622"/>
    <w:rsid w:val="0F5CC512"/>
    <w:rsid w:val="0F6F8604"/>
    <w:rsid w:val="0F78C92D"/>
    <w:rsid w:val="0F841F66"/>
    <w:rsid w:val="0F844779"/>
    <w:rsid w:val="0F861F85"/>
    <w:rsid w:val="0F89A099"/>
    <w:rsid w:val="0F8C6360"/>
    <w:rsid w:val="0F902D28"/>
    <w:rsid w:val="0F915288"/>
    <w:rsid w:val="0FABB724"/>
    <w:rsid w:val="0FB037E5"/>
    <w:rsid w:val="0FBD3328"/>
    <w:rsid w:val="0FBF9175"/>
    <w:rsid w:val="0FC4B94D"/>
    <w:rsid w:val="0FC5EE43"/>
    <w:rsid w:val="0FC64225"/>
    <w:rsid w:val="0FC799F3"/>
    <w:rsid w:val="0FCF6E81"/>
    <w:rsid w:val="0FDDDE0B"/>
    <w:rsid w:val="0FDE27CD"/>
    <w:rsid w:val="0FE2B19C"/>
    <w:rsid w:val="0FEC3194"/>
    <w:rsid w:val="0FFB4D09"/>
    <w:rsid w:val="10008472"/>
    <w:rsid w:val="10025731"/>
    <w:rsid w:val="1003C3E0"/>
    <w:rsid w:val="1007AF39"/>
    <w:rsid w:val="100A4471"/>
    <w:rsid w:val="100D0484"/>
    <w:rsid w:val="101FE4A4"/>
    <w:rsid w:val="102155F0"/>
    <w:rsid w:val="10224678"/>
    <w:rsid w:val="102370D5"/>
    <w:rsid w:val="1030B1AB"/>
    <w:rsid w:val="10368234"/>
    <w:rsid w:val="10377D2E"/>
    <w:rsid w:val="103A9303"/>
    <w:rsid w:val="10470B82"/>
    <w:rsid w:val="1048C56A"/>
    <w:rsid w:val="105137D4"/>
    <w:rsid w:val="1054E681"/>
    <w:rsid w:val="10571B8D"/>
    <w:rsid w:val="105C8570"/>
    <w:rsid w:val="10600867"/>
    <w:rsid w:val="106B23E4"/>
    <w:rsid w:val="106C286F"/>
    <w:rsid w:val="106CF8ED"/>
    <w:rsid w:val="10861DAA"/>
    <w:rsid w:val="10938532"/>
    <w:rsid w:val="1093A2C8"/>
    <w:rsid w:val="109660A0"/>
    <w:rsid w:val="109AC157"/>
    <w:rsid w:val="109ACF27"/>
    <w:rsid w:val="10A08EB4"/>
    <w:rsid w:val="10A1C1AC"/>
    <w:rsid w:val="10B27E1F"/>
    <w:rsid w:val="10C2704B"/>
    <w:rsid w:val="10C62504"/>
    <w:rsid w:val="10CAE370"/>
    <w:rsid w:val="10CC23D6"/>
    <w:rsid w:val="10D12619"/>
    <w:rsid w:val="10D1E369"/>
    <w:rsid w:val="10D8FF9E"/>
    <w:rsid w:val="10D97E2D"/>
    <w:rsid w:val="10DCE570"/>
    <w:rsid w:val="10E95955"/>
    <w:rsid w:val="10EF604A"/>
    <w:rsid w:val="10F012FF"/>
    <w:rsid w:val="10F04638"/>
    <w:rsid w:val="10F70C42"/>
    <w:rsid w:val="1102DE17"/>
    <w:rsid w:val="110A9499"/>
    <w:rsid w:val="1112EE80"/>
    <w:rsid w:val="1116C711"/>
    <w:rsid w:val="111C0F23"/>
    <w:rsid w:val="111D4C56"/>
    <w:rsid w:val="1121FEEC"/>
    <w:rsid w:val="1127817B"/>
    <w:rsid w:val="112C2AE7"/>
    <w:rsid w:val="1130648F"/>
    <w:rsid w:val="11336FD7"/>
    <w:rsid w:val="11368357"/>
    <w:rsid w:val="1139BC4B"/>
    <w:rsid w:val="113C2C36"/>
    <w:rsid w:val="113D8AE4"/>
    <w:rsid w:val="1147957B"/>
    <w:rsid w:val="11569C99"/>
    <w:rsid w:val="116FB038"/>
    <w:rsid w:val="117AD334"/>
    <w:rsid w:val="117B8F8F"/>
    <w:rsid w:val="118F6212"/>
    <w:rsid w:val="119320F2"/>
    <w:rsid w:val="1193EFA8"/>
    <w:rsid w:val="1194ADE4"/>
    <w:rsid w:val="11962FE9"/>
    <w:rsid w:val="1198CF79"/>
    <w:rsid w:val="119BB3D2"/>
    <w:rsid w:val="11A0560A"/>
    <w:rsid w:val="11A563CA"/>
    <w:rsid w:val="11AB1B7F"/>
    <w:rsid w:val="11AC70B0"/>
    <w:rsid w:val="11B7F7CA"/>
    <w:rsid w:val="11C7D1E9"/>
    <w:rsid w:val="11CC8BC2"/>
    <w:rsid w:val="11CCCED8"/>
    <w:rsid w:val="11D3D4DE"/>
    <w:rsid w:val="11D97159"/>
    <w:rsid w:val="11DD867C"/>
    <w:rsid w:val="11DF2FB5"/>
    <w:rsid w:val="11E31E81"/>
    <w:rsid w:val="11E424B6"/>
    <w:rsid w:val="11E47DB5"/>
    <w:rsid w:val="11E5709D"/>
    <w:rsid w:val="11F714E5"/>
    <w:rsid w:val="11FEBFB9"/>
    <w:rsid w:val="12031313"/>
    <w:rsid w:val="1207CB35"/>
    <w:rsid w:val="120A79EF"/>
    <w:rsid w:val="120B8124"/>
    <w:rsid w:val="120BA597"/>
    <w:rsid w:val="120C4573"/>
    <w:rsid w:val="1213EC71"/>
    <w:rsid w:val="12171EAD"/>
    <w:rsid w:val="1220E447"/>
    <w:rsid w:val="1221C380"/>
    <w:rsid w:val="122256F1"/>
    <w:rsid w:val="122E63F8"/>
    <w:rsid w:val="122EACFF"/>
    <w:rsid w:val="12322C70"/>
    <w:rsid w:val="1234AD27"/>
    <w:rsid w:val="123691B8"/>
    <w:rsid w:val="123DB63A"/>
    <w:rsid w:val="124B35D1"/>
    <w:rsid w:val="124B857E"/>
    <w:rsid w:val="12515A17"/>
    <w:rsid w:val="125336D9"/>
    <w:rsid w:val="12540AA2"/>
    <w:rsid w:val="125412FC"/>
    <w:rsid w:val="12570BE5"/>
    <w:rsid w:val="1257F00C"/>
    <w:rsid w:val="125A3B5C"/>
    <w:rsid w:val="125BDA9D"/>
    <w:rsid w:val="125D1AF5"/>
    <w:rsid w:val="1261315A"/>
    <w:rsid w:val="1261FDCF"/>
    <w:rsid w:val="12651959"/>
    <w:rsid w:val="126A542E"/>
    <w:rsid w:val="126F7F44"/>
    <w:rsid w:val="1270CBCE"/>
    <w:rsid w:val="12754D1D"/>
    <w:rsid w:val="127697FC"/>
    <w:rsid w:val="1277464A"/>
    <w:rsid w:val="127A4790"/>
    <w:rsid w:val="128D3E75"/>
    <w:rsid w:val="12977BD0"/>
    <w:rsid w:val="129B8203"/>
    <w:rsid w:val="129DF180"/>
    <w:rsid w:val="129FF48F"/>
    <w:rsid w:val="12AD18BD"/>
    <w:rsid w:val="12B5CF30"/>
    <w:rsid w:val="12BE7921"/>
    <w:rsid w:val="12BEFD71"/>
    <w:rsid w:val="12C3A846"/>
    <w:rsid w:val="12CB0E6E"/>
    <w:rsid w:val="12D7C78B"/>
    <w:rsid w:val="12D8F621"/>
    <w:rsid w:val="12DA94FC"/>
    <w:rsid w:val="12E9871E"/>
    <w:rsid w:val="12EB75C4"/>
    <w:rsid w:val="12F1473C"/>
    <w:rsid w:val="12F56EB0"/>
    <w:rsid w:val="12FBAD06"/>
    <w:rsid w:val="1304D980"/>
    <w:rsid w:val="1309CCC8"/>
    <w:rsid w:val="130AB887"/>
    <w:rsid w:val="130AE050"/>
    <w:rsid w:val="130BFE52"/>
    <w:rsid w:val="1311AB2F"/>
    <w:rsid w:val="1312EB3B"/>
    <w:rsid w:val="1313A4EE"/>
    <w:rsid w:val="1316E11E"/>
    <w:rsid w:val="13184842"/>
    <w:rsid w:val="132B4533"/>
    <w:rsid w:val="132BB935"/>
    <w:rsid w:val="132C6997"/>
    <w:rsid w:val="132D239D"/>
    <w:rsid w:val="132E8E86"/>
    <w:rsid w:val="13394E49"/>
    <w:rsid w:val="133A53A9"/>
    <w:rsid w:val="133E12C3"/>
    <w:rsid w:val="13482805"/>
    <w:rsid w:val="134F41A0"/>
    <w:rsid w:val="1352E474"/>
    <w:rsid w:val="1353B99E"/>
    <w:rsid w:val="1353E5C3"/>
    <w:rsid w:val="135B85A9"/>
    <w:rsid w:val="135BC357"/>
    <w:rsid w:val="13610181"/>
    <w:rsid w:val="136714B7"/>
    <w:rsid w:val="1367CBD3"/>
    <w:rsid w:val="1372A3D6"/>
    <w:rsid w:val="1379BE74"/>
    <w:rsid w:val="137AE881"/>
    <w:rsid w:val="138EE634"/>
    <w:rsid w:val="1395DB2C"/>
    <w:rsid w:val="139A4101"/>
    <w:rsid w:val="139D88D7"/>
    <w:rsid w:val="139DF561"/>
    <w:rsid w:val="139E281E"/>
    <w:rsid w:val="139FE257"/>
    <w:rsid w:val="13AB65E9"/>
    <w:rsid w:val="13ACD91C"/>
    <w:rsid w:val="13AD57DF"/>
    <w:rsid w:val="13BBE996"/>
    <w:rsid w:val="13CC9917"/>
    <w:rsid w:val="13D0B3AF"/>
    <w:rsid w:val="13D26219"/>
    <w:rsid w:val="13D7E924"/>
    <w:rsid w:val="13DB2749"/>
    <w:rsid w:val="13DD500E"/>
    <w:rsid w:val="13E3BBDE"/>
    <w:rsid w:val="13EC1B64"/>
    <w:rsid w:val="13F057A2"/>
    <w:rsid w:val="13F9BC82"/>
    <w:rsid w:val="13FB7FA7"/>
    <w:rsid w:val="140988CE"/>
    <w:rsid w:val="140C614D"/>
    <w:rsid w:val="140D7990"/>
    <w:rsid w:val="140E5A78"/>
    <w:rsid w:val="14108420"/>
    <w:rsid w:val="14159FFF"/>
    <w:rsid w:val="1418967F"/>
    <w:rsid w:val="142C8237"/>
    <w:rsid w:val="1431375C"/>
    <w:rsid w:val="14514D52"/>
    <w:rsid w:val="1451B1B0"/>
    <w:rsid w:val="145258C3"/>
    <w:rsid w:val="1453C181"/>
    <w:rsid w:val="145792D3"/>
    <w:rsid w:val="146A9F8A"/>
    <w:rsid w:val="146E1AFD"/>
    <w:rsid w:val="146FFBF1"/>
    <w:rsid w:val="1471053A"/>
    <w:rsid w:val="14719F1C"/>
    <w:rsid w:val="14725DFB"/>
    <w:rsid w:val="1472D9BA"/>
    <w:rsid w:val="1486391D"/>
    <w:rsid w:val="148ED9D1"/>
    <w:rsid w:val="148FEB54"/>
    <w:rsid w:val="1493219D"/>
    <w:rsid w:val="149593F1"/>
    <w:rsid w:val="149E3E83"/>
    <w:rsid w:val="14A3A02C"/>
    <w:rsid w:val="14A7AB2D"/>
    <w:rsid w:val="14AB852F"/>
    <w:rsid w:val="14AC1499"/>
    <w:rsid w:val="14BC3F71"/>
    <w:rsid w:val="14C0E12B"/>
    <w:rsid w:val="14C36D70"/>
    <w:rsid w:val="14C63DC5"/>
    <w:rsid w:val="14D029F9"/>
    <w:rsid w:val="14D0FD28"/>
    <w:rsid w:val="14D69759"/>
    <w:rsid w:val="14D778D7"/>
    <w:rsid w:val="14DAF30D"/>
    <w:rsid w:val="14DBC2C5"/>
    <w:rsid w:val="14DE5FC6"/>
    <w:rsid w:val="14DF708D"/>
    <w:rsid w:val="14E0423C"/>
    <w:rsid w:val="14EBDADB"/>
    <w:rsid w:val="14EFDF7E"/>
    <w:rsid w:val="14F4EBBF"/>
    <w:rsid w:val="150CCF0F"/>
    <w:rsid w:val="1510F0B1"/>
    <w:rsid w:val="15164006"/>
    <w:rsid w:val="15166F7B"/>
    <w:rsid w:val="1525A693"/>
    <w:rsid w:val="1527F790"/>
    <w:rsid w:val="152AAB1C"/>
    <w:rsid w:val="152EA6C2"/>
    <w:rsid w:val="1540516F"/>
    <w:rsid w:val="15474A32"/>
    <w:rsid w:val="154873CC"/>
    <w:rsid w:val="154B69FC"/>
    <w:rsid w:val="154D7EF6"/>
    <w:rsid w:val="154FFD62"/>
    <w:rsid w:val="1557F124"/>
    <w:rsid w:val="155DFF6B"/>
    <w:rsid w:val="1562F1DE"/>
    <w:rsid w:val="156CB8F6"/>
    <w:rsid w:val="156E42FC"/>
    <w:rsid w:val="156EEA03"/>
    <w:rsid w:val="15703813"/>
    <w:rsid w:val="15779024"/>
    <w:rsid w:val="157E7BDE"/>
    <w:rsid w:val="1580978E"/>
    <w:rsid w:val="15847C7B"/>
    <w:rsid w:val="158C501B"/>
    <w:rsid w:val="1593CBB6"/>
    <w:rsid w:val="15A216F0"/>
    <w:rsid w:val="15A33DBB"/>
    <w:rsid w:val="15B891D6"/>
    <w:rsid w:val="15BD6C88"/>
    <w:rsid w:val="15D1A0D4"/>
    <w:rsid w:val="15D50550"/>
    <w:rsid w:val="15E3F2A3"/>
    <w:rsid w:val="15E9DAA2"/>
    <w:rsid w:val="15EA6D5E"/>
    <w:rsid w:val="15EC8B8A"/>
    <w:rsid w:val="15F3ADEB"/>
    <w:rsid w:val="15F5E1B9"/>
    <w:rsid w:val="15F77A54"/>
    <w:rsid w:val="15F87B2B"/>
    <w:rsid w:val="15FB5909"/>
    <w:rsid w:val="15FDAEAA"/>
    <w:rsid w:val="16025702"/>
    <w:rsid w:val="1609242E"/>
    <w:rsid w:val="160C35B4"/>
    <w:rsid w:val="161073E9"/>
    <w:rsid w:val="1611B56E"/>
    <w:rsid w:val="161349F1"/>
    <w:rsid w:val="1617C292"/>
    <w:rsid w:val="161A7CBE"/>
    <w:rsid w:val="161B21D2"/>
    <w:rsid w:val="162137D7"/>
    <w:rsid w:val="1621D667"/>
    <w:rsid w:val="1623D883"/>
    <w:rsid w:val="16242761"/>
    <w:rsid w:val="1624D915"/>
    <w:rsid w:val="162553F8"/>
    <w:rsid w:val="1633B5C8"/>
    <w:rsid w:val="16381063"/>
    <w:rsid w:val="163C2426"/>
    <w:rsid w:val="163D1596"/>
    <w:rsid w:val="163D2C3D"/>
    <w:rsid w:val="16421CD1"/>
    <w:rsid w:val="1648E1EF"/>
    <w:rsid w:val="16490198"/>
    <w:rsid w:val="16492B69"/>
    <w:rsid w:val="164A9B5D"/>
    <w:rsid w:val="1654A773"/>
    <w:rsid w:val="16563F6D"/>
    <w:rsid w:val="16597EC4"/>
    <w:rsid w:val="166B77ED"/>
    <w:rsid w:val="166FFEA3"/>
    <w:rsid w:val="167C1D5B"/>
    <w:rsid w:val="167D0841"/>
    <w:rsid w:val="167FAAC6"/>
    <w:rsid w:val="1680B966"/>
    <w:rsid w:val="16872455"/>
    <w:rsid w:val="168A3E5D"/>
    <w:rsid w:val="1691A703"/>
    <w:rsid w:val="16941C9A"/>
    <w:rsid w:val="169793C7"/>
    <w:rsid w:val="16A5BD6C"/>
    <w:rsid w:val="16A5D65A"/>
    <w:rsid w:val="16AA124D"/>
    <w:rsid w:val="16AB36B2"/>
    <w:rsid w:val="16AD9F40"/>
    <w:rsid w:val="16BB72C9"/>
    <w:rsid w:val="16C72228"/>
    <w:rsid w:val="16C7BF5D"/>
    <w:rsid w:val="16C9ACF2"/>
    <w:rsid w:val="16CC0A3E"/>
    <w:rsid w:val="16D6D957"/>
    <w:rsid w:val="16D97830"/>
    <w:rsid w:val="16E9A74E"/>
    <w:rsid w:val="16EA0507"/>
    <w:rsid w:val="16F5F667"/>
    <w:rsid w:val="16FA6294"/>
    <w:rsid w:val="170407D7"/>
    <w:rsid w:val="1706A7DB"/>
    <w:rsid w:val="1707A614"/>
    <w:rsid w:val="170ADEEB"/>
    <w:rsid w:val="171A397E"/>
    <w:rsid w:val="171C42C8"/>
    <w:rsid w:val="1722D13B"/>
    <w:rsid w:val="172AE937"/>
    <w:rsid w:val="17307FE7"/>
    <w:rsid w:val="173257C9"/>
    <w:rsid w:val="17330BE9"/>
    <w:rsid w:val="1737FC23"/>
    <w:rsid w:val="173D722A"/>
    <w:rsid w:val="173F605A"/>
    <w:rsid w:val="17405F50"/>
    <w:rsid w:val="1750BD03"/>
    <w:rsid w:val="175E5778"/>
    <w:rsid w:val="175E9458"/>
    <w:rsid w:val="1760FC58"/>
    <w:rsid w:val="176710DF"/>
    <w:rsid w:val="1785571B"/>
    <w:rsid w:val="17944511"/>
    <w:rsid w:val="179964C8"/>
    <w:rsid w:val="17A08FF4"/>
    <w:rsid w:val="17A569BF"/>
    <w:rsid w:val="17A75872"/>
    <w:rsid w:val="17AC65BC"/>
    <w:rsid w:val="17B6EE75"/>
    <w:rsid w:val="17C2E445"/>
    <w:rsid w:val="17CF09D8"/>
    <w:rsid w:val="17D4CEF0"/>
    <w:rsid w:val="17DC6DC6"/>
    <w:rsid w:val="17E014C5"/>
    <w:rsid w:val="17E0A890"/>
    <w:rsid w:val="17EE9A49"/>
    <w:rsid w:val="17F0CE67"/>
    <w:rsid w:val="17F1A24E"/>
    <w:rsid w:val="18042457"/>
    <w:rsid w:val="18070BFD"/>
    <w:rsid w:val="180A8FA0"/>
    <w:rsid w:val="180E6485"/>
    <w:rsid w:val="1811028B"/>
    <w:rsid w:val="181D03CF"/>
    <w:rsid w:val="181FCE9B"/>
    <w:rsid w:val="1821B540"/>
    <w:rsid w:val="18247C33"/>
    <w:rsid w:val="18253067"/>
    <w:rsid w:val="182B5670"/>
    <w:rsid w:val="182BC033"/>
    <w:rsid w:val="182C35AF"/>
    <w:rsid w:val="18383FB4"/>
    <w:rsid w:val="183A9565"/>
    <w:rsid w:val="18403BE6"/>
    <w:rsid w:val="1852E185"/>
    <w:rsid w:val="1853C889"/>
    <w:rsid w:val="185848F3"/>
    <w:rsid w:val="185946A2"/>
    <w:rsid w:val="1861280C"/>
    <w:rsid w:val="1873AC8E"/>
    <w:rsid w:val="187D1FA6"/>
    <w:rsid w:val="187E7CDB"/>
    <w:rsid w:val="18803774"/>
    <w:rsid w:val="1881B490"/>
    <w:rsid w:val="18841E17"/>
    <w:rsid w:val="1884DB8D"/>
    <w:rsid w:val="18896FEE"/>
    <w:rsid w:val="188B6BD2"/>
    <w:rsid w:val="188B7684"/>
    <w:rsid w:val="18AB540C"/>
    <w:rsid w:val="18B535C7"/>
    <w:rsid w:val="18BA012E"/>
    <w:rsid w:val="18BABAE8"/>
    <w:rsid w:val="18C00588"/>
    <w:rsid w:val="18CC5A53"/>
    <w:rsid w:val="18D96752"/>
    <w:rsid w:val="18E43E60"/>
    <w:rsid w:val="18F16F9B"/>
    <w:rsid w:val="19023EAC"/>
    <w:rsid w:val="190B4010"/>
    <w:rsid w:val="190EA25E"/>
    <w:rsid w:val="191A85B6"/>
    <w:rsid w:val="1922C150"/>
    <w:rsid w:val="192B6E34"/>
    <w:rsid w:val="192B9681"/>
    <w:rsid w:val="19305DA7"/>
    <w:rsid w:val="1930D595"/>
    <w:rsid w:val="19320A00"/>
    <w:rsid w:val="193A658C"/>
    <w:rsid w:val="1940B737"/>
    <w:rsid w:val="194A3E1C"/>
    <w:rsid w:val="194BC86D"/>
    <w:rsid w:val="195130D5"/>
    <w:rsid w:val="1952E6A9"/>
    <w:rsid w:val="19567213"/>
    <w:rsid w:val="1957A103"/>
    <w:rsid w:val="195974EC"/>
    <w:rsid w:val="195AE16A"/>
    <w:rsid w:val="19619778"/>
    <w:rsid w:val="19620312"/>
    <w:rsid w:val="196363D8"/>
    <w:rsid w:val="196C909F"/>
    <w:rsid w:val="1971D60A"/>
    <w:rsid w:val="1971F646"/>
    <w:rsid w:val="1974E6E2"/>
    <w:rsid w:val="1979FA21"/>
    <w:rsid w:val="19862AD8"/>
    <w:rsid w:val="198F8AB8"/>
    <w:rsid w:val="199239D0"/>
    <w:rsid w:val="19937C7C"/>
    <w:rsid w:val="19969C93"/>
    <w:rsid w:val="19A09A79"/>
    <w:rsid w:val="19A1B6CE"/>
    <w:rsid w:val="19A47B5E"/>
    <w:rsid w:val="19AD6D1C"/>
    <w:rsid w:val="19AFD6CB"/>
    <w:rsid w:val="19B3C836"/>
    <w:rsid w:val="19C3A693"/>
    <w:rsid w:val="19C62536"/>
    <w:rsid w:val="19C90464"/>
    <w:rsid w:val="19D04305"/>
    <w:rsid w:val="19D48368"/>
    <w:rsid w:val="19D98CFA"/>
    <w:rsid w:val="19DB6B09"/>
    <w:rsid w:val="19E17549"/>
    <w:rsid w:val="19EB9AD4"/>
    <w:rsid w:val="19F0F28D"/>
    <w:rsid w:val="19FA78AA"/>
    <w:rsid w:val="1A031915"/>
    <w:rsid w:val="1A19CE0E"/>
    <w:rsid w:val="1A1ACEB5"/>
    <w:rsid w:val="1A20694C"/>
    <w:rsid w:val="1A24A252"/>
    <w:rsid w:val="1A3B3715"/>
    <w:rsid w:val="1A4337F8"/>
    <w:rsid w:val="1A51BA46"/>
    <w:rsid w:val="1A53BA75"/>
    <w:rsid w:val="1A57C15D"/>
    <w:rsid w:val="1A627042"/>
    <w:rsid w:val="1A691C0B"/>
    <w:rsid w:val="1A6C5B65"/>
    <w:rsid w:val="1A72C16F"/>
    <w:rsid w:val="1A7E404F"/>
    <w:rsid w:val="1A831922"/>
    <w:rsid w:val="1A85ACC9"/>
    <w:rsid w:val="1A8636A9"/>
    <w:rsid w:val="1A87644D"/>
    <w:rsid w:val="1A88C4C2"/>
    <w:rsid w:val="1A8D7210"/>
    <w:rsid w:val="1A90E7C0"/>
    <w:rsid w:val="1A9585B8"/>
    <w:rsid w:val="1A962380"/>
    <w:rsid w:val="1A9C37EC"/>
    <w:rsid w:val="1A9C5BDC"/>
    <w:rsid w:val="1A9D5B35"/>
    <w:rsid w:val="1AB10E9B"/>
    <w:rsid w:val="1AB30A76"/>
    <w:rsid w:val="1AB6B5C2"/>
    <w:rsid w:val="1AB7DCFA"/>
    <w:rsid w:val="1AC6003B"/>
    <w:rsid w:val="1AC81017"/>
    <w:rsid w:val="1AD07F6C"/>
    <w:rsid w:val="1AD16A35"/>
    <w:rsid w:val="1AE6749B"/>
    <w:rsid w:val="1AE745EF"/>
    <w:rsid w:val="1AEB2866"/>
    <w:rsid w:val="1AFABE61"/>
    <w:rsid w:val="1AFD05A2"/>
    <w:rsid w:val="1AFEECCB"/>
    <w:rsid w:val="1B1BAA7F"/>
    <w:rsid w:val="1B2210C9"/>
    <w:rsid w:val="1B23F5EB"/>
    <w:rsid w:val="1B282A05"/>
    <w:rsid w:val="1B2A6F9A"/>
    <w:rsid w:val="1B2B8490"/>
    <w:rsid w:val="1B38991A"/>
    <w:rsid w:val="1B403042"/>
    <w:rsid w:val="1B4D582E"/>
    <w:rsid w:val="1B52713F"/>
    <w:rsid w:val="1B5327AC"/>
    <w:rsid w:val="1B57E9A4"/>
    <w:rsid w:val="1B58A719"/>
    <w:rsid w:val="1B5D4DA4"/>
    <w:rsid w:val="1B60C165"/>
    <w:rsid w:val="1B60E020"/>
    <w:rsid w:val="1B69F051"/>
    <w:rsid w:val="1B6ED594"/>
    <w:rsid w:val="1B71F96E"/>
    <w:rsid w:val="1B83CE04"/>
    <w:rsid w:val="1B85B463"/>
    <w:rsid w:val="1B87BB81"/>
    <w:rsid w:val="1B888A1C"/>
    <w:rsid w:val="1B8D651F"/>
    <w:rsid w:val="1B90981F"/>
    <w:rsid w:val="1B954E6C"/>
    <w:rsid w:val="1B9E8D63"/>
    <w:rsid w:val="1B9F388C"/>
    <w:rsid w:val="1BA19A5D"/>
    <w:rsid w:val="1BA66DC1"/>
    <w:rsid w:val="1BAEDFA2"/>
    <w:rsid w:val="1BB44CB2"/>
    <w:rsid w:val="1BB50B92"/>
    <w:rsid w:val="1BB8A435"/>
    <w:rsid w:val="1BBA6584"/>
    <w:rsid w:val="1BBB6476"/>
    <w:rsid w:val="1BBB9229"/>
    <w:rsid w:val="1BBFD628"/>
    <w:rsid w:val="1BCA5171"/>
    <w:rsid w:val="1BCBE405"/>
    <w:rsid w:val="1BDE3227"/>
    <w:rsid w:val="1BE75073"/>
    <w:rsid w:val="1BE96A81"/>
    <w:rsid w:val="1BE9E22C"/>
    <w:rsid w:val="1BEA4A4A"/>
    <w:rsid w:val="1BEB4EEE"/>
    <w:rsid w:val="1BEB9F6D"/>
    <w:rsid w:val="1BED496C"/>
    <w:rsid w:val="1BF35422"/>
    <w:rsid w:val="1BF92DB8"/>
    <w:rsid w:val="1BFC497E"/>
    <w:rsid w:val="1BFC5010"/>
    <w:rsid w:val="1C06A44C"/>
    <w:rsid w:val="1C07CA63"/>
    <w:rsid w:val="1C0C7C90"/>
    <w:rsid w:val="1C1857FA"/>
    <w:rsid w:val="1C238659"/>
    <w:rsid w:val="1C239B5C"/>
    <w:rsid w:val="1C255CD3"/>
    <w:rsid w:val="1C275D86"/>
    <w:rsid w:val="1C3119AE"/>
    <w:rsid w:val="1C345C90"/>
    <w:rsid w:val="1C356C5E"/>
    <w:rsid w:val="1C412FC5"/>
    <w:rsid w:val="1C42E632"/>
    <w:rsid w:val="1C4E4965"/>
    <w:rsid w:val="1C57C86C"/>
    <w:rsid w:val="1C5AABBA"/>
    <w:rsid w:val="1C5D6633"/>
    <w:rsid w:val="1C5F1073"/>
    <w:rsid w:val="1C68407F"/>
    <w:rsid w:val="1C68B253"/>
    <w:rsid w:val="1C6B7B0B"/>
    <w:rsid w:val="1C6BC00D"/>
    <w:rsid w:val="1C6D91AC"/>
    <w:rsid w:val="1C6EEA39"/>
    <w:rsid w:val="1C7057EC"/>
    <w:rsid w:val="1C76B4FD"/>
    <w:rsid w:val="1C7CB0A8"/>
    <w:rsid w:val="1C8B56B5"/>
    <w:rsid w:val="1C8C602C"/>
    <w:rsid w:val="1C8F49B9"/>
    <w:rsid w:val="1C99A3D4"/>
    <w:rsid w:val="1CA5A905"/>
    <w:rsid w:val="1CA922A8"/>
    <w:rsid w:val="1CAA33C2"/>
    <w:rsid w:val="1CABC8C2"/>
    <w:rsid w:val="1CABEC55"/>
    <w:rsid w:val="1CB79BE1"/>
    <w:rsid w:val="1CBB323F"/>
    <w:rsid w:val="1CCCCE26"/>
    <w:rsid w:val="1CCE5B94"/>
    <w:rsid w:val="1CD07971"/>
    <w:rsid w:val="1CD28AE8"/>
    <w:rsid w:val="1CD495E9"/>
    <w:rsid w:val="1CDF35E8"/>
    <w:rsid w:val="1CDF77B3"/>
    <w:rsid w:val="1CFA00EC"/>
    <w:rsid w:val="1CFCD73F"/>
    <w:rsid w:val="1CFE0C7D"/>
    <w:rsid w:val="1D03236B"/>
    <w:rsid w:val="1D0CE5BC"/>
    <w:rsid w:val="1D150773"/>
    <w:rsid w:val="1D15DCD2"/>
    <w:rsid w:val="1D16657A"/>
    <w:rsid w:val="1D1719BF"/>
    <w:rsid w:val="1D25FB81"/>
    <w:rsid w:val="1D283F88"/>
    <w:rsid w:val="1D367539"/>
    <w:rsid w:val="1D45E642"/>
    <w:rsid w:val="1D45F3B4"/>
    <w:rsid w:val="1D48FFB0"/>
    <w:rsid w:val="1D4E5988"/>
    <w:rsid w:val="1D4E73DD"/>
    <w:rsid w:val="1D545385"/>
    <w:rsid w:val="1D605046"/>
    <w:rsid w:val="1D66EDF1"/>
    <w:rsid w:val="1D6A2C4E"/>
    <w:rsid w:val="1D74A24B"/>
    <w:rsid w:val="1D7A0639"/>
    <w:rsid w:val="1D7D5E34"/>
    <w:rsid w:val="1D8360AA"/>
    <w:rsid w:val="1D84341A"/>
    <w:rsid w:val="1D8647FD"/>
    <w:rsid w:val="1D8BAFB8"/>
    <w:rsid w:val="1D8EFDB2"/>
    <w:rsid w:val="1D95E811"/>
    <w:rsid w:val="1D9F425F"/>
    <w:rsid w:val="1DAA90B3"/>
    <w:rsid w:val="1DAAA46A"/>
    <w:rsid w:val="1DB4358B"/>
    <w:rsid w:val="1DBB9427"/>
    <w:rsid w:val="1DBEC478"/>
    <w:rsid w:val="1DC638D7"/>
    <w:rsid w:val="1DC94304"/>
    <w:rsid w:val="1DCC04AF"/>
    <w:rsid w:val="1DCD1C73"/>
    <w:rsid w:val="1DDAD0D3"/>
    <w:rsid w:val="1DDDF737"/>
    <w:rsid w:val="1DDDF845"/>
    <w:rsid w:val="1DE90AE9"/>
    <w:rsid w:val="1DECFE3D"/>
    <w:rsid w:val="1DEF64B2"/>
    <w:rsid w:val="1DF514C0"/>
    <w:rsid w:val="1DF7843B"/>
    <w:rsid w:val="1DFDD27B"/>
    <w:rsid w:val="1E0A890F"/>
    <w:rsid w:val="1E0BEEA6"/>
    <w:rsid w:val="1E181046"/>
    <w:rsid w:val="1E1B1577"/>
    <w:rsid w:val="1E2007E2"/>
    <w:rsid w:val="1E2CB488"/>
    <w:rsid w:val="1E3225C9"/>
    <w:rsid w:val="1E32623D"/>
    <w:rsid w:val="1E3C1705"/>
    <w:rsid w:val="1E48C5CB"/>
    <w:rsid w:val="1E4D5731"/>
    <w:rsid w:val="1E4DFCF7"/>
    <w:rsid w:val="1E550E1A"/>
    <w:rsid w:val="1E579188"/>
    <w:rsid w:val="1E589C70"/>
    <w:rsid w:val="1E59795D"/>
    <w:rsid w:val="1E5E8E31"/>
    <w:rsid w:val="1E5EB255"/>
    <w:rsid w:val="1E602939"/>
    <w:rsid w:val="1E6054D4"/>
    <w:rsid w:val="1E6320F3"/>
    <w:rsid w:val="1E6FBE9B"/>
    <w:rsid w:val="1E722A82"/>
    <w:rsid w:val="1E85EB94"/>
    <w:rsid w:val="1E8B063E"/>
    <w:rsid w:val="1E93EB86"/>
    <w:rsid w:val="1E952395"/>
    <w:rsid w:val="1E96AC21"/>
    <w:rsid w:val="1E96E0DE"/>
    <w:rsid w:val="1EA0F243"/>
    <w:rsid w:val="1EA650C1"/>
    <w:rsid w:val="1EA67656"/>
    <w:rsid w:val="1EAA21B0"/>
    <w:rsid w:val="1EAB3379"/>
    <w:rsid w:val="1EB31DEC"/>
    <w:rsid w:val="1EB74DDC"/>
    <w:rsid w:val="1EBEEDBC"/>
    <w:rsid w:val="1EC628E7"/>
    <w:rsid w:val="1ECD5B26"/>
    <w:rsid w:val="1ED62E25"/>
    <w:rsid w:val="1EE12C80"/>
    <w:rsid w:val="1EE181C9"/>
    <w:rsid w:val="1EE88C64"/>
    <w:rsid w:val="1EF25C1C"/>
    <w:rsid w:val="1EF4F151"/>
    <w:rsid w:val="1EF8E9CA"/>
    <w:rsid w:val="1EFC8EB6"/>
    <w:rsid w:val="1F006E06"/>
    <w:rsid w:val="1F029026"/>
    <w:rsid w:val="1F0D61FF"/>
    <w:rsid w:val="1F0D94DC"/>
    <w:rsid w:val="1F116CE8"/>
    <w:rsid w:val="1F1730B9"/>
    <w:rsid w:val="1F182EB9"/>
    <w:rsid w:val="1F19C2D0"/>
    <w:rsid w:val="1F1A0C90"/>
    <w:rsid w:val="1F1AD2F9"/>
    <w:rsid w:val="1F1BB70F"/>
    <w:rsid w:val="1F1BE47D"/>
    <w:rsid w:val="1F20AFA2"/>
    <w:rsid w:val="1F25709C"/>
    <w:rsid w:val="1F28C6F2"/>
    <w:rsid w:val="1F2A74B7"/>
    <w:rsid w:val="1F37DECB"/>
    <w:rsid w:val="1F40EE14"/>
    <w:rsid w:val="1F4F197D"/>
    <w:rsid w:val="1F4FBE01"/>
    <w:rsid w:val="1F56B7DB"/>
    <w:rsid w:val="1F56CF22"/>
    <w:rsid w:val="1F5E11B7"/>
    <w:rsid w:val="1F68EC8F"/>
    <w:rsid w:val="1F6B0366"/>
    <w:rsid w:val="1F6B7B2A"/>
    <w:rsid w:val="1F745223"/>
    <w:rsid w:val="1F75AD44"/>
    <w:rsid w:val="1F7752A7"/>
    <w:rsid w:val="1F7AA948"/>
    <w:rsid w:val="1F7C5CE8"/>
    <w:rsid w:val="1F7C8221"/>
    <w:rsid w:val="1F811A0B"/>
    <w:rsid w:val="1F82DE98"/>
    <w:rsid w:val="1F84BF5E"/>
    <w:rsid w:val="1F84D946"/>
    <w:rsid w:val="1F862600"/>
    <w:rsid w:val="1F8888AE"/>
    <w:rsid w:val="1F8D5E6F"/>
    <w:rsid w:val="1F926526"/>
    <w:rsid w:val="1F9974CB"/>
    <w:rsid w:val="1F9D552A"/>
    <w:rsid w:val="1F9D5742"/>
    <w:rsid w:val="1FA19753"/>
    <w:rsid w:val="1FAB1C47"/>
    <w:rsid w:val="1FB3ED76"/>
    <w:rsid w:val="1FB5BE05"/>
    <w:rsid w:val="1FB65276"/>
    <w:rsid w:val="1FBD2230"/>
    <w:rsid w:val="1FC79669"/>
    <w:rsid w:val="1FCDF62A"/>
    <w:rsid w:val="1FD9E09F"/>
    <w:rsid w:val="1FDC8702"/>
    <w:rsid w:val="1FE044BD"/>
    <w:rsid w:val="1FE39C89"/>
    <w:rsid w:val="1FF41390"/>
    <w:rsid w:val="1FFD2BB9"/>
    <w:rsid w:val="1FFEE428"/>
    <w:rsid w:val="2009443A"/>
    <w:rsid w:val="20215DC9"/>
    <w:rsid w:val="20279C4B"/>
    <w:rsid w:val="20291EB3"/>
    <w:rsid w:val="202BD4E3"/>
    <w:rsid w:val="2030BEC7"/>
    <w:rsid w:val="203737CE"/>
    <w:rsid w:val="204703DA"/>
    <w:rsid w:val="204E23E6"/>
    <w:rsid w:val="204E52E9"/>
    <w:rsid w:val="204F2BE5"/>
    <w:rsid w:val="20526325"/>
    <w:rsid w:val="205C8A61"/>
    <w:rsid w:val="205CD69B"/>
    <w:rsid w:val="205E2B1F"/>
    <w:rsid w:val="205EC6F7"/>
    <w:rsid w:val="206900CE"/>
    <w:rsid w:val="2071FE86"/>
    <w:rsid w:val="207277CA"/>
    <w:rsid w:val="207501D0"/>
    <w:rsid w:val="208915D4"/>
    <w:rsid w:val="208AF12E"/>
    <w:rsid w:val="208E1E32"/>
    <w:rsid w:val="20934D6A"/>
    <w:rsid w:val="2093D2A0"/>
    <w:rsid w:val="209405C9"/>
    <w:rsid w:val="20951227"/>
    <w:rsid w:val="2099C577"/>
    <w:rsid w:val="209AC6AD"/>
    <w:rsid w:val="20AB893B"/>
    <w:rsid w:val="20AE262C"/>
    <w:rsid w:val="20AF5B6A"/>
    <w:rsid w:val="20AF7C5E"/>
    <w:rsid w:val="20B1ACA6"/>
    <w:rsid w:val="20B31D4D"/>
    <w:rsid w:val="20B45A56"/>
    <w:rsid w:val="20B96ADC"/>
    <w:rsid w:val="20C7EFA6"/>
    <w:rsid w:val="20C87218"/>
    <w:rsid w:val="20C89882"/>
    <w:rsid w:val="20CAFF30"/>
    <w:rsid w:val="20CD6087"/>
    <w:rsid w:val="20D18B50"/>
    <w:rsid w:val="20D25922"/>
    <w:rsid w:val="20D34931"/>
    <w:rsid w:val="20D3C876"/>
    <w:rsid w:val="20D7CE72"/>
    <w:rsid w:val="20DA3BB9"/>
    <w:rsid w:val="20E4321F"/>
    <w:rsid w:val="20E96122"/>
    <w:rsid w:val="20ED5B7F"/>
    <w:rsid w:val="20EEDEB8"/>
    <w:rsid w:val="20F920A8"/>
    <w:rsid w:val="20FB8A09"/>
    <w:rsid w:val="21002278"/>
    <w:rsid w:val="2107F7E1"/>
    <w:rsid w:val="2108CD9F"/>
    <w:rsid w:val="21092E0A"/>
    <w:rsid w:val="210CC29B"/>
    <w:rsid w:val="2115B3BE"/>
    <w:rsid w:val="211888C7"/>
    <w:rsid w:val="211C10B1"/>
    <w:rsid w:val="2122F624"/>
    <w:rsid w:val="21279EEF"/>
    <w:rsid w:val="2127ECCC"/>
    <w:rsid w:val="212B5A52"/>
    <w:rsid w:val="212D47B8"/>
    <w:rsid w:val="213076B0"/>
    <w:rsid w:val="2135A36E"/>
    <w:rsid w:val="2142CCF6"/>
    <w:rsid w:val="2146BDB2"/>
    <w:rsid w:val="214D0D72"/>
    <w:rsid w:val="21582F8D"/>
    <w:rsid w:val="2161DF40"/>
    <w:rsid w:val="216FC961"/>
    <w:rsid w:val="2172E484"/>
    <w:rsid w:val="218F33CE"/>
    <w:rsid w:val="2192F39C"/>
    <w:rsid w:val="2198B0E5"/>
    <w:rsid w:val="2199441E"/>
    <w:rsid w:val="219BE51A"/>
    <w:rsid w:val="21A36A0E"/>
    <w:rsid w:val="21A6E831"/>
    <w:rsid w:val="21ABDC29"/>
    <w:rsid w:val="21AD6C1E"/>
    <w:rsid w:val="21B5D9D9"/>
    <w:rsid w:val="21BA1B0F"/>
    <w:rsid w:val="21BBB45E"/>
    <w:rsid w:val="21CBBEC2"/>
    <w:rsid w:val="21CC0E21"/>
    <w:rsid w:val="21CE9FEF"/>
    <w:rsid w:val="21D3D3F1"/>
    <w:rsid w:val="21D95549"/>
    <w:rsid w:val="21DE3404"/>
    <w:rsid w:val="21DE88FF"/>
    <w:rsid w:val="21DF801D"/>
    <w:rsid w:val="21F04AAC"/>
    <w:rsid w:val="21FA8F30"/>
    <w:rsid w:val="2203A3AC"/>
    <w:rsid w:val="2204E6A8"/>
    <w:rsid w:val="220744E1"/>
    <w:rsid w:val="22112B23"/>
    <w:rsid w:val="221828D3"/>
    <w:rsid w:val="221ED95C"/>
    <w:rsid w:val="2220FF53"/>
    <w:rsid w:val="2221701E"/>
    <w:rsid w:val="222597E1"/>
    <w:rsid w:val="222CB135"/>
    <w:rsid w:val="22314324"/>
    <w:rsid w:val="2231B699"/>
    <w:rsid w:val="2233169A"/>
    <w:rsid w:val="2248A447"/>
    <w:rsid w:val="22509B30"/>
    <w:rsid w:val="2251C082"/>
    <w:rsid w:val="2254CC33"/>
    <w:rsid w:val="22662F03"/>
    <w:rsid w:val="226A5C60"/>
    <w:rsid w:val="22754812"/>
    <w:rsid w:val="227996F5"/>
    <w:rsid w:val="227B8EC6"/>
    <w:rsid w:val="227E4ECE"/>
    <w:rsid w:val="227E9C5C"/>
    <w:rsid w:val="228A0CC8"/>
    <w:rsid w:val="228F3A2B"/>
    <w:rsid w:val="22978CB8"/>
    <w:rsid w:val="229D97FA"/>
    <w:rsid w:val="22A37232"/>
    <w:rsid w:val="22A4370D"/>
    <w:rsid w:val="22BE5D7C"/>
    <w:rsid w:val="22D59FFA"/>
    <w:rsid w:val="22E05B5B"/>
    <w:rsid w:val="22EE4BDE"/>
    <w:rsid w:val="22F103F1"/>
    <w:rsid w:val="22F40B28"/>
    <w:rsid w:val="22FC0CD5"/>
    <w:rsid w:val="22FC501B"/>
    <w:rsid w:val="23028F5A"/>
    <w:rsid w:val="2307A650"/>
    <w:rsid w:val="230D0C52"/>
    <w:rsid w:val="2316F53D"/>
    <w:rsid w:val="231A6770"/>
    <w:rsid w:val="231EB51C"/>
    <w:rsid w:val="232888E8"/>
    <w:rsid w:val="2328E380"/>
    <w:rsid w:val="2329BCA9"/>
    <w:rsid w:val="232B641E"/>
    <w:rsid w:val="232C20E0"/>
    <w:rsid w:val="232F93B5"/>
    <w:rsid w:val="23347542"/>
    <w:rsid w:val="23366569"/>
    <w:rsid w:val="23370FD5"/>
    <w:rsid w:val="233E137A"/>
    <w:rsid w:val="233F4EAC"/>
    <w:rsid w:val="23443BC5"/>
    <w:rsid w:val="234D65A4"/>
    <w:rsid w:val="234DC6D9"/>
    <w:rsid w:val="235033D2"/>
    <w:rsid w:val="23577E95"/>
    <w:rsid w:val="2361B97C"/>
    <w:rsid w:val="236A3962"/>
    <w:rsid w:val="2370CB28"/>
    <w:rsid w:val="23714028"/>
    <w:rsid w:val="2372EC2A"/>
    <w:rsid w:val="23766D6C"/>
    <w:rsid w:val="23773B5B"/>
    <w:rsid w:val="2377FCF0"/>
    <w:rsid w:val="2378546B"/>
    <w:rsid w:val="2379CCDB"/>
    <w:rsid w:val="237B0511"/>
    <w:rsid w:val="23807ED9"/>
    <w:rsid w:val="2388B018"/>
    <w:rsid w:val="238A7671"/>
    <w:rsid w:val="2392B215"/>
    <w:rsid w:val="23980EC5"/>
    <w:rsid w:val="2398195D"/>
    <w:rsid w:val="23AE6812"/>
    <w:rsid w:val="23B06B73"/>
    <w:rsid w:val="23BEEFC1"/>
    <w:rsid w:val="23C03E97"/>
    <w:rsid w:val="23C8CF15"/>
    <w:rsid w:val="23CEBE6E"/>
    <w:rsid w:val="23D6CEA0"/>
    <w:rsid w:val="23DEEE9C"/>
    <w:rsid w:val="23E40235"/>
    <w:rsid w:val="23E88154"/>
    <w:rsid w:val="23EE3636"/>
    <w:rsid w:val="23F95860"/>
    <w:rsid w:val="23FA0852"/>
    <w:rsid w:val="23FB9EB0"/>
    <w:rsid w:val="23FE117D"/>
    <w:rsid w:val="24048F88"/>
    <w:rsid w:val="24064D30"/>
    <w:rsid w:val="240A4FAD"/>
    <w:rsid w:val="240B6A77"/>
    <w:rsid w:val="240BC001"/>
    <w:rsid w:val="240EBAFB"/>
    <w:rsid w:val="2415CF2A"/>
    <w:rsid w:val="24196369"/>
    <w:rsid w:val="2419B50E"/>
    <w:rsid w:val="241AD2FD"/>
    <w:rsid w:val="2435590E"/>
    <w:rsid w:val="24432E9E"/>
    <w:rsid w:val="2446A59D"/>
    <w:rsid w:val="244DBD2B"/>
    <w:rsid w:val="244F4FB1"/>
    <w:rsid w:val="24523DE0"/>
    <w:rsid w:val="247695C0"/>
    <w:rsid w:val="247A1645"/>
    <w:rsid w:val="247D1D1C"/>
    <w:rsid w:val="247EE387"/>
    <w:rsid w:val="2487887A"/>
    <w:rsid w:val="24882D84"/>
    <w:rsid w:val="248BB512"/>
    <w:rsid w:val="248CDB1E"/>
    <w:rsid w:val="2490C912"/>
    <w:rsid w:val="249B99BB"/>
    <w:rsid w:val="249D5891"/>
    <w:rsid w:val="24A2B57F"/>
    <w:rsid w:val="24A601FD"/>
    <w:rsid w:val="24A7561A"/>
    <w:rsid w:val="24AE139F"/>
    <w:rsid w:val="24AFD647"/>
    <w:rsid w:val="24AFEBFC"/>
    <w:rsid w:val="24B0C174"/>
    <w:rsid w:val="24B1851B"/>
    <w:rsid w:val="24B7AD40"/>
    <w:rsid w:val="24B9E11A"/>
    <w:rsid w:val="24BF08B4"/>
    <w:rsid w:val="24C17486"/>
    <w:rsid w:val="24C389AD"/>
    <w:rsid w:val="24C92649"/>
    <w:rsid w:val="24CC0BC5"/>
    <w:rsid w:val="24D05732"/>
    <w:rsid w:val="24D7F252"/>
    <w:rsid w:val="24D81874"/>
    <w:rsid w:val="24E65137"/>
    <w:rsid w:val="24E996C3"/>
    <w:rsid w:val="24F0576A"/>
    <w:rsid w:val="24F54468"/>
    <w:rsid w:val="24F83566"/>
    <w:rsid w:val="24F8E302"/>
    <w:rsid w:val="25018330"/>
    <w:rsid w:val="2501E59A"/>
    <w:rsid w:val="2508E47A"/>
    <w:rsid w:val="250CE4FF"/>
    <w:rsid w:val="250FEB28"/>
    <w:rsid w:val="2512E767"/>
    <w:rsid w:val="2521A1BB"/>
    <w:rsid w:val="25227535"/>
    <w:rsid w:val="25357C08"/>
    <w:rsid w:val="2536D027"/>
    <w:rsid w:val="25443C9C"/>
    <w:rsid w:val="2546EE6D"/>
    <w:rsid w:val="254968BA"/>
    <w:rsid w:val="25528ECD"/>
    <w:rsid w:val="2559B303"/>
    <w:rsid w:val="2559BFE6"/>
    <w:rsid w:val="255FDCCE"/>
    <w:rsid w:val="25660EA5"/>
    <w:rsid w:val="25762638"/>
    <w:rsid w:val="257D6DC7"/>
    <w:rsid w:val="2581604D"/>
    <w:rsid w:val="2582CC8D"/>
    <w:rsid w:val="258AA108"/>
    <w:rsid w:val="258CF136"/>
    <w:rsid w:val="258DCF59"/>
    <w:rsid w:val="2593EAD8"/>
    <w:rsid w:val="2596207E"/>
    <w:rsid w:val="25A1265A"/>
    <w:rsid w:val="25A2413E"/>
    <w:rsid w:val="25A44BA3"/>
    <w:rsid w:val="25ADE72E"/>
    <w:rsid w:val="25ADF4DE"/>
    <w:rsid w:val="25B072EE"/>
    <w:rsid w:val="25B3A996"/>
    <w:rsid w:val="25B9C35D"/>
    <w:rsid w:val="25CE77CC"/>
    <w:rsid w:val="25D0C49D"/>
    <w:rsid w:val="25D63A5C"/>
    <w:rsid w:val="25D76E6F"/>
    <w:rsid w:val="25D7B8D2"/>
    <w:rsid w:val="25DC61F3"/>
    <w:rsid w:val="25DEB30C"/>
    <w:rsid w:val="25E41C0E"/>
    <w:rsid w:val="25E84597"/>
    <w:rsid w:val="25E8B4D6"/>
    <w:rsid w:val="25EDF7F6"/>
    <w:rsid w:val="25F45540"/>
    <w:rsid w:val="25FA3533"/>
    <w:rsid w:val="2600170C"/>
    <w:rsid w:val="26041D72"/>
    <w:rsid w:val="2605E91C"/>
    <w:rsid w:val="26064A8B"/>
    <w:rsid w:val="26160CA7"/>
    <w:rsid w:val="262249A2"/>
    <w:rsid w:val="2623C601"/>
    <w:rsid w:val="262EF032"/>
    <w:rsid w:val="2635450D"/>
    <w:rsid w:val="263F1DB4"/>
    <w:rsid w:val="263FA441"/>
    <w:rsid w:val="2642C52A"/>
    <w:rsid w:val="2643DF3A"/>
    <w:rsid w:val="264F9163"/>
    <w:rsid w:val="26566CFA"/>
    <w:rsid w:val="265A89AF"/>
    <w:rsid w:val="2660F39D"/>
    <w:rsid w:val="266466D2"/>
    <w:rsid w:val="26652EDE"/>
    <w:rsid w:val="266B6A18"/>
    <w:rsid w:val="266EEBD8"/>
    <w:rsid w:val="266F857E"/>
    <w:rsid w:val="2672FFF7"/>
    <w:rsid w:val="2675B14B"/>
    <w:rsid w:val="267624F0"/>
    <w:rsid w:val="267D2ADC"/>
    <w:rsid w:val="26805C4E"/>
    <w:rsid w:val="26854D5F"/>
    <w:rsid w:val="268A5B73"/>
    <w:rsid w:val="26946027"/>
    <w:rsid w:val="269A206A"/>
    <w:rsid w:val="269C76D4"/>
    <w:rsid w:val="26A0004B"/>
    <w:rsid w:val="26A0C15F"/>
    <w:rsid w:val="26AA3A6F"/>
    <w:rsid w:val="26AC633F"/>
    <w:rsid w:val="26B1EC5C"/>
    <w:rsid w:val="26B528C6"/>
    <w:rsid w:val="26B5B044"/>
    <w:rsid w:val="26B5B462"/>
    <w:rsid w:val="26B6D9F2"/>
    <w:rsid w:val="26B8A9E3"/>
    <w:rsid w:val="26B97A1A"/>
    <w:rsid w:val="26C74359"/>
    <w:rsid w:val="26C74AE1"/>
    <w:rsid w:val="26C80615"/>
    <w:rsid w:val="26C8F76C"/>
    <w:rsid w:val="26C9F5A3"/>
    <w:rsid w:val="26CD025F"/>
    <w:rsid w:val="26CD72AA"/>
    <w:rsid w:val="26D4E053"/>
    <w:rsid w:val="26DDEE4B"/>
    <w:rsid w:val="26E02FD8"/>
    <w:rsid w:val="26E03FE2"/>
    <w:rsid w:val="26E92E05"/>
    <w:rsid w:val="26F26A01"/>
    <w:rsid w:val="26F2E603"/>
    <w:rsid w:val="26F5D090"/>
    <w:rsid w:val="270FA7B3"/>
    <w:rsid w:val="27116F78"/>
    <w:rsid w:val="27226B2B"/>
    <w:rsid w:val="272345BE"/>
    <w:rsid w:val="272BBD6A"/>
    <w:rsid w:val="27333A70"/>
    <w:rsid w:val="27346926"/>
    <w:rsid w:val="273E4A8A"/>
    <w:rsid w:val="274BA984"/>
    <w:rsid w:val="274BE085"/>
    <w:rsid w:val="274DCC3A"/>
    <w:rsid w:val="2752D30A"/>
    <w:rsid w:val="2753EC57"/>
    <w:rsid w:val="2759B966"/>
    <w:rsid w:val="2759BCC2"/>
    <w:rsid w:val="275EAF39"/>
    <w:rsid w:val="27637819"/>
    <w:rsid w:val="276BBADC"/>
    <w:rsid w:val="27790AA3"/>
    <w:rsid w:val="27826CC0"/>
    <w:rsid w:val="2785704F"/>
    <w:rsid w:val="2785BCD3"/>
    <w:rsid w:val="27896186"/>
    <w:rsid w:val="278DF675"/>
    <w:rsid w:val="2792C23D"/>
    <w:rsid w:val="27A02A17"/>
    <w:rsid w:val="27A41662"/>
    <w:rsid w:val="27A4C185"/>
    <w:rsid w:val="27A5CF34"/>
    <w:rsid w:val="27A7ABA5"/>
    <w:rsid w:val="27A8AC74"/>
    <w:rsid w:val="27AE0CA9"/>
    <w:rsid w:val="27B90E72"/>
    <w:rsid w:val="27BB9F95"/>
    <w:rsid w:val="27BFDFB2"/>
    <w:rsid w:val="27C05D51"/>
    <w:rsid w:val="27CC1AC1"/>
    <w:rsid w:val="27CD1454"/>
    <w:rsid w:val="27CD22C9"/>
    <w:rsid w:val="27D2FC48"/>
    <w:rsid w:val="27D778E0"/>
    <w:rsid w:val="27D8A865"/>
    <w:rsid w:val="27DF44DB"/>
    <w:rsid w:val="27E0BD73"/>
    <w:rsid w:val="27EDBB4A"/>
    <w:rsid w:val="27F210B3"/>
    <w:rsid w:val="27F36756"/>
    <w:rsid w:val="27F5990A"/>
    <w:rsid w:val="27F78DDB"/>
    <w:rsid w:val="28030AA2"/>
    <w:rsid w:val="280459C4"/>
    <w:rsid w:val="28082BC5"/>
    <w:rsid w:val="28095D41"/>
    <w:rsid w:val="280BF915"/>
    <w:rsid w:val="28119D0C"/>
    <w:rsid w:val="2812FD8B"/>
    <w:rsid w:val="2815A823"/>
    <w:rsid w:val="2816A34C"/>
    <w:rsid w:val="2818014C"/>
    <w:rsid w:val="281D75A2"/>
    <w:rsid w:val="281ECECE"/>
    <w:rsid w:val="28293EB7"/>
    <w:rsid w:val="2837560A"/>
    <w:rsid w:val="283934DC"/>
    <w:rsid w:val="284104E0"/>
    <w:rsid w:val="2845E2DA"/>
    <w:rsid w:val="284C69F6"/>
    <w:rsid w:val="284F3CFC"/>
    <w:rsid w:val="2850D652"/>
    <w:rsid w:val="2854BB24"/>
    <w:rsid w:val="28554622"/>
    <w:rsid w:val="28612542"/>
    <w:rsid w:val="28644887"/>
    <w:rsid w:val="2864795E"/>
    <w:rsid w:val="2866EEB0"/>
    <w:rsid w:val="286BD18B"/>
    <w:rsid w:val="286CD783"/>
    <w:rsid w:val="2870A7A0"/>
    <w:rsid w:val="2881054A"/>
    <w:rsid w:val="2885078E"/>
    <w:rsid w:val="28854FA0"/>
    <w:rsid w:val="288B3512"/>
    <w:rsid w:val="28927D44"/>
    <w:rsid w:val="28981305"/>
    <w:rsid w:val="289ACD13"/>
    <w:rsid w:val="289B2913"/>
    <w:rsid w:val="28A209B3"/>
    <w:rsid w:val="28A7B5F4"/>
    <w:rsid w:val="28AAC56B"/>
    <w:rsid w:val="28B75330"/>
    <w:rsid w:val="28B799EC"/>
    <w:rsid w:val="28B7F165"/>
    <w:rsid w:val="28C7ACEB"/>
    <w:rsid w:val="28CA6B06"/>
    <w:rsid w:val="28D07B8D"/>
    <w:rsid w:val="28D4D1E2"/>
    <w:rsid w:val="28D69691"/>
    <w:rsid w:val="28D81689"/>
    <w:rsid w:val="28DA68F5"/>
    <w:rsid w:val="28DD64F3"/>
    <w:rsid w:val="28E515E3"/>
    <w:rsid w:val="28F45C6C"/>
    <w:rsid w:val="28FC6C34"/>
    <w:rsid w:val="290DCADF"/>
    <w:rsid w:val="29109643"/>
    <w:rsid w:val="29120361"/>
    <w:rsid w:val="2915ECAF"/>
    <w:rsid w:val="291A6ABD"/>
    <w:rsid w:val="291FA15E"/>
    <w:rsid w:val="2921A992"/>
    <w:rsid w:val="292224D9"/>
    <w:rsid w:val="2923EEE7"/>
    <w:rsid w:val="29242418"/>
    <w:rsid w:val="2927075B"/>
    <w:rsid w:val="292F907D"/>
    <w:rsid w:val="294965D5"/>
    <w:rsid w:val="295003D3"/>
    <w:rsid w:val="29504CB9"/>
    <w:rsid w:val="2951A0FE"/>
    <w:rsid w:val="29543243"/>
    <w:rsid w:val="2959DDC4"/>
    <w:rsid w:val="296D1C6C"/>
    <w:rsid w:val="296DDC2E"/>
    <w:rsid w:val="297E56A7"/>
    <w:rsid w:val="298414E9"/>
    <w:rsid w:val="298C5497"/>
    <w:rsid w:val="2999D8EE"/>
    <w:rsid w:val="29A30377"/>
    <w:rsid w:val="29A3432B"/>
    <w:rsid w:val="29A5B4E9"/>
    <w:rsid w:val="29A8FC5F"/>
    <w:rsid w:val="29AA8D6D"/>
    <w:rsid w:val="29B59DF7"/>
    <w:rsid w:val="29BE2927"/>
    <w:rsid w:val="29C14578"/>
    <w:rsid w:val="29C79989"/>
    <w:rsid w:val="29C87106"/>
    <w:rsid w:val="29CA6EA4"/>
    <w:rsid w:val="29CE63D4"/>
    <w:rsid w:val="29D23D0D"/>
    <w:rsid w:val="29DAB569"/>
    <w:rsid w:val="29DBA88C"/>
    <w:rsid w:val="29DF969E"/>
    <w:rsid w:val="29EB3462"/>
    <w:rsid w:val="29F11683"/>
    <w:rsid w:val="29F294B8"/>
    <w:rsid w:val="29F2A0D3"/>
    <w:rsid w:val="29F384C1"/>
    <w:rsid w:val="29F50CCA"/>
    <w:rsid w:val="29F6FD23"/>
    <w:rsid w:val="2A105A39"/>
    <w:rsid w:val="2A13F2D5"/>
    <w:rsid w:val="2A17E993"/>
    <w:rsid w:val="2A2459F7"/>
    <w:rsid w:val="2A32A621"/>
    <w:rsid w:val="2A37A093"/>
    <w:rsid w:val="2A38D3F0"/>
    <w:rsid w:val="2A461024"/>
    <w:rsid w:val="2A469380"/>
    <w:rsid w:val="2A47ED84"/>
    <w:rsid w:val="2A49C47C"/>
    <w:rsid w:val="2A4EEBF1"/>
    <w:rsid w:val="2A549C9A"/>
    <w:rsid w:val="2A54D170"/>
    <w:rsid w:val="2A565A26"/>
    <w:rsid w:val="2A59A817"/>
    <w:rsid w:val="2A5B5E9D"/>
    <w:rsid w:val="2A5D43DA"/>
    <w:rsid w:val="2A66A335"/>
    <w:rsid w:val="2A68FF41"/>
    <w:rsid w:val="2A6DA956"/>
    <w:rsid w:val="2A70262B"/>
    <w:rsid w:val="2A760C8C"/>
    <w:rsid w:val="2A7A97E8"/>
    <w:rsid w:val="2A7AF926"/>
    <w:rsid w:val="2A7F57A9"/>
    <w:rsid w:val="2A816E56"/>
    <w:rsid w:val="2A899280"/>
    <w:rsid w:val="2A8A06D7"/>
    <w:rsid w:val="2A925F7F"/>
    <w:rsid w:val="2A992F34"/>
    <w:rsid w:val="2A995449"/>
    <w:rsid w:val="2A9EB353"/>
    <w:rsid w:val="2ABF3863"/>
    <w:rsid w:val="2AC3C393"/>
    <w:rsid w:val="2AD38157"/>
    <w:rsid w:val="2AE16440"/>
    <w:rsid w:val="2AEEC696"/>
    <w:rsid w:val="2AF085FF"/>
    <w:rsid w:val="2AF4F79A"/>
    <w:rsid w:val="2AFD0BFD"/>
    <w:rsid w:val="2AFEA8B3"/>
    <w:rsid w:val="2B0C984C"/>
    <w:rsid w:val="2B1367A6"/>
    <w:rsid w:val="2B15CEBB"/>
    <w:rsid w:val="2B2C7A6D"/>
    <w:rsid w:val="2B3CF2A8"/>
    <w:rsid w:val="2B3EA665"/>
    <w:rsid w:val="2B3F5A3D"/>
    <w:rsid w:val="2B47073A"/>
    <w:rsid w:val="2B47BB23"/>
    <w:rsid w:val="2B4EC5CF"/>
    <w:rsid w:val="2B4F89FB"/>
    <w:rsid w:val="2B508527"/>
    <w:rsid w:val="2B564387"/>
    <w:rsid w:val="2B595732"/>
    <w:rsid w:val="2B61D2B9"/>
    <w:rsid w:val="2B62E980"/>
    <w:rsid w:val="2B714BBC"/>
    <w:rsid w:val="2B77003C"/>
    <w:rsid w:val="2B7DABBA"/>
    <w:rsid w:val="2B8261E7"/>
    <w:rsid w:val="2B8A6F84"/>
    <w:rsid w:val="2B8AF5E8"/>
    <w:rsid w:val="2B8C59BE"/>
    <w:rsid w:val="2B98C2DE"/>
    <w:rsid w:val="2BA10DDE"/>
    <w:rsid w:val="2BA12127"/>
    <w:rsid w:val="2BA67A4A"/>
    <w:rsid w:val="2BB9DD73"/>
    <w:rsid w:val="2BBA6947"/>
    <w:rsid w:val="2BC3CB8D"/>
    <w:rsid w:val="2BC5E9EC"/>
    <w:rsid w:val="2BD8CA4B"/>
    <w:rsid w:val="2BDC008E"/>
    <w:rsid w:val="2BE2E5D9"/>
    <w:rsid w:val="2BEC08C6"/>
    <w:rsid w:val="2BF77083"/>
    <w:rsid w:val="2BF7E968"/>
    <w:rsid w:val="2BFC7D54"/>
    <w:rsid w:val="2BFDE704"/>
    <w:rsid w:val="2BFEBF78"/>
    <w:rsid w:val="2BFF6180"/>
    <w:rsid w:val="2C0075F0"/>
    <w:rsid w:val="2C013E65"/>
    <w:rsid w:val="2C103A78"/>
    <w:rsid w:val="2C1623C0"/>
    <w:rsid w:val="2C17C38D"/>
    <w:rsid w:val="2C18414F"/>
    <w:rsid w:val="2C19C649"/>
    <w:rsid w:val="2C1A6160"/>
    <w:rsid w:val="2C1C21A9"/>
    <w:rsid w:val="2C1E8B70"/>
    <w:rsid w:val="2C263D18"/>
    <w:rsid w:val="2C2AC0DE"/>
    <w:rsid w:val="2C2E0803"/>
    <w:rsid w:val="2C2F3266"/>
    <w:rsid w:val="2C3028A4"/>
    <w:rsid w:val="2C3D571A"/>
    <w:rsid w:val="2C4253D3"/>
    <w:rsid w:val="2C493B33"/>
    <w:rsid w:val="2C4A6782"/>
    <w:rsid w:val="2C51BA20"/>
    <w:rsid w:val="2C5C258E"/>
    <w:rsid w:val="2C5E52C1"/>
    <w:rsid w:val="2C674D9E"/>
    <w:rsid w:val="2C879E04"/>
    <w:rsid w:val="2C998BAA"/>
    <w:rsid w:val="2C99E0AA"/>
    <w:rsid w:val="2C9B2B1D"/>
    <w:rsid w:val="2C9BA589"/>
    <w:rsid w:val="2CA0585B"/>
    <w:rsid w:val="2CA6F0AC"/>
    <w:rsid w:val="2CB0F706"/>
    <w:rsid w:val="2CB1D768"/>
    <w:rsid w:val="2CB251BD"/>
    <w:rsid w:val="2CB893C0"/>
    <w:rsid w:val="2CBA8D30"/>
    <w:rsid w:val="2CC0B919"/>
    <w:rsid w:val="2CCAC45B"/>
    <w:rsid w:val="2CD899DD"/>
    <w:rsid w:val="2CDA6B33"/>
    <w:rsid w:val="2CE6F8DD"/>
    <w:rsid w:val="2CEF38FC"/>
    <w:rsid w:val="2CEFB792"/>
    <w:rsid w:val="2CF00F05"/>
    <w:rsid w:val="2CF03EC7"/>
    <w:rsid w:val="2CFCC91D"/>
    <w:rsid w:val="2CFCED83"/>
    <w:rsid w:val="2CFEE291"/>
    <w:rsid w:val="2D02DC8F"/>
    <w:rsid w:val="2D09D4B0"/>
    <w:rsid w:val="2D0B1E82"/>
    <w:rsid w:val="2D258FD1"/>
    <w:rsid w:val="2D2849BA"/>
    <w:rsid w:val="2D2B6217"/>
    <w:rsid w:val="2D2C067A"/>
    <w:rsid w:val="2D3BC9CC"/>
    <w:rsid w:val="2D3E3255"/>
    <w:rsid w:val="2D44A872"/>
    <w:rsid w:val="2D470810"/>
    <w:rsid w:val="2D50DFA2"/>
    <w:rsid w:val="2D516B6C"/>
    <w:rsid w:val="2D56AA0F"/>
    <w:rsid w:val="2D57AF86"/>
    <w:rsid w:val="2D6A9D16"/>
    <w:rsid w:val="2D7EA6CB"/>
    <w:rsid w:val="2D839CB3"/>
    <w:rsid w:val="2D85FE10"/>
    <w:rsid w:val="2D918F99"/>
    <w:rsid w:val="2D93C9A3"/>
    <w:rsid w:val="2D9AB277"/>
    <w:rsid w:val="2DA2A57D"/>
    <w:rsid w:val="2DAE9CFB"/>
    <w:rsid w:val="2DB35CC9"/>
    <w:rsid w:val="2DBA147E"/>
    <w:rsid w:val="2DBB786B"/>
    <w:rsid w:val="2DC1150E"/>
    <w:rsid w:val="2DC285F6"/>
    <w:rsid w:val="2DC7AFF9"/>
    <w:rsid w:val="2DD06753"/>
    <w:rsid w:val="2DE12011"/>
    <w:rsid w:val="2DEEC12C"/>
    <w:rsid w:val="2DEF1E76"/>
    <w:rsid w:val="2DF0D587"/>
    <w:rsid w:val="2DF363FD"/>
    <w:rsid w:val="2DF7F5EF"/>
    <w:rsid w:val="2DFB2F54"/>
    <w:rsid w:val="2E0619CC"/>
    <w:rsid w:val="2E08B672"/>
    <w:rsid w:val="2E126EDF"/>
    <w:rsid w:val="2E1D7625"/>
    <w:rsid w:val="2E1DA66E"/>
    <w:rsid w:val="2E1DF821"/>
    <w:rsid w:val="2E1F07AC"/>
    <w:rsid w:val="2E1F41C3"/>
    <w:rsid w:val="2E212A0E"/>
    <w:rsid w:val="2E294C25"/>
    <w:rsid w:val="2E2AFC2D"/>
    <w:rsid w:val="2E2E9B49"/>
    <w:rsid w:val="2E2FD457"/>
    <w:rsid w:val="2E3AE15C"/>
    <w:rsid w:val="2E3B3705"/>
    <w:rsid w:val="2E3CEC77"/>
    <w:rsid w:val="2E3EAB79"/>
    <w:rsid w:val="2E3F7FF2"/>
    <w:rsid w:val="2E406205"/>
    <w:rsid w:val="2E41B81D"/>
    <w:rsid w:val="2E468069"/>
    <w:rsid w:val="2E46E3D4"/>
    <w:rsid w:val="2E4B8D4A"/>
    <w:rsid w:val="2E4E3ADC"/>
    <w:rsid w:val="2E519595"/>
    <w:rsid w:val="2E557C74"/>
    <w:rsid w:val="2E56DA6C"/>
    <w:rsid w:val="2E5886FC"/>
    <w:rsid w:val="2E5D217F"/>
    <w:rsid w:val="2E623CD3"/>
    <w:rsid w:val="2E62D931"/>
    <w:rsid w:val="2E659AC0"/>
    <w:rsid w:val="2E713D54"/>
    <w:rsid w:val="2E75BE9E"/>
    <w:rsid w:val="2E76FAFF"/>
    <w:rsid w:val="2E7B4531"/>
    <w:rsid w:val="2E8848CB"/>
    <w:rsid w:val="2E92BCF1"/>
    <w:rsid w:val="2E961B11"/>
    <w:rsid w:val="2E973720"/>
    <w:rsid w:val="2EA8AFCF"/>
    <w:rsid w:val="2EACDD7E"/>
    <w:rsid w:val="2EB04F5C"/>
    <w:rsid w:val="2EBC3C3A"/>
    <w:rsid w:val="2EBF4F28"/>
    <w:rsid w:val="2EC003EE"/>
    <w:rsid w:val="2ECC60B0"/>
    <w:rsid w:val="2ED090A7"/>
    <w:rsid w:val="2ED63ABD"/>
    <w:rsid w:val="2EE6B236"/>
    <w:rsid w:val="2EEB41BD"/>
    <w:rsid w:val="2EEDD6DF"/>
    <w:rsid w:val="2EEF5696"/>
    <w:rsid w:val="2EFC5529"/>
    <w:rsid w:val="2EFC59B9"/>
    <w:rsid w:val="2EFF3EC2"/>
    <w:rsid w:val="2F0420B9"/>
    <w:rsid w:val="2F088D0E"/>
    <w:rsid w:val="2F0918F3"/>
    <w:rsid w:val="2F0C8CDE"/>
    <w:rsid w:val="2F165C60"/>
    <w:rsid w:val="2F1B22E3"/>
    <w:rsid w:val="2F2458D4"/>
    <w:rsid w:val="2F284DC7"/>
    <w:rsid w:val="2F286197"/>
    <w:rsid w:val="2F3BD3A8"/>
    <w:rsid w:val="2F40A4C8"/>
    <w:rsid w:val="2F433C26"/>
    <w:rsid w:val="2F45BA61"/>
    <w:rsid w:val="2F46E921"/>
    <w:rsid w:val="2F564246"/>
    <w:rsid w:val="2F58301F"/>
    <w:rsid w:val="2F6AAC2A"/>
    <w:rsid w:val="2F71ED2C"/>
    <w:rsid w:val="2F831FF3"/>
    <w:rsid w:val="2F8B0E17"/>
    <w:rsid w:val="2F9074E8"/>
    <w:rsid w:val="2F9D69AD"/>
    <w:rsid w:val="2FA534AC"/>
    <w:rsid w:val="2FA8C6CC"/>
    <w:rsid w:val="2FAB1A2A"/>
    <w:rsid w:val="2FB06F35"/>
    <w:rsid w:val="2FB6BA09"/>
    <w:rsid w:val="2FB7226A"/>
    <w:rsid w:val="2FBD305D"/>
    <w:rsid w:val="2FC68410"/>
    <w:rsid w:val="2FCB9165"/>
    <w:rsid w:val="2FCCBE7A"/>
    <w:rsid w:val="2FCDC6A4"/>
    <w:rsid w:val="2FDC863A"/>
    <w:rsid w:val="2FE6456D"/>
    <w:rsid w:val="2FE64A6F"/>
    <w:rsid w:val="2FEAEE00"/>
    <w:rsid w:val="2FF8FA00"/>
    <w:rsid w:val="30060B18"/>
    <w:rsid w:val="300671C6"/>
    <w:rsid w:val="300EC03E"/>
    <w:rsid w:val="300F1778"/>
    <w:rsid w:val="300F2780"/>
    <w:rsid w:val="30114E4E"/>
    <w:rsid w:val="30147FC8"/>
    <w:rsid w:val="3018707C"/>
    <w:rsid w:val="301CF578"/>
    <w:rsid w:val="3023F1FD"/>
    <w:rsid w:val="3027B219"/>
    <w:rsid w:val="3029C372"/>
    <w:rsid w:val="302A4B4B"/>
    <w:rsid w:val="30320489"/>
    <w:rsid w:val="30383D85"/>
    <w:rsid w:val="303B333A"/>
    <w:rsid w:val="303D31CF"/>
    <w:rsid w:val="303D5AA2"/>
    <w:rsid w:val="303E0B4B"/>
    <w:rsid w:val="304A3371"/>
    <w:rsid w:val="30553901"/>
    <w:rsid w:val="30555649"/>
    <w:rsid w:val="30579A16"/>
    <w:rsid w:val="3057E42F"/>
    <w:rsid w:val="305AE043"/>
    <w:rsid w:val="30611E01"/>
    <w:rsid w:val="306DE174"/>
    <w:rsid w:val="30746982"/>
    <w:rsid w:val="307A8B51"/>
    <w:rsid w:val="308ACAA3"/>
    <w:rsid w:val="308C0616"/>
    <w:rsid w:val="308D1E15"/>
    <w:rsid w:val="30960328"/>
    <w:rsid w:val="309E31EE"/>
    <w:rsid w:val="30A3B9CA"/>
    <w:rsid w:val="30A48F45"/>
    <w:rsid w:val="30BA4DB3"/>
    <w:rsid w:val="30BB8587"/>
    <w:rsid w:val="30BB862F"/>
    <w:rsid w:val="30BF85BD"/>
    <w:rsid w:val="30C33CF2"/>
    <w:rsid w:val="30C4C1CD"/>
    <w:rsid w:val="30DB2B53"/>
    <w:rsid w:val="30DBAF23"/>
    <w:rsid w:val="30DDEE25"/>
    <w:rsid w:val="30E3B26A"/>
    <w:rsid w:val="30E3BF77"/>
    <w:rsid w:val="30E3D7F0"/>
    <w:rsid w:val="3102EF21"/>
    <w:rsid w:val="310B7632"/>
    <w:rsid w:val="310E06EF"/>
    <w:rsid w:val="3125F5BC"/>
    <w:rsid w:val="313A5A9F"/>
    <w:rsid w:val="313D4BE6"/>
    <w:rsid w:val="3140C497"/>
    <w:rsid w:val="3157AA90"/>
    <w:rsid w:val="3159626D"/>
    <w:rsid w:val="31598BF3"/>
    <w:rsid w:val="316283DA"/>
    <w:rsid w:val="31685EB4"/>
    <w:rsid w:val="316BD1E6"/>
    <w:rsid w:val="3172FE82"/>
    <w:rsid w:val="317B4158"/>
    <w:rsid w:val="3180D2CE"/>
    <w:rsid w:val="31842BF1"/>
    <w:rsid w:val="31877F2F"/>
    <w:rsid w:val="318D5857"/>
    <w:rsid w:val="3194C3BA"/>
    <w:rsid w:val="319C6C89"/>
    <w:rsid w:val="31A26A53"/>
    <w:rsid w:val="31AA3400"/>
    <w:rsid w:val="31B779B7"/>
    <w:rsid w:val="31B82AA6"/>
    <w:rsid w:val="31B8C5D9"/>
    <w:rsid w:val="31BC20D4"/>
    <w:rsid w:val="31C558BF"/>
    <w:rsid w:val="31C855DF"/>
    <w:rsid w:val="31C87511"/>
    <w:rsid w:val="31CD63F8"/>
    <w:rsid w:val="31D01DD0"/>
    <w:rsid w:val="31D18EFF"/>
    <w:rsid w:val="31D9E94C"/>
    <w:rsid w:val="31DD39F3"/>
    <w:rsid w:val="31E4E694"/>
    <w:rsid w:val="31F9E6DA"/>
    <w:rsid w:val="31FC024D"/>
    <w:rsid w:val="32098A97"/>
    <w:rsid w:val="3209A13A"/>
    <w:rsid w:val="3210D589"/>
    <w:rsid w:val="32130F05"/>
    <w:rsid w:val="321D31BD"/>
    <w:rsid w:val="3222E27F"/>
    <w:rsid w:val="3228AE0A"/>
    <w:rsid w:val="322C2173"/>
    <w:rsid w:val="3241FE2E"/>
    <w:rsid w:val="324243E4"/>
    <w:rsid w:val="3242CA18"/>
    <w:rsid w:val="324BCE79"/>
    <w:rsid w:val="3251EB2F"/>
    <w:rsid w:val="3268C650"/>
    <w:rsid w:val="326A18A4"/>
    <w:rsid w:val="32A2AEA2"/>
    <w:rsid w:val="32A49B46"/>
    <w:rsid w:val="32A8BC0B"/>
    <w:rsid w:val="32A905D4"/>
    <w:rsid w:val="32B95B5B"/>
    <w:rsid w:val="32B9F14C"/>
    <w:rsid w:val="32BAA2F3"/>
    <w:rsid w:val="32C1B5D0"/>
    <w:rsid w:val="32C2EC9F"/>
    <w:rsid w:val="32C9DFA8"/>
    <w:rsid w:val="32CD0E8E"/>
    <w:rsid w:val="32CF748F"/>
    <w:rsid w:val="32D3F9A0"/>
    <w:rsid w:val="32DAE271"/>
    <w:rsid w:val="32DD219F"/>
    <w:rsid w:val="32DE4F9E"/>
    <w:rsid w:val="32E901D7"/>
    <w:rsid w:val="32F232CB"/>
    <w:rsid w:val="32F73B9C"/>
    <w:rsid w:val="32F8ACCA"/>
    <w:rsid w:val="32FE350D"/>
    <w:rsid w:val="3301F6D2"/>
    <w:rsid w:val="33057D73"/>
    <w:rsid w:val="330B67B3"/>
    <w:rsid w:val="330E112F"/>
    <w:rsid w:val="3314C04C"/>
    <w:rsid w:val="33231839"/>
    <w:rsid w:val="33239C26"/>
    <w:rsid w:val="333213AA"/>
    <w:rsid w:val="3332421D"/>
    <w:rsid w:val="33389CA1"/>
    <w:rsid w:val="333BB1EF"/>
    <w:rsid w:val="333CE5F6"/>
    <w:rsid w:val="334011F4"/>
    <w:rsid w:val="33450344"/>
    <w:rsid w:val="3346E0A7"/>
    <w:rsid w:val="3348CC8E"/>
    <w:rsid w:val="33536964"/>
    <w:rsid w:val="33581328"/>
    <w:rsid w:val="336232BE"/>
    <w:rsid w:val="3364B5EE"/>
    <w:rsid w:val="33697A94"/>
    <w:rsid w:val="336F0BD6"/>
    <w:rsid w:val="3374C60E"/>
    <w:rsid w:val="337DE615"/>
    <w:rsid w:val="33816E9B"/>
    <w:rsid w:val="33838EDC"/>
    <w:rsid w:val="338512D7"/>
    <w:rsid w:val="3387998E"/>
    <w:rsid w:val="33A0E23C"/>
    <w:rsid w:val="33A42C8B"/>
    <w:rsid w:val="33B40B27"/>
    <w:rsid w:val="33C5237E"/>
    <w:rsid w:val="33C61B7F"/>
    <w:rsid w:val="33C67E3A"/>
    <w:rsid w:val="33C6B386"/>
    <w:rsid w:val="33CB9A55"/>
    <w:rsid w:val="33D09BFA"/>
    <w:rsid w:val="33D38D19"/>
    <w:rsid w:val="33D82289"/>
    <w:rsid w:val="33DDCE8F"/>
    <w:rsid w:val="33E10B19"/>
    <w:rsid w:val="33E16C5F"/>
    <w:rsid w:val="33EF9F0C"/>
    <w:rsid w:val="33F7BCD3"/>
    <w:rsid w:val="33F81D8F"/>
    <w:rsid w:val="33FA8EFA"/>
    <w:rsid w:val="33FB8776"/>
    <w:rsid w:val="33FBDFDD"/>
    <w:rsid w:val="33FEF1D8"/>
    <w:rsid w:val="34017BF4"/>
    <w:rsid w:val="34085405"/>
    <w:rsid w:val="340A0C68"/>
    <w:rsid w:val="341556E5"/>
    <w:rsid w:val="3419FB94"/>
    <w:rsid w:val="3429C09B"/>
    <w:rsid w:val="342DE365"/>
    <w:rsid w:val="343412D3"/>
    <w:rsid w:val="3436E92B"/>
    <w:rsid w:val="343723FF"/>
    <w:rsid w:val="3437F378"/>
    <w:rsid w:val="34396F63"/>
    <w:rsid w:val="34428433"/>
    <w:rsid w:val="34434B06"/>
    <w:rsid w:val="344A5582"/>
    <w:rsid w:val="34577A0B"/>
    <w:rsid w:val="3457C186"/>
    <w:rsid w:val="345C1CF1"/>
    <w:rsid w:val="34648B3A"/>
    <w:rsid w:val="3467E3AB"/>
    <w:rsid w:val="3468A7BF"/>
    <w:rsid w:val="346E4B19"/>
    <w:rsid w:val="346F2B74"/>
    <w:rsid w:val="347CF60D"/>
    <w:rsid w:val="34894C27"/>
    <w:rsid w:val="348E8369"/>
    <w:rsid w:val="34B1043A"/>
    <w:rsid w:val="34B4998A"/>
    <w:rsid w:val="34B9E779"/>
    <w:rsid w:val="34C43278"/>
    <w:rsid w:val="34DA2DB5"/>
    <w:rsid w:val="34DBF5CC"/>
    <w:rsid w:val="34DF189B"/>
    <w:rsid w:val="34E69D96"/>
    <w:rsid w:val="34ED744D"/>
    <w:rsid w:val="34F9AFC7"/>
    <w:rsid w:val="350E84C0"/>
    <w:rsid w:val="35186138"/>
    <w:rsid w:val="351A49BB"/>
    <w:rsid w:val="351B02BD"/>
    <w:rsid w:val="351C8756"/>
    <w:rsid w:val="351ECF2D"/>
    <w:rsid w:val="35200F6A"/>
    <w:rsid w:val="352198C3"/>
    <w:rsid w:val="3522B079"/>
    <w:rsid w:val="35269A52"/>
    <w:rsid w:val="352D4CB9"/>
    <w:rsid w:val="35300D92"/>
    <w:rsid w:val="3535AFB3"/>
    <w:rsid w:val="35398455"/>
    <w:rsid w:val="3550C111"/>
    <w:rsid w:val="35541999"/>
    <w:rsid w:val="3554C777"/>
    <w:rsid w:val="355AB97A"/>
    <w:rsid w:val="355AFE59"/>
    <w:rsid w:val="355E0462"/>
    <w:rsid w:val="35655991"/>
    <w:rsid w:val="35701D80"/>
    <w:rsid w:val="35703530"/>
    <w:rsid w:val="357B75E2"/>
    <w:rsid w:val="35896D3D"/>
    <w:rsid w:val="35A2050E"/>
    <w:rsid w:val="35A24AA2"/>
    <w:rsid w:val="35A9B234"/>
    <w:rsid w:val="35B8D226"/>
    <w:rsid w:val="35C4479D"/>
    <w:rsid w:val="35C51453"/>
    <w:rsid w:val="35D4350A"/>
    <w:rsid w:val="35D81D4D"/>
    <w:rsid w:val="35D8A218"/>
    <w:rsid w:val="35DC0557"/>
    <w:rsid w:val="35E0BB0C"/>
    <w:rsid w:val="35E66722"/>
    <w:rsid w:val="35F18642"/>
    <w:rsid w:val="35FBAFAD"/>
    <w:rsid w:val="36096CEE"/>
    <w:rsid w:val="360B0B43"/>
    <w:rsid w:val="3618B460"/>
    <w:rsid w:val="3619C736"/>
    <w:rsid w:val="361C0570"/>
    <w:rsid w:val="36298EF3"/>
    <w:rsid w:val="362A0DAB"/>
    <w:rsid w:val="362DF026"/>
    <w:rsid w:val="363001DC"/>
    <w:rsid w:val="363B88C6"/>
    <w:rsid w:val="363BD314"/>
    <w:rsid w:val="363D8997"/>
    <w:rsid w:val="363ED339"/>
    <w:rsid w:val="36421374"/>
    <w:rsid w:val="3646C050"/>
    <w:rsid w:val="364989AE"/>
    <w:rsid w:val="36499607"/>
    <w:rsid w:val="364B80E0"/>
    <w:rsid w:val="364C3B58"/>
    <w:rsid w:val="364CF40B"/>
    <w:rsid w:val="365C0699"/>
    <w:rsid w:val="3664DBF2"/>
    <w:rsid w:val="36676BC4"/>
    <w:rsid w:val="366AB855"/>
    <w:rsid w:val="366D61E3"/>
    <w:rsid w:val="367FAEC4"/>
    <w:rsid w:val="3680A2D6"/>
    <w:rsid w:val="3684B506"/>
    <w:rsid w:val="368B4750"/>
    <w:rsid w:val="36949F65"/>
    <w:rsid w:val="369DF1DB"/>
    <w:rsid w:val="369ED62B"/>
    <w:rsid w:val="36A27604"/>
    <w:rsid w:val="36A313A1"/>
    <w:rsid w:val="36A336FF"/>
    <w:rsid w:val="36B9C063"/>
    <w:rsid w:val="36BDD6E2"/>
    <w:rsid w:val="36BE119B"/>
    <w:rsid w:val="36C8F473"/>
    <w:rsid w:val="36DB1CDC"/>
    <w:rsid w:val="36DB57B2"/>
    <w:rsid w:val="36EAB9B1"/>
    <w:rsid w:val="36F89034"/>
    <w:rsid w:val="36FAB726"/>
    <w:rsid w:val="3709B5DE"/>
    <w:rsid w:val="370B4967"/>
    <w:rsid w:val="37142AD8"/>
    <w:rsid w:val="3716823D"/>
    <w:rsid w:val="3720F344"/>
    <w:rsid w:val="37264AF3"/>
    <w:rsid w:val="372BCCDA"/>
    <w:rsid w:val="372ECDE0"/>
    <w:rsid w:val="372F1C86"/>
    <w:rsid w:val="3732EA22"/>
    <w:rsid w:val="374C6E63"/>
    <w:rsid w:val="374EAE0A"/>
    <w:rsid w:val="374EDDB5"/>
    <w:rsid w:val="37513C83"/>
    <w:rsid w:val="37549CD0"/>
    <w:rsid w:val="375BA213"/>
    <w:rsid w:val="376228F5"/>
    <w:rsid w:val="376A23F1"/>
    <w:rsid w:val="3773187E"/>
    <w:rsid w:val="3774F4D5"/>
    <w:rsid w:val="377935B4"/>
    <w:rsid w:val="37795077"/>
    <w:rsid w:val="3779DBC0"/>
    <w:rsid w:val="3779F83F"/>
    <w:rsid w:val="37817B08"/>
    <w:rsid w:val="3781D468"/>
    <w:rsid w:val="37905F40"/>
    <w:rsid w:val="37963C5D"/>
    <w:rsid w:val="379D50CB"/>
    <w:rsid w:val="37A0AD28"/>
    <w:rsid w:val="37AF83A4"/>
    <w:rsid w:val="37B24C58"/>
    <w:rsid w:val="37BBC64D"/>
    <w:rsid w:val="37C7229C"/>
    <w:rsid w:val="37D9FEC2"/>
    <w:rsid w:val="37DBD1D6"/>
    <w:rsid w:val="37DD84BB"/>
    <w:rsid w:val="37E63989"/>
    <w:rsid w:val="37EE00A5"/>
    <w:rsid w:val="37F1B955"/>
    <w:rsid w:val="37F371DD"/>
    <w:rsid w:val="37F4E1D5"/>
    <w:rsid w:val="37F64776"/>
    <w:rsid w:val="37FF6444"/>
    <w:rsid w:val="37FFEA6B"/>
    <w:rsid w:val="38018FE9"/>
    <w:rsid w:val="380E21DF"/>
    <w:rsid w:val="3816D60F"/>
    <w:rsid w:val="3817B488"/>
    <w:rsid w:val="3820B854"/>
    <w:rsid w:val="382144AA"/>
    <w:rsid w:val="38225AA1"/>
    <w:rsid w:val="3836E0AE"/>
    <w:rsid w:val="3840F01B"/>
    <w:rsid w:val="38420DC8"/>
    <w:rsid w:val="38468A45"/>
    <w:rsid w:val="38491AC7"/>
    <w:rsid w:val="384C006F"/>
    <w:rsid w:val="384C8159"/>
    <w:rsid w:val="385EFD08"/>
    <w:rsid w:val="3863768A"/>
    <w:rsid w:val="38666889"/>
    <w:rsid w:val="386EEEF0"/>
    <w:rsid w:val="387F6BA4"/>
    <w:rsid w:val="3887B902"/>
    <w:rsid w:val="3889CB22"/>
    <w:rsid w:val="388BC1C7"/>
    <w:rsid w:val="388C4340"/>
    <w:rsid w:val="3895D839"/>
    <w:rsid w:val="38A77490"/>
    <w:rsid w:val="38AFD52A"/>
    <w:rsid w:val="38B1D50E"/>
    <w:rsid w:val="38BB687B"/>
    <w:rsid w:val="38BF1938"/>
    <w:rsid w:val="38D3ECA3"/>
    <w:rsid w:val="38D621A1"/>
    <w:rsid w:val="38D79668"/>
    <w:rsid w:val="38DC8C99"/>
    <w:rsid w:val="38DF3672"/>
    <w:rsid w:val="38DFE1FA"/>
    <w:rsid w:val="38EAB8C8"/>
    <w:rsid w:val="38F410DA"/>
    <w:rsid w:val="38F569EC"/>
    <w:rsid w:val="38F8E0DA"/>
    <w:rsid w:val="39018909"/>
    <w:rsid w:val="3905C345"/>
    <w:rsid w:val="390A45FA"/>
    <w:rsid w:val="390B2AF8"/>
    <w:rsid w:val="390C5DF9"/>
    <w:rsid w:val="390F40A5"/>
    <w:rsid w:val="3915A148"/>
    <w:rsid w:val="39191288"/>
    <w:rsid w:val="391F8007"/>
    <w:rsid w:val="39292062"/>
    <w:rsid w:val="392A2BA1"/>
    <w:rsid w:val="393090B9"/>
    <w:rsid w:val="394E95BE"/>
    <w:rsid w:val="3952F99E"/>
    <w:rsid w:val="395465E7"/>
    <w:rsid w:val="3963399E"/>
    <w:rsid w:val="39634D72"/>
    <w:rsid w:val="3963EF82"/>
    <w:rsid w:val="3970EB8C"/>
    <w:rsid w:val="39799285"/>
    <w:rsid w:val="3979C163"/>
    <w:rsid w:val="397AD2C1"/>
    <w:rsid w:val="397C6BED"/>
    <w:rsid w:val="39820348"/>
    <w:rsid w:val="39892CCF"/>
    <w:rsid w:val="39A0110E"/>
    <w:rsid w:val="39A54D1A"/>
    <w:rsid w:val="39AB8ADA"/>
    <w:rsid w:val="39AD5EAF"/>
    <w:rsid w:val="39B61052"/>
    <w:rsid w:val="39B8060D"/>
    <w:rsid w:val="39BE2174"/>
    <w:rsid w:val="39C18F13"/>
    <w:rsid w:val="39D8C18B"/>
    <w:rsid w:val="39DB64A9"/>
    <w:rsid w:val="39DB9740"/>
    <w:rsid w:val="39E6072A"/>
    <w:rsid w:val="39E82B62"/>
    <w:rsid w:val="39E99B6B"/>
    <w:rsid w:val="39ECEB7C"/>
    <w:rsid w:val="39F2BD4A"/>
    <w:rsid w:val="39F457CA"/>
    <w:rsid w:val="3A016909"/>
    <w:rsid w:val="3A0496F6"/>
    <w:rsid w:val="3A06BEC6"/>
    <w:rsid w:val="3A0B2589"/>
    <w:rsid w:val="3A0FD83C"/>
    <w:rsid w:val="3A126C52"/>
    <w:rsid w:val="3A202287"/>
    <w:rsid w:val="3A2D4D25"/>
    <w:rsid w:val="3A2E79BE"/>
    <w:rsid w:val="3A306278"/>
    <w:rsid w:val="3A37D540"/>
    <w:rsid w:val="3A3B418D"/>
    <w:rsid w:val="3A404A05"/>
    <w:rsid w:val="3A40666B"/>
    <w:rsid w:val="3A44684F"/>
    <w:rsid w:val="3A46DD23"/>
    <w:rsid w:val="3A49338F"/>
    <w:rsid w:val="3A4AE5A0"/>
    <w:rsid w:val="3A4FCD04"/>
    <w:rsid w:val="3A5150F8"/>
    <w:rsid w:val="3A527F3F"/>
    <w:rsid w:val="3A534E16"/>
    <w:rsid w:val="3A5FB4D2"/>
    <w:rsid w:val="3A624E55"/>
    <w:rsid w:val="3A642174"/>
    <w:rsid w:val="3A806C7E"/>
    <w:rsid w:val="3A878384"/>
    <w:rsid w:val="3A87BB8E"/>
    <w:rsid w:val="3AA3F878"/>
    <w:rsid w:val="3AA43F80"/>
    <w:rsid w:val="3AA5EBD8"/>
    <w:rsid w:val="3AB3AED0"/>
    <w:rsid w:val="3AB4A559"/>
    <w:rsid w:val="3AB5EFBD"/>
    <w:rsid w:val="3ABC4DB4"/>
    <w:rsid w:val="3AC7B96B"/>
    <w:rsid w:val="3ACF48AE"/>
    <w:rsid w:val="3ACFA60B"/>
    <w:rsid w:val="3AD4F18D"/>
    <w:rsid w:val="3AD97CDA"/>
    <w:rsid w:val="3ADDD580"/>
    <w:rsid w:val="3AE3DB91"/>
    <w:rsid w:val="3AE6F90B"/>
    <w:rsid w:val="3AE72E67"/>
    <w:rsid w:val="3AE9C98D"/>
    <w:rsid w:val="3AEBB739"/>
    <w:rsid w:val="3AF0E097"/>
    <w:rsid w:val="3AF6707A"/>
    <w:rsid w:val="3AF86395"/>
    <w:rsid w:val="3AFCE3C9"/>
    <w:rsid w:val="3AFD470B"/>
    <w:rsid w:val="3B160195"/>
    <w:rsid w:val="3B17D695"/>
    <w:rsid w:val="3B19963A"/>
    <w:rsid w:val="3B21EF15"/>
    <w:rsid w:val="3B287FA3"/>
    <w:rsid w:val="3B2ABD76"/>
    <w:rsid w:val="3B31B1D2"/>
    <w:rsid w:val="3B363FBB"/>
    <w:rsid w:val="3B523B13"/>
    <w:rsid w:val="3B53C18B"/>
    <w:rsid w:val="3B5443DD"/>
    <w:rsid w:val="3B556DE8"/>
    <w:rsid w:val="3B5BCEDD"/>
    <w:rsid w:val="3B5E188F"/>
    <w:rsid w:val="3B61C120"/>
    <w:rsid w:val="3B67AC6A"/>
    <w:rsid w:val="3B7120D4"/>
    <w:rsid w:val="3B739E7A"/>
    <w:rsid w:val="3B79B2C9"/>
    <w:rsid w:val="3B7A9ED0"/>
    <w:rsid w:val="3B7C7D93"/>
    <w:rsid w:val="3B7E6C11"/>
    <w:rsid w:val="3B833A58"/>
    <w:rsid w:val="3B87A7A4"/>
    <w:rsid w:val="3B8F50EE"/>
    <w:rsid w:val="3B934B03"/>
    <w:rsid w:val="3B9EAC70"/>
    <w:rsid w:val="3BA0BDF3"/>
    <w:rsid w:val="3BA67606"/>
    <w:rsid w:val="3BA9964C"/>
    <w:rsid w:val="3BAF4E11"/>
    <w:rsid w:val="3BAFB4D2"/>
    <w:rsid w:val="3BB0E851"/>
    <w:rsid w:val="3BB1D93B"/>
    <w:rsid w:val="3BB23355"/>
    <w:rsid w:val="3BB636EC"/>
    <w:rsid w:val="3BBA29DE"/>
    <w:rsid w:val="3BC43FFD"/>
    <w:rsid w:val="3BC59601"/>
    <w:rsid w:val="3BC736FB"/>
    <w:rsid w:val="3BD215CE"/>
    <w:rsid w:val="3BD9C26A"/>
    <w:rsid w:val="3BE53521"/>
    <w:rsid w:val="3BE5B63A"/>
    <w:rsid w:val="3BF64BD8"/>
    <w:rsid w:val="3BFEB861"/>
    <w:rsid w:val="3C0199D6"/>
    <w:rsid w:val="3C0C3CFE"/>
    <w:rsid w:val="3C0C8E62"/>
    <w:rsid w:val="3C0DF0A5"/>
    <w:rsid w:val="3C1A1B37"/>
    <w:rsid w:val="3C1A2EEE"/>
    <w:rsid w:val="3C1BED2D"/>
    <w:rsid w:val="3C1C3DC1"/>
    <w:rsid w:val="3C479E08"/>
    <w:rsid w:val="3C4F3BAF"/>
    <w:rsid w:val="3C4F4B4D"/>
    <w:rsid w:val="3C5043EA"/>
    <w:rsid w:val="3C583501"/>
    <w:rsid w:val="3C5BE775"/>
    <w:rsid w:val="3C69B001"/>
    <w:rsid w:val="3C721935"/>
    <w:rsid w:val="3C7F5DBD"/>
    <w:rsid w:val="3C814272"/>
    <w:rsid w:val="3C815F9B"/>
    <w:rsid w:val="3C89614E"/>
    <w:rsid w:val="3C8C155A"/>
    <w:rsid w:val="3C9D7FEF"/>
    <w:rsid w:val="3C9E91F3"/>
    <w:rsid w:val="3CA795E1"/>
    <w:rsid w:val="3CA9AD33"/>
    <w:rsid w:val="3CAB1932"/>
    <w:rsid w:val="3CBAD8C4"/>
    <w:rsid w:val="3CBE08F2"/>
    <w:rsid w:val="3CC45004"/>
    <w:rsid w:val="3CC80ED7"/>
    <w:rsid w:val="3CCAAD6B"/>
    <w:rsid w:val="3CCB85D4"/>
    <w:rsid w:val="3CCD92D9"/>
    <w:rsid w:val="3CCDB972"/>
    <w:rsid w:val="3CD3669A"/>
    <w:rsid w:val="3CD851C4"/>
    <w:rsid w:val="3CDCF662"/>
    <w:rsid w:val="3CE4EF73"/>
    <w:rsid w:val="3CE969A5"/>
    <w:rsid w:val="3CEC9E29"/>
    <w:rsid w:val="3CEE1BED"/>
    <w:rsid w:val="3D0C7053"/>
    <w:rsid w:val="3D0EDD17"/>
    <w:rsid w:val="3D10CD3E"/>
    <w:rsid w:val="3D11D3F0"/>
    <w:rsid w:val="3D12FECB"/>
    <w:rsid w:val="3D15C55D"/>
    <w:rsid w:val="3D1C315B"/>
    <w:rsid w:val="3D267DC4"/>
    <w:rsid w:val="3D3BF50B"/>
    <w:rsid w:val="3D413454"/>
    <w:rsid w:val="3D438DC4"/>
    <w:rsid w:val="3D4B4DCF"/>
    <w:rsid w:val="3D500949"/>
    <w:rsid w:val="3D572E59"/>
    <w:rsid w:val="3D6069CE"/>
    <w:rsid w:val="3D74FEA4"/>
    <w:rsid w:val="3D7A57A2"/>
    <w:rsid w:val="3D7B912A"/>
    <w:rsid w:val="3D7E1AEE"/>
    <w:rsid w:val="3D7F7411"/>
    <w:rsid w:val="3D855FCC"/>
    <w:rsid w:val="3D8891E3"/>
    <w:rsid w:val="3D938ED3"/>
    <w:rsid w:val="3D9652A7"/>
    <w:rsid w:val="3D97C651"/>
    <w:rsid w:val="3D9980C7"/>
    <w:rsid w:val="3D9AA269"/>
    <w:rsid w:val="3D9BC236"/>
    <w:rsid w:val="3D9F784E"/>
    <w:rsid w:val="3DA27BFB"/>
    <w:rsid w:val="3DA6E668"/>
    <w:rsid w:val="3DA93426"/>
    <w:rsid w:val="3DB44CA6"/>
    <w:rsid w:val="3DB63991"/>
    <w:rsid w:val="3DBB9328"/>
    <w:rsid w:val="3DBCE414"/>
    <w:rsid w:val="3DC3D00A"/>
    <w:rsid w:val="3DCDEB4B"/>
    <w:rsid w:val="3DDA35E0"/>
    <w:rsid w:val="3DDDD0D3"/>
    <w:rsid w:val="3DE1636F"/>
    <w:rsid w:val="3DE1DCB0"/>
    <w:rsid w:val="3DE46B0B"/>
    <w:rsid w:val="3DEAAAAE"/>
    <w:rsid w:val="3DEF2049"/>
    <w:rsid w:val="3E08A3A0"/>
    <w:rsid w:val="3E11881F"/>
    <w:rsid w:val="3E1A5842"/>
    <w:rsid w:val="3E1D7DBF"/>
    <w:rsid w:val="3E2104CD"/>
    <w:rsid w:val="3E26227A"/>
    <w:rsid w:val="3E29287D"/>
    <w:rsid w:val="3E2B7944"/>
    <w:rsid w:val="3E2DDE7B"/>
    <w:rsid w:val="3E327D8F"/>
    <w:rsid w:val="3E3B9B88"/>
    <w:rsid w:val="3E3D50D5"/>
    <w:rsid w:val="3E3D6E93"/>
    <w:rsid w:val="3E3E304E"/>
    <w:rsid w:val="3E433A8A"/>
    <w:rsid w:val="3E43D1BC"/>
    <w:rsid w:val="3E4E3874"/>
    <w:rsid w:val="3E515455"/>
    <w:rsid w:val="3E60E1A3"/>
    <w:rsid w:val="3E613338"/>
    <w:rsid w:val="3E669F89"/>
    <w:rsid w:val="3E66F843"/>
    <w:rsid w:val="3E674F62"/>
    <w:rsid w:val="3E678BFF"/>
    <w:rsid w:val="3E7F7AA5"/>
    <w:rsid w:val="3E828D3C"/>
    <w:rsid w:val="3E8A170F"/>
    <w:rsid w:val="3E933FAF"/>
    <w:rsid w:val="3E98D300"/>
    <w:rsid w:val="3E9D7712"/>
    <w:rsid w:val="3EA025EF"/>
    <w:rsid w:val="3EA76554"/>
    <w:rsid w:val="3EA7E8F5"/>
    <w:rsid w:val="3EAA32E6"/>
    <w:rsid w:val="3EAA8432"/>
    <w:rsid w:val="3EC4E764"/>
    <w:rsid w:val="3EC8A4BB"/>
    <w:rsid w:val="3ECD1769"/>
    <w:rsid w:val="3ECFC4BB"/>
    <w:rsid w:val="3ED12EC6"/>
    <w:rsid w:val="3ED3C0CA"/>
    <w:rsid w:val="3ED59DC0"/>
    <w:rsid w:val="3ED5CA44"/>
    <w:rsid w:val="3EDB5441"/>
    <w:rsid w:val="3EDF1545"/>
    <w:rsid w:val="3EE1833C"/>
    <w:rsid w:val="3EE207AB"/>
    <w:rsid w:val="3EE74109"/>
    <w:rsid w:val="3EEB3FE8"/>
    <w:rsid w:val="3EF018E8"/>
    <w:rsid w:val="3EF77A42"/>
    <w:rsid w:val="3EF9D52B"/>
    <w:rsid w:val="3EF9EF98"/>
    <w:rsid w:val="3F01608A"/>
    <w:rsid w:val="3F180001"/>
    <w:rsid w:val="3F1F38B5"/>
    <w:rsid w:val="3F3A9C2C"/>
    <w:rsid w:val="3F425419"/>
    <w:rsid w:val="3F429FA0"/>
    <w:rsid w:val="3F44E089"/>
    <w:rsid w:val="3F468658"/>
    <w:rsid w:val="3F64080B"/>
    <w:rsid w:val="3F71E377"/>
    <w:rsid w:val="3F7A6B6D"/>
    <w:rsid w:val="3F85E758"/>
    <w:rsid w:val="3F86646A"/>
    <w:rsid w:val="3F8C9355"/>
    <w:rsid w:val="3F8D0D5B"/>
    <w:rsid w:val="3F8EAC10"/>
    <w:rsid w:val="3F9224D5"/>
    <w:rsid w:val="3F924D60"/>
    <w:rsid w:val="3F966D86"/>
    <w:rsid w:val="3F96A1E6"/>
    <w:rsid w:val="3F98B88C"/>
    <w:rsid w:val="3F9976B1"/>
    <w:rsid w:val="3F9D770A"/>
    <w:rsid w:val="3F9DAA33"/>
    <w:rsid w:val="3FA0A79C"/>
    <w:rsid w:val="3FA30960"/>
    <w:rsid w:val="3FA55AB1"/>
    <w:rsid w:val="3FA862B0"/>
    <w:rsid w:val="3FAD5880"/>
    <w:rsid w:val="3FB21683"/>
    <w:rsid w:val="3FB6C43B"/>
    <w:rsid w:val="3FB8F3F2"/>
    <w:rsid w:val="3FC27F5F"/>
    <w:rsid w:val="3FC4DCF5"/>
    <w:rsid w:val="3FD85A73"/>
    <w:rsid w:val="3FE0B0DB"/>
    <w:rsid w:val="3FE5E685"/>
    <w:rsid w:val="3FEAED38"/>
    <w:rsid w:val="3FEB75AD"/>
    <w:rsid w:val="3FF62962"/>
    <w:rsid w:val="3FF98BFE"/>
    <w:rsid w:val="4004E769"/>
    <w:rsid w:val="4005D876"/>
    <w:rsid w:val="400FB6B5"/>
    <w:rsid w:val="401DADA2"/>
    <w:rsid w:val="4021E35A"/>
    <w:rsid w:val="40298D58"/>
    <w:rsid w:val="40322727"/>
    <w:rsid w:val="40338795"/>
    <w:rsid w:val="40383A42"/>
    <w:rsid w:val="403FAF8C"/>
    <w:rsid w:val="40466F18"/>
    <w:rsid w:val="404952C5"/>
    <w:rsid w:val="404B259D"/>
    <w:rsid w:val="404FA2B3"/>
    <w:rsid w:val="404FBADF"/>
    <w:rsid w:val="40573317"/>
    <w:rsid w:val="405ADDFE"/>
    <w:rsid w:val="4064751C"/>
    <w:rsid w:val="4065156D"/>
    <w:rsid w:val="406DC530"/>
    <w:rsid w:val="40770370"/>
    <w:rsid w:val="408242B8"/>
    <w:rsid w:val="40856028"/>
    <w:rsid w:val="4085D64D"/>
    <w:rsid w:val="408BDB50"/>
    <w:rsid w:val="408C2A2E"/>
    <w:rsid w:val="40916074"/>
    <w:rsid w:val="4095BAA3"/>
    <w:rsid w:val="40A01F54"/>
    <w:rsid w:val="40A25F82"/>
    <w:rsid w:val="40A290CF"/>
    <w:rsid w:val="40A4FC16"/>
    <w:rsid w:val="40A7E193"/>
    <w:rsid w:val="40A92EE5"/>
    <w:rsid w:val="40BA46E8"/>
    <w:rsid w:val="40BB2BA7"/>
    <w:rsid w:val="40BD6D85"/>
    <w:rsid w:val="40C88F49"/>
    <w:rsid w:val="40CF3835"/>
    <w:rsid w:val="40E02C50"/>
    <w:rsid w:val="40F308E3"/>
    <w:rsid w:val="40F9788E"/>
    <w:rsid w:val="40FC9750"/>
    <w:rsid w:val="40FF812B"/>
    <w:rsid w:val="4102D6F7"/>
    <w:rsid w:val="41062AC0"/>
    <w:rsid w:val="4108F473"/>
    <w:rsid w:val="410A7E8F"/>
    <w:rsid w:val="410D1181"/>
    <w:rsid w:val="4114CB11"/>
    <w:rsid w:val="4115BA0A"/>
    <w:rsid w:val="41188787"/>
    <w:rsid w:val="411ADEA0"/>
    <w:rsid w:val="4124A8D3"/>
    <w:rsid w:val="412DA319"/>
    <w:rsid w:val="413388B1"/>
    <w:rsid w:val="41393485"/>
    <w:rsid w:val="413E0F6C"/>
    <w:rsid w:val="413F8701"/>
    <w:rsid w:val="414E5B6A"/>
    <w:rsid w:val="415E661D"/>
    <w:rsid w:val="416D9C84"/>
    <w:rsid w:val="416E32B6"/>
    <w:rsid w:val="416E3D2C"/>
    <w:rsid w:val="41850BDF"/>
    <w:rsid w:val="418AB922"/>
    <w:rsid w:val="41A0FACC"/>
    <w:rsid w:val="41A83402"/>
    <w:rsid w:val="41AAB814"/>
    <w:rsid w:val="41AB32B1"/>
    <w:rsid w:val="41AFC63E"/>
    <w:rsid w:val="41B07F8B"/>
    <w:rsid w:val="41B34B83"/>
    <w:rsid w:val="41B4C6BC"/>
    <w:rsid w:val="41B7FA1E"/>
    <w:rsid w:val="41BB64F9"/>
    <w:rsid w:val="41C1B4B2"/>
    <w:rsid w:val="41D8324E"/>
    <w:rsid w:val="41D84503"/>
    <w:rsid w:val="41D917CB"/>
    <w:rsid w:val="41DAC07E"/>
    <w:rsid w:val="41E654E1"/>
    <w:rsid w:val="41E766C2"/>
    <w:rsid w:val="41EA249C"/>
    <w:rsid w:val="41F79479"/>
    <w:rsid w:val="41F9606D"/>
    <w:rsid w:val="4200457D"/>
    <w:rsid w:val="42074141"/>
    <w:rsid w:val="4213E6BC"/>
    <w:rsid w:val="4214CD01"/>
    <w:rsid w:val="4218564E"/>
    <w:rsid w:val="421D3D7D"/>
    <w:rsid w:val="421EE49B"/>
    <w:rsid w:val="421EED07"/>
    <w:rsid w:val="421FDDEC"/>
    <w:rsid w:val="422461D0"/>
    <w:rsid w:val="4225D313"/>
    <w:rsid w:val="4235659E"/>
    <w:rsid w:val="42397D6E"/>
    <w:rsid w:val="423A5847"/>
    <w:rsid w:val="423B6579"/>
    <w:rsid w:val="423C4A3C"/>
    <w:rsid w:val="42408A4E"/>
    <w:rsid w:val="424360E8"/>
    <w:rsid w:val="42494ADD"/>
    <w:rsid w:val="424DC7BB"/>
    <w:rsid w:val="42516BDB"/>
    <w:rsid w:val="425353ED"/>
    <w:rsid w:val="4254C4C4"/>
    <w:rsid w:val="425C17D2"/>
    <w:rsid w:val="425CB664"/>
    <w:rsid w:val="42610E37"/>
    <w:rsid w:val="426CAA1E"/>
    <w:rsid w:val="426E7910"/>
    <w:rsid w:val="4274BECE"/>
    <w:rsid w:val="42847E81"/>
    <w:rsid w:val="4289A2D3"/>
    <w:rsid w:val="428B09D1"/>
    <w:rsid w:val="4292DAD2"/>
    <w:rsid w:val="42957DF5"/>
    <w:rsid w:val="429681CE"/>
    <w:rsid w:val="4298632C"/>
    <w:rsid w:val="42A19296"/>
    <w:rsid w:val="42A4975E"/>
    <w:rsid w:val="42A5A74B"/>
    <w:rsid w:val="42BC8BA9"/>
    <w:rsid w:val="42C3904B"/>
    <w:rsid w:val="42C72B75"/>
    <w:rsid w:val="42CDFF31"/>
    <w:rsid w:val="42DA792A"/>
    <w:rsid w:val="42DC0C7B"/>
    <w:rsid w:val="42E35D13"/>
    <w:rsid w:val="42EC1CD8"/>
    <w:rsid w:val="42ECAB63"/>
    <w:rsid w:val="42EE0F98"/>
    <w:rsid w:val="42F36D4E"/>
    <w:rsid w:val="42F48FC8"/>
    <w:rsid w:val="42F55850"/>
    <w:rsid w:val="42F62299"/>
    <w:rsid w:val="42FB56DE"/>
    <w:rsid w:val="42FE02FD"/>
    <w:rsid w:val="42FF0E59"/>
    <w:rsid w:val="43013963"/>
    <w:rsid w:val="4301BC1A"/>
    <w:rsid w:val="4306676C"/>
    <w:rsid w:val="430AF3BE"/>
    <w:rsid w:val="430FE350"/>
    <w:rsid w:val="4320DAA2"/>
    <w:rsid w:val="432E0145"/>
    <w:rsid w:val="433AE6F7"/>
    <w:rsid w:val="433E8EFF"/>
    <w:rsid w:val="434583F2"/>
    <w:rsid w:val="434A4663"/>
    <w:rsid w:val="435B5550"/>
    <w:rsid w:val="435CA02E"/>
    <w:rsid w:val="4369E6EB"/>
    <w:rsid w:val="436B6972"/>
    <w:rsid w:val="4376D3CB"/>
    <w:rsid w:val="4381D545"/>
    <w:rsid w:val="439378A2"/>
    <w:rsid w:val="4395BDF9"/>
    <w:rsid w:val="43A970C5"/>
    <w:rsid w:val="43B0FA15"/>
    <w:rsid w:val="43B2868B"/>
    <w:rsid w:val="43B71676"/>
    <w:rsid w:val="43BC2572"/>
    <w:rsid w:val="43BE0720"/>
    <w:rsid w:val="43C39BD3"/>
    <w:rsid w:val="43CBF1D1"/>
    <w:rsid w:val="43D2BFE7"/>
    <w:rsid w:val="43D90FB8"/>
    <w:rsid w:val="43DBDD89"/>
    <w:rsid w:val="43E39DA0"/>
    <w:rsid w:val="43E5BECF"/>
    <w:rsid w:val="43EF3AC4"/>
    <w:rsid w:val="43F12E33"/>
    <w:rsid w:val="43F8A90E"/>
    <w:rsid w:val="43F8E425"/>
    <w:rsid w:val="4400E8CB"/>
    <w:rsid w:val="440366E6"/>
    <w:rsid w:val="440B0685"/>
    <w:rsid w:val="44116AB8"/>
    <w:rsid w:val="4419E6EE"/>
    <w:rsid w:val="441C450C"/>
    <w:rsid w:val="44206968"/>
    <w:rsid w:val="44215EB0"/>
    <w:rsid w:val="4421D102"/>
    <w:rsid w:val="4426DA32"/>
    <w:rsid w:val="442E9881"/>
    <w:rsid w:val="4435E335"/>
    <w:rsid w:val="444030D9"/>
    <w:rsid w:val="4444EF2A"/>
    <w:rsid w:val="444AE2F1"/>
    <w:rsid w:val="44528D76"/>
    <w:rsid w:val="445541E1"/>
    <w:rsid w:val="445F4D0D"/>
    <w:rsid w:val="445F833E"/>
    <w:rsid w:val="446393AF"/>
    <w:rsid w:val="446FEAA7"/>
    <w:rsid w:val="4472AD7F"/>
    <w:rsid w:val="44793B7C"/>
    <w:rsid w:val="4479DD54"/>
    <w:rsid w:val="4487A5A8"/>
    <w:rsid w:val="448A355E"/>
    <w:rsid w:val="448B2662"/>
    <w:rsid w:val="449C8D19"/>
    <w:rsid w:val="44A00DCB"/>
    <w:rsid w:val="44A0FF5F"/>
    <w:rsid w:val="44A18834"/>
    <w:rsid w:val="44AAC8F9"/>
    <w:rsid w:val="44B6582A"/>
    <w:rsid w:val="44B82E86"/>
    <w:rsid w:val="44C5184A"/>
    <w:rsid w:val="44D177DC"/>
    <w:rsid w:val="44D6DB72"/>
    <w:rsid w:val="44D7D1AF"/>
    <w:rsid w:val="44DB2B78"/>
    <w:rsid w:val="44DB3830"/>
    <w:rsid w:val="44DCE498"/>
    <w:rsid w:val="44EF69CC"/>
    <w:rsid w:val="44F42233"/>
    <w:rsid w:val="44FB6333"/>
    <w:rsid w:val="45030188"/>
    <w:rsid w:val="450402FF"/>
    <w:rsid w:val="450924F5"/>
    <w:rsid w:val="450A0E9A"/>
    <w:rsid w:val="450A92E7"/>
    <w:rsid w:val="450D5265"/>
    <w:rsid w:val="4513CA57"/>
    <w:rsid w:val="451EE074"/>
    <w:rsid w:val="45245F41"/>
    <w:rsid w:val="4531BE97"/>
    <w:rsid w:val="4534F37B"/>
    <w:rsid w:val="4538613E"/>
    <w:rsid w:val="45388DBA"/>
    <w:rsid w:val="453994BD"/>
    <w:rsid w:val="4539D802"/>
    <w:rsid w:val="4548B845"/>
    <w:rsid w:val="45518582"/>
    <w:rsid w:val="4562DE31"/>
    <w:rsid w:val="45638DAF"/>
    <w:rsid w:val="456A2673"/>
    <w:rsid w:val="456A59B9"/>
    <w:rsid w:val="456B1D91"/>
    <w:rsid w:val="456C694E"/>
    <w:rsid w:val="456F36F3"/>
    <w:rsid w:val="4571DF12"/>
    <w:rsid w:val="4574D9EE"/>
    <w:rsid w:val="45787B43"/>
    <w:rsid w:val="457EBF51"/>
    <w:rsid w:val="457F6BD0"/>
    <w:rsid w:val="45896964"/>
    <w:rsid w:val="458E9678"/>
    <w:rsid w:val="4594DD53"/>
    <w:rsid w:val="4596927F"/>
    <w:rsid w:val="4597B040"/>
    <w:rsid w:val="45A81DA6"/>
    <w:rsid w:val="45C21D46"/>
    <w:rsid w:val="45C3D8F1"/>
    <w:rsid w:val="45C4FFD9"/>
    <w:rsid w:val="45C585E8"/>
    <w:rsid w:val="45C9E1A8"/>
    <w:rsid w:val="45CE4614"/>
    <w:rsid w:val="45D4B634"/>
    <w:rsid w:val="45D6B285"/>
    <w:rsid w:val="45EA64B4"/>
    <w:rsid w:val="45EE3068"/>
    <w:rsid w:val="45F9D6A1"/>
    <w:rsid w:val="46049BF4"/>
    <w:rsid w:val="46069825"/>
    <w:rsid w:val="4607E927"/>
    <w:rsid w:val="461293B9"/>
    <w:rsid w:val="4614009F"/>
    <w:rsid w:val="46154C24"/>
    <w:rsid w:val="461EB9F5"/>
    <w:rsid w:val="4621C870"/>
    <w:rsid w:val="46228020"/>
    <w:rsid w:val="4622C4A4"/>
    <w:rsid w:val="4622FC45"/>
    <w:rsid w:val="462605BF"/>
    <w:rsid w:val="46404ABB"/>
    <w:rsid w:val="4641AE0D"/>
    <w:rsid w:val="46433FD2"/>
    <w:rsid w:val="4654F9C9"/>
    <w:rsid w:val="46594CFD"/>
    <w:rsid w:val="465C5891"/>
    <w:rsid w:val="4665CDAB"/>
    <w:rsid w:val="46699084"/>
    <w:rsid w:val="4672F359"/>
    <w:rsid w:val="467BD1CF"/>
    <w:rsid w:val="46809A74"/>
    <w:rsid w:val="46819817"/>
    <w:rsid w:val="4684EDD6"/>
    <w:rsid w:val="468B18CB"/>
    <w:rsid w:val="469B2A3D"/>
    <w:rsid w:val="469D74B0"/>
    <w:rsid w:val="46A8D224"/>
    <w:rsid w:val="46AA3FB1"/>
    <w:rsid w:val="46AFD386"/>
    <w:rsid w:val="46BB14AC"/>
    <w:rsid w:val="46BC43FD"/>
    <w:rsid w:val="46C874D2"/>
    <w:rsid w:val="46CF5E40"/>
    <w:rsid w:val="46D684CE"/>
    <w:rsid w:val="46EB796B"/>
    <w:rsid w:val="46EEB4DE"/>
    <w:rsid w:val="46F4BF91"/>
    <w:rsid w:val="46F515A1"/>
    <w:rsid w:val="46FA5A09"/>
    <w:rsid w:val="47059A66"/>
    <w:rsid w:val="4708ADD5"/>
    <w:rsid w:val="470907DD"/>
    <w:rsid w:val="470ABD8D"/>
    <w:rsid w:val="47117E95"/>
    <w:rsid w:val="4711BC9A"/>
    <w:rsid w:val="47140652"/>
    <w:rsid w:val="471582AA"/>
    <w:rsid w:val="4719774F"/>
    <w:rsid w:val="471C3333"/>
    <w:rsid w:val="4725B14D"/>
    <w:rsid w:val="472E1912"/>
    <w:rsid w:val="4734F488"/>
    <w:rsid w:val="4736988F"/>
    <w:rsid w:val="47373817"/>
    <w:rsid w:val="4738D4A8"/>
    <w:rsid w:val="4738F804"/>
    <w:rsid w:val="473D414F"/>
    <w:rsid w:val="474915F9"/>
    <w:rsid w:val="474D4652"/>
    <w:rsid w:val="474FA2C2"/>
    <w:rsid w:val="4750EF13"/>
    <w:rsid w:val="4759B995"/>
    <w:rsid w:val="475F40AE"/>
    <w:rsid w:val="47601FEF"/>
    <w:rsid w:val="476F0EA3"/>
    <w:rsid w:val="4772DAB6"/>
    <w:rsid w:val="4774C5D3"/>
    <w:rsid w:val="477F10BB"/>
    <w:rsid w:val="4781DBBB"/>
    <w:rsid w:val="4782FB02"/>
    <w:rsid w:val="47929BB3"/>
    <w:rsid w:val="47D6B90C"/>
    <w:rsid w:val="47DA6669"/>
    <w:rsid w:val="47DC4D4A"/>
    <w:rsid w:val="47DC8618"/>
    <w:rsid w:val="47DC993F"/>
    <w:rsid w:val="47EA8664"/>
    <w:rsid w:val="47EC5BA9"/>
    <w:rsid w:val="47ED5841"/>
    <w:rsid w:val="47EFB6E2"/>
    <w:rsid w:val="47FCB426"/>
    <w:rsid w:val="48079427"/>
    <w:rsid w:val="48097E85"/>
    <w:rsid w:val="480FEE87"/>
    <w:rsid w:val="4815CDF8"/>
    <w:rsid w:val="4816B631"/>
    <w:rsid w:val="481A178B"/>
    <w:rsid w:val="481A3C67"/>
    <w:rsid w:val="481E64C6"/>
    <w:rsid w:val="48237B27"/>
    <w:rsid w:val="4823D42D"/>
    <w:rsid w:val="48301FF9"/>
    <w:rsid w:val="4831C941"/>
    <w:rsid w:val="483CC480"/>
    <w:rsid w:val="483DB34D"/>
    <w:rsid w:val="483DF161"/>
    <w:rsid w:val="483F5231"/>
    <w:rsid w:val="4841C4EE"/>
    <w:rsid w:val="48424C00"/>
    <w:rsid w:val="4842AD8A"/>
    <w:rsid w:val="4849EDC0"/>
    <w:rsid w:val="484CC226"/>
    <w:rsid w:val="4850333F"/>
    <w:rsid w:val="4858A8B7"/>
    <w:rsid w:val="4859B8E7"/>
    <w:rsid w:val="485BFE99"/>
    <w:rsid w:val="485E24F9"/>
    <w:rsid w:val="485EBAD2"/>
    <w:rsid w:val="48607F6C"/>
    <w:rsid w:val="48633737"/>
    <w:rsid w:val="486A23E5"/>
    <w:rsid w:val="48820ACD"/>
    <w:rsid w:val="488F3667"/>
    <w:rsid w:val="488F6C99"/>
    <w:rsid w:val="48989E5C"/>
    <w:rsid w:val="489EF523"/>
    <w:rsid w:val="48A054B1"/>
    <w:rsid w:val="48A88B38"/>
    <w:rsid w:val="48A9B62B"/>
    <w:rsid w:val="48AF9424"/>
    <w:rsid w:val="48B469A0"/>
    <w:rsid w:val="48B4E385"/>
    <w:rsid w:val="48BD69F0"/>
    <w:rsid w:val="48C01554"/>
    <w:rsid w:val="48C219DC"/>
    <w:rsid w:val="48C4AD9F"/>
    <w:rsid w:val="48C9EC3F"/>
    <w:rsid w:val="48D20EE4"/>
    <w:rsid w:val="48D63103"/>
    <w:rsid w:val="48DD813B"/>
    <w:rsid w:val="48DEB93F"/>
    <w:rsid w:val="48E2667E"/>
    <w:rsid w:val="48EB262B"/>
    <w:rsid w:val="48F0327A"/>
    <w:rsid w:val="48F50FE8"/>
    <w:rsid w:val="48F9DD79"/>
    <w:rsid w:val="4906426C"/>
    <w:rsid w:val="4906C70B"/>
    <w:rsid w:val="490E8658"/>
    <w:rsid w:val="49123FD3"/>
    <w:rsid w:val="49188755"/>
    <w:rsid w:val="4919003F"/>
    <w:rsid w:val="49190C9F"/>
    <w:rsid w:val="4925455F"/>
    <w:rsid w:val="49285A53"/>
    <w:rsid w:val="492864DC"/>
    <w:rsid w:val="4936DE62"/>
    <w:rsid w:val="493BD199"/>
    <w:rsid w:val="49426523"/>
    <w:rsid w:val="4942FFEF"/>
    <w:rsid w:val="4952EDF4"/>
    <w:rsid w:val="495355D9"/>
    <w:rsid w:val="49572130"/>
    <w:rsid w:val="4957327C"/>
    <w:rsid w:val="496061DA"/>
    <w:rsid w:val="49693930"/>
    <w:rsid w:val="496C785D"/>
    <w:rsid w:val="496D571A"/>
    <w:rsid w:val="496F85B6"/>
    <w:rsid w:val="4977B9DD"/>
    <w:rsid w:val="497C32A6"/>
    <w:rsid w:val="497CB0AD"/>
    <w:rsid w:val="497F7CE2"/>
    <w:rsid w:val="4982E263"/>
    <w:rsid w:val="4984E985"/>
    <w:rsid w:val="4984FD26"/>
    <w:rsid w:val="4997136D"/>
    <w:rsid w:val="49B393F3"/>
    <w:rsid w:val="49B49820"/>
    <w:rsid w:val="49C67366"/>
    <w:rsid w:val="49D0CDD5"/>
    <w:rsid w:val="49DA48F5"/>
    <w:rsid w:val="49EBD86F"/>
    <w:rsid w:val="49F23665"/>
    <w:rsid w:val="49F3FB1F"/>
    <w:rsid w:val="49F8C22A"/>
    <w:rsid w:val="4A06DACE"/>
    <w:rsid w:val="4A12C05E"/>
    <w:rsid w:val="4A16EAA9"/>
    <w:rsid w:val="4A3BBF65"/>
    <w:rsid w:val="4A3E8094"/>
    <w:rsid w:val="4A41C7E6"/>
    <w:rsid w:val="4A4B2437"/>
    <w:rsid w:val="4A4BDDCC"/>
    <w:rsid w:val="4A4C752E"/>
    <w:rsid w:val="4A656137"/>
    <w:rsid w:val="4A79BC7B"/>
    <w:rsid w:val="4A810A2B"/>
    <w:rsid w:val="4A900307"/>
    <w:rsid w:val="4A9195FB"/>
    <w:rsid w:val="4A91AF96"/>
    <w:rsid w:val="4A953A92"/>
    <w:rsid w:val="4A97F2EB"/>
    <w:rsid w:val="4A9BC8EC"/>
    <w:rsid w:val="4AA66371"/>
    <w:rsid w:val="4AAB495F"/>
    <w:rsid w:val="4AAC6C94"/>
    <w:rsid w:val="4AC54C3C"/>
    <w:rsid w:val="4AC92E48"/>
    <w:rsid w:val="4AC9A37D"/>
    <w:rsid w:val="4AD0AB66"/>
    <w:rsid w:val="4AD587CF"/>
    <w:rsid w:val="4AD6CFF8"/>
    <w:rsid w:val="4AE670BD"/>
    <w:rsid w:val="4AE8C4A8"/>
    <w:rsid w:val="4AEFFED0"/>
    <w:rsid w:val="4AF302DD"/>
    <w:rsid w:val="4AF420E7"/>
    <w:rsid w:val="4AF6FB12"/>
    <w:rsid w:val="4B00E220"/>
    <w:rsid w:val="4B04D248"/>
    <w:rsid w:val="4B0668C3"/>
    <w:rsid w:val="4B0861F3"/>
    <w:rsid w:val="4B0F7B08"/>
    <w:rsid w:val="4B1669D5"/>
    <w:rsid w:val="4B192824"/>
    <w:rsid w:val="4B1BF7A0"/>
    <w:rsid w:val="4B239463"/>
    <w:rsid w:val="4B26CCD5"/>
    <w:rsid w:val="4B2CA793"/>
    <w:rsid w:val="4B307787"/>
    <w:rsid w:val="4B3150AF"/>
    <w:rsid w:val="4B3ADA5C"/>
    <w:rsid w:val="4B3E0C22"/>
    <w:rsid w:val="4B434FD4"/>
    <w:rsid w:val="4B4A3B5A"/>
    <w:rsid w:val="4B53748A"/>
    <w:rsid w:val="4B538589"/>
    <w:rsid w:val="4B538C04"/>
    <w:rsid w:val="4B607BF2"/>
    <w:rsid w:val="4B649112"/>
    <w:rsid w:val="4B6611BF"/>
    <w:rsid w:val="4B664422"/>
    <w:rsid w:val="4B665F2D"/>
    <w:rsid w:val="4B674592"/>
    <w:rsid w:val="4B76F2F3"/>
    <w:rsid w:val="4B77FC5E"/>
    <w:rsid w:val="4B7AC1A3"/>
    <w:rsid w:val="4B812719"/>
    <w:rsid w:val="4B81F0C1"/>
    <w:rsid w:val="4B84B631"/>
    <w:rsid w:val="4B95F60B"/>
    <w:rsid w:val="4B96F32C"/>
    <w:rsid w:val="4B9A34B3"/>
    <w:rsid w:val="4BA445C8"/>
    <w:rsid w:val="4BA518D9"/>
    <w:rsid w:val="4BA87E8D"/>
    <w:rsid w:val="4BAAC807"/>
    <w:rsid w:val="4BB062B6"/>
    <w:rsid w:val="4BC10FCD"/>
    <w:rsid w:val="4BD3DF94"/>
    <w:rsid w:val="4BD7118F"/>
    <w:rsid w:val="4BED117B"/>
    <w:rsid w:val="4BEFED13"/>
    <w:rsid w:val="4BF07674"/>
    <w:rsid w:val="4BF10D28"/>
    <w:rsid w:val="4BF306A1"/>
    <w:rsid w:val="4BF62D89"/>
    <w:rsid w:val="4BF6F118"/>
    <w:rsid w:val="4BFA7480"/>
    <w:rsid w:val="4C009B9E"/>
    <w:rsid w:val="4C02A3BE"/>
    <w:rsid w:val="4C0A2D5C"/>
    <w:rsid w:val="4C0AA9D1"/>
    <w:rsid w:val="4C10CC1F"/>
    <w:rsid w:val="4C160B21"/>
    <w:rsid w:val="4C194481"/>
    <w:rsid w:val="4C1C5CF5"/>
    <w:rsid w:val="4C1FF850"/>
    <w:rsid w:val="4C20943E"/>
    <w:rsid w:val="4C26EDE7"/>
    <w:rsid w:val="4C27632D"/>
    <w:rsid w:val="4C2CAFB9"/>
    <w:rsid w:val="4C37323B"/>
    <w:rsid w:val="4C374746"/>
    <w:rsid w:val="4C3BEDCC"/>
    <w:rsid w:val="4C3D681A"/>
    <w:rsid w:val="4C4FC2C6"/>
    <w:rsid w:val="4C5AA873"/>
    <w:rsid w:val="4C5C3705"/>
    <w:rsid w:val="4C62A79D"/>
    <w:rsid w:val="4C638C74"/>
    <w:rsid w:val="4C69A9EE"/>
    <w:rsid w:val="4C6E7F24"/>
    <w:rsid w:val="4C7A8E76"/>
    <w:rsid w:val="4C7AC296"/>
    <w:rsid w:val="4C7E2664"/>
    <w:rsid w:val="4C877703"/>
    <w:rsid w:val="4C8D2250"/>
    <w:rsid w:val="4C9706C8"/>
    <w:rsid w:val="4C9710A3"/>
    <w:rsid w:val="4C99E834"/>
    <w:rsid w:val="4C9B6962"/>
    <w:rsid w:val="4C9BBB8B"/>
    <w:rsid w:val="4CA3FA47"/>
    <w:rsid w:val="4CAD9B9F"/>
    <w:rsid w:val="4CB0E77D"/>
    <w:rsid w:val="4CB2E3C0"/>
    <w:rsid w:val="4CB65134"/>
    <w:rsid w:val="4CB686BD"/>
    <w:rsid w:val="4CB7C36C"/>
    <w:rsid w:val="4CBC703F"/>
    <w:rsid w:val="4CC4133D"/>
    <w:rsid w:val="4CC81F9B"/>
    <w:rsid w:val="4CC92521"/>
    <w:rsid w:val="4CD459BD"/>
    <w:rsid w:val="4CD7910D"/>
    <w:rsid w:val="4CD85A5B"/>
    <w:rsid w:val="4CDAC5FA"/>
    <w:rsid w:val="4CDBB7B8"/>
    <w:rsid w:val="4CE2A309"/>
    <w:rsid w:val="4CE2C399"/>
    <w:rsid w:val="4CE45B74"/>
    <w:rsid w:val="4CE6CAE8"/>
    <w:rsid w:val="4CE98AE0"/>
    <w:rsid w:val="4CEE5255"/>
    <w:rsid w:val="4CF60381"/>
    <w:rsid w:val="4CFB879E"/>
    <w:rsid w:val="4D03046A"/>
    <w:rsid w:val="4D04172A"/>
    <w:rsid w:val="4D04E40F"/>
    <w:rsid w:val="4D04ED5A"/>
    <w:rsid w:val="4D0A0CC6"/>
    <w:rsid w:val="4D0B6D46"/>
    <w:rsid w:val="4D0C4F6D"/>
    <w:rsid w:val="4D1C86E7"/>
    <w:rsid w:val="4D33ACCE"/>
    <w:rsid w:val="4D3EB563"/>
    <w:rsid w:val="4D3EF8A6"/>
    <w:rsid w:val="4D3FEFD2"/>
    <w:rsid w:val="4D442823"/>
    <w:rsid w:val="4D490A49"/>
    <w:rsid w:val="4D4BF748"/>
    <w:rsid w:val="4D4E5D2F"/>
    <w:rsid w:val="4D58F75C"/>
    <w:rsid w:val="4D5A5C77"/>
    <w:rsid w:val="4D5BC7C1"/>
    <w:rsid w:val="4D5F2B09"/>
    <w:rsid w:val="4D5FDE02"/>
    <w:rsid w:val="4D6DD3BD"/>
    <w:rsid w:val="4D6F3EF7"/>
    <w:rsid w:val="4D771CAA"/>
    <w:rsid w:val="4D7C2F92"/>
    <w:rsid w:val="4D831D6A"/>
    <w:rsid w:val="4D87C1F4"/>
    <w:rsid w:val="4D8965AC"/>
    <w:rsid w:val="4D8BE57B"/>
    <w:rsid w:val="4D947844"/>
    <w:rsid w:val="4D9B1C1A"/>
    <w:rsid w:val="4DA17DAC"/>
    <w:rsid w:val="4DA90951"/>
    <w:rsid w:val="4DA9A7C1"/>
    <w:rsid w:val="4DAA31C6"/>
    <w:rsid w:val="4DAB60AA"/>
    <w:rsid w:val="4DAE2B88"/>
    <w:rsid w:val="4DB51DE5"/>
    <w:rsid w:val="4DB8FB9E"/>
    <w:rsid w:val="4DBAF2DA"/>
    <w:rsid w:val="4DBB4FC3"/>
    <w:rsid w:val="4DC028F5"/>
    <w:rsid w:val="4DC2BE48"/>
    <w:rsid w:val="4DC3039A"/>
    <w:rsid w:val="4DC63201"/>
    <w:rsid w:val="4DD08EA0"/>
    <w:rsid w:val="4DDD397A"/>
    <w:rsid w:val="4DE19C24"/>
    <w:rsid w:val="4DE35BD0"/>
    <w:rsid w:val="4DE4E4C5"/>
    <w:rsid w:val="4DEDA9BF"/>
    <w:rsid w:val="4DEF9D25"/>
    <w:rsid w:val="4DF9EFFB"/>
    <w:rsid w:val="4E060FDE"/>
    <w:rsid w:val="4E08546D"/>
    <w:rsid w:val="4E089588"/>
    <w:rsid w:val="4E0CB400"/>
    <w:rsid w:val="4E20D00A"/>
    <w:rsid w:val="4E2405A4"/>
    <w:rsid w:val="4E29F62D"/>
    <w:rsid w:val="4E2AA39F"/>
    <w:rsid w:val="4E2E6E54"/>
    <w:rsid w:val="4E3A46EC"/>
    <w:rsid w:val="4E3BEE3A"/>
    <w:rsid w:val="4E3D5C38"/>
    <w:rsid w:val="4E40FCCD"/>
    <w:rsid w:val="4E486C1E"/>
    <w:rsid w:val="4E48FA97"/>
    <w:rsid w:val="4E4F75AE"/>
    <w:rsid w:val="4E532C9E"/>
    <w:rsid w:val="4E53ED57"/>
    <w:rsid w:val="4E56090E"/>
    <w:rsid w:val="4E56096D"/>
    <w:rsid w:val="4E6C90E2"/>
    <w:rsid w:val="4E6E81B0"/>
    <w:rsid w:val="4E7E4FE6"/>
    <w:rsid w:val="4E7E9C32"/>
    <w:rsid w:val="4E7F83AE"/>
    <w:rsid w:val="4E7F9872"/>
    <w:rsid w:val="4E80C666"/>
    <w:rsid w:val="4E8AAAE5"/>
    <w:rsid w:val="4E8DFF27"/>
    <w:rsid w:val="4E92C7AD"/>
    <w:rsid w:val="4E9E6610"/>
    <w:rsid w:val="4EA28920"/>
    <w:rsid w:val="4EACFBE1"/>
    <w:rsid w:val="4EB342A0"/>
    <w:rsid w:val="4EB34EC0"/>
    <w:rsid w:val="4EB3CAA1"/>
    <w:rsid w:val="4EB3F7ED"/>
    <w:rsid w:val="4EB4DF81"/>
    <w:rsid w:val="4EB5BB55"/>
    <w:rsid w:val="4EB6F31C"/>
    <w:rsid w:val="4EC0BEEC"/>
    <w:rsid w:val="4EC1FDFE"/>
    <w:rsid w:val="4EC46937"/>
    <w:rsid w:val="4EC5D58C"/>
    <w:rsid w:val="4EC9F755"/>
    <w:rsid w:val="4ED0DDEF"/>
    <w:rsid w:val="4ED4D55D"/>
    <w:rsid w:val="4EE08BEB"/>
    <w:rsid w:val="4EE8A262"/>
    <w:rsid w:val="4EF4228A"/>
    <w:rsid w:val="4EF5B7B8"/>
    <w:rsid w:val="4EF69344"/>
    <w:rsid w:val="4EFAFB6A"/>
    <w:rsid w:val="4F0650EC"/>
    <w:rsid w:val="4F1B2E78"/>
    <w:rsid w:val="4F1C4661"/>
    <w:rsid w:val="4F1EE5FD"/>
    <w:rsid w:val="4F229CF4"/>
    <w:rsid w:val="4F24A76B"/>
    <w:rsid w:val="4F354DFC"/>
    <w:rsid w:val="4F454FA3"/>
    <w:rsid w:val="4F4B13FA"/>
    <w:rsid w:val="4F4DB879"/>
    <w:rsid w:val="4F51A802"/>
    <w:rsid w:val="4F540F78"/>
    <w:rsid w:val="4F56BC6D"/>
    <w:rsid w:val="4F590ABE"/>
    <w:rsid w:val="4F5A9F58"/>
    <w:rsid w:val="4F6AE380"/>
    <w:rsid w:val="4F6BC15E"/>
    <w:rsid w:val="4F6C274F"/>
    <w:rsid w:val="4F7D94CF"/>
    <w:rsid w:val="4F8289B0"/>
    <w:rsid w:val="4F880741"/>
    <w:rsid w:val="4F8DD3A4"/>
    <w:rsid w:val="4F8E14C5"/>
    <w:rsid w:val="4F92B9A7"/>
    <w:rsid w:val="4F959E9F"/>
    <w:rsid w:val="4F978AA1"/>
    <w:rsid w:val="4F9F087F"/>
    <w:rsid w:val="4FA30410"/>
    <w:rsid w:val="4FA73501"/>
    <w:rsid w:val="4FC15F69"/>
    <w:rsid w:val="4FC78508"/>
    <w:rsid w:val="4FC81EB5"/>
    <w:rsid w:val="4FC8DC14"/>
    <w:rsid w:val="4FCB69D0"/>
    <w:rsid w:val="4FD1AFC6"/>
    <w:rsid w:val="4FD363A3"/>
    <w:rsid w:val="4FD9D0A1"/>
    <w:rsid w:val="4FD9F758"/>
    <w:rsid w:val="4FDAC028"/>
    <w:rsid w:val="4FE1916A"/>
    <w:rsid w:val="4FE37079"/>
    <w:rsid w:val="4FEFBB71"/>
    <w:rsid w:val="4FF1C169"/>
    <w:rsid w:val="4FFB8605"/>
    <w:rsid w:val="5005C736"/>
    <w:rsid w:val="501DA371"/>
    <w:rsid w:val="5021A544"/>
    <w:rsid w:val="5023FCF1"/>
    <w:rsid w:val="5024A09D"/>
    <w:rsid w:val="5026917E"/>
    <w:rsid w:val="502B589B"/>
    <w:rsid w:val="502D73C8"/>
    <w:rsid w:val="502E0ECA"/>
    <w:rsid w:val="5030DFC3"/>
    <w:rsid w:val="503F6080"/>
    <w:rsid w:val="504BDDD8"/>
    <w:rsid w:val="50516DC1"/>
    <w:rsid w:val="50520F08"/>
    <w:rsid w:val="505513B1"/>
    <w:rsid w:val="505BF754"/>
    <w:rsid w:val="505E35A9"/>
    <w:rsid w:val="505E45A5"/>
    <w:rsid w:val="50635656"/>
    <w:rsid w:val="50716C42"/>
    <w:rsid w:val="50787838"/>
    <w:rsid w:val="507A1199"/>
    <w:rsid w:val="5084C7CA"/>
    <w:rsid w:val="509072AC"/>
    <w:rsid w:val="5093EA98"/>
    <w:rsid w:val="50A14A88"/>
    <w:rsid w:val="50A1CEFB"/>
    <w:rsid w:val="50A4DF60"/>
    <w:rsid w:val="50AB738F"/>
    <w:rsid w:val="50AE18A4"/>
    <w:rsid w:val="50AEE9EB"/>
    <w:rsid w:val="50B275C3"/>
    <w:rsid w:val="50B80486"/>
    <w:rsid w:val="50BB7134"/>
    <w:rsid w:val="50BD6172"/>
    <w:rsid w:val="50C1BCBF"/>
    <w:rsid w:val="50C8DC8F"/>
    <w:rsid w:val="50D807D9"/>
    <w:rsid w:val="50E7A08F"/>
    <w:rsid w:val="50E8B119"/>
    <w:rsid w:val="50ECAF26"/>
    <w:rsid w:val="50F00F11"/>
    <w:rsid w:val="50F8B06F"/>
    <w:rsid w:val="50FCD528"/>
    <w:rsid w:val="5103CFC3"/>
    <w:rsid w:val="510C46AA"/>
    <w:rsid w:val="510DCF88"/>
    <w:rsid w:val="510FEB76"/>
    <w:rsid w:val="51164E93"/>
    <w:rsid w:val="51165F47"/>
    <w:rsid w:val="511ED214"/>
    <w:rsid w:val="51308936"/>
    <w:rsid w:val="5130C000"/>
    <w:rsid w:val="51332022"/>
    <w:rsid w:val="513452FA"/>
    <w:rsid w:val="51360E48"/>
    <w:rsid w:val="5139B6AB"/>
    <w:rsid w:val="5140060E"/>
    <w:rsid w:val="5146117C"/>
    <w:rsid w:val="514E5995"/>
    <w:rsid w:val="51511C5C"/>
    <w:rsid w:val="51673A31"/>
    <w:rsid w:val="5169F6E6"/>
    <w:rsid w:val="516CBECA"/>
    <w:rsid w:val="516F5EE1"/>
    <w:rsid w:val="5173B66B"/>
    <w:rsid w:val="517C9072"/>
    <w:rsid w:val="518305FB"/>
    <w:rsid w:val="5184D49D"/>
    <w:rsid w:val="518ED296"/>
    <w:rsid w:val="518FC816"/>
    <w:rsid w:val="519CCE0A"/>
    <w:rsid w:val="519D3446"/>
    <w:rsid w:val="51BFBA27"/>
    <w:rsid w:val="51C70E50"/>
    <w:rsid w:val="51C779CA"/>
    <w:rsid w:val="51C86258"/>
    <w:rsid w:val="51CDE776"/>
    <w:rsid w:val="51D061D7"/>
    <w:rsid w:val="51D24B9E"/>
    <w:rsid w:val="51D82C08"/>
    <w:rsid w:val="51DC9894"/>
    <w:rsid w:val="51DCFC41"/>
    <w:rsid w:val="51F4A150"/>
    <w:rsid w:val="51F82DD2"/>
    <w:rsid w:val="51FDE13E"/>
    <w:rsid w:val="52013FB1"/>
    <w:rsid w:val="52015BFD"/>
    <w:rsid w:val="5201ED57"/>
    <w:rsid w:val="52036A66"/>
    <w:rsid w:val="5205B418"/>
    <w:rsid w:val="52085F9D"/>
    <w:rsid w:val="520EAE68"/>
    <w:rsid w:val="5212443B"/>
    <w:rsid w:val="522231A2"/>
    <w:rsid w:val="522D8FAE"/>
    <w:rsid w:val="522F7544"/>
    <w:rsid w:val="52329C2C"/>
    <w:rsid w:val="523EE2C8"/>
    <w:rsid w:val="524581FE"/>
    <w:rsid w:val="524A9891"/>
    <w:rsid w:val="52501B83"/>
    <w:rsid w:val="52533100"/>
    <w:rsid w:val="5263FAAA"/>
    <w:rsid w:val="52677229"/>
    <w:rsid w:val="5269C9D1"/>
    <w:rsid w:val="526B642A"/>
    <w:rsid w:val="526BF237"/>
    <w:rsid w:val="526D056F"/>
    <w:rsid w:val="52729488"/>
    <w:rsid w:val="5273486A"/>
    <w:rsid w:val="528662E1"/>
    <w:rsid w:val="528DE108"/>
    <w:rsid w:val="529DDB68"/>
    <w:rsid w:val="52AC2A79"/>
    <w:rsid w:val="52ADFD6E"/>
    <w:rsid w:val="52B1A9CC"/>
    <w:rsid w:val="52B4D645"/>
    <w:rsid w:val="52B879A5"/>
    <w:rsid w:val="52BA0123"/>
    <w:rsid w:val="52C700E6"/>
    <w:rsid w:val="52C84ECA"/>
    <w:rsid w:val="52C9D967"/>
    <w:rsid w:val="52CFCBFB"/>
    <w:rsid w:val="52D863D3"/>
    <w:rsid w:val="52DD0ED5"/>
    <w:rsid w:val="52DE24D7"/>
    <w:rsid w:val="52E659B8"/>
    <w:rsid w:val="52ED8AF6"/>
    <w:rsid w:val="53026459"/>
    <w:rsid w:val="5308A17C"/>
    <w:rsid w:val="530EA507"/>
    <w:rsid w:val="5314C1FA"/>
    <w:rsid w:val="5317FADE"/>
    <w:rsid w:val="531D0933"/>
    <w:rsid w:val="531EA35B"/>
    <w:rsid w:val="532AB84A"/>
    <w:rsid w:val="532BC616"/>
    <w:rsid w:val="532F77E3"/>
    <w:rsid w:val="53321921"/>
    <w:rsid w:val="5332B470"/>
    <w:rsid w:val="5333A44C"/>
    <w:rsid w:val="5334FD72"/>
    <w:rsid w:val="533F6492"/>
    <w:rsid w:val="53466615"/>
    <w:rsid w:val="5346C4A0"/>
    <w:rsid w:val="534C8F99"/>
    <w:rsid w:val="534D9D41"/>
    <w:rsid w:val="53504436"/>
    <w:rsid w:val="53542D0D"/>
    <w:rsid w:val="53616715"/>
    <w:rsid w:val="536AE9A8"/>
    <w:rsid w:val="536FCB06"/>
    <w:rsid w:val="5372DBC2"/>
    <w:rsid w:val="537300C1"/>
    <w:rsid w:val="53762599"/>
    <w:rsid w:val="538085E8"/>
    <w:rsid w:val="5384EFA1"/>
    <w:rsid w:val="5386EDB2"/>
    <w:rsid w:val="538EC524"/>
    <w:rsid w:val="5391D263"/>
    <w:rsid w:val="5393B44C"/>
    <w:rsid w:val="5397C588"/>
    <w:rsid w:val="5399FFF2"/>
    <w:rsid w:val="53A028E2"/>
    <w:rsid w:val="53A08AD6"/>
    <w:rsid w:val="53A0EDEB"/>
    <w:rsid w:val="53A1D547"/>
    <w:rsid w:val="53AA41BD"/>
    <w:rsid w:val="53ABF2B9"/>
    <w:rsid w:val="53B7E41D"/>
    <w:rsid w:val="53BBB5A1"/>
    <w:rsid w:val="53C46234"/>
    <w:rsid w:val="53CD45FA"/>
    <w:rsid w:val="53D25975"/>
    <w:rsid w:val="53E7B704"/>
    <w:rsid w:val="53E87AC8"/>
    <w:rsid w:val="53E9EE4C"/>
    <w:rsid w:val="53ED62EC"/>
    <w:rsid w:val="53EF9C5C"/>
    <w:rsid w:val="53F3E9E4"/>
    <w:rsid w:val="53F4D950"/>
    <w:rsid w:val="53F5BE13"/>
    <w:rsid w:val="53F67673"/>
    <w:rsid w:val="540557F7"/>
    <w:rsid w:val="540B2FD6"/>
    <w:rsid w:val="54116209"/>
    <w:rsid w:val="541535EE"/>
    <w:rsid w:val="541ED253"/>
    <w:rsid w:val="5424D462"/>
    <w:rsid w:val="542EDAF8"/>
    <w:rsid w:val="54337A13"/>
    <w:rsid w:val="5436BEDE"/>
    <w:rsid w:val="543D79B3"/>
    <w:rsid w:val="5441789E"/>
    <w:rsid w:val="54488398"/>
    <w:rsid w:val="5451369A"/>
    <w:rsid w:val="545302EC"/>
    <w:rsid w:val="54562187"/>
    <w:rsid w:val="5459E1A6"/>
    <w:rsid w:val="545A4289"/>
    <w:rsid w:val="54621998"/>
    <w:rsid w:val="54730B6D"/>
    <w:rsid w:val="548D3FD7"/>
    <w:rsid w:val="54922CCC"/>
    <w:rsid w:val="54977C0B"/>
    <w:rsid w:val="54A046AA"/>
    <w:rsid w:val="54A09409"/>
    <w:rsid w:val="54A1D611"/>
    <w:rsid w:val="54A4B2E7"/>
    <w:rsid w:val="54AA3F2C"/>
    <w:rsid w:val="54B15C04"/>
    <w:rsid w:val="54B34113"/>
    <w:rsid w:val="54D47B80"/>
    <w:rsid w:val="54DA8ABC"/>
    <w:rsid w:val="54DC45AF"/>
    <w:rsid w:val="54DD4AD2"/>
    <w:rsid w:val="54E444DB"/>
    <w:rsid w:val="54E58EBC"/>
    <w:rsid w:val="54E66784"/>
    <w:rsid w:val="54E83D30"/>
    <w:rsid w:val="54ED05A1"/>
    <w:rsid w:val="54F3C0B6"/>
    <w:rsid w:val="54F3F226"/>
    <w:rsid w:val="54F56B3E"/>
    <w:rsid w:val="55024EC8"/>
    <w:rsid w:val="5506EEC4"/>
    <w:rsid w:val="5507E80D"/>
    <w:rsid w:val="550A8366"/>
    <w:rsid w:val="550DF4FB"/>
    <w:rsid w:val="5510D46E"/>
    <w:rsid w:val="551236BA"/>
    <w:rsid w:val="55183BE1"/>
    <w:rsid w:val="551D08B5"/>
    <w:rsid w:val="551D8980"/>
    <w:rsid w:val="55283576"/>
    <w:rsid w:val="5532BC2A"/>
    <w:rsid w:val="55336A91"/>
    <w:rsid w:val="5533E77B"/>
    <w:rsid w:val="5534C17C"/>
    <w:rsid w:val="553AC2A4"/>
    <w:rsid w:val="553BE898"/>
    <w:rsid w:val="553C5B37"/>
    <w:rsid w:val="554170E7"/>
    <w:rsid w:val="5541F4EF"/>
    <w:rsid w:val="5544D619"/>
    <w:rsid w:val="55482F99"/>
    <w:rsid w:val="554C45FF"/>
    <w:rsid w:val="55599514"/>
    <w:rsid w:val="555E2891"/>
    <w:rsid w:val="555F3A0D"/>
    <w:rsid w:val="5564D2B9"/>
    <w:rsid w:val="556E602B"/>
    <w:rsid w:val="556F10D6"/>
    <w:rsid w:val="557321F0"/>
    <w:rsid w:val="557A578D"/>
    <w:rsid w:val="557D39FA"/>
    <w:rsid w:val="558674F6"/>
    <w:rsid w:val="5594846F"/>
    <w:rsid w:val="559616A1"/>
    <w:rsid w:val="559B9B6C"/>
    <w:rsid w:val="55A43A10"/>
    <w:rsid w:val="55B078E6"/>
    <w:rsid w:val="55B58E38"/>
    <w:rsid w:val="55B8D5FB"/>
    <w:rsid w:val="55C0D493"/>
    <w:rsid w:val="55C0FC94"/>
    <w:rsid w:val="55CBD13E"/>
    <w:rsid w:val="55D15117"/>
    <w:rsid w:val="55D30384"/>
    <w:rsid w:val="55D3D92C"/>
    <w:rsid w:val="55D4ACA0"/>
    <w:rsid w:val="55D883C7"/>
    <w:rsid w:val="55E3F79F"/>
    <w:rsid w:val="55E90392"/>
    <w:rsid w:val="55ECC67B"/>
    <w:rsid w:val="55F2A1FA"/>
    <w:rsid w:val="55F37605"/>
    <w:rsid w:val="55FD7661"/>
    <w:rsid w:val="562298B8"/>
    <w:rsid w:val="5627B6DE"/>
    <w:rsid w:val="56315F41"/>
    <w:rsid w:val="563547A8"/>
    <w:rsid w:val="563C7F7B"/>
    <w:rsid w:val="5647DBA7"/>
    <w:rsid w:val="56578E75"/>
    <w:rsid w:val="56582CE5"/>
    <w:rsid w:val="5659274F"/>
    <w:rsid w:val="565D8F71"/>
    <w:rsid w:val="566A5532"/>
    <w:rsid w:val="5674EE58"/>
    <w:rsid w:val="567DD627"/>
    <w:rsid w:val="569149B4"/>
    <w:rsid w:val="56932B4A"/>
    <w:rsid w:val="569A1390"/>
    <w:rsid w:val="569AAB08"/>
    <w:rsid w:val="569F23BF"/>
    <w:rsid w:val="56A6F62D"/>
    <w:rsid w:val="56A8F459"/>
    <w:rsid w:val="56B07ED2"/>
    <w:rsid w:val="56BCEEB1"/>
    <w:rsid w:val="56C7C7A7"/>
    <w:rsid w:val="56C92085"/>
    <w:rsid w:val="56D4600D"/>
    <w:rsid w:val="56D97842"/>
    <w:rsid w:val="56D982B3"/>
    <w:rsid w:val="56DD239F"/>
    <w:rsid w:val="56DD9BC5"/>
    <w:rsid w:val="56EEA761"/>
    <w:rsid w:val="56EFC145"/>
    <w:rsid w:val="56F5A802"/>
    <w:rsid w:val="56F6AC0C"/>
    <w:rsid w:val="56F7C07F"/>
    <w:rsid w:val="56FE29BD"/>
    <w:rsid w:val="56FEF094"/>
    <w:rsid w:val="570071EC"/>
    <w:rsid w:val="570C9C20"/>
    <w:rsid w:val="5715ADCA"/>
    <w:rsid w:val="5728F258"/>
    <w:rsid w:val="572D99EC"/>
    <w:rsid w:val="5734CF7E"/>
    <w:rsid w:val="57447298"/>
    <w:rsid w:val="57488188"/>
    <w:rsid w:val="5750360C"/>
    <w:rsid w:val="57531F91"/>
    <w:rsid w:val="575C0541"/>
    <w:rsid w:val="575D9AE1"/>
    <w:rsid w:val="5766313B"/>
    <w:rsid w:val="576E26E5"/>
    <w:rsid w:val="577933B7"/>
    <w:rsid w:val="5780B5DD"/>
    <w:rsid w:val="5781B8F3"/>
    <w:rsid w:val="57857AF7"/>
    <w:rsid w:val="5788592C"/>
    <w:rsid w:val="578A4582"/>
    <w:rsid w:val="578DCF3F"/>
    <w:rsid w:val="578E3F8B"/>
    <w:rsid w:val="579231BF"/>
    <w:rsid w:val="579E854D"/>
    <w:rsid w:val="57A01A9D"/>
    <w:rsid w:val="57A53250"/>
    <w:rsid w:val="57A6082D"/>
    <w:rsid w:val="57ACEBE9"/>
    <w:rsid w:val="57AD51F0"/>
    <w:rsid w:val="57B12529"/>
    <w:rsid w:val="57BAC156"/>
    <w:rsid w:val="57BDB4D8"/>
    <w:rsid w:val="57CB02E0"/>
    <w:rsid w:val="57D36246"/>
    <w:rsid w:val="57D3A1FA"/>
    <w:rsid w:val="57DB72CF"/>
    <w:rsid w:val="57DC8224"/>
    <w:rsid w:val="57E41331"/>
    <w:rsid w:val="57E57ABB"/>
    <w:rsid w:val="57E79F39"/>
    <w:rsid w:val="57EECEFF"/>
    <w:rsid w:val="57EF1EC7"/>
    <w:rsid w:val="57F249E8"/>
    <w:rsid w:val="57F5B0CF"/>
    <w:rsid w:val="57F9A1DE"/>
    <w:rsid w:val="58003C15"/>
    <w:rsid w:val="5810A7E5"/>
    <w:rsid w:val="58134B20"/>
    <w:rsid w:val="581BB910"/>
    <w:rsid w:val="581E4F17"/>
    <w:rsid w:val="5823F28A"/>
    <w:rsid w:val="582697F9"/>
    <w:rsid w:val="58301F4E"/>
    <w:rsid w:val="5835BFB1"/>
    <w:rsid w:val="58363AD7"/>
    <w:rsid w:val="583826A4"/>
    <w:rsid w:val="583B425B"/>
    <w:rsid w:val="584407B4"/>
    <w:rsid w:val="58443F87"/>
    <w:rsid w:val="584B1CC8"/>
    <w:rsid w:val="584DD7EC"/>
    <w:rsid w:val="584E1318"/>
    <w:rsid w:val="5850D475"/>
    <w:rsid w:val="5851A1A3"/>
    <w:rsid w:val="5853A557"/>
    <w:rsid w:val="5859E727"/>
    <w:rsid w:val="585B6EAB"/>
    <w:rsid w:val="585BABE5"/>
    <w:rsid w:val="585F0F7B"/>
    <w:rsid w:val="58633FD1"/>
    <w:rsid w:val="586802F5"/>
    <w:rsid w:val="587D757D"/>
    <w:rsid w:val="587FAF74"/>
    <w:rsid w:val="5891AD0F"/>
    <w:rsid w:val="589DF4C7"/>
    <w:rsid w:val="58A2D59C"/>
    <w:rsid w:val="58AE557A"/>
    <w:rsid w:val="58B3C2C8"/>
    <w:rsid w:val="58B6F4B3"/>
    <w:rsid w:val="58B9903C"/>
    <w:rsid w:val="58BFD011"/>
    <w:rsid w:val="58C2409F"/>
    <w:rsid w:val="58C64D01"/>
    <w:rsid w:val="58CE2936"/>
    <w:rsid w:val="58D784B7"/>
    <w:rsid w:val="58DC3DE7"/>
    <w:rsid w:val="58E31DC3"/>
    <w:rsid w:val="58EA3660"/>
    <w:rsid w:val="58F40838"/>
    <w:rsid w:val="58F8F8CE"/>
    <w:rsid w:val="58FB37B3"/>
    <w:rsid w:val="58FB64B3"/>
    <w:rsid w:val="5900D003"/>
    <w:rsid w:val="59046A06"/>
    <w:rsid w:val="590F73C0"/>
    <w:rsid w:val="59135F5F"/>
    <w:rsid w:val="591988D1"/>
    <w:rsid w:val="591FCED5"/>
    <w:rsid w:val="5927BB29"/>
    <w:rsid w:val="5928D4B4"/>
    <w:rsid w:val="593EBE80"/>
    <w:rsid w:val="5942FE8F"/>
    <w:rsid w:val="5948D243"/>
    <w:rsid w:val="5951D8F8"/>
    <w:rsid w:val="59542DDF"/>
    <w:rsid w:val="5959C67E"/>
    <w:rsid w:val="5962835E"/>
    <w:rsid w:val="596C168E"/>
    <w:rsid w:val="596D512E"/>
    <w:rsid w:val="59719289"/>
    <w:rsid w:val="5973DC59"/>
    <w:rsid w:val="59781CD3"/>
    <w:rsid w:val="59804E27"/>
    <w:rsid w:val="59819F12"/>
    <w:rsid w:val="599524AC"/>
    <w:rsid w:val="59954723"/>
    <w:rsid w:val="5995D40E"/>
    <w:rsid w:val="599E2CB2"/>
    <w:rsid w:val="59A91813"/>
    <w:rsid w:val="59AB901F"/>
    <w:rsid w:val="59ABDEC9"/>
    <w:rsid w:val="59AE17E9"/>
    <w:rsid w:val="59B3E95F"/>
    <w:rsid w:val="59B79331"/>
    <w:rsid w:val="59B8429B"/>
    <w:rsid w:val="59BAAC0E"/>
    <w:rsid w:val="59BECAE9"/>
    <w:rsid w:val="59C823CD"/>
    <w:rsid w:val="59C96271"/>
    <w:rsid w:val="59CA234F"/>
    <w:rsid w:val="59CA68AF"/>
    <w:rsid w:val="59CC7C49"/>
    <w:rsid w:val="59D44D9F"/>
    <w:rsid w:val="59D62091"/>
    <w:rsid w:val="59D8E235"/>
    <w:rsid w:val="59DE73D3"/>
    <w:rsid w:val="59E6BC7D"/>
    <w:rsid w:val="59F1E244"/>
    <w:rsid w:val="59F81258"/>
    <w:rsid w:val="5A063335"/>
    <w:rsid w:val="5A09C3A7"/>
    <w:rsid w:val="5A0CA460"/>
    <w:rsid w:val="5A114206"/>
    <w:rsid w:val="5A188D86"/>
    <w:rsid w:val="5A18D187"/>
    <w:rsid w:val="5A1DE39A"/>
    <w:rsid w:val="5A1F7870"/>
    <w:rsid w:val="5A22FFF5"/>
    <w:rsid w:val="5A2502BA"/>
    <w:rsid w:val="5A2ADC0A"/>
    <w:rsid w:val="5A2CACDA"/>
    <w:rsid w:val="5A2DF6B0"/>
    <w:rsid w:val="5A335657"/>
    <w:rsid w:val="5A3D1E63"/>
    <w:rsid w:val="5A4801C8"/>
    <w:rsid w:val="5A51CD3A"/>
    <w:rsid w:val="5A51FBC6"/>
    <w:rsid w:val="5A54C58A"/>
    <w:rsid w:val="5A5F5B0B"/>
    <w:rsid w:val="5A61BFB7"/>
    <w:rsid w:val="5A6850BD"/>
    <w:rsid w:val="5A700A56"/>
    <w:rsid w:val="5A709697"/>
    <w:rsid w:val="5A73A0C3"/>
    <w:rsid w:val="5A775478"/>
    <w:rsid w:val="5A7F7283"/>
    <w:rsid w:val="5A86368F"/>
    <w:rsid w:val="5A923341"/>
    <w:rsid w:val="5A95D6EF"/>
    <w:rsid w:val="5AA337C4"/>
    <w:rsid w:val="5AC16887"/>
    <w:rsid w:val="5AC85F47"/>
    <w:rsid w:val="5ACA9E61"/>
    <w:rsid w:val="5ACFAA30"/>
    <w:rsid w:val="5AD08A45"/>
    <w:rsid w:val="5AD0FA29"/>
    <w:rsid w:val="5AD1CAED"/>
    <w:rsid w:val="5AE00957"/>
    <w:rsid w:val="5AE830C3"/>
    <w:rsid w:val="5AEBC789"/>
    <w:rsid w:val="5AF3EFCC"/>
    <w:rsid w:val="5AFAF61B"/>
    <w:rsid w:val="5AFE5FD5"/>
    <w:rsid w:val="5B078288"/>
    <w:rsid w:val="5B07D846"/>
    <w:rsid w:val="5B14A0E9"/>
    <w:rsid w:val="5B1C2502"/>
    <w:rsid w:val="5B1F4237"/>
    <w:rsid w:val="5B207CF4"/>
    <w:rsid w:val="5B2974B3"/>
    <w:rsid w:val="5B34ED85"/>
    <w:rsid w:val="5B3FF010"/>
    <w:rsid w:val="5B410DA1"/>
    <w:rsid w:val="5B48A601"/>
    <w:rsid w:val="5B50583D"/>
    <w:rsid w:val="5B51DB41"/>
    <w:rsid w:val="5B562B33"/>
    <w:rsid w:val="5B639E4B"/>
    <w:rsid w:val="5B6B89FE"/>
    <w:rsid w:val="5B6F61A1"/>
    <w:rsid w:val="5B755EA2"/>
    <w:rsid w:val="5B76D4ED"/>
    <w:rsid w:val="5B79C1EA"/>
    <w:rsid w:val="5B7D4FA8"/>
    <w:rsid w:val="5B838F9B"/>
    <w:rsid w:val="5B886567"/>
    <w:rsid w:val="5B8C1DB9"/>
    <w:rsid w:val="5B967404"/>
    <w:rsid w:val="5BA9D162"/>
    <w:rsid w:val="5BAD4B8D"/>
    <w:rsid w:val="5BAF6D7C"/>
    <w:rsid w:val="5BB015A1"/>
    <w:rsid w:val="5BB0D6F8"/>
    <w:rsid w:val="5BB39612"/>
    <w:rsid w:val="5BB5C95B"/>
    <w:rsid w:val="5BC3BD87"/>
    <w:rsid w:val="5BCC1EFB"/>
    <w:rsid w:val="5BD1E744"/>
    <w:rsid w:val="5BD7873E"/>
    <w:rsid w:val="5BDC973E"/>
    <w:rsid w:val="5BEB72BD"/>
    <w:rsid w:val="5C090807"/>
    <w:rsid w:val="5C0A0252"/>
    <w:rsid w:val="5C0CB266"/>
    <w:rsid w:val="5C1074B3"/>
    <w:rsid w:val="5C14A6BB"/>
    <w:rsid w:val="5C27A579"/>
    <w:rsid w:val="5C334EF5"/>
    <w:rsid w:val="5C3AAE79"/>
    <w:rsid w:val="5C4488DC"/>
    <w:rsid w:val="5C4C2C11"/>
    <w:rsid w:val="5C511A53"/>
    <w:rsid w:val="5C5300EE"/>
    <w:rsid w:val="5C575577"/>
    <w:rsid w:val="5C57A13C"/>
    <w:rsid w:val="5C5C885D"/>
    <w:rsid w:val="5C64B603"/>
    <w:rsid w:val="5C6D1037"/>
    <w:rsid w:val="5C6EC658"/>
    <w:rsid w:val="5C72721B"/>
    <w:rsid w:val="5C729A7B"/>
    <w:rsid w:val="5C73F592"/>
    <w:rsid w:val="5C768A49"/>
    <w:rsid w:val="5C7736EB"/>
    <w:rsid w:val="5C7E15D5"/>
    <w:rsid w:val="5C887A8D"/>
    <w:rsid w:val="5C895835"/>
    <w:rsid w:val="5C8DAAF7"/>
    <w:rsid w:val="5C97E623"/>
    <w:rsid w:val="5C99D39F"/>
    <w:rsid w:val="5C9EC668"/>
    <w:rsid w:val="5CAC7EB7"/>
    <w:rsid w:val="5CB83713"/>
    <w:rsid w:val="5CB9C8CC"/>
    <w:rsid w:val="5CC21D9F"/>
    <w:rsid w:val="5CC2AB76"/>
    <w:rsid w:val="5CC81410"/>
    <w:rsid w:val="5CCBD5FF"/>
    <w:rsid w:val="5CCBFCBF"/>
    <w:rsid w:val="5CCD25F8"/>
    <w:rsid w:val="5CCF84DE"/>
    <w:rsid w:val="5CD1414E"/>
    <w:rsid w:val="5CDA1743"/>
    <w:rsid w:val="5CE16FE8"/>
    <w:rsid w:val="5CE950CD"/>
    <w:rsid w:val="5CE9CA9C"/>
    <w:rsid w:val="5CEE9F87"/>
    <w:rsid w:val="5CF26FE2"/>
    <w:rsid w:val="5CF90687"/>
    <w:rsid w:val="5D0AC5A0"/>
    <w:rsid w:val="5D13854D"/>
    <w:rsid w:val="5D143FE6"/>
    <w:rsid w:val="5D1FD8D0"/>
    <w:rsid w:val="5D228B2A"/>
    <w:rsid w:val="5D273362"/>
    <w:rsid w:val="5D276E5B"/>
    <w:rsid w:val="5D312D4E"/>
    <w:rsid w:val="5D32A2B4"/>
    <w:rsid w:val="5D38ADC2"/>
    <w:rsid w:val="5D3B5BC3"/>
    <w:rsid w:val="5D3D83B9"/>
    <w:rsid w:val="5D408BBC"/>
    <w:rsid w:val="5D47B8EE"/>
    <w:rsid w:val="5D517C20"/>
    <w:rsid w:val="5D532546"/>
    <w:rsid w:val="5D5A0377"/>
    <w:rsid w:val="5D5C68AC"/>
    <w:rsid w:val="5D63FBC3"/>
    <w:rsid w:val="5D68FD6E"/>
    <w:rsid w:val="5D6C2E09"/>
    <w:rsid w:val="5D6C70C1"/>
    <w:rsid w:val="5D6F4725"/>
    <w:rsid w:val="5D7F1CDE"/>
    <w:rsid w:val="5D811908"/>
    <w:rsid w:val="5D8DC87F"/>
    <w:rsid w:val="5D8E9CD9"/>
    <w:rsid w:val="5D8ECB02"/>
    <w:rsid w:val="5D933D53"/>
    <w:rsid w:val="5D93ED57"/>
    <w:rsid w:val="5DAC1FE2"/>
    <w:rsid w:val="5DAC6A40"/>
    <w:rsid w:val="5DAFEB1F"/>
    <w:rsid w:val="5DB10B16"/>
    <w:rsid w:val="5DB2FA4C"/>
    <w:rsid w:val="5DBA103A"/>
    <w:rsid w:val="5DBA1DAE"/>
    <w:rsid w:val="5DBF3E8A"/>
    <w:rsid w:val="5DC1E400"/>
    <w:rsid w:val="5DC5C2B4"/>
    <w:rsid w:val="5DC9E145"/>
    <w:rsid w:val="5DCEE7B9"/>
    <w:rsid w:val="5DD7FBDD"/>
    <w:rsid w:val="5DEAF8C4"/>
    <w:rsid w:val="5DED8ECB"/>
    <w:rsid w:val="5DEE7301"/>
    <w:rsid w:val="5DF25CF1"/>
    <w:rsid w:val="5DFA5EA5"/>
    <w:rsid w:val="5DFB034D"/>
    <w:rsid w:val="5DFB6160"/>
    <w:rsid w:val="5E0B1E8A"/>
    <w:rsid w:val="5E0C42E7"/>
    <w:rsid w:val="5E1DAA93"/>
    <w:rsid w:val="5E231851"/>
    <w:rsid w:val="5E284D78"/>
    <w:rsid w:val="5E2A4C8D"/>
    <w:rsid w:val="5E3151FF"/>
    <w:rsid w:val="5E33CAEB"/>
    <w:rsid w:val="5E3668EB"/>
    <w:rsid w:val="5E45ACE3"/>
    <w:rsid w:val="5E49C9AB"/>
    <w:rsid w:val="5E5295AF"/>
    <w:rsid w:val="5E539D06"/>
    <w:rsid w:val="5E53D829"/>
    <w:rsid w:val="5E569432"/>
    <w:rsid w:val="5E5F1EB0"/>
    <w:rsid w:val="5E61ADE3"/>
    <w:rsid w:val="5E6B313F"/>
    <w:rsid w:val="5E6C139C"/>
    <w:rsid w:val="5E6DAC5C"/>
    <w:rsid w:val="5E6E3A0E"/>
    <w:rsid w:val="5E6FCDB3"/>
    <w:rsid w:val="5E73B298"/>
    <w:rsid w:val="5E792C1D"/>
    <w:rsid w:val="5E7BA9AE"/>
    <w:rsid w:val="5E7E37D7"/>
    <w:rsid w:val="5E7E6C35"/>
    <w:rsid w:val="5E8F35FF"/>
    <w:rsid w:val="5E90185E"/>
    <w:rsid w:val="5E92C0C6"/>
    <w:rsid w:val="5E94A780"/>
    <w:rsid w:val="5E9BDEFA"/>
    <w:rsid w:val="5EAA1DB9"/>
    <w:rsid w:val="5EAF12AA"/>
    <w:rsid w:val="5EB3730A"/>
    <w:rsid w:val="5EB4946D"/>
    <w:rsid w:val="5EBB0365"/>
    <w:rsid w:val="5EC3108B"/>
    <w:rsid w:val="5EC7CDF4"/>
    <w:rsid w:val="5ECB1073"/>
    <w:rsid w:val="5ED72F32"/>
    <w:rsid w:val="5EE4B0FF"/>
    <w:rsid w:val="5EE5E0D0"/>
    <w:rsid w:val="5EE6C1A9"/>
    <w:rsid w:val="5EF5C762"/>
    <w:rsid w:val="5EF7F265"/>
    <w:rsid w:val="5EF8B6D4"/>
    <w:rsid w:val="5EF9DF97"/>
    <w:rsid w:val="5F0EF97B"/>
    <w:rsid w:val="5F123AF1"/>
    <w:rsid w:val="5F164DD6"/>
    <w:rsid w:val="5F18C07B"/>
    <w:rsid w:val="5F1B61FF"/>
    <w:rsid w:val="5F20F9DF"/>
    <w:rsid w:val="5F21A5ED"/>
    <w:rsid w:val="5F24770D"/>
    <w:rsid w:val="5F2E6352"/>
    <w:rsid w:val="5F35C186"/>
    <w:rsid w:val="5F38398B"/>
    <w:rsid w:val="5F418657"/>
    <w:rsid w:val="5F442C91"/>
    <w:rsid w:val="5F4783BD"/>
    <w:rsid w:val="5F4CA45A"/>
    <w:rsid w:val="5F4DB356"/>
    <w:rsid w:val="5F4F7CF9"/>
    <w:rsid w:val="5F50DF8A"/>
    <w:rsid w:val="5F53EDEB"/>
    <w:rsid w:val="5F544C7E"/>
    <w:rsid w:val="5F58B3A8"/>
    <w:rsid w:val="5F5C10D5"/>
    <w:rsid w:val="5F603A43"/>
    <w:rsid w:val="5F64A7C5"/>
    <w:rsid w:val="5F8AD29F"/>
    <w:rsid w:val="5F9B79DA"/>
    <w:rsid w:val="5F9B9B6D"/>
    <w:rsid w:val="5FA2E481"/>
    <w:rsid w:val="5FA48237"/>
    <w:rsid w:val="5FA5CE86"/>
    <w:rsid w:val="5FB1C1B5"/>
    <w:rsid w:val="5FB5EB1E"/>
    <w:rsid w:val="5FB841E8"/>
    <w:rsid w:val="5FC2FC25"/>
    <w:rsid w:val="5FC3BFF4"/>
    <w:rsid w:val="5FCA04A0"/>
    <w:rsid w:val="5FD1F5AE"/>
    <w:rsid w:val="5FD31F5D"/>
    <w:rsid w:val="5FE9DAAF"/>
    <w:rsid w:val="5FEC0687"/>
    <w:rsid w:val="5FEF364B"/>
    <w:rsid w:val="5FEF6C5C"/>
    <w:rsid w:val="5FF2C51D"/>
    <w:rsid w:val="5FF44F7E"/>
    <w:rsid w:val="5FFC6983"/>
    <w:rsid w:val="5FFEBC12"/>
    <w:rsid w:val="6007A37C"/>
    <w:rsid w:val="600F53BA"/>
    <w:rsid w:val="60123ADF"/>
    <w:rsid w:val="601CBC34"/>
    <w:rsid w:val="60235843"/>
    <w:rsid w:val="6024779B"/>
    <w:rsid w:val="60254C64"/>
    <w:rsid w:val="6026F439"/>
    <w:rsid w:val="602B5722"/>
    <w:rsid w:val="6033A2F8"/>
    <w:rsid w:val="60347C31"/>
    <w:rsid w:val="60482853"/>
    <w:rsid w:val="6048A391"/>
    <w:rsid w:val="604DE4C9"/>
    <w:rsid w:val="604E7E4A"/>
    <w:rsid w:val="60620792"/>
    <w:rsid w:val="606344D1"/>
    <w:rsid w:val="6065E9DC"/>
    <w:rsid w:val="6068E6F0"/>
    <w:rsid w:val="606AEB44"/>
    <w:rsid w:val="60739483"/>
    <w:rsid w:val="60758FBE"/>
    <w:rsid w:val="607C308E"/>
    <w:rsid w:val="6083E55A"/>
    <w:rsid w:val="6085952A"/>
    <w:rsid w:val="6088AE3D"/>
    <w:rsid w:val="60A0959C"/>
    <w:rsid w:val="60A4F758"/>
    <w:rsid w:val="60A5B0EB"/>
    <w:rsid w:val="60A652DA"/>
    <w:rsid w:val="60A7C19E"/>
    <w:rsid w:val="60A97FCC"/>
    <w:rsid w:val="60CD1DA8"/>
    <w:rsid w:val="60D65350"/>
    <w:rsid w:val="60D8EE3E"/>
    <w:rsid w:val="60E028DA"/>
    <w:rsid w:val="60E06F3E"/>
    <w:rsid w:val="60E1BC09"/>
    <w:rsid w:val="60E24847"/>
    <w:rsid w:val="60E2B33F"/>
    <w:rsid w:val="60E57F68"/>
    <w:rsid w:val="60E86DFA"/>
    <w:rsid w:val="60F9B164"/>
    <w:rsid w:val="60FF9F98"/>
    <w:rsid w:val="610B288D"/>
    <w:rsid w:val="610E66FE"/>
    <w:rsid w:val="61259AB4"/>
    <w:rsid w:val="6128D9B8"/>
    <w:rsid w:val="61295C14"/>
    <w:rsid w:val="612C32EB"/>
    <w:rsid w:val="6131C2AA"/>
    <w:rsid w:val="613D516A"/>
    <w:rsid w:val="613E1ABE"/>
    <w:rsid w:val="614416F9"/>
    <w:rsid w:val="614482C3"/>
    <w:rsid w:val="6145892E"/>
    <w:rsid w:val="6149F2F5"/>
    <w:rsid w:val="6154DEF3"/>
    <w:rsid w:val="615C1CC3"/>
    <w:rsid w:val="6165DE11"/>
    <w:rsid w:val="616722AC"/>
    <w:rsid w:val="616A0878"/>
    <w:rsid w:val="616DA159"/>
    <w:rsid w:val="616E09AD"/>
    <w:rsid w:val="617180C2"/>
    <w:rsid w:val="618582DC"/>
    <w:rsid w:val="61879EA9"/>
    <w:rsid w:val="619075D3"/>
    <w:rsid w:val="61943FE9"/>
    <w:rsid w:val="61A06DA1"/>
    <w:rsid w:val="61A35903"/>
    <w:rsid w:val="61A4BC2E"/>
    <w:rsid w:val="61A6C562"/>
    <w:rsid w:val="61ACF539"/>
    <w:rsid w:val="61B6B4BD"/>
    <w:rsid w:val="61BAB2A5"/>
    <w:rsid w:val="61C026DC"/>
    <w:rsid w:val="61C836B1"/>
    <w:rsid w:val="61D1D60E"/>
    <w:rsid w:val="61D78E2E"/>
    <w:rsid w:val="61DB9CA2"/>
    <w:rsid w:val="61E43D13"/>
    <w:rsid w:val="61F3B29C"/>
    <w:rsid w:val="61F71CB5"/>
    <w:rsid w:val="61FDA13E"/>
    <w:rsid w:val="61FF2A1F"/>
    <w:rsid w:val="62001D4F"/>
    <w:rsid w:val="62045DC8"/>
    <w:rsid w:val="620B0A0A"/>
    <w:rsid w:val="620B8BA9"/>
    <w:rsid w:val="6215D364"/>
    <w:rsid w:val="622555B4"/>
    <w:rsid w:val="6226E4ED"/>
    <w:rsid w:val="622D6361"/>
    <w:rsid w:val="622D6547"/>
    <w:rsid w:val="6232DB43"/>
    <w:rsid w:val="6233A6A4"/>
    <w:rsid w:val="6238E230"/>
    <w:rsid w:val="624425A7"/>
    <w:rsid w:val="62477B49"/>
    <w:rsid w:val="6248E43C"/>
    <w:rsid w:val="62497D82"/>
    <w:rsid w:val="625069D6"/>
    <w:rsid w:val="6256FC72"/>
    <w:rsid w:val="626079A2"/>
    <w:rsid w:val="62689A31"/>
    <w:rsid w:val="626F8E4F"/>
    <w:rsid w:val="627532CC"/>
    <w:rsid w:val="6277E5BF"/>
    <w:rsid w:val="627915FB"/>
    <w:rsid w:val="62812114"/>
    <w:rsid w:val="6281DFFC"/>
    <w:rsid w:val="6282FF8E"/>
    <w:rsid w:val="6287ABB8"/>
    <w:rsid w:val="628ACF1E"/>
    <w:rsid w:val="6294CED2"/>
    <w:rsid w:val="629506B6"/>
    <w:rsid w:val="629A9B33"/>
    <w:rsid w:val="62A5BE03"/>
    <w:rsid w:val="62A62EEF"/>
    <w:rsid w:val="62AA3B3E"/>
    <w:rsid w:val="62ADFE47"/>
    <w:rsid w:val="62B21914"/>
    <w:rsid w:val="62BA5141"/>
    <w:rsid w:val="62BB6DDB"/>
    <w:rsid w:val="62C490F6"/>
    <w:rsid w:val="62C708D9"/>
    <w:rsid w:val="62CCCFF0"/>
    <w:rsid w:val="62CEDA12"/>
    <w:rsid w:val="62D1428A"/>
    <w:rsid w:val="62D3F579"/>
    <w:rsid w:val="62D9967D"/>
    <w:rsid w:val="62E066E5"/>
    <w:rsid w:val="62E4F6A9"/>
    <w:rsid w:val="62EDD5CA"/>
    <w:rsid w:val="62EFEA43"/>
    <w:rsid w:val="62F2B8A5"/>
    <w:rsid w:val="62F3A2CE"/>
    <w:rsid w:val="62F8CA56"/>
    <w:rsid w:val="63001225"/>
    <w:rsid w:val="63066DAD"/>
    <w:rsid w:val="63081F7F"/>
    <w:rsid w:val="63135266"/>
    <w:rsid w:val="63174F44"/>
    <w:rsid w:val="6319B01D"/>
    <w:rsid w:val="632FF306"/>
    <w:rsid w:val="633EBC51"/>
    <w:rsid w:val="63441257"/>
    <w:rsid w:val="6344F544"/>
    <w:rsid w:val="635B2CF5"/>
    <w:rsid w:val="637F05C2"/>
    <w:rsid w:val="6384944E"/>
    <w:rsid w:val="638A1B79"/>
    <w:rsid w:val="638ACF5D"/>
    <w:rsid w:val="638AEA20"/>
    <w:rsid w:val="6391682F"/>
    <w:rsid w:val="63932CE8"/>
    <w:rsid w:val="63942BA0"/>
    <w:rsid w:val="63A04BF3"/>
    <w:rsid w:val="63A0D8E3"/>
    <w:rsid w:val="63B0BD21"/>
    <w:rsid w:val="63B456E5"/>
    <w:rsid w:val="63B69E80"/>
    <w:rsid w:val="63B7F54C"/>
    <w:rsid w:val="63B82793"/>
    <w:rsid w:val="63C0B4E6"/>
    <w:rsid w:val="63C153D9"/>
    <w:rsid w:val="63C80AAB"/>
    <w:rsid w:val="63C8991C"/>
    <w:rsid w:val="63D1E3E5"/>
    <w:rsid w:val="63D1E90C"/>
    <w:rsid w:val="63D52889"/>
    <w:rsid w:val="63D9E50E"/>
    <w:rsid w:val="63DAA165"/>
    <w:rsid w:val="63E26886"/>
    <w:rsid w:val="63E8B323"/>
    <w:rsid w:val="63F0D495"/>
    <w:rsid w:val="63F0E4F8"/>
    <w:rsid w:val="6404C4F9"/>
    <w:rsid w:val="6409330A"/>
    <w:rsid w:val="6426E428"/>
    <w:rsid w:val="642F1D26"/>
    <w:rsid w:val="643533C6"/>
    <w:rsid w:val="64383A8B"/>
    <w:rsid w:val="6442092B"/>
    <w:rsid w:val="6445F422"/>
    <w:rsid w:val="64498AC4"/>
    <w:rsid w:val="644CABFB"/>
    <w:rsid w:val="644EE520"/>
    <w:rsid w:val="644F923E"/>
    <w:rsid w:val="64675517"/>
    <w:rsid w:val="6470BFAD"/>
    <w:rsid w:val="6474A17A"/>
    <w:rsid w:val="64758024"/>
    <w:rsid w:val="64795DF1"/>
    <w:rsid w:val="6485A19C"/>
    <w:rsid w:val="648C19BE"/>
    <w:rsid w:val="648CAB7E"/>
    <w:rsid w:val="648CF333"/>
    <w:rsid w:val="648EF305"/>
    <w:rsid w:val="6493AF50"/>
    <w:rsid w:val="6496FE88"/>
    <w:rsid w:val="649CDD30"/>
    <w:rsid w:val="64A8494A"/>
    <w:rsid w:val="64AA776F"/>
    <w:rsid w:val="64AF8E45"/>
    <w:rsid w:val="64B3DD4F"/>
    <w:rsid w:val="64C21BA2"/>
    <w:rsid w:val="64C2A76E"/>
    <w:rsid w:val="64CC1770"/>
    <w:rsid w:val="64D85880"/>
    <w:rsid w:val="64F58DF0"/>
    <w:rsid w:val="64FB6197"/>
    <w:rsid w:val="64FB77A1"/>
    <w:rsid w:val="64FC1F94"/>
    <w:rsid w:val="64FD03F8"/>
    <w:rsid w:val="6501C306"/>
    <w:rsid w:val="650ABAE3"/>
    <w:rsid w:val="650C5EBE"/>
    <w:rsid w:val="6510AC83"/>
    <w:rsid w:val="65122A3B"/>
    <w:rsid w:val="65136475"/>
    <w:rsid w:val="65136AFA"/>
    <w:rsid w:val="65141EF8"/>
    <w:rsid w:val="65145279"/>
    <w:rsid w:val="65158CCD"/>
    <w:rsid w:val="65161853"/>
    <w:rsid w:val="651805F1"/>
    <w:rsid w:val="6518A897"/>
    <w:rsid w:val="651CBDE2"/>
    <w:rsid w:val="65292272"/>
    <w:rsid w:val="653ABD31"/>
    <w:rsid w:val="6548E3B8"/>
    <w:rsid w:val="654D6B42"/>
    <w:rsid w:val="6550A3ED"/>
    <w:rsid w:val="655A7F95"/>
    <w:rsid w:val="6564CA97"/>
    <w:rsid w:val="6566D750"/>
    <w:rsid w:val="656F758C"/>
    <w:rsid w:val="6578587A"/>
    <w:rsid w:val="657E6002"/>
    <w:rsid w:val="657F658C"/>
    <w:rsid w:val="658050DE"/>
    <w:rsid w:val="6580B6BE"/>
    <w:rsid w:val="65816B5E"/>
    <w:rsid w:val="65876BEB"/>
    <w:rsid w:val="658A261E"/>
    <w:rsid w:val="6590A55B"/>
    <w:rsid w:val="659A9ECA"/>
    <w:rsid w:val="659CD738"/>
    <w:rsid w:val="65A03EB9"/>
    <w:rsid w:val="65B641FE"/>
    <w:rsid w:val="65BC5BCA"/>
    <w:rsid w:val="65DAADD0"/>
    <w:rsid w:val="65DBA766"/>
    <w:rsid w:val="65E918FF"/>
    <w:rsid w:val="65E9C6A2"/>
    <w:rsid w:val="65EFCF1B"/>
    <w:rsid w:val="65F585C1"/>
    <w:rsid w:val="65FBE89A"/>
    <w:rsid w:val="6606BB27"/>
    <w:rsid w:val="6608FABA"/>
    <w:rsid w:val="66094A5C"/>
    <w:rsid w:val="660D1022"/>
    <w:rsid w:val="660F9DF5"/>
    <w:rsid w:val="66283A23"/>
    <w:rsid w:val="66400386"/>
    <w:rsid w:val="66445A55"/>
    <w:rsid w:val="6644F421"/>
    <w:rsid w:val="665159D1"/>
    <w:rsid w:val="6663F129"/>
    <w:rsid w:val="6669AAF9"/>
    <w:rsid w:val="666DFDDC"/>
    <w:rsid w:val="6671F19B"/>
    <w:rsid w:val="66753F68"/>
    <w:rsid w:val="6679B0B6"/>
    <w:rsid w:val="667DD36E"/>
    <w:rsid w:val="667EE7BB"/>
    <w:rsid w:val="6681C1F8"/>
    <w:rsid w:val="6685A156"/>
    <w:rsid w:val="66933E33"/>
    <w:rsid w:val="66953849"/>
    <w:rsid w:val="669A5EB6"/>
    <w:rsid w:val="669DF9FF"/>
    <w:rsid w:val="66A13F36"/>
    <w:rsid w:val="66A14F5B"/>
    <w:rsid w:val="66A58229"/>
    <w:rsid w:val="66B21264"/>
    <w:rsid w:val="66B36A9B"/>
    <w:rsid w:val="66B835B9"/>
    <w:rsid w:val="66BA6793"/>
    <w:rsid w:val="66C24C38"/>
    <w:rsid w:val="66C36559"/>
    <w:rsid w:val="66C58A2D"/>
    <w:rsid w:val="66C63801"/>
    <w:rsid w:val="66D20A45"/>
    <w:rsid w:val="66D26454"/>
    <w:rsid w:val="66E1B219"/>
    <w:rsid w:val="66E7FD3F"/>
    <w:rsid w:val="670278A4"/>
    <w:rsid w:val="67033ECB"/>
    <w:rsid w:val="6709363F"/>
    <w:rsid w:val="67103DF9"/>
    <w:rsid w:val="671115F3"/>
    <w:rsid w:val="671C1BD7"/>
    <w:rsid w:val="672266C2"/>
    <w:rsid w:val="6725D67C"/>
    <w:rsid w:val="672C4351"/>
    <w:rsid w:val="673109FF"/>
    <w:rsid w:val="6737E27C"/>
    <w:rsid w:val="67407F51"/>
    <w:rsid w:val="6742DC87"/>
    <w:rsid w:val="6748BD6B"/>
    <w:rsid w:val="674C88AE"/>
    <w:rsid w:val="6754FB27"/>
    <w:rsid w:val="675676F7"/>
    <w:rsid w:val="676A2BC2"/>
    <w:rsid w:val="677228E0"/>
    <w:rsid w:val="677CB93C"/>
    <w:rsid w:val="677DAC61"/>
    <w:rsid w:val="6786315C"/>
    <w:rsid w:val="678C0337"/>
    <w:rsid w:val="678EE186"/>
    <w:rsid w:val="6792FBD0"/>
    <w:rsid w:val="67932152"/>
    <w:rsid w:val="6795E809"/>
    <w:rsid w:val="67971227"/>
    <w:rsid w:val="679744F8"/>
    <w:rsid w:val="679B8FA3"/>
    <w:rsid w:val="67A2EA7A"/>
    <w:rsid w:val="67A870EE"/>
    <w:rsid w:val="67A9FF18"/>
    <w:rsid w:val="67AD71AB"/>
    <w:rsid w:val="67B1EC24"/>
    <w:rsid w:val="67B4A797"/>
    <w:rsid w:val="67B956DD"/>
    <w:rsid w:val="67C92060"/>
    <w:rsid w:val="67D199CB"/>
    <w:rsid w:val="67DE734A"/>
    <w:rsid w:val="67DE795B"/>
    <w:rsid w:val="67E65314"/>
    <w:rsid w:val="67EB0994"/>
    <w:rsid w:val="67EF1613"/>
    <w:rsid w:val="67F2A8C6"/>
    <w:rsid w:val="67F6738E"/>
    <w:rsid w:val="67FB760C"/>
    <w:rsid w:val="67FFA9AA"/>
    <w:rsid w:val="68069C1B"/>
    <w:rsid w:val="680ABE08"/>
    <w:rsid w:val="680E7BF6"/>
    <w:rsid w:val="680ECB81"/>
    <w:rsid w:val="680FEF3A"/>
    <w:rsid w:val="6813338B"/>
    <w:rsid w:val="6815624A"/>
    <w:rsid w:val="681A0FE9"/>
    <w:rsid w:val="681ADAEA"/>
    <w:rsid w:val="6821269C"/>
    <w:rsid w:val="682A6E9A"/>
    <w:rsid w:val="682D2BAD"/>
    <w:rsid w:val="6834E5A3"/>
    <w:rsid w:val="6836B41B"/>
    <w:rsid w:val="683928EA"/>
    <w:rsid w:val="683D41E5"/>
    <w:rsid w:val="68481FEF"/>
    <w:rsid w:val="684EDA35"/>
    <w:rsid w:val="68506D1D"/>
    <w:rsid w:val="68519FB1"/>
    <w:rsid w:val="685637F4"/>
    <w:rsid w:val="68578F7E"/>
    <w:rsid w:val="6862C896"/>
    <w:rsid w:val="687489D2"/>
    <w:rsid w:val="687D3179"/>
    <w:rsid w:val="6882E536"/>
    <w:rsid w:val="6886D88B"/>
    <w:rsid w:val="6889DAB1"/>
    <w:rsid w:val="688B1A72"/>
    <w:rsid w:val="688E03AF"/>
    <w:rsid w:val="68903639"/>
    <w:rsid w:val="6890EA6D"/>
    <w:rsid w:val="68922CA8"/>
    <w:rsid w:val="68A03E72"/>
    <w:rsid w:val="68A7D1C3"/>
    <w:rsid w:val="68AB2CAF"/>
    <w:rsid w:val="68B0FBF2"/>
    <w:rsid w:val="68B54C2B"/>
    <w:rsid w:val="68B99BBD"/>
    <w:rsid w:val="68BE8A88"/>
    <w:rsid w:val="68C7A378"/>
    <w:rsid w:val="68D22C7D"/>
    <w:rsid w:val="68D9354E"/>
    <w:rsid w:val="68DC6829"/>
    <w:rsid w:val="68DE8003"/>
    <w:rsid w:val="68E02AFE"/>
    <w:rsid w:val="68F0AC05"/>
    <w:rsid w:val="68F1B2D2"/>
    <w:rsid w:val="68FACE4D"/>
    <w:rsid w:val="68FB0B0B"/>
    <w:rsid w:val="6904439B"/>
    <w:rsid w:val="690A3CEF"/>
    <w:rsid w:val="690A4685"/>
    <w:rsid w:val="690ADE84"/>
    <w:rsid w:val="6917A9FE"/>
    <w:rsid w:val="691E0079"/>
    <w:rsid w:val="692CB26B"/>
    <w:rsid w:val="693A88D1"/>
    <w:rsid w:val="6948F14C"/>
    <w:rsid w:val="694C0BF0"/>
    <w:rsid w:val="694CD7A0"/>
    <w:rsid w:val="69561C04"/>
    <w:rsid w:val="695A4431"/>
    <w:rsid w:val="6962AA5E"/>
    <w:rsid w:val="6966B178"/>
    <w:rsid w:val="69684457"/>
    <w:rsid w:val="696A546D"/>
    <w:rsid w:val="698FD5A6"/>
    <w:rsid w:val="6998ABDE"/>
    <w:rsid w:val="69BA4874"/>
    <w:rsid w:val="69BA79A9"/>
    <w:rsid w:val="69BF1018"/>
    <w:rsid w:val="69BFF116"/>
    <w:rsid w:val="69C1C359"/>
    <w:rsid w:val="69C63845"/>
    <w:rsid w:val="69C842D4"/>
    <w:rsid w:val="69CE058B"/>
    <w:rsid w:val="69CEC687"/>
    <w:rsid w:val="69D04894"/>
    <w:rsid w:val="69D59AC1"/>
    <w:rsid w:val="69D8D6DD"/>
    <w:rsid w:val="69E50268"/>
    <w:rsid w:val="69EB1AE1"/>
    <w:rsid w:val="69EEB9E9"/>
    <w:rsid w:val="69F00E09"/>
    <w:rsid w:val="69F0B1FA"/>
    <w:rsid w:val="69F27CDD"/>
    <w:rsid w:val="69F59460"/>
    <w:rsid w:val="69F8DDF6"/>
    <w:rsid w:val="69FA8C65"/>
    <w:rsid w:val="69FCA643"/>
    <w:rsid w:val="69FF33A3"/>
    <w:rsid w:val="6A057266"/>
    <w:rsid w:val="6A082ACA"/>
    <w:rsid w:val="6A0CC0C6"/>
    <w:rsid w:val="6A0EA473"/>
    <w:rsid w:val="6A187989"/>
    <w:rsid w:val="6A1B35B8"/>
    <w:rsid w:val="6A1D1414"/>
    <w:rsid w:val="6A1EC36F"/>
    <w:rsid w:val="6A1FA7E7"/>
    <w:rsid w:val="6A20DA6F"/>
    <w:rsid w:val="6A24BC38"/>
    <w:rsid w:val="6A3D9FDE"/>
    <w:rsid w:val="6A401124"/>
    <w:rsid w:val="6A4F16A9"/>
    <w:rsid w:val="6A5920E2"/>
    <w:rsid w:val="6A5B91E6"/>
    <w:rsid w:val="6A6205F1"/>
    <w:rsid w:val="6A62AC90"/>
    <w:rsid w:val="6A7D5471"/>
    <w:rsid w:val="6A86122D"/>
    <w:rsid w:val="6A8A65D7"/>
    <w:rsid w:val="6A91A153"/>
    <w:rsid w:val="6A934D77"/>
    <w:rsid w:val="6A95B1A0"/>
    <w:rsid w:val="6A964F37"/>
    <w:rsid w:val="6A9F072B"/>
    <w:rsid w:val="6A9F487A"/>
    <w:rsid w:val="6AA5E5AA"/>
    <w:rsid w:val="6AA60169"/>
    <w:rsid w:val="6AAA4792"/>
    <w:rsid w:val="6AB737BA"/>
    <w:rsid w:val="6AC18EAF"/>
    <w:rsid w:val="6AC3DD23"/>
    <w:rsid w:val="6ACB3F7F"/>
    <w:rsid w:val="6AD15C37"/>
    <w:rsid w:val="6AD35F98"/>
    <w:rsid w:val="6AE0CB7A"/>
    <w:rsid w:val="6AE7D68A"/>
    <w:rsid w:val="6AFB1C60"/>
    <w:rsid w:val="6AFB205B"/>
    <w:rsid w:val="6B008ABA"/>
    <w:rsid w:val="6B04B8BD"/>
    <w:rsid w:val="6B0FCF55"/>
    <w:rsid w:val="6B14AF21"/>
    <w:rsid w:val="6B27F000"/>
    <w:rsid w:val="6B2E68CD"/>
    <w:rsid w:val="6B3058F2"/>
    <w:rsid w:val="6B38A78F"/>
    <w:rsid w:val="6B48202F"/>
    <w:rsid w:val="6B4A31AC"/>
    <w:rsid w:val="6B4D62D0"/>
    <w:rsid w:val="6B51B778"/>
    <w:rsid w:val="6B540B3B"/>
    <w:rsid w:val="6B540F9E"/>
    <w:rsid w:val="6B56672D"/>
    <w:rsid w:val="6B5BAC0B"/>
    <w:rsid w:val="6B5CF9EA"/>
    <w:rsid w:val="6B60F566"/>
    <w:rsid w:val="6B653D7F"/>
    <w:rsid w:val="6B67AA15"/>
    <w:rsid w:val="6B6BF0AC"/>
    <w:rsid w:val="6B779CC2"/>
    <w:rsid w:val="6B7D99BB"/>
    <w:rsid w:val="6B80E8DE"/>
    <w:rsid w:val="6B86FC29"/>
    <w:rsid w:val="6B8B2B91"/>
    <w:rsid w:val="6BA2E6F7"/>
    <w:rsid w:val="6BAFAC54"/>
    <w:rsid w:val="6BB450EA"/>
    <w:rsid w:val="6BB84C34"/>
    <w:rsid w:val="6BB99DA6"/>
    <w:rsid w:val="6BBD1212"/>
    <w:rsid w:val="6BC0D301"/>
    <w:rsid w:val="6BC36C4C"/>
    <w:rsid w:val="6BC37D26"/>
    <w:rsid w:val="6BDAA185"/>
    <w:rsid w:val="6BE6D75A"/>
    <w:rsid w:val="6BEB35B4"/>
    <w:rsid w:val="6BEF0582"/>
    <w:rsid w:val="6BFE0437"/>
    <w:rsid w:val="6C04345B"/>
    <w:rsid w:val="6C05FC7F"/>
    <w:rsid w:val="6C0EAA81"/>
    <w:rsid w:val="6C1515FF"/>
    <w:rsid w:val="6C1E4701"/>
    <w:rsid w:val="6C2ABE0E"/>
    <w:rsid w:val="6C30E989"/>
    <w:rsid w:val="6C31BA10"/>
    <w:rsid w:val="6C3E4C14"/>
    <w:rsid w:val="6C429CD8"/>
    <w:rsid w:val="6C4E3D1F"/>
    <w:rsid w:val="6C4F7E9D"/>
    <w:rsid w:val="6C4FB8E2"/>
    <w:rsid w:val="6C51A3E9"/>
    <w:rsid w:val="6C546941"/>
    <w:rsid w:val="6C593F3E"/>
    <w:rsid w:val="6C725EE9"/>
    <w:rsid w:val="6C728846"/>
    <w:rsid w:val="6C7298AC"/>
    <w:rsid w:val="6C81B985"/>
    <w:rsid w:val="6C89223E"/>
    <w:rsid w:val="6C8A66E4"/>
    <w:rsid w:val="6C8AE340"/>
    <w:rsid w:val="6C92968F"/>
    <w:rsid w:val="6C950BA4"/>
    <w:rsid w:val="6C9544F0"/>
    <w:rsid w:val="6C9652FC"/>
    <w:rsid w:val="6C9B1991"/>
    <w:rsid w:val="6CA01485"/>
    <w:rsid w:val="6CA96580"/>
    <w:rsid w:val="6CA9E36F"/>
    <w:rsid w:val="6CAA0A1D"/>
    <w:rsid w:val="6CB1A7A0"/>
    <w:rsid w:val="6CB5D545"/>
    <w:rsid w:val="6CB5F853"/>
    <w:rsid w:val="6CB65CC6"/>
    <w:rsid w:val="6CC1FC5B"/>
    <w:rsid w:val="6CC6AE65"/>
    <w:rsid w:val="6CCE5BD2"/>
    <w:rsid w:val="6CDC1EA4"/>
    <w:rsid w:val="6CE01195"/>
    <w:rsid w:val="6CE6A0C6"/>
    <w:rsid w:val="6CEC5BD6"/>
    <w:rsid w:val="6CF19592"/>
    <w:rsid w:val="6D009A98"/>
    <w:rsid w:val="6D02F4F2"/>
    <w:rsid w:val="6D12732B"/>
    <w:rsid w:val="6D1EC7F9"/>
    <w:rsid w:val="6D2A17E7"/>
    <w:rsid w:val="6D313776"/>
    <w:rsid w:val="6D357179"/>
    <w:rsid w:val="6D3D3960"/>
    <w:rsid w:val="6D425EC6"/>
    <w:rsid w:val="6D47759B"/>
    <w:rsid w:val="6D4782C1"/>
    <w:rsid w:val="6D4E19A7"/>
    <w:rsid w:val="6D4EA5F9"/>
    <w:rsid w:val="6D52C3E6"/>
    <w:rsid w:val="6D5ACB7B"/>
    <w:rsid w:val="6D6EA13C"/>
    <w:rsid w:val="6D703445"/>
    <w:rsid w:val="6D73A94A"/>
    <w:rsid w:val="6D751974"/>
    <w:rsid w:val="6D8719C8"/>
    <w:rsid w:val="6D912CF3"/>
    <w:rsid w:val="6DA25F16"/>
    <w:rsid w:val="6DA2C08C"/>
    <w:rsid w:val="6DB70B89"/>
    <w:rsid w:val="6DB73C2D"/>
    <w:rsid w:val="6DB8B478"/>
    <w:rsid w:val="6DB97B92"/>
    <w:rsid w:val="6DC21EB8"/>
    <w:rsid w:val="6DC4FAC9"/>
    <w:rsid w:val="6DCCF4D5"/>
    <w:rsid w:val="6DDB7EDA"/>
    <w:rsid w:val="6DEBD58B"/>
    <w:rsid w:val="6DF98900"/>
    <w:rsid w:val="6DF9D706"/>
    <w:rsid w:val="6DFF4921"/>
    <w:rsid w:val="6E004FAE"/>
    <w:rsid w:val="6E0173C1"/>
    <w:rsid w:val="6E060992"/>
    <w:rsid w:val="6E09FE00"/>
    <w:rsid w:val="6E0B35AE"/>
    <w:rsid w:val="6E176351"/>
    <w:rsid w:val="6E1F740C"/>
    <w:rsid w:val="6E2150DF"/>
    <w:rsid w:val="6E2963F8"/>
    <w:rsid w:val="6E297309"/>
    <w:rsid w:val="6E2E1FF9"/>
    <w:rsid w:val="6E34CD04"/>
    <w:rsid w:val="6E492724"/>
    <w:rsid w:val="6E4AA62C"/>
    <w:rsid w:val="6E4EDF75"/>
    <w:rsid w:val="6E5A96D7"/>
    <w:rsid w:val="6E5C1253"/>
    <w:rsid w:val="6E6539E7"/>
    <w:rsid w:val="6E6553E9"/>
    <w:rsid w:val="6E7BA8DC"/>
    <w:rsid w:val="6E7CA9B5"/>
    <w:rsid w:val="6E7E3A64"/>
    <w:rsid w:val="6E830600"/>
    <w:rsid w:val="6E8421D8"/>
    <w:rsid w:val="6E870CFF"/>
    <w:rsid w:val="6E8DF708"/>
    <w:rsid w:val="6E982CE5"/>
    <w:rsid w:val="6E99B879"/>
    <w:rsid w:val="6EA009D2"/>
    <w:rsid w:val="6EA0B67A"/>
    <w:rsid w:val="6EA2E4A5"/>
    <w:rsid w:val="6EBC2988"/>
    <w:rsid w:val="6EC0A805"/>
    <w:rsid w:val="6EC1256B"/>
    <w:rsid w:val="6EC21AF3"/>
    <w:rsid w:val="6EC2318A"/>
    <w:rsid w:val="6ECABAB0"/>
    <w:rsid w:val="6ED27637"/>
    <w:rsid w:val="6ED677C7"/>
    <w:rsid w:val="6EE3B435"/>
    <w:rsid w:val="6EE40C82"/>
    <w:rsid w:val="6EE8733F"/>
    <w:rsid w:val="6EF1D54D"/>
    <w:rsid w:val="6EF69BDC"/>
    <w:rsid w:val="6EFB01D7"/>
    <w:rsid w:val="6EFFDAE1"/>
    <w:rsid w:val="6F039002"/>
    <w:rsid w:val="6F03DD04"/>
    <w:rsid w:val="6F078BB3"/>
    <w:rsid w:val="6F0F3475"/>
    <w:rsid w:val="6F15B986"/>
    <w:rsid w:val="6F1ABFAF"/>
    <w:rsid w:val="6F1CAA07"/>
    <w:rsid w:val="6F257DE5"/>
    <w:rsid w:val="6F359ADC"/>
    <w:rsid w:val="6F375804"/>
    <w:rsid w:val="6F3CD915"/>
    <w:rsid w:val="6F3F15C7"/>
    <w:rsid w:val="6F40BAD6"/>
    <w:rsid w:val="6F4B94CD"/>
    <w:rsid w:val="6F4D0B0B"/>
    <w:rsid w:val="6F549686"/>
    <w:rsid w:val="6F58A477"/>
    <w:rsid w:val="6F5A3495"/>
    <w:rsid w:val="6F5F32E4"/>
    <w:rsid w:val="6F66CC9F"/>
    <w:rsid w:val="6F670D25"/>
    <w:rsid w:val="6F715C14"/>
    <w:rsid w:val="6F7379E4"/>
    <w:rsid w:val="6F7955E4"/>
    <w:rsid w:val="6F7E1D25"/>
    <w:rsid w:val="6F842D79"/>
    <w:rsid w:val="6F862F14"/>
    <w:rsid w:val="6F88F99E"/>
    <w:rsid w:val="6F8FD453"/>
    <w:rsid w:val="6F92B9C6"/>
    <w:rsid w:val="6FA1925A"/>
    <w:rsid w:val="6FA33E66"/>
    <w:rsid w:val="6FA7CB94"/>
    <w:rsid w:val="6FAAD1AB"/>
    <w:rsid w:val="6FB2D034"/>
    <w:rsid w:val="6FB44213"/>
    <w:rsid w:val="6FBA6E53"/>
    <w:rsid w:val="6FBDAE6A"/>
    <w:rsid w:val="6FC2CD29"/>
    <w:rsid w:val="6FCA97EC"/>
    <w:rsid w:val="6FCCC572"/>
    <w:rsid w:val="6FD5081C"/>
    <w:rsid w:val="6FDFB17C"/>
    <w:rsid w:val="6FE00D61"/>
    <w:rsid w:val="6FEC5EC1"/>
    <w:rsid w:val="70009A54"/>
    <w:rsid w:val="700359AE"/>
    <w:rsid w:val="7004945E"/>
    <w:rsid w:val="700E2027"/>
    <w:rsid w:val="700E5352"/>
    <w:rsid w:val="7017893E"/>
    <w:rsid w:val="7018885D"/>
    <w:rsid w:val="7019EFFF"/>
    <w:rsid w:val="7021592B"/>
    <w:rsid w:val="7021C54B"/>
    <w:rsid w:val="70261C12"/>
    <w:rsid w:val="7028570C"/>
    <w:rsid w:val="702D70D8"/>
    <w:rsid w:val="702EDF50"/>
    <w:rsid w:val="7035C27F"/>
    <w:rsid w:val="70371067"/>
    <w:rsid w:val="7038E7D8"/>
    <w:rsid w:val="703EAB82"/>
    <w:rsid w:val="703EF683"/>
    <w:rsid w:val="704419C6"/>
    <w:rsid w:val="70458F62"/>
    <w:rsid w:val="7047603E"/>
    <w:rsid w:val="7052BD1F"/>
    <w:rsid w:val="705431C6"/>
    <w:rsid w:val="705F4BBA"/>
    <w:rsid w:val="70601BD6"/>
    <w:rsid w:val="7064915A"/>
    <w:rsid w:val="706E7866"/>
    <w:rsid w:val="7073D20D"/>
    <w:rsid w:val="7075D4D9"/>
    <w:rsid w:val="70760CF3"/>
    <w:rsid w:val="70767430"/>
    <w:rsid w:val="707B12F7"/>
    <w:rsid w:val="707F0927"/>
    <w:rsid w:val="708229CA"/>
    <w:rsid w:val="70847C57"/>
    <w:rsid w:val="708CFA4E"/>
    <w:rsid w:val="708E8A1B"/>
    <w:rsid w:val="709135DB"/>
    <w:rsid w:val="709297DE"/>
    <w:rsid w:val="709C522B"/>
    <w:rsid w:val="709FF2E7"/>
    <w:rsid w:val="70A162CC"/>
    <w:rsid w:val="70A37D3D"/>
    <w:rsid w:val="70A47F2D"/>
    <w:rsid w:val="70A55FD1"/>
    <w:rsid w:val="70AE1F52"/>
    <w:rsid w:val="70AF5836"/>
    <w:rsid w:val="70B1D888"/>
    <w:rsid w:val="70B44220"/>
    <w:rsid w:val="70C55958"/>
    <w:rsid w:val="70C8BD7D"/>
    <w:rsid w:val="70CA0804"/>
    <w:rsid w:val="70CCA450"/>
    <w:rsid w:val="70D282E8"/>
    <w:rsid w:val="70D89897"/>
    <w:rsid w:val="70E06CDF"/>
    <w:rsid w:val="70E4E165"/>
    <w:rsid w:val="70E648D2"/>
    <w:rsid w:val="70E7A442"/>
    <w:rsid w:val="70EB14F7"/>
    <w:rsid w:val="70EDA436"/>
    <w:rsid w:val="7104722E"/>
    <w:rsid w:val="71051CC0"/>
    <w:rsid w:val="7107E1E0"/>
    <w:rsid w:val="711A3447"/>
    <w:rsid w:val="711AFD48"/>
    <w:rsid w:val="71210F2E"/>
    <w:rsid w:val="71234E36"/>
    <w:rsid w:val="71259024"/>
    <w:rsid w:val="712CC178"/>
    <w:rsid w:val="7131DA0B"/>
    <w:rsid w:val="713C8FF7"/>
    <w:rsid w:val="71488CFF"/>
    <w:rsid w:val="714CBBF7"/>
    <w:rsid w:val="714F0413"/>
    <w:rsid w:val="7151CCEF"/>
    <w:rsid w:val="7157253A"/>
    <w:rsid w:val="71586840"/>
    <w:rsid w:val="715B8A5F"/>
    <w:rsid w:val="716875DA"/>
    <w:rsid w:val="716E7E29"/>
    <w:rsid w:val="716E8D2E"/>
    <w:rsid w:val="7170C630"/>
    <w:rsid w:val="71725F9B"/>
    <w:rsid w:val="71758370"/>
    <w:rsid w:val="7177C92C"/>
    <w:rsid w:val="717B3A06"/>
    <w:rsid w:val="717CAC5C"/>
    <w:rsid w:val="71860AC5"/>
    <w:rsid w:val="718717E3"/>
    <w:rsid w:val="718A62F7"/>
    <w:rsid w:val="71910514"/>
    <w:rsid w:val="7195FCE2"/>
    <w:rsid w:val="71A1216B"/>
    <w:rsid w:val="71A46D87"/>
    <w:rsid w:val="71AA62A4"/>
    <w:rsid w:val="71AE56CB"/>
    <w:rsid w:val="71B0A8F6"/>
    <w:rsid w:val="71BCE759"/>
    <w:rsid w:val="71BD1F5C"/>
    <w:rsid w:val="71BD78DD"/>
    <w:rsid w:val="71D3A5CF"/>
    <w:rsid w:val="71DB0ADA"/>
    <w:rsid w:val="71DB3230"/>
    <w:rsid w:val="71E7EA5C"/>
    <w:rsid w:val="71ED5A5B"/>
    <w:rsid w:val="71F2C01F"/>
    <w:rsid w:val="72092821"/>
    <w:rsid w:val="720F3CE0"/>
    <w:rsid w:val="72153E84"/>
    <w:rsid w:val="72190B8E"/>
    <w:rsid w:val="721AC103"/>
    <w:rsid w:val="72284960"/>
    <w:rsid w:val="722FA7F6"/>
    <w:rsid w:val="7231259E"/>
    <w:rsid w:val="72380CE4"/>
    <w:rsid w:val="723B12A2"/>
    <w:rsid w:val="723E04E7"/>
    <w:rsid w:val="72514349"/>
    <w:rsid w:val="72583C8E"/>
    <w:rsid w:val="725C0375"/>
    <w:rsid w:val="7265AB0C"/>
    <w:rsid w:val="7268008A"/>
    <w:rsid w:val="727C30C1"/>
    <w:rsid w:val="7282FC59"/>
    <w:rsid w:val="72839B9B"/>
    <w:rsid w:val="728F1430"/>
    <w:rsid w:val="7293F2DC"/>
    <w:rsid w:val="72A85DD8"/>
    <w:rsid w:val="72ABBF8E"/>
    <w:rsid w:val="72AD7E50"/>
    <w:rsid w:val="72B4FCD3"/>
    <w:rsid w:val="72C9DBB7"/>
    <w:rsid w:val="72D62F3F"/>
    <w:rsid w:val="72DE1F92"/>
    <w:rsid w:val="72DFC1F4"/>
    <w:rsid w:val="72E19922"/>
    <w:rsid w:val="72F788FF"/>
    <w:rsid w:val="72FC8F32"/>
    <w:rsid w:val="72FE4591"/>
    <w:rsid w:val="73052334"/>
    <w:rsid w:val="7306D7F5"/>
    <w:rsid w:val="730AF1F9"/>
    <w:rsid w:val="730EC63F"/>
    <w:rsid w:val="7315352C"/>
    <w:rsid w:val="7319C5ED"/>
    <w:rsid w:val="7324493C"/>
    <w:rsid w:val="732D23C3"/>
    <w:rsid w:val="733341C0"/>
    <w:rsid w:val="7333F501"/>
    <w:rsid w:val="734522E2"/>
    <w:rsid w:val="734B3AE5"/>
    <w:rsid w:val="734E9165"/>
    <w:rsid w:val="734EABA9"/>
    <w:rsid w:val="7358E6A1"/>
    <w:rsid w:val="7363747D"/>
    <w:rsid w:val="73694E52"/>
    <w:rsid w:val="736C46DB"/>
    <w:rsid w:val="73769745"/>
    <w:rsid w:val="7376EE0F"/>
    <w:rsid w:val="737C0641"/>
    <w:rsid w:val="7383D9E4"/>
    <w:rsid w:val="738AE1AF"/>
    <w:rsid w:val="738D9325"/>
    <w:rsid w:val="7390CCCE"/>
    <w:rsid w:val="7390FBCD"/>
    <w:rsid w:val="739695E5"/>
    <w:rsid w:val="739931D3"/>
    <w:rsid w:val="739A3C05"/>
    <w:rsid w:val="739C8306"/>
    <w:rsid w:val="739FCE86"/>
    <w:rsid w:val="73A3A028"/>
    <w:rsid w:val="73AF64D8"/>
    <w:rsid w:val="73B354BA"/>
    <w:rsid w:val="73B77E58"/>
    <w:rsid w:val="73BC2904"/>
    <w:rsid w:val="73C6210A"/>
    <w:rsid w:val="73CA26A4"/>
    <w:rsid w:val="73CEC18F"/>
    <w:rsid w:val="73CEC58A"/>
    <w:rsid w:val="73D00284"/>
    <w:rsid w:val="73D2BA9E"/>
    <w:rsid w:val="73D2BFA6"/>
    <w:rsid w:val="73D34F4D"/>
    <w:rsid w:val="73D9B992"/>
    <w:rsid w:val="73DCA541"/>
    <w:rsid w:val="73E28624"/>
    <w:rsid w:val="73E310A5"/>
    <w:rsid w:val="73E4FCFA"/>
    <w:rsid w:val="73E65510"/>
    <w:rsid w:val="73F6B2D0"/>
    <w:rsid w:val="73FAF722"/>
    <w:rsid w:val="73FBD8FC"/>
    <w:rsid w:val="74005252"/>
    <w:rsid w:val="7404A857"/>
    <w:rsid w:val="740F7D5E"/>
    <w:rsid w:val="7413238F"/>
    <w:rsid w:val="7416A2F0"/>
    <w:rsid w:val="7427B5A1"/>
    <w:rsid w:val="743122DC"/>
    <w:rsid w:val="74318126"/>
    <w:rsid w:val="7436B5AE"/>
    <w:rsid w:val="743C0272"/>
    <w:rsid w:val="743C2529"/>
    <w:rsid w:val="743EAC3A"/>
    <w:rsid w:val="74429986"/>
    <w:rsid w:val="7449F039"/>
    <w:rsid w:val="744DB649"/>
    <w:rsid w:val="74566B8F"/>
    <w:rsid w:val="745C6CD2"/>
    <w:rsid w:val="745D4B1A"/>
    <w:rsid w:val="74609841"/>
    <w:rsid w:val="74630E81"/>
    <w:rsid w:val="746ED03A"/>
    <w:rsid w:val="74813BB1"/>
    <w:rsid w:val="7491ABA4"/>
    <w:rsid w:val="74A3B465"/>
    <w:rsid w:val="74AA2B0E"/>
    <w:rsid w:val="74B9625A"/>
    <w:rsid w:val="74C072EF"/>
    <w:rsid w:val="74C5DBEF"/>
    <w:rsid w:val="74CB7AC4"/>
    <w:rsid w:val="74CC93B0"/>
    <w:rsid w:val="74D2EF1A"/>
    <w:rsid w:val="74D3A44B"/>
    <w:rsid w:val="74D62BEE"/>
    <w:rsid w:val="74DCBEBF"/>
    <w:rsid w:val="74DD370F"/>
    <w:rsid w:val="74E2FCDA"/>
    <w:rsid w:val="74E346BD"/>
    <w:rsid w:val="74E6F8A5"/>
    <w:rsid w:val="74ECD9D8"/>
    <w:rsid w:val="74F00B45"/>
    <w:rsid w:val="74F1D708"/>
    <w:rsid w:val="74FEFDFA"/>
    <w:rsid w:val="75083310"/>
    <w:rsid w:val="75093CC1"/>
    <w:rsid w:val="7515968A"/>
    <w:rsid w:val="752033DE"/>
    <w:rsid w:val="752C394B"/>
    <w:rsid w:val="752CF4BE"/>
    <w:rsid w:val="75300ADD"/>
    <w:rsid w:val="75377E7B"/>
    <w:rsid w:val="7540DFB0"/>
    <w:rsid w:val="75506DF7"/>
    <w:rsid w:val="755C9905"/>
    <w:rsid w:val="755F96B8"/>
    <w:rsid w:val="75655598"/>
    <w:rsid w:val="756A0508"/>
    <w:rsid w:val="756A91D4"/>
    <w:rsid w:val="757FBE69"/>
    <w:rsid w:val="759151E3"/>
    <w:rsid w:val="75982BBD"/>
    <w:rsid w:val="759E1BBA"/>
    <w:rsid w:val="75A11D3F"/>
    <w:rsid w:val="75B14625"/>
    <w:rsid w:val="75B1668F"/>
    <w:rsid w:val="75B22D98"/>
    <w:rsid w:val="75B3A053"/>
    <w:rsid w:val="75B778FB"/>
    <w:rsid w:val="75BD1658"/>
    <w:rsid w:val="75C7BCB5"/>
    <w:rsid w:val="75C913E1"/>
    <w:rsid w:val="75CC8E2B"/>
    <w:rsid w:val="75EE0646"/>
    <w:rsid w:val="75F97086"/>
    <w:rsid w:val="75F9C890"/>
    <w:rsid w:val="75FAA731"/>
    <w:rsid w:val="75FCB2EF"/>
    <w:rsid w:val="75FE4A09"/>
    <w:rsid w:val="760A6471"/>
    <w:rsid w:val="7615CF5F"/>
    <w:rsid w:val="7617A84D"/>
    <w:rsid w:val="76198037"/>
    <w:rsid w:val="761B6C89"/>
    <w:rsid w:val="76226323"/>
    <w:rsid w:val="7629267A"/>
    <w:rsid w:val="762AEA4B"/>
    <w:rsid w:val="762B9D6C"/>
    <w:rsid w:val="762BCB43"/>
    <w:rsid w:val="7632D1EC"/>
    <w:rsid w:val="76354741"/>
    <w:rsid w:val="7638F99E"/>
    <w:rsid w:val="76406BC9"/>
    <w:rsid w:val="7641A4CE"/>
    <w:rsid w:val="76491147"/>
    <w:rsid w:val="764D0999"/>
    <w:rsid w:val="765116E8"/>
    <w:rsid w:val="7653F001"/>
    <w:rsid w:val="7659DA3E"/>
    <w:rsid w:val="765C9D0B"/>
    <w:rsid w:val="765D5F0D"/>
    <w:rsid w:val="765DAC1A"/>
    <w:rsid w:val="7661ABCB"/>
    <w:rsid w:val="766372D9"/>
    <w:rsid w:val="76677825"/>
    <w:rsid w:val="766BE695"/>
    <w:rsid w:val="76733070"/>
    <w:rsid w:val="767CC3A4"/>
    <w:rsid w:val="76827153"/>
    <w:rsid w:val="768CFD6F"/>
    <w:rsid w:val="768E49E9"/>
    <w:rsid w:val="768F974A"/>
    <w:rsid w:val="7696F979"/>
    <w:rsid w:val="769E6CF1"/>
    <w:rsid w:val="76A48B8F"/>
    <w:rsid w:val="76AE7B29"/>
    <w:rsid w:val="76BB2BBB"/>
    <w:rsid w:val="76BFE614"/>
    <w:rsid w:val="76C3ADB9"/>
    <w:rsid w:val="76C64287"/>
    <w:rsid w:val="76C7638C"/>
    <w:rsid w:val="76CD1AB0"/>
    <w:rsid w:val="76D5031E"/>
    <w:rsid w:val="76D6459E"/>
    <w:rsid w:val="76DDD339"/>
    <w:rsid w:val="76DEEAB9"/>
    <w:rsid w:val="76E3CCB7"/>
    <w:rsid w:val="76F7E5C8"/>
    <w:rsid w:val="76FA5C0F"/>
    <w:rsid w:val="76FC61FF"/>
    <w:rsid w:val="77022C00"/>
    <w:rsid w:val="77034055"/>
    <w:rsid w:val="7706B4B6"/>
    <w:rsid w:val="77070F7C"/>
    <w:rsid w:val="770FFEA6"/>
    <w:rsid w:val="7715030B"/>
    <w:rsid w:val="77274708"/>
    <w:rsid w:val="772D099D"/>
    <w:rsid w:val="773308EB"/>
    <w:rsid w:val="773334C4"/>
    <w:rsid w:val="77378D9F"/>
    <w:rsid w:val="773E7575"/>
    <w:rsid w:val="7741D6E9"/>
    <w:rsid w:val="7746F72B"/>
    <w:rsid w:val="774B5FFA"/>
    <w:rsid w:val="774CA690"/>
    <w:rsid w:val="77535DEC"/>
    <w:rsid w:val="77565F0B"/>
    <w:rsid w:val="77579309"/>
    <w:rsid w:val="7757BCAC"/>
    <w:rsid w:val="775BA23C"/>
    <w:rsid w:val="775E31FB"/>
    <w:rsid w:val="7763C9EB"/>
    <w:rsid w:val="776A13D9"/>
    <w:rsid w:val="776EEC05"/>
    <w:rsid w:val="7772CAAD"/>
    <w:rsid w:val="77822FB0"/>
    <w:rsid w:val="77899E49"/>
    <w:rsid w:val="778AE6D8"/>
    <w:rsid w:val="778E0C51"/>
    <w:rsid w:val="77982AAC"/>
    <w:rsid w:val="779862ED"/>
    <w:rsid w:val="77A0759A"/>
    <w:rsid w:val="77A26646"/>
    <w:rsid w:val="77A2E879"/>
    <w:rsid w:val="77A4044B"/>
    <w:rsid w:val="77A719B1"/>
    <w:rsid w:val="77A93430"/>
    <w:rsid w:val="77AE26DB"/>
    <w:rsid w:val="77B7903A"/>
    <w:rsid w:val="77B7D61A"/>
    <w:rsid w:val="77B82B45"/>
    <w:rsid w:val="77C090BC"/>
    <w:rsid w:val="77C20318"/>
    <w:rsid w:val="77C8C611"/>
    <w:rsid w:val="77CC2AC4"/>
    <w:rsid w:val="77CC50C0"/>
    <w:rsid w:val="77CC77C1"/>
    <w:rsid w:val="77CD6287"/>
    <w:rsid w:val="77E1CBD0"/>
    <w:rsid w:val="77E9A1AD"/>
    <w:rsid w:val="77F36D96"/>
    <w:rsid w:val="77F4ACE6"/>
    <w:rsid w:val="77F534A7"/>
    <w:rsid w:val="77FBB22E"/>
    <w:rsid w:val="77FEB9D1"/>
    <w:rsid w:val="78008BF7"/>
    <w:rsid w:val="780D2FF2"/>
    <w:rsid w:val="7818E83D"/>
    <w:rsid w:val="781965E6"/>
    <w:rsid w:val="781B1693"/>
    <w:rsid w:val="781EEFB5"/>
    <w:rsid w:val="7825BB53"/>
    <w:rsid w:val="78261426"/>
    <w:rsid w:val="782A982A"/>
    <w:rsid w:val="78336F0B"/>
    <w:rsid w:val="7835FE65"/>
    <w:rsid w:val="783C0B3D"/>
    <w:rsid w:val="784376EF"/>
    <w:rsid w:val="78440888"/>
    <w:rsid w:val="784769D4"/>
    <w:rsid w:val="7850FCCD"/>
    <w:rsid w:val="78547FF3"/>
    <w:rsid w:val="786C2202"/>
    <w:rsid w:val="786C4153"/>
    <w:rsid w:val="7879FC59"/>
    <w:rsid w:val="787B96A1"/>
    <w:rsid w:val="787EC21A"/>
    <w:rsid w:val="788B2E32"/>
    <w:rsid w:val="788B309B"/>
    <w:rsid w:val="788D7023"/>
    <w:rsid w:val="788DDF6E"/>
    <w:rsid w:val="788EC64B"/>
    <w:rsid w:val="78938671"/>
    <w:rsid w:val="7895BFEF"/>
    <w:rsid w:val="78A3C729"/>
    <w:rsid w:val="78B2BAF4"/>
    <w:rsid w:val="78B9C895"/>
    <w:rsid w:val="78BB138C"/>
    <w:rsid w:val="78C08563"/>
    <w:rsid w:val="78C6ECEB"/>
    <w:rsid w:val="78CB87A3"/>
    <w:rsid w:val="78DA931E"/>
    <w:rsid w:val="78DAC267"/>
    <w:rsid w:val="78EB4115"/>
    <w:rsid w:val="78F76470"/>
    <w:rsid w:val="78FBD7C4"/>
    <w:rsid w:val="78FFC943"/>
    <w:rsid w:val="7901DF86"/>
    <w:rsid w:val="79046E5B"/>
    <w:rsid w:val="790D0B6D"/>
    <w:rsid w:val="791171AF"/>
    <w:rsid w:val="79120C47"/>
    <w:rsid w:val="79125EB6"/>
    <w:rsid w:val="7914A278"/>
    <w:rsid w:val="7919468F"/>
    <w:rsid w:val="79203103"/>
    <w:rsid w:val="7929DCB2"/>
    <w:rsid w:val="792B1B95"/>
    <w:rsid w:val="793C9621"/>
    <w:rsid w:val="793EF12A"/>
    <w:rsid w:val="7947630B"/>
    <w:rsid w:val="7948EC0A"/>
    <w:rsid w:val="795155DB"/>
    <w:rsid w:val="7956E68A"/>
    <w:rsid w:val="795B88B6"/>
    <w:rsid w:val="79620DC1"/>
    <w:rsid w:val="797D2010"/>
    <w:rsid w:val="797E0D05"/>
    <w:rsid w:val="79824AE0"/>
    <w:rsid w:val="7983D730"/>
    <w:rsid w:val="798B6AE7"/>
    <w:rsid w:val="798FF78D"/>
    <w:rsid w:val="79914115"/>
    <w:rsid w:val="79914E6F"/>
    <w:rsid w:val="79915369"/>
    <w:rsid w:val="79939C48"/>
    <w:rsid w:val="7996F542"/>
    <w:rsid w:val="79A427BB"/>
    <w:rsid w:val="79A4AA85"/>
    <w:rsid w:val="79AC5041"/>
    <w:rsid w:val="79ACEC4D"/>
    <w:rsid w:val="79B1FE03"/>
    <w:rsid w:val="79BAA48B"/>
    <w:rsid w:val="79C43705"/>
    <w:rsid w:val="79C5356C"/>
    <w:rsid w:val="79C55CBC"/>
    <w:rsid w:val="79CC4171"/>
    <w:rsid w:val="79CCB135"/>
    <w:rsid w:val="79D6621B"/>
    <w:rsid w:val="79D8BCC2"/>
    <w:rsid w:val="79DC2C51"/>
    <w:rsid w:val="79E1E55D"/>
    <w:rsid w:val="79F155D9"/>
    <w:rsid w:val="79F9DBDD"/>
    <w:rsid w:val="79FC0B48"/>
    <w:rsid w:val="7A00D389"/>
    <w:rsid w:val="7A0876FE"/>
    <w:rsid w:val="7A0C1F10"/>
    <w:rsid w:val="7A0CB9C5"/>
    <w:rsid w:val="7A105A06"/>
    <w:rsid w:val="7A1115AA"/>
    <w:rsid w:val="7A182AFA"/>
    <w:rsid w:val="7A1B4EBC"/>
    <w:rsid w:val="7A22031B"/>
    <w:rsid w:val="7A298A5B"/>
    <w:rsid w:val="7A3A4E06"/>
    <w:rsid w:val="7A3A5DE9"/>
    <w:rsid w:val="7A3D39BF"/>
    <w:rsid w:val="7A3DB937"/>
    <w:rsid w:val="7A4B8C26"/>
    <w:rsid w:val="7A4F67DF"/>
    <w:rsid w:val="7A591420"/>
    <w:rsid w:val="7A6009A7"/>
    <w:rsid w:val="7A6BC949"/>
    <w:rsid w:val="7A6E2AEA"/>
    <w:rsid w:val="7A7269CE"/>
    <w:rsid w:val="7A7E5F56"/>
    <w:rsid w:val="7A82438C"/>
    <w:rsid w:val="7A8C072C"/>
    <w:rsid w:val="7A8CDCA1"/>
    <w:rsid w:val="7A8F031A"/>
    <w:rsid w:val="7A8F24C8"/>
    <w:rsid w:val="7A91FC95"/>
    <w:rsid w:val="7A943800"/>
    <w:rsid w:val="7AA0414C"/>
    <w:rsid w:val="7AA6E193"/>
    <w:rsid w:val="7AA7D17D"/>
    <w:rsid w:val="7AB369AB"/>
    <w:rsid w:val="7ABAD428"/>
    <w:rsid w:val="7AC3E5A9"/>
    <w:rsid w:val="7AC6F8D2"/>
    <w:rsid w:val="7ACFB199"/>
    <w:rsid w:val="7ADD2F5E"/>
    <w:rsid w:val="7AE00D33"/>
    <w:rsid w:val="7AE37151"/>
    <w:rsid w:val="7AFA5E2D"/>
    <w:rsid w:val="7B0010D2"/>
    <w:rsid w:val="7B041013"/>
    <w:rsid w:val="7B08DA2E"/>
    <w:rsid w:val="7B0B3529"/>
    <w:rsid w:val="7B209BD6"/>
    <w:rsid w:val="7B2AB5AE"/>
    <w:rsid w:val="7B307965"/>
    <w:rsid w:val="7B37FF60"/>
    <w:rsid w:val="7B3EAD76"/>
    <w:rsid w:val="7B4D8F09"/>
    <w:rsid w:val="7B55540E"/>
    <w:rsid w:val="7B5AF2D4"/>
    <w:rsid w:val="7B5E5FCE"/>
    <w:rsid w:val="7B633769"/>
    <w:rsid w:val="7B639C6C"/>
    <w:rsid w:val="7B63F1C2"/>
    <w:rsid w:val="7B643AA3"/>
    <w:rsid w:val="7B663759"/>
    <w:rsid w:val="7B6CCDA1"/>
    <w:rsid w:val="7B6E492B"/>
    <w:rsid w:val="7B703BBD"/>
    <w:rsid w:val="7B729EA3"/>
    <w:rsid w:val="7B72CB1F"/>
    <w:rsid w:val="7B73B785"/>
    <w:rsid w:val="7B76EC80"/>
    <w:rsid w:val="7B88C19D"/>
    <w:rsid w:val="7B8B6F48"/>
    <w:rsid w:val="7B8C2692"/>
    <w:rsid w:val="7B9592DF"/>
    <w:rsid w:val="7B9C9B11"/>
    <w:rsid w:val="7B9EB9DD"/>
    <w:rsid w:val="7BA4D99B"/>
    <w:rsid w:val="7BA7B386"/>
    <w:rsid w:val="7BAC9F61"/>
    <w:rsid w:val="7BAF8DD4"/>
    <w:rsid w:val="7BB0503C"/>
    <w:rsid w:val="7BB4AB87"/>
    <w:rsid w:val="7BC29619"/>
    <w:rsid w:val="7BC60D1D"/>
    <w:rsid w:val="7BC6C027"/>
    <w:rsid w:val="7BC8A2FD"/>
    <w:rsid w:val="7BC9A2A5"/>
    <w:rsid w:val="7BDC3D1F"/>
    <w:rsid w:val="7BDE5F85"/>
    <w:rsid w:val="7BE59F68"/>
    <w:rsid w:val="7BE653C6"/>
    <w:rsid w:val="7BEA249B"/>
    <w:rsid w:val="7BF10073"/>
    <w:rsid w:val="7BF23BDA"/>
    <w:rsid w:val="7C044887"/>
    <w:rsid w:val="7C06E1A6"/>
    <w:rsid w:val="7C0FBF8D"/>
    <w:rsid w:val="7C125139"/>
    <w:rsid w:val="7C168E1B"/>
    <w:rsid w:val="7C16AD9F"/>
    <w:rsid w:val="7C1D834F"/>
    <w:rsid w:val="7C21074E"/>
    <w:rsid w:val="7C217EE9"/>
    <w:rsid w:val="7C247828"/>
    <w:rsid w:val="7C259B8B"/>
    <w:rsid w:val="7C26AE82"/>
    <w:rsid w:val="7C287C93"/>
    <w:rsid w:val="7C2A39A4"/>
    <w:rsid w:val="7C3EC7FF"/>
    <w:rsid w:val="7C43059C"/>
    <w:rsid w:val="7C49B946"/>
    <w:rsid w:val="7C507CF8"/>
    <w:rsid w:val="7C57498D"/>
    <w:rsid w:val="7C61FB07"/>
    <w:rsid w:val="7C64AF9A"/>
    <w:rsid w:val="7C670B8F"/>
    <w:rsid w:val="7C69AFCA"/>
    <w:rsid w:val="7C721354"/>
    <w:rsid w:val="7C729BC3"/>
    <w:rsid w:val="7C7571C7"/>
    <w:rsid w:val="7C772FCB"/>
    <w:rsid w:val="7C83294E"/>
    <w:rsid w:val="7C8F4B67"/>
    <w:rsid w:val="7C963DB8"/>
    <w:rsid w:val="7C98F3E3"/>
    <w:rsid w:val="7CA29C30"/>
    <w:rsid w:val="7CA62A04"/>
    <w:rsid w:val="7CA7058A"/>
    <w:rsid w:val="7CA836B7"/>
    <w:rsid w:val="7CA988E9"/>
    <w:rsid w:val="7CAB2ED9"/>
    <w:rsid w:val="7CADBD2D"/>
    <w:rsid w:val="7CB6D418"/>
    <w:rsid w:val="7CBAB8A1"/>
    <w:rsid w:val="7CC4B741"/>
    <w:rsid w:val="7CC8EEDA"/>
    <w:rsid w:val="7CC93942"/>
    <w:rsid w:val="7CCAD800"/>
    <w:rsid w:val="7CD0BFC1"/>
    <w:rsid w:val="7CD65B24"/>
    <w:rsid w:val="7CD78A9A"/>
    <w:rsid w:val="7CD8E082"/>
    <w:rsid w:val="7CDA0266"/>
    <w:rsid w:val="7CDC4EB0"/>
    <w:rsid w:val="7CDF1842"/>
    <w:rsid w:val="7CDF63A1"/>
    <w:rsid w:val="7CE1F4B5"/>
    <w:rsid w:val="7CF090A5"/>
    <w:rsid w:val="7CF3081E"/>
    <w:rsid w:val="7CF8A480"/>
    <w:rsid w:val="7D059712"/>
    <w:rsid w:val="7D0EB062"/>
    <w:rsid w:val="7D13CD13"/>
    <w:rsid w:val="7D14E0F4"/>
    <w:rsid w:val="7D198C71"/>
    <w:rsid w:val="7D1EDE49"/>
    <w:rsid w:val="7D256666"/>
    <w:rsid w:val="7D284D37"/>
    <w:rsid w:val="7D292181"/>
    <w:rsid w:val="7D33C289"/>
    <w:rsid w:val="7D34A083"/>
    <w:rsid w:val="7D40D108"/>
    <w:rsid w:val="7D44E7AD"/>
    <w:rsid w:val="7D462982"/>
    <w:rsid w:val="7D46B0CC"/>
    <w:rsid w:val="7D470C62"/>
    <w:rsid w:val="7D48B43C"/>
    <w:rsid w:val="7D4FBCA2"/>
    <w:rsid w:val="7D6240A6"/>
    <w:rsid w:val="7D62785B"/>
    <w:rsid w:val="7D678428"/>
    <w:rsid w:val="7D6B624A"/>
    <w:rsid w:val="7D7253FE"/>
    <w:rsid w:val="7D72CD95"/>
    <w:rsid w:val="7D7B043B"/>
    <w:rsid w:val="7D7EA0A5"/>
    <w:rsid w:val="7D825644"/>
    <w:rsid w:val="7D83FD0F"/>
    <w:rsid w:val="7D86F10B"/>
    <w:rsid w:val="7D9793D3"/>
    <w:rsid w:val="7D99E4D1"/>
    <w:rsid w:val="7D9F441A"/>
    <w:rsid w:val="7DA70290"/>
    <w:rsid w:val="7DAB9E76"/>
    <w:rsid w:val="7DAD1620"/>
    <w:rsid w:val="7DAF48A7"/>
    <w:rsid w:val="7DAF834E"/>
    <w:rsid w:val="7DB337D3"/>
    <w:rsid w:val="7DB5C6AA"/>
    <w:rsid w:val="7DD35AFD"/>
    <w:rsid w:val="7DDCBAC0"/>
    <w:rsid w:val="7DEE1B9F"/>
    <w:rsid w:val="7DFAF73B"/>
    <w:rsid w:val="7DFF5402"/>
    <w:rsid w:val="7E001FB0"/>
    <w:rsid w:val="7E00F540"/>
    <w:rsid w:val="7E02E529"/>
    <w:rsid w:val="7E06CE3D"/>
    <w:rsid w:val="7E07BF3A"/>
    <w:rsid w:val="7E0E3295"/>
    <w:rsid w:val="7E149016"/>
    <w:rsid w:val="7E1A6777"/>
    <w:rsid w:val="7E1B3E49"/>
    <w:rsid w:val="7E1E9C4F"/>
    <w:rsid w:val="7E235AB6"/>
    <w:rsid w:val="7E2482BF"/>
    <w:rsid w:val="7E2D5AE5"/>
    <w:rsid w:val="7E388CD0"/>
    <w:rsid w:val="7E3B691B"/>
    <w:rsid w:val="7E3CBF8B"/>
    <w:rsid w:val="7E3E1432"/>
    <w:rsid w:val="7E4254B7"/>
    <w:rsid w:val="7E475AED"/>
    <w:rsid w:val="7E4AD08D"/>
    <w:rsid w:val="7E4FBFBA"/>
    <w:rsid w:val="7E5D7A5F"/>
    <w:rsid w:val="7E6057C5"/>
    <w:rsid w:val="7E69C0A5"/>
    <w:rsid w:val="7E735AFB"/>
    <w:rsid w:val="7E767801"/>
    <w:rsid w:val="7E7D0D68"/>
    <w:rsid w:val="7E822443"/>
    <w:rsid w:val="7E876B86"/>
    <w:rsid w:val="7E8FD1D8"/>
    <w:rsid w:val="7E904207"/>
    <w:rsid w:val="7E922D9C"/>
    <w:rsid w:val="7E92EE28"/>
    <w:rsid w:val="7E96CA53"/>
    <w:rsid w:val="7E96E6C6"/>
    <w:rsid w:val="7EA589F7"/>
    <w:rsid w:val="7EA6F396"/>
    <w:rsid w:val="7EAA167B"/>
    <w:rsid w:val="7EB14BAF"/>
    <w:rsid w:val="7EB6E790"/>
    <w:rsid w:val="7EB8DA23"/>
    <w:rsid w:val="7EBAB91B"/>
    <w:rsid w:val="7EBC2F0C"/>
    <w:rsid w:val="7EBE5D33"/>
    <w:rsid w:val="7EC971D6"/>
    <w:rsid w:val="7EC98845"/>
    <w:rsid w:val="7ECA626B"/>
    <w:rsid w:val="7EE1F2A6"/>
    <w:rsid w:val="7EE2812D"/>
    <w:rsid w:val="7EE3894A"/>
    <w:rsid w:val="7EE3C319"/>
    <w:rsid w:val="7EE4E3DF"/>
    <w:rsid w:val="7EE565E0"/>
    <w:rsid w:val="7EEB6AB1"/>
    <w:rsid w:val="7EF1ED33"/>
    <w:rsid w:val="7EF801FD"/>
    <w:rsid w:val="7EF9C0C5"/>
    <w:rsid w:val="7F02DE69"/>
    <w:rsid w:val="7F0637FE"/>
    <w:rsid w:val="7F0F4778"/>
    <w:rsid w:val="7F148BD0"/>
    <w:rsid w:val="7F161D70"/>
    <w:rsid w:val="7F165E12"/>
    <w:rsid w:val="7F1950E6"/>
    <w:rsid w:val="7F1D7602"/>
    <w:rsid w:val="7F21131B"/>
    <w:rsid w:val="7F24F464"/>
    <w:rsid w:val="7F28F605"/>
    <w:rsid w:val="7F39BD64"/>
    <w:rsid w:val="7F401433"/>
    <w:rsid w:val="7F4168E4"/>
    <w:rsid w:val="7F42FE92"/>
    <w:rsid w:val="7F472374"/>
    <w:rsid w:val="7F476B43"/>
    <w:rsid w:val="7F4F0834"/>
    <w:rsid w:val="7F54DA11"/>
    <w:rsid w:val="7F565712"/>
    <w:rsid w:val="7F5B2AD3"/>
    <w:rsid w:val="7F5F8315"/>
    <w:rsid w:val="7F67CE98"/>
    <w:rsid w:val="7F6AE581"/>
    <w:rsid w:val="7F6F3AA6"/>
    <w:rsid w:val="7F7142E1"/>
    <w:rsid w:val="7F7630B4"/>
    <w:rsid w:val="7F7C217D"/>
    <w:rsid w:val="7F7D2DD8"/>
    <w:rsid w:val="7F8ABA80"/>
    <w:rsid w:val="7F8E61B8"/>
    <w:rsid w:val="7F8F0570"/>
    <w:rsid w:val="7F8F0AC4"/>
    <w:rsid w:val="7F982058"/>
    <w:rsid w:val="7F98E10D"/>
    <w:rsid w:val="7F9B89D5"/>
    <w:rsid w:val="7F9EEDDC"/>
    <w:rsid w:val="7FA25035"/>
    <w:rsid w:val="7FA611A9"/>
    <w:rsid w:val="7FA9109E"/>
    <w:rsid w:val="7FA97FB8"/>
    <w:rsid w:val="7FAB051B"/>
    <w:rsid w:val="7FABEDB5"/>
    <w:rsid w:val="7FB3F68A"/>
    <w:rsid w:val="7FB8A52D"/>
    <w:rsid w:val="7FC0F875"/>
    <w:rsid w:val="7FC84EAF"/>
    <w:rsid w:val="7FD09FB5"/>
    <w:rsid w:val="7FD257B9"/>
    <w:rsid w:val="7FEDBA27"/>
    <w:rsid w:val="7FEFFF48"/>
  </w:rsids>
  <m:mathPr>
    <m:mathFont m:val="Cambria Math"/>
    <m:brkBin m:val="before"/>
    <m:brkBinSub m:val="--"/>
    <m:smallFrac m:val="0"/>
    <m:dispDef/>
    <m:lMargin m:val="0"/>
    <m:rMargin m:val="0"/>
    <m:defJc m:val="centerGroup"/>
    <m:wrapIndent m:val="1440"/>
    <m:intLim m:val="subSup"/>
    <m:naryLim m:val="undOvr"/>
  </m:mathPr>
  <w:themeFontLang w:val="sk-SK"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5BFEEA7"/>
  <w15:chartTrackingRefBased/>
  <w15:docId w15:val="{B824336F-7FF8-471A-8CB1-ADDC24088B8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0" w:unhideWhenUsed="1"/>
    <w:lsdException w:name="toc 5" w:semiHidden="1" w:uiPriority="0" w:unhideWhenUsed="1"/>
    <w:lsdException w:name="toc 6" w:semiHidden="1" w:uiPriority="0" w:unhideWhenUsed="1"/>
    <w:lsdException w:name="toc 7" w:semiHidden="1" w:uiPriority="0" w:unhideWhenUsed="1"/>
    <w:lsdException w:name="toc 8" w:semiHidden="1" w:uiPriority="0" w:unhideWhenUsed="1"/>
    <w:lsdException w:name="toc 9" w:semiHidden="1" w:uiPriority="0"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iPriority="0"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iPriority="0" w:unhideWhenUsed="1"/>
    <w:lsdException w:name="Table Colorful 2" w:semiHidden="1" w:uiPriority="0"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iPriority="0" w:unhideWhenUsed="1"/>
    <w:lsdException w:name="Table Subtle 2" w:semiHidden="1" w:uiPriority="0"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4218564E"/>
  </w:style>
  <w:style w:type="paragraph" w:styleId="Nadpis1">
    <w:name w:val="heading 1"/>
    <w:basedOn w:val="Normlny"/>
    <w:next w:val="Normlny"/>
    <w:link w:val="Nadpis1Char"/>
    <w:uiPriority w:val="1"/>
    <w:qFormat/>
    <w:rsid w:val="00DE0699"/>
    <w:pPr>
      <w:keepNext/>
      <w:keepLines/>
      <w:spacing w:before="240" w:after="0"/>
      <w:outlineLvl w:val="0"/>
    </w:pPr>
    <w:rPr>
      <w:rFonts w:eastAsiaTheme="majorEastAsia" w:cstheme="majorBidi"/>
      <w:b/>
      <w:bCs/>
      <w:color w:val="378531"/>
      <w:sz w:val="28"/>
      <w:szCs w:val="32"/>
    </w:rPr>
  </w:style>
  <w:style w:type="paragraph" w:styleId="Nadpis2">
    <w:name w:val="heading 2"/>
    <w:basedOn w:val="Normlny"/>
    <w:next w:val="Normlny"/>
    <w:link w:val="Nadpis2Char"/>
    <w:uiPriority w:val="1"/>
    <w:unhideWhenUsed/>
    <w:qFormat/>
    <w:rsid w:val="00340F9A"/>
    <w:pPr>
      <w:keepNext/>
      <w:keepLines/>
      <w:spacing w:before="40" w:after="0"/>
      <w:outlineLvl w:val="1"/>
    </w:pPr>
    <w:rPr>
      <w:rFonts w:asciiTheme="majorHAnsi" w:eastAsiaTheme="majorEastAsia" w:hAnsiTheme="majorHAnsi" w:cstheme="majorBidi"/>
      <w:b/>
      <w:bCs/>
      <w:color w:val="378531"/>
      <w:sz w:val="24"/>
      <w:szCs w:val="26"/>
    </w:rPr>
  </w:style>
  <w:style w:type="paragraph" w:styleId="Nadpis3">
    <w:name w:val="heading 3"/>
    <w:basedOn w:val="Normlny"/>
    <w:next w:val="Normlny"/>
    <w:link w:val="Nadpis3Char"/>
    <w:uiPriority w:val="9"/>
    <w:unhideWhenUsed/>
    <w:qFormat/>
    <w:rsid w:val="4218564E"/>
    <w:pPr>
      <w:keepNext/>
      <w:keepLines/>
      <w:spacing w:before="40" w:after="0"/>
      <w:outlineLvl w:val="2"/>
    </w:pPr>
    <w:rPr>
      <w:rFonts w:asciiTheme="majorHAnsi" w:eastAsiaTheme="majorEastAsia" w:hAnsiTheme="majorHAnsi" w:cstheme="majorBidi"/>
      <w:b/>
      <w:bCs/>
      <w:color w:val="1F912A"/>
      <w:sz w:val="24"/>
      <w:szCs w:val="24"/>
    </w:rPr>
  </w:style>
  <w:style w:type="paragraph" w:styleId="Nadpis4">
    <w:name w:val="heading 4"/>
    <w:basedOn w:val="Normlny"/>
    <w:next w:val="Normlny"/>
    <w:link w:val="Nadpis4Char"/>
    <w:uiPriority w:val="9"/>
    <w:unhideWhenUsed/>
    <w:qFormat/>
    <w:rsid w:val="00394AFD"/>
    <w:pPr>
      <w:keepNext/>
      <w:keepLines/>
      <w:spacing w:before="40" w:after="0"/>
      <w:outlineLvl w:val="3"/>
    </w:pPr>
    <w:rPr>
      <w:rFonts w:asciiTheme="majorHAnsi" w:eastAsiaTheme="majorEastAsia" w:hAnsiTheme="majorHAnsi" w:cstheme="majorBidi"/>
      <w:i/>
      <w:iCs/>
      <w:color w:val="1B9924"/>
    </w:rPr>
  </w:style>
  <w:style w:type="paragraph" w:styleId="Nadpis5">
    <w:name w:val="heading 5"/>
    <w:basedOn w:val="Normlny"/>
    <w:next w:val="Normlny"/>
    <w:link w:val="Nadpis5Char"/>
    <w:uiPriority w:val="9"/>
    <w:unhideWhenUsed/>
    <w:qFormat/>
    <w:rsid w:val="00820A6B"/>
    <w:pPr>
      <w:keepNext/>
      <w:keepLines/>
      <w:spacing w:before="40" w:after="0"/>
      <w:outlineLvl w:val="4"/>
    </w:pPr>
    <w:rPr>
      <w:rFonts w:asciiTheme="majorHAnsi" w:eastAsiaTheme="majorEastAsia" w:hAnsiTheme="majorHAnsi" w:cstheme="majorBidi"/>
      <w:b/>
      <w:color w:val="378531"/>
    </w:rPr>
  </w:style>
  <w:style w:type="paragraph" w:styleId="Nadpis6">
    <w:name w:val="heading 6"/>
    <w:basedOn w:val="Normlny"/>
    <w:next w:val="Normlny"/>
    <w:link w:val="Nadpis6Char"/>
    <w:uiPriority w:val="9"/>
    <w:unhideWhenUsed/>
    <w:qFormat/>
    <w:rsid w:val="4218564E"/>
    <w:pPr>
      <w:keepNext/>
      <w:keepLines/>
      <w:spacing w:before="40" w:after="0"/>
      <w:outlineLvl w:val="5"/>
    </w:pPr>
    <w:rPr>
      <w:rFonts w:asciiTheme="majorHAnsi" w:eastAsiaTheme="majorEastAsia" w:hAnsiTheme="majorHAnsi" w:cstheme="majorBidi"/>
      <w:color w:val="1F3763"/>
    </w:rPr>
  </w:style>
  <w:style w:type="paragraph" w:styleId="Nadpis7">
    <w:name w:val="heading 7"/>
    <w:basedOn w:val="Normlny"/>
    <w:next w:val="Normlny"/>
    <w:link w:val="Nadpis7Char"/>
    <w:uiPriority w:val="9"/>
    <w:unhideWhenUsed/>
    <w:qFormat/>
    <w:rsid w:val="4218564E"/>
    <w:pPr>
      <w:keepNext/>
      <w:keepLines/>
      <w:spacing w:before="40" w:after="0"/>
      <w:outlineLvl w:val="6"/>
    </w:pPr>
    <w:rPr>
      <w:rFonts w:asciiTheme="majorHAnsi" w:eastAsiaTheme="majorEastAsia" w:hAnsiTheme="majorHAnsi" w:cstheme="majorBidi"/>
      <w:i/>
      <w:iCs/>
      <w:color w:val="1F3763"/>
    </w:rPr>
  </w:style>
  <w:style w:type="paragraph" w:styleId="Nadpis8">
    <w:name w:val="heading 8"/>
    <w:basedOn w:val="Normlny"/>
    <w:next w:val="Normlny"/>
    <w:link w:val="Nadpis8Char"/>
    <w:uiPriority w:val="9"/>
    <w:unhideWhenUsed/>
    <w:qFormat/>
    <w:rsid w:val="4218564E"/>
    <w:pPr>
      <w:keepNext/>
      <w:keepLines/>
      <w:spacing w:before="40" w:after="0"/>
      <w:outlineLvl w:val="7"/>
    </w:pPr>
    <w:rPr>
      <w:rFonts w:asciiTheme="majorHAnsi" w:eastAsiaTheme="majorEastAsia" w:hAnsiTheme="majorHAnsi" w:cstheme="majorBidi"/>
      <w:color w:val="272727"/>
      <w:sz w:val="21"/>
      <w:szCs w:val="21"/>
    </w:rPr>
  </w:style>
  <w:style w:type="paragraph" w:styleId="Nadpis9">
    <w:name w:val="heading 9"/>
    <w:basedOn w:val="Normlny"/>
    <w:next w:val="Normlny"/>
    <w:link w:val="Nadpis9Char"/>
    <w:uiPriority w:val="9"/>
    <w:unhideWhenUsed/>
    <w:qFormat/>
    <w:rsid w:val="4218564E"/>
    <w:pPr>
      <w:keepNext/>
      <w:keepLines/>
      <w:spacing w:before="40" w:after="0"/>
      <w:outlineLvl w:val="8"/>
    </w:pPr>
    <w:rPr>
      <w:rFonts w:asciiTheme="majorHAnsi" w:eastAsiaTheme="majorEastAsia" w:hAnsiTheme="majorHAnsi" w:cstheme="majorBidi"/>
      <w:i/>
      <w:iCs/>
      <w:color w:val="272727"/>
      <w:sz w:val="21"/>
      <w:szCs w:val="21"/>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1"/>
    <w:rsid w:val="00DE0699"/>
    <w:rPr>
      <w:rFonts w:eastAsiaTheme="majorEastAsia" w:cstheme="majorBidi"/>
      <w:b/>
      <w:bCs/>
      <w:color w:val="378531"/>
      <w:sz w:val="28"/>
      <w:szCs w:val="32"/>
    </w:rPr>
  </w:style>
  <w:style w:type="character" w:customStyle="1" w:styleId="Nadpis2Char">
    <w:name w:val="Nadpis 2 Char"/>
    <w:basedOn w:val="Predvolenpsmoodseku"/>
    <w:link w:val="Nadpis2"/>
    <w:uiPriority w:val="1"/>
    <w:rsid w:val="00340F9A"/>
    <w:rPr>
      <w:rFonts w:asciiTheme="majorHAnsi" w:eastAsiaTheme="majorEastAsia" w:hAnsiTheme="majorHAnsi" w:cstheme="majorBidi"/>
      <w:b/>
      <w:bCs/>
      <w:color w:val="378531"/>
      <w:sz w:val="24"/>
      <w:szCs w:val="26"/>
    </w:rPr>
  </w:style>
  <w:style w:type="character" w:customStyle="1" w:styleId="Nadpis3Char">
    <w:name w:val="Nadpis 3 Char"/>
    <w:basedOn w:val="Predvolenpsmoodseku"/>
    <w:link w:val="Nadpis3"/>
    <w:uiPriority w:val="9"/>
    <w:rsid w:val="4218564E"/>
    <w:rPr>
      <w:rFonts w:asciiTheme="majorHAnsi" w:eastAsiaTheme="majorEastAsia" w:hAnsiTheme="majorHAnsi" w:cstheme="majorBidi"/>
      <w:b/>
      <w:bCs/>
      <w:noProof w:val="0"/>
      <w:color w:val="1F912A"/>
      <w:sz w:val="24"/>
      <w:szCs w:val="24"/>
      <w:lang w:val="sk-SK"/>
    </w:rPr>
  </w:style>
  <w:style w:type="character" w:customStyle="1" w:styleId="Nadpis4Char">
    <w:name w:val="Nadpis 4 Char"/>
    <w:basedOn w:val="Predvolenpsmoodseku"/>
    <w:link w:val="Nadpis4"/>
    <w:uiPriority w:val="9"/>
    <w:rsid w:val="00394AFD"/>
    <w:rPr>
      <w:rFonts w:asciiTheme="majorHAnsi" w:eastAsiaTheme="majorEastAsia" w:hAnsiTheme="majorHAnsi" w:cstheme="majorBidi"/>
      <w:i/>
      <w:iCs/>
      <w:color w:val="1B9924"/>
    </w:rPr>
  </w:style>
  <w:style w:type="character" w:styleId="Hypertextovprepojenie">
    <w:name w:val="Hyperlink"/>
    <w:basedOn w:val="Predvolenpsmoodseku"/>
    <w:uiPriority w:val="99"/>
    <w:unhideWhenUsed/>
    <w:rsid w:val="007873A7"/>
    <w:rPr>
      <w:color w:val="0563C1" w:themeColor="hyperlink"/>
      <w:u w:val="single"/>
    </w:rPr>
  </w:style>
  <w:style w:type="character" w:styleId="Nevyrieenzmienka">
    <w:name w:val="Unresolved Mention"/>
    <w:basedOn w:val="Predvolenpsmoodseku"/>
    <w:uiPriority w:val="99"/>
    <w:semiHidden/>
    <w:unhideWhenUsed/>
    <w:rsid w:val="007873A7"/>
    <w:rPr>
      <w:color w:val="605E5C"/>
      <w:shd w:val="clear" w:color="auto" w:fill="E1DFDD"/>
    </w:rPr>
  </w:style>
  <w:style w:type="paragraph" w:styleId="Odsekzoznamu">
    <w:name w:val="List Paragraph"/>
    <w:basedOn w:val="Normlny"/>
    <w:uiPriority w:val="34"/>
    <w:qFormat/>
    <w:rsid w:val="4218564E"/>
    <w:pPr>
      <w:ind w:left="720"/>
      <w:contextualSpacing/>
    </w:pPr>
  </w:style>
  <w:style w:type="paragraph" w:styleId="Hlavikaobsahu">
    <w:name w:val="TOC Heading"/>
    <w:basedOn w:val="Nadpis1"/>
    <w:next w:val="Normlny"/>
    <w:uiPriority w:val="39"/>
    <w:unhideWhenUsed/>
    <w:qFormat/>
    <w:rsid w:val="4218564E"/>
    <w:rPr>
      <w:lang w:eastAsia="sk-SK"/>
    </w:rPr>
  </w:style>
  <w:style w:type="paragraph" w:styleId="Obsah1">
    <w:name w:val="toc 1"/>
    <w:basedOn w:val="Normlny"/>
    <w:next w:val="Normlny"/>
    <w:uiPriority w:val="39"/>
    <w:unhideWhenUsed/>
    <w:rsid w:val="4218564E"/>
    <w:pPr>
      <w:spacing w:after="100"/>
    </w:pPr>
  </w:style>
  <w:style w:type="paragraph" w:styleId="Obsah2">
    <w:name w:val="toc 2"/>
    <w:basedOn w:val="Normlny"/>
    <w:next w:val="Normlny"/>
    <w:uiPriority w:val="39"/>
    <w:unhideWhenUsed/>
    <w:rsid w:val="4218564E"/>
    <w:pPr>
      <w:spacing w:after="100"/>
      <w:ind w:left="220"/>
    </w:pPr>
  </w:style>
  <w:style w:type="paragraph" w:styleId="Hlavika">
    <w:name w:val="header"/>
    <w:basedOn w:val="Normlny"/>
    <w:link w:val="HlavikaChar"/>
    <w:uiPriority w:val="1"/>
    <w:unhideWhenUsed/>
    <w:rsid w:val="4218564E"/>
    <w:pPr>
      <w:tabs>
        <w:tab w:val="center" w:pos="4536"/>
        <w:tab w:val="right" w:pos="9072"/>
      </w:tabs>
      <w:spacing w:after="0"/>
    </w:pPr>
  </w:style>
  <w:style w:type="character" w:customStyle="1" w:styleId="HlavikaChar">
    <w:name w:val="Hlavička Char"/>
    <w:basedOn w:val="Predvolenpsmoodseku"/>
    <w:link w:val="Hlavika"/>
    <w:uiPriority w:val="1"/>
    <w:rsid w:val="4218564E"/>
    <w:rPr>
      <w:noProof w:val="0"/>
      <w:lang w:val="sk-SK"/>
    </w:rPr>
  </w:style>
  <w:style w:type="paragraph" w:styleId="Pta">
    <w:name w:val="footer"/>
    <w:basedOn w:val="Normlny"/>
    <w:link w:val="PtaChar"/>
    <w:uiPriority w:val="99"/>
    <w:unhideWhenUsed/>
    <w:rsid w:val="4218564E"/>
    <w:pPr>
      <w:tabs>
        <w:tab w:val="center" w:pos="4536"/>
        <w:tab w:val="right" w:pos="9072"/>
      </w:tabs>
      <w:spacing w:after="0"/>
    </w:pPr>
  </w:style>
  <w:style w:type="character" w:customStyle="1" w:styleId="PtaChar">
    <w:name w:val="Päta Char"/>
    <w:basedOn w:val="Predvolenpsmoodseku"/>
    <w:link w:val="Pta"/>
    <w:uiPriority w:val="99"/>
    <w:rsid w:val="4218564E"/>
    <w:rPr>
      <w:noProof w:val="0"/>
      <w:lang w:val="sk-SK"/>
    </w:rPr>
  </w:style>
  <w:style w:type="character" w:styleId="Odkaznakomentr">
    <w:name w:val="annotation reference"/>
    <w:basedOn w:val="Predvolenpsmoodseku"/>
    <w:uiPriority w:val="99"/>
    <w:semiHidden/>
    <w:unhideWhenUsed/>
    <w:rsid w:val="003C1BDD"/>
    <w:rPr>
      <w:sz w:val="16"/>
      <w:szCs w:val="16"/>
    </w:rPr>
  </w:style>
  <w:style w:type="paragraph" w:styleId="Textkomentra">
    <w:name w:val="annotation text"/>
    <w:basedOn w:val="Normlny"/>
    <w:link w:val="TextkomentraChar"/>
    <w:uiPriority w:val="99"/>
    <w:unhideWhenUsed/>
    <w:rsid w:val="4218564E"/>
    <w:rPr>
      <w:sz w:val="20"/>
      <w:szCs w:val="20"/>
    </w:rPr>
  </w:style>
  <w:style w:type="character" w:customStyle="1" w:styleId="TextkomentraChar">
    <w:name w:val="Text komentára Char"/>
    <w:basedOn w:val="Predvolenpsmoodseku"/>
    <w:link w:val="Textkomentra"/>
    <w:uiPriority w:val="99"/>
    <w:rsid w:val="4218564E"/>
    <w:rPr>
      <w:noProof w:val="0"/>
      <w:sz w:val="20"/>
      <w:szCs w:val="20"/>
      <w:lang w:val="sk-SK"/>
    </w:rPr>
  </w:style>
  <w:style w:type="paragraph" w:styleId="Predmetkomentra">
    <w:name w:val="annotation subject"/>
    <w:basedOn w:val="Textkomentra"/>
    <w:next w:val="Textkomentra"/>
    <w:link w:val="PredmetkomentraChar"/>
    <w:uiPriority w:val="1"/>
    <w:semiHidden/>
    <w:unhideWhenUsed/>
    <w:rsid w:val="4218564E"/>
    <w:rPr>
      <w:b/>
      <w:bCs/>
    </w:rPr>
  </w:style>
  <w:style w:type="character" w:customStyle="1" w:styleId="PredmetkomentraChar">
    <w:name w:val="Predmet komentára Char"/>
    <w:basedOn w:val="TextkomentraChar"/>
    <w:link w:val="Predmetkomentra"/>
    <w:uiPriority w:val="1"/>
    <w:semiHidden/>
    <w:rsid w:val="4218564E"/>
    <w:rPr>
      <w:b/>
      <w:bCs/>
      <w:noProof w:val="0"/>
      <w:sz w:val="20"/>
      <w:szCs w:val="20"/>
      <w:lang w:val="sk-SK"/>
    </w:rPr>
  </w:style>
  <w:style w:type="paragraph" w:styleId="Obsah3">
    <w:name w:val="toc 3"/>
    <w:basedOn w:val="Normlny"/>
    <w:next w:val="Normlny"/>
    <w:uiPriority w:val="39"/>
    <w:unhideWhenUsed/>
    <w:rsid w:val="4218564E"/>
    <w:pPr>
      <w:spacing w:after="100"/>
      <w:ind w:left="440"/>
    </w:pPr>
  </w:style>
  <w:style w:type="table" w:styleId="Mriekatabuky">
    <w:name w:val="Table Grid"/>
    <w:basedOn w:val="Normlnatabuka"/>
    <w:uiPriority w:val="59"/>
    <w:rsid w:val="00FB4123"/>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Textbubliny">
    <w:name w:val="Balloon Text"/>
    <w:basedOn w:val="Normlny"/>
    <w:link w:val="TextbublinyChar"/>
    <w:uiPriority w:val="1"/>
    <w:semiHidden/>
    <w:rsid w:val="4218564E"/>
    <w:pPr>
      <w:spacing w:after="0"/>
    </w:pPr>
    <w:rPr>
      <w:rFonts w:ascii="Tahoma" w:eastAsia="Times New Roman" w:hAnsi="Tahoma" w:cs="Times New Roman"/>
      <w:sz w:val="16"/>
      <w:szCs w:val="16"/>
    </w:rPr>
  </w:style>
  <w:style w:type="character" w:customStyle="1" w:styleId="TextbublinyChar">
    <w:name w:val="Text bubliny Char"/>
    <w:basedOn w:val="Predvolenpsmoodseku"/>
    <w:link w:val="Textbubliny"/>
    <w:uiPriority w:val="1"/>
    <w:semiHidden/>
    <w:rsid w:val="4218564E"/>
    <w:rPr>
      <w:rFonts w:ascii="Tahoma" w:eastAsia="Times New Roman" w:hAnsi="Tahoma" w:cs="Times New Roman"/>
      <w:noProof w:val="0"/>
      <w:sz w:val="16"/>
      <w:szCs w:val="16"/>
      <w:lang w:val="sk-SK"/>
    </w:rPr>
  </w:style>
  <w:style w:type="paragraph" w:customStyle="1" w:styleId="Char">
    <w:name w:val="Char"/>
    <w:basedOn w:val="Normlny"/>
    <w:uiPriority w:val="1"/>
    <w:rsid w:val="4218564E"/>
    <w:pPr>
      <w:spacing w:line="240" w:lineRule="exact"/>
    </w:pPr>
    <w:rPr>
      <w:rFonts w:ascii="Tahoma" w:eastAsia="Times New Roman" w:hAnsi="Tahoma" w:cs="Tahoma"/>
      <w:sz w:val="20"/>
      <w:szCs w:val="20"/>
      <w:lang w:val="en-US"/>
    </w:rPr>
  </w:style>
  <w:style w:type="paragraph" w:styleId="Obsah4">
    <w:name w:val="toc 4"/>
    <w:basedOn w:val="Normlny"/>
    <w:next w:val="Normlny"/>
    <w:uiPriority w:val="1"/>
    <w:rsid w:val="4218564E"/>
    <w:pPr>
      <w:spacing w:after="0"/>
      <w:ind w:left="720"/>
    </w:pPr>
    <w:rPr>
      <w:rFonts w:ascii="Calibri" w:eastAsia="Times New Roman" w:hAnsi="Calibri" w:cs="Times New Roman"/>
      <w:sz w:val="18"/>
      <w:szCs w:val="18"/>
      <w:lang w:eastAsia="sk-SK"/>
    </w:rPr>
  </w:style>
  <w:style w:type="paragraph" w:styleId="Obsah5">
    <w:name w:val="toc 5"/>
    <w:basedOn w:val="Normlny"/>
    <w:next w:val="Normlny"/>
    <w:uiPriority w:val="1"/>
    <w:rsid w:val="4218564E"/>
    <w:pPr>
      <w:spacing w:after="0"/>
      <w:ind w:left="960"/>
    </w:pPr>
    <w:rPr>
      <w:rFonts w:ascii="Calibri" w:eastAsia="Times New Roman" w:hAnsi="Calibri" w:cs="Times New Roman"/>
      <w:sz w:val="18"/>
      <w:szCs w:val="18"/>
      <w:lang w:eastAsia="sk-SK"/>
    </w:rPr>
  </w:style>
  <w:style w:type="paragraph" w:styleId="Obsah6">
    <w:name w:val="toc 6"/>
    <w:basedOn w:val="Normlny"/>
    <w:next w:val="Normlny"/>
    <w:uiPriority w:val="1"/>
    <w:rsid w:val="4218564E"/>
    <w:pPr>
      <w:spacing w:after="0"/>
      <w:ind w:left="1200"/>
    </w:pPr>
    <w:rPr>
      <w:rFonts w:ascii="Calibri" w:eastAsia="Times New Roman" w:hAnsi="Calibri" w:cs="Times New Roman"/>
      <w:sz w:val="18"/>
      <w:szCs w:val="18"/>
      <w:lang w:eastAsia="sk-SK"/>
    </w:rPr>
  </w:style>
  <w:style w:type="paragraph" w:styleId="Obsah7">
    <w:name w:val="toc 7"/>
    <w:basedOn w:val="Normlny"/>
    <w:next w:val="Normlny"/>
    <w:uiPriority w:val="1"/>
    <w:rsid w:val="4218564E"/>
    <w:pPr>
      <w:spacing w:after="0"/>
      <w:ind w:left="1440"/>
    </w:pPr>
    <w:rPr>
      <w:rFonts w:ascii="Calibri" w:eastAsia="Times New Roman" w:hAnsi="Calibri" w:cs="Times New Roman"/>
      <w:sz w:val="18"/>
      <w:szCs w:val="18"/>
      <w:lang w:eastAsia="sk-SK"/>
    </w:rPr>
  </w:style>
  <w:style w:type="paragraph" w:styleId="Obsah8">
    <w:name w:val="toc 8"/>
    <w:basedOn w:val="Normlny"/>
    <w:next w:val="Normlny"/>
    <w:uiPriority w:val="1"/>
    <w:rsid w:val="4218564E"/>
    <w:pPr>
      <w:spacing w:after="0"/>
      <w:ind w:left="1680"/>
    </w:pPr>
    <w:rPr>
      <w:rFonts w:ascii="Calibri" w:eastAsia="Times New Roman" w:hAnsi="Calibri" w:cs="Times New Roman"/>
      <w:sz w:val="18"/>
      <w:szCs w:val="18"/>
      <w:lang w:eastAsia="sk-SK"/>
    </w:rPr>
  </w:style>
  <w:style w:type="paragraph" w:styleId="Obsah9">
    <w:name w:val="toc 9"/>
    <w:basedOn w:val="Normlny"/>
    <w:next w:val="Normlny"/>
    <w:uiPriority w:val="1"/>
    <w:rsid w:val="4218564E"/>
    <w:pPr>
      <w:spacing w:after="0"/>
      <w:ind w:left="1920"/>
    </w:pPr>
    <w:rPr>
      <w:rFonts w:ascii="Calibri" w:eastAsia="Times New Roman" w:hAnsi="Calibri" w:cs="Times New Roman"/>
      <w:sz w:val="18"/>
      <w:szCs w:val="18"/>
      <w:lang w:eastAsia="sk-SK"/>
    </w:rPr>
  </w:style>
  <w:style w:type="character" w:styleId="PouitHypertextovPrepojenie">
    <w:name w:val="FollowedHyperlink"/>
    <w:rsid w:val="004F579A"/>
    <w:rPr>
      <w:color w:val="800080"/>
      <w:u w:val="single"/>
    </w:rPr>
  </w:style>
  <w:style w:type="paragraph" w:styleId="Nzov">
    <w:name w:val="Title"/>
    <w:basedOn w:val="Normlny"/>
    <w:next w:val="Normlny"/>
    <w:link w:val="NzovChar"/>
    <w:uiPriority w:val="1"/>
    <w:qFormat/>
    <w:rsid w:val="4218564E"/>
    <w:pPr>
      <w:spacing w:before="240" w:after="60"/>
      <w:jc w:val="center"/>
      <w:outlineLvl w:val="0"/>
    </w:pPr>
    <w:rPr>
      <w:rFonts w:ascii="Cambria" w:eastAsia="Times New Roman" w:hAnsi="Cambria" w:cs="Times New Roman"/>
      <w:b/>
      <w:bCs/>
      <w:sz w:val="32"/>
      <w:szCs w:val="32"/>
    </w:rPr>
  </w:style>
  <w:style w:type="character" w:customStyle="1" w:styleId="NzovChar">
    <w:name w:val="Názov Char"/>
    <w:basedOn w:val="Predvolenpsmoodseku"/>
    <w:link w:val="Nzov"/>
    <w:uiPriority w:val="1"/>
    <w:rsid w:val="4218564E"/>
    <w:rPr>
      <w:rFonts w:ascii="Cambria" w:eastAsia="Times New Roman" w:hAnsi="Cambria" w:cs="Times New Roman"/>
      <w:b/>
      <w:bCs/>
      <w:noProof w:val="0"/>
      <w:sz w:val="32"/>
      <w:szCs w:val="32"/>
      <w:lang w:val="sk-SK"/>
    </w:rPr>
  </w:style>
  <w:style w:type="paragraph" w:customStyle="1" w:styleId="adda">
    <w:name w:val="adda"/>
    <w:basedOn w:val="Normlny"/>
    <w:uiPriority w:val="1"/>
    <w:rsid w:val="4218564E"/>
    <w:pPr>
      <w:keepNext/>
      <w:numPr>
        <w:numId w:val="4"/>
      </w:numPr>
      <w:spacing w:before="60" w:after="60"/>
      <w:jc w:val="both"/>
    </w:pPr>
    <w:rPr>
      <w:rFonts w:ascii="Times New Roman" w:eastAsia="Times New Roman" w:hAnsi="Times New Roman" w:cs="Times New Roman"/>
      <w:sz w:val="24"/>
      <w:szCs w:val="24"/>
      <w:lang w:eastAsia="sk-SK"/>
    </w:rPr>
  </w:style>
  <w:style w:type="paragraph" w:customStyle="1" w:styleId="CharChar2">
    <w:name w:val="Char Char2"/>
    <w:basedOn w:val="Normlny"/>
    <w:uiPriority w:val="1"/>
    <w:rsid w:val="4218564E"/>
    <w:pPr>
      <w:spacing w:line="240" w:lineRule="exact"/>
    </w:pPr>
    <w:rPr>
      <w:rFonts w:ascii="Tahoma" w:eastAsia="Times New Roman" w:hAnsi="Tahoma" w:cs="Times New Roman"/>
      <w:sz w:val="20"/>
      <w:szCs w:val="20"/>
      <w:lang w:val="en-US"/>
    </w:rPr>
  </w:style>
  <w:style w:type="paragraph" w:customStyle="1" w:styleId="CM1">
    <w:name w:val="CM1"/>
    <w:basedOn w:val="Normlny"/>
    <w:next w:val="Normlny"/>
    <w:uiPriority w:val="99"/>
    <w:rsid w:val="4218564E"/>
    <w:pPr>
      <w:spacing w:after="0"/>
    </w:pPr>
    <w:rPr>
      <w:rFonts w:ascii="EUAlbertina" w:eastAsia="Times New Roman" w:hAnsi="EUAlbertina" w:cs="Times New Roman"/>
      <w:sz w:val="24"/>
      <w:szCs w:val="24"/>
      <w:lang w:eastAsia="sk-SK"/>
    </w:rPr>
  </w:style>
  <w:style w:type="paragraph" w:customStyle="1" w:styleId="CM3">
    <w:name w:val="CM3"/>
    <w:basedOn w:val="Normlny"/>
    <w:next w:val="Normlny"/>
    <w:uiPriority w:val="99"/>
    <w:rsid w:val="4218564E"/>
    <w:pPr>
      <w:spacing w:after="0"/>
    </w:pPr>
    <w:rPr>
      <w:rFonts w:ascii="EUAlbertina" w:eastAsia="Times New Roman" w:hAnsi="EUAlbertina" w:cs="Times New Roman"/>
      <w:sz w:val="24"/>
      <w:szCs w:val="24"/>
      <w:lang w:eastAsia="sk-SK"/>
    </w:rPr>
  </w:style>
  <w:style w:type="paragraph" w:styleId="Textpoznmkypodiarou">
    <w:name w:val="footnote text"/>
    <w:basedOn w:val="Normlny"/>
    <w:link w:val="TextpoznmkypodiarouChar"/>
    <w:uiPriority w:val="1"/>
    <w:rsid w:val="4218564E"/>
    <w:pPr>
      <w:spacing w:after="0"/>
    </w:pPr>
    <w:rPr>
      <w:rFonts w:ascii="Times New Roman" w:eastAsia="Times New Roman" w:hAnsi="Times New Roman" w:cs="Times New Roman"/>
      <w:sz w:val="20"/>
      <w:szCs w:val="20"/>
      <w:lang w:eastAsia="sk-SK"/>
    </w:rPr>
  </w:style>
  <w:style w:type="character" w:customStyle="1" w:styleId="TextpoznmkypodiarouChar">
    <w:name w:val="Text poznámky pod čiarou Char"/>
    <w:basedOn w:val="Predvolenpsmoodseku"/>
    <w:link w:val="Textpoznmkypodiarou"/>
    <w:uiPriority w:val="1"/>
    <w:rsid w:val="4218564E"/>
    <w:rPr>
      <w:rFonts w:ascii="Times New Roman" w:eastAsia="Times New Roman" w:hAnsi="Times New Roman" w:cs="Times New Roman"/>
      <w:noProof w:val="0"/>
      <w:sz w:val="20"/>
      <w:szCs w:val="20"/>
      <w:lang w:val="sk-SK" w:eastAsia="sk-SK"/>
    </w:rPr>
  </w:style>
  <w:style w:type="character" w:styleId="Odkaznapoznmkupodiarou">
    <w:name w:val="footnote reference"/>
    <w:rsid w:val="004F579A"/>
    <w:rPr>
      <w:vertAlign w:val="superscript"/>
    </w:rPr>
  </w:style>
  <w:style w:type="paragraph" w:customStyle="1" w:styleId="Default">
    <w:name w:val="Default"/>
    <w:rsid w:val="004F579A"/>
    <w:pPr>
      <w:autoSpaceDE w:val="0"/>
      <w:autoSpaceDN w:val="0"/>
      <w:adjustRightInd w:val="0"/>
      <w:spacing w:after="0" w:line="240" w:lineRule="auto"/>
    </w:pPr>
    <w:rPr>
      <w:rFonts w:ascii="EUAlbertina" w:eastAsia="Times New Roman" w:hAnsi="EUAlbertina" w:cs="EUAlbertina"/>
      <w:color w:val="000000"/>
      <w:sz w:val="24"/>
      <w:szCs w:val="24"/>
      <w:lang w:eastAsia="sk-SK"/>
    </w:rPr>
  </w:style>
  <w:style w:type="character" w:styleId="Zvraznenie">
    <w:name w:val="Emphasis"/>
    <w:uiPriority w:val="20"/>
    <w:qFormat/>
    <w:rsid w:val="004F579A"/>
    <w:rPr>
      <w:i/>
      <w:iCs/>
    </w:rPr>
  </w:style>
  <w:style w:type="paragraph" w:styleId="Normlnywebov">
    <w:name w:val="Normal (Web)"/>
    <w:basedOn w:val="Normlny"/>
    <w:uiPriority w:val="99"/>
    <w:unhideWhenUsed/>
    <w:rsid w:val="4218564E"/>
    <w:pPr>
      <w:spacing w:beforeAutospacing="1" w:afterAutospacing="1"/>
    </w:pPr>
    <w:rPr>
      <w:rFonts w:ascii="Times New Roman" w:eastAsia="Times New Roman" w:hAnsi="Times New Roman" w:cs="Times New Roman"/>
      <w:sz w:val="24"/>
      <w:szCs w:val="24"/>
      <w:lang w:eastAsia="sk-SK"/>
    </w:rPr>
  </w:style>
  <w:style w:type="paragraph" w:customStyle="1" w:styleId="title-article-norm">
    <w:name w:val="title-article-norm"/>
    <w:basedOn w:val="Normlny"/>
    <w:uiPriority w:val="1"/>
    <w:rsid w:val="4218564E"/>
    <w:pPr>
      <w:spacing w:beforeAutospacing="1" w:afterAutospacing="1"/>
    </w:pPr>
    <w:rPr>
      <w:rFonts w:ascii="Times New Roman" w:eastAsia="Times New Roman" w:hAnsi="Times New Roman" w:cs="Times New Roman"/>
      <w:sz w:val="24"/>
      <w:szCs w:val="24"/>
      <w:lang w:eastAsia="sk-SK"/>
    </w:rPr>
  </w:style>
  <w:style w:type="paragraph" w:customStyle="1" w:styleId="TableParagraph">
    <w:name w:val="Table Paragraph"/>
    <w:basedOn w:val="Normlny"/>
    <w:uiPriority w:val="1"/>
    <w:qFormat/>
    <w:rsid w:val="4218564E"/>
    <w:pPr>
      <w:widowControl w:val="0"/>
      <w:spacing w:after="0"/>
    </w:pPr>
    <w:rPr>
      <w:rFonts w:ascii="Calibri" w:eastAsia="Calibri" w:hAnsi="Calibri" w:cs="Calibri"/>
    </w:rPr>
  </w:style>
  <w:style w:type="table" w:customStyle="1" w:styleId="TableNormal1">
    <w:name w:val="Table Normal1"/>
    <w:uiPriority w:val="2"/>
    <w:semiHidden/>
    <w:unhideWhenUsed/>
    <w:qFormat/>
    <w:rsid w:val="00E665EF"/>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table" w:customStyle="1" w:styleId="TableNormal2">
    <w:name w:val="Table Normal2"/>
    <w:uiPriority w:val="2"/>
    <w:semiHidden/>
    <w:unhideWhenUsed/>
    <w:qFormat/>
    <w:rsid w:val="006C1AC7"/>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paragraph" w:styleId="Podtitul">
    <w:name w:val="Subtitle"/>
    <w:basedOn w:val="Normlny"/>
    <w:next w:val="Normlny"/>
    <w:link w:val="PodtitulChar"/>
    <w:uiPriority w:val="11"/>
    <w:qFormat/>
    <w:rsid w:val="4218564E"/>
    <w:rPr>
      <w:rFonts w:eastAsiaTheme="minorEastAsia"/>
      <w:color w:val="5A5A5A"/>
    </w:rPr>
  </w:style>
  <w:style w:type="paragraph" w:styleId="Citcia">
    <w:name w:val="Quote"/>
    <w:basedOn w:val="Normlny"/>
    <w:next w:val="Normlny"/>
    <w:link w:val="CitciaChar"/>
    <w:uiPriority w:val="29"/>
    <w:qFormat/>
    <w:rsid w:val="4218564E"/>
    <w:pPr>
      <w:spacing w:before="200"/>
      <w:ind w:left="864" w:right="864"/>
      <w:jc w:val="center"/>
    </w:pPr>
    <w:rPr>
      <w:i/>
      <w:iCs/>
      <w:color w:val="404040" w:themeColor="text1" w:themeTint="BF"/>
    </w:rPr>
  </w:style>
  <w:style w:type="paragraph" w:styleId="Zvraznencitcia">
    <w:name w:val="Intense Quote"/>
    <w:basedOn w:val="Normlny"/>
    <w:next w:val="Normlny"/>
    <w:link w:val="ZvraznencitciaChar"/>
    <w:uiPriority w:val="30"/>
    <w:qFormat/>
    <w:rsid w:val="4218564E"/>
    <w:pPr>
      <w:spacing w:before="360" w:after="360"/>
      <w:ind w:left="864" w:right="864"/>
      <w:jc w:val="center"/>
    </w:pPr>
    <w:rPr>
      <w:i/>
      <w:iCs/>
      <w:color w:val="4472C4" w:themeColor="accent1"/>
    </w:rPr>
  </w:style>
  <w:style w:type="character" w:customStyle="1" w:styleId="Nadpis5Char">
    <w:name w:val="Nadpis 5 Char"/>
    <w:basedOn w:val="Predvolenpsmoodseku"/>
    <w:link w:val="Nadpis5"/>
    <w:uiPriority w:val="9"/>
    <w:rsid w:val="4218564E"/>
    <w:rPr>
      <w:rFonts w:asciiTheme="majorHAnsi" w:eastAsiaTheme="majorEastAsia" w:hAnsiTheme="majorHAnsi" w:cstheme="majorBidi"/>
      <w:b/>
      <w:color w:val="378531"/>
    </w:rPr>
  </w:style>
  <w:style w:type="character" w:customStyle="1" w:styleId="Nadpis6Char">
    <w:name w:val="Nadpis 6 Char"/>
    <w:basedOn w:val="Predvolenpsmoodseku"/>
    <w:link w:val="Nadpis6"/>
    <w:uiPriority w:val="9"/>
    <w:rsid w:val="4218564E"/>
    <w:rPr>
      <w:rFonts w:asciiTheme="majorHAnsi" w:eastAsiaTheme="majorEastAsia" w:hAnsiTheme="majorHAnsi" w:cstheme="majorBidi"/>
      <w:noProof w:val="0"/>
      <w:color w:val="1F3763"/>
      <w:lang w:val="sk-SK"/>
    </w:rPr>
  </w:style>
  <w:style w:type="character" w:customStyle="1" w:styleId="Nadpis7Char">
    <w:name w:val="Nadpis 7 Char"/>
    <w:basedOn w:val="Predvolenpsmoodseku"/>
    <w:link w:val="Nadpis7"/>
    <w:uiPriority w:val="9"/>
    <w:rsid w:val="4218564E"/>
    <w:rPr>
      <w:rFonts w:asciiTheme="majorHAnsi" w:eastAsiaTheme="majorEastAsia" w:hAnsiTheme="majorHAnsi" w:cstheme="majorBidi"/>
      <w:i/>
      <w:iCs/>
      <w:noProof w:val="0"/>
      <w:color w:val="1F3763"/>
      <w:lang w:val="sk-SK"/>
    </w:rPr>
  </w:style>
  <w:style w:type="character" w:customStyle="1" w:styleId="Nadpis8Char">
    <w:name w:val="Nadpis 8 Char"/>
    <w:basedOn w:val="Predvolenpsmoodseku"/>
    <w:link w:val="Nadpis8"/>
    <w:uiPriority w:val="9"/>
    <w:rsid w:val="4218564E"/>
    <w:rPr>
      <w:rFonts w:asciiTheme="majorHAnsi" w:eastAsiaTheme="majorEastAsia" w:hAnsiTheme="majorHAnsi" w:cstheme="majorBidi"/>
      <w:noProof w:val="0"/>
      <w:color w:val="272727"/>
      <w:sz w:val="21"/>
      <w:szCs w:val="21"/>
      <w:lang w:val="sk-SK"/>
    </w:rPr>
  </w:style>
  <w:style w:type="character" w:customStyle="1" w:styleId="Nadpis9Char">
    <w:name w:val="Nadpis 9 Char"/>
    <w:basedOn w:val="Predvolenpsmoodseku"/>
    <w:link w:val="Nadpis9"/>
    <w:uiPriority w:val="9"/>
    <w:rsid w:val="4218564E"/>
    <w:rPr>
      <w:rFonts w:asciiTheme="majorHAnsi" w:eastAsiaTheme="majorEastAsia" w:hAnsiTheme="majorHAnsi" w:cstheme="majorBidi"/>
      <w:i/>
      <w:iCs/>
      <w:noProof w:val="0"/>
      <w:color w:val="272727"/>
      <w:sz w:val="21"/>
      <w:szCs w:val="21"/>
      <w:lang w:val="sk-SK"/>
    </w:rPr>
  </w:style>
  <w:style w:type="character" w:customStyle="1" w:styleId="PodtitulChar">
    <w:name w:val="Podtitul Char"/>
    <w:basedOn w:val="Predvolenpsmoodseku"/>
    <w:link w:val="Podtitul"/>
    <w:uiPriority w:val="11"/>
    <w:rsid w:val="4218564E"/>
    <w:rPr>
      <w:rFonts w:asciiTheme="minorHAnsi" w:eastAsiaTheme="minorEastAsia" w:hAnsiTheme="minorHAnsi" w:cstheme="minorBidi"/>
      <w:noProof w:val="0"/>
      <w:color w:val="5A5A5A"/>
      <w:lang w:val="sk-SK"/>
    </w:rPr>
  </w:style>
  <w:style w:type="character" w:customStyle="1" w:styleId="CitciaChar">
    <w:name w:val="Citácia Char"/>
    <w:basedOn w:val="Predvolenpsmoodseku"/>
    <w:link w:val="Citcia"/>
    <w:uiPriority w:val="29"/>
    <w:rsid w:val="4218564E"/>
    <w:rPr>
      <w:i/>
      <w:iCs/>
      <w:noProof w:val="0"/>
      <w:color w:val="404040" w:themeColor="text1" w:themeTint="BF"/>
      <w:lang w:val="sk-SK"/>
    </w:rPr>
  </w:style>
  <w:style w:type="character" w:customStyle="1" w:styleId="ZvraznencitciaChar">
    <w:name w:val="Zvýraznená citácia Char"/>
    <w:basedOn w:val="Predvolenpsmoodseku"/>
    <w:link w:val="Zvraznencitcia"/>
    <w:uiPriority w:val="30"/>
    <w:rsid w:val="4218564E"/>
    <w:rPr>
      <w:i/>
      <w:iCs/>
      <w:noProof w:val="0"/>
      <w:color w:val="4472C4" w:themeColor="accent1"/>
      <w:lang w:val="sk-SK"/>
    </w:rPr>
  </w:style>
  <w:style w:type="paragraph" w:styleId="Textvysvetlivky">
    <w:name w:val="endnote text"/>
    <w:basedOn w:val="Normlny"/>
    <w:link w:val="TextvysvetlivkyChar"/>
    <w:uiPriority w:val="99"/>
    <w:semiHidden/>
    <w:unhideWhenUsed/>
    <w:rsid w:val="4218564E"/>
    <w:pPr>
      <w:spacing w:after="0"/>
    </w:pPr>
    <w:rPr>
      <w:sz w:val="20"/>
      <w:szCs w:val="20"/>
    </w:rPr>
  </w:style>
  <w:style w:type="character" w:customStyle="1" w:styleId="TextvysvetlivkyChar">
    <w:name w:val="Text vysvetlivky Char"/>
    <w:basedOn w:val="Predvolenpsmoodseku"/>
    <w:link w:val="Textvysvetlivky"/>
    <w:uiPriority w:val="99"/>
    <w:semiHidden/>
    <w:rsid w:val="4218564E"/>
    <w:rPr>
      <w:noProof w:val="0"/>
      <w:sz w:val="20"/>
      <w:szCs w:val="20"/>
      <w:lang w:val="sk-SK"/>
    </w:rPr>
  </w:style>
  <w:style w:type="paragraph" w:customStyle="1" w:styleId="paragraph">
    <w:name w:val="paragraph"/>
    <w:basedOn w:val="Normlny"/>
    <w:rsid w:val="004D4A77"/>
    <w:pPr>
      <w:spacing w:before="100" w:beforeAutospacing="1" w:after="100" w:afterAutospacing="1" w:line="240" w:lineRule="auto"/>
    </w:pPr>
    <w:rPr>
      <w:rFonts w:ascii="Times New Roman" w:eastAsia="Times New Roman" w:hAnsi="Times New Roman" w:cs="Times New Roman"/>
      <w:sz w:val="24"/>
      <w:szCs w:val="24"/>
      <w:lang w:eastAsia="sk-SK"/>
    </w:rPr>
  </w:style>
  <w:style w:type="character" w:customStyle="1" w:styleId="normaltextrun">
    <w:name w:val="normaltextrun"/>
    <w:basedOn w:val="Predvolenpsmoodseku"/>
    <w:rsid w:val="004D4A77"/>
  </w:style>
  <w:style w:type="character" w:customStyle="1" w:styleId="eop">
    <w:name w:val="eop"/>
    <w:basedOn w:val="Predvolenpsmoodseku"/>
    <w:rsid w:val="004D4A77"/>
  </w:style>
  <w:style w:type="character" w:customStyle="1" w:styleId="spellingerror">
    <w:name w:val="spellingerror"/>
    <w:basedOn w:val="Predvolenpsmoodseku"/>
    <w:rsid w:val="004D4A77"/>
  </w:style>
  <w:style w:type="character" w:customStyle="1" w:styleId="ui-provider">
    <w:name w:val="ui-provider"/>
    <w:basedOn w:val="Predvolenpsmoodseku"/>
    <w:rsid w:val="004C0E0E"/>
  </w:style>
  <w:style w:type="paragraph" w:styleId="Revzia">
    <w:name w:val="Revision"/>
    <w:hidden/>
    <w:uiPriority w:val="99"/>
    <w:semiHidden/>
    <w:rsid w:val="00A2239D"/>
    <w:pPr>
      <w:spacing w:after="0" w:line="240" w:lineRule="auto"/>
    </w:pPr>
  </w:style>
  <w:style w:type="paragraph" w:customStyle="1" w:styleId="AGText">
    <w:name w:val="AG Text"/>
    <w:basedOn w:val="Normlny"/>
    <w:link w:val="AGTextChar"/>
    <w:autoRedefine/>
    <w:qFormat/>
    <w:rsid w:val="00604633"/>
    <w:pPr>
      <w:suppressAutoHyphens/>
      <w:spacing w:before="120" w:after="120" w:line="300" w:lineRule="auto"/>
    </w:pPr>
    <w:rPr>
      <w:rFonts w:ascii="Calibri" w:eastAsia="Times New Roman" w:hAnsi="Calibri" w:cs="Calibri"/>
      <w:lang w:eastAsia="sk-SK"/>
    </w:rPr>
  </w:style>
  <w:style w:type="character" w:customStyle="1" w:styleId="AGTextChar">
    <w:name w:val="AG Text Char"/>
    <w:basedOn w:val="Predvolenpsmoodseku"/>
    <w:link w:val="AGText"/>
    <w:rsid w:val="00604633"/>
    <w:rPr>
      <w:rFonts w:ascii="Calibri" w:eastAsia="Times New Roman" w:hAnsi="Calibri" w:cs="Calibri"/>
      <w:lang w:eastAsia="sk-SK"/>
    </w:rPr>
  </w:style>
  <w:style w:type="paragraph" w:styleId="Bezriadkovania">
    <w:name w:val="No Spacing"/>
    <w:link w:val="BezriadkovaniaChar"/>
    <w:uiPriority w:val="1"/>
    <w:qFormat/>
    <w:rsid w:val="00A11AD0"/>
    <w:pPr>
      <w:spacing w:after="0" w:line="240" w:lineRule="auto"/>
    </w:pPr>
    <w:rPr>
      <w:rFonts w:eastAsiaTheme="minorEastAsia"/>
      <w:lang w:eastAsia="sk-SK"/>
    </w:rPr>
  </w:style>
  <w:style w:type="character" w:customStyle="1" w:styleId="BezriadkovaniaChar">
    <w:name w:val="Bez riadkovania Char"/>
    <w:basedOn w:val="Predvolenpsmoodseku"/>
    <w:link w:val="Bezriadkovania"/>
    <w:uiPriority w:val="1"/>
    <w:rsid w:val="00A11AD0"/>
    <w:rPr>
      <w:rFonts w:eastAsiaTheme="minorEastAsia"/>
      <w:lang w:eastAsia="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07701779">
      <w:bodyDiv w:val="1"/>
      <w:marLeft w:val="0"/>
      <w:marRight w:val="0"/>
      <w:marTop w:val="0"/>
      <w:marBottom w:val="0"/>
      <w:divBdr>
        <w:top w:val="none" w:sz="0" w:space="0" w:color="auto"/>
        <w:left w:val="none" w:sz="0" w:space="0" w:color="auto"/>
        <w:bottom w:val="none" w:sz="0" w:space="0" w:color="auto"/>
        <w:right w:val="none" w:sz="0" w:space="0" w:color="auto"/>
      </w:divBdr>
    </w:div>
    <w:div w:id="630206128">
      <w:bodyDiv w:val="1"/>
      <w:marLeft w:val="0"/>
      <w:marRight w:val="0"/>
      <w:marTop w:val="0"/>
      <w:marBottom w:val="0"/>
      <w:divBdr>
        <w:top w:val="none" w:sz="0" w:space="0" w:color="auto"/>
        <w:left w:val="none" w:sz="0" w:space="0" w:color="auto"/>
        <w:bottom w:val="none" w:sz="0" w:space="0" w:color="auto"/>
        <w:right w:val="none" w:sz="0" w:space="0" w:color="auto"/>
      </w:divBdr>
    </w:div>
    <w:div w:id="1054088203">
      <w:bodyDiv w:val="1"/>
      <w:marLeft w:val="0"/>
      <w:marRight w:val="0"/>
      <w:marTop w:val="0"/>
      <w:marBottom w:val="0"/>
      <w:divBdr>
        <w:top w:val="none" w:sz="0" w:space="0" w:color="auto"/>
        <w:left w:val="none" w:sz="0" w:space="0" w:color="auto"/>
        <w:bottom w:val="none" w:sz="0" w:space="0" w:color="auto"/>
        <w:right w:val="none" w:sz="0" w:space="0" w:color="auto"/>
      </w:divBdr>
      <w:divsChild>
        <w:div w:id="155994454">
          <w:marLeft w:val="0"/>
          <w:marRight w:val="0"/>
          <w:marTop w:val="0"/>
          <w:marBottom w:val="0"/>
          <w:divBdr>
            <w:top w:val="none" w:sz="0" w:space="0" w:color="auto"/>
            <w:left w:val="none" w:sz="0" w:space="0" w:color="auto"/>
            <w:bottom w:val="none" w:sz="0" w:space="0" w:color="auto"/>
            <w:right w:val="none" w:sz="0" w:space="0" w:color="auto"/>
          </w:divBdr>
        </w:div>
        <w:div w:id="213739758">
          <w:marLeft w:val="0"/>
          <w:marRight w:val="0"/>
          <w:marTop w:val="0"/>
          <w:marBottom w:val="0"/>
          <w:divBdr>
            <w:top w:val="none" w:sz="0" w:space="0" w:color="auto"/>
            <w:left w:val="none" w:sz="0" w:space="0" w:color="auto"/>
            <w:bottom w:val="none" w:sz="0" w:space="0" w:color="auto"/>
            <w:right w:val="none" w:sz="0" w:space="0" w:color="auto"/>
          </w:divBdr>
        </w:div>
        <w:div w:id="215287179">
          <w:marLeft w:val="0"/>
          <w:marRight w:val="0"/>
          <w:marTop w:val="0"/>
          <w:marBottom w:val="0"/>
          <w:divBdr>
            <w:top w:val="none" w:sz="0" w:space="0" w:color="auto"/>
            <w:left w:val="none" w:sz="0" w:space="0" w:color="auto"/>
            <w:bottom w:val="none" w:sz="0" w:space="0" w:color="auto"/>
            <w:right w:val="none" w:sz="0" w:space="0" w:color="auto"/>
          </w:divBdr>
        </w:div>
        <w:div w:id="347604125">
          <w:marLeft w:val="0"/>
          <w:marRight w:val="0"/>
          <w:marTop w:val="0"/>
          <w:marBottom w:val="0"/>
          <w:divBdr>
            <w:top w:val="none" w:sz="0" w:space="0" w:color="auto"/>
            <w:left w:val="none" w:sz="0" w:space="0" w:color="auto"/>
            <w:bottom w:val="none" w:sz="0" w:space="0" w:color="auto"/>
            <w:right w:val="none" w:sz="0" w:space="0" w:color="auto"/>
          </w:divBdr>
        </w:div>
        <w:div w:id="358429295">
          <w:marLeft w:val="0"/>
          <w:marRight w:val="0"/>
          <w:marTop w:val="0"/>
          <w:marBottom w:val="0"/>
          <w:divBdr>
            <w:top w:val="none" w:sz="0" w:space="0" w:color="auto"/>
            <w:left w:val="none" w:sz="0" w:space="0" w:color="auto"/>
            <w:bottom w:val="none" w:sz="0" w:space="0" w:color="auto"/>
            <w:right w:val="none" w:sz="0" w:space="0" w:color="auto"/>
          </w:divBdr>
        </w:div>
        <w:div w:id="364451642">
          <w:marLeft w:val="0"/>
          <w:marRight w:val="0"/>
          <w:marTop w:val="0"/>
          <w:marBottom w:val="0"/>
          <w:divBdr>
            <w:top w:val="none" w:sz="0" w:space="0" w:color="auto"/>
            <w:left w:val="none" w:sz="0" w:space="0" w:color="auto"/>
            <w:bottom w:val="none" w:sz="0" w:space="0" w:color="auto"/>
            <w:right w:val="none" w:sz="0" w:space="0" w:color="auto"/>
          </w:divBdr>
        </w:div>
        <w:div w:id="415324361">
          <w:marLeft w:val="0"/>
          <w:marRight w:val="0"/>
          <w:marTop w:val="0"/>
          <w:marBottom w:val="0"/>
          <w:divBdr>
            <w:top w:val="none" w:sz="0" w:space="0" w:color="auto"/>
            <w:left w:val="none" w:sz="0" w:space="0" w:color="auto"/>
            <w:bottom w:val="none" w:sz="0" w:space="0" w:color="auto"/>
            <w:right w:val="none" w:sz="0" w:space="0" w:color="auto"/>
          </w:divBdr>
        </w:div>
        <w:div w:id="467167794">
          <w:marLeft w:val="0"/>
          <w:marRight w:val="0"/>
          <w:marTop w:val="0"/>
          <w:marBottom w:val="0"/>
          <w:divBdr>
            <w:top w:val="none" w:sz="0" w:space="0" w:color="auto"/>
            <w:left w:val="none" w:sz="0" w:space="0" w:color="auto"/>
            <w:bottom w:val="none" w:sz="0" w:space="0" w:color="auto"/>
            <w:right w:val="none" w:sz="0" w:space="0" w:color="auto"/>
          </w:divBdr>
        </w:div>
        <w:div w:id="573901895">
          <w:marLeft w:val="0"/>
          <w:marRight w:val="0"/>
          <w:marTop w:val="0"/>
          <w:marBottom w:val="0"/>
          <w:divBdr>
            <w:top w:val="none" w:sz="0" w:space="0" w:color="auto"/>
            <w:left w:val="none" w:sz="0" w:space="0" w:color="auto"/>
            <w:bottom w:val="none" w:sz="0" w:space="0" w:color="auto"/>
            <w:right w:val="none" w:sz="0" w:space="0" w:color="auto"/>
          </w:divBdr>
        </w:div>
        <w:div w:id="616563266">
          <w:marLeft w:val="0"/>
          <w:marRight w:val="0"/>
          <w:marTop w:val="0"/>
          <w:marBottom w:val="0"/>
          <w:divBdr>
            <w:top w:val="none" w:sz="0" w:space="0" w:color="auto"/>
            <w:left w:val="none" w:sz="0" w:space="0" w:color="auto"/>
            <w:bottom w:val="none" w:sz="0" w:space="0" w:color="auto"/>
            <w:right w:val="none" w:sz="0" w:space="0" w:color="auto"/>
          </w:divBdr>
        </w:div>
        <w:div w:id="619072642">
          <w:marLeft w:val="0"/>
          <w:marRight w:val="0"/>
          <w:marTop w:val="0"/>
          <w:marBottom w:val="0"/>
          <w:divBdr>
            <w:top w:val="none" w:sz="0" w:space="0" w:color="auto"/>
            <w:left w:val="none" w:sz="0" w:space="0" w:color="auto"/>
            <w:bottom w:val="none" w:sz="0" w:space="0" w:color="auto"/>
            <w:right w:val="none" w:sz="0" w:space="0" w:color="auto"/>
          </w:divBdr>
        </w:div>
        <w:div w:id="678193472">
          <w:marLeft w:val="0"/>
          <w:marRight w:val="0"/>
          <w:marTop w:val="0"/>
          <w:marBottom w:val="0"/>
          <w:divBdr>
            <w:top w:val="none" w:sz="0" w:space="0" w:color="auto"/>
            <w:left w:val="none" w:sz="0" w:space="0" w:color="auto"/>
            <w:bottom w:val="none" w:sz="0" w:space="0" w:color="auto"/>
            <w:right w:val="none" w:sz="0" w:space="0" w:color="auto"/>
          </w:divBdr>
        </w:div>
        <w:div w:id="682589301">
          <w:marLeft w:val="0"/>
          <w:marRight w:val="0"/>
          <w:marTop w:val="0"/>
          <w:marBottom w:val="0"/>
          <w:divBdr>
            <w:top w:val="none" w:sz="0" w:space="0" w:color="auto"/>
            <w:left w:val="none" w:sz="0" w:space="0" w:color="auto"/>
            <w:bottom w:val="none" w:sz="0" w:space="0" w:color="auto"/>
            <w:right w:val="none" w:sz="0" w:space="0" w:color="auto"/>
          </w:divBdr>
        </w:div>
        <w:div w:id="699084804">
          <w:marLeft w:val="0"/>
          <w:marRight w:val="0"/>
          <w:marTop w:val="0"/>
          <w:marBottom w:val="0"/>
          <w:divBdr>
            <w:top w:val="none" w:sz="0" w:space="0" w:color="auto"/>
            <w:left w:val="none" w:sz="0" w:space="0" w:color="auto"/>
            <w:bottom w:val="none" w:sz="0" w:space="0" w:color="auto"/>
            <w:right w:val="none" w:sz="0" w:space="0" w:color="auto"/>
          </w:divBdr>
        </w:div>
        <w:div w:id="717512488">
          <w:marLeft w:val="0"/>
          <w:marRight w:val="0"/>
          <w:marTop w:val="0"/>
          <w:marBottom w:val="0"/>
          <w:divBdr>
            <w:top w:val="none" w:sz="0" w:space="0" w:color="auto"/>
            <w:left w:val="none" w:sz="0" w:space="0" w:color="auto"/>
            <w:bottom w:val="none" w:sz="0" w:space="0" w:color="auto"/>
            <w:right w:val="none" w:sz="0" w:space="0" w:color="auto"/>
          </w:divBdr>
        </w:div>
        <w:div w:id="721636312">
          <w:marLeft w:val="0"/>
          <w:marRight w:val="0"/>
          <w:marTop w:val="0"/>
          <w:marBottom w:val="0"/>
          <w:divBdr>
            <w:top w:val="none" w:sz="0" w:space="0" w:color="auto"/>
            <w:left w:val="none" w:sz="0" w:space="0" w:color="auto"/>
            <w:bottom w:val="none" w:sz="0" w:space="0" w:color="auto"/>
            <w:right w:val="none" w:sz="0" w:space="0" w:color="auto"/>
          </w:divBdr>
        </w:div>
        <w:div w:id="722872407">
          <w:marLeft w:val="0"/>
          <w:marRight w:val="0"/>
          <w:marTop w:val="0"/>
          <w:marBottom w:val="0"/>
          <w:divBdr>
            <w:top w:val="none" w:sz="0" w:space="0" w:color="auto"/>
            <w:left w:val="none" w:sz="0" w:space="0" w:color="auto"/>
            <w:bottom w:val="none" w:sz="0" w:space="0" w:color="auto"/>
            <w:right w:val="none" w:sz="0" w:space="0" w:color="auto"/>
          </w:divBdr>
        </w:div>
        <w:div w:id="749274058">
          <w:marLeft w:val="0"/>
          <w:marRight w:val="0"/>
          <w:marTop w:val="0"/>
          <w:marBottom w:val="0"/>
          <w:divBdr>
            <w:top w:val="none" w:sz="0" w:space="0" w:color="auto"/>
            <w:left w:val="none" w:sz="0" w:space="0" w:color="auto"/>
            <w:bottom w:val="none" w:sz="0" w:space="0" w:color="auto"/>
            <w:right w:val="none" w:sz="0" w:space="0" w:color="auto"/>
          </w:divBdr>
        </w:div>
        <w:div w:id="790167625">
          <w:marLeft w:val="0"/>
          <w:marRight w:val="0"/>
          <w:marTop w:val="0"/>
          <w:marBottom w:val="0"/>
          <w:divBdr>
            <w:top w:val="none" w:sz="0" w:space="0" w:color="auto"/>
            <w:left w:val="none" w:sz="0" w:space="0" w:color="auto"/>
            <w:bottom w:val="none" w:sz="0" w:space="0" w:color="auto"/>
            <w:right w:val="none" w:sz="0" w:space="0" w:color="auto"/>
          </w:divBdr>
        </w:div>
        <w:div w:id="937836869">
          <w:marLeft w:val="0"/>
          <w:marRight w:val="0"/>
          <w:marTop w:val="0"/>
          <w:marBottom w:val="0"/>
          <w:divBdr>
            <w:top w:val="none" w:sz="0" w:space="0" w:color="auto"/>
            <w:left w:val="none" w:sz="0" w:space="0" w:color="auto"/>
            <w:bottom w:val="none" w:sz="0" w:space="0" w:color="auto"/>
            <w:right w:val="none" w:sz="0" w:space="0" w:color="auto"/>
          </w:divBdr>
          <w:divsChild>
            <w:div w:id="185288757">
              <w:marLeft w:val="0"/>
              <w:marRight w:val="0"/>
              <w:marTop w:val="0"/>
              <w:marBottom w:val="0"/>
              <w:divBdr>
                <w:top w:val="none" w:sz="0" w:space="0" w:color="auto"/>
                <w:left w:val="none" w:sz="0" w:space="0" w:color="auto"/>
                <w:bottom w:val="none" w:sz="0" w:space="0" w:color="auto"/>
                <w:right w:val="none" w:sz="0" w:space="0" w:color="auto"/>
              </w:divBdr>
            </w:div>
            <w:div w:id="634793149">
              <w:marLeft w:val="0"/>
              <w:marRight w:val="0"/>
              <w:marTop w:val="0"/>
              <w:marBottom w:val="0"/>
              <w:divBdr>
                <w:top w:val="none" w:sz="0" w:space="0" w:color="auto"/>
                <w:left w:val="none" w:sz="0" w:space="0" w:color="auto"/>
                <w:bottom w:val="none" w:sz="0" w:space="0" w:color="auto"/>
                <w:right w:val="none" w:sz="0" w:space="0" w:color="auto"/>
              </w:divBdr>
            </w:div>
            <w:div w:id="1169129358">
              <w:marLeft w:val="0"/>
              <w:marRight w:val="0"/>
              <w:marTop w:val="0"/>
              <w:marBottom w:val="0"/>
              <w:divBdr>
                <w:top w:val="none" w:sz="0" w:space="0" w:color="auto"/>
                <w:left w:val="none" w:sz="0" w:space="0" w:color="auto"/>
                <w:bottom w:val="none" w:sz="0" w:space="0" w:color="auto"/>
                <w:right w:val="none" w:sz="0" w:space="0" w:color="auto"/>
              </w:divBdr>
            </w:div>
            <w:div w:id="1471050033">
              <w:marLeft w:val="0"/>
              <w:marRight w:val="0"/>
              <w:marTop w:val="0"/>
              <w:marBottom w:val="0"/>
              <w:divBdr>
                <w:top w:val="none" w:sz="0" w:space="0" w:color="auto"/>
                <w:left w:val="none" w:sz="0" w:space="0" w:color="auto"/>
                <w:bottom w:val="none" w:sz="0" w:space="0" w:color="auto"/>
                <w:right w:val="none" w:sz="0" w:space="0" w:color="auto"/>
              </w:divBdr>
            </w:div>
            <w:div w:id="1935432758">
              <w:marLeft w:val="0"/>
              <w:marRight w:val="0"/>
              <w:marTop w:val="0"/>
              <w:marBottom w:val="0"/>
              <w:divBdr>
                <w:top w:val="none" w:sz="0" w:space="0" w:color="auto"/>
                <w:left w:val="none" w:sz="0" w:space="0" w:color="auto"/>
                <w:bottom w:val="none" w:sz="0" w:space="0" w:color="auto"/>
                <w:right w:val="none" w:sz="0" w:space="0" w:color="auto"/>
              </w:divBdr>
            </w:div>
          </w:divsChild>
        </w:div>
        <w:div w:id="962493198">
          <w:marLeft w:val="0"/>
          <w:marRight w:val="0"/>
          <w:marTop w:val="0"/>
          <w:marBottom w:val="0"/>
          <w:divBdr>
            <w:top w:val="none" w:sz="0" w:space="0" w:color="auto"/>
            <w:left w:val="none" w:sz="0" w:space="0" w:color="auto"/>
            <w:bottom w:val="none" w:sz="0" w:space="0" w:color="auto"/>
            <w:right w:val="none" w:sz="0" w:space="0" w:color="auto"/>
          </w:divBdr>
        </w:div>
        <w:div w:id="962731592">
          <w:marLeft w:val="0"/>
          <w:marRight w:val="0"/>
          <w:marTop w:val="0"/>
          <w:marBottom w:val="0"/>
          <w:divBdr>
            <w:top w:val="none" w:sz="0" w:space="0" w:color="auto"/>
            <w:left w:val="none" w:sz="0" w:space="0" w:color="auto"/>
            <w:bottom w:val="none" w:sz="0" w:space="0" w:color="auto"/>
            <w:right w:val="none" w:sz="0" w:space="0" w:color="auto"/>
          </w:divBdr>
          <w:divsChild>
            <w:div w:id="256253131">
              <w:marLeft w:val="0"/>
              <w:marRight w:val="0"/>
              <w:marTop w:val="0"/>
              <w:marBottom w:val="0"/>
              <w:divBdr>
                <w:top w:val="none" w:sz="0" w:space="0" w:color="auto"/>
                <w:left w:val="none" w:sz="0" w:space="0" w:color="auto"/>
                <w:bottom w:val="none" w:sz="0" w:space="0" w:color="auto"/>
                <w:right w:val="none" w:sz="0" w:space="0" w:color="auto"/>
              </w:divBdr>
            </w:div>
            <w:div w:id="400761797">
              <w:marLeft w:val="0"/>
              <w:marRight w:val="0"/>
              <w:marTop w:val="0"/>
              <w:marBottom w:val="0"/>
              <w:divBdr>
                <w:top w:val="none" w:sz="0" w:space="0" w:color="auto"/>
                <w:left w:val="none" w:sz="0" w:space="0" w:color="auto"/>
                <w:bottom w:val="none" w:sz="0" w:space="0" w:color="auto"/>
                <w:right w:val="none" w:sz="0" w:space="0" w:color="auto"/>
              </w:divBdr>
            </w:div>
            <w:div w:id="1862433221">
              <w:marLeft w:val="0"/>
              <w:marRight w:val="0"/>
              <w:marTop w:val="0"/>
              <w:marBottom w:val="0"/>
              <w:divBdr>
                <w:top w:val="none" w:sz="0" w:space="0" w:color="auto"/>
                <w:left w:val="none" w:sz="0" w:space="0" w:color="auto"/>
                <w:bottom w:val="none" w:sz="0" w:space="0" w:color="auto"/>
                <w:right w:val="none" w:sz="0" w:space="0" w:color="auto"/>
              </w:divBdr>
            </w:div>
            <w:div w:id="1890875342">
              <w:marLeft w:val="0"/>
              <w:marRight w:val="0"/>
              <w:marTop w:val="0"/>
              <w:marBottom w:val="0"/>
              <w:divBdr>
                <w:top w:val="none" w:sz="0" w:space="0" w:color="auto"/>
                <w:left w:val="none" w:sz="0" w:space="0" w:color="auto"/>
                <w:bottom w:val="none" w:sz="0" w:space="0" w:color="auto"/>
                <w:right w:val="none" w:sz="0" w:space="0" w:color="auto"/>
              </w:divBdr>
            </w:div>
            <w:div w:id="1893618876">
              <w:marLeft w:val="0"/>
              <w:marRight w:val="0"/>
              <w:marTop w:val="0"/>
              <w:marBottom w:val="0"/>
              <w:divBdr>
                <w:top w:val="none" w:sz="0" w:space="0" w:color="auto"/>
                <w:left w:val="none" w:sz="0" w:space="0" w:color="auto"/>
                <w:bottom w:val="none" w:sz="0" w:space="0" w:color="auto"/>
                <w:right w:val="none" w:sz="0" w:space="0" w:color="auto"/>
              </w:divBdr>
            </w:div>
          </w:divsChild>
        </w:div>
        <w:div w:id="976568959">
          <w:marLeft w:val="0"/>
          <w:marRight w:val="0"/>
          <w:marTop w:val="0"/>
          <w:marBottom w:val="0"/>
          <w:divBdr>
            <w:top w:val="none" w:sz="0" w:space="0" w:color="auto"/>
            <w:left w:val="none" w:sz="0" w:space="0" w:color="auto"/>
            <w:bottom w:val="none" w:sz="0" w:space="0" w:color="auto"/>
            <w:right w:val="none" w:sz="0" w:space="0" w:color="auto"/>
          </w:divBdr>
        </w:div>
        <w:div w:id="1013653460">
          <w:marLeft w:val="0"/>
          <w:marRight w:val="0"/>
          <w:marTop w:val="0"/>
          <w:marBottom w:val="0"/>
          <w:divBdr>
            <w:top w:val="none" w:sz="0" w:space="0" w:color="auto"/>
            <w:left w:val="none" w:sz="0" w:space="0" w:color="auto"/>
            <w:bottom w:val="none" w:sz="0" w:space="0" w:color="auto"/>
            <w:right w:val="none" w:sz="0" w:space="0" w:color="auto"/>
          </w:divBdr>
        </w:div>
        <w:div w:id="1086800671">
          <w:marLeft w:val="0"/>
          <w:marRight w:val="0"/>
          <w:marTop w:val="0"/>
          <w:marBottom w:val="0"/>
          <w:divBdr>
            <w:top w:val="none" w:sz="0" w:space="0" w:color="auto"/>
            <w:left w:val="none" w:sz="0" w:space="0" w:color="auto"/>
            <w:bottom w:val="none" w:sz="0" w:space="0" w:color="auto"/>
            <w:right w:val="none" w:sz="0" w:space="0" w:color="auto"/>
          </w:divBdr>
        </w:div>
        <w:div w:id="1170484025">
          <w:marLeft w:val="0"/>
          <w:marRight w:val="0"/>
          <w:marTop w:val="0"/>
          <w:marBottom w:val="0"/>
          <w:divBdr>
            <w:top w:val="none" w:sz="0" w:space="0" w:color="auto"/>
            <w:left w:val="none" w:sz="0" w:space="0" w:color="auto"/>
            <w:bottom w:val="none" w:sz="0" w:space="0" w:color="auto"/>
            <w:right w:val="none" w:sz="0" w:space="0" w:color="auto"/>
          </w:divBdr>
        </w:div>
        <w:div w:id="1236624205">
          <w:marLeft w:val="0"/>
          <w:marRight w:val="0"/>
          <w:marTop w:val="0"/>
          <w:marBottom w:val="0"/>
          <w:divBdr>
            <w:top w:val="none" w:sz="0" w:space="0" w:color="auto"/>
            <w:left w:val="none" w:sz="0" w:space="0" w:color="auto"/>
            <w:bottom w:val="none" w:sz="0" w:space="0" w:color="auto"/>
            <w:right w:val="none" w:sz="0" w:space="0" w:color="auto"/>
          </w:divBdr>
        </w:div>
        <w:div w:id="1262647427">
          <w:marLeft w:val="0"/>
          <w:marRight w:val="0"/>
          <w:marTop w:val="0"/>
          <w:marBottom w:val="0"/>
          <w:divBdr>
            <w:top w:val="none" w:sz="0" w:space="0" w:color="auto"/>
            <w:left w:val="none" w:sz="0" w:space="0" w:color="auto"/>
            <w:bottom w:val="none" w:sz="0" w:space="0" w:color="auto"/>
            <w:right w:val="none" w:sz="0" w:space="0" w:color="auto"/>
          </w:divBdr>
        </w:div>
        <w:div w:id="1329941097">
          <w:marLeft w:val="0"/>
          <w:marRight w:val="0"/>
          <w:marTop w:val="0"/>
          <w:marBottom w:val="0"/>
          <w:divBdr>
            <w:top w:val="none" w:sz="0" w:space="0" w:color="auto"/>
            <w:left w:val="none" w:sz="0" w:space="0" w:color="auto"/>
            <w:bottom w:val="none" w:sz="0" w:space="0" w:color="auto"/>
            <w:right w:val="none" w:sz="0" w:space="0" w:color="auto"/>
          </w:divBdr>
        </w:div>
        <w:div w:id="1606305543">
          <w:marLeft w:val="0"/>
          <w:marRight w:val="0"/>
          <w:marTop w:val="0"/>
          <w:marBottom w:val="0"/>
          <w:divBdr>
            <w:top w:val="none" w:sz="0" w:space="0" w:color="auto"/>
            <w:left w:val="none" w:sz="0" w:space="0" w:color="auto"/>
            <w:bottom w:val="none" w:sz="0" w:space="0" w:color="auto"/>
            <w:right w:val="none" w:sz="0" w:space="0" w:color="auto"/>
          </w:divBdr>
        </w:div>
        <w:div w:id="1613317638">
          <w:marLeft w:val="0"/>
          <w:marRight w:val="0"/>
          <w:marTop w:val="0"/>
          <w:marBottom w:val="0"/>
          <w:divBdr>
            <w:top w:val="none" w:sz="0" w:space="0" w:color="auto"/>
            <w:left w:val="none" w:sz="0" w:space="0" w:color="auto"/>
            <w:bottom w:val="none" w:sz="0" w:space="0" w:color="auto"/>
            <w:right w:val="none" w:sz="0" w:space="0" w:color="auto"/>
          </w:divBdr>
        </w:div>
        <w:div w:id="1635678521">
          <w:marLeft w:val="0"/>
          <w:marRight w:val="0"/>
          <w:marTop w:val="0"/>
          <w:marBottom w:val="0"/>
          <w:divBdr>
            <w:top w:val="none" w:sz="0" w:space="0" w:color="auto"/>
            <w:left w:val="none" w:sz="0" w:space="0" w:color="auto"/>
            <w:bottom w:val="none" w:sz="0" w:space="0" w:color="auto"/>
            <w:right w:val="none" w:sz="0" w:space="0" w:color="auto"/>
          </w:divBdr>
        </w:div>
        <w:div w:id="1751999444">
          <w:marLeft w:val="0"/>
          <w:marRight w:val="0"/>
          <w:marTop w:val="0"/>
          <w:marBottom w:val="0"/>
          <w:divBdr>
            <w:top w:val="none" w:sz="0" w:space="0" w:color="auto"/>
            <w:left w:val="none" w:sz="0" w:space="0" w:color="auto"/>
            <w:bottom w:val="none" w:sz="0" w:space="0" w:color="auto"/>
            <w:right w:val="none" w:sz="0" w:space="0" w:color="auto"/>
          </w:divBdr>
        </w:div>
        <w:div w:id="1802263166">
          <w:marLeft w:val="0"/>
          <w:marRight w:val="0"/>
          <w:marTop w:val="0"/>
          <w:marBottom w:val="0"/>
          <w:divBdr>
            <w:top w:val="none" w:sz="0" w:space="0" w:color="auto"/>
            <w:left w:val="none" w:sz="0" w:space="0" w:color="auto"/>
            <w:bottom w:val="none" w:sz="0" w:space="0" w:color="auto"/>
            <w:right w:val="none" w:sz="0" w:space="0" w:color="auto"/>
          </w:divBdr>
        </w:div>
        <w:div w:id="1852335513">
          <w:marLeft w:val="0"/>
          <w:marRight w:val="0"/>
          <w:marTop w:val="0"/>
          <w:marBottom w:val="0"/>
          <w:divBdr>
            <w:top w:val="none" w:sz="0" w:space="0" w:color="auto"/>
            <w:left w:val="none" w:sz="0" w:space="0" w:color="auto"/>
            <w:bottom w:val="none" w:sz="0" w:space="0" w:color="auto"/>
            <w:right w:val="none" w:sz="0" w:space="0" w:color="auto"/>
          </w:divBdr>
        </w:div>
        <w:div w:id="1907956412">
          <w:marLeft w:val="0"/>
          <w:marRight w:val="0"/>
          <w:marTop w:val="0"/>
          <w:marBottom w:val="0"/>
          <w:divBdr>
            <w:top w:val="none" w:sz="0" w:space="0" w:color="auto"/>
            <w:left w:val="none" w:sz="0" w:space="0" w:color="auto"/>
            <w:bottom w:val="none" w:sz="0" w:space="0" w:color="auto"/>
            <w:right w:val="none" w:sz="0" w:space="0" w:color="auto"/>
          </w:divBdr>
        </w:div>
        <w:div w:id="2004895276">
          <w:marLeft w:val="0"/>
          <w:marRight w:val="0"/>
          <w:marTop w:val="0"/>
          <w:marBottom w:val="0"/>
          <w:divBdr>
            <w:top w:val="none" w:sz="0" w:space="0" w:color="auto"/>
            <w:left w:val="none" w:sz="0" w:space="0" w:color="auto"/>
            <w:bottom w:val="none" w:sz="0" w:space="0" w:color="auto"/>
            <w:right w:val="none" w:sz="0" w:space="0" w:color="auto"/>
          </w:divBdr>
        </w:div>
        <w:div w:id="2035301570">
          <w:marLeft w:val="0"/>
          <w:marRight w:val="0"/>
          <w:marTop w:val="0"/>
          <w:marBottom w:val="0"/>
          <w:divBdr>
            <w:top w:val="none" w:sz="0" w:space="0" w:color="auto"/>
            <w:left w:val="none" w:sz="0" w:space="0" w:color="auto"/>
            <w:bottom w:val="none" w:sz="0" w:space="0" w:color="auto"/>
            <w:right w:val="none" w:sz="0" w:space="0" w:color="auto"/>
          </w:divBdr>
        </w:div>
        <w:div w:id="2094233319">
          <w:marLeft w:val="0"/>
          <w:marRight w:val="0"/>
          <w:marTop w:val="0"/>
          <w:marBottom w:val="0"/>
          <w:divBdr>
            <w:top w:val="none" w:sz="0" w:space="0" w:color="auto"/>
            <w:left w:val="none" w:sz="0" w:space="0" w:color="auto"/>
            <w:bottom w:val="none" w:sz="0" w:space="0" w:color="auto"/>
            <w:right w:val="none" w:sz="0" w:space="0" w:color="auto"/>
          </w:divBdr>
        </w:div>
      </w:divsChild>
    </w:div>
    <w:div w:id="1168211256">
      <w:bodyDiv w:val="1"/>
      <w:marLeft w:val="0"/>
      <w:marRight w:val="0"/>
      <w:marTop w:val="0"/>
      <w:marBottom w:val="0"/>
      <w:divBdr>
        <w:top w:val="none" w:sz="0" w:space="0" w:color="auto"/>
        <w:left w:val="none" w:sz="0" w:space="0" w:color="auto"/>
        <w:bottom w:val="none" w:sz="0" w:space="0" w:color="auto"/>
        <w:right w:val="none" w:sz="0" w:space="0" w:color="auto"/>
      </w:divBdr>
    </w:div>
    <w:div w:id="1225482329">
      <w:bodyDiv w:val="1"/>
      <w:marLeft w:val="0"/>
      <w:marRight w:val="0"/>
      <w:marTop w:val="0"/>
      <w:marBottom w:val="0"/>
      <w:divBdr>
        <w:top w:val="none" w:sz="0" w:space="0" w:color="auto"/>
        <w:left w:val="none" w:sz="0" w:space="0" w:color="auto"/>
        <w:bottom w:val="none" w:sz="0" w:space="0" w:color="auto"/>
        <w:right w:val="none" w:sz="0" w:space="0" w:color="auto"/>
      </w:divBdr>
    </w:div>
    <w:div w:id="1369644453">
      <w:bodyDiv w:val="1"/>
      <w:marLeft w:val="0"/>
      <w:marRight w:val="0"/>
      <w:marTop w:val="0"/>
      <w:marBottom w:val="0"/>
      <w:divBdr>
        <w:top w:val="none" w:sz="0" w:space="0" w:color="auto"/>
        <w:left w:val="none" w:sz="0" w:space="0" w:color="auto"/>
        <w:bottom w:val="none" w:sz="0" w:space="0" w:color="auto"/>
        <w:right w:val="none" w:sz="0" w:space="0" w:color="auto"/>
      </w:divBdr>
    </w:div>
    <w:div w:id="1883249149">
      <w:bodyDiv w:val="1"/>
      <w:marLeft w:val="0"/>
      <w:marRight w:val="0"/>
      <w:marTop w:val="0"/>
      <w:marBottom w:val="0"/>
      <w:divBdr>
        <w:top w:val="none" w:sz="0" w:space="0" w:color="auto"/>
        <w:left w:val="none" w:sz="0" w:space="0" w:color="auto"/>
        <w:bottom w:val="none" w:sz="0" w:space="0" w:color="auto"/>
        <w:right w:val="none" w:sz="0" w:space="0" w:color="auto"/>
      </w:divBdr>
    </w:div>
    <w:div w:id="2036534963">
      <w:bodyDiv w:val="1"/>
      <w:marLeft w:val="0"/>
      <w:marRight w:val="0"/>
      <w:marTop w:val="0"/>
      <w:marBottom w:val="0"/>
      <w:divBdr>
        <w:top w:val="none" w:sz="0" w:space="0" w:color="auto"/>
        <w:left w:val="none" w:sz="0" w:space="0" w:color="auto"/>
        <w:bottom w:val="none" w:sz="0" w:space="0" w:color="auto"/>
        <w:right w:val="none" w:sz="0" w:space="0" w:color="auto"/>
      </w:divBdr>
    </w:div>
  </w:divs>
  <w:encoding w:val="windows-1252"/>
  <w:optimizeForBrowser/>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6.png"/><Relationship Id="rId21" Type="http://schemas.openxmlformats.org/officeDocument/2006/relationships/image" Target="media/image11.png"/><Relationship Id="rId42" Type="http://schemas.openxmlformats.org/officeDocument/2006/relationships/image" Target="media/image32.png"/><Relationship Id="rId47" Type="http://schemas.openxmlformats.org/officeDocument/2006/relationships/image" Target="media/image37.png"/><Relationship Id="rId63" Type="http://schemas.openxmlformats.org/officeDocument/2006/relationships/image" Target="media/image53.png"/><Relationship Id="rId68" Type="http://schemas.openxmlformats.org/officeDocument/2006/relationships/image" Target="media/image57.png"/><Relationship Id="rId84" Type="http://schemas.openxmlformats.org/officeDocument/2006/relationships/image" Target="media/image73.png"/><Relationship Id="rId89" Type="http://schemas.openxmlformats.org/officeDocument/2006/relationships/image" Target="media/image78.png"/><Relationship Id="rId112" Type="http://schemas.openxmlformats.org/officeDocument/2006/relationships/hyperlink" Target="https://www.mpsr.sk/usmernenie-mprv-sr-k-ustanoveniam-nariadenia-vlady-slovenskej-republiky-c-3-2023-z-z-ktorym-sa-ustanovuju-pravidla-poskytovania-podpory-na-neprojektove-opatrenia-strategickeho-planu-spolocnej-polnohos/1645-43-1645-19006/" TargetMode="External"/><Relationship Id="rId16" Type="http://schemas.openxmlformats.org/officeDocument/2006/relationships/image" Target="media/image6.png"/><Relationship Id="rId107" Type="http://schemas.openxmlformats.org/officeDocument/2006/relationships/image" Target="media/image95.png"/><Relationship Id="rId11" Type="http://schemas.openxmlformats.org/officeDocument/2006/relationships/image" Target="media/image3.jpg"/><Relationship Id="rId32" Type="http://schemas.openxmlformats.org/officeDocument/2006/relationships/image" Target="media/image22.png"/><Relationship Id="rId37" Type="http://schemas.openxmlformats.org/officeDocument/2006/relationships/image" Target="media/image27.png"/><Relationship Id="rId53" Type="http://schemas.openxmlformats.org/officeDocument/2006/relationships/image" Target="media/image43.png"/><Relationship Id="rId58" Type="http://schemas.openxmlformats.org/officeDocument/2006/relationships/image" Target="media/image48.png"/><Relationship Id="rId74" Type="http://schemas.openxmlformats.org/officeDocument/2006/relationships/image" Target="media/image63.png"/><Relationship Id="rId79" Type="http://schemas.openxmlformats.org/officeDocument/2006/relationships/image" Target="media/image68.png"/><Relationship Id="rId102" Type="http://schemas.openxmlformats.org/officeDocument/2006/relationships/image" Target="media/image90.png"/><Relationship Id="rId5" Type="http://schemas.openxmlformats.org/officeDocument/2006/relationships/webSettings" Target="webSettings.xml"/><Relationship Id="rId90" Type="http://schemas.openxmlformats.org/officeDocument/2006/relationships/image" Target="media/image79.png"/><Relationship Id="rId95" Type="http://schemas.openxmlformats.org/officeDocument/2006/relationships/image" Target="media/image84.png"/><Relationship Id="rId22" Type="http://schemas.openxmlformats.org/officeDocument/2006/relationships/image" Target="media/image12.png"/><Relationship Id="rId27" Type="http://schemas.openxmlformats.org/officeDocument/2006/relationships/image" Target="media/image17.png"/><Relationship Id="rId43" Type="http://schemas.openxmlformats.org/officeDocument/2006/relationships/image" Target="media/image33.png"/><Relationship Id="rId48" Type="http://schemas.openxmlformats.org/officeDocument/2006/relationships/image" Target="media/image38.png"/><Relationship Id="rId64" Type="http://schemas.openxmlformats.org/officeDocument/2006/relationships/image" Target="media/image54.png"/><Relationship Id="rId69" Type="http://schemas.openxmlformats.org/officeDocument/2006/relationships/image" Target="media/image58.png"/><Relationship Id="rId113" Type="http://schemas.openxmlformats.org/officeDocument/2006/relationships/hyperlink" Target="https://www.mpsr.sk/index.php?navID=6&amp;navID2=6&amp;sID=23&amp;year=2023" TargetMode="External"/><Relationship Id="rId80" Type="http://schemas.openxmlformats.org/officeDocument/2006/relationships/image" Target="media/image69.png"/><Relationship Id="rId85" Type="http://schemas.openxmlformats.org/officeDocument/2006/relationships/image" Target="media/image74.png"/><Relationship Id="rId12" Type="http://schemas.openxmlformats.org/officeDocument/2006/relationships/hyperlink" Target="https://www.slovensko.sk/sk/titulna-stranka" TargetMode="External"/><Relationship Id="rId17" Type="http://schemas.openxmlformats.org/officeDocument/2006/relationships/image" Target="media/image7.png"/><Relationship Id="rId33" Type="http://schemas.openxmlformats.org/officeDocument/2006/relationships/image" Target="media/image23.png"/><Relationship Id="rId38" Type="http://schemas.openxmlformats.org/officeDocument/2006/relationships/image" Target="media/image28.png"/><Relationship Id="rId59" Type="http://schemas.openxmlformats.org/officeDocument/2006/relationships/image" Target="media/image49.png"/><Relationship Id="rId103" Type="http://schemas.openxmlformats.org/officeDocument/2006/relationships/image" Target="media/image91.png"/><Relationship Id="rId108" Type="http://schemas.openxmlformats.org/officeDocument/2006/relationships/image" Target="media/image96.png"/><Relationship Id="rId54" Type="http://schemas.openxmlformats.org/officeDocument/2006/relationships/image" Target="media/image44.png"/><Relationship Id="rId70" Type="http://schemas.openxmlformats.org/officeDocument/2006/relationships/image" Target="media/image59.png"/><Relationship Id="rId75" Type="http://schemas.openxmlformats.org/officeDocument/2006/relationships/image" Target="media/image64.png"/><Relationship Id="rId91" Type="http://schemas.openxmlformats.org/officeDocument/2006/relationships/image" Target="media/image80.png"/><Relationship Id="rId96" Type="http://schemas.openxmlformats.org/officeDocument/2006/relationships/image" Target="media/image85.png"/><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5.jpg"/><Relationship Id="rId23" Type="http://schemas.openxmlformats.org/officeDocument/2006/relationships/image" Target="media/image13.png"/><Relationship Id="rId28" Type="http://schemas.openxmlformats.org/officeDocument/2006/relationships/image" Target="media/image18.png"/><Relationship Id="rId36" Type="http://schemas.openxmlformats.org/officeDocument/2006/relationships/image" Target="media/image26.png"/><Relationship Id="rId49" Type="http://schemas.openxmlformats.org/officeDocument/2006/relationships/image" Target="media/image39.jpg"/><Relationship Id="rId57" Type="http://schemas.openxmlformats.org/officeDocument/2006/relationships/image" Target="media/image47.png"/><Relationship Id="rId106" Type="http://schemas.openxmlformats.org/officeDocument/2006/relationships/image" Target="media/image94.png"/><Relationship Id="rId114" Type="http://schemas.openxmlformats.org/officeDocument/2006/relationships/footer" Target="footer1.xml"/><Relationship Id="rId10" Type="http://schemas.openxmlformats.org/officeDocument/2006/relationships/hyperlink" Target="http://www.apa.sk" TargetMode="External"/><Relationship Id="rId31" Type="http://schemas.openxmlformats.org/officeDocument/2006/relationships/image" Target="media/image21.png"/><Relationship Id="rId44" Type="http://schemas.openxmlformats.org/officeDocument/2006/relationships/image" Target="media/image34.png"/><Relationship Id="rId52" Type="http://schemas.openxmlformats.org/officeDocument/2006/relationships/image" Target="media/image42.png"/><Relationship Id="rId60" Type="http://schemas.openxmlformats.org/officeDocument/2006/relationships/image" Target="media/image50.png"/><Relationship Id="rId65" Type="http://schemas.openxmlformats.org/officeDocument/2006/relationships/image" Target="media/image55.png"/><Relationship Id="rId73" Type="http://schemas.openxmlformats.org/officeDocument/2006/relationships/image" Target="media/image62.png"/><Relationship Id="rId78" Type="http://schemas.openxmlformats.org/officeDocument/2006/relationships/image" Target="media/image67.png"/><Relationship Id="rId81" Type="http://schemas.openxmlformats.org/officeDocument/2006/relationships/image" Target="media/image70.png"/><Relationship Id="rId86" Type="http://schemas.openxmlformats.org/officeDocument/2006/relationships/image" Target="media/image75.png"/><Relationship Id="rId94" Type="http://schemas.openxmlformats.org/officeDocument/2006/relationships/image" Target="media/image83.png"/><Relationship Id="rId99" Type="http://schemas.openxmlformats.org/officeDocument/2006/relationships/hyperlink" Target="http://www.apa.sk" TargetMode="External"/><Relationship Id="rId101" Type="http://schemas.openxmlformats.org/officeDocument/2006/relationships/image" Target="media/image89.png"/><Relationship Id="rId4" Type="http://schemas.openxmlformats.org/officeDocument/2006/relationships/settings" Target="settings.xml"/><Relationship Id="rId9" Type="http://schemas.openxmlformats.org/officeDocument/2006/relationships/image" Target="media/image2.jpeg"/><Relationship Id="rId13" Type="http://schemas.openxmlformats.org/officeDocument/2006/relationships/image" Target="media/image4.png"/><Relationship Id="rId18" Type="http://schemas.openxmlformats.org/officeDocument/2006/relationships/image" Target="media/image8.png"/><Relationship Id="rId39" Type="http://schemas.openxmlformats.org/officeDocument/2006/relationships/image" Target="media/image29.png"/><Relationship Id="rId109" Type="http://schemas.openxmlformats.org/officeDocument/2006/relationships/image" Target="media/image97.png"/><Relationship Id="rId34" Type="http://schemas.openxmlformats.org/officeDocument/2006/relationships/image" Target="media/image24.png"/><Relationship Id="rId50" Type="http://schemas.openxmlformats.org/officeDocument/2006/relationships/image" Target="media/image40.jpg"/><Relationship Id="rId55" Type="http://schemas.openxmlformats.org/officeDocument/2006/relationships/image" Target="media/image45.png"/><Relationship Id="rId76" Type="http://schemas.openxmlformats.org/officeDocument/2006/relationships/image" Target="media/image65.png"/><Relationship Id="rId97" Type="http://schemas.openxmlformats.org/officeDocument/2006/relationships/image" Target="media/image86.png"/><Relationship Id="rId104" Type="http://schemas.openxmlformats.org/officeDocument/2006/relationships/image" Target="media/image92.png"/><Relationship Id="rId7" Type="http://schemas.openxmlformats.org/officeDocument/2006/relationships/endnotes" Target="endnotes.xml"/><Relationship Id="rId71" Type="http://schemas.openxmlformats.org/officeDocument/2006/relationships/image" Target="media/image60.png"/><Relationship Id="rId92" Type="http://schemas.openxmlformats.org/officeDocument/2006/relationships/image" Target="media/image81.png"/><Relationship Id="rId2" Type="http://schemas.openxmlformats.org/officeDocument/2006/relationships/numbering" Target="numbering.xml"/><Relationship Id="rId29" Type="http://schemas.openxmlformats.org/officeDocument/2006/relationships/image" Target="media/image19.png"/><Relationship Id="rId24" Type="http://schemas.openxmlformats.org/officeDocument/2006/relationships/image" Target="media/image14.png"/><Relationship Id="rId40" Type="http://schemas.openxmlformats.org/officeDocument/2006/relationships/image" Target="media/image30.png"/><Relationship Id="rId45" Type="http://schemas.openxmlformats.org/officeDocument/2006/relationships/image" Target="media/image35.png"/><Relationship Id="rId66" Type="http://schemas.openxmlformats.org/officeDocument/2006/relationships/hyperlink" Target="https://www.slovensko.sk/sk/titulna-stranka" TargetMode="External"/><Relationship Id="rId87" Type="http://schemas.openxmlformats.org/officeDocument/2006/relationships/image" Target="media/image76.png"/><Relationship Id="rId110" Type="http://schemas.openxmlformats.org/officeDocument/2006/relationships/image" Target="media/image98.png"/><Relationship Id="rId115" Type="http://schemas.openxmlformats.org/officeDocument/2006/relationships/fontTable" Target="fontTable.xml"/><Relationship Id="rId61" Type="http://schemas.openxmlformats.org/officeDocument/2006/relationships/image" Target="media/image51.png"/><Relationship Id="rId82" Type="http://schemas.openxmlformats.org/officeDocument/2006/relationships/image" Target="media/image71.png"/><Relationship Id="rId19" Type="http://schemas.openxmlformats.org/officeDocument/2006/relationships/image" Target="media/image9.png"/><Relationship Id="rId14" Type="http://schemas.openxmlformats.org/officeDocument/2006/relationships/hyperlink" Target="http://www.apa.sk" TargetMode="External"/><Relationship Id="rId30" Type="http://schemas.openxmlformats.org/officeDocument/2006/relationships/image" Target="media/image20.png"/><Relationship Id="rId35" Type="http://schemas.openxmlformats.org/officeDocument/2006/relationships/image" Target="media/image25.png"/><Relationship Id="rId56" Type="http://schemas.openxmlformats.org/officeDocument/2006/relationships/image" Target="media/image46.png"/><Relationship Id="rId77" Type="http://schemas.openxmlformats.org/officeDocument/2006/relationships/image" Target="media/image66.png"/><Relationship Id="rId100" Type="http://schemas.openxmlformats.org/officeDocument/2006/relationships/image" Target="media/image88.png"/><Relationship Id="rId105" Type="http://schemas.openxmlformats.org/officeDocument/2006/relationships/image" Target="media/image93.png"/><Relationship Id="rId8" Type="http://schemas.openxmlformats.org/officeDocument/2006/relationships/image" Target="media/image1.png"/><Relationship Id="rId51" Type="http://schemas.openxmlformats.org/officeDocument/2006/relationships/image" Target="media/image41.jpg"/><Relationship Id="rId72" Type="http://schemas.openxmlformats.org/officeDocument/2006/relationships/image" Target="media/image61.png"/><Relationship Id="rId93" Type="http://schemas.openxmlformats.org/officeDocument/2006/relationships/image" Target="media/image82.png"/><Relationship Id="rId98" Type="http://schemas.openxmlformats.org/officeDocument/2006/relationships/image" Target="media/image87.png"/><Relationship Id="rId3" Type="http://schemas.openxmlformats.org/officeDocument/2006/relationships/styles" Target="styles.xml"/><Relationship Id="rId25" Type="http://schemas.openxmlformats.org/officeDocument/2006/relationships/image" Target="media/image15.png"/><Relationship Id="rId46" Type="http://schemas.openxmlformats.org/officeDocument/2006/relationships/image" Target="media/image36.png"/><Relationship Id="rId67" Type="http://schemas.openxmlformats.org/officeDocument/2006/relationships/image" Target="media/image56.png"/><Relationship Id="rId116" Type="http://schemas.openxmlformats.org/officeDocument/2006/relationships/theme" Target="theme/theme1.xml"/><Relationship Id="rId20" Type="http://schemas.openxmlformats.org/officeDocument/2006/relationships/image" Target="media/image10.png"/><Relationship Id="rId41" Type="http://schemas.openxmlformats.org/officeDocument/2006/relationships/image" Target="media/image31.png"/><Relationship Id="rId62" Type="http://schemas.openxmlformats.org/officeDocument/2006/relationships/image" Target="media/image52.png"/><Relationship Id="rId83" Type="http://schemas.openxmlformats.org/officeDocument/2006/relationships/image" Target="media/image72.png"/><Relationship Id="rId88" Type="http://schemas.openxmlformats.org/officeDocument/2006/relationships/image" Target="media/image77.png"/><Relationship Id="rId111" Type="http://schemas.openxmlformats.org/officeDocument/2006/relationships/hyperlink" Target="http://www.apa.sk" TargetMode="Externa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6293959-4B1A-4341-83D0-EBCF05CA453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83</Pages>
  <Words>17316</Words>
  <Characters>98704</Characters>
  <Application>Microsoft Office Word</Application>
  <DocSecurity>0</DocSecurity>
  <Lines>822</Lines>
  <Paragraphs>231</Paragraphs>
  <ScaleCrop>false</ScaleCrop>
  <HeadingPairs>
    <vt:vector size="2" baseType="variant">
      <vt:variant>
        <vt:lpstr>Názov</vt:lpstr>
      </vt:variant>
      <vt:variant>
        <vt:i4>1</vt:i4>
      </vt:variant>
    </vt:vector>
  </HeadingPairs>
  <TitlesOfParts>
    <vt:vector size="1" baseType="lpstr">
      <vt:lpstr/>
    </vt:vector>
  </TitlesOfParts>
  <Company>PPA</Company>
  <LinksUpToDate>false</LinksUpToDate>
  <CharactersWithSpaces>115789</CharactersWithSpaces>
  <SharedDoc>false</SharedDoc>
  <HLinks>
    <vt:vector size="306" baseType="variant">
      <vt:variant>
        <vt:i4>7798885</vt:i4>
      </vt:variant>
      <vt:variant>
        <vt:i4>288</vt:i4>
      </vt:variant>
      <vt:variant>
        <vt:i4>0</vt:i4>
      </vt:variant>
      <vt:variant>
        <vt:i4>5</vt:i4>
      </vt:variant>
      <vt:variant>
        <vt:lpwstr>http://www.apa.sk/</vt:lpwstr>
      </vt:variant>
      <vt:variant>
        <vt:lpwstr/>
      </vt:variant>
      <vt:variant>
        <vt:i4>7798885</vt:i4>
      </vt:variant>
      <vt:variant>
        <vt:i4>285</vt:i4>
      </vt:variant>
      <vt:variant>
        <vt:i4>0</vt:i4>
      </vt:variant>
      <vt:variant>
        <vt:i4>5</vt:i4>
      </vt:variant>
      <vt:variant>
        <vt:lpwstr>http://www.apa.sk/</vt:lpwstr>
      </vt:variant>
      <vt:variant>
        <vt:lpwstr/>
      </vt:variant>
      <vt:variant>
        <vt:i4>7274608</vt:i4>
      </vt:variant>
      <vt:variant>
        <vt:i4>282</vt:i4>
      </vt:variant>
      <vt:variant>
        <vt:i4>0</vt:i4>
      </vt:variant>
      <vt:variant>
        <vt:i4>5</vt:i4>
      </vt:variant>
      <vt:variant>
        <vt:lpwstr>https://www.slovensko.sk/sk/titulna-stranka</vt:lpwstr>
      </vt:variant>
      <vt:variant>
        <vt:lpwstr/>
      </vt:variant>
      <vt:variant>
        <vt:i4>7798885</vt:i4>
      </vt:variant>
      <vt:variant>
        <vt:i4>276</vt:i4>
      </vt:variant>
      <vt:variant>
        <vt:i4>0</vt:i4>
      </vt:variant>
      <vt:variant>
        <vt:i4>5</vt:i4>
      </vt:variant>
      <vt:variant>
        <vt:lpwstr>http://www.apa.sk/</vt:lpwstr>
      </vt:variant>
      <vt:variant>
        <vt:lpwstr/>
      </vt:variant>
      <vt:variant>
        <vt:i4>7274608</vt:i4>
      </vt:variant>
      <vt:variant>
        <vt:i4>273</vt:i4>
      </vt:variant>
      <vt:variant>
        <vt:i4>0</vt:i4>
      </vt:variant>
      <vt:variant>
        <vt:i4>5</vt:i4>
      </vt:variant>
      <vt:variant>
        <vt:lpwstr>https://www.slovensko.sk/sk/titulna-stranka</vt:lpwstr>
      </vt:variant>
      <vt:variant>
        <vt:lpwstr/>
      </vt:variant>
      <vt:variant>
        <vt:i4>7798885</vt:i4>
      </vt:variant>
      <vt:variant>
        <vt:i4>270</vt:i4>
      </vt:variant>
      <vt:variant>
        <vt:i4>0</vt:i4>
      </vt:variant>
      <vt:variant>
        <vt:i4>5</vt:i4>
      </vt:variant>
      <vt:variant>
        <vt:lpwstr>http://www.apa.sk/</vt:lpwstr>
      </vt:variant>
      <vt:variant>
        <vt:lpwstr/>
      </vt:variant>
      <vt:variant>
        <vt:i4>1179700</vt:i4>
      </vt:variant>
      <vt:variant>
        <vt:i4>260</vt:i4>
      </vt:variant>
      <vt:variant>
        <vt:i4>0</vt:i4>
      </vt:variant>
      <vt:variant>
        <vt:i4>5</vt:i4>
      </vt:variant>
      <vt:variant>
        <vt:lpwstr/>
      </vt:variant>
      <vt:variant>
        <vt:lpwstr>_Toc163643268</vt:lpwstr>
      </vt:variant>
      <vt:variant>
        <vt:i4>1179700</vt:i4>
      </vt:variant>
      <vt:variant>
        <vt:i4>254</vt:i4>
      </vt:variant>
      <vt:variant>
        <vt:i4>0</vt:i4>
      </vt:variant>
      <vt:variant>
        <vt:i4>5</vt:i4>
      </vt:variant>
      <vt:variant>
        <vt:lpwstr/>
      </vt:variant>
      <vt:variant>
        <vt:lpwstr>_Toc163643267</vt:lpwstr>
      </vt:variant>
      <vt:variant>
        <vt:i4>1179700</vt:i4>
      </vt:variant>
      <vt:variant>
        <vt:i4>248</vt:i4>
      </vt:variant>
      <vt:variant>
        <vt:i4>0</vt:i4>
      </vt:variant>
      <vt:variant>
        <vt:i4>5</vt:i4>
      </vt:variant>
      <vt:variant>
        <vt:lpwstr/>
      </vt:variant>
      <vt:variant>
        <vt:lpwstr>_Toc163643266</vt:lpwstr>
      </vt:variant>
      <vt:variant>
        <vt:i4>1179700</vt:i4>
      </vt:variant>
      <vt:variant>
        <vt:i4>242</vt:i4>
      </vt:variant>
      <vt:variant>
        <vt:i4>0</vt:i4>
      </vt:variant>
      <vt:variant>
        <vt:i4>5</vt:i4>
      </vt:variant>
      <vt:variant>
        <vt:lpwstr/>
      </vt:variant>
      <vt:variant>
        <vt:lpwstr>_Toc163643265</vt:lpwstr>
      </vt:variant>
      <vt:variant>
        <vt:i4>1179700</vt:i4>
      </vt:variant>
      <vt:variant>
        <vt:i4>236</vt:i4>
      </vt:variant>
      <vt:variant>
        <vt:i4>0</vt:i4>
      </vt:variant>
      <vt:variant>
        <vt:i4>5</vt:i4>
      </vt:variant>
      <vt:variant>
        <vt:lpwstr/>
      </vt:variant>
      <vt:variant>
        <vt:lpwstr>_Toc163643264</vt:lpwstr>
      </vt:variant>
      <vt:variant>
        <vt:i4>1179700</vt:i4>
      </vt:variant>
      <vt:variant>
        <vt:i4>230</vt:i4>
      </vt:variant>
      <vt:variant>
        <vt:i4>0</vt:i4>
      </vt:variant>
      <vt:variant>
        <vt:i4>5</vt:i4>
      </vt:variant>
      <vt:variant>
        <vt:lpwstr/>
      </vt:variant>
      <vt:variant>
        <vt:lpwstr>_Toc163643263</vt:lpwstr>
      </vt:variant>
      <vt:variant>
        <vt:i4>1179700</vt:i4>
      </vt:variant>
      <vt:variant>
        <vt:i4>224</vt:i4>
      </vt:variant>
      <vt:variant>
        <vt:i4>0</vt:i4>
      </vt:variant>
      <vt:variant>
        <vt:i4>5</vt:i4>
      </vt:variant>
      <vt:variant>
        <vt:lpwstr/>
      </vt:variant>
      <vt:variant>
        <vt:lpwstr>_Toc163643262</vt:lpwstr>
      </vt:variant>
      <vt:variant>
        <vt:i4>1179700</vt:i4>
      </vt:variant>
      <vt:variant>
        <vt:i4>218</vt:i4>
      </vt:variant>
      <vt:variant>
        <vt:i4>0</vt:i4>
      </vt:variant>
      <vt:variant>
        <vt:i4>5</vt:i4>
      </vt:variant>
      <vt:variant>
        <vt:lpwstr/>
      </vt:variant>
      <vt:variant>
        <vt:lpwstr>_Toc163643261</vt:lpwstr>
      </vt:variant>
      <vt:variant>
        <vt:i4>1179700</vt:i4>
      </vt:variant>
      <vt:variant>
        <vt:i4>212</vt:i4>
      </vt:variant>
      <vt:variant>
        <vt:i4>0</vt:i4>
      </vt:variant>
      <vt:variant>
        <vt:i4>5</vt:i4>
      </vt:variant>
      <vt:variant>
        <vt:lpwstr/>
      </vt:variant>
      <vt:variant>
        <vt:lpwstr>_Toc163643260</vt:lpwstr>
      </vt:variant>
      <vt:variant>
        <vt:i4>1114164</vt:i4>
      </vt:variant>
      <vt:variant>
        <vt:i4>206</vt:i4>
      </vt:variant>
      <vt:variant>
        <vt:i4>0</vt:i4>
      </vt:variant>
      <vt:variant>
        <vt:i4>5</vt:i4>
      </vt:variant>
      <vt:variant>
        <vt:lpwstr/>
      </vt:variant>
      <vt:variant>
        <vt:lpwstr>_Toc163643259</vt:lpwstr>
      </vt:variant>
      <vt:variant>
        <vt:i4>1114164</vt:i4>
      </vt:variant>
      <vt:variant>
        <vt:i4>200</vt:i4>
      </vt:variant>
      <vt:variant>
        <vt:i4>0</vt:i4>
      </vt:variant>
      <vt:variant>
        <vt:i4>5</vt:i4>
      </vt:variant>
      <vt:variant>
        <vt:lpwstr/>
      </vt:variant>
      <vt:variant>
        <vt:lpwstr>_Toc163643258</vt:lpwstr>
      </vt:variant>
      <vt:variant>
        <vt:i4>1114164</vt:i4>
      </vt:variant>
      <vt:variant>
        <vt:i4>194</vt:i4>
      </vt:variant>
      <vt:variant>
        <vt:i4>0</vt:i4>
      </vt:variant>
      <vt:variant>
        <vt:i4>5</vt:i4>
      </vt:variant>
      <vt:variant>
        <vt:lpwstr/>
      </vt:variant>
      <vt:variant>
        <vt:lpwstr>_Toc163643257</vt:lpwstr>
      </vt:variant>
      <vt:variant>
        <vt:i4>1114164</vt:i4>
      </vt:variant>
      <vt:variant>
        <vt:i4>188</vt:i4>
      </vt:variant>
      <vt:variant>
        <vt:i4>0</vt:i4>
      </vt:variant>
      <vt:variant>
        <vt:i4>5</vt:i4>
      </vt:variant>
      <vt:variant>
        <vt:lpwstr/>
      </vt:variant>
      <vt:variant>
        <vt:lpwstr>_Toc163643256</vt:lpwstr>
      </vt:variant>
      <vt:variant>
        <vt:i4>1114164</vt:i4>
      </vt:variant>
      <vt:variant>
        <vt:i4>182</vt:i4>
      </vt:variant>
      <vt:variant>
        <vt:i4>0</vt:i4>
      </vt:variant>
      <vt:variant>
        <vt:i4>5</vt:i4>
      </vt:variant>
      <vt:variant>
        <vt:lpwstr/>
      </vt:variant>
      <vt:variant>
        <vt:lpwstr>_Toc163643255</vt:lpwstr>
      </vt:variant>
      <vt:variant>
        <vt:i4>1114164</vt:i4>
      </vt:variant>
      <vt:variant>
        <vt:i4>176</vt:i4>
      </vt:variant>
      <vt:variant>
        <vt:i4>0</vt:i4>
      </vt:variant>
      <vt:variant>
        <vt:i4>5</vt:i4>
      </vt:variant>
      <vt:variant>
        <vt:lpwstr/>
      </vt:variant>
      <vt:variant>
        <vt:lpwstr>_Toc163643254</vt:lpwstr>
      </vt:variant>
      <vt:variant>
        <vt:i4>1114164</vt:i4>
      </vt:variant>
      <vt:variant>
        <vt:i4>170</vt:i4>
      </vt:variant>
      <vt:variant>
        <vt:i4>0</vt:i4>
      </vt:variant>
      <vt:variant>
        <vt:i4>5</vt:i4>
      </vt:variant>
      <vt:variant>
        <vt:lpwstr/>
      </vt:variant>
      <vt:variant>
        <vt:lpwstr>_Toc163643253</vt:lpwstr>
      </vt:variant>
      <vt:variant>
        <vt:i4>1114164</vt:i4>
      </vt:variant>
      <vt:variant>
        <vt:i4>164</vt:i4>
      </vt:variant>
      <vt:variant>
        <vt:i4>0</vt:i4>
      </vt:variant>
      <vt:variant>
        <vt:i4>5</vt:i4>
      </vt:variant>
      <vt:variant>
        <vt:lpwstr/>
      </vt:variant>
      <vt:variant>
        <vt:lpwstr>_Toc163643252</vt:lpwstr>
      </vt:variant>
      <vt:variant>
        <vt:i4>1114164</vt:i4>
      </vt:variant>
      <vt:variant>
        <vt:i4>158</vt:i4>
      </vt:variant>
      <vt:variant>
        <vt:i4>0</vt:i4>
      </vt:variant>
      <vt:variant>
        <vt:i4>5</vt:i4>
      </vt:variant>
      <vt:variant>
        <vt:lpwstr/>
      </vt:variant>
      <vt:variant>
        <vt:lpwstr>_Toc163643251</vt:lpwstr>
      </vt:variant>
      <vt:variant>
        <vt:i4>1114164</vt:i4>
      </vt:variant>
      <vt:variant>
        <vt:i4>152</vt:i4>
      </vt:variant>
      <vt:variant>
        <vt:i4>0</vt:i4>
      </vt:variant>
      <vt:variant>
        <vt:i4>5</vt:i4>
      </vt:variant>
      <vt:variant>
        <vt:lpwstr/>
      </vt:variant>
      <vt:variant>
        <vt:lpwstr>_Toc163643250</vt:lpwstr>
      </vt:variant>
      <vt:variant>
        <vt:i4>1048628</vt:i4>
      </vt:variant>
      <vt:variant>
        <vt:i4>146</vt:i4>
      </vt:variant>
      <vt:variant>
        <vt:i4>0</vt:i4>
      </vt:variant>
      <vt:variant>
        <vt:i4>5</vt:i4>
      </vt:variant>
      <vt:variant>
        <vt:lpwstr/>
      </vt:variant>
      <vt:variant>
        <vt:lpwstr>_Toc163643249</vt:lpwstr>
      </vt:variant>
      <vt:variant>
        <vt:i4>1048628</vt:i4>
      </vt:variant>
      <vt:variant>
        <vt:i4>140</vt:i4>
      </vt:variant>
      <vt:variant>
        <vt:i4>0</vt:i4>
      </vt:variant>
      <vt:variant>
        <vt:i4>5</vt:i4>
      </vt:variant>
      <vt:variant>
        <vt:lpwstr/>
      </vt:variant>
      <vt:variant>
        <vt:lpwstr>_Toc163643247</vt:lpwstr>
      </vt:variant>
      <vt:variant>
        <vt:i4>1048628</vt:i4>
      </vt:variant>
      <vt:variant>
        <vt:i4>134</vt:i4>
      </vt:variant>
      <vt:variant>
        <vt:i4>0</vt:i4>
      </vt:variant>
      <vt:variant>
        <vt:i4>5</vt:i4>
      </vt:variant>
      <vt:variant>
        <vt:lpwstr/>
      </vt:variant>
      <vt:variant>
        <vt:lpwstr>_Toc163643246</vt:lpwstr>
      </vt:variant>
      <vt:variant>
        <vt:i4>1048628</vt:i4>
      </vt:variant>
      <vt:variant>
        <vt:i4>128</vt:i4>
      </vt:variant>
      <vt:variant>
        <vt:i4>0</vt:i4>
      </vt:variant>
      <vt:variant>
        <vt:i4>5</vt:i4>
      </vt:variant>
      <vt:variant>
        <vt:lpwstr/>
      </vt:variant>
      <vt:variant>
        <vt:lpwstr>_Toc163643245</vt:lpwstr>
      </vt:variant>
      <vt:variant>
        <vt:i4>1048628</vt:i4>
      </vt:variant>
      <vt:variant>
        <vt:i4>122</vt:i4>
      </vt:variant>
      <vt:variant>
        <vt:i4>0</vt:i4>
      </vt:variant>
      <vt:variant>
        <vt:i4>5</vt:i4>
      </vt:variant>
      <vt:variant>
        <vt:lpwstr/>
      </vt:variant>
      <vt:variant>
        <vt:lpwstr>_Toc163643244</vt:lpwstr>
      </vt:variant>
      <vt:variant>
        <vt:i4>1048628</vt:i4>
      </vt:variant>
      <vt:variant>
        <vt:i4>116</vt:i4>
      </vt:variant>
      <vt:variant>
        <vt:i4>0</vt:i4>
      </vt:variant>
      <vt:variant>
        <vt:i4>5</vt:i4>
      </vt:variant>
      <vt:variant>
        <vt:lpwstr/>
      </vt:variant>
      <vt:variant>
        <vt:lpwstr>_Toc163643243</vt:lpwstr>
      </vt:variant>
      <vt:variant>
        <vt:i4>1048628</vt:i4>
      </vt:variant>
      <vt:variant>
        <vt:i4>110</vt:i4>
      </vt:variant>
      <vt:variant>
        <vt:i4>0</vt:i4>
      </vt:variant>
      <vt:variant>
        <vt:i4>5</vt:i4>
      </vt:variant>
      <vt:variant>
        <vt:lpwstr/>
      </vt:variant>
      <vt:variant>
        <vt:lpwstr>_Toc163643242</vt:lpwstr>
      </vt:variant>
      <vt:variant>
        <vt:i4>1048628</vt:i4>
      </vt:variant>
      <vt:variant>
        <vt:i4>104</vt:i4>
      </vt:variant>
      <vt:variant>
        <vt:i4>0</vt:i4>
      </vt:variant>
      <vt:variant>
        <vt:i4>5</vt:i4>
      </vt:variant>
      <vt:variant>
        <vt:lpwstr/>
      </vt:variant>
      <vt:variant>
        <vt:lpwstr>_Toc163643241</vt:lpwstr>
      </vt:variant>
      <vt:variant>
        <vt:i4>1048628</vt:i4>
      </vt:variant>
      <vt:variant>
        <vt:i4>98</vt:i4>
      </vt:variant>
      <vt:variant>
        <vt:i4>0</vt:i4>
      </vt:variant>
      <vt:variant>
        <vt:i4>5</vt:i4>
      </vt:variant>
      <vt:variant>
        <vt:lpwstr/>
      </vt:variant>
      <vt:variant>
        <vt:lpwstr>_Toc163643240</vt:lpwstr>
      </vt:variant>
      <vt:variant>
        <vt:i4>1507380</vt:i4>
      </vt:variant>
      <vt:variant>
        <vt:i4>92</vt:i4>
      </vt:variant>
      <vt:variant>
        <vt:i4>0</vt:i4>
      </vt:variant>
      <vt:variant>
        <vt:i4>5</vt:i4>
      </vt:variant>
      <vt:variant>
        <vt:lpwstr/>
      </vt:variant>
      <vt:variant>
        <vt:lpwstr>_Toc163643239</vt:lpwstr>
      </vt:variant>
      <vt:variant>
        <vt:i4>1507380</vt:i4>
      </vt:variant>
      <vt:variant>
        <vt:i4>86</vt:i4>
      </vt:variant>
      <vt:variant>
        <vt:i4>0</vt:i4>
      </vt:variant>
      <vt:variant>
        <vt:i4>5</vt:i4>
      </vt:variant>
      <vt:variant>
        <vt:lpwstr/>
      </vt:variant>
      <vt:variant>
        <vt:lpwstr>_Toc163643238</vt:lpwstr>
      </vt:variant>
      <vt:variant>
        <vt:i4>1507380</vt:i4>
      </vt:variant>
      <vt:variant>
        <vt:i4>80</vt:i4>
      </vt:variant>
      <vt:variant>
        <vt:i4>0</vt:i4>
      </vt:variant>
      <vt:variant>
        <vt:i4>5</vt:i4>
      </vt:variant>
      <vt:variant>
        <vt:lpwstr/>
      </vt:variant>
      <vt:variant>
        <vt:lpwstr>_Toc163643237</vt:lpwstr>
      </vt:variant>
      <vt:variant>
        <vt:i4>1507380</vt:i4>
      </vt:variant>
      <vt:variant>
        <vt:i4>74</vt:i4>
      </vt:variant>
      <vt:variant>
        <vt:i4>0</vt:i4>
      </vt:variant>
      <vt:variant>
        <vt:i4>5</vt:i4>
      </vt:variant>
      <vt:variant>
        <vt:lpwstr/>
      </vt:variant>
      <vt:variant>
        <vt:lpwstr>_Toc163643236</vt:lpwstr>
      </vt:variant>
      <vt:variant>
        <vt:i4>1507380</vt:i4>
      </vt:variant>
      <vt:variant>
        <vt:i4>68</vt:i4>
      </vt:variant>
      <vt:variant>
        <vt:i4>0</vt:i4>
      </vt:variant>
      <vt:variant>
        <vt:i4>5</vt:i4>
      </vt:variant>
      <vt:variant>
        <vt:lpwstr/>
      </vt:variant>
      <vt:variant>
        <vt:lpwstr>_Toc163643235</vt:lpwstr>
      </vt:variant>
      <vt:variant>
        <vt:i4>1507380</vt:i4>
      </vt:variant>
      <vt:variant>
        <vt:i4>62</vt:i4>
      </vt:variant>
      <vt:variant>
        <vt:i4>0</vt:i4>
      </vt:variant>
      <vt:variant>
        <vt:i4>5</vt:i4>
      </vt:variant>
      <vt:variant>
        <vt:lpwstr/>
      </vt:variant>
      <vt:variant>
        <vt:lpwstr>_Toc163643234</vt:lpwstr>
      </vt:variant>
      <vt:variant>
        <vt:i4>1507380</vt:i4>
      </vt:variant>
      <vt:variant>
        <vt:i4>56</vt:i4>
      </vt:variant>
      <vt:variant>
        <vt:i4>0</vt:i4>
      </vt:variant>
      <vt:variant>
        <vt:i4>5</vt:i4>
      </vt:variant>
      <vt:variant>
        <vt:lpwstr/>
      </vt:variant>
      <vt:variant>
        <vt:lpwstr>_Toc163643233</vt:lpwstr>
      </vt:variant>
      <vt:variant>
        <vt:i4>1507380</vt:i4>
      </vt:variant>
      <vt:variant>
        <vt:i4>50</vt:i4>
      </vt:variant>
      <vt:variant>
        <vt:i4>0</vt:i4>
      </vt:variant>
      <vt:variant>
        <vt:i4>5</vt:i4>
      </vt:variant>
      <vt:variant>
        <vt:lpwstr/>
      </vt:variant>
      <vt:variant>
        <vt:lpwstr>_Toc163643232</vt:lpwstr>
      </vt:variant>
      <vt:variant>
        <vt:i4>1507380</vt:i4>
      </vt:variant>
      <vt:variant>
        <vt:i4>44</vt:i4>
      </vt:variant>
      <vt:variant>
        <vt:i4>0</vt:i4>
      </vt:variant>
      <vt:variant>
        <vt:i4>5</vt:i4>
      </vt:variant>
      <vt:variant>
        <vt:lpwstr/>
      </vt:variant>
      <vt:variant>
        <vt:lpwstr>_Toc163643231</vt:lpwstr>
      </vt:variant>
      <vt:variant>
        <vt:i4>1507380</vt:i4>
      </vt:variant>
      <vt:variant>
        <vt:i4>38</vt:i4>
      </vt:variant>
      <vt:variant>
        <vt:i4>0</vt:i4>
      </vt:variant>
      <vt:variant>
        <vt:i4>5</vt:i4>
      </vt:variant>
      <vt:variant>
        <vt:lpwstr/>
      </vt:variant>
      <vt:variant>
        <vt:lpwstr>_Toc163643230</vt:lpwstr>
      </vt:variant>
      <vt:variant>
        <vt:i4>1441844</vt:i4>
      </vt:variant>
      <vt:variant>
        <vt:i4>32</vt:i4>
      </vt:variant>
      <vt:variant>
        <vt:i4>0</vt:i4>
      </vt:variant>
      <vt:variant>
        <vt:i4>5</vt:i4>
      </vt:variant>
      <vt:variant>
        <vt:lpwstr/>
      </vt:variant>
      <vt:variant>
        <vt:lpwstr>_Toc163643229</vt:lpwstr>
      </vt:variant>
      <vt:variant>
        <vt:i4>1441844</vt:i4>
      </vt:variant>
      <vt:variant>
        <vt:i4>26</vt:i4>
      </vt:variant>
      <vt:variant>
        <vt:i4>0</vt:i4>
      </vt:variant>
      <vt:variant>
        <vt:i4>5</vt:i4>
      </vt:variant>
      <vt:variant>
        <vt:lpwstr/>
      </vt:variant>
      <vt:variant>
        <vt:lpwstr>_Toc163643228</vt:lpwstr>
      </vt:variant>
      <vt:variant>
        <vt:i4>1441844</vt:i4>
      </vt:variant>
      <vt:variant>
        <vt:i4>20</vt:i4>
      </vt:variant>
      <vt:variant>
        <vt:i4>0</vt:i4>
      </vt:variant>
      <vt:variant>
        <vt:i4>5</vt:i4>
      </vt:variant>
      <vt:variant>
        <vt:lpwstr/>
      </vt:variant>
      <vt:variant>
        <vt:lpwstr>_Toc163643227</vt:lpwstr>
      </vt:variant>
      <vt:variant>
        <vt:i4>1441844</vt:i4>
      </vt:variant>
      <vt:variant>
        <vt:i4>14</vt:i4>
      </vt:variant>
      <vt:variant>
        <vt:i4>0</vt:i4>
      </vt:variant>
      <vt:variant>
        <vt:i4>5</vt:i4>
      </vt:variant>
      <vt:variant>
        <vt:lpwstr/>
      </vt:variant>
      <vt:variant>
        <vt:lpwstr>_Toc163643226</vt:lpwstr>
      </vt:variant>
      <vt:variant>
        <vt:i4>1376308</vt:i4>
      </vt:variant>
      <vt:variant>
        <vt:i4>8</vt:i4>
      </vt:variant>
      <vt:variant>
        <vt:i4>0</vt:i4>
      </vt:variant>
      <vt:variant>
        <vt:i4>5</vt:i4>
      </vt:variant>
      <vt:variant>
        <vt:lpwstr/>
      </vt:variant>
      <vt:variant>
        <vt:lpwstr>_Toc163643219</vt:lpwstr>
      </vt:variant>
      <vt:variant>
        <vt:i4>1376308</vt:i4>
      </vt:variant>
      <vt:variant>
        <vt:i4>2</vt:i4>
      </vt:variant>
      <vt:variant>
        <vt:i4>0</vt:i4>
      </vt:variant>
      <vt:variant>
        <vt:i4>5</vt:i4>
      </vt:variant>
      <vt:variant>
        <vt:lpwstr/>
      </vt:variant>
      <vt:variant>
        <vt:lpwstr>_Toc163643218</vt:lpwstr>
      </vt:variant>
      <vt:variant>
        <vt:i4>7798885</vt:i4>
      </vt:variant>
      <vt:variant>
        <vt:i4>0</vt:i4>
      </vt:variant>
      <vt:variant>
        <vt:i4>0</vt:i4>
      </vt:variant>
      <vt:variant>
        <vt:i4>5</vt:i4>
      </vt:variant>
      <vt:variant>
        <vt:lpwstr>http://www.apa.sk/</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Kormaňáková Zuzana</dc:creator>
  <cp:keywords/>
  <dc:description/>
  <cp:lastModifiedBy>Kormaňáková Zuzana</cp:lastModifiedBy>
  <cp:revision>3</cp:revision>
  <cp:lastPrinted>2023-04-13T11:55:00Z</cp:lastPrinted>
  <dcterms:created xsi:type="dcterms:W3CDTF">2024-04-11T16:48:00Z</dcterms:created>
  <dcterms:modified xsi:type="dcterms:W3CDTF">2024-04-11T16:58:00Z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lassificationContentMarkingFooterShapeIds">
    <vt:lpwstr>3f,525b0fc6,525b0fd3</vt:lpwstr>
  </property>
  <property fmtid="{D5CDD505-2E9C-101B-9397-08002B2CF9AE}" pid="3" name="ClassificationContentMarkingFooterFontProps">
    <vt:lpwstr>#008000,11,Calibri</vt:lpwstr>
  </property>
  <property fmtid="{D5CDD505-2E9C-101B-9397-08002B2CF9AE}" pid="4" name="ClassificationContentMarkingFooterText">
    <vt:lpwstr>    INTERNÉ</vt:lpwstr>
  </property>
  <property fmtid="{D5CDD505-2E9C-101B-9397-08002B2CF9AE}" pid="5" name="MSIP_Label_54743a8a-75f7-4ac9-9741-a35bd0337f21_Enabled">
    <vt:lpwstr>true</vt:lpwstr>
  </property>
  <property fmtid="{D5CDD505-2E9C-101B-9397-08002B2CF9AE}" pid="6" name="MSIP_Label_54743a8a-75f7-4ac9-9741-a35bd0337f21_SetDate">
    <vt:lpwstr>2023-10-20T09:45:46Z</vt:lpwstr>
  </property>
  <property fmtid="{D5CDD505-2E9C-101B-9397-08002B2CF9AE}" pid="7" name="MSIP_Label_54743a8a-75f7-4ac9-9741-a35bd0337f21_Method">
    <vt:lpwstr>Privileged</vt:lpwstr>
  </property>
  <property fmtid="{D5CDD505-2E9C-101B-9397-08002B2CF9AE}" pid="8" name="MSIP_Label_54743a8a-75f7-4ac9-9741-a35bd0337f21_Name">
    <vt:lpwstr>INTERNÉ</vt:lpwstr>
  </property>
  <property fmtid="{D5CDD505-2E9C-101B-9397-08002B2CF9AE}" pid="9" name="MSIP_Label_54743a8a-75f7-4ac9-9741-a35bd0337f21_SiteId">
    <vt:lpwstr>e0d54165-a303-4a6a-9954-68dfeb2b693d</vt:lpwstr>
  </property>
  <property fmtid="{D5CDD505-2E9C-101B-9397-08002B2CF9AE}" pid="10" name="MSIP_Label_54743a8a-75f7-4ac9-9741-a35bd0337f21_ActionId">
    <vt:lpwstr>464970bd-fe3e-46c1-837e-1c0c550b4f6e</vt:lpwstr>
  </property>
  <property fmtid="{D5CDD505-2E9C-101B-9397-08002B2CF9AE}" pid="11" name="MSIP_Label_54743a8a-75f7-4ac9-9741-a35bd0337f21_ContentBits">
    <vt:lpwstr>2</vt:lpwstr>
  </property>
</Properties>
</file>