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467D" w14:textId="67C4AD47" w:rsidR="00EE2939" w:rsidRPr="000162EA" w:rsidRDefault="00EE2939" w:rsidP="00586A03">
      <w:pPr>
        <w:ind w:left="4956"/>
        <w:jc w:val="right"/>
        <w:rPr>
          <w:rFonts w:ascii="Arial" w:hAnsi="Arial" w:cs="Arial"/>
          <w:b/>
          <w:bCs/>
        </w:rPr>
      </w:pPr>
      <w:r w:rsidRPr="000162EA">
        <w:rPr>
          <w:rFonts w:ascii="Arial" w:hAnsi="Arial" w:cs="Arial"/>
          <w:bCs/>
          <w:i/>
        </w:rPr>
        <w:t>Príloha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č.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1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k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5273DD">
        <w:rPr>
          <w:rFonts w:ascii="Arial" w:hAnsi="Arial" w:cs="Arial"/>
          <w:bCs/>
          <w:i/>
        </w:rPr>
        <w:t>rozhodnutiu</w:t>
      </w:r>
      <w:r w:rsidR="002D0152" w:rsidRPr="005273DD">
        <w:rPr>
          <w:rFonts w:ascii="Arial" w:hAnsi="Arial" w:cs="Arial"/>
          <w:bCs/>
          <w:i/>
        </w:rPr>
        <w:t xml:space="preserve"> </w:t>
      </w:r>
      <w:r w:rsidR="00812633" w:rsidRPr="005273DD">
        <w:rPr>
          <w:rFonts w:ascii="Arial" w:hAnsi="Arial" w:cs="Arial"/>
          <w:bCs/>
          <w:i/>
        </w:rPr>
        <w:t>č.</w:t>
      </w:r>
      <w:r w:rsidR="002D0152" w:rsidRPr="005273DD">
        <w:rPr>
          <w:rFonts w:ascii="Arial" w:hAnsi="Arial" w:cs="Arial"/>
          <w:bCs/>
          <w:i/>
        </w:rPr>
        <w:t xml:space="preserve"> </w:t>
      </w:r>
      <w:r w:rsidR="001D73CC" w:rsidRPr="005273DD">
        <w:rPr>
          <w:rFonts w:ascii="Arial" w:hAnsi="Arial" w:cs="Arial"/>
          <w:bCs/>
          <w:i/>
        </w:rPr>
        <w:t>36</w:t>
      </w:r>
      <w:r w:rsidR="00055975" w:rsidRPr="005273DD">
        <w:rPr>
          <w:rFonts w:ascii="Arial" w:hAnsi="Arial" w:cs="Arial"/>
          <w:bCs/>
          <w:i/>
        </w:rPr>
        <w:t>/</w:t>
      </w:r>
      <w:r w:rsidR="00E862E1" w:rsidRPr="000162EA">
        <w:rPr>
          <w:rFonts w:ascii="Arial" w:hAnsi="Arial" w:cs="Arial"/>
          <w:bCs/>
          <w:i/>
        </w:rPr>
        <w:t>202</w:t>
      </w:r>
      <w:r w:rsidR="00E862E1">
        <w:rPr>
          <w:rFonts w:ascii="Arial" w:hAnsi="Arial" w:cs="Arial"/>
          <w:bCs/>
          <w:i/>
        </w:rPr>
        <w:t>4</w:t>
      </w:r>
    </w:p>
    <w:p w14:paraId="06A6E3DC" w14:textId="77777777" w:rsidR="00EE2939" w:rsidRPr="000162EA" w:rsidRDefault="00EE2939" w:rsidP="00586A03">
      <w:pPr>
        <w:jc w:val="center"/>
        <w:rPr>
          <w:rFonts w:ascii="Arial" w:hAnsi="Arial" w:cs="Arial"/>
          <w:b/>
          <w:bCs/>
        </w:rPr>
      </w:pPr>
    </w:p>
    <w:p w14:paraId="4B80161C" w14:textId="77777777" w:rsidR="0010713D" w:rsidRPr="000162EA" w:rsidRDefault="0010713D" w:rsidP="00586A03">
      <w:pPr>
        <w:jc w:val="center"/>
        <w:rPr>
          <w:rFonts w:ascii="Arial" w:hAnsi="Arial" w:cs="Arial"/>
          <w:b/>
          <w:bCs/>
        </w:rPr>
      </w:pPr>
    </w:p>
    <w:p w14:paraId="0BDD1570" w14:textId="3D3BDDF8" w:rsidR="00406D17" w:rsidRPr="008A68D0" w:rsidRDefault="00406D17" w:rsidP="000F6E94">
      <w:pPr>
        <w:jc w:val="center"/>
        <w:rPr>
          <w:rFonts w:ascii="Arial" w:hAnsi="Arial" w:cs="Arial"/>
          <w:b/>
          <w:bCs/>
          <w:sz w:val="28"/>
          <w:szCs w:val="28"/>
          <w:lang w:eastAsia="sk-SK"/>
        </w:rPr>
      </w:pP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Výzva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na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predkladanie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žiadostí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o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schválenie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poskytnutia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podpor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y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BD3CAF" w:rsidRPr="00BD3CAF">
        <w:rPr>
          <w:rFonts w:ascii="Arial" w:hAnsi="Arial" w:cs="Arial"/>
          <w:b/>
          <w:bCs/>
          <w:sz w:val="28"/>
          <w:szCs w:val="28"/>
          <w:lang w:eastAsia="sk-SK"/>
        </w:rPr>
        <w:t>informačné akcie týkajúce sa vína Európskej únie,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</w:t>
      </w:r>
      <w:r w:rsidR="002D0152" w:rsidRPr="008A68D0">
        <w:rPr>
          <w:rFonts w:ascii="Arial" w:hAnsi="Arial" w:cs="Arial"/>
          <w:b/>
          <w:iCs/>
          <w:sz w:val="28"/>
          <w:szCs w:val="28"/>
          <w:lang w:eastAsia="sk-SK"/>
        </w:rPr>
        <w:t xml:space="preserve"> </w:t>
      </w:r>
    </w:p>
    <w:p w14:paraId="3B8C1512" w14:textId="77777777" w:rsidR="00586A03" w:rsidRPr="000162EA" w:rsidRDefault="00586A03" w:rsidP="00586A03">
      <w:pPr>
        <w:jc w:val="center"/>
        <w:rPr>
          <w:rFonts w:ascii="Arial" w:hAnsi="Arial" w:cs="Arial"/>
          <w:b/>
          <w:bCs/>
          <w:lang w:eastAsia="sk-SK"/>
        </w:rPr>
      </w:pPr>
    </w:p>
    <w:p w14:paraId="081133E7" w14:textId="77777777" w:rsidR="00F76E64" w:rsidRPr="000162EA" w:rsidRDefault="00F76E64" w:rsidP="00586A03">
      <w:pPr>
        <w:jc w:val="center"/>
        <w:rPr>
          <w:rFonts w:ascii="Arial" w:hAnsi="Arial" w:cs="Arial"/>
          <w:b/>
          <w:bCs/>
          <w:lang w:eastAsia="sk-SK"/>
        </w:rPr>
      </w:pPr>
    </w:p>
    <w:p w14:paraId="1700C8A9" w14:textId="75ACE317" w:rsidR="005C7D45" w:rsidRPr="00E73B17" w:rsidRDefault="005C7D45" w:rsidP="00586A03">
      <w:pPr>
        <w:jc w:val="both"/>
        <w:rPr>
          <w:rFonts w:ascii="Arial" w:hAnsi="Arial" w:cs="Arial"/>
          <w:lang w:eastAsia="sk-SK"/>
        </w:rPr>
      </w:pPr>
      <w:r w:rsidRPr="008D008A">
        <w:rPr>
          <w:rFonts w:ascii="Arial" w:hAnsi="Arial" w:cs="Arial"/>
          <w:lang w:eastAsia="sk-SK"/>
        </w:rPr>
        <w:t>Pôdohospodárska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platobná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agentúra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(ďalej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len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„PPA“)</w:t>
      </w:r>
      <w:r w:rsidR="00FB0168" w:rsidRPr="008D008A">
        <w:rPr>
          <w:rFonts w:ascii="Arial" w:hAnsi="Arial" w:cs="Arial"/>
          <w:lang w:eastAsia="sk-SK"/>
        </w:rPr>
        <w:t>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Hraničná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12,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815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26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Bratislava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v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súlade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so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</w:t>
      </w:r>
      <w:r w:rsidR="003D7B97" w:rsidRPr="00E73B17">
        <w:rPr>
          <w:rFonts w:ascii="Arial" w:hAnsi="Arial" w:cs="Arial"/>
          <w:lang w:eastAsia="sk-SK"/>
        </w:rPr>
        <w:t>ákon</w:t>
      </w:r>
      <w:r w:rsidR="00FB0168" w:rsidRPr="00E73B17">
        <w:rPr>
          <w:rFonts w:ascii="Arial" w:hAnsi="Arial" w:cs="Arial"/>
          <w:lang w:eastAsia="sk-SK"/>
        </w:rPr>
        <w:t>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280/2017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3D7B97" w:rsidRPr="000A7572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poskytovaní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podpory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dotácie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pôdohospodárstve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rozvoji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vidieka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zmene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zákona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292/2014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príspevku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poskytovanom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európskych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štrukturálnych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investičných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fondov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zmene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doplnení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niektorých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zákonov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neskorších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predpisov</w:t>
      </w:r>
      <w:r w:rsidRPr="00E73B17">
        <w:rPr>
          <w:rFonts w:ascii="Arial" w:hAnsi="Arial" w:cs="Arial"/>
          <w:lang w:eastAsia="sk-SK"/>
        </w:rPr>
        <w:t>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zmysle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nariadenia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parlamentu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Rady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2021/2115</w:t>
      </w:r>
      <w:r w:rsidRPr="00E73B17">
        <w:rPr>
          <w:rFonts w:ascii="Arial" w:hAnsi="Arial" w:cs="Arial"/>
          <w:lang w:eastAsia="sk-SK"/>
        </w:rPr>
        <w:t>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0A7572">
        <w:rPr>
          <w:rFonts w:ascii="Arial" w:hAnsi="Arial" w:cs="Arial"/>
          <w:lang w:eastAsia="sk-SK"/>
        </w:rPr>
        <w:t>ktorým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stanovujú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pravidlá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podpory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strategických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plánov,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majú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zostaviť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členské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štáty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rámci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spoločnej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politiky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(strategické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plány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SPP)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financované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záručného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fondu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(EPZF)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fondu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pre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rozvoj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vidieka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(EPFRV),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ktorým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zrušujú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nariadenia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1305/2013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1307/2013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platnom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znení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na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základe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Usmernenia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Ministerstva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pôdohospodárstva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rozvoja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vidieka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Slovenskej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republiky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poskytovaniu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podpory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na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určité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intervencie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sektore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vinohradníctva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vinárstva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zo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0A7572">
        <w:rPr>
          <w:rFonts w:ascii="Arial" w:hAnsi="Arial" w:cs="Arial"/>
          <w:lang w:eastAsia="sk-SK"/>
        </w:rPr>
        <w:t>dňa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31.10.2023</w:t>
      </w:r>
    </w:p>
    <w:p w14:paraId="141EC786" w14:textId="77777777" w:rsidR="00586A03" w:rsidRPr="00403997" w:rsidRDefault="00586A03" w:rsidP="00586A03">
      <w:pPr>
        <w:jc w:val="both"/>
        <w:rPr>
          <w:rFonts w:ascii="Arial" w:hAnsi="Arial" w:cs="Arial"/>
          <w:lang w:eastAsia="sk-SK"/>
        </w:rPr>
      </w:pPr>
    </w:p>
    <w:p w14:paraId="7BD92822" w14:textId="77777777" w:rsidR="005C7D45" w:rsidRPr="00403997" w:rsidRDefault="005C7D45" w:rsidP="00586A03">
      <w:pPr>
        <w:shd w:val="clear" w:color="auto" w:fill="FFFFFF"/>
        <w:ind w:left="300" w:right="300"/>
        <w:jc w:val="center"/>
        <w:rPr>
          <w:rFonts w:ascii="Arial" w:hAnsi="Arial" w:cs="Arial"/>
          <w:b/>
          <w:bCs/>
          <w:caps/>
          <w:lang w:eastAsia="sk-SK"/>
        </w:rPr>
      </w:pPr>
      <w:r w:rsidRPr="00403997">
        <w:rPr>
          <w:rFonts w:ascii="Arial" w:hAnsi="Arial" w:cs="Arial"/>
          <w:b/>
          <w:bCs/>
          <w:caps/>
          <w:lang w:eastAsia="sk-SK"/>
        </w:rPr>
        <w:t>vyzýva</w:t>
      </w:r>
    </w:p>
    <w:p w14:paraId="54E592FE" w14:textId="77777777" w:rsidR="00586A03" w:rsidRPr="00403997" w:rsidRDefault="00586A03" w:rsidP="00586A03">
      <w:pPr>
        <w:shd w:val="clear" w:color="auto" w:fill="FFFFFF"/>
        <w:ind w:left="300" w:right="300"/>
        <w:jc w:val="center"/>
        <w:rPr>
          <w:rFonts w:ascii="Arial" w:hAnsi="Arial" w:cs="Arial"/>
          <w:caps/>
          <w:highlight w:val="green"/>
          <w:lang w:eastAsia="sk-SK"/>
        </w:rPr>
      </w:pPr>
    </w:p>
    <w:p w14:paraId="0644F0D2" w14:textId="5F9E9098" w:rsidR="00485C32" w:rsidRPr="00403997" w:rsidRDefault="00C80A53" w:rsidP="2F34F9BD">
      <w:pPr>
        <w:shd w:val="clear" w:color="auto" w:fill="FFFFFF" w:themeFill="background1"/>
        <w:jc w:val="both"/>
        <w:rPr>
          <w:rFonts w:ascii="Arial" w:hAnsi="Arial" w:cs="Arial"/>
        </w:rPr>
      </w:pPr>
      <w:r w:rsidRPr="2F34F9BD">
        <w:rPr>
          <w:rFonts w:ascii="Arial" w:hAnsi="Arial" w:cs="Arial"/>
        </w:rPr>
        <w:t>všetký</w:t>
      </w:r>
      <w:r w:rsidR="00485C32" w:rsidRPr="2F34F9BD">
        <w:rPr>
          <w:rFonts w:ascii="Arial" w:hAnsi="Arial" w:cs="Arial"/>
        </w:rPr>
        <w:t>ch</w:t>
      </w:r>
      <w:r w:rsidR="002D0152" w:rsidRPr="2F34F9BD">
        <w:rPr>
          <w:rFonts w:ascii="Arial" w:hAnsi="Arial" w:cs="Arial"/>
        </w:rPr>
        <w:t xml:space="preserve"> </w:t>
      </w:r>
      <w:r w:rsidR="004A3725">
        <w:rPr>
          <w:rFonts w:ascii="Arial" w:hAnsi="Arial" w:cs="Arial"/>
        </w:rPr>
        <w:t>žiadateľov</w:t>
      </w:r>
      <w:r w:rsidR="004A3725" w:rsidRPr="2F34F9BD">
        <w:rPr>
          <w:rFonts w:ascii="Arial" w:hAnsi="Arial" w:cs="Arial"/>
        </w:rPr>
        <w:t xml:space="preserve"> </w:t>
      </w:r>
      <w:r w:rsidRPr="2F34F9BD">
        <w:rPr>
          <w:rFonts w:ascii="Arial" w:hAnsi="Arial" w:cs="Arial"/>
        </w:rPr>
        <w:t>o</w:t>
      </w:r>
      <w:r w:rsidR="002D0152" w:rsidRPr="2F34F9BD">
        <w:rPr>
          <w:rFonts w:ascii="Arial" w:hAnsi="Arial" w:cs="Arial"/>
        </w:rPr>
        <w:t xml:space="preserve"> </w:t>
      </w:r>
      <w:r w:rsidRPr="2F34F9BD">
        <w:rPr>
          <w:rFonts w:ascii="Arial" w:hAnsi="Arial" w:cs="Arial"/>
        </w:rPr>
        <w:t>podporu</w:t>
      </w:r>
      <w:r w:rsidR="002D0152" w:rsidRPr="2F34F9BD">
        <w:rPr>
          <w:rFonts w:ascii="Arial" w:hAnsi="Arial" w:cs="Arial"/>
        </w:rPr>
        <w:t xml:space="preserve"> </w:t>
      </w:r>
      <w:r w:rsidR="005A3E99">
        <w:rPr>
          <w:rFonts w:ascii="Arial" w:hAnsi="Arial" w:cs="Arial"/>
        </w:rPr>
        <w:t xml:space="preserve">na </w:t>
      </w:r>
      <w:r w:rsidR="00BD3CAF" w:rsidRPr="00BD3CAF">
        <w:rPr>
          <w:rFonts w:ascii="Arial" w:hAnsi="Arial" w:cs="Arial"/>
        </w:rPr>
        <w:t>informačné akcie týkajúce sa vína Európskej únie,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na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predkladanie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žiadost</w:t>
      </w:r>
      <w:r w:rsidR="00906298" w:rsidRPr="2F34F9BD">
        <w:rPr>
          <w:rFonts w:ascii="Arial" w:hAnsi="Arial" w:cs="Arial"/>
        </w:rPr>
        <w:t>í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o</w:t>
      </w:r>
      <w:r w:rsidR="002D0152" w:rsidRPr="2F34F9BD">
        <w:rPr>
          <w:rFonts w:ascii="Arial" w:hAnsi="Arial" w:cs="Arial"/>
        </w:rPr>
        <w:t xml:space="preserve"> </w:t>
      </w:r>
      <w:r w:rsidR="00C13FF9" w:rsidRPr="2F34F9BD">
        <w:rPr>
          <w:rFonts w:ascii="Arial" w:hAnsi="Arial" w:cs="Arial"/>
        </w:rPr>
        <w:t>schválenie</w:t>
      </w:r>
      <w:r w:rsidR="002D0152" w:rsidRPr="2F34F9BD">
        <w:rPr>
          <w:rFonts w:ascii="Arial" w:hAnsi="Arial" w:cs="Arial"/>
        </w:rPr>
        <w:t xml:space="preserve"> </w:t>
      </w:r>
      <w:r w:rsidR="00C13FF9" w:rsidRPr="2F34F9BD">
        <w:rPr>
          <w:rFonts w:ascii="Arial" w:hAnsi="Arial" w:cs="Arial"/>
        </w:rPr>
        <w:t>poskytnutia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podpor</w:t>
      </w:r>
      <w:r w:rsidR="00C13FF9" w:rsidRPr="2F34F9BD">
        <w:rPr>
          <w:rFonts w:ascii="Arial" w:hAnsi="Arial" w:cs="Arial"/>
        </w:rPr>
        <w:t>y</w:t>
      </w:r>
      <w:r w:rsidR="002D0152" w:rsidRPr="2F34F9BD">
        <w:rPr>
          <w:rFonts w:ascii="Arial" w:hAnsi="Arial" w:cs="Arial"/>
        </w:rPr>
        <w:t xml:space="preserve"> </w:t>
      </w:r>
      <w:r w:rsidR="00A3331D" w:rsidRPr="2F34F9BD">
        <w:rPr>
          <w:rFonts w:ascii="Arial" w:hAnsi="Arial" w:cs="Arial"/>
        </w:rPr>
        <w:t>v</w:t>
      </w:r>
      <w:r w:rsidR="002D0152" w:rsidRPr="2F34F9BD">
        <w:rPr>
          <w:rFonts w:ascii="Arial" w:hAnsi="Arial" w:cs="Arial"/>
        </w:rPr>
        <w:t xml:space="preserve"> </w:t>
      </w:r>
      <w:r w:rsidR="00A3331D" w:rsidRPr="2F34F9BD">
        <w:rPr>
          <w:rFonts w:ascii="Arial" w:hAnsi="Arial" w:cs="Arial"/>
        </w:rPr>
        <w:t>termíne</w:t>
      </w:r>
    </w:p>
    <w:p w14:paraId="1DD753E6" w14:textId="77777777" w:rsidR="00586A03" w:rsidRPr="00403997" w:rsidRDefault="00586A03" w:rsidP="00586A03">
      <w:pPr>
        <w:shd w:val="clear" w:color="auto" w:fill="FFFFFF"/>
        <w:jc w:val="both"/>
        <w:rPr>
          <w:rFonts w:ascii="Arial" w:hAnsi="Arial" w:cs="Arial"/>
          <w:lang w:eastAsia="sk-SK"/>
        </w:rPr>
      </w:pPr>
    </w:p>
    <w:p w14:paraId="68BA6D74" w14:textId="611E091C" w:rsidR="00485C32" w:rsidRPr="00403997" w:rsidRDefault="00911655" w:rsidP="00586A03">
      <w:pPr>
        <w:shd w:val="clear" w:color="auto" w:fill="FFFFFF"/>
        <w:ind w:right="301"/>
        <w:jc w:val="center"/>
        <w:rPr>
          <w:rFonts w:ascii="Arial" w:hAnsi="Arial" w:cs="Arial"/>
          <w:b/>
          <w:u w:val="single"/>
          <w:lang w:eastAsia="sk-SK"/>
        </w:rPr>
      </w:pPr>
      <w:r w:rsidRPr="00403997">
        <w:rPr>
          <w:rFonts w:ascii="Arial" w:hAnsi="Arial" w:cs="Arial"/>
          <w:b/>
          <w:u w:val="single"/>
          <w:lang w:eastAsia="sk-SK"/>
        </w:rPr>
        <w:t>do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0D0B59" w:rsidRPr="00403997">
        <w:rPr>
          <w:rFonts w:ascii="Arial" w:hAnsi="Arial" w:cs="Arial"/>
          <w:b/>
          <w:u w:val="single"/>
          <w:lang w:eastAsia="sk-SK"/>
        </w:rPr>
        <w:t>15</w:t>
      </w:r>
      <w:r w:rsidR="00485C32" w:rsidRPr="00403997">
        <w:rPr>
          <w:rFonts w:ascii="Arial" w:hAnsi="Arial" w:cs="Arial"/>
          <w:b/>
          <w:u w:val="single"/>
          <w:lang w:eastAsia="sk-SK"/>
        </w:rPr>
        <w:t>.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BD3CAF">
        <w:rPr>
          <w:rFonts w:ascii="Arial" w:hAnsi="Arial" w:cs="Arial"/>
          <w:b/>
          <w:u w:val="single"/>
          <w:lang w:eastAsia="sk-SK"/>
        </w:rPr>
        <w:t>októbra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C13FF9" w:rsidRPr="00403997">
        <w:rPr>
          <w:rFonts w:ascii="Arial" w:hAnsi="Arial" w:cs="Arial"/>
          <w:b/>
          <w:u w:val="single"/>
          <w:lang w:eastAsia="sk-SK"/>
        </w:rPr>
        <w:t>2024</w:t>
      </w:r>
      <w:r w:rsidR="00772423" w:rsidRPr="00403997">
        <w:rPr>
          <w:rFonts w:ascii="Arial" w:hAnsi="Arial" w:cs="Arial"/>
          <w:b/>
          <w:u w:val="single"/>
          <w:lang w:eastAsia="sk-SK"/>
        </w:rPr>
        <w:t>.</w:t>
      </w:r>
    </w:p>
    <w:p w14:paraId="5305DF3E" w14:textId="77777777" w:rsidR="00586A03" w:rsidRPr="00403997" w:rsidRDefault="00586A03" w:rsidP="00586A03">
      <w:pPr>
        <w:shd w:val="clear" w:color="auto" w:fill="FFFFFF"/>
        <w:ind w:right="301"/>
        <w:jc w:val="center"/>
        <w:rPr>
          <w:rFonts w:ascii="Arial" w:hAnsi="Arial" w:cs="Arial"/>
          <w:b/>
          <w:highlight w:val="green"/>
          <w:u w:val="single"/>
          <w:lang w:eastAsia="sk-SK"/>
        </w:rPr>
      </w:pPr>
    </w:p>
    <w:p w14:paraId="23524124" w14:textId="7872614A" w:rsidR="00485C32" w:rsidRPr="00403997" w:rsidRDefault="009C655E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  <w:r>
        <w:rPr>
          <w:rFonts w:cs="Arial"/>
          <w:sz w:val="24"/>
          <w:u w:val="single"/>
        </w:rPr>
        <w:t>Na ž</w:t>
      </w:r>
      <w:r w:rsidR="00485C32" w:rsidRPr="00403997">
        <w:rPr>
          <w:rFonts w:cs="Arial"/>
          <w:sz w:val="24"/>
          <w:u w:val="single"/>
        </w:rPr>
        <w:t>iadosti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o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podporu</w:t>
      </w:r>
      <w:r w:rsidR="002D0152" w:rsidRPr="00403997">
        <w:rPr>
          <w:rFonts w:cs="Arial"/>
          <w:sz w:val="24"/>
          <w:u w:val="single"/>
        </w:rPr>
        <w:t xml:space="preserve"> </w:t>
      </w:r>
      <w:r w:rsidR="00485C32" w:rsidRPr="00403997">
        <w:rPr>
          <w:rFonts w:cs="Arial"/>
          <w:sz w:val="24"/>
          <w:u w:val="single"/>
        </w:rPr>
        <w:t>podané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po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tomto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termíne</w:t>
      </w:r>
      <w:r w:rsidR="002D0152" w:rsidRPr="00403997">
        <w:rPr>
          <w:rFonts w:cs="Arial"/>
          <w:sz w:val="24"/>
          <w:u w:val="single"/>
        </w:rPr>
        <w:t xml:space="preserve"> </w:t>
      </w:r>
      <w:r>
        <w:rPr>
          <w:rFonts w:cs="Arial"/>
          <w:sz w:val="24"/>
          <w:u w:val="single"/>
        </w:rPr>
        <w:t xml:space="preserve">sa </w:t>
      </w:r>
      <w:r w:rsidR="00906298" w:rsidRPr="00403997">
        <w:rPr>
          <w:rFonts w:cs="Arial"/>
          <w:sz w:val="24"/>
          <w:u w:val="single"/>
        </w:rPr>
        <w:t>zo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strany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PPA</w:t>
      </w:r>
      <w:r w:rsidR="002D0152" w:rsidRPr="00403997">
        <w:rPr>
          <w:rFonts w:cs="Arial"/>
          <w:sz w:val="24"/>
          <w:u w:val="single"/>
        </w:rPr>
        <w:t xml:space="preserve"> </w:t>
      </w:r>
      <w:r>
        <w:rPr>
          <w:rFonts w:cs="Arial"/>
          <w:sz w:val="24"/>
          <w:u w:val="single"/>
        </w:rPr>
        <w:t>nebude prihliadať</w:t>
      </w:r>
      <w:r w:rsidR="00485C32" w:rsidRPr="00403997">
        <w:rPr>
          <w:rFonts w:cs="Arial"/>
          <w:sz w:val="24"/>
          <w:u w:val="single"/>
        </w:rPr>
        <w:t>.</w:t>
      </w:r>
    </w:p>
    <w:p w14:paraId="2599BFF9" w14:textId="77777777" w:rsidR="00F76E64" w:rsidRPr="00403997" w:rsidRDefault="00F76E64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</w:p>
    <w:p w14:paraId="0F7E316A" w14:textId="77777777" w:rsidR="00375446" w:rsidRPr="00403997" w:rsidRDefault="00375446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</w:p>
    <w:p w14:paraId="46AB1420" w14:textId="12814680" w:rsidR="00375446" w:rsidRPr="00403997" w:rsidRDefault="00F76E64" w:rsidP="00392B62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b/>
          <w:bCs/>
          <w:lang w:eastAsia="sk-SK"/>
        </w:rPr>
        <w:t>Prijímateľom</w:t>
      </w:r>
      <w:r w:rsidR="002D0152" w:rsidRPr="00403997">
        <w:rPr>
          <w:rFonts w:ascii="Arial" w:hAnsi="Arial" w:cs="Arial"/>
          <w:b/>
          <w:b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lang w:eastAsia="sk-SK"/>
        </w:rPr>
        <w:t>podpor</w:t>
      </w:r>
      <w:r w:rsidR="00375446" w:rsidRPr="00403997">
        <w:rPr>
          <w:rFonts w:ascii="Arial" w:hAnsi="Arial" w:cs="Arial"/>
          <w:b/>
          <w:bCs/>
          <w:lang w:eastAsia="sk-SK"/>
        </w:rPr>
        <w:t>y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môže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byť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len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právnická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osoba,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ktorá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je</w:t>
      </w:r>
      <w:r w:rsidR="002D0152" w:rsidRPr="00403997">
        <w:rPr>
          <w:rFonts w:ascii="Arial" w:hAnsi="Arial" w:cs="Arial"/>
          <w:lang w:eastAsia="sk-SK"/>
        </w:rPr>
        <w:t xml:space="preserve"> </w:t>
      </w:r>
    </w:p>
    <w:p w14:paraId="3B036872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 xml:space="preserve">organizácia výrobcov, </w:t>
      </w:r>
    </w:p>
    <w:p w14:paraId="0CCAA5B9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 xml:space="preserve">medziodvetvová organizácia, </w:t>
      </w:r>
    </w:p>
    <w:p w14:paraId="5544688C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>združenie organizácií výrobcov, alebo</w:t>
      </w:r>
    </w:p>
    <w:p w14:paraId="3E7E438F" w14:textId="3C92A4EA" w:rsidR="00F76E64" w:rsidRPr="00403997" w:rsidRDefault="00762602" w:rsidP="0094431C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cs="Arial"/>
        </w:rPr>
      </w:pPr>
      <w:r w:rsidRPr="00762602">
        <w:rPr>
          <w:rFonts w:ascii="Arial" w:hAnsi="Arial" w:cs="Arial"/>
        </w:rPr>
        <w:lastRenderedPageBreak/>
        <w:t xml:space="preserve">združenie podnikateľov v sektore vinárstva so sídlom na území v Slovenskej republike, </w:t>
      </w:r>
      <w:r>
        <w:rPr>
          <w:rFonts w:ascii="Arial" w:hAnsi="Arial" w:cs="Arial"/>
        </w:rPr>
        <w:t>združujúce</w:t>
      </w:r>
      <w:r w:rsidRPr="00762602">
        <w:rPr>
          <w:rFonts w:ascii="Arial" w:hAnsi="Arial" w:cs="Arial"/>
        </w:rPr>
        <w:t xml:space="preserve"> aspoň dvoch podnikateľov</w:t>
      </w:r>
      <w:r>
        <w:rPr>
          <w:rFonts w:ascii="Arial" w:hAnsi="Arial" w:cs="Arial"/>
        </w:rPr>
        <w:t>,</w:t>
      </w:r>
      <w:r w:rsidRPr="00762602">
        <w:rPr>
          <w:rFonts w:ascii="Arial" w:hAnsi="Arial" w:cs="Arial"/>
        </w:rPr>
        <w:t xml:space="preserve"> </w:t>
      </w:r>
      <w:r w:rsidR="007557E8" w:rsidRPr="007557E8">
        <w:rPr>
          <w:rFonts w:ascii="Arial" w:hAnsi="Arial" w:cs="Arial"/>
        </w:rPr>
        <w:t>ktorí sú výrobcom vinárskych výrobkov a prevádzkujú svoj podnik na  území Slovenskej republiky</w:t>
      </w:r>
      <w:r w:rsidR="006D16AE">
        <w:rPr>
          <w:rFonts w:ascii="Arial" w:hAnsi="Arial" w:cs="Arial"/>
        </w:rPr>
        <w:t>.</w:t>
      </w:r>
    </w:p>
    <w:p w14:paraId="0CF299FF" w14:textId="77777777" w:rsidR="00F76E64" w:rsidRPr="00403997" w:rsidRDefault="00F76E64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</w:p>
    <w:p w14:paraId="520A8555" w14:textId="0A198481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lang w:eastAsia="sk-SK"/>
        </w:rPr>
        <w:t>Žiadosti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o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podporu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predkladajú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prostredníctvom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formulára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130633" w:rsidRPr="00403997">
        <w:rPr>
          <w:rFonts w:ascii="Arial" w:hAnsi="Arial" w:cs="Arial"/>
          <w:b/>
          <w:bCs/>
          <w:i/>
          <w:iCs/>
          <w:lang w:eastAsia="sk-SK"/>
        </w:rPr>
        <w:t>Ž</w:t>
      </w:r>
      <w:r w:rsidRPr="00403997">
        <w:rPr>
          <w:rFonts w:ascii="Arial" w:hAnsi="Arial" w:cs="Arial"/>
          <w:b/>
          <w:bCs/>
          <w:i/>
          <w:iCs/>
          <w:lang w:eastAsia="sk-SK"/>
        </w:rPr>
        <w:t>iadosť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o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schválenie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poskytnutia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podpory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na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7B528D" w:rsidRPr="00403997">
        <w:rPr>
          <w:rFonts w:ascii="Arial" w:hAnsi="Arial" w:cs="Arial"/>
          <w:b/>
          <w:bCs/>
          <w:i/>
          <w:iCs/>
          <w:lang w:eastAsia="sk-SK"/>
        </w:rPr>
        <w:t>informačné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3331BF" w:rsidRPr="003331BF">
        <w:rPr>
          <w:rFonts w:ascii="Arial" w:hAnsi="Arial" w:cs="Arial"/>
          <w:b/>
          <w:bCs/>
          <w:i/>
          <w:iCs/>
          <w:lang w:eastAsia="sk-SK"/>
        </w:rPr>
        <w:t>akcie týkajúce sa vína Európskej únie,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</w:t>
      </w:r>
      <w:r w:rsidR="003331BF" w:rsidRPr="003331BF" w:rsidDel="003331BF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F76E64" w:rsidRPr="00403997">
        <w:rPr>
          <w:rFonts w:ascii="Arial" w:hAnsi="Arial" w:cs="Arial"/>
          <w:b/>
          <w:bCs/>
          <w:i/>
          <w:iCs/>
          <w:lang w:eastAsia="sk-SK"/>
        </w:rPr>
        <w:t>(Príloha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F76E64" w:rsidRPr="00403997">
        <w:rPr>
          <w:rFonts w:ascii="Arial" w:hAnsi="Arial" w:cs="Arial"/>
          <w:b/>
          <w:bCs/>
          <w:i/>
          <w:iCs/>
          <w:lang w:eastAsia="sk-SK"/>
        </w:rPr>
        <w:t>č.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F76E64" w:rsidRPr="00403997">
        <w:rPr>
          <w:rFonts w:ascii="Arial" w:hAnsi="Arial" w:cs="Arial"/>
          <w:b/>
          <w:bCs/>
          <w:i/>
          <w:iCs/>
          <w:lang w:eastAsia="sk-SK"/>
        </w:rPr>
        <w:t>1)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spolu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požadovanými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prílohami:</w:t>
      </w:r>
    </w:p>
    <w:p w14:paraId="78A9E278" w14:textId="77777777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</w:p>
    <w:p w14:paraId="28621892" w14:textId="644FB253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lang w:eastAsia="sk-SK"/>
        </w:rPr>
        <w:t>-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poštou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na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adresu:</w:t>
      </w:r>
    </w:p>
    <w:p w14:paraId="56555FFF" w14:textId="203A0F24" w:rsidR="00CB5269" w:rsidRPr="00403997" w:rsidRDefault="00CB5269" w:rsidP="00392B62">
      <w:pPr>
        <w:shd w:val="clear" w:color="auto" w:fill="FFFFFF"/>
        <w:ind w:left="426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Pôdohospodárska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platobná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agentúra</w:t>
      </w:r>
    </w:p>
    <w:p w14:paraId="24509401" w14:textId="461C1DD5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Sekcia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organizácie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trhu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štátnej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pomoci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</w:p>
    <w:p w14:paraId="424AA016" w14:textId="11BE6E04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Odbor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sektorových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trhových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intervencií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</w:p>
    <w:p w14:paraId="43EC4EE6" w14:textId="518F4421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Hraničná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12</w:t>
      </w:r>
    </w:p>
    <w:p w14:paraId="5B9B9E67" w14:textId="1DB26DFE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815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26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Bratislava</w:t>
      </w:r>
    </w:p>
    <w:p w14:paraId="7C18AEE1" w14:textId="77777777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</w:p>
    <w:p w14:paraId="59F9E94B" w14:textId="61327D7E" w:rsidR="00CB5269" w:rsidRPr="00403997" w:rsidRDefault="00CB5269" w:rsidP="00CB5269">
      <w:pPr>
        <w:shd w:val="clear" w:color="auto" w:fill="FFFFFF"/>
        <w:ind w:right="301"/>
        <w:jc w:val="both"/>
        <w:rPr>
          <w:rFonts w:ascii="Arial" w:hAnsi="Arial" w:cs="Arial"/>
          <w:bCs/>
          <w:lang w:eastAsia="sk-SK"/>
        </w:rPr>
      </w:pPr>
      <w:r w:rsidRPr="00403997">
        <w:rPr>
          <w:rFonts w:ascii="Arial" w:hAnsi="Arial" w:cs="Arial"/>
          <w:bCs/>
          <w:lang w:eastAsia="sk-SK"/>
        </w:rPr>
        <w:t>alebo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</w:p>
    <w:p w14:paraId="6377D050" w14:textId="77777777" w:rsidR="00CB5269" w:rsidRPr="00403997" w:rsidRDefault="00CB5269" w:rsidP="00CB5269">
      <w:pPr>
        <w:shd w:val="clear" w:color="auto" w:fill="FFFFFF"/>
        <w:ind w:right="301"/>
        <w:jc w:val="both"/>
        <w:rPr>
          <w:rFonts w:ascii="Arial" w:hAnsi="Arial" w:cs="Arial"/>
          <w:b/>
          <w:lang w:eastAsia="sk-SK"/>
        </w:rPr>
      </w:pPr>
    </w:p>
    <w:p w14:paraId="219B73A7" w14:textId="31C8B6FB" w:rsidR="00D1793B" w:rsidRPr="00403997" w:rsidRDefault="00CB5269" w:rsidP="00D1793B">
      <w:pPr>
        <w:shd w:val="clear" w:color="auto" w:fill="FFFFFF"/>
        <w:tabs>
          <w:tab w:val="left" w:pos="142"/>
        </w:tabs>
        <w:ind w:left="360" w:right="301"/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bCs/>
          <w:lang w:eastAsia="sk-SK"/>
        </w:rPr>
        <w:t>elektronicky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cez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elektronickú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podateľňu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hyperlink r:id="rId8" w:history="1">
        <w:r w:rsidRPr="00403997">
          <w:rPr>
            <w:rStyle w:val="Hypertextovprepojenie"/>
            <w:rFonts w:ascii="Arial" w:hAnsi="Arial" w:cs="Arial"/>
            <w:b/>
            <w:bCs/>
            <w:color w:val="auto"/>
            <w:sz w:val="24"/>
            <w:lang w:eastAsia="sk-SK"/>
          </w:rPr>
          <w:t>www.slovensko.sk</w:t>
        </w:r>
      </w:hyperlink>
      <w:r w:rsidRPr="00403997">
        <w:rPr>
          <w:rFonts w:ascii="Arial" w:hAnsi="Arial" w:cs="Arial"/>
          <w:b/>
          <w:bCs/>
          <w:lang w:eastAsia="sk-SK"/>
        </w:rPr>
        <w:t>.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Prostredníctvom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služby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„Všeobecná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agenda“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zvoľte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poskytovateľa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„Pôdohospodárska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platobná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agentúra“.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D6ADE" w:rsidRPr="003D6ADE">
        <w:rPr>
          <w:rFonts w:ascii="Arial" w:hAnsi="Arial" w:cs="Arial"/>
          <w:lang w:eastAsia="sk-SK"/>
        </w:rPr>
        <w:t>Svoje elektronické podanie, aj jednotlivé prílohy, nezabudnite autorizovať v zmysle § 23 ods. 1 zákona č. 305/2013 Z. z. o e-Governmente v znení neskorších predpisov, teda ich podpísať kvalifikovaným elektronickým podpisom alebo kvalifikovanou elektronickou pečaťou! Nepodpísané dokumenty nebudú akceptované!</w:t>
      </w:r>
    </w:p>
    <w:p w14:paraId="2F4B9014" w14:textId="77777777" w:rsidR="00D1793B" w:rsidRPr="00403997" w:rsidRDefault="00D1793B" w:rsidP="00392B62">
      <w:pPr>
        <w:shd w:val="clear" w:color="auto" w:fill="FFFFFF"/>
        <w:tabs>
          <w:tab w:val="left" w:pos="142"/>
        </w:tabs>
        <w:ind w:left="360" w:right="301"/>
        <w:jc w:val="both"/>
        <w:rPr>
          <w:rFonts w:ascii="Arial" w:hAnsi="Arial" w:cs="Arial"/>
          <w:lang w:eastAsia="sk-SK"/>
        </w:rPr>
      </w:pPr>
    </w:p>
    <w:p w14:paraId="67C6FDBC" w14:textId="4CE130F5" w:rsidR="00D1793B" w:rsidRPr="00403997" w:rsidRDefault="00D1793B" w:rsidP="00392B62">
      <w:pPr>
        <w:pStyle w:val="Odsekzoznamu"/>
        <w:shd w:val="clear" w:color="auto" w:fill="FFFFFF"/>
        <w:tabs>
          <w:tab w:val="left" w:pos="142"/>
        </w:tabs>
        <w:ind w:left="0" w:right="301"/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Žiadosť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schválenie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obsahuje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7B1B11F4" w14:textId="0557248C" w:rsidR="00D1793B" w:rsidRPr="00403997" w:rsidRDefault="00D1793B" w:rsidP="00D1793B">
      <w:pPr>
        <w:pStyle w:val="Odsekzoznamu"/>
        <w:numPr>
          <w:ilvl w:val="0"/>
          <w:numId w:val="22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informáciu,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medziodvetvovou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organizáciou,</w:t>
      </w:r>
      <w:r w:rsidR="002D0152" w:rsidRPr="00403997">
        <w:rPr>
          <w:rFonts w:ascii="Arial" w:hAnsi="Arial" w:cs="Arial"/>
        </w:rPr>
        <w:t xml:space="preserve"> </w:t>
      </w:r>
    </w:p>
    <w:p w14:paraId="588CB0E1" w14:textId="686119F5" w:rsidR="00D1793B" w:rsidRPr="00403997" w:rsidRDefault="00D1793B" w:rsidP="00D1793B">
      <w:pPr>
        <w:pStyle w:val="Odsekzoznamu"/>
        <w:numPr>
          <w:ilvl w:val="0"/>
          <w:numId w:val="22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vymedzenie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týchto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informačných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opatrenia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podľa</w:t>
      </w:r>
      <w:r w:rsidR="004732A9" w:rsidRPr="00403997">
        <w:rPr>
          <w:rFonts w:ascii="Arial" w:hAnsi="Arial" w:cs="Arial"/>
        </w:rPr>
        <w:t xml:space="preserve"> čl. 58 ods. 1 písm. h) nariadenia (EÚ) 2021/2115 </w:t>
      </w:r>
      <w:r w:rsidRPr="00403997">
        <w:rPr>
          <w:rFonts w:ascii="Arial" w:hAnsi="Arial" w:cs="Arial"/>
        </w:rPr>
        <w:t>obsahujúce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vymedzenie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činností,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ktorými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majú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tieto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vykonávať.</w:t>
      </w:r>
    </w:p>
    <w:p w14:paraId="444DA651" w14:textId="77777777" w:rsidR="00D1793B" w:rsidRPr="00403997" w:rsidRDefault="00D1793B" w:rsidP="00392B62">
      <w:pPr>
        <w:pStyle w:val="Odsekzoznamu"/>
        <w:ind w:left="786"/>
        <w:jc w:val="both"/>
        <w:rPr>
          <w:rFonts w:ascii="Arial" w:hAnsi="Arial" w:cs="Arial"/>
        </w:rPr>
      </w:pPr>
    </w:p>
    <w:p w14:paraId="32DD1204" w14:textId="002B512E" w:rsidR="00D1793B" w:rsidRPr="00403997" w:rsidRDefault="00D1793B" w:rsidP="00392B62">
      <w:pPr>
        <w:pStyle w:val="Odsekzoznamu"/>
        <w:shd w:val="clear" w:color="auto" w:fill="FFFFFF"/>
        <w:tabs>
          <w:tab w:val="left" w:pos="142"/>
        </w:tabs>
        <w:ind w:left="0" w:right="301"/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Prílohou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žiadosti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schválenie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je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6608F221" w14:textId="57B35705" w:rsidR="00D1793B" w:rsidRPr="00403997" w:rsidRDefault="00D1793B" w:rsidP="00D1793B">
      <w:pPr>
        <w:pStyle w:val="Odsekzoznamu"/>
        <w:numPr>
          <w:ilvl w:val="0"/>
          <w:numId w:val="24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originál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kópia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rozhodnutia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uznaní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medziodvetvovej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organizácie,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ak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tento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žiadateľ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takouto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organizáciou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združením,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003DC232" w14:textId="484D1917" w:rsidR="00D1793B" w:rsidRPr="00403997" w:rsidRDefault="00D1793B" w:rsidP="00D1793B">
      <w:pPr>
        <w:pStyle w:val="Odsekzoznamu"/>
        <w:numPr>
          <w:ilvl w:val="0"/>
          <w:numId w:val="24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zoznam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spoločníkmi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členmi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žiadateľa,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ktorý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iným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organizácia,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identifikačnými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údajmi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týchto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spoločníkov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členov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rozsahu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názov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obchodné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meno,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adresa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sídla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miesto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podnikania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identifikačné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lastRenderedPageBreak/>
        <w:t>číslo,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s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potvrdením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tom,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týmito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spoločníkmi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členmi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žiadateľa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skutočne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sú.</w:t>
      </w:r>
    </w:p>
    <w:p w14:paraId="4562A232" w14:textId="77777777" w:rsidR="00CB5269" w:rsidRPr="00403997" w:rsidRDefault="00CB5269" w:rsidP="00BD0484">
      <w:pPr>
        <w:pStyle w:val="Hlavika"/>
        <w:tabs>
          <w:tab w:val="clear" w:pos="4536"/>
          <w:tab w:val="clear" w:pos="9072"/>
        </w:tabs>
        <w:ind w:left="540" w:hanging="540"/>
        <w:jc w:val="both"/>
        <w:rPr>
          <w:rFonts w:ascii="Arial" w:hAnsi="Arial" w:cs="Arial"/>
        </w:rPr>
      </w:pPr>
    </w:p>
    <w:p w14:paraId="0DB62485" w14:textId="3283D577" w:rsidR="00A209DD" w:rsidRPr="00403997" w:rsidRDefault="00CB5269" w:rsidP="00CB5269">
      <w:pPr>
        <w:pStyle w:val="Psmo"/>
        <w:tabs>
          <w:tab w:val="left" w:pos="567"/>
        </w:tabs>
        <w:spacing w:line="240" w:lineRule="auto"/>
        <w:rPr>
          <w:rFonts w:cs="Arial"/>
          <w:sz w:val="24"/>
        </w:rPr>
      </w:pPr>
      <w:r w:rsidRPr="00403997">
        <w:rPr>
          <w:rFonts w:cs="Arial"/>
          <w:sz w:val="24"/>
        </w:rPr>
        <w:t>Podpora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rFonts w:cs="Arial"/>
          <w:sz w:val="24"/>
        </w:rPr>
        <w:t>na</w:t>
      </w:r>
      <w:r w:rsidR="002D0152" w:rsidRPr="00403997">
        <w:rPr>
          <w:rFonts w:cs="Arial"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informačné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akcie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týkajúce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sa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vína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Európskej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únie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sz w:val="24"/>
        </w:rPr>
        <w:t>sa</w:t>
      </w:r>
      <w:r w:rsidR="002D0152" w:rsidRPr="00403997">
        <w:rPr>
          <w:sz w:val="24"/>
        </w:rPr>
        <w:t xml:space="preserve"> </w:t>
      </w:r>
      <w:r w:rsidRPr="00403997">
        <w:rPr>
          <w:rFonts w:cs="Arial"/>
          <w:sz w:val="24"/>
        </w:rPr>
        <w:t>poskytuje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rFonts w:cs="Arial"/>
          <w:sz w:val="24"/>
        </w:rPr>
        <w:t>na:</w:t>
      </w:r>
    </w:p>
    <w:p w14:paraId="70F66E06" w14:textId="2A015C73" w:rsidR="00D1793B" w:rsidRPr="00403997" w:rsidRDefault="00D1793B" w:rsidP="00392B62">
      <w:pPr>
        <w:pStyle w:val="Psmo"/>
        <w:tabs>
          <w:tab w:val="left" w:pos="567"/>
        </w:tabs>
        <w:spacing w:line="240" w:lineRule="auto"/>
        <w:rPr>
          <w:sz w:val="24"/>
        </w:rPr>
      </w:pPr>
      <w:r w:rsidRPr="00403997">
        <w:rPr>
          <w:sz w:val="24"/>
        </w:rPr>
        <w:t>informačné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akcie,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vykonávané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jej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členských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štátoch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(ďalej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len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„členský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štát“)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zamerané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podporovanie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zodpovednej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konzumácie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vína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alebo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propagáciu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systémov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kvality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Európskej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únie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vzťahujúcich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sa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označenia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pôvodu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vína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alebo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jeho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zemepisné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označenia,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ktorých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cieľom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je</w:t>
      </w:r>
      <w:r w:rsidR="002D0152" w:rsidRPr="00403997">
        <w:rPr>
          <w:sz w:val="24"/>
        </w:rPr>
        <w:t xml:space="preserve"> </w:t>
      </w:r>
    </w:p>
    <w:p w14:paraId="38E7D929" w14:textId="24592BF3" w:rsidR="00D1793B" w:rsidRPr="00403997" w:rsidRDefault="00D1793B" w:rsidP="00D1793B">
      <w:pPr>
        <w:pStyle w:val="Odsekzoznamu"/>
        <w:numPr>
          <w:ilvl w:val="0"/>
          <w:numId w:val="21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  <w:bCs/>
          <w:iCs/>
        </w:rPr>
        <w:t>zvýšenie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predajnosti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konkurencieschopnosti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predovšetkým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prostredníctvom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vývoja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inovačných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postupov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technológií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dodávaním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pridanej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hodnoty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ktorejkoľvek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fáze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dodávateľského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reťazca,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pričom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tento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cieľ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môže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zahŕňať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prenos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vedomostí,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7911FE2B" w14:textId="410BE67E" w:rsidR="00CB5269" w:rsidRPr="000326F3" w:rsidRDefault="00D1793B" w:rsidP="00CA788E">
      <w:pPr>
        <w:pStyle w:val="Odsekzoznamu"/>
        <w:numPr>
          <w:ilvl w:val="0"/>
          <w:numId w:val="21"/>
        </w:numPr>
        <w:tabs>
          <w:tab w:val="left" w:pos="567"/>
        </w:tabs>
        <w:ind w:left="851"/>
        <w:jc w:val="both"/>
        <w:rPr>
          <w:rFonts w:ascii="Arial" w:hAnsi="Arial" w:cs="Arial"/>
        </w:rPr>
      </w:pPr>
      <w:r w:rsidRPr="000326F3">
        <w:rPr>
          <w:rFonts w:ascii="Arial" w:hAnsi="Arial" w:cs="Arial"/>
        </w:rPr>
        <w:t>prispievanie</w:t>
      </w:r>
      <w:r w:rsidR="002D0152" w:rsidRPr="000326F3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zvýšeniu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informovanosti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spotrebiteľov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zodpovednej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konzumácii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vína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alebo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systémoch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kvality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Európskej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únie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týkajúcich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sa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vína</w:t>
      </w:r>
      <w:r w:rsidR="00CA788E">
        <w:rPr>
          <w:rFonts w:ascii="Arial" w:hAnsi="Arial" w:cs="Arial"/>
        </w:rPr>
        <w:t>.</w:t>
      </w:r>
    </w:p>
    <w:p w14:paraId="68DDFFAA" w14:textId="77777777" w:rsidR="00A209DD" w:rsidRPr="00403997" w:rsidRDefault="00A209DD" w:rsidP="00A209D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</w:p>
    <w:p w14:paraId="3AA3184F" w14:textId="5F7D5C77" w:rsidR="00A209DD" w:rsidRPr="00403997" w:rsidRDefault="00A209DD" w:rsidP="00392B62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  <w:r w:rsidRPr="00403997">
        <w:rPr>
          <w:rFonts w:ascii="Arial" w:hAnsi="Arial" w:cs="Arial"/>
          <w:bCs/>
          <w:iCs/>
        </w:rPr>
        <w:t>Podpora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opatrenie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sektore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poskytuje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pokrytie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časti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oprávnených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výdavkov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vykonanie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tohto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opatrenia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sektore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pokrytie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ktorej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ju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možno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poskytnúť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podľa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="004732A9" w:rsidRPr="00403997">
        <w:rPr>
          <w:rFonts w:ascii="Arial" w:hAnsi="Arial" w:cs="Arial"/>
          <w:bCs/>
          <w:iCs/>
        </w:rPr>
        <w:t xml:space="preserve">čl. 59 ods. 7 nariadenia (EÚ) 2021/2115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možno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poskytnúť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len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pokrytie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časti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oprávnených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výdavkov,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boli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vynaložené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najskôr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1.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januára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2023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vykonávanie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schválením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poskytnutia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podpory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tieto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únie.</w:t>
      </w:r>
    </w:p>
    <w:p w14:paraId="299C0AA0" w14:textId="77777777" w:rsidR="00BB55CD" w:rsidRPr="00403997" w:rsidRDefault="00BB55CD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</w:p>
    <w:p w14:paraId="42B355D9" w14:textId="6C89D811" w:rsidR="00730F58" w:rsidRDefault="00BB55CD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  <w:r w:rsidRPr="00403997">
        <w:rPr>
          <w:rFonts w:ascii="Arial" w:hAnsi="Arial" w:cs="Arial"/>
          <w:bCs/>
          <w:iCs/>
        </w:rPr>
        <w:t>Vykonávanie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potrebné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ukončiť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dvoch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rokov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od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schválenia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="00E95229">
        <w:rPr>
          <w:rFonts w:ascii="Arial" w:hAnsi="Arial" w:cs="Arial"/>
          <w:bCs/>
          <w:iCs/>
        </w:rPr>
        <w:t xml:space="preserve">žiadosti o </w:t>
      </w:r>
      <w:r w:rsidRPr="00403997">
        <w:rPr>
          <w:rFonts w:ascii="Arial" w:hAnsi="Arial" w:cs="Arial"/>
          <w:bCs/>
          <w:iCs/>
        </w:rPr>
        <w:t>poskytnuti</w:t>
      </w:r>
      <w:r w:rsidR="00E95229">
        <w:rPr>
          <w:rFonts w:ascii="Arial" w:hAnsi="Arial" w:cs="Arial"/>
          <w:bCs/>
          <w:iCs/>
        </w:rPr>
        <w:t>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podpory,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avšak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každom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prípade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skončením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trvania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strategického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plánu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Slovenskej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republiky.</w:t>
      </w:r>
    </w:p>
    <w:p w14:paraId="68270401" w14:textId="77777777" w:rsidR="00730F58" w:rsidRDefault="00730F58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</w:p>
    <w:p w14:paraId="60D90C79" w14:textId="3EBD936D" w:rsidR="00BB55CD" w:rsidRDefault="00730F58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  <w:r w:rsidRPr="00403997">
        <w:rPr>
          <w:rFonts w:ascii="Arial" w:hAnsi="Arial" w:cs="Arial"/>
          <w:bCs/>
          <w:iCs/>
        </w:rPr>
        <w:t xml:space="preserve">Vykonávanie informačných akcií </w:t>
      </w:r>
      <w:r w:rsidR="0094431C" w:rsidRPr="0094431C">
        <w:rPr>
          <w:rFonts w:ascii="Arial" w:hAnsi="Arial" w:cs="Arial"/>
          <w:bCs/>
          <w:iCs/>
        </w:rPr>
        <w:t xml:space="preserve">týkajúce sa vína Európskej únie,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 </w:t>
      </w:r>
      <w:r w:rsidRPr="00730F58">
        <w:rPr>
          <w:rFonts w:ascii="Arial" w:hAnsi="Arial" w:cs="Arial"/>
          <w:bCs/>
          <w:iCs/>
        </w:rPr>
        <w:t>je potrebné ukončiť</w:t>
      </w:r>
      <w:r>
        <w:rPr>
          <w:rFonts w:ascii="Arial" w:hAnsi="Arial" w:cs="Arial"/>
          <w:bCs/>
          <w:iCs/>
        </w:rPr>
        <w:t xml:space="preserve"> v stanovenej lehote zaslaním </w:t>
      </w:r>
      <w:r w:rsidRPr="00730F58">
        <w:rPr>
          <w:rFonts w:ascii="Arial" w:hAnsi="Arial" w:cs="Arial"/>
          <w:bCs/>
          <w:iCs/>
        </w:rPr>
        <w:t>písomné</w:t>
      </w:r>
      <w:r>
        <w:rPr>
          <w:rFonts w:ascii="Arial" w:hAnsi="Arial" w:cs="Arial"/>
          <w:bCs/>
          <w:iCs/>
        </w:rPr>
        <w:t>ho</w:t>
      </w:r>
      <w:r w:rsidRPr="00730F58">
        <w:rPr>
          <w:rFonts w:ascii="Arial" w:hAnsi="Arial" w:cs="Arial"/>
          <w:bCs/>
          <w:iCs/>
        </w:rPr>
        <w:t xml:space="preserve"> oznámeni</w:t>
      </w:r>
      <w:r>
        <w:rPr>
          <w:rFonts w:ascii="Arial" w:hAnsi="Arial" w:cs="Arial"/>
          <w:bCs/>
          <w:iCs/>
        </w:rPr>
        <w:t>a</w:t>
      </w:r>
      <w:r w:rsidRPr="00730F58">
        <w:rPr>
          <w:rFonts w:ascii="Arial" w:hAnsi="Arial" w:cs="Arial"/>
          <w:bCs/>
          <w:iCs/>
        </w:rPr>
        <w:t xml:space="preserve"> o ukončení vykonávania opatrenia</w:t>
      </w:r>
      <w:r w:rsidR="00717712">
        <w:rPr>
          <w:rFonts w:ascii="Arial" w:hAnsi="Arial" w:cs="Arial"/>
          <w:bCs/>
          <w:iCs/>
        </w:rPr>
        <w:t xml:space="preserve"> a to najneskôr</w:t>
      </w:r>
      <w:r w:rsidRPr="00730F58">
        <w:rPr>
          <w:rFonts w:ascii="Arial" w:hAnsi="Arial" w:cs="Arial"/>
          <w:bCs/>
          <w:iCs/>
        </w:rPr>
        <w:t xml:space="preserve"> do dvoch mesiacov od jeho ukončenia.</w:t>
      </w:r>
    </w:p>
    <w:p w14:paraId="34006ED3" w14:textId="77777777" w:rsidR="00931E3E" w:rsidRDefault="00931E3E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</w:p>
    <w:p w14:paraId="47D2556A" w14:textId="4983613B" w:rsidR="00931E3E" w:rsidRPr="00403997" w:rsidRDefault="00931E3E" w:rsidP="00BB55CD">
      <w:pPr>
        <w:pStyle w:val="odsek1"/>
        <w:numPr>
          <w:ilvl w:val="0"/>
          <w:numId w:val="0"/>
        </w:numPr>
        <w:spacing w:before="0" w:after="0"/>
        <w:rPr>
          <w:rFonts w:ascii="Arial" w:hAnsi="Arial" w:cs="Arial"/>
          <w:bCs/>
          <w:iCs/>
        </w:rPr>
      </w:pPr>
      <w:r w:rsidRPr="00931E3E">
        <w:rPr>
          <w:rFonts w:ascii="Arial" w:hAnsi="Arial" w:cs="Arial"/>
          <w:bCs/>
          <w:iCs/>
        </w:rPr>
        <w:t>Žiadateľ</w:t>
      </w:r>
      <w:r>
        <w:rPr>
          <w:rFonts w:ascii="Arial" w:hAnsi="Arial" w:cs="Arial"/>
          <w:bCs/>
          <w:iCs/>
        </w:rPr>
        <w:t xml:space="preserve"> </w:t>
      </w:r>
      <w:r w:rsidRPr="00931E3E">
        <w:rPr>
          <w:rFonts w:ascii="Arial" w:hAnsi="Arial" w:cs="Arial"/>
          <w:bCs/>
          <w:iCs/>
        </w:rPr>
        <w:t>je povinný zaslať platobnej agentúre písomné oznámenie o začatí každej činnosti, ktorou sa opatrenie vykonáva a ktorá má charakter podujatia, najneskôr 30 dní pred dňom začatia jej vykonávania.</w:t>
      </w:r>
    </w:p>
    <w:p w14:paraId="46B3CA79" w14:textId="77777777" w:rsidR="00F76E64" w:rsidRPr="00403997" w:rsidRDefault="00F76E64" w:rsidP="00CB5269">
      <w:pPr>
        <w:pStyle w:val="Zarkazkladnhotextu2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</w:rPr>
      </w:pPr>
    </w:p>
    <w:p w14:paraId="7943C65A" w14:textId="753A333D" w:rsidR="00FF012E" w:rsidRPr="00403997" w:rsidRDefault="00864895" w:rsidP="005E1BFD">
      <w:pPr>
        <w:tabs>
          <w:tab w:val="left" w:pos="567"/>
        </w:tabs>
        <w:jc w:val="both"/>
        <w:rPr>
          <w:rFonts w:ascii="Arial" w:hAnsi="Arial" w:cs="Arial"/>
        </w:rPr>
      </w:pPr>
      <w:r w:rsidRPr="00864895">
        <w:rPr>
          <w:rFonts w:ascii="Arial" w:eastAsia="Arial Unicode MS" w:hAnsi="Arial" w:cs="Arial"/>
          <w:shd w:val="clear" w:color="auto" w:fill="FFFFFF"/>
        </w:rPr>
        <w:t xml:space="preserve">Podpora na vykonané opatrenie informačné akcie o víne sa poskytne najviac v sume 50 000 </w:t>
      </w:r>
      <w:r>
        <w:rPr>
          <w:rFonts w:ascii="Arial" w:eastAsia="Arial Unicode MS" w:hAnsi="Arial" w:cs="Arial"/>
          <w:shd w:val="clear" w:color="auto" w:fill="FFFFFF"/>
        </w:rPr>
        <w:t>EUR.</w:t>
      </w:r>
    </w:p>
    <w:p w14:paraId="0A856920" w14:textId="77777777" w:rsidR="00A3739C" w:rsidRPr="00403997" w:rsidRDefault="00A3739C" w:rsidP="005E1BFD">
      <w:pPr>
        <w:tabs>
          <w:tab w:val="left" w:pos="567"/>
        </w:tabs>
        <w:jc w:val="both"/>
        <w:rPr>
          <w:rFonts w:ascii="Arial" w:hAnsi="Arial" w:cs="Arial"/>
        </w:rPr>
      </w:pPr>
    </w:p>
    <w:p w14:paraId="3B1E9724" w14:textId="39EE77AA" w:rsidR="005E1BFD" w:rsidRDefault="005E1BFD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  <w:r w:rsidRPr="00403997">
        <w:rPr>
          <w:rFonts w:cs="Arial"/>
          <w:bCs/>
          <w:sz w:val="24"/>
          <w:szCs w:val="24"/>
        </w:rPr>
        <w:t>Výšku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skutočných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oprávnených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nákladov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sz w:val="24"/>
          <w:szCs w:val="24"/>
        </w:rPr>
        <w:t>informačných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akcií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o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vínach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Európskej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únie</w:t>
      </w:r>
      <w:r w:rsidR="002D0152" w:rsidRPr="00403997">
        <w:rPr>
          <w:sz w:val="24"/>
          <w:szCs w:val="24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preukazuje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prijímateľ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originálmi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resp.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kópiami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faktúr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príp.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rovnocennej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dôkaznej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hodnoty,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dohôd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práce,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výkazov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prác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príp.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iných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preukazujúcich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uskutočnenie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originál</w:t>
      </w:r>
      <w:r w:rsidR="00A3739C" w:rsidRPr="00403997">
        <w:rPr>
          <w:rFonts w:cs="Arial"/>
          <w:sz w:val="24"/>
          <w:szCs w:val="24"/>
          <w:lang w:eastAsia="sk-SK"/>
        </w:rPr>
        <w:t>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alebo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kópi</w:t>
      </w:r>
      <w:r w:rsidR="00A3739C" w:rsidRPr="00403997">
        <w:rPr>
          <w:rFonts w:cs="Arial"/>
          <w:sz w:val="24"/>
          <w:szCs w:val="24"/>
          <w:lang w:eastAsia="sk-SK"/>
        </w:rPr>
        <w:t>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úhrade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alebo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výdavkov</w:t>
      </w:r>
      <w:r w:rsidR="00F424E5" w:rsidRPr="00403997">
        <w:rPr>
          <w:rFonts w:cs="Arial"/>
          <w:sz w:val="24"/>
          <w:szCs w:val="24"/>
          <w:lang w:eastAsia="sk-SK"/>
        </w:rPr>
        <w:t>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vzorkami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informačných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materiálov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fotodokumentáciou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podujatí</w:t>
      </w:r>
      <w:r w:rsidRPr="00403997">
        <w:rPr>
          <w:rFonts w:cs="Arial"/>
          <w:sz w:val="24"/>
          <w:szCs w:val="24"/>
          <w:lang w:eastAsia="sk-SK"/>
        </w:rPr>
        <w:t>.</w:t>
      </w:r>
    </w:p>
    <w:p w14:paraId="04E46E4F" w14:textId="77777777" w:rsidR="00367836" w:rsidRPr="00403997" w:rsidRDefault="00367836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</w:p>
    <w:p w14:paraId="1F99017E" w14:textId="6889CF88" w:rsidR="00CB5269" w:rsidRDefault="009B1797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  <w:r w:rsidRPr="00403997">
        <w:rPr>
          <w:rFonts w:cs="Arial"/>
          <w:sz w:val="24"/>
          <w:szCs w:val="24"/>
          <w:lang w:eastAsia="sk-SK"/>
        </w:rPr>
        <w:t>Prijímatelia</w:t>
      </w:r>
      <w:r w:rsidR="00CB5269" w:rsidRPr="00403997">
        <w:rPr>
          <w:rFonts w:cs="Arial"/>
          <w:sz w:val="24"/>
          <w:szCs w:val="24"/>
          <w:lang w:eastAsia="sk-SK"/>
        </w:rPr>
        <w:t>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ktorým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poskytujú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verejné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finančné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prostriedky,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zodpovedajú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br/>
        <w:t>za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hospodárenie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verejnými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finančnými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prostriedkami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povinní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zmysle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§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19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zákona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č.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523/2004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o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rozpočtových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pravidlách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verejnej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správy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a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o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zmene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a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doplnení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niektorých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zákonov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používaní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zachovávať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hospodárnosť,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efektívnosť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účinnosť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použitia.</w:t>
      </w:r>
      <w:r w:rsidR="002D0152" w:rsidRPr="00403997">
        <w:rPr>
          <w:rFonts w:cs="Arial"/>
          <w:sz w:val="24"/>
          <w:szCs w:val="24"/>
          <w:lang w:eastAsia="sk-SK"/>
        </w:rPr>
        <w:t xml:space="preserve">   </w:t>
      </w:r>
    </w:p>
    <w:p w14:paraId="3D33184F" w14:textId="77777777" w:rsidR="004C527F" w:rsidRPr="00403997" w:rsidRDefault="004C527F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</w:p>
    <w:p w14:paraId="4BDB0834" w14:textId="34632BC3" w:rsidR="00CB5269" w:rsidRPr="00403997" w:rsidRDefault="00CB5269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u w:val="single"/>
          <w:lang w:eastAsia="sk-SK"/>
        </w:rPr>
      </w:pPr>
      <w:r w:rsidRPr="00403997">
        <w:rPr>
          <w:rFonts w:cs="Arial"/>
          <w:sz w:val="24"/>
          <w:szCs w:val="24"/>
          <w:lang w:eastAsia="sk-SK"/>
        </w:rPr>
        <w:t>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záujme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preukázania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hospodárneho,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efektívneho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účinného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vynaloženia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verejných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finančných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prostriedkov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PPA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vyžaduje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od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9B1797" w:rsidRPr="00403997">
        <w:rPr>
          <w:rFonts w:cs="Arial"/>
          <w:sz w:val="24"/>
          <w:szCs w:val="24"/>
          <w:lang w:eastAsia="sk-SK"/>
        </w:rPr>
        <w:t>prijímateľov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oprávnených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výdavkoch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preukázanie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minimalizovania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oprávnených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činností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vrátane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nevyhnutný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materiál.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Primeranosť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preukáže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9B1797" w:rsidRPr="00403997">
        <w:rPr>
          <w:rFonts w:cs="Arial"/>
          <w:sz w:val="24"/>
          <w:szCs w:val="24"/>
          <w:lang w:eastAsia="sk-SK"/>
        </w:rPr>
        <w:t>prijímateľ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písomným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Zdôvodnením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výberu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dodávateľa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tovarov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alebo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poskytovateľa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služieb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resp.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prác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k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jednotlivým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oprávneným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výdavkom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="00A3739C" w:rsidRPr="00403997">
        <w:rPr>
          <w:rFonts w:cs="Arial"/>
          <w:b/>
          <w:i/>
          <w:sz w:val="24"/>
          <w:szCs w:val="24"/>
          <w:u w:val="single"/>
          <w:lang w:eastAsia="sk-SK"/>
        </w:rPr>
        <w:t>(Príloha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="00A3739C" w:rsidRPr="00403997">
        <w:rPr>
          <w:rFonts w:cs="Arial"/>
          <w:b/>
          <w:i/>
          <w:sz w:val="24"/>
          <w:szCs w:val="24"/>
          <w:u w:val="single"/>
          <w:lang w:eastAsia="sk-SK"/>
        </w:rPr>
        <w:t>č.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="0037658A">
        <w:rPr>
          <w:rFonts w:cs="Arial"/>
          <w:b/>
          <w:i/>
          <w:sz w:val="24"/>
          <w:szCs w:val="24"/>
          <w:u w:val="single"/>
          <w:lang w:eastAsia="sk-SK"/>
        </w:rPr>
        <w:t>2</w:t>
      </w:r>
      <w:r w:rsidR="00A3739C" w:rsidRPr="00403997">
        <w:rPr>
          <w:rFonts w:cs="Arial"/>
          <w:b/>
          <w:i/>
          <w:sz w:val="24"/>
          <w:szCs w:val="24"/>
          <w:u w:val="single"/>
          <w:lang w:eastAsia="sk-SK"/>
        </w:rPr>
        <w:t>)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doložením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aspoň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2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ďalších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cenových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ponúk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od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iných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dodávateľov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tovarov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alebo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poskytovateľov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služieb.</w:t>
      </w:r>
    </w:p>
    <w:p w14:paraId="2CD68D08" w14:textId="77777777" w:rsidR="00A3739C" w:rsidRPr="00403997" w:rsidRDefault="00A3739C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u w:val="single"/>
          <w:lang w:eastAsia="sk-SK"/>
        </w:rPr>
      </w:pPr>
    </w:p>
    <w:p w14:paraId="3DED3317" w14:textId="6C1DFD29" w:rsidR="00A3739C" w:rsidRPr="00403997" w:rsidRDefault="00A3739C" w:rsidP="00A3739C">
      <w:pPr>
        <w:tabs>
          <w:tab w:val="left" w:pos="567"/>
        </w:tabs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Ak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úhrnná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informačné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akcie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vínach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Európskej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únie</w:t>
      </w:r>
      <w:r w:rsidRPr="00403997">
        <w:rPr>
          <w:rFonts w:ascii="Arial" w:hAnsi="Arial" w:cs="Arial"/>
        </w:rPr>
        <w:t>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poľnohospodárskom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finančnom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roku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podľa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dostatočne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zistených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skutkových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stavov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veci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oprávnene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požadovaná,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presahuje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úhrnnú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finančných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prostriedkov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pridelených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poskytovanie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tejto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sa</w:t>
      </w:r>
      <w:r w:rsidR="00975681">
        <w:rPr>
          <w:rFonts w:ascii="Arial" w:hAnsi="Arial" w:cs="Arial"/>
        </w:rPr>
        <w:t xml:space="preserve"> pomerne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zníži.</w:t>
      </w:r>
      <w:r w:rsidR="002D0152" w:rsidRPr="00403997">
        <w:rPr>
          <w:rFonts w:ascii="Arial" w:hAnsi="Arial" w:cs="Arial"/>
        </w:rPr>
        <w:t xml:space="preserve">     </w:t>
      </w:r>
    </w:p>
    <w:p w14:paraId="4FCDC243" w14:textId="77777777" w:rsidR="00CB5269" w:rsidRPr="00403997" w:rsidRDefault="00CB5269" w:rsidP="00CB5269">
      <w:pPr>
        <w:pStyle w:val="Psmo"/>
        <w:tabs>
          <w:tab w:val="left" w:pos="567"/>
        </w:tabs>
        <w:spacing w:line="240" w:lineRule="auto"/>
        <w:rPr>
          <w:rFonts w:cs="Arial"/>
          <w:sz w:val="24"/>
        </w:rPr>
      </w:pPr>
    </w:p>
    <w:p w14:paraId="23A25411" w14:textId="7D0113DE" w:rsidR="00D15573" w:rsidRPr="00333937" w:rsidRDefault="00586A03" w:rsidP="00AF49C2">
      <w:pPr>
        <w:shd w:val="clear" w:color="auto" w:fill="FFFFFF"/>
        <w:jc w:val="both"/>
        <w:rPr>
          <w:rFonts w:ascii="Arial" w:hAnsi="Arial" w:cs="Arial"/>
          <w:b/>
          <w:lang w:eastAsia="sk-SK"/>
        </w:rPr>
      </w:pPr>
      <w:r w:rsidRPr="00333937">
        <w:rPr>
          <w:rFonts w:ascii="Arial" w:hAnsi="Arial" w:cs="Arial"/>
          <w:b/>
          <w:lang w:eastAsia="sk-SK"/>
        </w:rPr>
        <w:t>Uvedená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</w:t>
      </w:r>
      <w:r w:rsidR="00D15573" w:rsidRPr="00333937">
        <w:rPr>
          <w:rFonts w:ascii="Arial" w:hAnsi="Arial" w:cs="Arial"/>
          <w:b/>
          <w:lang w:eastAsia="sk-SK"/>
        </w:rPr>
        <w:t>ýzva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na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predkladanie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žiadostí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podporu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je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platná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do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nadobudnutia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účinnosti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nariadenia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vlády</w:t>
      </w:r>
      <w:r w:rsidRPr="00333937">
        <w:rPr>
          <w:rFonts w:ascii="Arial" w:hAnsi="Arial" w:cs="Arial"/>
          <w:b/>
          <w:lang w:eastAsia="sk-SK"/>
        </w:rPr>
        <w:t>,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ktorým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sa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ustanovujú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pravidlá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poskytovania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podpory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na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vykonávanie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opatrení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Strategického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plánu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spoločnej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poľnohospodárskej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politiky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sektore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vinohradníctva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vinárstva.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CF6E60" w:rsidRPr="00333937">
        <w:rPr>
          <w:rFonts w:ascii="Arial" w:hAnsi="Arial" w:cs="Arial"/>
          <w:b/>
          <w:lang w:eastAsia="sk-SK"/>
        </w:rPr>
        <w:t>P</w:t>
      </w:r>
      <w:r w:rsidR="005A3E99">
        <w:rPr>
          <w:rFonts w:ascii="Arial" w:hAnsi="Arial" w:cs="Arial"/>
          <w:b/>
          <w:lang w:eastAsia="sk-SK"/>
        </w:rPr>
        <w:t xml:space="preserve">PA </w:t>
      </w:r>
      <w:r w:rsidR="00D15573" w:rsidRPr="00333937">
        <w:rPr>
          <w:rFonts w:ascii="Arial" w:hAnsi="Arial" w:cs="Arial"/>
          <w:b/>
          <w:lang w:eastAsia="sk-SK"/>
        </w:rPr>
        <w:t>následne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vydá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príručku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pre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B62CA2" w:rsidRPr="00333937">
        <w:rPr>
          <w:rFonts w:ascii="Arial" w:hAnsi="Arial" w:cs="Arial"/>
          <w:b/>
          <w:lang w:eastAsia="sk-SK"/>
        </w:rPr>
        <w:t>prijímateľov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podporu</w:t>
      </w:r>
      <w:r w:rsidR="00D15573" w:rsidRPr="00333937">
        <w:rPr>
          <w:rFonts w:ascii="Arial" w:hAnsi="Arial" w:cs="Arial"/>
          <w:b/>
          <w:lang w:eastAsia="sk-SK"/>
        </w:rPr>
        <w:t>,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ktor</w:t>
      </w:r>
      <w:r w:rsidRPr="00333937">
        <w:rPr>
          <w:rFonts w:ascii="Arial" w:hAnsi="Arial" w:cs="Arial"/>
          <w:b/>
          <w:lang w:eastAsia="sk-SK"/>
        </w:rPr>
        <w:t>á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bude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v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súlade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s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platným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D15573" w:rsidRPr="00333937">
        <w:rPr>
          <w:rFonts w:ascii="Arial" w:hAnsi="Arial" w:cs="Arial"/>
          <w:b/>
          <w:lang w:eastAsia="sk-SK"/>
        </w:rPr>
        <w:t>účinným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527E24" w:rsidRPr="00333937">
        <w:rPr>
          <w:rFonts w:ascii="Arial" w:hAnsi="Arial" w:cs="Arial"/>
          <w:b/>
          <w:lang w:eastAsia="sk-SK"/>
        </w:rPr>
        <w:t>nariadením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527E24" w:rsidRPr="00333937">
        <w:rPr>
          <w:rFonts w:ascii="Arial" w:hAnsi="Arial" w:cs="Arial"/>
          <w:b/>
          <w:lang w:eastAsia="sk-SK"/>
        </w:rPr>
        <w:t>vlády.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F424E5" w:rsidRPr="00333937">
        <w:rPr>
          <w:rFonts w:ascii="Arial" w:hAnsi="Arial" w:cs="Arial"/>
          <w:b/>
          <w:lang w:eastAsia="sk-SK"/>
        </w:rPr>
        <w:t>V</w:t>
      </w:r>
      <w:r w:rsidR="00130633" w:rsidRPr="00333937">
        <w:rPr>
          <w:rFonts w:ascii="Arial" w:hAnsi="Arial" w:cs="Arial"/>
          <w:b/>
          <w:lang w:eastAsia="sk-SK"/>
        </w:rPr>
        <w:t>ydanie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rozhodnutí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schválení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resp.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neschválení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žiadosti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podporu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="005A3E99">
        <w:rPr>
          <w:rFonts w:ascii="Arial" w:hAnsi="Arial" w:cs="Arial"/>
          <w:b/>
          <w:lang w:eastAsia="sk-SK"/>
        </w:rPr>
        <w:t>PPA</w:t>
      </w:r>
      <w:r w:rsidR="00CF6E60" w:rsidRPr="00333937">
        <w:rPr>
          <w:rFonts w:ascii="Arial" w:hAnsi="Arial" w:cs="Arial"/>
          <w:b/>
          <w:lang w:eastAsia="sk-SK"/>
        </w:rPr>
        <w:t xml:space="preserve"> </w:t>
      </w:r>
      <w:r w:rsidR="00130633" w:rsidRPr="00333937">
        <w:rPr>
          <w:rFonts w:ascii="Arial" w:hAnsi="Arial" w:cs="Arial"/>
          <w:b/>
          <w:lang w:eastAsia="sk-SK"/>
        </w:rPr>
        <w:t>uskutoční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až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po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nadobudnutí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účinnosti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navrhovaného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nariadenia</w:t>
      </w:r>
      <w:r w:rsidR="002D0152" w:rsidRPr="00333937">
        <w:rPr>
          <w:rFonts w:ascii="Arial" w:hAnsi="Arial" w:cs="Arial"/>
          <w:b/>
          <w:lang w:eastAsia="sk-SK"/>
        </w:rPr>
        <w:t xml:space="preserve"> </w:t>
      </w:r>
      <w:r w:rsidRPr="00333937">
        <w:rPr>
          <w:rFonts w:ascii="Arial" w:hAnsi="Arial" w:cs="Arial"/>
          <w:b/>
          <w:lang w:eastAsia="sk-SK"/>
        </w:rPr>
        <w:t>vlády.</w:t>
      </w:r>
    </w:p>
    <w:p w14:paraId="257FCDD8" w14:textId="77777777" w:rsidR="0010713D" w:rsidRPr="00403997" w:rsidRDefault="0010713D" w:rsidP="00586A03">
      <w:pPr>
        <w:shd w:val="clear" w:color="auto" w:fill="FFFFFF"/>
        <w:ind w:right="301"/>
        <w:jc w:val="both"/>
        <w:rPr>
          <w:rFonts w:ascii="Arial" w:hAnsi="Arial" w:cs="Arial"/>
          <w:b/>
          <w:u w:val="single"/>
          <w:lang w:eastAsia="sk-SK"/>
        </w:rPr>
      </w:pPr>
    </w:p>
    <w:p w14:paraId="33089DC1" w14:textId="77777777" w:rsidR="0010713D" w:rsidRPr="00403997" w:rsidRDefault="0010713D" w:rsidP="00586A03">
      <w:pPr>
        <w:shd w:val="clear" w:color="auto" w:fill="FFFFFF"/>
        <w:ind w:right="301"/>
        <w:jc w:val="both"/>
        <w:rPr>
          <w:rFonts w:ascii="Arial" w:hAnsi="Arial" w:cs="Arial"/>
          <w:b/>
          <w:u w:val="single"/>
          <w:lang w:eastAsia="sk-SK"/>
        </w:rPr>
      </w:pPr>
    </w:p>
    <w:p w14:paraId="6C98B71F" w14:textId="77777777" w:rsidR="00222E35" w:rsidRPr="00403997" w:rsidRDefault="0010713D" w:rsidP="00586A03">
      <w:pPr>
        <w:pStyle w:val="Nadpis1"/>
        <w:spacing w:after="0"/>
        <w:rPr>
          <w:rFonts w:ascii="Arial" w:hAnsi="Arial" w:cs="Arial"/>
        </w:rPr>
      </w:pPr>
      <w:r w:rsidRPr="00403997">
        <w:rPr>
          <w:rFonts w:ascii="Arial" w:hAnsi="Arial" w:cs="Arial"/>
        </w:rPr>
        <w:t>KONTAKT</w:t>
      </w:r>
    </w:p>
    <w:p w14:paraId="39B62170" w14:textId="77777777" w:rsidR="00222E35" w:rsidRPr="00403997" w:rsidRDefault="00222E35" w:rsidP="00586A03">
      <w:pPr>
        <w:pStyle w:val="tlkapitolaTahoma12ptRiadkovaniejednoduch"/>
        <w:rPr>
          <w:rFonts w:ascii="Arial" w:hAnsi="Arial" w:cs="Arial"/>
          <w:szCs w:val="24"/>
        </w:rPr>
      </w:pPr>
    </w:p>
    <w:p w14:paraId="1B2DA539" w14:textId="39D41487" w:rsidR="00222E35" w:rsidRPr="00403997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cs="Arial"/>
          <w:sz w:val="24"/>
          <w:lang w:eastAsia="cs-CZ"/>
        </w:rPr>
      </w:pPr>
      <w:r w:rsidRPr="00403997">
        <w:rPr>
          <w:rFonts w:cs="Arial"/>
          <w:sz w:val="24"/>
          <w:lang w:eastAsia="cs-CZ"/>
        </w:rPr>
        <w:t>Pôdohospodárska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platobná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agentúra</w:t>
      </w:r>
    </w:p>
    <w:p w14:paraId="412845E3" w14:textId="5474D86F" w:rsidR="00222E35" w:rsidRPr="00403997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cs="Arial"/>
          <w:sz w:val="24"/>
          <w:lang w:eastAsia="cs-CZ"/>
        </w:rPr>
      </w:pPr>
      <w:r w:rsidRPr="00403997">
        <w:rPr>
          <w:rFonts w:cs="Arial"/>
          <w:sz w:val="24"/>
          <w:lang w:eastAsia="cs-CZ"/>
        </w:rPr>
        <w:t>Sekcia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organizácie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trhu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štátnej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pomoci</w:t>
      </w:r>
    </w:p>
    <w:p w14:paraId="410DE890" w14:textId="64A36E13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Odbor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sektorových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trhových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intervencií</w:t>
      </w:r>
      <w:r w:rsidR="002D0152" w:rsidRPr="00403997">
        <w:rPr>
          <w:rFonts w:ascii="Arial" w:hAnsi="Arial" w:cs="Arial"/>
        </w:rPr>
        <w:t xml:space="preserve"> </w:t>
      </w:r>
    </w:p>
    <w:p w14:paraId="4D9FA0A6" w14:textId="6CC2BE05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Hraničná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12</w:t>
      </w:r>
    </w:p>
    <w:p w14:paraId="7FE2CCF4" w14:textId="631EC926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815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26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Bratislava</w:t>
      </w:r>
    </w:p>
    <w:p w14:paraId="3ADDA5E0" w14:textId="77777777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tbl>
      <w:tblPr>
        <w:tblW w:w="848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1"/>
        <w:gridCol w:w="2310"/>
        <w:gridCol w:w="3076"/>
      </w:tblGrid>
      <w:tr w:rsidR="002D0152" w:rsidRPr="00403997" w14:paraId="4503B621" w14:textId="77777777" w:rsidTr="00CA788E">
        <w:trPr>
          <w:trHeight w:val="300"/>
          <w:jc w:val="center"/>
        </w:trPr>
        <w:tc>
          <w:tcPr>
            <w:tcW w:w="3101" w:type="dxa"/>
          </w:tcPr>
          <w:p w14:paraId="64315851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Meno</w:t>
            </w:r>
          </w:p>
        </w:tc>
        <w:tc>
          <w:tcPr>
            <w:tcW w:w="2310" w:type="dxa"/>
          </w:tcPr>
          <w:p w14:paraId="54160260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Telefón</w:t>
            </w:r>
          </w:p>
        </w:tc>
        <w:tc>
          <w:tcPr>
            <w:tcW w:w="3076" w:type="dxa"/>
          </w:tcPr>
          <w:p w14:paraId="6B660CBE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E-mail</w:t>
            </w:r>
          </w:p>
        </w:tc>
      </w:tr>
      <w:tr w:rsidR="002D0152" w:rsidRPr="00403997" w14:paraId="78C296EA" w14:textId="77777777" w:rsidTr="00CA788E">
        <w:trPr>
          <w:trHeight w:val="300"/>
          <w:jc w:val="center"/>
        </w:trPr>
        <w:tc>
          <w:tcPr>
            <w:tcW w:w="3101" w:type="dxa"/>
          </w:tcPr>
          <w:p w14:paraId="3A6EF96A" w14:textId="2F17B0A4" w:rsidR="00222E35" w:rsidRPr="00403997" w:rsidRDefault="00BD0484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  <w:i/>
              </w:rPr>
            </w:pPr>
            <w:r w:rsidRPr="00403997">
              <w:rPr>
                <w:rFonts w:ascii="Arial" w:hAnsi="Arial" w:cs="Arial"/>
                <w:b/>
                <w:i/>
              </w:rPr>
              <w:t>MSc.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Ladislav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Smatana</w:t>
            </w:r>
          </w:p>
        </w:tc>
        <w:tc>
          <w:tcPr>
            <w:tcW w:w="2310" w:type="dxa"/>
          </w:tcPr>
          <w:p w14:paraId="4E6320CA" w14:textId="3AE04464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09</w:t>
            </w:r>
            <w:r w:rsidR="00BD0484" w:rsidRPr="00403997">
              <w:rPr>
                <w:rFonts w:ascii="Arial" w:hAnsi="Arial" w:cs="Arial"/>
              </w:rPr>
              <w:t>18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="00BD0484" w:rsidRPr="00403997">
              <w:rPr>
                <w:rFonts w:ascii="Arial" w:hAnsi="Arial" w:cs="Arial"/>
              </w:rPr>
              <w:t>612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="00BD0484" w:rsidRPr="00403997">
              <w:rPr>
                <w:rFonts w:ascii="Arial" w:hAnsi="Arial" w:cs="Arial"/>
              </w:rPr>
              <w:t>416</w:t>
            </w:r>
          </w:p>
        </w:tc>
        <w:tc>
          <w:tcPr>
            <w:tcW w:w="3076" w:type="dxa"/>
          </w:tcPr>
          <w:p w14:paraId="4BEDB196" w14:textId="48AC8EBD" w:rsidR="00222E35" w:rsidRPr="00403997" w:rsidRDefault="00146337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hyperlink r:id="rId9" w:history="1">
              <w:r w:rsidR="00BD0484" w:rsidRPr="00403997">
                <w:rPr>
                  <w:rStyle w:val="Hypertextovprepojenie"/>
                  <w:rFonts w:ascii="Arial" w:hAnsi="Arial" w:cs="Arial"/>
                  <w:color w:val="auto"/>
                  <w:sz w:val="24"/>
                </w:rPr>
                <w:t>ladislav.smatana@apa.sk</w:t>
              </w:r>
            </w:hyperlink>
          </w:p>
        </w:tc>
      </w:tr>
      <w:tr w:rsidR="008610AA" w:rsidRPr="00403997" w14:paraId="2F2E1AFE" w14:textId="77777777" w:rsidTr="00CA788E">
        <w:trPr>
          <w:trHeight w:val="300"/>
          <w:jc w:val="center"/>
        </w:trPr>
        <w:tc>
          <w:tcPr>
            <w:tcW w:w="3101" w:type="dxa"/>
          </w:tcPr>
          <w:p w14:paraId="264C6837" w14:textId="18DD0B6D" w:rsidR="008610AA" w:rsidRPr="00403997" w:rsidDel="00BD0484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  <w:i/>
              </w:rPr>
            </w:pPr>
            <w:r w:rsidRPr="00403997">
              <w:rPr>
                <w:rFonts w:ascii="Arial" w:hAnsi="Arial" w:cs="Arial"/>
                <w:b/>
                <w:i/>
              </w:rPr>
              <w:t>Ing.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Juraj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Horal</w:t>
            </w:r>
          </w:p>
        </w:tc>
        <w:tc>
          <w:tcPr>
            <w:tcW w:w="2310" w:type="dxa"/>
          </w:tcPr>
          <w:p w14:paraId="5C46C43F" w14:textId="662D2286" w:rsidR="008610AA" w:rsidRPr="00403997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0918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Pr="00403997">
              <w:rPr>
                <w:rFonts w:ascii="Arial" w:hAnsi="Arial" w:cs="Arial"/>
              </w:rPr>
              <w:t>612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Pr="00403997">
              <w:rPr>
                <w:rFonts w:ascii="Arial" w:hAnsi="Arial" w:cs="Arial"/>
              </w:rPr>
              <w:t>198</w:t>
            </w:r>
          </w:p>
        </w:tc>
        <w:tc>
          <w:tcPr>
            <w:tcW w:w="3076" w:type="dxa"/>
          </w:tcPr>
          <w:p w14:paraId="21E37C8E" w14:textId="0EA36421" w:rsidR="008610AA" w:rsidRPr="00403997" w:rsidDel="00BD0484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juraj.horal@apa.sk</w:t>
            </w:r>
          </w:p>
        </w:tc>
      </w:tr>
    </w:tbl>
    <w:p w14:paraId="703CD909" w14:textId="77777777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695F11FF" w14:textId="77777777" w:rsidR="00222E35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234F3BC6" w14:textId="77777777" w:rsidR="00F106A1" w:rsidRDefault="00F106A1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00A43A5A" w14:textId="77777777" w:rsidR="00F106A1" w:rsidRDefault="00F106A1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5ED6087F" w14:textId="77777777" w:rsidR="00F106A1" w:rsidRPr="00403997" w:rsidRDefault="00F106A1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7F425AD8" w14:textId="77777777" w:rsidR="00222E35" w:rsidRPr="00403997" w:rsidRDefault="0010713D" w:rsidP="00586A03">
      <w:pPr>
        <w:pStyle w:val="Nadpis1"/>
        <w:spacing w:after="0"/>
        <w:rPr>
          <w:rFonts w:ascii="Arial" w:hAnsi="Arial" w:cs="Arial"/>
        </w:rPr>
      </w:pPr>
      <w:r w:rsidRPr="00403997">
        <w:rPr>
          <w:rFonts w:ascii="Arial" w:hAnsi="Arial" w:cs="Arial"/>
        </w:rPr>
        <w:lastRenderedPageBreak/>
        <w:t>PRÍLOHY</w:t>
      </w:r>
    </w:p>
    <w:p w14:paraId="2FA4104C" w14:textId="77777777" w:rsidR="00222E35" w:rsidRPr="00403997" w:rsidRDefault="00222E35" w:rsidP="00586A03">
      <w:pPr>
        <w:pStyle w:val="tlkapitolaTahoma12ptRiadkovaniejednoduch"/>
        <w:rPr>
          <w:rFonts w:ascii="Arial" w:hAnsi="Arial" w:cs="Arial"/>
          <w:szCs w:val="24"/>
        </w:rPr>
      </w:pPr>
    </w:p>
    <w:p w14:paraId="6945504B" w14:textId="2EC49CCC" w:rsidR="005A3E99" w:rsidRDefault="00222E35" w:rsidP="00C00A24">
      <w:pPr>
        <w:pStyle w:val="Psmo"/>
        <w:numPr>
          <w:ilvl w:val="0"/>
          <w:numId w:val="18"/>
        </w:numPr>
        <w:spacing w:line="240" w:lineRule="auto"/>
        <w:ind w:left="284" w:hanging="284"/>
        <w:rPr>
          <w:rFonts w:cs="Arial"/>
          <w:sz w:val="24"/>
        </w:rPr>
      </w:pPr>
      <w:r w:rsidRPr="005A3E99">
        <w:rPr>
          <w:rFonts w:cs="Arial"/>
          <w:sz w:val="24"/>
        </w:rPr>
        <w:t>Žiadosť</w:t>
      </w:r>
      <w:r w:rsidR="002D0152" w:rsidRPr="005A3E99">
        <w:rPr>
          <w:rFonts w:cs="Arial"/>
          <w:sz w:val="24"/>
        </w:rPr>
        <w:t xml:space="preserve"> </w:t>
      </w:r>
      <w:r w:rsidRPr="005A3E99">
        <w:rPr>
          <w:rFonts w:cs="Arial"/>
          <w:sz w:val="24"/>
        </w:rPr>
        <w:t>o</w:t>
      </w:r>
      <w:r w:rsidR="002D0152" w:rsidRPr="005A3E99">
        <w:rPr>
          <w:rFonts w:cs="Arial"/>
          <w:sz w:val="24"/>
        </w:rPr>
        <w:t xml:space="preserve"> </w:t>
      </w:r>
      <w:r w:rsidRPr="005A3E99">
        <w:rPr>
          <w:rFonts w:cs="Arial"/>
          <w:sz w:val="24"/>
        </w:rPr>
        <w:t>podporu</w:t>
      </w:r>
      <w:r w:rsidR="002D0152" w:rsidRPr="005A3E99">
        <w:rPr>
          <w:rFonts w:cs="Arial"/>
          <w:sz w:val="24"/>
        </w:rPr>
        <w:t xml:space="preserve"> </w:t>
      </w:r>
      <w:r w:rsidRPr="005A3E99">
        <w:rPr>
          <w:rFonts w:cs="Arial"/>
          <w:sz w:val="24"/>
        </w:rPr>
        <w:t>na</w:t>
      </w:r>
      <w:r w:rsidR="002D0152" w:rsidRPr="005A3E99">
        <w:rPr>
          <w:rFonts w:cs="Arial"/>
          <w:sz w:val="24"/>
        </w:rPr>
        <w:t xml:space="preserve"> </w:t>
      </w:r>
      <w:r w:rsidR="005A3E99" w:rsidRPr="005A3E99">
        <w:rPr>
          <w:rFonts w:cs="Arial"/>
          <w:sz w:val="24"/>
        </w:rPr>
        <w:t>informačné akcie týkajúce sa vína Európskej únie, ktoré sú vykonávané v členských štátoch Európskej únie so zameraním na informovanie spotrebiteľov o zodpovednej konzumácii vína alebo na zvýšenie informovanosti o systémoch kvality Európskej únie vo vzťahu k označeniu pôvodu vína alebo zemepisnému označeniu vína</w:t>
      </w:r>
    </w:p>
    <w:p w14:paraId="27517D41" w14:textId="15077E75" w:rsidR="00F106A1" w:rsidRPr="00403997" w:rsidRDefault="00F106A1" w:rsidP="00C00A24">
      <w:pPr>
        <w:pStyle w:val="Psmo"/>
        <w:numPr>
          <w:ilvl w:val="0"/>
          <w:numId w:val="18"/>
        </w:numPr>
        <w:spacing w:line="240" w:lineRule="auto"/>
        <w:ind w:left="284" w:hanging="284"/>
        <w:rPr>
          <w:rFonts w:cs="Arial"/>
          <w:sz w:val="24"/>
        </w:rPr>
      </w:pPr>
      <w:r>
        <w:rPr>
          <w:rFonts w:cs="Arial"/>
          <w:sz w:val="24"/>
        </w:rPr>
        <w:t>Zdôvodnenie výberu dodávateľa</w:t>
      </w:r>
    </w:p>
    <w:p w14:paraId="78EF8AAE" w14:textId="77777777" w:rsidR="00222E35" w:rsidRPr="00403997" w:rsidRDefault="00222E35" w:rsidP="00586A03">
      <w:pPr>
        <w:pStyle w:val="Psmo"/>
        <w:spacing w:line="240" w:lineRule="auto"/>
        <w:ind w:left="1588" w:hanging="1588"/>
        <w:rPr>
          <w:rFonts w:cs="Arial"/>
          <w:sz w:val="24"/>
        </w:rPr>
      </w:pPr>
    </w:p>
    <w:p w14:paraId="18A82B71" w14:textId="77777777" w:rsidR="00222E35" w:rsidRPr="00403997" w:rsidRDefault="00222E35" w:rsidP="00586A03">
      <w:pPr>
        <w:shd w:val="clear" w:color="auto" w:fill="FFFFFF"/>
        <w:ind w:right="301"/>
        <w:jc w:val="both"/>
        <w:rPr>
          <w:rFonts w:ascii="Arial" w:hAnsi="Arial" w:cs="Arial"/>
          <w:b/>
          <w:lang w:eastAsia="sk-SK"/>
        </w:rPr>
      </w:pPr>
    </w:p>
    <w:p w14:paraId="06974A86" w14:textId="0C15AFEA" w:rsidR="00485C32" w:rsidRPr="00F106A1" w:rsidRDefault="00485C32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  <w:r w:rsidRPr="00F106A1">
        <w:rPr>
          <w:rFonts w:ascii="Arial" w:hAnsi="Arial" w:cs="Arial"/>
          <w:lang w:eastAsia="sk-SK"/>
        </w:rPr>
        <w:t>V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2230A8" w:rsidRPr="00F106A1">
        <w:rPr>
          <w:rFonts w:ascii="Arial" w:hAnsi="Arial" w:cs="Arial"/>
          <w:lang w:eastAsia="sk-SK"/>
        </w:rPr>
        <w:t>Bratislave,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2230A8" w:rsidRPr="00F106A1">
        <w:rPr>
          <w:rFonts w:ascii="Arial" w:hAnsi="Arial" w:cs="Arial"/>
          <w:lang w:eastAsia="sk-SK"/>
        </w:rPr>
        <w:t>dňa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A761F8" w:rsidRPr="00F106A1">
        <w:rPr>
          <w:rFonts w:ascii="Arial" w:hAnsi="Arial" w:cs="Arial"/>
          <w:lang w:eastAsia="sk-SK"/>
        </w:rPr>
        <w:t>1</w:t>
      </w:r>
      <w:r w:rsidR="00F106A1">
        <w:rPr>
          <w:rFonts w:ascii="Arial" w:hAnsi="Arial" w:cs="Arial"/>
          <w:lang w:eastAsia="sk-SK"/>
        </w:rPr>
        <w:t>9</w:t>
      </w:r>
      <w:r w:rsidR="003963C3" w:rsidRPr="00F106A1">
        <w:rPr>
          <w:rFonts w:ascii="Arial" w:hAnsi="Arial" w:cs="Arial"/>
          <w:lang w:eastAsia="sk-SK"/>
        </w:rPr>
        <w:t>.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A761F8" w:rsidRPr="00F106A1">
        <w:rPr>
          <w:rFonts w:ascii="Arial" w:hAnsi="Arial" w:cs="Arial"/>
          <w:lang w:eastAsia="sk-SK"/>
        </w:rPr>
        <w:t>03</w:t>
      </w:r>
      <w:r w:rsidR="003963C3" w:rsidRPr="00F106A1">
        <w:rPr>
          <w:rFonts w:ascii="Arial" w:hAnsi="Arial" w:cs="Arial"/>
          <w:lang w:eastAsia="sk-SK"/>
        </w:rPr>
        <w:t>.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5D07F3" w:rsidRPr="00F106A1">
        <w:rPr>
          <w:rFonts w:ascii="Arial" w:hAnsi="Arial" w:cs="Arial"/>
          <w:lang w:eastAsia="sk-SK"/>
        </w:rPr>
        <w:t>2024</w:t>
      </w:r>
    </w:p>
    <w:p w14:paraId="75129A31" w14:textId="77777777" w:rsidR="00C57557" w:rsidRPr="00F106A1" w:rsidRDefault="00C57557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65B24DBF" w14:textId="77777777" w:rsidR="00926A36" w:rsidRPr="00F106A1" w:rsidRDefault="00926A36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045D93A6" w14:textId="77777777" w:rsidR="00926A36" w:rsidRPr="00F106A1" w:rsidRDefault="00926A36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14F5F311" w14:textId="77777777" w:rsidR="00C57557" w:rsidRPr="00F106A1" w:rsidRDefault="00C57557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2E5B7760" w14:textId="055B848F" w:rsidR="00A03716" w:rsidRPr="00F106A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 w:eastAsia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Mgr.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Dominika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Tenkelová</w:t>
      </w:r>
    </w:p>
    <w:p w14:paraId="253DB0EC" w14:textId="16C39A11" w:rsidR="00A03716" w:rsidRPr="00F106A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 w:eastAsia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na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základe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poverenia</w:t>
      </w:r>
    </w:p>
    <w:p w14:paraId="2A0B1CA0" w14:textId="38DA2E52" w:rsidR="00812633" w:rsidRPr="00C91A1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č.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108939/2023/161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zo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dňa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16.11.2023</w:t>
      </w:r>
      <w:r w:rsidR="002D0152" w:rsidRPr="00C91A1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</w:p>
    <w:p w14:paraId="3332E4BC" w14:textId="77777777" w:rsidR="00926A36" w:rsidRPr="000162EA" w:rsidRDefault="00926A36" w:rsidP="00586A03">
      <w:pPr>
        <w:pStyle w:val="Normlnywebov"/>
        <w:spacing w:before="0" w:beforeAutospacing="0" w:after="0" w:afterAutospacing="0"/>
        <w:ind w:firstLine="0"/>
        <w:rPr>
          <w:rFonts w:ascii="Arial" w:hAnsi="Arial" w:cs="Arial"/>
          <w:color w:val="auto"/>
          <w:sz w:val="24"/>
          <w:szCs w:val="24"/>
        </w:rPr>
      </w:pPr>
    </w:p>
    <w:sectPr w:rsidR="00926A36" w:rsidRPr="000162EA" w:rsidSect="00A761F8">
      <w:headerReference w:type="default" r:id="rId10"/>
      <w:headerReference w:type="first" r:id="rId11"/>
      <w:pgSz w:w="11906" w:h="16838"/>
      <w:pgMar w:top="2098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E8895" w14:textId="77777777" w:rsidR="00291D08" w:rsidRDefault="00291D08">
      <w:r>
        <w:separator/>
      </w:r>
    </w:p>
  </w:endnote>
  <w:endnote w:type="continuationSeparator" w:id="0">
    <w:p w14:paraId="3716FCE6" w14:textId="77777777" w:rsidR="00291D08" w:rsidRDefault="00291D08">
      <w:r>
        <w:continuationSeparator/>
      </w:r>
    </w:p>
  </w:endnote>
  <w:endnote w:type="continuationNotice" w:id="1">
    <w:p w14:paraId="3F6FD198" w14:textId="77777777" w:rsidR="00291D08" w:rsidRDefault="00291D0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EDAD9" w14:textId="77777777" w:rsidR="00291D08" w:rsidRDefault="00291D08">
      <w:r>
        <w:separator/>
      </w:r>
    </w:p>
  </w:footnote>
  <w:footnote w:type="continuationSeparator" w:id="0">
    <w:p w14:paraId="2A83FE17" w14:textId="77777777" w:rsidR="00291D08" w:rsidRDefault="00291D08">
      <w:r>
        <w:continuationSeparator/>
      </w:r>
    </w:p>
  </w:footnote>
  <w:footnote w:type="continuationNotice" w:id="1">
    <w:p w14:paraId="30AA02C3" w14:textId="77777777" w:rsidR="00291D08" w:rsidRDefault="00291D0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2AD79" w14:textId="5A3C72EC" w:rsidR="00EE2939" w:rsidRDefault="00EE2939" w:rsidP="00EE2939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F1C81" w14:textId="5C11B521" w:rsidR="00F30AC2" w:rsidRDefault="00A761F8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2E5E9452" wp14:editId="7D6CE5C0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764983" cy="1288111"/>
          <wp:effectExtent l="0" t="0" r="6985" b="7620"/>
          <wp:wrapNone/>
          <wp:docPr id="6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422"/>
    <w:multiLevelType w:val="hybridMultilevel"/>
    <w:tmpl w:val="E14EF01E"/>
    <w:lvl w:ilvl="0" w:tplc="A29CDD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F22BC1A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2DAC9798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049DB"/>
    <w:multiLevelType w:val="hybridMultilevel"/>
    <w:tmpl w:val="27486D2E"/>
    <w:lvl w:ilvl="0" w:tplc="7D78F77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E1204A4"/>
    <w:multiLevelType w:val="multilevel"/>
    <w:tmpl w:val="8ED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7405E9"/>
    <w:multiLevelType w:val="hybridMultilevel"/>
    <w:tmpl w:val="8AA2D56C"/>
    <w:lvl w:ilvl="0" w:tplc="0BA4DF70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23575"/>
    <w:multiLevelType w:val="hybridMultilevel"/>
    <w:tmpl w:val="EEFA94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E12D30"/>
    <w:multiLevelType w:val="hybridMultilevel"/>
    <w:tmpl w:val="9AE25AD8"/>
    <w:lvl w:ilvl="0" w:tplc="412A466C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" w15:restartNumberingAfterBreak="0">
    <w:nsid w:val="35176E1C"/>
    <w:multiLevelType w:val="hybridMultilevel"/>
    <w:tmpl w:val="1940F90A"/>
    <w:lvl w:ilvl="0" w:tplc="C0BED752">
      <w:start w:val="1"/>
      <w:numFmt w:val="bullet"/>
      <w:lvlText w:val=""/>
      <w:lvlJc w:val="left"/>
      <w:pPr>
        <w:tabs>
          <w:tab w:val="num" w:pos="2943"/>
        </w:tabs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7" w15:restartNumberingAfterBreak="0">
    <w:nsid w:val="36FF054E"/>
    <w:multiLevelType w:val="hybridMultilevel"/>
    <w:tmpl w:val="B53A2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6C6CB8"/>
    <w:multiLevelType w:val="hybridMultilevel"/>
    <w:tmpl w:val="663A19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C837A1"/>
    <w:multiLevelType w:val="hybridMultilevel"/>
    <w:tmpl w:val="A5A2C118"/>
    <w:lvl w:ilvl="0" w:tplc="8C6CB774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775EE1"/>
    <w:multiLevelType w:val="hybridMultilevel"/>
    <w:tmpl w:val="EFE6F1B4"/>
    <w:lvl w:ilvl="0" w:tplc="F3047902">
      <w:start w:val="1"/>
      <w:numFmt w:val="lowerLetter"/>
      <w:pStyle w:val="adda"/>
      <w:lvlText w:val="%1)"/>
      <w:lvlJc w:val="left"/>
      <w:pPr>
        <w:tabs>
          <w:tab w:val="num" w:pos="1260"/>
        </w:tabs>
        <w:ind w:left="1617" w:hanging="357"/>
      </w:pPr>
      <w:rPr>
        <w:rFonts w:cs="Times New Roman" w:hint="default"/>
      </w:rPr>
    </w:lvl>
    <w:lvl w:ilvl="1" w:tplc="B1CC5972">
      <w:start w:val="1"/>
      <w:numFmt w:val="bullet"/>
      <w:lvlText w:val=""/>
      <w:lvlJc w:val="left"/>
      <w:pPr>
        <w:tabs>
          <w:tab w:val="num" w:pos="2914"/>
        </w:tabs>
        <w:ind w:left="2914" w:hanging="397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97"/>
        </w:tabs>
        <w:ind w:left="35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17"/>
        </w:tabs>
        <w:ind w:left="43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57"/>
        </w:tabs>
        <w:ind w:left="57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77"/>
        </w:tabs>
        <w:ind w:left="64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97"/>
        </w:tabs>
        <w:ind w:left="71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17"/>
        </w:tabs>
        <w:ind w:left="7917" w:hanging="180"/>
      </w:pPr>
      <w:rPr>
        <w:rFonts w:cs="Times New Roman"/>
      </w:rPr>
    </w:lvl>
  </w:abstractNum>
  <w:abstractNum w:abstractNumId="12" w15:restartNumberingAfterBreak="0">
    <w:nsid w:val="480355D0"/>
    <w:multiLevelType w:val="hybridMultilevel"/>
    <w:tmpl w:val="B04624C4"/>
    <w:lvl w:ilvl="0" w:tplc="D0F25F5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D767819"/>
    <w:multiLevelType w:val="hybridMultilevel"/>
    <w:tmpl w:val="689EF83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EEC6BDF"/>
    <w:multiLevelType w:val="hybridMultilevel"/>
    <w:tmpl w:val="540848F0"/>
    <w:lvl w:ilvl="0" w:tplc="3D624B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FEE2A35"/>
    <w:multiLevelType w:val="hybridMultilevel"/>
    <w:tmpl w:val="90E65C76"/>
    <w:lvl w:ilvl="0" w:tplc="B2A87792">
      <w:start w:val="1"/>
      <w:numFmt w:val="decimal"/>
      <w:pStyle w:val="odsek1"/>
      <w:lvlText w:val="(%1)"/>
      <w:lvlJc w:val="left"/>
      <w:pPr>
        <w:tabs>
          <w:tab w:val="num" w:pos="0"/>
        </w:tabs>
        <w:ind w:firstLine="709"/>
      </w:pPr>
      <w:rPr>
        <w:rFonts w:cs="Times New Roman" w:hint="default"/>
        <w:b w:val="0"/>
        <w:i w:val="0"/>
        <w:strike w:val="0"/>
        <w:sz w:val="24"/>
      </w:rPr>
    </w:lvl>
    <w:lvl w:ilvl="1" w:tplc="041B0019">
      <w:start w:val="1"/>
      <w:numFmt w:val="lowerLetter"/>
      <w:lvlText w:val="%2)"/>
      <w:lvlJc w:val="left"/>
      <w:pPr>
        <w:tabs>
          <w:tab w:val="num" w:pos="0"/>
        </w:tabs>
        <w:ind w:left="357" w:hanging="357"/>
      </w:pPr>
      <w:rPr>
        <w:rFonts w:ascii="Times New Roman" w:hAnsi="Times New Roman" w:cs="Times New Roman" w:hint="default"/>
        <w:b w:val="0"/>
        <w:i w:val="0"/>
        <w:strike w:val="0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6" w15:restartNumberingAfterBreak="0">
    <w:nsid w:val="56357BD2"/>
    <w:multiLevelType w:val="hybridMultilevel"/>
    <w:tmpl w:val="8EACD554"/>
    <w:lvl w:ilvl="0" w:tplc="F64428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40EBE00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2D75B8"/>
    <w:multiLevelType w:val="hybridMultilevel"/>
    <w:tmpl w:val="B3EAAF82"/>
    <w:lvl w:ilvl="0" w:tplc="52F60B5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B687DA1"/>
    <w:multiLevelType w:val="hybridMultilevel"/>
    <w:tmpl w:val="D7B84662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CD4567"/>
    <w:multiLevelType w:val="hybridMultilevel"/>
    <w:tmpl w:val="8392F830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043254"/>
    <w:multiLevelType w:val="hybridMultilevel"/>
    <w:tmpl w:val="F5BE41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971DAE"/>
    <w:multiLevelType w:val="hybridMultilevel"/>
    <w:tmpl w:val="8A242FA0"/>
    <w:lvl w:ilvl="0" w:tplc="0405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6E404E13"/>
    <w:multiLevelType w:val="hybridMultilevel"/>
    <w:tmpl w:val="907A0E3A"/>
    <w:lvl w:ilvl="0" w:tplc="D3A4EC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2B2569C"/>
    <w:multiLevelType w:val="hybridMultilevel"/>
    <w:tmpl w:val="F6FAA1A2"/>
    <w:lvl w:ilvl="0" w:tplc="C07E18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030798E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402D3"/>
    <w:multiLevelType w:val="hybridMultilevel"/>
    <w:tmpl w:val="17FEB9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AC070C7"/>
    <w:multiLevelType w:val="hybridMultilevel"/>
    <w:tmpl w:val="8C9EF9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F30CA3"/>
    <w:multiLevelType w:val="hybridMultilevel"/>
    <w:tmpl w:val="D24AEDB2"/>
    <w:lvl w:ilvl="0" w:tplc="36BAE44C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0"/>
  </w:num>
  <w:num w:numId="4">
    <w:abstractNumId w:val="18"/>
  </w:num>
  <w:num w:numId="5">
    <w:abstractNumId w:val="12"/>
  </w:num>
  <w:num w:numId="6">
    <w:abstractNumId w:val="15"/>
  </w:num>
  <w:num w:numId="7">
    <w:abstractNumId w:val="11"/>
  </w:num>
  <w:num w:numId="8">
    <w:abstractNumId w:val="19"/>
  </w:num>
  <w:num w:numId="9">
    <w:abstractNumId w:val="21"/>
  </w:num>
  <w:num w:numId="10">
    <w:abstractNumId w:val="5"/>
  </w:num>
  <w:num w:numId="11">
    <w:abstractNumId w:val="25"/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6"/>
  </w:num>
  <w:num w:numId="15">
    <w:abstractNumId w:val="7"/>
  </w:num>
  <w:num w:numId="16">
    <w:abstractNumId w:val="26"/>
  </w:num>
  <w:num w:numId="17">
    <w:abstractNumId w:val="3"/>
  </w:num>
  <w:num w:numId="18">
    <w:abstractNumId w:val="24"/>
  </w:num>
  <w:num w:numId="19">
    <w:abstractNumId w:val="17"/>
  </w:num>
  <w:num w:numId="20">
    <w:abstractNumId w:val="20"/>
  </w:num>
  <w:num w:numId="21">
    <w:abstractNumId w:val="1"/>
  </w:num>
  <w:num w:numId="22">
    <w:abstractNumId w:val="14"/>
  </w:num>
  <w:num w:numId="23">
    <w:abstractNumId w:val="23"/>
  </w:num>
  <w:num w:numId="24">
    <w:abstractNumId w:val="22"/>
  </w:num>
  <w:num w:numId="25">
    <w:abstractNumId w:val="0"/>
  </w:num>
  <w:num w:numId="26">
    <w:abstractNumId w:val="8"/>
  </w:num>
  <w:num w:numId="27">
    <w:abstractNumId w:val="15"/>
  </w:num>
  <w:num w:numId="28">
    <w:abstractNumId w:val="16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A53"/>
    <w:rsid w:val="000041F7"/>
    <w:rsid w:val="00006511"/>
    <w:rsid w:val="0001019F"/>
    <w:rsid w:val="000106BA"/>
    <w:rsid w:val="000130FF"/>
    <w:rsid w:val="0001611D"/>
    <w:rsid w:val="000162EA"/>
    <w:rsid w:val="000220B3"/>
    <w:rsid w:val="000326F3"/>
    <w:rsid w:val="00045A56"/>
    <w:rsid w:val="00047A71"/>
    <w:rsid w:val="00055975"/>
    <w:rsid w:val="0007020A"/>
    <w:rsid w:val="00073B13"/>
    <w:rsid w:val="00080883"/>
    <w:rsid w:val="00084853"/>
    <w:rsid w:val="000A682E"/>
    <w:rsid w:val="000A7572"/>
    <w:rsid w:val="000B1756"/>
    <w:rsid w:val="000B17EC"/>
    <w:rsid w:val="000C5584"/>
    <w:rsid w:val="000D0B59"/>
    <w:rsid w:val="000F6E94"/>
    <w:rsid w:val="001028A4"/>
    <w:rsid w:val="00103920"/>
    <w:rsid w:val="0010713D"/>
    <w:rsid w:val="001104CE"/>
    <w:rsid w:val="00123DB5"/>
    <w:rsid w:val="00130633"/>
    <w:rsid w:val="0013337B"/>
    <w:rsid w:val="0013639C"/>
    <w:rsid w:val="00146337"/>
    <w:rsid w:val="00146FA2"/>
    <w:rsid w:val="00157241"/>
    <w:rsid w:val="00157902"/>
    <w:rsid w:val="001713DB"/>
    <w:rsid w:val="001878F3"/>
    <w:rsid w:val="00195795"/>
    <w:rsid w:val="00195BA6"/>
    <w:rsid w:val="00197D13"/>
    <w:rsid w:val="001A742D"/>
    <w:rsid w:val="001A755D"/>
    <w:rsid w:val="001B384B"/>
    <w:rsid w:val="001B55B4"/>
    <w:rsid w:val="001B70E8"/>
    <w:rsid w:val="001C2CCA"/>
    <w:rsid w:val="001D73CC"/>
    <w:rsid w:val="001D7E73"/>
    <w:rsid w:val="001E2F4E"/>
    <w:rsid w:val="001E5E14"/>
    <w:rsid w:val="0020113C"/>
    <w:rsid w:val="00222114"/>
    <w:rsid w:val="00222E35"/>
    <w:rsid w:val="002230A8"/>
    <w:rsid w:val="00240272"/>
    <w:rsid w:val="0025228C"/>
    <w:rsid w:val="00255A07"/>
    <w:rsid w:val="00265726"/>
    <w:rsid w:val="00274C22"/>
    <w:rsid w:val="002822D8"/>
    <w:rsid w:val="00291D08"/>
    <w:rsid w:val="002932FC"/>
    <w:rsid w:val="00296E15"/>
    <w:rsid w:val="002A7D52"/>
    <w:rsid w:val="002B322E"/>
    <w:rsid w:val="002C314A"/>
    <w:rsid w:val="002C73ED"/>
    <w:rsid w:val="002D0152"/>
    <w:rsid w:val="002D75E0"/>
    <w:rsid w:val="002F2CB2"/>
    <w:rsid w:val="003145DF"/>
    <w:rsid w:val="00323306"/>
    <w:rsid w:val="00324F83"/>
    <w:rsid w:val="003331BF"/>
    <w:rsid w:val="00333937"/>
    <w:rsid w:val="00340BE2"/>
    <w:rsid w:val="00363CD8"/>
    <w:rsid w:val="00364C54"/>
    <w:rsid w:val="0036558F"/>
    <w:rsid w:val="00367836"/>
    <w:rsid w:val="00375446"/>
    <w:rsid w:val="0037658A"/>
    <w:rsid w:val="00377F96"/>
    <w:rsid w:val="00381815"/>
    <w:rsid w:val="00381D98"/>
    <w:rsid w:val="00383F09"/>
    <w:rsid w:val="00392B62"/>
    <w:rsid w:val="003956E4"/>
    <w:rsid w:val="003963C3"/>
    <w:rsid w:val="003B6FEB"/>
    <w:rsid w:val="003C25B3"/>
    <w:rsid w:val="003D167C"/>
    <w:rsid w:val="003D433E"/>
    <w:rsid w:val="003D4EBC"/>
    <w:rsid w:val="003D5599"/>
    <w:rsid w:val="003D6ADE"/>
    <w:rsid w:val="003D7B97"/>
    <w:rsid w:val="003F7FA8"/>
    <w:rsid w:val="00403997"/>
    <w:rsid w:val="00406D17"/>
    <w:rsid w:val="00422D80"/>
    <w:rsid w:val="004244BA"/>
    <w:rsid w:val="00437EE8"/>
    <w:rsid w:val="004534EA"/>
    <w:rsid w:val="004732A9"/>
    <w:rsid w:val="0048026B"/>
    <w:rsid w:val="00485AD4"/>
    <w:rsid w:val="00485C32"/>
    <w:rsid w:val="00495602"/>
    <w:rsid w:val="00497455"/>
    <w:rsid w:val="004A3725"/>
    <w:rsid w:val="004B4138"/>
    <w:rsid w:val="004C527F"/>
    <w:rsid w:val="004D6775"/>
    <w:rsid w:val="004E21BA"/>
    <w:rsid w:val="004E2E0F"/>
    <w:rsid w:val="004F726D"/>
    <w:rsid w:val="00506145"/>
    <w:rsid w:val="005120EF"/>
    <w:rsid w:val="005127D2"/>
    <w:rsid w:val="005273DD"/>
    <w:rsid w:val="005277B6"/>
    <w:rsid w:val="00527E24"/>
    <w:rsid w:val="0053549B"/>
    <w:rsid w:val="00546334"/>
    <w:rsid w:val="0055130C"/>
    <w:rsid w:val="00562B5E"/>
    <w:rsid w:val="00571501"/>
    <w:rsid w:val="00574C4D"/>
    <w:rsid w:val="00577774"/>
    <w:rsid w:val="005857DA"/>
    <w:rsid w:val="00586A03"/>
    <w:rsid w:val="00594FE1"/>
    <w:rsid w:val="00596731"/>
    <w:rsid w:val="005A3E99"/>
    <w:rsid w:val="005A5446"/>
    <w:rsid w:val="005B2031"/>
    <w:rsid w:val="005B44B0"/>
    <w:rsid w:val="005C3C19"/>
    <w:rsid w:val="005C7D45"/>
    <w:rsid w:val="005D07F3"/>
    <w:rsid w:val="005D3245"/>
    <w:rsid w:val="005E1BFD"/>
    <w:rsid w:val="00611A00"/>
    <w:rsid w:val="00616206"/>
    <w:rsid w:val="00626DAE"/>
    <w:rsid w:val="0063129B"/>
    <w:rsid w:val="00633CDB"/>
    <w:rsid w:val="006569A5"/>
    <w:rsid w:val="006809FD"/>
    <w:rsid w:val="006831B6"/>
    <w:rsid w:val="006C655F"/>
    <w:rsid w:val="006D16AE"/>
    <w:rsid w:val="006D75EF"/>
    <w:rsid w:val="00700E10"/>
    <w:rsid w:val="00711EAA"/>
    <w:rsid w:val="00717712"/>
    <w:rsid w:val="00730F58"/>
    <w:rsid w:val="00731B1D"/>
    <w:rsid w:val="00736294"/>
    <w:rsid w:val="007557E8"/>
    <w:rsid w:val="0075783B"/>
    <w:rsid w:val="00762602"/>
    <w:rsid w:val="00762F47"/>
    <w:rsid w:val="00772423"/>
    <w:rsid w:val="00772A20"/>
    <w:rsid w:val="00773472"/>
    <w:rsid w:val="00777D1B"/>
    <w:rsid w:val="00783040"/>
    <w:rsid w:val="00791157"/>
    <w:rsid w:val="007956FD"/>
    <w:rsid w:val="007A588D"/>
    <w:rsid w:val="007B528D"/>
    <w:rsid w:val="007C6AED"/>
    <w:rsid w:val="007D4826"/>
    <w:rsid w:val="007E3AD6"/>
    <w:rsid w:val="007F197C"/>
    <w:rsid w:val="007F685E"/>
    <w:rsid w:val="00802ED9"/>
    <w:rsid w:val="0080636B"/>
    <w:rsid w:val="00812633"/>
    <w:rsid w:val="00846100"/>
    <w:rsid w:val="00855C98"/>
    <w:rsid w:val="00857939"/>
    <w:rsid w:val="008610AA"/>
    <w:rsid w:val="008633CD"/>
    <w:rsid w:val="00864895"/>
    <w:rsid w:val="0087139D"/>
    <w:rsid w:val="00877559"/>
    <w:rsid w:val="00881D0C"/>
    <w:rsid w:val="00883229"/>
    <w:rsid w:val="00896186"/>
    <w:rsid w:val="008A68D0"/>
    <w:rsid w:val="008A7104"/>
    <w:rsid w:val="008B3907"/>
    <w:rsid w:val="008B5DCA"/>
    <w:rsid w:val="008C34BD"/>
    <w:rsid w:val="008C3690"/>
    <w:rsid w:val="008D008A"/>
    <w:rsid w:val="008D11C0"/>
    <w:rsid w:val="008F4DCE"/>
    <w:rsid w:val="00906298"/>
    <w:rsid w:val="00911655"/>
    <w:rsid w:val="009155AE"/>
    <w:rsid w:val="00917C41"/>
    <w:rsid w:val="00926A36"/>
    <w:rsid w:val="00931E3E"/>
    <w:rsid w:val="00941B13"/>
    <w:rsid w:val="0094431C"/>
    <w:rsid w:val="0095499A"/>
    <w:rsid w:val="009559E0"/>
    <w:rsid w:val="00960D58"/>
    <w:rsid w:val="00965C32"/>
    <w:rsid w:val="0097170D"/>
    <w:rsid w:val="00975681"/>
    <w:rsid w:val="00976467"/>
    <w:rsid w:val="00987C12"/>
    <w:rsid w:val="00992E01"/>
    <w:rsid w:val="009A2250"/>
    <w:rsid w:val="009A2E25"/>
    <w:rsid w:val="009A4D7F"/>
    <w:rsid w:val="009B1797"/>
    <w:rsid w:val="009C655E"/>
    <w:rsid w:val="009D02D3"/>
    <w:rsid w:val="009D306B"/>
    <w:rsid w:val="009E43FD"/>
    <w:rsid w:val="009E5C36"/>
    <w:rsid w:val="00A03716"/>
    <w:rsid w:val="00A209DD"/>
    <w:rsid w:val="00A26DF6"/>
    <w:rsid w:val="00A32031"/>
    <w:rsid w:val="00A3331D"/>
    <w:rsid w:val="00A3739C"/>
    <w:rsid w:val="00A417F2"/>
    <w:rsid w:val="00A51EEC"/>
    <w:rsid w:val="00A67A8D"/>
    <w:rsid w:val="00A761F8"/>
    <w:rsid w:val="00A77747"/>
    <w:rsid w:val="00A95FB0"/>
    <w:rsid w:val="00AC6BC2"/>
    <w:rsid w:val="00AE70B4"/>
    <w:rsid w:val="00AF49C2"/>
    <w:rsid w:val="00B26430"/>
    <w:rsid w:val="00B27B47"/>
    <w:rsid w:val="00B54477"/>
    <w:rsid w:val="00B546FC"/>
    <w:rsid w:val="00B62CA2"/>
    <w:rsid w:val="00B6378D"/>
    <w:rsid w:val="00B64107"/>
    <w:rsid w:val="00B737BB"/>
    <w:rsid w:val="00B77B01"/>
    <w:rsid w:val="00B93EBA"/>
    <w:rsid w:val="00B9579A"/>
    <w:rsid w:val="00B96267"/>
    <w:rsid w:val="00BB0B9A"/>
    <w:rsid w:val="00BB482B"/>
    <w:rsid w:val="00BB55CD"/>
    <w:rsid w:val="00BB5D96"/>
    <w:rsid w:val="00BB752C"/>
    <w:rsid w:val="00BC3F9F"/>
    <w:rsid w:val="00BD0484"/>
    <w:rsid w:val="00BD396A"/>
    <w:rsid w:val="00BD3CAF"/>
    <w:rsid w:val="00BE2EC4"/>
    <w:rsid w:val="00BF3999"/>
    <w:rsid w:val="00BF5429"/>
    <w:rsid w:val="00C005DB"/>
    <w:rsid w:val="00C02C68"/>
    <w:rsid w:val="00C13FF9"/>
    <w:rsid w:val="00C200FB"/>
    <w:rsid w:val="00C23067"/>
    <w:rsid w:val="00C242C6"/>
    <w:rsid w:val="00C37023"/>
    <w:rsid w:val="00C523CD"/>
    <w:rsid w:val="00C57557"/>
    <w:rsid w:val="00C64CD8"/>
    <w:rsid w:val="00C80A53"/>
    <w:rsid w:val="00C91874"/>
    <w:rsid w:val="00C91A11"/>
    <w:rsid w:val="00CA788E"/>
    <w:rsid w:val="00CB5269"/>
    <w:rsid w:val="00CC5C3C"/>
    <w:rsid w:val="00CD12B3"/>
    <w:rsid w:val="00CD2EBE"/>
    <w:rsid w:val="00CD4F32"/>
    <w:rsid w:val="00CF0883"/>
    <w:rsid w:val="00CF6E60"/>
    <w:rsid w:val="00D13B4B"/>
    <w:rsid w:val="00D15573"/>
    <w:rsid w:val="00D1793B"/>
    <w:rsid w:val="00D245F5"/>
    <w:rsid w:val="00D312F9"/>
    <w:rsid w:val="00D3461D"/>
    <w:rsid w:val="00D348ED"/>
    <w:rsid w:val="00D96F52"/>
    <w:rsid w:val="00DA28A8"/>
    <w:rsid w:val="00DC075C"/>
    <w:rsid w:val="00DD1B5A"/>
    <w:rsid w:val="00DD4DEE"/>
    <w:rsid w:val="00DE30AB"/>
    <w:rsid w:val="00DE4B58"/>
    <w:rsid w:val="00DE5E78"/>
    <w:rsid w:val="00DE6A94"/>
    <w:rsid w:val="00DF01AC"/>
    <w:rsid w:val="00DF148A"/>
    <w:rsid w:val="00DF2B59"/>
    <w:rsid w:val="00E01F44"/>
    <w:rsid w:val="00E02EF6"/>
    <w:rsid w:val="00E0669D"/>
    <w:rsid w:val="00E34C29"/>
    <w:rsid w:val="00E35591"/>
    <w:rsid w:val="00E36328"/>
    <w:rsid w:val="00E44065"/>
    <w:rsid w:val="00E6606F"/>
    <w:rsid w:val="00E66363"/>
    <w:rsid w:val="00E73B17"/>
    <w:rsid w:val="00E862E1"/>
    <w:rsid w:val="00E87F21"/>
    <w:rsid w:val="00E95229"/>
    <w:rsid w:val="00EC357A"/>
    <w:rsid w:val="00EC544E"/>
    <w:rsid w:val="00EE2939"/>
    <w:rsid w:val="00F02471"/>
    <w:rsid w:val="00F106A1"/>
    <w:rsid w:val="00F30AC2"/>
    <w:rsid w:val="00F314E9"/>
    <w:rsid w:val="00F318CC"/>
    <w:rsid w:val="00F424E5"/>
    <w:rsid w:val="00F569DB"/>
    <w:rsid w:val="00F61138"/>
    <w:rsid w:val="00F6668C"/>
    <w:rsid w:val="00F72A3D"/>
    <w:rsid w:val="00F766EF"/>
    <w:rsid w:val="00F76E64"/>
    <w:rsid w:val="00F777C9"/>
    <w:rsid w:val="00F77E7B"/>
    <w:rsid w:val="00FB0168"/>
    <w:rsid w:val="00FE276B"/>
    <w:rsid w:val="00FF012E"/>
    <w:rsid w:val="00FF199C"/>
    <w:rsid w:val="16109B0C"/>
    <w:rsid w:val="2F34F9BD"/>
    <w:rsid w:val="3BCE85D6"/>
    <w:rsid w:val="52FD503F"/>
    <w:rsid w:val="648C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D5F42C"/>
  <w14:defaultImageDpi w14:val="0"/>
  <w15:docId w15:val="{CAA5653B-B9B3-46D3-B51B-8F6129BE7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2C73ED"/>
    <w:pPr>
      <w:keepNext/>
      <w:spacing w:after="120"/>
      <w:outlineLvl w:val="0"/>
    </w:pPr>
    <w:rPr>
      <w:b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222E35"/>
    <w:pPr>
      <w:keepNext/>
      <w:spacing w:line="320" w:lineRule="exact"/>
      <w:ind w:left="227"/>
      <w:jc w:val="both"/>
      <w:outlineLvl w:val="1"/>
    </w:pPr>
    <w:rPr>
      <w:bCs/>
      <w:caps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822D8"/>
    <w:pPr>
      <w:keepNext/>
      <w:keepLines/>
      <w:spacing w:before="40"/>
      <w:outlineLvl w:val="2"/>
    </w:pPr>
    <w:rPr>
      <w:rFonts w:asciiTheme="majorHAnsi" w:eastAsiaTheme="majorEastAsia" w:hAnsiTheme="majorHAns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C73ED"/>
    <w:rPr>
      <w:rFonts w:cs="Times New Roman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22E35"/>
    <w:rPr>
      <w:rFonts w:cs="Times New Roman"/>
      <w:bCs/>
      <w:cap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2822D8"/>
    <w:rPr>
      <w:rFonts w:asciiTheme="majorHAnsi" w:eastAsiaTheme="majorEastAsia" w:hAnsiTheme="majorHAnsi" w:cs="Times New Roman"/>
      <w:color w:val="243F60" w:themeColor="accent1" w:themeShade="7F"/>
      <w:sz w:val="24"/>
      <w:szCs w:val="24"/>
      <w:lang w:val="x-none" w:eastAsia="cs-CZ"/>
    </w:rPr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Vraz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rsid w:val="00BD39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D396A"/>
    <w:rPr>
      <w:rFonts w:ascii="Tahoma" w:hAnsi="Tahoma" w:cs="Tahoma"/>
      <w:sz w:val="16"/>
      <w:szCs w:val="16"/>
      <w:lang w:val="x-none" w:eastAsia="cs-CZ"/>
    </w:rPr>
  </w:style>
  <w:style w:type="paragraph" w:customStyle="1" w:styleId="Psmo">
    <w:name w:val="Písmo"/>
    <w:basedOn w:val="Zarkazkladnhotextu"/>
    <w:rsid w:val="00485C32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85C3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85C32"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222E3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22E35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customStyle="1" w:styleId="kapitola">
    <w:name w:val="kapitola"/>
    <w:rsid w:val="00222E35"/>
    <w:pPr>
      <w:tabs>
        <w:tab w:val="left" w:pos="397"/>
      </w:tabs>
      <w:spacing w:line="300" w:lineRule="exact"/>
    </w:pPr>
    <w:rPr>
      <w:rFonts w:ascii="Tahoma" w:hAnsi="Tahoma"/>
      <w:b/>
      <w:caps/>
      <w:sz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podkapitola">
    <w:name w:val="podkapitola"/>
    <w:rsid w:val="00222E35"/>
    <w:pPr>
      <w:tabs>
        <w:tab w:val="left" w:pos="794"/>
        <w:tab w:val="left" w:pos="851"/>
      </w:tabs>
      <w:ind w:left="227"/>
    </w:pPr>
    <w:rPr>
      <w:rFonts w:ascii="Bookman Old Style" w:hAnsi="Bookman Old Style"/>
      <w:i/>
      <w:caps/>
      <w:sz w:val="24"/>
    </w:rPr>
  </w:style>
  <w:style w:type="paragraph" w:customStyle="1" w:styleId="NormalIndent5">
    <w:name w:val="Normal Indent 5"/>
    <w:basedOn w:val="Normlnysozarkami"/>
    <w:rsid w:val="00222E35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customStyle="1" w:styleId="xl22">
    <w:name w:val="xl22"/>
    <w:basedOn w:val="Normlny"/>
    <w:rsid w:val="00222E35"/>
    <w:pPr>
      <w:spacing w:before="100" w:beforeAutospacing="1" w:after="100" w:afterAutospacing="1"/>
    </w:pPr>
    <w:rPr>
      <w:rFonts w:ascii="Arial" w:hAnsi="Arial"/>
      <w:b/>
      <w:bCs/>
    </w:rPr>
  </w:style>
  <w:style w:type="paragraph" w:customStyle="1" w:styleId="adda">
    <w:name w:val="adda"/>
    <w:basedOn w:val="Normlny"/>
    <w:rsid w:val="00222E35"/>
    <w:pPr>
      <w:keepNext/>
      <w:numPr>
        <w:numId w:val="7"/>
      </w:numPr>
      <w:spacing w:before="60" w:after="60"/>
      <w:jc w:val="both"/>
    </w:pPr>
    <w:rPr>
      <w:bCs/>
      <w:lang w:eastAsia="sk-SK"/>
    </w:rPr>
  </w:style>
  <w:style w:type="paragraph" w:customStyle="1" w:styleId="odsek1">
    <w:name w:val="odsek1"/>
    <w:basedOn w:val="Normlny"/>
    <w:qFormat/>
    <w:rsid w:val="00222E35"/>
    <w:pPr>
      <w:keepNext/>
      <w:numPr>
        <w:numId w:val="6"/>
      </w:numPr>
      <w:autoSpaceDE w:val="0"/>
      <w:autoSpaceDN w:val="0"/>
      <w:adjustRightInd w:val="0"/>
      <w:spacing w:before="120" w:after="120"/>
      <w:jc w:val="both"/>
    </w:pPr>
  </w:style>
  <w:style w:type="paragraph" w:customStyle="1" w:styleId="tlkapitolaTahoma12ptRiadkovaniejednoduch">
    <w:name w:val="Štýl kapitola + Tahoma 12 pt Riadkovanie:  jednoduché"/>
    <w:basedOn w:val="kapitola"/>
    <w:rsid w:val="00222E35"/>
    <w:pPr>
      <w:spacing w:line="240" w:lineRule="auto"/>
    </w:pPr>
    <w:rPr>
      <w:bCs/>
      <w14:shadow w14:blurRad="0" w14:dist="0" w14:dir="0" w14:sx="0" w14:sy="0" w14:kx="0" w14:ky="0" w14:algn="none">
        <w14:srgbClr w14:val="000000"/>
      </w14:shadow>
    </w:rPr>
  </w:style>
  <w:style w:type="paragraph" w:customStyle="1" w:styleId="TEXT">
    <w:name w:val="TEXT"/>
    <w:rsid w:val="00222E35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ormlnysozarkami">
    <w:name w:val="Normal Indent"/>
    <w:basedOn w:val="Normlny"/>
    <w:uiPriority w:val="99"/>
    <w:rsid w:val="00222E35"/>
    <w:pPr>
      <w:ind w:left="708"/>
    </w:pPr>
  </w:style>
  <w:style w:type="paragraph" w:styleId="Odsekzoznamu">
    <w:name w:val="List Paragraph"/>
    <w:basedOn w:val="Normlny"/>
    <w:uiPriority w:val="34"/>
    <w:qFormat/>
    <w:rsid w:val="00C13FF9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C13FF9"/>
    <w:rPr>
      <w:rFonts w:cs="Times New Roman"/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rsid w:val="00C13FF9"/>
    <w:rPr>
      <w:rFonts w:cs="Times New Roman"/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rsid w:val="00F76E6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F76E6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76E64"/>
    <w:rPr>
      <w:rFonts w:cs="Times New Roman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F76E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F76E64"/>
    <w:rPr>
      <w:rFonts w:cs="Times New Roman"/>
      <w:b/>
      <w:bCs/>
      <w:lang w:val="x-none" w:eastAsia="cs-CZ"/>
    </w:rPr>
  </w:style>
  <w:style w:type="paragraph" w:styleId="Revzia">
    <w:name w:val="Revision"/>
    <w:hidden/>
    <w:uiPriority w:val="99"/>
    <w:semiHidden/>
    <w:rsid w:val="00BD0484"/>
    <w:rPr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BD0484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BD0484"/>
    <w:rPr>
      <w:rFonts w:asciiTheme="minorHAnsi" w:eastAsiaTheme="minorHAnsi" w:hAnsiTheme="minorHAnsi" w:cstheme="minorBidi"/>
      <w:lang w:eastAsia="en-US"/>
    </w:rPr>
  </w:style>
  <w:style w:type="character" w:styleId="Odkaznapoznmkupodiarou">
    <w:name w:val="footnote reference"/>
    <w:basedOn w:val="Predvolenpsmoodseku"/>
    <w:uiPriority w:val="99"/>
    <w:unhideWhenUsed/>
    <w:rsid w:val="00BD04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04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04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04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043464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043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043468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768043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043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ensko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onika.slovackova@apa.s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1C39F4-1C69-4763-B8C5-E9F918F4D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5</Pages>
  <Words>1326</Words>
  <Characters>8704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OZNAM PRE ŽIADATEĽOV O PODPORU PRI REŠTRUKTURALIZÁCII VINOHRADOV</vt:lpstr>
    </vt:vector>
  </TitlesOfParts>
  <Company>ppa</Company>
  <LinksUpToDate>false</LinksUpToDate>
  <CharactersWithSpaces>10010</CharactersWithSpaces>
  <SharedDoc>false</SharedDoc>
  <HLinks>
    <vt:vector size="12" baseType="variant">
      <vt:variant>
        <vt:i4>2097235</vt:i4>
      </vt:variant>
      <vt:variant>
        <vt:i4>3</vt:i4>
      </vt:variant>
      <vt:variant>
        <vt:i4>0</vt:i4>
      </vt:variant>
      <vt:variant>
        <vt:i4>5</vt:i4>
      </vt:variant>
      <vt:variant>
        <vt:lpwstr>mailto:monika.slovackova@apa.sk</vt:lpwstr>
      </vt:variant>
      <vt:variant>
        <vt:lpwstr/>
      </vt:variant>
      <vt:variant>
        <vt:i4>1179658</vt:i4>
      </vt:variant>
      <vt:variant>
        <vt:i4>0</vt:i4>
      </vt:variant>
      <vt:variant>
        <vt:i4>0</vt:i4>
      </vt:variant>
      <vt:variant>
        <vt:i4>5</vt:i4>
      </vt:variant>
      <vt:variant>
        <vt:lpwstr>http://www.slovensko.sk/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Smatana Ladislav</cp:lastModifiedBy>
  <cp:revision>55</cp:revision>
  <cp:lastPrinted>2012-03-26T18:18:00Z</cp:lastPrinted>
  <dcterms:created xsi:type="dcterms:W3CDTF">2024-01-10T13:37:00Z</dcterms:created>
  <dcterms:modified xsi:type="dcterms:W3CDTF">2024-04-15T10:41:00Z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Monika Slováčková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10. 4. 2019, 08:53</vt:lpwstr>
  </property>
  <property fmtid="{D5CDD505-2E9C-101B-9397-08002B2CF9AE}" pid="55" name="FSC#SKEDITIONREG@103.510:curruserrolegroup">
    <vt:lpwstr>Oddelenie rastlinných komodít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Dunajská Streda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/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/>
  </property>
  <property fmtid="{D5CDD505-2E9C-101B-9397-08002B2CF9AE}" pid="69" name="FSC#SKEDITIONREG@103.510:sk_org_street">
    <vt:lpwstr>Korzo Bélu Bartóka  789/3</vt:lpwstr>
  </property>
  <property fmtid="{D5CDD505-2E9C-101B-9397-08002B2CF9AE}" pid="70" name="FSC#SKEDITIONREG@103.510:sk_org_zip">
    <vt:lpwstr/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2">
    <vt:lpwstr/>
  </property>
  <property fmtid="{D5CDD505-2E9C-101B-9397-08002B2CF9AE}" pid="192" name="FSC#SKEDITIONREG@103.510:zaznam_vonk_adresati_3">
    <vt:lpwstr/>
  </property>
  <property fmtid="{D5CDD505-2E9C-101B-9397-08002B2CF9AE}" pid="193" name="FSC#SKEDITIONREG@103.510:zaznam_vonk_adresati_4">
    <vt:lpwstr/>
  </property>
  <property fmtid="{D5CDD505-2E9C-101B-9397-08002B2CF9AE}" pid="194" name="FSC#SKEDITIONREG@103.510:zaznam_vonk_adresati_5">
    <vt:lpwstr/>
  </property>
  <property fmtid="{D5CDD505-2E9C-101B-9397-08002B2CF9AE}" pid="195" name="FSC#SKEDITIONREG@103.510:zaznam_vonk_adresati_6">
    <vt:lpwstr/>
  </property>
  <property fmtid="{D5CDD505-2E9C-101B-9397-08002B2CF9AE}" pid="196" name="FSC#SKEDITIONREG@103.510:zaznam_vonk_adresati_7">
    <vt:lpwstr/>
  </property>
  <property fmtid="{D5CDD505-2E9C-101B-9397-08002B2CF9AE}" pid="197" name="FSC#SKEDITIONREG@103.510:zaznam_vonk_adresati_8">
    <vt:lpwstr/>
  </property>
  <property fmtid="{D5CDD505-2E9C-101B-9397-08002B2CF9AE}" pid="198" name="FSC#SKEDITIONREG@103.510:zaznam_vonk_adresati_9">
    <vt:lpwstr/>
  </property>
  <property fmtid="{D5CDD505-2E9C-101B-9397-08002B2CF9AE}" pid="199" name="FSC#SKEDITIONREG@103.510:zaznam_vonk_adresati_10">
    <vt:lpwstr/>
  </property>
  <property fmtid="{D5CDD505-2E9C-101B-9397-08002B2CF9AE}" pid="200" name="FSC#SKEDITIONREG@103.510:zaznam_vonk_adresati_11">
    <vt:lpwstr/>
  </property>
  <property fmtid="{D5CDD505-2E9C-101B-9397-08002B2CF9AE}" pid="201" name="FSC#SKEDITIONREG@103.510:zaznam_vonk_adresati_12">
    <vt:lpwstr/>
  </property>
  <property fmtid="{D5CDD505-2E9C-101B-9397-08002B2CF9AE}" pid="202" name="FSC#SKEDITIONREG@103.510:zaznam_vonk_adresati_13">
    <vt:lpwstr/>
  </property>
  <property fmtid="{D5CDD505-2E9C-101B-9397-08002B2CF9AE}" pid="203" name="FSC#SKEDITIONREG@103.510:zaznam_vonk_adresati_14">
    <vt:lpwstr/>
  </property>
  <property fmtid="{D5CDD505-2E9C-101B-9397-08002B2CF9AE}" pid="204" name="FSC#SKEDITIONREG@103.510:zaznam_vonk_adresati_15">
    <vt:lpwstr/>
  </property>
  <property fmtid="{D5CDD505-2E9C-101B-9397-08002B2CF9AE}" pid="205" name="FSC#SKEDITIONREG@103.510:zaznam_vonk_adresati_16">
    <vt:lpwstr/>
  </property>
  <property fmtid="{D5CDD505-2E9C-101B-9397-08002B2CF9AE}" pid="206" name="FSC#SKEDITIONREG@103.510:zaznam_vonk_adresati_17">
    <vt:lpwstr/>
  </property>
  <property fmtid="{D5CDD505-2E9C-101B-9397-08002B2CF9AE}" pid="207" name="FSC#SKEDITIONREG@103.510:zaznam_vonk_adresati_18">
    <vt:lpwstr/>
  </property>
  <property fmtid="{D5CDD505-2E9C-101B-9397-08002B2CF9AE}" pid="208" name="FSC#SKEDITIONREG@103.510:zaznam_vonk_adresati_19">
    <vt:lpwstr/>
  </property>
  <property fmtid="{D5CDD505-2E9C-101B-9397-08002B2CF9AE}" pid="209" name="FSC#SKEDITIONREG@103.510:zaznam_vonk_adresati_20">
    <vt:lpwstr/>
  </property>
  <property fmtid="{D5CDD505-2E9C-101B-9397-08002B2CF9AE}" pid="210" name="FSC#SKEDITIONREG@103.510:zaznam_vonk_adresati_21">
    <vt:lpwstr/>
  </property>
  <property fmtid="{D5CDD505-2E9C-101B-9397-08002B2CF9AE}" pid="211" name="FSC#SKEDITIONREG@103.510:zaznam_vonk_adresati_22">
    <vt:lpwstr/>
  </property>
  <property fmtid="{D5CDD505-2E9C-101B-9397-08002B2CF9AE}" pid="212" name="FSC#SKEDITIONREG@103.510:zaznam_vonk_adresati_23">
    <vt:lpwstr/>
  </property>
  <property fmtid="{D5CDD505-2E9C-101B-9397-08002B2CF9AE}" pid="213" name="FSC#SKEDITIONREG@103.510:zaznam_vonk_adresati_24">
    <vt:lpwstr/>
  </property>
  <property fmtid="{D5CDD505-2E9C-101B-9397-08002B2CF9AE}" pid="214" name="FSC#SKEDITIONREG@103.510:zaznam_vonk_adresati_25">
    <vt:lpwstr/>
  </property>
  <property fmtid="{D5CDD505-2E9C-101B-9397-08002B2CF9AE}" pid="215" name="FSC#SKEDITIONREG@103.510:zaznam_vonk_adresati_26">
    <vt:lpwstr/>
  </property>
  <property fmtid="{D5CDD505-2E9C-101B-9397-08002B2CF9AE}" pid="216" name="FSC#SKEDITIONREG@103.510:zaznam_vonk_adresati_27">
    <vt:lpwstr/>
  </property>
  <property fmtid="{D5CDD505-2E9C-101B-9397-08002B2CF9AE}" pid="217" name="FSC#SKEDITIONREG@103.510:zaznam_vonk_adresati_28">
    <vt:lpwstr/>
  </property>
  <property fmtid="{D5CDD505-2E9C-101B-9397-08002B2CF9AE}" pid="218" name="FSC#SKEDITIONREG@103.510:zaznam_vonk_adresati_29">
    <vt:lpwstr/>
  </property>
  <property fmtid="{D5CDD505-2E9C-101B-9397-08002B2CF9AE}" pid="219" name="FSC#SKEDITIONREG@103.510:zaznam_vonk_adresati_30">
    <vt:lpwstr/>
  </property>
  <property fmtid="{D5CDD505-2E9C-101B-9397-08002B2CF9AE}" pid="220" name="FSC#SKEDITIONREG@103.510:zaznam_vonk_adresati_31">
    <vt:lpwstr/>
  </property>
  <property fmtid="{D5CDD505-2E9C-101B-9397-08002B2CF9AE}" pid="221" name="FSC#SKEDITIONREG@103.510:zaznam_vonk_adresati_32">
    <vt:lpwstr/>
  </property>
  <property fmtid="{D5CDD505-2E9C-101B-9397-08002B2CF9AE}" pid="222" name="FSC#SKEDITIONREG@103.510:zaznam_vonk_adresati_33">
    <vt:lpwstr/>
  </property>
  <property fmtid="{D5CDD505-2E9C-101B-9397-08002B2CF9AE}" pid="223" name="FSC#SKEDITIONREG@103.510:zaznam_vonk_adresati_34">
    <vt:lpwstr/>
  </property>
  <property fmtid="{D5CDD505-2E9C-101B-9397-08002B2CF9AE}" pid="224" name="FSC#SKEDITIONREG@103.510:zaznam_vonk_adresati_35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EDITIONREG@103.510:zaz_fileresporg_addrstreet">
    <vt:lpwstr/>
  </property>
  <property fmtid="{D5CDD505-2E9C-101B-9397-08002B2CF9AE}" pid="250" name="FSC#SKEDITIONREG@103.510:zaz_fileresporg_addrzipcode">
    <vt:lpwstr/>
  </property>
  <property fmtid="{D5CDD505-2E9C-101B-9397-08002B2CF9AE}" pid="251" name="FSC#SKEDITIONREG@103.510:zaz_fileresporg_addrcity">
    <vt:lpwstr/>
  </property>
  <property fmtid="{D5CDD505-2E9C-101B-9397-08002B2CF9AE}" pid="252" name="FSC#COOELAK@1.1001:Subject">
    <vt:lpwstr/>
  </property>
  <property fmtid="{D5CDD505-2E9C-101B-9397-08002B2CF9AE}" pid="253" name="FSC#COOELAK@1.1001:FileReference">
    <vt:lpwstr/>
  </property>
  <property fmtid="{D5CDD505-2E9C-101B-9397-08002B2CF9AE}" pid="254" name="FSC#COOELAK@1.1001:FileRefYear">
    <vt:lpwstr/>
  </property>
  <property fmtid="{D5CDD505-2E9C-101B-9397-08002B2CF9AE}" pid="255" name="FSC#COOELAK@1.1001:FileRefOrdinal">
    <vt:lpwstr/>
  </property>
  <property fmtid="{D5CDD505-2E9C-101B-9397-08002B2CF9AE}" pid="256" name="FSC#COOELAK@1.1001:FileRefOU">
    <vt:lpwstr/>
  </property>
  <property fmtid="{D5CDD505-2E9C-101B-9397-08002B2CF9AE}" pid="257" name="FSC#COOELAK@1.1001:Organization">
    <vt:lpwstr/>
  </property>
  <property fmtid="{D5CDD505-2E9C-101B-9397-08002B2CF9AE}" pid="258" name="FSC#COOELAK@1.1001:Owner">
    <vt:lpwstr>Slováčková, Monika, Ing.</vt:lpwstr>
  </property>
  <property fmtid="{D5CDD505-2E9C-101B-9397-08002B2CF9AE}" pid="259" name="FSC#COOELAK@1.1001:OwnerExtension">
    <vt:lpwstr/>
  </property>
  <property fmtid="{D5CDD505-2E9C-101B-9397-08002B2CF9AE}" pid="260" name="FSC#COOELAK@1.1001:OwnerFaxExtension">
    <vt:lpwstr/>
  </property>
  <property fmtid="{D5CDD505-2E9C-101B-9397-08002B2CF9AE}" pid="261" name="FSC#COOELAK@1.1001:DispatchedBy">
    <vt:lpwstr/>
  </property>
  <property fmtid="{D5CDD505-2E9C-101B-9397-08002B2CF9AE}" pid="262" name="FSC#COOELAK@1.1001:DispatchedAt">
    <vt:lpwstr/>
  </property>
  <property fmtid="{D5CDD505-2E9C-101B-9397-08002B2CF9AE}" pid="263" name="FSC#COOELAK@1.1001:ApprovedBy">
    <vt:lpwstr/>
  </property>
  <property fmtid="{D5CDD505-2E9C-101B-9397-08002B2CF9AE}" pid="264" name="FSC#COOELAK@1.1001:ApprovedAt">
    <vt:lpwstr/>
  </property>
  <property fmtid="{D5CDD505-2E9C-101B-9397-08002B2CF9AE}" pid="265" name="FSC#COOELAK@1.1001:Department">
    <vt:lpwstr>721 (Oddelenie rastlinných komodít)</vt:lpwstr>
  </property>
  <property fmtid="{D5CDD505-2E9C-101B-9397-08002B2CF9AE}" pid="266" name="FSC#COOELAK@1.1001:CreatedAt">
    <vt:lpwstr>10.04.2019</vt:lpwstr>
  </property>
  <property fmtid="{D5CDD505-2E9C-101B-9397-08002B2CF9AE}" pid="267" name="FSC#COOELAK@1.1001:OU">
    <vt:lpwstr>721 (Oddelenie rastlinných komodít)</vt:lpwstr>
  </property>
  <property fmtid="{D5CDD505-2E9C-101B-9397-08002B2CF9AE}" pid="268" name="FSC#COOELAK@1.1001:Priority">
    <vt:lpwstr> ()</vt:lpwstr>
  </property>
  <property fmtid="{D5CDD505-2E9C-101B-9397-08002B2CF9AE}" pid="269" name="FSC#COOELAK@1.1001:ObjBarCode">
    <vt:lpwstr>*COO.2295.100.2.1523227*</vt:lpwstr>
  </property>
  <property fmtid="{D5CDD505-2E9C-101B-9397-08002B2CF9AE}" pid="270" name="FSC#COOELAK@1.1001:RefBarCode">
    <vt:lpwstr/>
  </property>
  <property fmtid="{D5CDD505-2E9C-101B-9397-08002B2CF9AE}" pid="271" name="FSC#COOELAK@1.1001:FileRefBarCode">
    <vt:lpwstr>**</vt:lpwstr>
  </property>
  <property fmtid="{D5CDD505-2E9C-101B-9397-08002B2CF9AE}" pid="272" name="FSC#COOELAK@1.1001:ExternalRef">
    <vt:lpwstr/>
  </property>
  <property fmtid="{D5CDD505-2E9C-101B-9397-08002B2CF9AE}" pid="273" name="FSC#COOELAK@1.1001:IncomingNumber">
    <vt:lpwstr/>
  </property>
  <property fmtid="{D5CDD505-2E9C-101B-9397-08002B2CF9AE}" pid="274" name="FSC#COOELAK@1.1001:IncomingSubject">
    <vt:lpwstr/>
  </property>
  <property fmtid="{D5CDD505-2E9C-101B-9397-08002B2CF9AE}" pid="275" name="FSC#COOELAK@1.1001:ProcessResponsible">
    <vt:lpwstr/>
  </property>
  <property fmtid="{D5CDD505-2E9C-101B-9397-08002B2CF9AE}" pid="276" name="FSC#COOELAK@1.1001:ProcessResponsiblePhone">
    <vt:lpwstr/>
  </property>
  <property fmtid="{D5CDD505-2E9C-101B-9397-08002B2CF9AE}" pid="277" name="FSC#COOELAK@1.1001:ProcessResponsibleMail">
    <vt:lpwstr/>
  </property>
  <property fmtid="{D5CDD505-2E9C-101B-9397-08002B2CF9AE}" pid="278" name="FSC#COOELAK@1.1001:ProcessResponsibleFax">
    <vt:lpwstr/>
  </property>
  <property fmtid="{D5CDD505-2E9C-101B-9397-08002B2CF9AE}" pid="279" name="FSC#COOELAK@1.1001:ApproverFirstName">
    <vt:lpwstr/>
  </property>
  <property fmtid="{D5CDD505-2E9C-101B-9397-08002B2CF9AE}" pid="280" name="FSC#COOELAK@1.1001:ApproverSurName">
    <vt:lpwstr/>
  </property>
  <property fmtid="{D5CDD505-2E9C-101B-9397-08002B2CF9AE}" pid="281" name="FSC#COOELAK@1.1001:ApproverTitle">
    <vt:lpwstr/>
  </property>
  <property fmtid="{D5CDD505-2E9C-101B-9397-08002B2CF9AE}" pid="282" name="FSC#COOELAK@1.1001:ExternalDate">
    <vt:lpwstr/>
  </property>
  <property fmtid="{D5CDD505-2E9C-101B-9397-08002B2CF9AE}" pid="283" name="FSC#COOELAK@1.1001:SettlementApprovedAt">
    <vt:lpwstr/>
  </property>
  <property fmtid="{D5CDD505-2E9C-101B-9397-08002B2CF9AE}" pid="284" name="FSC#COOELAK@1.1001:BaseNumber">
    <vt:lpwstr/>
  </property>
  <property fmtid="{D5CDD505-2E9C-101B-9397-08002B2CF9AE}" pid="285" name="FSC#COOELAK@1.1001:CurrentUserRolePos">
    <vt:lpwstr>referent 1</vt:lpwstr>
  </property>
  <property fmtid="{D5CDD505-2E9C-101B-9397-08002B2CF9AE}" pid="286" name="FSC#COOELAK@1.1001:CurrentUserEmail">
    <vt:lpwstr>monika.slovackova@apa.sk</vt:lpwstr>
  </property>
  <property fmtid="{D5CDD505-2E9C-101B-9397-08002B2CF9AE}" pid="287" name="FSC#ELAKGOV@1.1001:PersonalSubjGender">
    <vt:lpwstr/>
  </property>
  <property fmtid="{D5CDD505-2E9C-101B-9397-08002B2CF9AE}" pid="288" name="FSC#ELAKGOV@1.1001:PersonalSubjFirstName">
    <vt:lpwstr/>
  </property>
  <property fmtid="{D5CDD505-2E9C-101B-9397-08002B2CF9AE}" pid="289" name="FSC#ELAKGOV@1.1001:PersonalSubjSurName">
    <vt:lpwstr/>
  </property>
  <property fmtid="{D5CDD505-2E9C-101B-9397-08002B2CF9AE}" pid="290" name="FSC#ELAKGOV@1.1001:PersonalSubjSalutation">
    <vt:lpwstr/>
  </property>
  <property fmtid="{D5CDD505-2E9C-101B-9397-08002B2CF9AE}" pid="291" name="FSC#ELAKGOV@1.1001:PersonalSubjAddress">
    <vt:lpwstr/>
  </property>
  <property fmtid="{D5CDD505-2E9C-101B-9397-08002B2CF9AE}" pid="292" name="FSC#ATSTATECFG@1.1001:Office">
    <vt:lpwstr/>
  </property>
  <property fmtid="{D5CDD505-2E9C-101B-9397-08002B2CF9AE}" pid="293" name="FSC#ATSTATECFG@1.1001:Agent">
    <vt:lpwstr/>
  </property>
  <property fmtid="{D5CDD505-2E9C-101B-9397-08002B2CF9AE}" pid="294" name="FSC#ATSTATECFG@1.1001:AgentPhone">
    <vt:lpwstr/>
  </property>
  <property fmtid="{D5CDD505-2E9C-101B-9397-08002B2CF9AE}" pid="295" name="FSC#ATSTATECFG@1.1001:DepartmentFax">
    <vt:lpwstr/>
  </property>
  <property fmtid="{D5CDD505-2E9C-101B-9397-08002B2CF9AE}" pid="296" name="FSC#ATSTATECFG@1.1001:DepartmentEmail">
    <vt:lpwstr/>
  </property>
  <property fmtid="{D5CDD505-2E9C-101B-9397-08002B2CF9AE}" pid="297" name="FSC#ATSTATECFG@1.1001:SubfileDate">
    <vt:lpwstr/>
  </property>
  <property fmtid="{D5CDD505-2E9C-101B-9397-08002B2CF9AE}" pid="298" name="FSC#ATSTATECFG@1.1001:SubfileSubject">
    <vt:lpwstr/>
  </property>
  <property fmtid="{D5CDD505-2E9C-101B-9397-08002B2CF9AE}" pid="299" name="FSC#ATSTATECFG@1.1001:DepartmentZipCode">
    <vt:lpwstr/>
  </property>
  <property fmtid="{D5CDD505-2E9C-101B-9397-08002B2CF9AE}" pid="300" name="FSC#ATSTATECFG@1.1001:DepartmentCountry">
    <vt:lpwstr/>
  </property>
  <property fmtid="{D5CDD505-2E9C-101B-9397-08002B2CF9AE}" pid="301" name="FSC#ATSTATECFG@1.1001:DepartmentCity">
    <vt:lpwstr/>
  </property>
  <property fmtid="{D5CDD505-2E9C-101B-9397-08002B2CF9AE}" pid="302" name="FSC#ATSTATECFG@1.1001:DepartmentStreet">
    <vt:lpwstr/>
  </property>
  <property fmtid="{D5CDD505-2E9C-101B-9397-08002B2CF9AE}" pid="303" name="FSC#ATSTATECFG@1.1001:DepartmentDVR">
    <vt:lpwstr/>
  </property>
  <property fmtid="{D5CDD505-2E9C-101B-9397-08002B2CF9AE}" pid="304" name="FSC#ATSTATECFG@1.1001:DepartmentUID">
    <vt:lpwstr/>
  </property>
  <property fmtid="{D5CDD505-2E9C-101B-9397-08002B2CF9AE}" pid="305" name="FSC#ATSTATECFG@1.1001:SubfileReference">
    <vt:lpwstr/>
  </property>
  <property fmtid="{D5CDD505-2E9C-101B-9397-08002B2CF9AE}" pid="306" name="FSC#ATSTATECFG@1.1001:Clause">
    <vt:lpwstr/>
  </property>
  <property fmtid="{D5CDD505-2E9C-101B-9397-08002B2CF9AE}" pid="307" name="FSC#ATSTATECFG@1.1001:ApprovedSignature">
    <vt:lpwstr/>
  </property>
  <property fmtid="{D5CDD505-2E9C-101B-9397-08002B2CF9AE}" pid="308" name="FSC#ATSTATECFG@1.1001:BankAccount">
    <vt:lpwstr/>
  </property>
  <property fmtid="{D5CDD505-2E9C-101B-9397-08002B2CF9AE}" pid="309" name="FSC#ATSTATECFG@1.1001:BankAccountOwner">
    <vt:lpwstr/>
  </property>
  <property fmtid="{D5CDD505-2E9C-101B-9397-08002B2CF9AE}" pid="310" name="FSC#ATSTATECFG@1.1001:BankInstitute">
    <vt:lpwstr/>
  </property>
  <property fmtid="{D5CDD505-2E9C-101B-9397-08002B2CF9AE}" pid="311" name="FSC#ATSTATECFG@1.1001:BankAccountID">
    <vt:lpwstr/>
  </property>
  <property fmtid="{D5CDD505-2E9C-101B-9397-08002B2CF9AE}" pid="312" name="FSC#ATSTATECFG@1.1001:BankAccountIBAN">
    <vt:lpwstr/>
  </property>
  <property fmtid="{D5CDD505-2E9C-101B-9397-08002B2CF9AE}" pid="313" name="FSC#ATSTATECFG@1.1001:BankAccountBIC">
    <vt:lpwstr/>
  </property>
  <property fmtid="{D5CDD505-2E9C-101B-9397-08002B2CF9AE}" pid="314" name="FSC#ATSTATECFG@1.1001:BankName">
    <vt:lpwstr/>
  </property>
  <property fmtid="{D5CDD505-2E9C-101B-9397-08002B2CF9AE}" pid="315" name="FSC#COOELAK@1.1001:ObjectAddressees">
    <vt:lpwstr/>
  </property>
  <property fmtid="{D5CDD505-2E9C-101B-9397-08002B2CF9AE}" pid="316" name="FSC#COOSYSTEM@1.1:Container">
    <vt:lpwstr>COO.2295.100.2.1523227</vt:lpwstr>
  </property>
  <property fmtid="{D5CDD505-2E9C-101B-9397-08002B2CF9AE}" pid="317" name="FSC#FSCFOLIO@1.1001:docpropproject">
    <vt:lpwstr/>
  </property>
  <property fmtid="{D5CDD505-2E9C-101B-9397-08002B2CF9AE}" pid="318" name="MSIP_Label_54743a8a-75f7-4ac9-9741-a35bd0337f21_Enabled">
    <vt:lpwstr>true</vt:lpwstr>
  </property>
  <property fmtid="{D5CDD505-2E9C-101B-9397-08002B2CF9AE}" pid="319" name="MSIP_Label_54743a8a-75f7-4ac9-9741-a35bd0337f21_SetDate">
    <vt:lpwstr>2023-11-16T08:12:05Z</vt:lpwstr>
  </property>
  <property fmtid="{D5CDD505-2E9C-101B-9397-08002B2CF9AE}" pid="320" name="MSIP_Label_54743a8a-75f7-4ac9-9741-a35bd0337f21_Method">
    <vt:lpwstr>Privileged</vt:lpwstr>
  </property>
  <property fmtid="{D5CDD505-2E9C-101B-9397-08002B2CF9AE}" pid="321" name="MSIP_Label_54743a8a-75f7-4ac9-9741-a35bd0337f21_Name">
    <vt:lpwstr>INTERNÉ</vt:lpwstr>
  </property>
  <property fmtid="{D5CDD505-2E9C-101B-9397-08002B2CF9AE}" pid="322" name="MSIP_Label_54743a8a-75f7-4ac9-9741-a35bd0337f21_SiteId">
    <vt:lpwstr>e0d54165-a303-4a6a-9954-68dfeb2b693d</vt:lpwstr>
  </property>
  <property fmtid="{D5CDD505-2E9C-101B-9397-08002B2CF9AE}" pid="323" name="MSIP_Label_54743a8a-75f7-4ac9-9741-a35bd0337f21_ActionId">
    <vt:lpwstr>c531ec20-96db-40e9-901f-7c89a62f8357</vt:lpwstr>
  </property>
  <property fmtid="{D5CDD505-2E9C-101B-9397-08002B2CF9AE}" pid="324" name="MSIP_Label_54743a8a-75f7-4ac9-9741-a35bd0337f21_ContentBits">
    <vt:lpwstr>2</vt:lpwstr>
  </property>
</Properties>
</file>