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5658D" w14:textId="0B4893CB" w:rsidR="00A97D88" w:rsidRPr="00614A18" w:rsidRDefault="00A97D88" w:rsidP="00401A5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 w:rsid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="00074A9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 schválenie operačného program</w:t>
      </w:r>
      <w:r w:rsidR="00911B9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u</w:t>
      </w:r>
      <w:r w:rsidR="009D733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330C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 jeho </w:t>
      </w:r>
      <w:r w:rsidR="009D733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074A9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ovocia a zeleniny na základe</w:t>
      </w:r>
      <w:r w:rsidR="00911B9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074A9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nariadenia Európskeho parlamentu a Rady (EÚ) 2021/2115  </w:t>
      </w:r>
    </w:p>
    <w:bookmarkEnd w:id="0"/>
    <w:p w14:paraId="2C25931D" w14:textId="77777777" w:rsidR="00A97D88" w:rsidRDefault="00A97D88" w:rsidP="00F573A9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0A2C8C03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  <w:r w:rsidR="003B4BE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OV/NOV/ZOV v sektore ovocie a zelenina 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E1811E3" w14:textId="2B7CFF0F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54B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na základe  </w:t>
      </w:r>
      <w:r w:rsidR="00AC004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§ 4 nariadenia vlády č. 165/2023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  </w:t>
      </w:r>
    </w:p>
    <w:p w14:paraId="3C72F7F9" w14:textId="77777777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9688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88"/>
      </w:tblGrid>
      <w:tr w:rsidR="00A97D88" w:rsidRPr="00A97D88" w14:paraId="7673DE2C" w14:textId="77777777" w:rsidTr="00F573A9">
        <w:trPr>
          <w:trHeight w:val="2748"/>
        </w:trPr>
        <w:tc>
          <w:tcPr>
            <w:tcW w:w="9688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08DADB04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1A1926B5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51EE9BFC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49E2EF28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4C70F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F573A9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53E2B" w:rsidRPr="00A97D88" w14:paraId="70CCA63D" w14:textId="77777777" w:rsidTr="00F573A9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FB8D4E7" w14:textId="14812058" w:rsidR="00E53E2B" w:rsidRPr="00A97D88" w:rsidRDefault="00E53E2B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E53E2B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rozhodnutia o uznaní žiadateľa ako OV/ZOV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</w:tbl>
    <w:p w14:paraId="7E5BD7C2" w14:textId="77AAAEFF" w:rsidR="00A97D88" w:rsidRPr="00A97D88" w:rsidRDefault="00A97D88" w:rsidP="00F573A9">
      <w:pPr>
        <w:tabs>
          <w:tab w:val="left" w:pos="0"/>
        </w:tabs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lastRenderedPageBreak/>
        <w:t>V prípade, ak na zostavenie operačného programu využila organizácia výrobcov/</w:t>
      </w:r>
      <w:r w:rsidR="00DC6EC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nadnárodná </w:t>
      </w:r>
      <w:r w:rsidR="00DC6EC7"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organizáci</w:t>
      </w:r>
      <w:r w:rsidR="00DC6EC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a </w:t>
      </w: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výrobcov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B33DF2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B33DF2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B33DF2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B33DF2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2D6A0D51" w14:textId="77777777" w:rsidR="00E53E2B" w:rsidRDefault="00E53E2B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C1B0877" w14:textId="77777777" w:rsidR="00E53E2B" w:rsidRDefault="00E53E2B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3A261AC" w14:textId="588D9F09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3"/>
        <w:gridCol w:w="4328"/>
      </w:tblGrid>
      <w:tr w:rsidR="00A97D88" w:rsidRPr="00A97D88" w14:paraId="09DD3953" w14:textId="77777777" w:rsidTr="00F573A9">
        <w:tc>
          <w:tcPr>
            <w:tcW w:w="4963" w:type="dxa"/>
          </w:tcPr>
          <w:p w14:paraId="3374975B" w14:textId="5CF198B7" w:rsidR="00A97D88" w:rsidRPr="00A97D88" w:rsidRDefault="00A97D88" w:rsidP="00654BFD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</w:t>
            </w:r>
            <w:r w:rsidR="009D274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(vyberte len jednu možnosť)</w:t>
            </w:r>
          </w:p>
        </w:tc>
        <w:tc>
          <w:tcPr>
            <w:tcW w:w="4328" w:type="dxa"/>
          </w:tcPr>
          <w:p w14:paraId="72B0F16A" w14:textId="77777777" w:rsidR="00E53E2B" w:rsidRDefault="00E53E2B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bookmarkStart w:id="1" w:name="_Hlk139959539"/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predchádzajúci rok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</w:p>
          <w:p w14:paraId="1ADF3A87" w14:textId="1448BB17" w:rsidR="00A97D88" w:rsidRPr="00A97D88" w:rsidRDefault="00E53E2B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2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roky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pred rokom realizácie OP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</w:t>
            </w:r>
          </w:p>
          <w:p w14:paraId="01FDBA99" w14:textId="678CADD9" w:rsidR="009D2748" w:rsidRPr="00A97D88" w:rsidRDefault="009D2748" w:rsidP="009D274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roky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pred rokom realizácie OP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</w:t>
            </w:r>
            <w:bookmarkEnd w:id="1"/>
          </w:p>
          <w:p w14:paraId="00D516ED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C2405C3" w14:textId="77777777" w:rsidTr="00F573A9">
        <w:tc>
          <w:tcPr>
            <w:tcW w:w="4963" w:type="dxa"/>
          </w:tcPr>
          <w:p w14:paraId="06ECD39D" w14:textId="4BD42371"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2. </w:t>
            </w:r>
            <w:r w:rsidR="00E53E2B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Odhad h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odnot</w:t>
            </w:r>
            <w:r w:rsidR="00E53E2B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y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pred</w:t>
            </w:r>
            <w:r w:rsidR="007E0A32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ávanej výroby (VMP)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za 12-mesačné obdobie uvedené v bode 1</w:t>
            </w:r>
            <w:r w:rsidR="00E53E2B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pre prvý rok realizácie OP </w:t>
            </w:r>
          </w:p>
        </w:tc>
        <w:tc>
          <w:tcPr>
            <w:tcW w:w="4328" w:type="dxa"/>
          </w:tcPr>
          <w:p w14:paraId="467EDE54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DA23A9C" w14:textId="77777777" w:rsidTr="00F573A9">
        <w:trPr>
          <w:cantSplit/>
          <w:trHeight w:val="1590"/>
        </w:trPr>
        <w:tc>
          <w:tcPr>
            <w:tcW w:w="9291" w:type="dxa"/>
            <w:gridSpan w:val="2"/>
          </w:tcPr>
          <w:p w14:paraId="1AC9B904" w14:textId="77777777" w:rsidR="00654BFD" w:rsidRDefault="00A97D88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6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ov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</w:t>
            </w:r>
          </w:p>
          <w:p w14:paraId="5CFDBF56" w14:textId="57EE8BF9" w:rsidR="00A97D88" w:rsidRPr="00A97D88" w:rsidRDefault="00654BFD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9840F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    </w:t>
            </w:r>
            <w:r w:rsidR="00A97D88"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="00A97D88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  <w:tr w:rsidR="006B5A7B" w:rsidRPr="00A97D88" w14:paraId="0BA0A91D" w14:textId="77777777" w:rsidTr="00F573A9">
        <w:trPr>
          <w:cantSplit/>
          <w:trHeight w:val="3729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0AE4EE8F" w14:textId="505B7FE3" w:rsidR="006B5A7B" w:rsidRPr="00A97D88" w:rsidRDefault="006B5A7B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4. ďalšie prílohy žiadosti okrem povinných: </w:t>
            </w:r>
          </w:p>
        </w:tc>
      </w:tr>
    </w:tbl>
    <w:p w14:paraId="5284F138" w14:textId="1004CD90" w:rsidR="002A07B4" w:rsidRDefault="002A07B4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34EC450" w14:textId="0AF21D4C" w:rsidR="00401A53" w:rsidRDefault="00401A53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55AA0EA" w14:textId="77777777" w:rsidR="00401A53" w:rsidRPr="00A97D88" w:rsidRDefault="00401A53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66EED1B8" w:rsidR="00A97D88" w:rsidRDefault="003B5F91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>5. Sumárny prehľad výdavkov OF podľa sektorového</w:t>
      </w:r>
      <w:r w:rsidR="00A97D88"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</w:t>
      </w:r>
      <w:bookmarkStart w:id="2" w:name="_Hlk139961408"/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cieľa </w:t>
      </w:r>
      <w:r w:rsidR="00A97D88"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predkladaného operačného programu</w:t>
      </w:r>
    </w:p>
    <w:p w14:paraId="72F06299" w14:textId="775B3B16" w:rsidR="00A843B3" w:rsidRDefault="00A843B3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A843B3" w:rsidRPr="00A97D88" w14:paraId="345315AA" w14:textId="77777777" w:rsidTr="00A843B3">
        <w:trPr>
          <w:trHeight w:val="721"/>
          <w:tblHeader/>
        </w:trPr>
        <w:tc>
          <w:tcPr>
            <w:tcW w:w="1834" w:type="dxa"/>
            <w:vMerge w:val="restart"/>
            <w:vAlign w:val="center"/>
          </w:tcPr>
          <w:p w14:paraId="14ED3871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8090" w:type="dxa"/>
            <w:gridSpan w:val="8"/>
          </w:tcPr>
          <w:p w14:paraId="6B9AFFC5" w14:textId="16A8510B" w:rsidR="00A843B3" w:rsidRPr="00A9147D" w:rsidRDefault="00A843B3" w:rsidP="00FE6CCC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A843B3" w:rsidRPr="00A97D88" w14:paraId="42AA1DCF" w14:textId="77777777" w:rsidTr="00A843B3">
        <w:trPr>
          <w:trHeight w:val="817"/>
          <w:tblHeader/>
        </w:trPr>
        <w:tc>
          <w:tcPr>
            <w:tcW w:w="1834" w:type="dxa"/>
            <w:vMerge/>
            <w:vAlign w:val="center"/>
          </w:tcPr>
          <w:p w14:paraId="7272E037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00" w:type="dxa"/>
          </w:tcPr>
          <w:p w14:paraId="3C10866E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000" w:type="dxa"/>
          </w:tcPr>
          <w:p w14:paraId="61020BE4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000" w:type="dxa"/>
          </w:tcPr>
          <w:p w14:paraId="268F132E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001" w:type="dxa"/>
          </w:tcPr>
          <w:p w14:paraId="59DF8E05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001" w:type="dxa"/>
          </w:tcPr>
          <w:p w14:paraId="70584C80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001" w:type="dxa"/>
          </w:tcPr>
          <w:p w14:paraId="067BBFEB" w14:textId="77777777" w:rsidR="00A843B3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01" w:type="dxa"/>
          </w:tcPr>
          <w:p w14:paraId="547E3FC2" w14:textId="77777777" w:rsidR="00A843B3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86" w:type="dxa"/>
          </w:tcPr>
          <w:p w14:paraId="0A60E7D2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A843B3" w:rsidRPr="00A97D88" w14:paraId="2D3D5BCE" w14:textId="77777777" w:rsidTr="00A843B3">
        <w:trPr>
          <w:trHeight w:hRule="exact" w:val="632"/>
        </w:trPr>
        <w:tc>
          <w:tcPr>
            <w:tcW w:w="1834" w:type="dxa"/>
            <w:vAlign w:val="center"/>
          </w:tcPr>
          <w:p w14:paraId="134662B9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000" w:type="dxa"/>
          </w:tcPr>
          <w:p w14:paraId="0E46027D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2EDA407D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05E8D567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04F89AA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6610FE8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4AC0642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678D6AF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14D0E712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7791E" w:rsidRPr="00A97D88" w14:paraId="10CD1955" w14:textId="77777777" w:rsidTr="00A843B3">
        <w:trPr>
          <w:trHeight w:hRule="exact" w:val="570"/>
        </w:trPr>
        <w:tc>
          <w:tcPr>
            <w:tcW w:w="1834" w:type="dxa"/>
            <w:vAlign w:val="center"/>
          </w:tcPr>
          <w:p w14:paraId="2C92B1F0" w14:textId="67AED03B" w:rsidR="00D7791E" w:rsidRPr="00FE6CCC" w:rsidRDefault="00D7791E" w:rsidP="00FE6CCC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CONC(46 (b))</w:t>
            </w:r>
          </w:p>
        </w:tc>
        <w:tc>
          <w:tcPr>
            <w:tcW w:w="1000" w:type="dxa"/>
          </w:tcPr>
          <w:p w14:paraId="12C10CCC" w14:textId="77777777" w:rsidR="00D7791E" w:rsidRPr="00FE6CCC" w:rsidRDefault="00D7791E" w:rsidP="00FE6CCC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314A1F6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9962885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09D3B1A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AF1248C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013C901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2130368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E7670AB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843B3" w:rsidRPr="00A97D88" w14:paraId="4D86506B" w14:textId="77777777" w:rsidTr="00A843B3">
        <w:trPr>
          <w:trHeight w:hRule="exact" w:val="570"/>
        </w:trPr>
        <w:tc>
          <w:tcPr>
            <w:tcW w:w="1834" w:type="dxa"/>
            <w:vAlign w:val="center"/>
          </w:tcPr>
          <w:p w14:paraId="25F7C581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COMP(46(c))</w:t>
            </w:r>
          </w:p>
        </w:tc>
        <w:tc>
          <w:tcPr>
            <w:tcW w:w="1000" w:type="dxa"/>
          </w:tcPr>
          <w:p w14:paraId="2D60AD45" w14:textId="77777777" w:rsidR="00A843B3" w:rsidRPr="00FE6CCC" w:rsidRDefault="00A843B3" w:rsidP="00FE6CCC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0E40DE0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7F53419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4DC8850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B6627D2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9129D6C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A2E1511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4EB2F68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843B3" w:rsidRPr="00A97D88" w14:paraId="3460A7A8" w14:textId="77777777" w:rsidTr="00A843B3">
        <w:trPr>
          <w:trHeight w:hRule="exact" w:val="921"/>
        </w:trPr>
        <w:tc>
          <w:tcPr>
            <w:tcW w:w="1834" w:type="dxa"/>
            <w:vAlign w:val="center"/>
          </w:tcPr>
          <w:p w14:paraId="34C7F61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000" w:type="dxa"/>
          </w:tcPr>
          <w:p w14:paraId="76385BF7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B2D18DA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C1F426E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6444AB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4F2C5F0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0A06D4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58CA4D1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1F9BBAF9" w14:textId="5BC397D5" w:rsidR="00A843B3" w:rsidRPr="00FE6CCC" w:rsidRDefault="008B7B7C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Min. 2 % </w:t>
            </w:r>
          </w:p>
        </w:tc>
      </w:tr>
      <w:tr w:rsidR="00A843B3" w:rsidRPr="00A97D88" w14:paraId="0BDF5EDB" w14:textId="77777777" w:rsidTr="00A843B3">
        <w:trPr>
          <w:trHeight w:hRule="exact" w:val="853"/>
        </w:trPr>
        <w:tc>
          <w:tcPr>
            <w:tcW w:w="1834" w:type="dxa"/>
          </w:tcPr>
          <w:p w14:paraId="7B0C94E8" w14:textId="77777777" w:rsidR="00A843B3" w:rsidRPr="000F62E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000" w:type="dxa"/>
          </w:tcPr>
          <w:p w14:paraId="2CB98BAB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52FF942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C7A468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9F04B9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290894B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DEFC6F4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2B06E23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457DF2FB" w14:textId="02F08DB8" w:rsidR="00A843B3" w:rsidRPr="00FE6CCC" w:rsidRDefault="008B7B7C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Min. 15 %</w:t>
            </w:r>
          </w:p>
        </w:tc>
      </w:tr>
      <w:tr w:rsidR="00D7791E" w:rsidRPr="00A97D88" w14:paraId="4AB48C9C" w14:textId="77777777" w:rsidTr="00A843B3">
        <w:trPr>
          <w:trHeight w:hRule="exact" w:val="723"/>
        </w:trPr>
        <w:tc>
          <w:tcPr>
            <w:tcW w:w="1834" w:type="dxa"/>
          </w:tcPr>
          <w:p w14:paraId="47E87E6B" w14:textId="27C34906" w:rsidR="00D7791E" w:rsidRPr="00FE6CCC" w:rsidRDefault="00D7791E" w:rsidP="00FE6CCC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CLIMA(46(f))</w:t>
            </w:r>
          </w:p>
        </w:tc>
        <w:tc>
          <w:tcPr>
            <w:tcW w:w="1000" w:type="dxa"/>
          </w:tcPr>
          <w:p w14:paraId="3D46B560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CA8E9EE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723494B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FBFA96B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6D372A4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8E1F8B0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00E3C34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3D283636" w14:textId="77777777" w:rsidR="00D7791E" w:rsidRPr="00FE6CCC" w:rsidRDefault="00D7791E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843B3" w:rsidRPr="00A97D88" w14:paraId="39AFE912" w14:textId="77777777" w:rsidTr="00A843B3">
        <w:trPr>
          <w:trHeight w:hRule="exact" w:val="723"/>
        </w:trPr>
        <w:tc>
          <w:tcPr>
            <w:tcW w:w="1834" w:type="dxa"/>
          </w:tcPr>
          <w:p w14:paraId="1346AF9C" w14:textId="77777777" w:rsidR="00A843B3" w:rsidRPr="000F62E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000" w:type="dxa"/>
          </w:tcPr>
          <w:p w14:paraId="19CBA20E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414B746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9C7B726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DC9E18E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4DED9A1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44FD58C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5C0307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90FAEC1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843B3" w:rsidRPr="00A97D88" w14:paraId="71E15A75" w14:textId="77777777" w:rsidTr="00A843B3">
        <w:trPr>
          <w:trHeight w:hRule="exact" w:val="692"/>
        </w:trPr>
        <w:tc>
          <w:tcPr>
            <w:tcW w:w="1834" w:type="dxa"/>
          </w:tcPr>
          <w:p w14:paraId="2C8D31E7" w14:textId="77777777" w:rsidR="00A843B3" w:rsidRPr="000F62E8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000" w:type="dxa"/>
          </w:tcPr>
          <w:p w14:paraId="3FC04701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4E70D445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98C2BEA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17D8978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80FBC26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EB1EBE1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AB2C3C5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170D3CC7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7791E" w:rsidRPr="00A97D88" w14:paraId="5E15EE4A" w14:textId="77777777" w:rsidTr="00A843B3">
        <w:trPr>
          <w:trHeight w:hRule="exact" w:val="692"/>
        </w:trPr>
        <w:tc>
          <w:tcPr>
            <w:tcW w:w="1834" w:type="dxa"/>
          </w:tcPr>
          <w:p w14:paraId="01B383F0" w14:textId="319793B5" w:rsidR="00D7791E" w:rsidRPr="00FE6CCC" w:rsidRDefault="00D7791E" w:rsidP="00FE6CC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CONS(46(i))</w:t>
            </w:r>
          </w:p>
        </w:tc>
        <w:tc>
          <w:tcPr>
            <w:tcW w:w="1000" w:type="dxa"/>
          </w:tcPr>
          <w:p w14:paraId="5ED951C5" w14:textId="77777777" w:rsidR="00D7791E" w:rsidRPr="00FE6CCC" w:rsidRDefault="00D7791E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222ECA0" w14:textId="77777777" w:rsidR="00D7791E" w:rsidRPr="00FE6CCC" w:rsidRDefault="00D7791E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0DCA2D9" w14:textId="77777777" w:rsidR="00D7791E" w:rsidRPr="00FE6CCC" w:rsidRDefault="00D7791E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B6027D0" w14:textId="77777777" w:rsidR="00D7791E" w:rsidRPr="00FE6CCC" w:rsidRDefault="00D7791E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2E42D41" w14:textId="77777777" w:rsidR="00D7791E" w:rsidRPr="00FE6CCC" w:rsidRDefault="00D7791E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6A8F685" w14:textId="77777777" w:rsidR="00D7791E" w:rsidRPr="00FE6CCC" w:rsidRDefault="00D7791E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B063956" w14:textId="77777777" w:rsidR="00D7791E" w:rsidRPr="00FE6CCC" w:rsidRDefault="00D7791E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18D27D19" w14:textId="77777777" w:rsidR="00D7791E" w:rsidRPr="00FE6CCC" w:rsidRDefault="00D7791E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843B3" w:rsidRPr="00A97D88" w14:paraId="0CC66107" w14:textId="77777777" w:rsidTr="00A843B3">
        <w:trPr>
          <w:trHeight w:hRule="exact" w:val="692"/>
        </w:trPr>
        <w:tc>
          <w:tcPr>
            <w:tcW w:w="1834" w:type="dxa"/>
          </w:tcPr>
          <w:p w14:paraId="6D58353C" w14:textId="77777777" w:rsidR="00A843B3" w:rsidRPr="000F62E8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000" w:type="dxa"/>
          </w:tcPr>
          <w:p w14:paraId="6BFF2D04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76ED3C9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1BF9E10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F1F8FB3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8D88F3C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6FBB608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1832474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5F1A3DEC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843B3" w:rsidRPr="00A97D88" w14:paraId="3F28862B" w14:textId="77777777" w:rsidTr="00A843B3">
        <w:trPr>
          <w:trHeight w:hRule="exact" w:val="692"/>
        </w:trPr>
        <w:tc>
          <w:tcPr>
            <w:tcW w:w="1834" w:type="dxa"/>
          </w:tcPr>
          <w:p w14:paraId="3184F84D" w14:textId="77777777" w:rsidR="00A843B3" w:rsidRPr="000F62E8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000" w:type="dxa"/>
          </w:tcPr>
          <w:p w14:paraId="553662A3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272D7B1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AC957ED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93EE289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C856787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4E18401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A91EBA9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5B0A8F4E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C81600" w:rsidRPr="00A97D88" w14:paraId="6C6C8A1F" w14:textId="77777777" w:rsidTr="00E05ADB">
        <w:trPr>
          <w:trHeight w:hRule="exact" w:val="839"/>
        </w:trPr>
        <w:tc>
          <w:tcPr>
            <w:tcW w:w="1834" w:type="dxa"/>
          </w:tcPr>
          <w:p w14:paraId="32009F95" w14:textId="697F144D" w:rsidR="00C81600" w:rsidRDefault="00C81600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Správa OF (max. 2 % z celkového OF)</w:t>
            </w:r>
          </w:p>
        </w:tc>
        <w:tc>
          <w:tcPr>
            <w:tcW w:w="1000" w:type="dxa"/>
          </w:tcPr>
          <w:p w14:paraId="5CF6E833" w14:textId="77777777" w:rsidR="00C81600" w:rsidRDefault="00C81600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dxa"/>
          </w:tcPr>
          <w:p w14:paraId="0736DAE7" w14:textId="77777777" w:rsidR="00C81600" w:rsidRPr="008C5209" w:rsidRDefault="00C81600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dxa"/>
          </w:tcPr>
          <w:p w14:paraId="5E787262" w14:textId="77777777" w:rsidR="00C81600" w:rsidRPr="008C5209" w:rsidRDefault="00C81600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1" w:type="dxa"/>
          </w:tcPr>
          <w:p w14:paraId="4DC908B8" w14:textId="77777777" w:rsidR="00C81600" w:rsidRPr="008C5209" w:rsidRDefault="00C81600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1" w:type="dxa"/>
          </w:tcPr>
          <w:p w14:paraId="346062FF" w14:textId="77777777" w:rsidR="00C81600" w:rsidRPr="008C5209" w:rsidRDefault="00C81600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1" w:type="dxa"/>
          </w:tcPr>
          <w:p w14:paraId="70C2968B" w14:textId="77777777" w:rsidR="00C81600" w:rsidRPr="008C5209" w:rsidRDefault="00C81600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1" w:type="dxa"/>
          </w:tcPr>
          <w:p w14:paraId="74163E64" w14:textId="77777777" w:rsidR="00C81600" w:rsidRPr="008C5209" w:rsidRDefault="00C81600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86" w:type="dxa"/>
          </w:tcPr>
          <w:p w14:paraId="146471C0" w14:textId="77777777" w:rsidR="00C81600" w:rsidRPr="008C5209" w:rsidRDefault="00C81600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843B3" w:rsidRPr="00A97D88" w14:paraId="4F4B2577" w14:textId="77777777" w:rsidTr="00E05ADB">
        <w:trPr>
          <w:trHeight w:hRule="exact" w:val="839"/>
        </w:trPr>
        <w:tc>
          <w:tcPr>
            <w:tcW w:w="1834" w:type="dxa"/>
          </w:tcPr>
          <w:p w14:paraId="10AFE981" w14:textId="771A8B3A" w:rsidR="00A843B3" w:rsidRPr="008D24BA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1000" w:type="dxa"/>
          </w:tcPr>
          <w:p w14:paraId="479DB116" w14:textId="505C1B4B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079F6DD1" w14:textId="788FE362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0A448FB8" w14:textId="43133052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034A4071" w14:textId="52318E3C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5296E42D" w14:textId="522A6279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01BC63E0" w14:textId="3F108B28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33504478" w14:textId="78B75724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86" w:type="dxa"/>
          </w:tcPr>
          <w:p w14:paraId="295F7D00" w14:textId="2C970993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01F6A6D1" w14:textId="31A53D65" w:rsidR="00A843B3" w:rsidRDefault="00A843B3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2B311487" w14:textId="77777777" w:rsidR="00A843B3" w:rsidRPr="00A97D88" w:rsidRDefault="00A843B3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1B9EF37" w14:textId="569EFC6F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lastRenderedPageBreak/>
        <w:t xml:space="preserve">*Výška výdavkov za jednotlivé opatrenia v rámci cieľov OP 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="00DC6EC7"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pre operačné programy v sektore ovocie a</w:t>
      </w:r>
      <w:r w:rsidR="008D24BA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zelenina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0F62E8" w:rsidRPr="00A97D88" w14:paraId="035539E7" w14:textId="77777777" w:rsidTr="00E05ADB">
        <w:trPr>
          <w:trHeight w:val="721"/>
          <w:tblHeader/>
        </w:trPr>
        <w:tc>
          <w:tcPr>
            <w:tcW w:w="1701" w:type="dxa"/>
            <w:vMerge w:val="restart"/>
            <w:vAlign w:val="center"/>
          </w:tcPr>
          <w:p w14:paraId="5A0AEE3B" w14:textId="10E82767" w:rsidR="00654BFD" w:rsidRPr="00A97D88" w:rsidRDefault="006735F9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1418" w:type="dxa"/>
            <w:gridSpan w:val="8"/>
          </w:tcPr>
          <w:p w14:paraId="706239ED" w14:textId="75051D4C" w:rsidR="00654BFD" w:rsidRPr="00A9147D" w:rsidRDefault="00654BFD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0F62E8" w:rsidRPr="00A97D88" w14:paraId="3531E910" w14:textId="77777777" w:rsidTr="00E05ADB">
        <w:trPr>
          <w:trHeight w:val="817"/>
          <w:tblHeader/>
        </w:trPr>
        <w:tc>
          <w:tcPr>
            <w:tcW w:w="1701" w:type="dxa"/>
            <w:vMerge/>
            <w:vAlign w:val="center"/>
          </w:tcPr>
          <w:p w14:paraId="779B0FAF" w14:textId="77777777" w:rsidR="00654BFD" w:rsidRPr="00A97D88" w:rsidRDefault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18" w:type="dxa"/>
          </w:tcPr>
          <w:p w14:paraId="12B5925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418" w:type="dxa"/>
          </w:tcPr>
          <w:p w14:paraId="5ABB84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418" w:type="dxa"/>
          </w:tcPr>
          <w:p w14:paraId="66DE74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418" w:type="dxa"/>
          </w:tcPr>
          <w:p w14:paraId="7F36E23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418" w:type="dxa"/>
          </w:tcPr>
          <w:p w14:paraId="3AB1BF8F" w14:textId="223F6C3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418" w:type="dxa"/>
          </w:tcPr>
          <w:p w14:paraId="3F2AC5BF" w14:textId="6CD21B6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418" w:type="dxa"/>
          </w:tcPr>
          <w:p w14:paraId="66F10282" w14:textId="669EA90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418" w:type="dxa"/>
          </w:tcPr>
          <w:p w14:paraId="7791F35B" w14:textId="472DB2A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0F62E8" w:rsidRPr="00A97D88" w14:paraId="44EFE329" w14:textId="77777777" w:rsidTr="00E05ADB">
        <w:trPr>
          <w:trHeight w:hRule="exact" w:val="632"/>
        </w:trPr>
        <w:tc>
          <w:tcPr>
            <w:tcW w:w="1701" w:type="dxa"/>
            <w:vAlign w:val="center"/>
          </w:tcPr>
          <w:p w14:paraId="56C6E028" w14:textId="353C4B92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418" w:type="dxa"/>
          </w:tcPr>
          <w:p w14:paraId="2692341A" w14:textId="4BD6749E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1E58D8E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E745EB2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61B1E7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D3C5EBE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293CBAE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AF979D8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BF2994D" w14:textId="46FA1210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7791E" w:rsidRPr="00A97D88" w14:paraId="2CF4F21C" w14:textId="77777777" w:rsidTr="00E05ADB">
        <w:trPr>
          <w:trHeight w:hRule="exact" w:val="570"/>
        </w:trPr>
        <w:tc>
          <w:tcPr>
            <w:tcW w:w="1701" w:type="dxa"/>
            <w:vAlign w:val="center"/>
          </w:tcPr>
          <w:p w14:paraId="366660E3" w14:textId="3ACADB25" w:rsidR="00D7791E" w:rsidRPr="00E05ADB" w:rsidRDefault="00D7791E" w:rsidP="000F62E8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CONC(46 (b))</w:t>
            </w:r>
          </w:p>
        </w:tc>
        <w:tc>
          <w:tcPr>
            <w:tcW w:w="1418" w:type="dxa"/>
          </w:tcPr>
          <w:p w14:paraId="109FA894" w14:textId="77777777" w:rsidR="00D7791E" w:rsidRPr="00E05ADB" w:rsidRDefault="00D7791E" w:rsidP="000F62E8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812ED83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92E99D2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BD00852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6DC155F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42CA059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F105112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02F81B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F62E8" w:rsidRPr="00A97D88" w14:paraId="7BDCC8B9" w14:textId="77777777" w:rsidTr="00E05ADB">
        <w:trPr>
          <w:trHeight w:hRule="exact" w:val="570"/>
        </w:trPr>
        <w:tc>
          <w:tcPr>
            <w:tcW w:w="1701" w:type="dxa"/>
            <w:vAlign w:val="center"/>
          </w:tcPr>
          <w:p w14:paraId="41EA661C" w14:textId="41A823E9" w:rsidR="000F62E8" w:rsidRPr="000F62E8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COMP(46(c))</w:t>
            </w:r>
          </w:p>
        </w:tc>
        <w:tc>
          <w:tcPr>
            <w:tcW w:w="1418" w:type="dxa"/>
          </w:tcPr>
          <w:p w14:paraId="585C29F8" w14:textId="77777777" w:rsidR="000F62E8" w:rsidRPr="00E05ADB" w:rsidRDefault="000F62E8" w:rsidP="000F62E8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2C2FB37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D2C4AF0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743D0D9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74498A1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4C306A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7EA302C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FAFF1D1" w14:textId="4FC4570B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F62E8" w:rsidRPr="00A97D88" w14:paraId="2919956B" w14:textId="77777777" w:rsidTr="00E05ADB">
        <w:trPr>
          <w:trHeight w:hRule="exact" w:val="921"/>
        </w:trPr>
        <w:tc>
          <w:tcPr>
            <w:tcW w:w="1701" w:type="dxa"/>
            <w:vAlign w:val="center"/>
          </w:tcPr>
          <w:p w14:paraId="600D4D54" w14:textId="64C992C1" w:rsidR="000F62E8" w:rsidRPr="000F62E8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418" w:type="dxa"/>
          </w:tcPr>
          <w:p w14:paraId="795C6D8C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9E3927C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A779E59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02AD79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E14EA21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ADD2C2D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1F49BAF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3C5DF70" w14:textId="0E46BD69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F62E8" w:rsidRPr="00A97D88" w14:paraId="7B753002" w14:textId="77777777" w:rsidTr="00E05ADB">
        <w:trPr>
          <w:trHeight w:hRule="exact" w:val="853"/>
        </w:trPr>
        <w:tc>
          <w:tcPr>
            <w:tcW w:w="1701" w:type="dxa"/>
          </w:tcPr>
          <w:p w14:paraId="5585F985" w14:textId="087A7C13" w:rsidR="000F62E8" w:rsidRPr="000F62E8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418" w:type="dxa"/>
          </w:tcPr>
          <w:p w14:paraId="0FC24061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A2C93A5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B28E295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89261A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A2C8D1A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395B3A1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118F4D1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878139" w14:textId="40053A2D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7791E" w:rsidRPr="00A97D88" w14:paraId="0EEACEC4" w14:textId="77777777" w:rsidTr="00E05ADB">
        <w:trPr>
          <w:trHeight w:hRule="exact" w:val="723"/>
        </w:trPr>
        <w:tc>
          <w:tcPr>
            <w:tcW w:w="1701" w:type="dxa"/>
          </w:tcPr>
          <w:p w14:paraId="28A749EA" w14:textId="52A04F81" w:rsidR="00D7791E" w:rsidRPr="00E05ADB" w:rsidRDefault="00D7791E" w:rsidP="000F62E8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CLIMA(46(f))</w:t>
            </w:r>
          </w:p>
        </w:tc>
        <w:tc>
          <w:tcPr>
            <w:tcW w:w="1418" w:type="dxa"/>
          </w:tcPr>
          <w:p w14:paraId="34CB583F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805323D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A6547B1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A7C431F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C27AC71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90F3D07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8A4DE15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7E8895E" w14:textId="77777777" w:rsidR="00D7791E" w:rsidRPr="00E05ADB" w:rsidRDefault="00D7791E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F62E8" w:rsidRPr="00A97D88" w14:paraId="2DBB1BC7" w14:textId="77777777" w:rsidTr="00E05ADB">
        <w:trPr>
          <w:trHeight w:hRule="exact" w:val="723"/>
        </w:trPr>
        <w:tc>
          <w:tcPr>
            <w:tcW w:w="1701" w:type="dxa"/>
          </w:tcPr>
          <w:p w14:paraId="59BFC7CB" w14:textId="5DF69FDF" w:rsidR="000F62E8" w:rsidRPr="000F62E8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418" w:type="dxa"/>
          </w:tcPr>
          <w:p w14:paraId="2D609562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D4F93E2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E949A7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0BB4B95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FB4E48A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A2E8817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6279088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C4F6AA6" w14:textId="7574BAC8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F62E8" w:rsidRPr="00A97D88" w14:paraId="20FC4F70" w14:textId="77777777" w:rsidTr="00E05ADB">
        <w:trPr>
          <w:trHeight w:hRule="exact" w:val="692"/>
        </w:trPr>
        <w:tc>
          <w:tcPr>
            <w:tcW w:w="1701" w:type="dxa"/>
          </w:tcPr>
          <w:p w14:paraId="2B1ABC72" w14:textId="596005FA" w:rsidR="000F62E8" w:rsidRPr="000F62E8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418" w:type="dxa"/>
          </w:tcPr>
          <w:p w14:paraId="3BBC3170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DC16F3A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0D4E03B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1AB214F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B5E0CCF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B6B0E2D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50BB010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D29A06D" w14:textId="36E07165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7791E" w:rsidRPr="00A97D88" w14:paraId="4D2151B2" w14:textId="77777777" w:rsidTr="00E05ADB">
        <w:trPr>
          <w:trHeight w:hRule="exact" w:val="692"/>
        </w:trPr>
        <w:tc>
          <w:tcPr>
            <w:tcW w:w="1701" w:type="dxa"/>
          </w:tcPr>
          <w:p w14:paraId="4887723C" w14:textId="1F336BC9" w:rsidR="00D7791E" w:rsidRPr="00E05ADB" w:rsidRDefault="00D7791E" w:rsidP="000F62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CONS(46(i))</w:t>
            </w:r>
          </w:p>
        </w:tc>
        <w:tc>
          <w:tcPr>
            <w:tcW w:w="1418" w:type="dxa"/>
          </w:tcPr>
          <w:p w14:paraId="0F3649E2" w14:textId="77777777" w:rsidR="00D7791E" w:rsidRPr="00E05ADB" w:rsidRDefault="00D7791E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0BD0DA9" w14:textId="77777777" w:rsidR="00D7791E" w:rsidRPr="00E05ADB" w:rsidRDefault="00D7791E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FC1ECD3" w14:textId="77777777" w:rsidR="00D7791E" w:rsidRPr="00E05ADB" w:rsidRDefault="00D7791E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DA75217" w14:textId="77777777" w:rsidR="00D7791E" w:rsidRPr="00E05ADB" w:rsidRDefault="00D7791E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705045E" w14:textId="77777777" w:rsidR="00D7791E" w:rsidRPr="00E05ADB" w:rsidRDefault="00D7791E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6852C9D" w14:textId="77777777" w:rsidR="00D7791E" w:rsidRPr="00E05ADB" w:rsidRDefault="00D7791E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E0D7228" w14:textId="77777777" w:rsidR="00D7791E" w:rsidRPr="00E05ADB" w:rsidRDefault="00D7791E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4E12A52" w14:textId="77777777" w:rsidR="00D7791E" w:rsidRPr="00E05ADB" w:rsidRDefault="00D7791E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0F62E8" w:rsidRPr="00A97D88" w14:paraId="2F83D9D9" w14:textId="77777777" w:rsidTr="00E05ADB">
        <w:trPr>
          <w:trHeight w:hRule="exact" w:val="692"/>
        </w:trPr>
        <w:tc>
          <w:tcPr>
            <w:tcW w:w="1701" w:type="dxa"/>
          </w:tcPr>
          <w:p w14:paraId="6B7F0182" w14:textId="53D22B19" w:rsidR="000F62E8" w:rsidRPr="000F62E8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418" w:type="dxa"/>
          </w:tcPr>
          <w:p w14:paraId="0269C6AD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EF7846F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8A068E5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CE5107A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AB5F8C1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214D543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4463A51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537FA22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0F62E8" w:rsidRPr="00A97D88" w14:paraId="40F9F51B" w14:textId="77777777" w:rsidTr="00E05ADB">
        <w:trPr>
          <w:trHeight w:hRule="exact" w:val="692"/>
        </w:trPr>
        <w:tc>
          <w:tcPr>
            <w:tcW w:w="1701" w:type="dxa"/>
          </w:tcPr>
          <w:p w14:paraId="70491818" w14:textId="40CC51C6" w:rsidR="000F62E8" w:rsidRPr="000F62E8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418" w:type="dxa"/>
          </w:tcPr>
          <w:p w14:paraId="3F2E4EC0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E8FE34E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1101316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0B8EE44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1994DD1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4B1DBA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9C01C7F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A120942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C81600" w:rsidRPr="00A97D88" w14:paraId="56B9D0E1" w14:textId="77777777" w:rsidTr="00E05ADB">
        <w:trPr>
          <w:trHeight w:hRule="exact" w:val="839"/>
        </w:trPr>
        <w:tc>
          <w:tcPr>
            <w:tcW w:w="1701" w:type="dxa"/>
            <w:vAlign w:val="center"/>
          </w:tcPr>
          <w:p w14:paraId="73350376" w14:textId="0A299676" w:rsidR="00C81600" w:rsidRDefault="00C81600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Správa OF</w:t>
            </w:r>
            <w:r>
              <w:rPr>
                <w:rStyle w:val="Odkaznapoznmkupodiarou"/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footnoteReference w:id="1"/>
            </w:r>
          </w:p>
          <w:p w14:paraId="57A3B6AF" w14:textId="77777777" w:rsidR="00C81600" w:rsidRDefault="00C81600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3B02ECF3" w14:textId="77777777" w:rsidR="00C81600" w:rsidRDefault="00C81600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5C3A8038" w14:textId="77777777" w:rsidR="00C81600" w:rsidRDefault="00C81600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75DE6545" w14:textId="7A48F70C" w:rsidR="00C81600" w:rsidRPr="008D24BA" w:rsidRDefault="00C81600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418" w:type="dxa"/>
          </w:tcPr>
          <w:p w14:paraId="6FE00D49" w14:textId="77777777" w:rsidR="00C81600" w:rsidRPr="00E05ADB" w:rsidRDefault="00C81600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6AA83A" w14:textId="77777777" w:rsidR="00C81600" w:rsidRPr="00E05ADB" w:rsidRDefault="00C81600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3C4728A" w14:textId="77777777" w:rsidR="00C81600" w:rsidRPr="00E05ADB" w:rsidRDefault="00C81600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26AFE2F" w14:textId="77777777" w:rsidR="00C81600" w:rsidRPr="00E05ADB" w:rsidRDefault="00C81600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DA64596" w14:textId="77777777" w:rsidR="00C81600" w:rsidRPr="00E05ADB" w:rsidRDefault="00C81600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EC876A4" w14:textId="77777777" w:rsidR="00C81600" w:rsidRPr="00E05ADB" w:rsidRDefault="00C81600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B7C41D4" w14:textId="77777777" w:rsidR="00C81600" w:rsidRPr="00E05ADB" w:rsidRDefault="00C81600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8F62A19" w14:textId="77777777" w:rsidR="00C81600" w:rsidRPr="00E05ADB" w:rsidRDefault="00C81600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0F62E8" w:rsidRPr="00A97D88" w14:paraId="2EDD9080" w14:textId="77777777" w:rsidTr="00E05ADB">
        <w:trPr>
          <w:trHeight w:hRule="exact" w:val="839"/>
        </w:trPr>
        <w:tc>
          <w:tcPr>
            <w:tcW w:w="1701" w:type="dxa"/>
            <w:vAlign w:val="center"/>
          </w:tcPr>
          <w:p w14:paraId="0C2CE5B9" w14:textId="0E812B9E" w:rsidR="00654BFD" w:rsidRPr="008D24BA" w:rsidRDefault="00654BFD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</w:t>
            </w:r>
            <w:r w:rsidR="00A843B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z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a </w:t>
            </w:r>
            <w:r w:rsidR="000F62E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ealizovaný rok</w:t>
            </w:r>
          </w:p>
        </w:tc>
        <w:tc>
          <w:tcPr>
            <w:tcW w:w="1418" w:type="dxa"/>
          </w:tcPr>
          <w:p w14:paraId="3175AEEB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AC43681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46BB121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27716A7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86F6DCD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C38C139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8596659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DACF270" w14:textId="4548FDAD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</w:tbl>
    <w:bookmarkEnd w:id="2"/>
    <w:p w14:paraId="40508F53" w14:textId="1C86BF0A" w:rsidR="00A97D88" w:rsidRPr="00A97D88" w:rsidRDefault="003B5F91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 xml:space="preserve">6. </w:t>
      </w:r>
      <w:r w:rsidR="00A97D88"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B33DF2">
        <w:trPr>
          <w:trHeight w:val="973"/>
        </w:trPr>
        <w:tc>
          <w:tcPr>
            <w:tcW w:w="1567" w:type="pct"/>
          </w:tcPr>
          <w:p w14:paraId="5DF78ED9" w14:textId="2A9A370E" w:rsidR="00A97D88" w:rsidRPr="00A97D88" w:rsidRDefault="00A97D88" w:rsidP="00DC6EC7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Člen organizácie výrobcov/</w:t>
            </w:r>
            <w:r w:rsidR="00DC6E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nadnárodnej</w:t>
            </w:r>
            <w:r w:rsidR="00DC6EC7"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organizáci</w:t>
            </w:r>
            <w:r w:rsidR="00DC6E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</w:t>
            </w:r>
            <w:r w:rsidR="00DC6EC7"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výrobcov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258E0484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  <w:r w:rsidR="007E0A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v % (% podiel z VMP) </w:t>
            </w:r>
          </w:p>
        </w:tc>
      </w:tr>
      <w:tr w:rsidR="00A97D88" w:rsidRPr="00A97D88" w14:paraId="4971882F" w14:textId="77777777" w:rsidTr="00B33DF2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B33DF2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B33DF2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B33DF2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B33DF2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B33DF2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B33DF2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B33DF2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B33DF2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38122B21" w:rsid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2C0D528D" w14:textId="77777777" w:rsidR="00E34A0F" w:rsidRPr="00A97D88" w:rsidRDefault="00E34A0F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FB619BD" w14:textId="4A6250E5" w:rsidR="00FE3CB4" w:rsidRPr="00FE3CB4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>som oboznámený s obsahom procesu schvaľovani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a a 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realizácie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>  operačn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ého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program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u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; </w:t>
      </w:r>
    </w:p>
    <w:p w14:paraId="78062579" w14:textId="77777777" w:rsidR="00FE3CB4" w:rsidRPr="003A61A6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súhlasia s originálom;</w:t>
      </w:r>
    </w:p>
    <w:p w14:paraId="1ED88D8B" w14:textId="5DDF0ACF" w:rsidR="00FE3CB4" w:rsidRPr="00F573A9" w:rsidRDefault="00FE3CB4" w:rsidP="00FE3CB4">
      <w:pPr>
        <w:pStyle w:val="Odsekzoznamu"/>
        <w:numPr>
          <w:ilvl w:val="0"/>
          <w:numId w:val="3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</w:t>
      </w:r>
      <w:r w:rsidRPr="00F573A9">
        <w:t xml:space="preserve">prostriedky EÚ ani národné financie na podporné schémy podobné s intervenciami, ktoré sú uvedené v žiadosti; </w:t>
      </w:r>
    </w:p>
    <w:p w14:paraId="083B8434" w14:textId="1E7D8051" w:rsidR="00E34A0F" w:rsidRPr="00F573A9" w:rsidRDefault="00FE3CB4" w:rsidP="00C76A84">
      <w:pPr>
        <w:pStyle w:val="Odsekzoznamu"/>
        <w:numPr>
          <w:ilvl w:val="0"/>
          <w:numId w:val="3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F573A9"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3C7B5744" w14:textId="3D053671" w:rsidR="00FE3CB4" w:rsidRPr="00F573A9" w:rsidRDefault="00FE3CB4" w:rsidP="00F573A9">
      <w:pPr>
        <w:pStyle w:val="Odsekzoznamu"/>
        <w:numPr>
          <w:ilvl w:val="0"/>
          <w:numId w:val="3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F573A9">
        <w:rPr>
          <w:szCs w:val="21"/>
        </w:rPr>
        <w:t>ja a moji členovia budeme  spolupracovať v maximálne možnej miere, že poskyt</w:t>
      </w:r>
      <w:r w:rsidR="00A635B9" w:rsidRPr="00F573A9">
        <w:rPr>
          <w:szCs w:val="21"/>
        </w:rPr>
        <w:t>neme</w:t>
      </w:r>
      <w:r w:rsidRPr="00F573A9">
        <w:rPr>
          <w:szCs w:val="21"/>
        </w:rPr>
        <w:t xml:space="preserve"> všetky informácie, ktoré bude platobná agentúra  požadovať;</w:t>
      </w:r>
    </w:p>
    <w:p w14:paraId="62CFA457" w14:textId="6B447A68" w:rsidR="00FE3CB4" w:rsidRPr="00F573A9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52E0993C" w14:textId="0C72FD41" w:rsidR="00FE3CB4" w:rsidRPr="00F573A9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nariadenia EP a R (EÚ) 2021/2115, delegovaného nariadenia Komisie (EÚ) 2022/126 a v súlade so SP a s nariadením vlády č. 165/2023;   </w:t>
      </w:r>
    </w:p>
    <w:p w14:paraId="0D6387C3" w14:textId="326A6A93" w:rsidR="00FE3CB4" w:rsidRPr="00F573A9" w:rsidRDefault="00FE3CB4" w:rsidP="00E006E3">
      <w:pPr>
        <w:pStyle w:val="Odsekzoznamu"/>
        <w:numPr>
          <w:ilvl w:val="0"/>
          <w:numId w:val="3"/>
        </w:numPr>
        <w:spacing w:before="225" w:line="300" w:lineRule="exact"/>
        <w:jc w:val="both"/>
        <w:rPr>
          <w:szCs w:val="21"/>
        </w:rPr>
      </w:pPr>
      <w:r w:rsidRPr="00F573A9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3" w:name="paragraf-6.odsek-4.pismeno-a.text"/>
      <w:bookmarkStart w:id="4" w:name="paragraf-6.odsek-4.pismeno-a"/>
      <w:r w:rsidRPr="00F573A9">
        <w:rPr>
          <w:szCs w:val="21"/>
        </w:rPr>
        <w:t>ni</w:t>
      </w:r>
      <w:r w:rsidRPr="00F573A9">
        <w:rPr>
          <w:color w:val="000000"/>
        </w:rPr>
        <w:t>e som zrušený, a nemá</w:t>
      </w:r>
      <w:r w:rsidR="00A635B9" w:rsidRPr="00F573A9">
        <w:rPr>
          <w:color w:val="000000"/>
        </w:rPr>
        <w:t>m</w:t>
      </w:r>
      <w:r w:rsidRPr="00F573A9">
        <w:rPr>
          <w:color w:val="000000"/>
        </w:rPr>
        <w:t xml:space="preserve"> byť zrušený uplynutím doby alebo splnením účelu, na ktorý som zriadený alebo založený, alebo dňom uvedeným v prijatom rozhodnutí </w:t>
      </w:r>
      <w:r w:rsidRPr="00F573A9">
        <w:rPr>
          <w:color w:val="000000"/>
        </w:rPr>
        <w:lastRenderedPageBreak/>
        <w:t xml:space="preserve">mojich spoločníkov alebo mojich členov alebo v prijatom rozhodnutí jeho orgánu príslušného na prijatie takého rozhodnutia po dobu troch kalendárnych rokov nasledujúcich po skončení kalendárneho roka </w:t>
      </w:r>
      <w:bookmarkStart w:id="5" w:name="paragraf-6.odsek-4.pismeno-a.bod-1.text"/>
      <w:bookmarkStart w:id="6" w:name="paragraf-6.odsek-4.pismeno-a.bod-1"/>
      <w:bookmarkEnd w:id="3"/>
      <w:r w:rsidRPr="00F573A9">
        <w:rPr>
          <w:color w:val="000000"/>
        </w:rPr>
        <w:t>na vykonávanie intervencií počas ktorého o poskytnutie tejto podpory žiada</w:t>
      </w:r>
      <w:r w:rsidR="00233BB6" w:rsidRPr="00F573A9">
        <w:rPr>
          <w:color w:val="000000"/>
        </w:rPr>
        <w:t xml:space="preserve">  </w:t>
      </w:r>
      <w:bookmarkStart w:id="7" w:name="_Hlk139981273"/>
      <w:r w:rsidR="00233BB6" w:rsidRPr="00F573A9">
        <w:rPr>
          <w:color w:val="000000"/>
        </w:rPr>
        <w:t>a mám vysporiadané finančné vzťahy so štátnym rozpočtom</w:t>
      </w:r>
      <w:r w:rsidRPr="00F573A9">
        <w:rPr>
          <w:color w:val="000000"/>
        </w:rPr>
        <w:t>;</w:t>
      </w:r>
      <w:bookmarkEnd w:id="4"/>
      <w:bookmarkEnd w:id="5"/>
      <w:bookmarkEnd w:id="6"/>
    </w:p>
    <w:bookmarkEnd w:id="7"/>
    <w:p w14:paraId="3E5C0C12" w14:textId="142661AA" w:rsidR="00FE3CB4" w:rsidRPr="00F573A9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</w:t>
      </w:r>
      <w:r w:rsidR="000D523D"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ch</w:t>
      </w: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EP a R (EÚ) 2021/2115, delegovaného nariadenia Komisie (EÚ) 2022/126 a v súlade so  SP a s nariadením vlády č. 165/2023;</w:t>
      </w:r>
    </w:p>
    <w:p w14:paraId="6C47EC46" w14:textId="4E842200" w:rsidR="00FE3CB4" w:rsidRPr="00F573A9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nesiem zodpovednosť za platbu, v prípade, ak niektorá položka operačného programu bola </w:t>
      </w:r>
      <w:r w:rsidR="00E34A0F"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mnou</w:t>
      </w: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zakúpená neoprávnene;</w:t>
      </w:r>
    </w:p>
    <w:p w14:paraId="1E401C30" w14:textId="28E896E7" w:rsidR="00FE3CB4" w:rsidRPr="00F573A9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ja a moji členovia súhlasíme s  intervenciami uvedenými v operačnom programe.</w:t>
      </w:r>
    </w:p>
    <w:p w14:paraId="1C862080" w14:textId="77777777" w:rsidR="00FE3CB4" w:rsidRPr="00F573A9" w:rsidRDefault="00FE3CB4" w:rsidP="00FE3CB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09997C7" w14:textId="77777777" w:rsidR="00FE3CB4" w:rsidRPr="00F573A9" w:rsidRDefault="00FE3CB4" w:rsidP="00FE3CB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F609FDB" w14:textId="77777777" w:rsidR="00FE3CB4" w:rsidRPr="00F573A9" w:rsidRDefault="00FE3CB4" w:rsidP="00FE3CB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F086BB" w14:textId="77777777" w:rsidR="00340FDC" w:rsidRPr="00F573A9" w:rsidRDefault="00340FDC" w:rsidP="00FE3CB4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4676543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573A9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</w:t>
      </w:r>
      <w:r w:rsidR="006735F9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platnom znení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735F9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 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nariadením </w:t>
      </w:r>
      <w:r w:rsidR="00DC6EC7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urópskeho parlamentu a </w:t>
      </w:r>
      <w:r w:rsidR="00DC6EC7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</w:t>
      </w:r>
      <w:r w:rsidR="00922237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bookmarkStart w:id="8" w:name="_Hlk139966774"/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75C63B71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meno/názov</w:t>
      </w:r>
      <w:r w:rsidR="00E57F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42F0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72057BF2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</w:t>
      </w:r>
      <w:r w:rsidR="00E57F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mene</w:t>
      </w:r>
      <w:r w:rsidR="00E57F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42F0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bookmarkEnd w:id="8"/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B33DF2" w:rsidRDefault="00B33DF2"/>
    <w:sectPr w:rsidR="00B33DF2" w:rsidSect="00A22440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DB347" w14:textId="77777777" w:rsidR="009840F8" w:rsidRDefault="009840F8">
      <w:pPr>
        <w:spacing w:after="0" w:line="240" w:lineRule="auto"/>
      </w:pPr>
      <w:r>
        <w:separator/>
      </w:r>
    </w:p>
  </w:endnote>
  <w:endnote w:type="continuationSeparator" w:id="0">
    <w:p w14:paraId="1609C804" w14:textId="77777777" w:rsidR="009840F8" w:rsidRDefault="009840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EC8E7" w14:textId="77777777" w:rsidR="009840F8" w:rsidRDefault="009840F8">
      <w:pPr>
        <w:spacing w:after="0" w:line="240" w:lineRule="auto"/>
      </w:pPr>
      <w:r>
        <w:separator/>
      </w:r>
    </w:p>
  </w:footnote>
  <w:footnote w:type="continuationSeparator" w:id="0">
    <w:p w14:paraId="368D75E4" w14:textId="77777777" w:rsidR="009840F8" w:rsidRDefault="009840F8">
      <w:pPr>
        <w:spacing w:after="0" w:line="240" w:lineRule="auto"/>
      </w:pPr>
      <w:r>
        <w:continuationSeparator/>
      </w:r>
    </w:p>
  </w:footnote>
  <w:footnote w:id="1">
    <w:p w14:paraId="5E43199F" w14:textId="77777777" w:rsidR="00C81600" w:rsidRDefault="00C81600" w:rsidP="00C81600">
      <w:pPr>
        <w:pStyle w:val="Textpoznmkypodiarou"/>
      </w:pPr>
      <w:r>
        <w:rPr>
          <w:rStyle w:val="Odkaznapoznmkupodiarou"/>
        </w:rPr>
        <w:footnoteRef/>
      </w:r>
      <w:r>
        <w:t xml:space="preserve"> Výpočet  max. výšky výdavkov ohľadom správy OF  : </w:t>
      </w:r>
    </w:p>
    <w:p w14:paraId="4F3ABFAE" w14:textId="77777777" w:rsidR="00C81600" w:rsidRDefault="00C81600" w:rsidP="00C81600">
      <w:pPr>
        <w:pStyle w:val="Textpoznmkypodiarou"/>
      </w:pPr>
    </w:p>
    <w:p w14:paraId="787DF40C" w14:textId="1BD844AA" w:rsidR="00C81600" w:rsidRPr="00D22702" w:rsidRDefault="00C81600" w:rsidP="00C81600">
      <w:pPr>
        <w:pStyle w:val="Textpoznmkypodiarou"/>
        <w:rPr>
          <w:b/>
          <w:bCs/>
        </w:rPr>
      </w:pPr>
      <w:r w:rsidRPr="00D22702">
        <w:rPr>
          <w:b/>
          <w:bCs/>
        </w:rPr>
        <w:t>(všetky výdavky bez správy OF/0,98)*0,02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0335C" w14:textId="793E5C4A" w:rsidR="00401A53" w:rsidRDefault="00401A53">
    <w:r>
      <w:rPr>
        <w:noProof/>
        <w:lang w:eastAsia="sk-SK"/>
      </w:rPr>
      <w:drawing>
        <wp:anchor distT="114300" distB="114300" distL="114300" distR="114300" simplePos="0" relativeHeight="251660288" behindDoc="1" locked="0" layoutInCell="1" allowOverlap="1" wp14:anchorId="17064000" wp14:editId="03AF2E2D">
          <wp:simplePos x="0" y="0"/>
          <wp:positionH relativeFrom="column">
            <wp:posOffset>-290195</wp:posOffset>
          </wp:positionH>
          <wp:positionV relativeFrom="paragraph">
            <wp:posOffset>-1905</wp:posOffset>
          </wp:positionV>
          <wp:extent cx="1619250" cy="1276350"/>
          <wp:effectExtent l="0" t="0" r="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7598" cy="129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54CF687" w14:textId="5BC912EA" w:rsidR="00401A53" w:rsidRDefault="00401A53"/>
  <w:p w14:paraId="4BE7954A" w14:textId="0E572282" w:rsidR="00401A53" w:rsidRDefault="00401A53"/>
  <w:p w14:paraId="7A757CA9" w14:textId="2DD152A5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155489"/>
    <w:multiLevelType w:val="hybridMultilevel"/>
    <w:tmpl w:val="9998D890"/>
    <w:lvl w:ilvl="0" w:tplc="7BB09142">
      <w:start w:val="1"/>
      <w:numFmt w:val="decimal"/>
      <w:lvlText w:val="%1."/>
      <w:lvlJc w:val="left"/>
      <w:pPr>
        <w:tabs>
          <w:tab w:val="num" w:pos="1072"/>
        </w:tabs>
        <w:ind w:left="1024" w:hanging="312"/>
      </w:pPr>
      <w:rPr>
        <w:rFonts w:hint="default"/>
        <w:b/>
      </w:rPr>
    </w:lvl>
    <w:lvl w:ilvl="1" w:tplc="D0F25F52">
      <w:start w:val="1"/>
      <w:numFmt w:val="bullet"/>
      <w:lvlText w:val=""/>
      <w:lvlJc w:val="left"/>
      <w:pPr>
        <w:tabs>
          <w:tab w:val="num" w:pos="1443"/>
        </w:tabs>
        <w:ind w:left="1443" w:hanging="360"/>
      </w:pPr>
      <w:rPr>
        <w:rFonts w:ascii="Symbol" w:hAnsi="Symbol" w:hint="default"/>
      </w:rPr>
    </w:lvl>
    <w:lvl w:ilvl="2" w:tplc="A6523A2E">
      <w:start w:val="1"/>
      <w:numFmt w:val="lowerRoman"/>
      <w:lvlText w:val="(%3)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3" w15:restartNumberingAfterBreak="0">
    <w:nsid w:val="7D5C0B16"/>
    <w:multiLevelType w:val="hybridMultilevel"/>
    <w:tmpl w:val="E564E384"/>
    <w:lvl w:ilvl="0" w:tplc="254645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5E3B"/>
    <w:rsid w:val="000002CD"/>
    <w:rsid w:val="00062EB6"/>
    <w:rsid w:val="00074A9D"/>
    <w:rsid w:val="000C5A9B"/>
    <w:rsid w:val="000D523D"/>
    <w:rsid w:val="000F62E8"/>
    <w:rsid w:val="0010083C"/>
    <w:rsid w:val="0010265B"/>
    <w:rsid w:val="00121046"/>
    <w:rsid w:val="00154E21"/>
    <w:rsid w:val="00171B5E"/>
    <w:rsid w:val="00181AA1"/>
    <w:rsid w:val="00197F86"/>
    <w:rsid w:val="002077DB"/>
    <w:rsid w:val="00223385"/>
    <w:rsid w:val="00233BB6"/>
    <w:rsid w:val="00267F8F"/>
    <w:rsid w:val="0029473A"/>
    <w:rsid w:val="002A07B4"/>
    <w:rsid w:val="002B7F58"/>
    <w:rsid w:val="002D5EC2"/>
    <w:rsid w:val="00322BE7"/>
    <w:rsid w:val="0032415B"/>
    <w:rsid w:val="00330CA5"/>
    <w:rsid w:val="00340FDC"/>
    <w:rsid w:val="00370392"/>
    <w:rsid w:val="003B4BE3"/>
    <w:rsid w:val="003B5F91"/>
    <w:rsid w:val="003C0E37"/>
    <w:rsid w:val="00401A53"/>
    <w:rsid w:val="004147AC"/>
    <w:rsid w:val="00495BD7"/>
    <w:rsid w:val="004C70F5"/>
    <w:rsid w:val="004D5ED9"/>
    <w:rsid w:val="004F3497"/>
    <w:rsid w:val="005336BE"/>
    <w:rsid w:val="00576B6F"/>
    <w:rsid w:val="005A7B52"/>
    <w:rsid w:val="005D2E27"/>
    <w:rsid w:val="005F460C"/>
    <w:rsid w:val="00614A18"/>
    <w:rsid w:val="00654BFD"/>
    <w:rsid w:val="006735F9"/>
    <w:rsid w:val="006B5A7B"/>
    <w:rsid w:val="006C464F"/>
    <w:rsid w:val="006F7293"/>
    <w:rsid w:val="0075281B"/>
    <w:rsid w:val="007931B8"/>
    <w:rsid w:val="0079416F"/>
    <w:rsid w:val="007C692F"/>
    <w:rsid w:val="007E0A32"/>
    <w:rsid w:val="007E560F"/>
    <w:rsid w:val="007F7E45"/>
    <w:rsid w:val="0082541F"/>
    <w:rsid w:val="00834673"/>
    <w:rsid w:val="00887EB3"/>
    <w:rsid w:val="008A53A0"/>
    <w:rsid w:val="008B7B7C"/>
    <w:rsid w:val="008D24BA"/>
    <w:rsid w:val="00911B93"/>
    <w:rsid w:val="009138E2"/>
    <w:rsid w:val="00922237"/>
    <w:rsid w:val="00925E3B"/>
    <w:rsid w:val="00931D06"/>
    <w:rsid w:val="0093250E"/>
    <w:rsid w:val="0096228D"/>
    <w:rsid w:val="00980AF0"/>
    <w:rsid w:val="009840F8"/>
    <w:rsid w:val="0098456C"/>
    <w:rsid w:val="0099489C"/>
    <w:rsid w:val="009A6EE7"/>
    <w:rsid w:val="009D2748"/>
    <w:rsid w:val="009D733B"/>
    <w:rsid w:val="00A22440"/>
    <w:rsid w:val="00A635B9"/>
    <w:rsid w:val="00A843B3"/>
    <w:rsid w:val="00A9147D"/>
    <w:rsid w:val="00A97D88"/>
    <w:rsid w:val="00AC004C"/>
    <w:rsid w:val="00AD1D11"/>
    <w:rsid w:val="00AD7462"/>
    <w:rsid w:val="00B03280"/>
    <w:rsid w:val="00B27956"/>
    <w:rsid w:val="00B31308"/>
    <w:rsid w:val="00B33DF2"/>
    <w:rsid w:val="00C30C11"/>
    <w:rsid w:val="00C31AA7"/>
    <w:rsid w:val="00C81600"/>
    <w:rsid w:val="00C83036"/>
    <w:rsid w:val="00C95037"/>
    <w:rsid w:val="00C95F8B"/>
    <w:rsid w:val="00D05672"/>
    <w:rsid w:val="00D22702"/>
    <w:rsid w:val="00D42F0D"/>
    <w:rsid w:val="00D7791E"/>
    <w:rsid w:val="00DC6B2A"/>
    <w:rsid w:val="00DC6EC7"/>
    <w:rsid w:val="00E006E3"/>
    <w:rsid w:val="00E05ADB"/>
    <w:rsid w:val="00E34A0F"/>
    <w:rsid w:val="00E53E2B"/>
    <w:rsid w:val="00E57F69"/>
    <w:rsid w:val="00E836D3"/>
    <w:rsid w:val="00E94C13"/>
    <w:rsid w:val="00F14A64"/>
    <w:rsid w:val="00F55C9F"/>
    <w:rsid w:val="00F573A9"/>
    <w:rsid w:val="00FA098C"/>
    <w:rsid w:val="00FE3CB4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7E0A32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E0A3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81600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81600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C816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5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9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99BCF1-2DDF-4413-A444-336E667BF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1019</Words>
  <Characters>5810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3</cp:revision>
  <dcterms:created xsi:type="dcterms:W3CDTF">2024-03-12T08:04:00Z</dcterms:created>
  <dcterms:modified xsi:type="dcterms:W3CDTF">2024-05-30T09:08:00Z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2024-01-12T13:56:56Z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c68afbab-b656-4096-b97f-5fbe27831408</vt:lpwstr>
  </property>
  <property fmtid="{D5CDD505-2E9C-101B-9397-08002B2CF9AE}" pid="8" name="MSIP_Label_71f49583-305d-4d31-a578-23419888fadf_ContentBits">
    <vt:lpwstr>0</vt:lpwstr>
  </property>
</Properties>
</file>