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284BF" w14:textId="77777777" w:rsidR="00F57BD0" w:rsidRPr="00F57BD0" w:rsidRDefault="00F57BD0" w:rsidP="00F57BD0">
      <w:pPr>
        <w:spacing w:after="0" w:line="240" w:lineRule="auto"/>
        <w:jc w:val="center"/>
        <w:rPr>
          <w:rFonts w:ascii="Calibri" w:eastAsia="Calibri" w:hAnsi="Calibri" w:cs="Times New Roman"/>
          <w:b/>
          <w:kern w:val="0"/>
          <w:sz w:val="32"/>
          <w:szCs w:val="32"/>
          <w14:ligatures w14:val="none"/>
        </w:rPr>
      </w:pPr>
      <w:r w:rsidRPr="00F57BD0">
        <w:rPr>
          <w:rFonts w:ascii="Calibri" w:eastAsia="Calibri" w:hAnsi="Calibri" w:cs="Times New Roman"/>
          <w:b/>
          <w:kern w:val="0"/>
          <w:sz w:val="32"/>
          <w:szCs w:val="32"/>
          <w14:ligatures w14:val="none"/>
        </w:rPr>
        <w:t xml:space="preserve">Žiadosť o zverejnenie výzvy Obstarávateľa v rámci </w:t>
      </w:r>
    </w:p>
    <w:p w14:paraId="5CFB6F66" w14:textId="77777777" w:rsidR="00F57BD0" w:rsidRPr="00F57BD0" w:rsidRDefault="00F57BD0" w:rsidP="00F57BD0">
      <w:pPr>
        <w:spacing w:after="0" w:line="240" w:lineRule="auto"/>
        <w:jc w:val="center"/>
        <w:rPr>
          <w:rFonts w:ascii="Calibri" w:eastAsia="Calibri" w:hAnsi="Calibri" w:cs="Times New Roman"/>
          <w:b/>
          <w:kern w:val="0"/>
          <w:sz w:val="32"/>
          <w:szCs w:val="32"/>
          <w14:ligatures w14:val="none"/>
        </w:rPr>
      </w:pPr>
      <w:r w:rsidRPr="00F57BD0">
        <w:rPr>
          <w:rFonts w:ascii="Calibri" w:eastAsia="Calibri" w:hAnsi="Calibri" w:cs="Times New Roman"/>
          <w:b/>
          <w:kern w:val="0"/>
          <w:sz w:val="32"/>
          <w:szCs w:val="32"/>
          <w14:ligatures w14:val="none"/>
        </w:rPr>
        <w:t>PRV SR 2014-2022  na webovom sídle poskytovateľa</w:t>
      </w:r>
    </w:p>
    <w:p w14:paraId="34ED77FE" w14:textId="77777777" w:rsidR="00F57BD0" w:rsidRPr="00F57BD0" w:rsidRDefault="00F57BD0" w:rsidP="00F57BD0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kern w:val="0"/>
          <w:lang w:eastAsia="sk-SK"/>
          <w14:ligatures w14:val="none"/>
        </w:rPr>
      </w:pPr>
    </w:p>
    <w:p w14:paraId="1521203F" w14:textId="77777777" w:rsidR="00F57BD0" w:rsidRPr="00F57BD0" w:rsidRDefault="00F57BD0" w:rsidP="00F57BD0">
      <w:pPr>
        <w:spacing w:after="0"/>
        <w:jc w:val="both"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F57BD0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Povinné údaje pre zverejňovanie výziev na predkladanie ponúk k obstarávaniu dodania tovarov, stavebných prác a služieb:</w:t>
      </w:r>
    </w:p>
    <w:p w14:paraId="32DEC39D" w14:textId="77777777" w:rsidR="00F57BD0" w:rsidRPr="00F57BD0" w:rsidRDefault="00F57BD0" w:rsidP="00F57BD0">
      <w:pPr>
        <w:spacing w:after="0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270336C1" w14:textId="77777777" w:rsidR="00F57BD0" w:rsidRPr="00F57BD0" w:rsidRDefault="00F57BD0" w:rsidP="00F57BD0">
      <w:pPr>
        <w:numPr>
          <w:ilvl w:val="0"/>
          <w:numId w:val="1"/>
        </w:numPr>
        <w:tabs>
          <w:tab w:val="clear" w:pos="360"/>
          <w:tab w:val="left" w:pos="426"/>
        </w:tabs>
        <w:spacing w:after="24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cs-CZ"/>
          <w14:ligatures w14:val="none"/>
        </w:rPr>
      </w:pPr>
      <w:r w:rsidRPr="00F57BD0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cs-CZ"/>
          <w14:ligatures w14:val="none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F57BD0" w:rsidRPr="00F76C53" w14:paraId="790B9FEE" w14:textId="77777777" w:rsidTr="009B2270">
        <w:tc>
          <w:tcPr>
            <w:tcW w:w="4265" w:type="dxa"/>
            <w:vAlign w:val="center"/>
          </w:tcPr>
          <w:p w14:paraId="41583FFD" w14:textId="77777777" w:rsidR="00F57BD0" w:rsidRPr="00F76C53" w:rsidRDefault="00F57BD0" w:rsidP="00F57BD0">
            <w:pPr>
              <w:spacing w:before="60" w:after="60"/>
              <w:rPr>
                <w:rFonts w:asciiTheme="majorHAnsi" w:eastAsia="Calibri" w:hAnsiTheme="majorHAnsi" w:cstheme="majorHAnsi"/>
                <w:b/>
              </w:rPr>
            </w:pPr>
            <w:r w:rsidRPr="00F76C53">
              <w:rPr>
                <w:rFonts w:asciiTheme="majorHAnsi" w:eastAsia="Calibri" w:hAnsiTheme="majorHAnsi" w:cstheme="majorHAnsi"/>
                <w:b/>
              </w:rPr>
              <w:t>Číslo opatrenia</w:t>
            </w:r>
          </w:p>
        </w:tc>
        <w:tc>
          <w:tcPr>
            <w:tcW w:w="4797" w:type="dxa"/>
          </w:tcPr>
          <w:p w14:paraId="719B9763" w14:textId="77777777" w:rsidR="00F57BD0" w:rsidRPr="00F76C53" w:rsidRDefault="00F57BD0" w:rsidP="00F57BD0">
            <w:pPr>
              <w:spacing w:line="360" w:lineRule="auto"/>
              <w:rPr>
                <w:rFonts w:asciiTheme="majorHAnsi" w:eastAsia="Calibri" w:hAnsiTheme="majorHAnsi" w:cstheme="majorHAnsi"/>
              </w:rPr>
            </w:pPr>
            <w:r w:rsidRPr="00F76C53">
              <w:rPr>
                <w:rFonts w:asciiTheme="majorHAnsi" w:eastAsia="Calibri" w:hAnsiTheme="majorHAnsi" w:cstheme="majorHAnsi"/>
              </w:rPr>
              <w:t>16 Spolupráca</w:t>
            </w:r>
          </w:p>
        </w:tc>
      </w:tr>
      <w:tr w:rsidR="00F57BD0" w:rsidRPr="00F76C53" w14:paraId="07A3BC33" w14:textId="77777777" w:rsidTr="009B2270">
        <w:tc>
          <w:tcPr>
            <w:tcW w:w="4265" w:type="dxa"/>
            <w:vAlign w:val="center"/>
          </w:tcPr>
          <w:p w14:paraId="4E036E1D" w14:textId="77777777" w:rsidR="00F57BD0" w:rsidRPr="00F76C53" w:rsidRDefault="00F57BD0" w:rsidP="00F57BD0">
            <w:pPr>
              <w:spacing w:before="60" w:after="60"/>
              <w:rPr>
                <w:rFonts w:asciiTheme="majorHAnsi" w:eastAsia="Calibri" w:hAnsiTheme="majorHAnsi" w:cstheme="majorHAnsi"/>
                <w:b/>
              </w:rPr>
            </w:pPr>
            <w:r w:rsidRPr="00F76C53">
              <w:rPr>
                <w:rFonts w:asciiTheme="majorHAnsi" w:eastAsia="Calibri" w:hAnsiTheme="majorHAnsi" w:cstheme="majorHAnsi"/>
                <w:b/>
              </w:rPr>
              <w:t>Číslo podopatrenia</w:t>
            </w:r>
          </w:p>
        </w:tc>
        <w:tc>
          <w:tcPr>
            <w:tcW w:w="4797" w:type="dxa"/>
          </w:tcPr>
          <w:p w14:paraId="74A423BA" w14:textId="77777777" w:rsidR="00F57BD0" w:rsidRPr="00F76C53" w:rsidRDefault="00F57BD0" w:rsidP="00F57BD0">
            <w:pPr>
              <w:spacing w:line="360" w:lineRule="auto"/>
              <w:rPr>
                <w:rFonts w:asciiTheme="majorHAnsi" w:eastAsia="Calibri" w:hAnsiTheme="majorHAnsi" w:cstheme="majorHAnsi"/>
              </w:rPr>
            </w:pPr>
            <w:r w:rsidRPr="00F76C53">
              <w:rPr>
                <w:rFonts w:asciiTheme="majorHAnsi" w:eastAsia="Calibri" w:hAnsiTheme="majorHAnsi" w:cstheme="majorHAnsi"/>
              </w:rPr>
              <w:t>16.4 Podpora na horizontálnu a vertikálnu spoluprácu medzi subjektmi dodávateľského reťazca pri zriaďovaní a rozvoji krátkych dodávateľských reťazcov a miestnych trhov a na propagačné činnosti v miestnom kontexte, ktoré súvisia s rozvojom krátkych dodávateľských reťazcov a miestnych trhov</w:t>
            </w:r>
          </w:p>
          <w:p w14:paraId="57FB8490" w14:textId="77777777" w:rsidR="00F57BD0" w:rsidRPr="00F76C53" w:rsidRDefault="00F57BD0" w:rsidP="00F57BD0">
            <w:pPr>
              <w:spacing w:line="360" w:lineRule="auto"/>
              <w:rPr>
                <w:rFonts w:asciiTheme="majorHAnsi" w:eastAsia="Calibri" w:hAnsiTheme="majorHAnsi" w:cstheme="majorHAnsi"/>
              </w:rPr>
            </w:pPr>
            <w:r w:rsidRPr="00F76C53">
              <w:rPr>
                <w:rFonts w:asciiTheme="majorHAnsi" w:eastAsia="Calibri" w:hAnsiTheme="majorHAnsi" w:cstheme="majorHAnsi"/>
              </w:rPr>
              <w:t>v spojitosti s podopatrením</w:t>
            </w:r>
          </w:p>
          <w:p w14:paraId="67197B07" w14:textId="77777777" w:rsidR="00F57BD0" w:rsidRPr="00F76C53" w:rsidRDefault="00F57BD0" w:rsidP="00F57BD0">
            <w:pPr>
              <w:spacing w:line="360" w:lineRule="auto"/>
              <w:rPr>
                <w:rFonts w:asciiTheme="majorHAnsi" w:eastAsia="Calibri" w:hAnsiTheme="majorHAnsi" w:cstheme="majorHAnsi"/>
              </w:rPr>
            </w:pPr>
            <w:r w:rsidRPr="00F76C53">
              <w:rPr>
                <w:rFonts w:asciiTheme="majorHAnsi" w:eastAsia="Calibri" w:hAnsiTheme="majorHAnsi" w:cstheme="majorHAnsi"/>
              </w:rPr>
              <w:t>4.1 Podpora na investície do poľnohospodárskych podnikov a/alebo</w:t>
            </w:r>
          </w:p>
          <w:p w14:paraId="579198E7" w14:textId="77777777" w:rsidR="00F57BD0" w:rsidRPr="00F76C53" w:rsidRDefault="00F57BD0" w:rsidP="00F57BD0">
            <w:pPr>
              <w:spacing w:line="360" w:lineRule="auto"/>
              <w:rPr>
                <w:rFonts w:asciiTheme="majorHAnsi" w:eastAsia="Calibri" w:hAnsiTheme="majorHAnsi" w:cstheme="majorHAnsi"/>
              </w:rPr>
            </w:pPr>
            <w:r w:rsidRPr="00F76C53">
              <w:rPr>
                <w:rFonts w:asciiTheme="majorHAnsi" w:eastAsia="Calibri" w:hAnsiTheme="majorHAnsi" w:cstheme="majorHAnsi"/>
              </w:rPr>
              <w:t>4.2 Podpora pre investície na spracovanie/uvádzanie na trh a/alebo vývoj poľnohospodárskych výrobkov</w:t>
            </w:r>
          </w:p>
        </w:tc>
      </w:tr>
      <w:tr w:rsidR="00F57BD0" w:rsidRPr="00F76C53" w14:paraId="76113C0C" w14:textId="77777777" w:rsidTr="009B2270">
        <w:tc>
          <w:tcPr>
            <w:tcW w:w="4265" w:type="dxa"/>
            <w:vAlign w:val="center"/>
          </w:tcPr>
          <w:p w14:paraId="2F77A1AF" w14:textId="77777777" w:rsidR="00F57BD0" w:rsidRPr="00F76C53" w:rsidRDefault="00F57BD0" w:rsidP="00F57BD0">
            <w:pPr>
              <w:spacing w:before="60" w:after="60"/>
              <w:rPr>
                <w:rFonts w:asciiTheme="majorHAnsi" w:eastAsia="Calibri" w:hAnsiTheme="majorHAnsi" w:cstheme="majorHAnsi"/>
                <w:b/>
              </w:rPr>
            </w:pPr>
            <w:r w:rsidRPr="00F76C53">
              <w:rPr>
                <w:rFonts w:asciiTheme="majorHAnsi" w:eastAsia="Calibri" w:hAnsiTheme="majorHAnsi" w:cstheme="majorHAnsi"/>
                <w:b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1B82700C" w14:textId="77777777" w:rsidR="00F57BD0" w:rsidRPr="00F76C53" w:rsidRDefault="00F57BD0" w:rsidP="00F57BD0">
            <w:pPr>
              <w:spacing w:line="360" w:lineRule="auto"/>
              <w:rPr>
                <w:rFonts w:asciiTheme="majorHAnsi" w:eastAsia="Calibri" w:hAnsiTheme="majorHAnsi" w:cstheme="majorHAnsi"/>
              </w:rPr>
            </w:pPr>
            <w:r w:rsidRPr="00F76C53">
              <w:rPr>
                <w:rFonts w:asciiTheme="majorHAnsi" w:eastAsia="Calibri" w:hAnsiTheme="majorHAnsi" w:cstheme="majorHAnsi"/>
              </w:rPr>
              <w:t>32/PRV/2018</w:t>
            </w:r>
          </w:p>
        </w:tc>
      </w:tr>
      <w:tr w:rsidR="00F57BD0" w:rsidRPr="00F76C53" w14:paraId="20DE4BB4" w14:textId="77777777" w:rsidTr="009B2270">
        <w:tc>
          <w:tcPr>
            <w:tcW w:w="4265" w:type="dxa"/>
          </w:tcPr>
          <w:p w14:paraId="0E398156" w14:textId="77777777" w:rsidR="00F57BD0" w:rsidRPr="00F76C53" w:rsidRDefault="00F57BD0" w:rsidP="00F57BD0">
            <w:pPr>
              <w:spacing w:line="360" w:lineRule="auto"/>
              <w:rPr>
                <w:rFonts w:asciiTheme="majorHAnsi" w:eastAsia="Calibri" w:hAnsiTheme="majorHAnsi" w:cstheme="majorHAnsi"/>
                <w:b/>
                <w:lang w:eastAsia="cs-CZ"/>
              </w:rPr>
            </w:pPr>
            <w:r w:rsidRPr="00F76C53">
              <w:rPr>
                <w:rFonts w:asciiTheme="majorHAnsi" w:eastAsia="Calibri" w:hAnsiTheme="majorHAnsi" w:cstheme="majorHAnsi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4F238626" w14:textId="749C4A12" w:rsidR="00F57BD0" w:rsidRPr="00F76C53" w:rsidRDefault="00F76C53" w:rsidP="00F57BD0">
            <w:pPr>
              <w:spacing w:line="360" w:lineRule="auto"/>
              <w:rPr>
                <w:rFonts w:asciiTheme="majorHAnsi" w:eastAsia="Calibri" w:hAnsiTheme="majorHAnsi" w:cstheme="majorHAnsi"/>
              </w:rPr>
            </w:pPr>
            <w:r w:rsidRPr="00F76C53">
              <w:rPr>
                <w:rFonts w:asciiTheme="majorHAnsi" w:eastAsia="Calibri" w:hAnsiTheme="majorHAnsi" w:cstheme="majorHAnsi"/>
                <w:bCs/>
              </w:rPr>
              <w:t>Traktor s technológiou aplikácií hnojív a ostatných substrátov</w:t>
            </w:r>
          </w:p>
        </w:tc>
      </w:tr>
      <w:tr w:rsidR="00F57BD0" w:rsidRPr="00F76C53" w14:paraId="7163C4B0" w14:textId="77777777" w:rsidTr="009B2270">
        <w:tc>
          <w:tcPr>
            <w:tcW w:w="4265" w:type="dxa"/>
          </w:tcPr>
          <w:p w14:paraId="0B0B0173" w14:textId="77777777" w:rsidR="00F57BD0" w:rsidRPr="00F76C53" w:rsidRDefault="00F57BD0" w:rsidP="00F57BD0">
            <w:pPr>
              <w:spacing w:line="360" w:lineRule="auto"/>
              <w:rPr>
                <w:rFonts w:asciiTheme="majorHAnsi" w:eastAsia="Calibri" w:hAnsiTheme="majorHAnsi" w:cstheme="majorHAnsi"/>
                <w:b/>
                <w:lang w:eastAsia="cs-CZ"/>
              </w:rPr>
            </w:pPr>
            <w:r w:rsidRPr="00F76C53">
              <w:rPr>
                <w:rFonts w:asciiTheme="majorHAnsi" w:eastAsia="Calibri" w:hAnsiTheme="majorHAnsi" w:cstheme="majorHAnsi"/>
                <w:b/>
                <w:lang w:eastAsia="cs-CZ"/>
              </w:rPr>
              <w:t>Predmet zákazky:</w:t>
            </w:r>
          </w:p>
        </w:tc>
        <w:tc>
          <w:tcPr>
            <w:tcW w:w="4797" w:type="dxa"/>
          </w:tcPr>
          <w:p w14:paraId="40435013" w14:textId="5071914A" w:rsidR="00F57BD0" w:rsidRPr="00F76C53" w:rsidRDefault="00F76C53" w:rsidP="00F57BD0">
            <w:pPr>
              <w:spacing w:line="360" w:lineRule="auto"/>
              <w:rPr>
                <w:rFonts w:asciiTheme="majorHAnsi" w:eastAsia="Calibri" w:hAnsiTheme="majorHAnsi" w:cstheme="majorHAnsi"/>
              </w:rPr>
            </w:pPr>
            <w:r w:rsidRPr="00F76C53">
              <w:rPr>
                <w:rFonts w:asciiTheme="majorHAnsi" w:eastAsia="Calibri" w:hAnsiTheme="majorHAnsi" w:cstheme="majorHAnsi"/>
                <w:bCs/>
              </w:rPr>
              <w:t>Traktor s technológiou aplikácií hnojív a ostatných substrátov</w:t>
            </w:r>
          </w:p>
        </w:tc>
      </w:tr>
      <w:tr w:rsidR="00F57BD0" w:rsidRPr="00F76C53" w14:paraId="619CF0D0" w14:textId="77777777" w:rsidTr="009B2270">
        <w:tc>
          <w:tcPr>
            <w:tcW w:w="4265" w:type="dxa"/>
          </w:tcPr>
          <w:p w14:paraId="1B7D8156" w14:textId="77777777" w:rsidR="00F57BD0" w:rsidRPr="00F76C53" w:rsidRDefault="00F57BD0" w:rsidP="00F57BD0">
            <w:pPr>
              <w:spacing w:line="360" w:lineRule="auto"/>
              <w:rPr>
                <w:rFonts w:asciiTheme="majorHAnsi" w:eastAsia="Calibri" w:hAnsiTheme="majorHAnsi" w:cstheme="majorHAnsi"/>
                <w:b/>
                <w:lang w:eastAsia="cs-CZ"/>
              </w:rPr>
            </w:pPr>
            <w:r w:rsidRPr="00F76C53">
              <w:rPr>
                <w:rFonts w:asciiTheme="majorHAnsi" w:eastAsia="Calibri" w:hAnsiTheme="majorHAnsi" w:cstheme="majorHAnsi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3D9E9E95" w14:textId="07566F03" w:rsidR="00F57BD0" w:rsidRPr="00F76C53" w:rsidRDefault="0003299F" w:rsidP="00F57BD0">
            <w:pPr>
              <w:spacing w:line="360" w:lineRule="auto"/>
              <w:rPr>
                <w:rFonts w:asciiTheme="majorHAnsi" w:eastAsia="Calibri" w:hAnsiTheme="majorHAnsi" w:cstheme="majorHAnsi"/>
              </w:rPr>
            </w:pPr>
            <w:r w:rsidRPr="00F76C53">
              <w:rPr>
                <w:rFonts w:asciiTheme="majorHAnsi" w:eastAsia="Calibri" w:hAnsiTheme="majorHAnsi" w:cstheme="majorHAnsi"/>
              </w:rPr>
              <w:t>Družstevná 18</w:t>
            </w:r>
          </w:p>
          <w:p w14:paraId="09369D6A" w14:textId="0D9492CC" w:rsidR="00F57BD0" w:rsidRPr="00F76C53" w:rsidRDefault="0003299F" w:rsidP="00F57BD0">
            <w:pPr>
              <w:spacing w:line="360" w:lineRule="auto"/>
              <w:rPr>
                <w:rFonts w:asciiTheme="majorHAnsi" w:eastAsia="Calibri" w:hAnsiTheme="majorHAnsi" w:cstheme="majorHAnsi"/>
              </w:rPr>
            </w:pPr>
            <w:r w:rsidRPr="00F76C53">
              <w:rPr>
                <w:rFonts w:asciiTheme="majorHAnsi" w:eastAsia="Calibri" w:hAnsiTheme="majorHAnsi" w:cstheme="majorHAnsi"/>
              </w:rPr>
              <w:t>914 41 Nemšová</w:t>
            </w:r>
          </w:p>
          <w:p w14:paraId="0F419279" w14:textId="2F2ACBED" w:rsidR="00F57BD0" w:rsidRPr="00F76C53" w:rsidRDefault="00F57BD0" w:rsidP="00F57BD0">
            <w:pPr>
              <w:spacing w:line="360" w:lineRule="auto"/>
              <w:rPr>
                <w:rFonts w:asciiTheme="majorHAnsi" w:eastAsia="Calibri" w:hAnsiTheme="majorHAnsi" w:cstheme="majorHAnsi"/>
              </w:rPr>
            </w:pPr>
            <w:r w:rsidRPr="00F76C53">
              <w:rPr>
                <w:rFonts w:asciiTheme="majorHAnsi" w:eastAsia="Calibri" w:hAnsiTheme="majorHAnsi" w:cstheme="majorHAnsi"/>
              </w:rPr>
              <w:t xml:space="preserve">IČO: </w:t>
            </w:r>
            <w:r w:rsidR="0003299F" w:rsidRPr="00F76C53">
              <w:rPr>
                <w:rFonts w:asciiTheme="majorHAnsi" w:eastAsia="Calibri" w:hAnsiTheme="majorHAnsi" w:cstheme="majorHAnsi"/>
              </w:rPr>
              <w:t xml:space="preserve">00 207 098 </w:t>
            </w:r>
          </w:p>
        </w:tc>
      </w:tr>
      <w:tr w:rsidR="00F57BD0" w:rsidRPr="00F76C53" w14:paraId="2671FFD0" w14:textId="77777777" w:rsidTr="005808DB">
        <w:trPr>
          <w:trHeight w:val="517"/>
        </w:trPr>
        <w:tc>
          <w:tcPr>
            <w:tcW w:w="4265" w:type="dxa"/>
          </w:tcPr>
          <w:p w14:paraId="5CCF58FE" w14:textId="77777777" w:rsidR="00F57BD0" w:rsidRPr="00F76C53" w:rsidRDefault="00F57BD0" w:rsidP="00F57BD0">
            <w:pPr>
              <w:spacing w:line="360" w:lineRule="auto"/>
              <w:rPr>
                <w:rFonts w:asciiTheme="majorHAnsi" w:eastAsia="Calibri" w:hAnsiTheme="majorHAnsi" w:cstheme="majorHAnsi"/>
                <w:b/>
                <w:lang w:eastAsia="cs-CZ"/>
              </w:rPr>
            </w:pPr>
            <w:r w:rsidRPr="00F76C53">
              <w:rPr>
                <w:rFonts w:asciiTheme="majorHAnsi" w:eastAsia="Calibri" w:hAnsiTheme="majorHAnsi" w:cstheme="majorHAnsi"/>
                <w:b/>
                <w:lang w:eastAsia="cs-CZ"/>
              </w:rPr>
              <w:t>Lehota na predkladanie ponúk v pracovných dňoch:</w:t>
            </w:r>
          </w:p>
        </w:tc>
        <w:tc>
          <w:tcPr>
            <w:tcW w:w="4797" w:type="dxa"/>
          </w:tcPr>
          <w:p w14:paraId="1995E4AA" w14:textId="2EDD0E17" w:rsidR="0003299F" w:rsidRPr="00F76C53" w:rsidRDefault="005808DB" w:rsidP="005808DB">
            <w:pPr>
              <w:spacing w:line="360" w:lineRule="auto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21.06.2024 do 10:00 hod</w:t>
            </w:r>
          </w:p>
        </w:tc>
      </w:tr>
      <w:tr w:rsidR="00F57BD0" w:rsidRPr="00F76C53" w14:paraId="3D282E12" w14:textId="77777777" w:rsidTr="009B2270">
        <w:tc>
          <w:tcPr>
            <w:tcW w:w="4265" w:type="dxa"/>
          </w:tcPr>
          <w:p w14:paraId="7E6F8EEC" w14:textId="77777777" w:rsidR="00F57BD0" w:rsidRPr="00F76C53" w:rsidRDefault="00F57BD0" w:rsidP="00F57BD0">
            <w:pPr>
              <w:rPr>
                <w:rFonts w:asciiTheme="majorHAnsi" w:eastAsia="Calibri" w:hAnsiTheme="majorHAnsi" w:cstheme="majorHAnsi"/>
                <w:b/>
                <w:iCs/>
              </w:rPr>
            </w:pPr>
            <w:r w:rsidRPr="00F76C53">
              <w:rPr>
                <w:rFonts w:asciiTheme="majorHAnsi" w:eastAsia="Calibri" w:hAnsiTheme="majorHAnsi" w:cstheme="maj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18CAF510" w14:textId="77777777" w:rsidR="00F57BD0" w:rsidRPr="00F76C53" w:rsidRDefault="00F57BD0" w:rsidP="00F57BD0">
            <w:pPr>
              <w:rPr>
                <w:rFonts w:asciiTheme="majorHAnsi" w:eastAsia="Calibri" w:hAnsiTheme="majorHAnsi" w:cstheme="majorHAnsi"/>
              </w:rPr>
            </w:pPr>
            <w:r w:rsidRPr="00F76C53">
              <w:rPr>
                <w:rFonts w:asciiTheme="majorHAnsi" w:eastAsia="Calibri" w:hAnsiTheme="majorHAnsi" w:cstheme="majorHAnsi"/>
              </w:rPr>
              <w:t>164BB320017</w:t>
            </w:r>
          </w:p>
        </w:tc>
      </w:tr>
      <w:tr w:rsidR="00F57BD0" w:rsidRPr="00F76C53" w14:paraId="66304493" w14:textId="77777777" w:rsidTr="009B2270">
        <w:tc>
          <w:tcPr>
            <w:tcW w:w="4265" w:type="dxa"/>
          </w:tcPr>
          <w:p w14:paraId="497C386A" w14:textId="77777777" w:rsidR="00F57BD0" w:rsidRPr="00F76C53" w:rsidRDefault="00F57BD0" w:rsidP="00F57BD0">
            <w:pPr>
              <w:rPr>
                <w:rFonts w:asciiTheme="majorHAnsi" w:eastAsia="Calibri" w:hAnsiTheme="majorHAnsi" w:cstheme="majorHAnsi"/>
                <w:b/>
                <w:iCs/>
              </w:rPr>
            </w:pPr>
            <w:r w:rsidRPr="00F76C53">
              <w:rPr>
                <w:rFonts w:asciiTheme="majorHAnsi" w:eastAsia="Calibri" w:hAnsiTheme="majorHAnsi" w:cstheme="maj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3D8D061C" w14:textId="77777777" w:rsidR="00F57BD0" w:rsidRPr="00F76C53" w:rsidRDefault="00F57BD0" w:rsidP="00F57BD0">
            <w:pPr>
              <w:rPr>
                <w:rFonts w:asciiTheme="majorHAnsi" w:eastAsia="Calibri" w:hAnsiTheme="majorHAnsi" w:cstheme="majorHAnsi"/>
              </w:rPr>
            </w:pPr>
            <w:r w:rsidRPr="00F76C53">
              <w:rPr>
                <w:rFonts w:asciiTheme="majorHAnsi" w:eastAsia="Calibri" w:hAnsiTheme="majorHAnsi" w:cstheme="majorHAnsi"/>
              </w:rPr>
              <w:t>Ing. Lenka Kivoňová, +421 908 326 272</w:t>
            </w:r>
          </w:p>
        </w:tc>
      </w:tr>
      <w:tr w:rsidR="00F57BD0" w:rsidRPr="00F76C53" w14:paraId="47F1E240" w14:textId="77777777" w:rsidTr="009B2270">
        <w:tc>
          <w:tcPr>
            <w:tcW w:w="4265" w:type="dxa"/>
          </w:tcPr>
          <w:p w14:paraId="64C3A486" w14:textId="77777777" w:rsidR="00F57BD0" w:rsidRPr="00F76C53" w:rsidRDefault="00F57BD0" w:rsidP="00F57BD0">
            <w:pPr>
              <w:rPr>
                <w:rFonts w:asciiTheme="majorHAnsi" w:eastAsia="Calibri" w:hAnsiTheme="majorHAnsi" w:cstheme="majorHAnsi"/>
                <w:b/>
                <w:iCs/>
              </w:rPr>
            </w:pPr>
            <w:r w:rsidRPr="00F76C53">
              <w:rPr>
                <w:rFonts w:asciiTheme="majorHAnsi" w:eastAsia="Calibri" w:hAnsiTheme="majorHAnsi" w:cstheme="maj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408BA2D0" w14:textId="3EAAAF2A" w:rsidR="00F57BD0" w:rsidRPr="00F76C53" w:rsidRDefault="00F3499C" w:rsidP="00F57BD0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001449</w:t>
            </w:r>
          </w:p>
        </w:tc>
      </w:tr>
    </w:tbl>
    <w:p w14:paraId="490CF16C" w14:textId="77777777" w:rsidR="00F76C53" w:rsidRPr="00F76C53" w:rsidRDefault="00F76C53" w:rsidP="00F76C53">
      <w:pPr>
        <w:rPr>
          <w:rFonts w:asciiTheme="majorHAnsi" w:eastAsia="Calibri" w:hAnsiTheme="majorHAnsi" w:cstheme="majorHAnsi"/>
        </w:rPr>
      </w:pPr>
    </w:p>
    <w:p w14:paraId="7C3BE63E" w14:textId="77777777" w:rsidR="00F76C53" w:rsidRPr="00F76C53" w:rsidRDefault="00F76C53" w:rsidP="00F76C53">
      <w:pPr>
        <w:rPr>
          <w:rFonts w:asciiTheme="majorHAnsi" w:eastAsia="Calibri" w:hAnsiTheme="majorHAnsi" w:cstheme="majorHAnsi"/>
        </w:rPr>
      </w:pPr>
    </w:p>
    <w:p w14:paraId="1F63A5B3" w14:textId="77777777" w:rsidR="00F76C53" w:rsidRPr="00F76C53" w:rsidRDefault="00F76C53" w:rsidP="00F76C53">
      <w:pPr>
        <w:rPr>
          <w:rFonts w:asciiTheme="majorHAnsi" w:eastAsia="Calibri" w:hAnsiTheme="majorHAnsi" w:cstheme="majorHAnsi"/>
        </w:rPr>
      </w:pPr>
    </w:p>
    <w:p w14:paraId="285BF6CE" w14:textId="77777777" w:rsidR="00F76C53" w:rsidRPr="00F76C53" w:rsidRDefault="00F76C53" w:rsidP="00F76C53">
      <w:pPr>
        <w:rPr>
          <w:rFonts w:asciiTheme="majorHAnsi" w:eastAsia="Calibri" w:hAnsiTheme="majorHAnsi" w:cstheme="majorHAnsi"/>
        </w:rPr>
      </w:pPr>
    </w:p>
    <w:p w14:paraId="10D559F4" w14:textId="77777777" w:rsidR="00F76C53" w:rsidRPr="00F76C53" w:rsidRDefault="00F76C53" w:rsidP="00F76C53">
      <w:pPr>
        <w:rPr>
          <w:rFonts w:asciiTheme="majorHAnsi" w:eastAsia="Calibri" w:hAnsiTheme="majorHAnsi" w:cstheme="majorHAnsi"/>
        </w:rPr>
      </w:pPr>
    </w:p>
    <w:p w14:paraId="6D5DE489" w14:textId="77777777" w:rsidR="00F76C53" w:rsidRPr="00F76C53" w:rsidRDefault="00F76C53" w:rsidP="00F76C53">
      <w:pPr>
        <w:rPr>
          <w:rFonts w:asciiTheme="majorHAnsi" w:eastAsia="Calibri" w:hAnsiTheme="majorHAnsi" w:cstheme="majorHAnsi"/>
        </w:rPr>
      </w:pPr>
    </w:p>
    <w:p w14:paraId="6DA5EA4B" w14:textId="77777777" w:rsidR="00F57BD0" w:rsidRPr="00F76C53" w:rsidRDefault="00F57BD0" w:rsidP="00F57BD0">
      <w:pPr>
        <w:spacing w:before="240"/>
        <w:jc w:val="both"/>
        <w:rPr>
          <w:rFonts w:asciiTheme="majorHAnsi" w:eastAsia="Calibri" w:hAnsiTheme="majorHAnsi" w:cstheme="majorHAnsi"/>
          <w:kern w:val="0"/>
          <w14:ligatures w14:val="none"/>
        </w:rPr>
      </w:pPr>
      <w:r w:rsidRPr="00F76C53">
        <w:rPr>
          <w:rFonts w:asciiTheme="majorHAnsi" w:eastAsia="Calibri" w:hAnsiTheme="majorHAnsi" w:cstheme="majorHAnsi"/>
          <w:b/>
          <w:kern w:val="0"/>
          <w14:ligatures w14:val="none"/>
        </w:rPr>
        <w:t xml:space="preserve">Týmto žiadame </w:t>
      </w:r>
      <w:r w:rsidRPr="00F76C53">
        <w:rPr>
          <w:rFonts w:asciiTheme="majorHAnsi" w:eastAsia="Calibri" w:hAnsiTheme="majorHAnsi" w:cstheme="majorHAnsi"/>
          <w:kern w:val="0"/>
          <w14:ligatures w14:val="none"/>
        </w:rPr>
        <w:t>o zverejnenie výzvy Obstarávateľa</w:t>
      </w:r>
      <w:r w:rsidRPr="00F76C53">
        <w:rPr>
          <w:rFonts w:asciiTheme="majorHAnsi" w:eastAsia="Calibri" w:hAnsiTheme="majorHAnsi" w:cstheme="majorHAnsi"/>
          <w:kern w:val="0"/>
          <w:vertAlign w:val="superscript"/>
          <w14:ligatures w14:val="none"/>
        </w:rPr>
        <w:footnoteReference w:id="1"/>
      </w:r>
      <w:r w:rsidRPr="00F76C53">
        <w:rPr>
          <w:rFonts w:asciiTheme="majorHAnsi" w:eastAsia="Calibri" w:hAnsiTheme="majorHAnsi" w:cstheme="majorHAnsi"/>
          <w:kern w:val="0"/>
          <w14:ligatures w14:val="none"/>
        </w:rPr>
        <w:t xml:space="preserve"> na predkladanie ponúk na webovom sídle PPA podľa uvedených údajov. Za správnosť, úplnosť a pravdivosť údajov zodpovedá prijímateľ.</w:t>
      </w:r>
    </w:p>
    <w:p w14:paraId="111A242D" w14:textId="77777777" w:rsidR="00F57BD0" w:rsidRPr="00F76C53" w:rsidRDefault="00F57BD0" w:rsidP="00F57BD0">
      <w:pPr>
        <w:spacing w:before="240"/>
        <w:jc w:val="both"/>
        <w:rPr>
          <w:rFonts w:asciiTheme="majorHAnsi" w:eastAsia="Calibri" w:hAnsiTheme="majorHAnsi" w:cstheme="majorHAnsi"/>
          <w:kern w:val="0"/>
          <w14:ligatures w14:val="none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F57BD0" w:rsidRPr="00F76C53" w14:paraId="43430F30" w14:textId="77777777" w:rsidTr="009B2270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A9F9A" w14:textId="7564FD70" w:rsidR="00F57BD0" w:rsidRPr="00F76C53" w:rsidRDefault="00F57BD0" w:rsidP="00F57BD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kern w:val="0"/>
                <w:lang w:eastAsia="sk-SK"/>
                <w14:ligatures w14:val="none"/>
              </w:rPr>
            </w:pPr>
            <w:r w:rsidRPr="00F76C53">
              <w:rPr>
                <w:rFonts w:asciiTheme="majorHAnsi" w:eastAsia="Times New Roman" w:hAnsiTheme="majorHAnsi" w:cstheme="majorHAnsi"/>
                <w:color w:val="000000"/>
                <w:kern w:val="0"/>
                <w:lang w:eastAsia="sk-SK"/>
                <w14:ligatures w14:val="none"/>
              </w:rPr>
              <w:t xml:space="preserve">V Považskej Bystrici   dňa </w:t>
            </w:r>
            <w:r w:rsidR="00F76C53" w:rsidRPr="00F76C53">
              <w:rPr>
                <w:rFonts w:asciiTheme="majorHAnsi" w:eastAsia="Times New Roman" w:hAnsiTheme="majorHAnsi" w:cstheme="majorHAnsi"/>
                <w:color w:val="000000"/>
                <w:kern w:val="0"/>
                <w:lang w:eastAsia="sk-SK"/>
                <w14:ligatures w14:val="none"/>
              </w:rPr>
              <w:t>10.06.2024</w:t>
            </w:r>
            <w:r w:rsidRPr="00F76C53">
              <w:rPr>
                <w:rFonts w:asciiTheme="majorHAnsi" w:eastAsia="Times New Roman" w:hAnsiTheme="majorHAnsi" w:cstheme="majorHAnsi"/>
                <w:color w:val="000000"/>
                <w:kern w:val="0"/>
                <w:lang w:eastAsia="sk-SK"/>
                <w14:ligatures w14:val="none"/>
              </w:rPr>
              <w:t xml:space="preserve">                            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F994D5" w14:textId="77777777" w:rsidR="00F57BD0" w:rsidRPr="00F76C53" w:rsidRDefault="00F57BD0" w:rsidP="00F57BD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lang w:eastAsia="sk-SK"/>
                <w14:ligatures w14:val="none"/>
              </w:rPr>
            </w:pPr>
            <w:r w:rsidRPr="00F76C53">
              <w:rPr>
                <w:rFonts w:asciiTheme="majorHAnsi" w:eastAsia="Times New Roman" w:hAnsiTheme="majorHAnsi" w:cstheme="majorHAns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CFB0EF" w14:textId="77777777" w:rsidR="00F57BD0" w:rsidRPr="00F76C53" w:rsidRDefault="00F57BD0" w:rsidP="00F57BD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lang w:eastAsia="sk-SK"/>
                <w14:ligatures w14:val="none"/>
              </w:rPr>
            </w:pPr>
            <w:r w:rsidRPr="00F76C53">
              <w:rPr>
                <w:rFonts w:asciiTheme="majorHAnsi" w:eastAsia="Times New Roman" w:hAnsiTheme="majorHAnsi" w:cstheme="majorHAns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CC3768D" w14:textId="77777777" w:rsidR="00F57BD0" w:rsidRPr="00F76C53" w:rsidRDefault="00F57BD0" w:rsidP="00F57BD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A7BBC3" w14:textId="77777777" w:rsidR="00F57BD0" w:rsidRPr="00F76C53" w:rsidRDefault="00F57BD0" w:rsidP="00F57BD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lang w:eastAsia="sk-SK"/>
                <w14:ligatures w14:val="none"/>
              </w:rPr>
            </w:pPr>
            <w:r w:rsidRPr="00F76C53">
              <w:rPr>
                <w:rFonts w:asciiTheme="majorHAnsi" w:eastAsia="Times New Roman" w:hAnsiTheme="majorHAnsi" w:cstheme="majorHAns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DB1F0C" w14:textId="77777777" w:rsidR="00F57BD0" w:rsidRPr="00F76C53" w:rsidRDefault="00F57BD0" w:rsidP="00F57BD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kern w:val="0"/>
                <w:lang w:eastAsia="sk-SK"/>
                <w14:ligatures w14:val="none"/>
              </w:rPr>
            </w:pPr>
            <w:r w:rsidRPr="00F76C53">
              <w:rPr>
                <w:rFonts w:asciiTheme="majorHAnsi" w:eastAsia="Times New Roman" w:hAnsiTheme="majorHAnsi" w:cstheme="majorHAns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</w:tbl>
    <w:p w14:paraId="7EAA79C7" w14:textId="63C85952" w:rsidR="00F57BD0" w:rsidRPr="00F76C53" w:rsidRDefault="00F57BD0" w:rsidP="00F57BD0">
      <w:pPr>
        <w:jc w:val="both"/>
        <w:rPr>
          <w:rFonts w:asciiTheme="majorHAnsi" w:eastAsia="Calibri" w:hAnsiTheme="majorHAnsi" w:cstheme="majorHAnsi"/>
          <w:kern w:val="0"/>
          <w14:ligatures w14:val="none"/>
        </w:rPr>
      </w:pPr>
      <w:r w:rsidRPr="00F76C53">
        <w:rPr>
          <w:rFonts w:asciiTheme="majorHAnsi" w:eastAsia="Calibri" w:hAnsiTheme="majorHAnsi" w:cstheme="majorHAnsi"/>
          <w:kern w:val="0"/>
          <w14:ligatures w14:val="none"/>
        </w:rPr>
        <w:t xml:space="preserve">                                                                                                                              meno,priezvisko a podpis</w:t>
      </w:r>
    </w:p>
    <w:p w14:paraId="6D0EC339" w14:textId="77777777" w:rsidR="00F57BD0" w:rsidRPr="00F76C53" w:rsidRDefault="00F57BD0" w:rsidP="00F57BD0">
      <w:pPr>
        <w:jc w:val="both"/>
        <w:rPr>
          <w:rFonts w:asciiTheme="majorHAnsi" w:eastAsia="Calibri" w:hAnsiTheme="majorHAnsi" w:cstheme="majorHAnsi"/>
          <w:kern w:val="0"/>
          <w14:ligatures w14:val="none"/>
        </w:rPr>
      </w:pPr>
    </w:p>
    <w:p w14:paraId="6A644C54" w14:textId="77777777" w:rsidR="00F57BD0" w:rsidRPr="00F76C53" w:rsidRDefault="00F57BD0" w:rsidP="00F57BD0">
      <w:pPr>
        <w:jc w:val="both"/>
        <w:rPr>
          <w:rFonts w:asciiTheme="majorHAnsi" w:eastAsia="Calibri" w:hAnsiTheme="majorHAnsi" w:cstheme="majorHAnsi"/>
          <w:kern w:val="0"/>
          <w14:ligatures w14:val="none"/>
        </w:rPr>
      </w:pPr>
    </w:p>
    <w:p w14:paraId="24D11EA4" w14:textId="77777777" w:rsidR="00F57BD0" w:rsidRPr="00F76C53" w:rsidRDefault="00F57BD0" w:rsidP="00F57BD0">
      <w:pPr>
        <w:jc w:val="both"/>
        <w:rPr>
          <w:rFonts w:asciiTheme="majorHAnsi" w:eastAsia="Calibri" w:hAnsiTheme="majorHAnsi" w:cstheme="majorHAnsi"/>
          <w:kern w:val="0"/>
          <w14:ligatures w14:val="none"/>
        </w:rPr>
      </w:pPr>
    </w:p>
    <w:p w14:paraId="0379748D" w14:textId="77777777" w:rsidR="00DB26EB" w:rsidRPr="00F76C53" w:rsidRDefault="00DB26EB">
      <w:pPr>
        <w:rPr>
          <w:rFonts w:asciiTheme="majorHAnsi" w:hAnsiTheme="majorHAnsi" w:cstheme="majorHAnsi"/>
        </w:rPr>
      </w:pPr>
    </w:p>
    <w:sectPr w:rsidR="00DB26EB" w:rsidRPr="00F76C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5877EB" w14:textId="77777777" w:rsidR="00DB7319" w:rsidRDefault="00DB7319" w:rsidP="00F57BD0">
      <w:pPr>
        <w:spacing w:after="0" w:line="240" w:lineRule="auto"/>
      </w:pPr>
      <w:r>
        <w:separator/>
      </w:r>
    </w:p>
  </w:endnote>
  <w:endnote w:type="continuationSeparator" w:id="0">
    <w:p w14:paraId="00B76A78" w14:textId="77777777" w:rsidR="00DB7319" w:rsidRDefault="00DB7319" w:rsidP="00F57B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2AEC5" w14:textId="73C7218F" w:rsidR="00F3499C" w:rsidRDefault="00F3499C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95F6BAD" wp14:editId="4009B4B8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88D091" w14:textId="30B5FE87" w:rsidR="00F3499C" w:rsidRPr="00F3499C" w:rsidRDefault="00F3499C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F3499C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5F6BA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1988D091" w14:textId="30B5FE87" w:rsidR="00F3499C" w:rsidRPr="00F3499C" w:rsidRDefault="00F3499C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F3499C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BFEAF" w14:textId="33F0D750" w:rsidR="00F3499C" w:rsidRDefault="00F3499C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980D701" wp14:editId="19E6E567">
              <wp:simplePos x="904875" y="1006792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3" name="Textové pole 3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0EF452" w14:textId="00BFB7D3" w:rsidR="00F3499C" w:rsidRPr="00F3499C" w:rsidRDefault="00F3499C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F3499C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80D701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fill o:detectmouseclick="t"/>
              <v:textbox style="mso-fit-shape-to-text:t" inset="0,0,0,0">
                <w:txbxContent>
                  <w:p w14:paraId="480EF452" w14:textId="00BFB7D3" w:rsidR="00F3499C" w:rsidRPr="00F3499C" w:rsidRDefault="00F3499C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F3499C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01110" w14:textId="4BD3D56B" w:rsidR="00F3499C" w:rsidRDefault="00F3499C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8AF564C" wp14:editId="219A0C03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6F7071" w14:textId="193973CC" w:rsidR="00F3499C" w:rsidRPr="00F3499C" w:rsidRDefault="00F3499C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F3499C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AF564C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476F7071" w14:textId="193973CC" w:rsidR="00F3499C" w:rsidRPr="00F3499C" w:rsidRDefault="00F3499C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F3499C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5A78A" w14:textId="77777777" w:rsidR="00DB7319" w:rsidRDefault="00DB7319" w:rsidP="00F57BD0">
      <w:pPr>
        <w:spacing w:after="0" w:line="240" w:lineRule="auto"/>
      </w:pPr>
      <w:r>
        <w:separator/>
      </w:r>
    </w:p>
  </w:footnote>
  <w:footnote w:type="continuationSeparator" w:id="0">
    <w:p w14:paraId="184FD2DB" w14:textId="77777777" w:rsidR="00DB7319" w:rsidRDefault="00DB7319" w:rsidP="00F57BD0">
      <w:pPr>
        <w:spacing w:after="0" w:line="240" w:lineRule="auto"/>
      </w:pPr>
      <w:r>
        <w:continuationSeparator/>
      </w:r>
    </w:p>
  </w:footnote>
  <w:footnote w:id="1">
    <w:p w14:paraId="0591312E" w14:textId="77777777" w:rsidR="00F57BD0" w:rsidRPr="00DB2071" w:rsidRDefault="00F57BD0" w:rsidP="00F57BD0">
      <w:pPr>
        <w:pStyle w:val="Textpoznmkypodiarou"/>
        <w:rPr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52FA6" w14:textId="77777777" w:rsidR="00F3499C" w:rsidRDefault="00F3499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D6223" w14:textId="77777777" w:rsidR="00F3499C" w:rsidRDefault="00F3499C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D9820" w14:textId="77777777" w:rsidR="00F3499C" w:rsidRDefault="00F3499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BD0"/>
    <w:rsid w:val="0003299F"/>
    <w:rsid w:val="001C5EA1"/>
    <w:rsid w:val="002A0C56"/>
    <w:rsid w:val="00504BAC"/>
    <w:rsid w:val="005808DB"/>
    <w:rsid w:val="00681C13"/>
    <w:rsid w:val="00731B4E"/>
    <w:rsid w:val="00C050C5"/>
    <w:rsid w:val="00DB26EB"/>
    <w:rsid w:val="00DB7319"/>
    <w:rsid w:val="00DE10B2"/>
    <w:rsid w:val="00F3499C"/>
    <w:rsid w:val="00F57BD0"/>
    <w:rsid w:val="00F76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AC602"/>
  <w15:chartTrackingRefBased/>
  <w15:docId w15:val="{1909B1A1-D4CC-4321-98C0-048B0667B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57BD0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57BD0"/>
    <w:rPr>
      <w:sz w:val="20"/>
      <w:szCs w:val="20"/>
    </w:rPr>
  </w:style>
  <w:style w:type="table" w:styleId="Mriekatabuky">
    <w:name w:val="Table Grid"/>
    <w:basedOn w:val="Normlnatabuka"/>
    <w:uiPriority w:val="39"/>
    <w:rsid w:val="00F57BD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F349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3499C"/>
  </w:style>
  <w:style w:type="paragraph" w:styleId="Pta">
    <w:name w:val="footer"/>
    <w:basedOn w:val="Normlny"/>
    <w:link w:val="PtaChar"/>
    <w:uiPriority w:val="99"/>
    <w:unhideWhenUsed/>
    <w:rsid w:val="00F349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349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 PROFIT PB</dc:creator>
  <cp:keywords/>
  <dc:description/>
  <cp:lastModifiedBy>Galanda Martin</cp:lastModifiedBy>
  <cp:revision>9</cp:revision>
  <cp:lastPrinted>2024-06-10T12:12:00Z</cp:lastPrinted>
  <dcterms:created xsi:type="dcterms:W3CDTF">2023-10-24T07:09:00Z</dcterms:created>
  <dcterms:modified xsi:type="dcterms:W3CDTF">2024-06-10T13:08:00Z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2024-06-10T13:08:27Z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116b6a5d-7901-4750-bd38-3c3e134c1881</vt:lpwstr>
  </property>
  <property fmtid="{D5CDD505-2E9C-101B-9397-08002B2CF9AE}" pid="11" name="MSIP_Label_54743a8a-75f7-4ac9-9741-a35bd0337f21_ContentBits">
    <vt:lpwstr>2</vt:lpwstr>
  </property>
</Properties>
</file>