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23740EF" w:rsidR="00BF529E" w:rsidRPr="00C51CC4" w:rsidRDefault="00C85447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ascii="Roboto" w:hAnsi="Roboto"/>
                <w:color w:val="000000"/>
                <w:sz w:val="23"/>
                <w:szCs w:val="23"/>
                <w:shd w:val="clear" w:color="auto" w:fill="FFFFFF"/>
              </w:rPr>
              <w:t xml:space="preserve">MAS_097/8.5/4 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04A916E9" w:rsidR="00BF529E" w:rsidRPr="00C51CC4" w:rsidRDefault="00C85447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ascii="Roboto" w:hAnsi="Roboto"/>
                <w:color w:val="000000"/>
                <w:sz w:val="23"/>
                <w:szCs w:val="23"/>
                <w:shd w:val="clear" w:color="auto" w:fill="FFFFFF"/>
              </w:rPr>
              <w:t>Podopatrenie 8.5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3126E76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</w:p>
        </w:tc>
        <w:tc>
          <w:tcPr>
            <w:tcW w:w="4797" w:type="dxa"/>
          </w:tcPr>
          <w:p w14:paraId="775038F4" w14:textId="37B4E0F5" w:rsidR="00BF529E" w:rsidRPr="00C51CC4" w:rsidRDefault="00BF529E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E88C5DF" w:rsidR="00412F6A" w:rsidRPr="00C51CC4" w:rsidRDefault="00C85447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Porubskí Kelti na Veratíne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CF9BBED" w:rsidR="00AC6831" w:rsidRPr="00C51CC4" w:rsidRDefault="00C85447" w:rsidP="00185C07">
            <w:pPr>
              <w:spacing w:line="360" w:lineRule="auto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Vybudovanie náučného chodníka v lokalite Dvoriská smer Veratín (Hrádok) o dĺžke 800 m</w:t>
            </w:r>
            <w:r w:rsidR="00ED0FCB">
              <w:rPr>
                <w:rFonts w:cstheme="minorHAnsi"/>
                <w:bCs/>
                <w:sz w:val="20"/>
                <w:szCs w:val="20"/>
              </w:rPr>
              <w:t xml:space="preserve"> a šírke 1m. Výroba </w:t>
            </w:r>
            <w:r>
              <w:rPr>
                <w:rFonts w:cstheme="minorHAnsi"/>
                <w:bCs/>
                <w:sz w:val="20"/>
                <w:szCs w:val="20"/>
              </w:rPr>
              <w:t> drevený</w:t>
            </w:r>
            <w:r w:rsidR="00ED0FCB">
              <w:rPr>
                <w:rFonts w:cstheme="minorHAnsi"/>
                <w:bCs/>
                <w:sz w:val="20"/>
                <w:szCs w:val="20"/>
              </w:rPr>
              <w:t>ch</w:t>
            </w:r>
            <w:r>
              <w:rPr>
                <w:rFonts w:cstheme="minorHAnsi"/>
                <w:bCs/>
                <w:sz w:val="20"/>
                <w:szCs w:val="20"/>
              </w:rPr>
              <w:t xml:space="preserve"> náučný</w:t>
            </w:r>
            <w:r w:rsidR="00ED0FCB">
              <w:rPr>
                <w:rFonts w:cstheme="minorHAnsi"/>
                <w:bCs/>
                <w:sz w:val="20"/>
                <w:szCs w:val="20"/>
              </w:rPr>
              <w:t>ch</w:t>
            </w:r>
            <w:r>
              <w:rPr>
                <w:rFonts w:cstheme="minorHAnsi"/>
                <w:bCs/>
                <w:sz w:val="20"/>
                <w:szCs w:val="20"/>
              </w:rPr>
              <w:t xml:space="preserve"> tab</w:t>
            </w:r>
            <w:r w:rsidR="00ED0FCB">
              <w:rPr>
                <w:rFonts w:cstheme="minorHAnsi"/>
                <w:bCs/>
                <w:sz w:val="20"/>
                <w:szCs w:val="20"/>
              </w:rPr>
              <w:t>úľ</w:t>
            </w:r>
            <w:r>
              <w:rPr>
                <w:rFonts w:cstheme="minorHAnsi"/>
                <w:bCs/>
                <w:sz w:val="20"/>
                <w:szCs w:val="20"/>
              </w:rPr>
              <w:t xml:space="preserve"> s pozinkovanými textovými tabuľami </w:t>
            </w:r>
            <w:r w:rsidR="00ED0FCB">
              <w:rPr>
                <w:rFonts w:cstheme="minorHAnsi"/>
                <w:bCs/>
                <w:sz w:val="20"/>
                <w:szCs w:val="20"/>
              </w:rPr>
              <w:t xml:space="preserve">obsahujúcimi </w:t>
            </w:r>
            <w:r>
              <w:rPr>
                <w:rFonts w:cstheme="minorHAnsi"/>
                <w:bCs/>
                <w:sz w:val="20"/>
                <w:szCs w:val="20"/>
              </w:rPr>
              <w:t>odborn</w:t>
            </w:r>
            <w:r w:rsidR="00ED0FCB">
              <w:rPr>
                <w:rFonts w:cstheme="minorHAnsi"/>
                <w:bCs/>
                <w:sz w:val="20"/>
                <w:szCs w:val="20"/>
              </w:rPr>
              <w:t xml:space="preserve">é </w:t>
            </w:r>
            <w:r>
              <w:rPr>
                <w:rFonts w:cstheme="minorHAnsi"/>
                <w:bCs/>
                <w:sz w:val="20"/>
                <w:szCs w:val="20"/>
              </w:rPr>
              <w:t>textami o keltskej kultúre. Náučný chodník doplnený o prístrešie a drobnú turistickú architektúru – koše, sedenie</w:t>
            </w:r>
            <w:r w:rsidR="001F516B">
              <w:rPr>
                <w:rFonts w:cstheme="minorHAnsi"/>
                <w:bCs/>
                <w:sz w:val="20"/>
                <w:szCs w:val="20"/>
              </w:rPr>
              <w:t>, smerovníky.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46B6902" w14:textId="77777777" w:rsidR="00412F6A" w:rsidRDefault="00C85447" w:rsidP="00BF529E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Urbár Závažná Poruba, p.s.</w:t>
            </w:r>
          </w:p>
          <w:p w14:paraId="3E257B6F" w14:textId="77777777" w:rsidR="00C85447" w:rsidRDefault="00C85447" w:rsidP="00BF529E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Hlavná 135, 03202 Závažná Poruba</w:t>
            </w:r>
          </w:p>
          <w:p w14:paraId="5891F431" w14:textId="419F2D05" w:rsidR="00C85447" w:rsidRPr="00C51CC4" w:rsidRDefault="00C85447" w:rsidP="00BF529E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IČO: 14066140, DIČ: </w:t>
            </w:r>
            <w:r w:rsidR="001F516B" w:rsidRPr="001F516B">
              <w:rPr>
                <w:rFonts w:ascii="Roboto" w:hAnsi="Roboto"/>
                <w:color w:val="000000"/>
                <w:sz w:val="20"/>
                <w:szCs w:val="20"/>
                <w:shd w:val="clear" w:color="auto" w:fill="FFFFFF"/>
              </w:rPr>
              <w:t>2020575678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0EBEA768" w14:textId="77777777" w:rsidR="00412F6A" w:rsidRDefault="00412F6A" w:rsidP="00185C07">
            <w:pPr>
              <w:spacing w:line="360" w:lineRule="auto"/>
              <w:rPr>
                <w:rFonts w:cstheme="minorHAnsi"/>
                <w:i/>
                <w:iCs/>
                <w:sz w:val="20"/>
                <w:szCs w:val="20"/>
              </w:rPr>
            </w:pPr>
          </w:p>
          <w:p w14:paraId="68690C05" w14:textId="4C67DF2A" w:rsidR="00A74850" w:rsidRPr="00C90DD0" w:rsidRDefault="00C07DE5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7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5C9F286C" w:rsidR="00BF529E" w:rsidRPr="00ED0FCB" w:rsidRDefault="00D502E6" w:rsidP="00BF529E">
            <w:pPr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</w:pPr>
            <w:r w:rsidRPr="00ED0FCB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r w:rsidR="00ED0FCB" w:rsidRPr="00ED0FCB">
              <w:rPr>
                <w:rFonts w:ascii="Helvetica" w:hAnsi="Helvetica" w:cs="Helvetica"/>
                <w:color w:val="000000" w:themeColor="text1"/>
                <w:shd w:val="clear" w:color="auto" w:fill="FFFFFF"/>
              </w:rPr>
              <w:t>NFP309080FRV8</w:t>
            </w:r>
          </w:p>
        </w:tc>
      </w:tr>
      <w:tr w:rsidR="00D502E6" w:rsidRPr="001E61B7" w14:paraId="3759253B" w14:textId="77777777" w:rsidTr="00283E98">
        <w:tc>
          <w:tcPr>
            <w:tcW w:w="4265" w:type="dxa"/>
          </w:tcPr>
          <w:p w14:paraId="054F4A85" w14:textId="77777777" w:rsidR="00D502E6" w:rsidRPr="001E61B7" w:rsidRDefault="00D502E6" w:rsidP="00D502E6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74DA38FA" w:rsidR="00D502E6" w:rsidRPr="00ED0FCB" w:rsidRDefault="00ED0FCB" w:rsidP="00C51CC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0905/725235</w:t>
            </w:r>
            <w:r w:rsidRPr="00D036E3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D502E6" w:rsidRPr="001E61B7" w14:paraId="2103369C" w14:textId="77777777" w:rsidTr="00283E98">
        <w:tc>
          <w:tcPr>
            <w:tcW w:w="4265" w:type="dxa"/>
          </w:tcPr>
          <w:p w14:paraId="71F62079" w14:textId="77777777" w:rsidR="00D502E6" w:rsidRPr="001E61B7" w:rsidRDefault="00D502E6" w:rsidP="00D502E6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7E215691" w:rsidR="00D502E6" w:rsidRPr="00C51CC4" w:rsidRDefault="00D502E6" w:rsidP="00D502E6">
            <w:pPr>
              <w:rPr>
                <w:rFonts w:cstheme="minorHAnsi"/>
                <w:iCs/>
                <w:sz w:val="20"/>
                <w:szCs w:val="20"/>
              </w:rPr>
            </w:pPr>
            <w:r w:rsidRPr="00C51CC4">
              <w:rPr>
                <w:rFonts w:cstheme="minorHAnsi"/>
                <w:iCs/>
                <w:sz w:val="20"/>
                <w:szCs w:val="20"/>
              </w:rPr>
              <w:t xml:space="preserve"> </w:t>
            </w:r>
            <w:r w:rsidR="001A5974">
              <w:rPr>
                <w:rFonts w:cstheme="minorHAnsi"/>
                <w:iCs/>
                <w:sz w:val="20"/>
                <w:szCs w:val="20"/>
              </w:rPr>
              <w:t>001455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6152FA1A" w14:textId="2085FAFB" w:rsidR="001E61B7" w:rsidRP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2E41280" w:rsidR="001E61B7" w:rsidRPr="001E61B7" w:rsidRDefault="001E61B7" w:rsidP="00D502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D502E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Liptovskom Hrádku</w:t>
            </w:r>
            <w:r w:rsidR="00D502E6" w:rsidRPr="00D036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,  </w:t>
            </w:r>
            <w:r w:rsidRPr="00D036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dňa</w:t>
            </w:r>
            <w:r w:rsidR="00D502E6" w:rsidRPr="00D036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1</w:t>
            </w:r>
            <w:r w:rsidR="001B26E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D502E6" w:rsidRPr="00D036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.6.2024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B0350" w14:textId="77777777" w:rsidR="00C51CC4" w:rsidRDefault="00C51CC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14:paraId="784F4B32" w14:textId="77777777" w:rsidR="00C51CC4" w:rsidRDefault="00C51CC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14:paraId="2CB36A2D" w14:textId="43F999B2" w:rsidR="001E61B7" w:rsidRPr="001E61B7" w:rsidRDefault="001E61B7" w:rsidP="00C51C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1F6A05C6" w14:textId="04A0A391" w:rsidR="00D036E3" w:rsidRDefault="00683506" w:rsidP="00C51CC4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D036E3">
        <w:rPr>
          <w:sz w:val="20"/>
          <w:szCs w:val="20"/>
        </w:rPr>
        <w:t xml:space="preserve">                </w:t>
      </w:r>
      <w:r w:rsidR="00295267" w:rsidRPr="001E61B7">
        <w:rPr>
          <w:sz w:val="20"/>
          <w:szCs w:val="20"/>
        </w:rPr>
        <w:t xml:space="preserve">                      </w:t>
      </w:r>
      <w:r w:rsidR="001B26E4">
        <w:rPr>
          <w:sz w:val="20"/>
          <w:szCs w:val="20"/>
        </w:rPr>
        <w:t xml:space="preserve">    Pečiatka,</w:t>
      </w:r>
      <w:r w:rsidR="00295267" w:rsidRPr="001E61B7">
        <w:rPr>
          <w:sz w:val="20"/>
          <w:szCs w:val="20"/>
        </w:rPr>
        <w:t xml:space="preserve"> </w:t>
      </w:r>
      <w:r w:rsidR="001B26E4">
        <w:rPr>
          <w:rFonts w:cstheme="minorHAnsi"/>
          <w:color w:val="000000" w:themeColor="text1"/>
          <w:sz w:val="20"/>
          <w:szCs w:val="20"/>
        </w:rPr>
        <w:t>podpis</w:t>
      </w:r>
    </w:p>
    <w:p w14:paraId="33420FBD" w14:textId="77777777" w:rsidR="001B26E4" w:rsidRDefault="001B26E4" w:rsidP="00ED0FCB">
      <w:pPr>
        <w:rPr>
          <w:rFonts w:ascii="Times New Roman" w:hAnsi="Times New Roman" w:cs="Times New Roman"/>
          <w:b/>
          <w:sz w:val="20"/>
          <w:szCs w:val="20"/>
        </w:rPr>
      </w:pPr>
    </w:p>
    <w:sectPr w:rsidR="001B26E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5C223D" w14:textId="77777777" w:rsidR="00636D61" w:rsidRDefault="00636D61" w:rsidP="00295267">
      <w:pPr>
        <w:spacing w:after="0" w:line="240" w:lineRule="auto"/>
      </w:pPr>
      <w:r>
        <w:separator/>
      </w:r>
    </w:p>
  </w:endnote>
  <w:endnote w:type="continuationSeparator" w:id="0">
    <w:p w14:paraId="0EDA93E0" w14:textId="77777777" w:rsidR="00636D61" w:rsidRDefault="00636D6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oboto">
    <w:altName w:val="Roboto"/>
    <w:charset w:val="00"/>
    <w:family w:val="auto"/>
    <w:pitch w:val="variable"/>
    <w:sig w:usb0="E0000AFF" w:usb1="5000217F" w:usb2="00000021" w:usb3="00000000" w:csb0="000001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D7E31C" w14:textId="19287BAB" w:rsidR="001A5974" w:rsidRDefault="001A597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11D1BA0" wp14:editId="06638A6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3717450" w14:textId="1287F9DB" w:rsidR="001A5974" w:rsidRPr="001A5974" w:rsidRDefault="001A597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A597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11D1BA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63717450" w14:textId="1287F9DB" w:rsidR="001A5974" w:rsidRPr="001A5974" w:rsidRDefault="001A597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A597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3CBE9545" w:rsidR="005202DE" w:rsidRPr="006A7D0D" w:rsidRDefault="001A5974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7671569F" wp14:editId="0B504C58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063B1DA" w14:textId="6BAACF1C" w:rsidR="001A5974" w:rsidRPr="001A5974" w:rsidRDefault="001A5974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1A5974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7671569F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6063B1DA" w14:textId="6BAACF1C" w:rsidR="001A5974" w:rsidRPr="001A5974" w:rsidRDefault="001A597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A597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31D573FD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 w:rsidR="00337636">
            <w:rPr>
              <w:noProof/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 w:rsidR="00337636">
            <w:rPr>
              <w:noProof/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C1C3E" w14:textId="54994F46" w:rsidR="001A5974" w:rsidRDefault="001A597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88319B5" wp14:editId="0F7B4C5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B09E0CC" w14:textId="1501A1EB" w:rsidR="001A5974" w:rsidRPr="001A5974" w:rsidRDefault="001A597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A597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88319B5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0B09E0CC" w14:textId="1501A1EB" w:rsidR="001A5974" w:rsidRPr="001A5974" w:rsidRDefault="001A597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A597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2F0DD2" w14:textId="77777777" w:rsidR="00636D61" w:rsidRDefault="00636D61" w:rsidP="00295267">
      <w:pPr>
        <w:spacing w:after="0" w:line="240" w:lineRule="auto"/>
      </w:pPr>
      <w:r>
        <w:separator/>
      </w:r>
    </w:p>
  </w:footnote>
  <w:footnote w:type="continuationSeparator" w:id="0">
    <w:p w14:paraId="4D45DBAE" w14:textId="77777777" w:rsidR="00636D61" w:rsidRDefault="00636D61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C51CC4" w:rsidRDefault="009B3EED" w:rsidP="00C51CC4">
      <w:pPr>
        <w:pStyle w:val="Textpoznmkypodiarou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E2A81E" w14:textId="77777777" w:rsidR="001A5974" w:rsidRDefault="001A597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4F3708" w14:textId="77777777" w:rsidR="001A5974" w:rsidRDefault="001A597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764B4"/>
    <w:rsid w:val="000C1D15"/>
    <w:rsid w:val="000E57E6"/>
    <w:rsid w:val="000E663B"/>
    <w:rsid w:val="000F7965"/>
    <w:rsid w:val="001566B0"/>
    <w:rsid w:val="00176D8E"/>
    <w:rsid w:val="00196DFB"/>
    <w:rsid w:val="001A5974"/>
    <w:rsid w:val="001B26E4"/>
    <w:rsid w:val="001C254C"/>
    <w:rsid w:val="001E61B7"/>
    <w:rsid w:val="001F516B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32FCF"/>
    <w:rsid w:val="00337636"/>
    <w:rsid w:val="0034323A"/>
    <w:rsid w:val="00344609"/>
    <w:rsid w:val="003936D4"/>
    <w:rsid w:val="00396674"/>
    <w:rsid w:val="003D6349"/>
    <w:rsid w:val="003F1B16"/>
    <w:rsid w:val="00412F6A"/>
    <w:rsid w:val="00491CAC"/>
    <w:rsid w:val="00505588"/>
    <w:rsid w:val="005202DE"/>
    <w:rsid w:val="00523493"/>
    <w:rsid w:val="00582DFA"/>
    <w:rsid w:val="005C72A4"/>
    <w:rsid w:val="005E251F"/>
    <w:rsid w:val="006044C8"/>
    <w:rsid w:val="00614046"/>
    <w:rsid w:val="00636D61"/>
    <w:rsid w:val="00666B34"/>
    <w:rsid w:val="00683506"/>
    <w:rsid w:val="0073567E"/>
    <w:rsid w:val="007467CC"/>
    <w:rsid w:val="00786E8C"/>
    <w:rsid w:val="007B7C0D"/>
    <w:rsid w:val="007F62E4"/>
    <w:rsid w:val="00837B56"/>
    <w:rsid w:val="00845FCB"/>
    <w:rsid w:val="00867090"/>
    <w:rsid w:val="00984754"/>
    <w:rsid w:val="009B3EED"/>
    <w:rsid w:val="00A14970"/>
    <w:rsid w:val="00A74850"/>
    <w:rsid w:val="00A95809"/>
    <w:rsid w:val="00AC6831"/>
    <w:rsid w:val="00B176C4"/>
    <w:rsid w:val="00B53761"/>
    <w:rsid w:val="00B603B0"/>
    <w:rsid w:val="00B67156"/>
    <w:rsid w:val="00B7677A"/>
    <w:rsid w:val="00BB2639"/>
    <w:rsid w:val="00BF529E"/>
    <w:rsid w:val="00C03F4B"/>
    <w:rsid w:val="00C07DE5"/>
    <w:rsid w:val="00C20CC3"/>
    <w:rsid w:val="00C51CC4"/>
    <w:rsid w:val="00C644D4"/>
    <w:rsid w:val="00C85447"/>
    <w:rsid w:val="00C90DD0"/>
    <w:rsid w:val="00CD71FC"/>
    <w:rsid w:val="00D036E3"/>
    <w:rsid w:val="00D502E6"/>
    <w:rsid w:val="00D601C4"/>
    <w:rsid w:val="00D66423"/>
    <w:rsid w:val="00DB2071"/>
    <w:rsid w:val="00DD6425"/>
    <w:rsid w:val="00E008BF"/>
    <w:rsid w:val="00E103B0"/>
    <w:rsid w:val="00E7100F"/>
    <w:rsid w:val="00E86BAB"/>
    <w:rsid w:val="00EA32E3"/>
    <w:rsid w:val="00ED0FCB"/>
    <w:rsid w:val="00ED6E72"/>
    <w:rsid w:val="00EE5D7F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ED0FC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576B96-4BFA-48AE-972F-E8CCB7CBAE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1128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dcterms:created xsi:type="dcterms:W3CDTF">2024-07-03T13:33:00Z</dcterms:created>
  <dcterms:modified xsi:type="dcterms:W3CDTF">2024-07-03T13:42:00Z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2024-07-03T13:42:22Z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fc15b94f-6e6f-4475-8dc9-d06c2e5d3f2c</vt:lpwstr>
  </property>
  <property fmtid="{D5CDD505-2E9C-101B-9397-08002B2CF9AE}" pid="11" name="MSIP_Label_54743a8a-75f7-4ac9-9741-a35bd0337f21_ContentBits">
    <vt:lpwstr>2</vt:lpwstr>
  </property>
</Properties>
</file>