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CF50E" w14:textId="249B00A8" w:rsidR="0020638F" w:rsidRPr="00680634" w:rsidRDefault="0020638F" w:rsidP="00C11429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9448DB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8</w:t>
      </w:r>
      <w:r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Príručky pre žiadateľov o schválenie operačn</w:t>
      </w:r>
      <w:r w:rsidR="00AF06B0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ého </w:t>
      </w:r>
      <w:r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program</w:t>
      </w:r>
      <w:r w:rsidR="007D0756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u a jeho zmien a </w:t>
      </w:r>
      <w:r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financovanie operačných fondov</w:t>
      </w:r>
      <w:r w:rsidR="00CD4F2A"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skupiny výrobcov, </w:t>
      </w:r>
      <w:r w:rsidR="0085220B"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o</w:t>
      </w:r>
      <w:r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rganizácie výrobcov</w:t>
      </w:r>
      <w:r w:rsidR="00CD4F2A"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, </w:t>
      </w:r>
      <w:r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združenia organizácií výrobcov </w:t>
      </w:r>
      <w:r w:rsidR="006643D9"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a nadnárodnej organizácie výrobcov v </w:t>
      </w:r>
      <w:r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sektore </w:t>
      </w:r>
      <w:r w:rsidR="00A965A5"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ovčieho a kozieho mäsa</w:t>
      </w:r>
      <w:r w:rsidRPr="0068063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nariadenia Európskeho parlamentu a Rady (EÚ) 2021/2115</w:t>
      </w:r>
    </w:p>
    <w:bookmarkEnd w:id="0"/>
    <w:p w14:paraId="6B84BD4E" w14:textId="61107462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14:paraId="35FEC131" w14:textId="0458ADB3" w:rsidR="00C56E5B" w:rsidRPr="00CB56C1" w:rsidRDefault="00C56E5B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004B5F5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nariadenia vlády č. 165/2023 </w:t>
      </w:r>
    </w:p>
    <w:tbl>
      <w:tblPr>
        <w:tblpPr w:leftFromText="141" w:rightFromText="141" w:vertAnchor="text" w:horzAnchor="page" w:tblpX="6106" w:tblpY="258"/>
        <w:tblW w:w="5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245"/>
      </w:tblGrid>
      <w:tr w:rsidR="004B5F50" w:rsidRPr="00BF45C5" w14:paraId="30C208F6" w14:textId="77777777" w:rsidTr="00CB56C1">
        <w:trPr>
          <w:trHeight w:val="2265"/>
        </w:trPr>
        <w:tc>
          <w:tcPr>
            <w:tcW w:w="5245" w:type="dxa"/>
            <w:shd w:val="clear" w:color="auto" w:fill="D9D9D9"/>
          </w:tcPr>
          <w:p w14:paraId="63210BDE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05D13BC3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14:paraId="46EE61D6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22C18D9" w14:textId="77777777" w:rsidR="0020638F" w:rsidRPr="00BF45C5" w:rsidRDefault="0020638F" w:rsidP="004B5F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05F02F07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30F5190" w14:textId="77777777"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6DB8D2D5" w14:textId="1EDE8DD3" w:rsid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5AF3A3EE" w14:textId="4FE4B7DA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146E1099" w14:textId="5D7F6E5C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7CB9A2C6" w14:textId="78A68096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269FE1AC" w14:textId="77777777" w:rsidR="0020638F" w:rsidRPr="00BF45C5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479F913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</w:t>
            </w:r>
            <w:r w:rsidR="00054E63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):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282C259D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 Registračné číslo </w:t>
            </w:r>
            <w:r w:rsidR="00054E63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074AE01B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054E63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00BFDA40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</w:t>
            </w:r>
            <w:r w:rsidR="00054E63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1CFA208" w14:textId="2FDFA401"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 pre  daný rok realizácie OP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87C960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468D9F08" w14:textId="6DBC7387" w:rsidR="0041614D" w:rsidRPr="000F611A" w:rsidRDefault="00E009A8" w:rsidP="000F611A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   </w:t>
      </w:r>
    </w:p>
    <w:p w14:paraId="5FDCDCB7" w14:textId="30C623A0" w:rsidR="00BF45C5" w:rsidRDefault="006409E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B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00C2C7C" w14:textId="0108E73E" w:rsidR="00BF0236" w:rsidRPr="005A65DE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5A65D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Zoznam výdavkov je uvedený v prílohe č. 1.  </w:t>
      </w:r>
      <w:r w:rsidR="006409E1" w:rsidRPr="000F611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k tejto žiadosti o platbu zostatku</w:t>
      </w:r>
      <w:r w:rsidR="006409E1" w:rsidRPr="006409E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</w:t>
      </w:r>
    </w:p>
    <w:p w14:paraId="4C4CCD57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23C322" w14:textId="61A2F026" w:rsidR="00BF45C5" w:rsidRPr="005A65DE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5A65DE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Zoznam výdavkov vyhotoví žiadateľ podľa vzoru -  </w:t>
      </w:r>
      <w:r w:rsidR="00472CC4" w:rsidRPr="005A65DE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príloh</w:t>
      </w:r>
      <w:r w:rsidRPr="005A65DE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y</w:t>
      </w:r>
      <w:r w:rsidR="00472CC4" w:rsidRPr="005A65DE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 č. </w:t>
      </w:r>
      <w:r w:rsidRPr="005A65DE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9 príručky.  Prosíme o dodržanie formátu.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168BE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B565C2" w14:textId="3C518199" w:rsidR="00BF45C5" w:rsidRPr="00D42C44" w:rsidRDefault="006409E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E0D7AC6" w14:textId="59922351" w:rsidR="009B72E9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8A914A" w14:textId="77777777" w:rsidR="006409E1" w:rsidRDefault="006409E1" w:rsidP="006409E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Výpočet podpory:</w:t>
      </w: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14:paraId="5BF48811" w14:textId="77777777" w:rsidR="006409E1" w:rsidRDefault="006409E1" w:rsidP="006409E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1276"/>
        <w:gridCol w:w="3402"/>
      </w:tblGrid>
      <w:tr w:rsidR="006409E1" w14:paraId="04DEB152" w14:textId="77777777" w:rsidTr="006516D0">
        <w:tc>
          <w:tcPr>
            <w:tcW w:w="4531" w:type="dxa"/>
            <w:vAlign w:val="center"/>
          </w:tcPr>
          <w:p w14:paraId="4F14D941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6DDF6DB9" w14:textId="77777777" w:rsidR="006409E1" w:rsidRPr="00EC70F7" w:rsidRDefault="006409E1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Platba zostatku za rok: </w:t>
            </w:r>
            <w:r w:rsidRPr="00564E14">
              <w:rPr>
                <w:sz w:val="24"/>
                <w:szCs w:val="24"/>
              </w:rPr>
              <w:t>............................</w:t>
            </w:r>
          </w:p>
          <w:p w14:paraId="2F814D9E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0E8B602C" w14:textId="77777777" w:rsidR="006409E1" w:rsidRDefault="006409E1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>Referenčné obdobie (RO)</w:t>
            </w:r>
            <w:r>
              <w:rPr>
                <w:b/>
                <w:bCs/>
                <w:sz w:val="24"/>
                <w:szCs w:val="24"/>
              </w:rPr>
              <w:t xml:space="preserve">: </w:t>
            </w:r>
            <w:r w:rsidRPr="00FC25C4">
              <w:rPr>
                <w:sz w:val="24"/>
                <w:szCs w:val="24"/>
              </w:rPr>
              <w:t>.......................</w:t>
            </w:r>
          </w:p>
          <w:p w14:paraId="13F52D30" w14:textId="77777777" w:rsidR="006409E1" w:rsidRPr="00EC70F7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FD33C91" w14:textId="77777777" w:rsidR="006409E1" w:rsidRDefault="006409E1" w:rsidP="006516D0">
            <w:pPr>
              <w:jc w:val="center"/>
              <w:rPr>
                <w:sz w:val="24"/>
                <w:szCs w:val="24"/>
              </w:rPr>
            </w:pPr>
            <w:r w:rsidRPr="00FC25C4">
              <w:rPr>
                <w:b/>
                <w:bCs/>
                <w:sz w:val="24"/>
                <w:szCs w:val="24"/>
              </w:rPr>
              <w:t>Vzorec výpočtu</w:t>
            </w:r>
          </w:p>
        </w:tc>
        <w:tc>
          <w:tcPr>
            <w:tcW w:w="3402" w:type="dxa"/>
            <w:vAlign w:val="center"/>
          </w:tcPr>
          <w:p w14:paraId="25C74E02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6A087991" w14:textId="77777777" w:rsidR="006409E1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Hodnota/</w:t>
            </w:r>
            <w:r w:rsidRPr="00FC25C4">
              <w:rPr>
                <w:b/>
                <w:bCs/>
                <w:sz w:val="24"/>
                <w:szCs w:val="24"/>
              </w:rPr>
              <w:t>Výpočet</w:t>
            </w:r>
          </w:p>
          <w:p w14:paraId="622C9D85" w14:textId="77777777" w:rsidR="006409E1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64A3DC18" w14:textId="77777777" w:rsidR="006409E1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(v EUR)</w:t>
            </w:r>
          </w:p>
          <w:p w14:paraId="7D3F6A51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  <w:tr w:rsidR="006409E1" w14:paraId="570CD77B" w14:textId="77777777" w:rsidTr="006516D0">
        <w:tc>
          <w:tcPr>
            <w:tcW w:w="4531" w:type="dxa"/>
            <w:vAlign w:val="center"/>
          </w:tcPr>
          <w:p w14:paraId="6E454F0F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73F6DC18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Schválená výška operačného fondu (OF) v danom roku</w:t>
            </w:r>
          </w:p>
        </w:tc>
        <w:tc>
          <w:tcPr>
            <w:tcW w:w="1276" w:type="dxa"/>
            <w:vAlign w:val="center"/>
          </w:tcPr>
          <w:p w14:paraId="6066896A" w14:textId="77777777" w:rsidR="006409E1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 </w:t>
            </w:r>
          </w:p>
        </w:tc>
        <w:tc>
          <w:tcPr>
            <w:tcW w:w="3402" w:type="dxa"/>
            <w:vAlign w:val="center"/>
          </w:tcPr>
          <w:p w14:paraId="58B29BB8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6409E1" w14:paraId="598D05A3" w14:textId="77777777" w:rsidTr="006516D0">
        <w:tc>
          <w:tcPr>
            <w:tcW w:w="4531" w:type="dxa"/>
            <w:vAlign w:val="center"/>
          </w:tcPr>
          <w:p w14:paraId="22B36A45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580091B6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Celkové výdavky za daný kalendárny rok</w:t>
            </w:r>
          </w:p>
          <w:p w14:paraId="28E2D93F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1B50F78" w14:textId="77777777" w:rsidR="006409E1" w:rsidRPr="006940E7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>≤ S</w:t>
            </w:r>
          </w:p>
        </w:tc>
        <w:tc>
          <w:tcPr>
            <w:tcW w:w="3402" w:type="dxa"/>
            <w:vAlign w:val="center"/>
          </w:tcPr>
          <w:p w14:paraId="3A1F304E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6409E1" w14:paraId="094C995B" w14:textId="77777777" w:rsidTr="006516D0">
        <w:tc>
          <w:tcPr>
            <w:tcW w:w="4531" w:type="dxa"/>
            <w:vAlign w:val="center"/>
          </w:tcPr>
          <w:p w14:paraId="121E2E3C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2AE07C7B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50% alebo 60% z celkových výdavkov na OP v danom kalendárnom roku</w:t>
            </w:r>
          </w:p>
        </w:tc>
        <w:tc>
          <w:tcPr>
            <w:tcW w:w="1276" w:type="dxa"/>
            <w:vAlign w:val="center"/>
          </w:tcPr>
          <w:p w14:paraId="01143582" w14:textId="77777777" w:rsidR="006409E1" w:rsidRPr="006940E7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3402" w:type="dxa"/>
            <w:vAlign w:val="center"/>
          </w:tcPr>
          <w:p w14:paraId="7F555FE4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6409E1" w14:paraId="082888E2" w14:textId="77777777" w:rsidTr="006516D0">
        <w:trPr>
          <w:trHeight w:val="797"/>
        </w:trPr>
        <w:tc>
          <w:tcPr>
            <w:tcW w:w="4531" w:type="dxa"/>
            <w:vAlign w:val="center"/>
          </w:tcPr>
          <w:p w14:paraId="5AA3E9E2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5D507B49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Výška VMP v referenčnom období </w:t>
            </w:r>
          </w:p>
          <w:p w14:paraId="739686D8" w14:textId="77777777" w:rsidR="006409E1" w:rsidRPr="00EC70F7" w:rsidRDefault="006409E1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70BFF8D0" w14:textId="77777777" w:rsidR="006409E1" w:rsidRPr="006516D0" w:rsidRDefault="006409E1" w:rsidP="006516D0">
            <w:pPr>
              <w:rPr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 </w:t>
            </w:r>
          </w:p>
          <w:p w14:paraId="0FB93695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</w:t>
            </w:r>
            <w:r w:rsidRPr="006516D0">
              <w:rPr>
                <w:b/>
                <w:bCs/>
                <w:sz w:val="24"/>
                <w:szCs w:val="24"/>
              </w:rPr>
              <w:t xml:space="preserve">   C</w:t>
            </w:r>
          </w:p>
        </w:tc>
        <w:tc>
          <w:tcPr>
            <w:tcW w:w="3402" w:type="dxa"/>
            <w:vAlign w:val="center"/>
          </w:tcPr>
          <w:p w14:paraId="4F6F9EB6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  <w:tr w:rsidR="006409E1" w14:paraId="2D7D1D82" w14:textId="77777777" w:rsidTr="006516D0">
        <w:tc>
          <w:tcPr>
            <w:tcW w:w="4531" w:type="dxa"/>
            <w:vAlign w:val="center"/>
          </w:tcPr>
          <w:p w14:paraId="1617F4A3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3010BCF9" w14:textId="77777777" w:rsidR="006409E1" w:rsidRPr="00CA6482" w:rsidRDefault="006409E1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Max. strop podpory </w:t>
            </w:r>
            <w:r>
              <w:rPr>
                <w:b/>
                <w:bCs/>
                <w:sz w:val="24"/>
                <w:szCs w:val="24"/>
              </w:rPr>
              <w:t>v danom roku</w:t>
            </w:r>
            <w:r>
              <w:rPr>
                <w:b/>
                <w:bCs/>
                <w:sz w:val="24"/>
                <w:szCs w:val="24"/>
              </w:rPr>
              <w:br/>
            </w:r>
            <w:r w:rsidRPr="00EC70F7">
              <w:rPr>
                <w:b/>
                <w:bCs/>
                <w:sz w:val="24"/>
                <w:szCs w:val="24"/>
              </w:rPr>
              <w:t xml:space="preserve"> </w:t>
            </w:r>
            <w:r w:rsidRPr="00CA6482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 xml:space="preserve">max </w:t>
            </w:r>
            <w:r w:rsidRPr="00CA6482">
              <w:rPr>
                <w:sz w:val="24"/>
                <w:szCs w:val="24"/>
              </w:rPr>
              <w:t xml:space="preserve">6 % z VMP RO]  </w:t>
            </w:r>
          </w:p>
        </w:tc>
        <w:tc>
          <w:tcPr>
            <w:tcW w:w="1276" w:type="dxa"/>
          </w:tcPr>
          <w:p w14:paraId="0D2E794C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4AF00E1C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    D = </w:t>
            </w:r>
          </w:p>
          <w:p w14:paraId="765A162B" w14:textId="77777777" w:rsidR="006409E1" w:rsidRPr="006516D0" w:rsidRDefault="006409E1" w:rsidP="006516D0">
            <w:pPr>
              <w:rPr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</w:t>
            </w:r>
            <w:r w:rsidRPr="006516D0">
              <w:rPr>
                <w:sz w:val="24"/>
                <w:szCs w:val="24"/>
              </w:rPr>
              <w:t>[6%] x C</w:t>
            </w:r>
          </w:p>
        </w:tc>
        <w:tc>
          <w:tcPr>
            <w:tcW w:w="3402" w:type="dxa"/>
            <w:vAlign w:val="center"/>
          </w:tcPr>
          <w:p w14:paraId="79117331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  <w:tr w:rsidR="006409E1" w14:paraId="7C6C9561" w14:textId="77777777" w:rsidTr="006516D0">
        <w:tc>
          <w:tcPr>
            <w:tcW w:w="4531" w:type="dxa"/>
            <w:vAlign w:val="center"/>
          </w:tcPr>
          <w:p w14:paraId="33E1BDB3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76373BB7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Výška požadovanej pomoci za daný rok</w:t>
            </w:r>
          </w:p>
          <w:p w14:paraId="3FFAC475" w14:textId="77777777" w:rsidR="006409E1" w:rsidRPr="00EC70F7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24F826A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0F4AE20B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E = </w:t>
            </w:r>
            <w:r w:rsidRPr="006516D0">
              <w:rPr>
                <w:sz w:val="24"/>
                <w:szCs w:val="24"/>
              </w:rPr>
              <w:t>min.</w:t>
            </w:r>
            <w:r>
              <w:rPr>
                <w:sz w:val="24"/>
                <w:szCs w:val="24"/>
              </w:rPr>
              <w:br/>
            </w:r>
            <w:r w:rsidRPr="006516D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Pr="006516D0">
              <w:rPr>
                <w:sz w:val="24"/>
                <w:szCs w:val="24"/>
              </w:rPr>
              <w:t>(B, D)</w:t>
            </w:r>
          </w:p>
        </w:tc>
        <w:tc>
          <w:tcPr>
            <w:tcW w:w="3402" w:type="dxa"/>
            <w:vAlign w:val="center"/>
          </w:tcPr>
          <w:p w14:paraId="46CE890D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  <w:tr w:rsidR="006409E1" w14:paraId="2AEA1B93" w14:textId="77777777" w:rsidTr="006516D0">
        <w:tc>
          <w:tcPr>
            <w:tcW w:w="4531" w:type="dxa"/>
            <w:vAlign w:val="center"/>
          </w:tcPr>
          <w:p w14:paraId="6CABAC63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11013F70" w14:textId="77777777" w:rsidR="006409E1" w:rsidRDefault="006409E1" w:rsidP="006516D0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Suma vyplatených preddavkov na podporu v danom roku </w:t>
            </w:r>
          </w:p>
          <w:p w14:paraId="77EB6DB2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DC46D8" w14:textId="77777777" w:rsidR="006409E1" w:rsidRPr="006516D0" w:rsidRDefault="006409E1" w:rsidP="006516D0">
            <w:pPr>
              <w:rPr>
                <w:sz w:val="24"/>
                <w:szCs w:val="24"/>
              </w:rPr>
            </w:pPr>
          </w:p>
          <w:p w14:paraId="269685A4" w14:textId="77777777" w:rsidR="006409E1" w:rsidRPr="006516D0" w:rsidRDefault="006409E1" w:rsidP="006516D0">
            <w:pPr>
              <w:spacing w:before="240"/>
              <w:jc w:val="center"/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3402" w:type="dxa"/>
            <w:vAlign w:val="center"/>
          </w:tcPr>
          <w:p w14:paraId="7791AEC1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  <w:tr w:rsidR="006409E1" w14:paraId="355AC5E9" w14:textId="77777777" w:rsidTr="006516D0">
        <w:tc>
          <w:tcPr>
            <w:tcW w:w="4531" w:type="dxa"/>
            <w:vAlign w:val="center"/>
          </w:tcPr>
          <w:p w14:paraId="72309ACF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4DAFF12F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FA2050">
              <w:rPr>
                <w:b/>
                <w:bCs/>
                <w:sz w:val="24"/>
                <w:szCs w:val="24"/>
              </w:rPr>
              <w:t xml:space="preserve">Požadovaná čiastka </w:t>
            </w:r>
            <w:r>
              <w:rPr>
                <w:b/>
                <w:bCs/>
                <w:sz w:val="24"/>
                <w:szCs w:val="24"/>
              </w:rPr>
              <w:t xml:space="preserve">zostatku </w:t>
            </w:r>
            <w:r w:rsidRPr="00FA2050">
              <w:rPr>
                <w:b/>
                <w:bCs/>
                <w:sz w:val="24"/>
                <w:szCs w:val="24"/>
              </w:rPr>
              <w:t xml:space="preserve">na vyplatenie </w:t>
            </w:r>
          </w:p>
          <w:p w14:paraId="71C466D2" w14:textId="77777777" w:rsidR="006409E1" w:rsidRPr="00FA2050" w:rsidRDefault="006409E1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6A982D3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000C87F0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G = E - F</w:t>
            </w:r>
          </w:p>
        </w:tc>
        <w:tc>
          <w:tcPr>
            <w:tcW w:w="3402" w:type="dxa"/>
            <w:vAlign w:val="center"/>
          </w:tcPr>
          <w:p w14:paraId="7BC7A6E6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</w:tbl>
    <w:p w14:paraId="5661C1E7" w14:textId="77777777" w:rsidR="00BF0236" w:rsidRPr="00BF45C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C9FA88" w14:textId="2F24C30E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DB922A" w14:textId="5C580A04" w:rsidR="00BF45C5" w:rsidRPr="00D42C44" w:rsidRDefault="000F611A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>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 financovaní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operačn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ého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fond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u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kalendárny rok</w:t>
      </w:r>
    </w:p>
    <w:p w14:paraId="6E8339E2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14:paraId="1F812E16" w14:textId="77777777" w:rsidTr="00783BA0">
        <w:trPr>
          <w:cantSplit/>
          <w:trHeight w:val="498"/>
        </w:trPr>
        <w:tc>
          <w:tcPr>
            <w:tcW w:w="4395" w:type="dxa"/>
          </w:tcPr>
          <w:p w14:paraId="3B5091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14:paraId="1CDC8CE9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54168C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(EUR):</w:t>
            </w:r>
          </w:p>
          <w:p w14:paraId="0006CA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316F66CF" w14:textId="77777777" w:rsidTr="00783BA0">
        <w:trPr>
          <w:cantSplit/>
          <w:trHeight w:val="420"/>
        </w:trPr>
        <w:tc>
          <w:tcPr>
            <w:tcW w:w="4395" w:type="dxa"/>
          </w:tcPr>
          <w:p w14:paraId="39D1B6A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45" w:type="dxa"/>
          </w:tcPr>
          <w:p w14:paraId="3D5999D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4616D468" w14:textId="77777777" w:rsidTr="00783BA0">
        <w:trPr>
          <w:cantSplit/>
          <w:trHeight w:val="472"/>
        </w:trPr>
        <w:tc>
          <w:tcPr>
            <w:tcW w:w="4395" w:type="dxa"/>
          </w:tcPr>
          <w:p w14:paraId="19C7D24B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21DB387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721260C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0979C120" w14:textId="77777777" w:rsidTr="00783BA0">
        <w:trPr>
          <w:cantSplit/>
          <w:trHeight w:val="472"/>
        </w:trPr>
        <w:tc>
          <w:tcPr>
            <w:tcW w:w="4395" w:type="dxa"/>
          </w:tcPr>
          <w:p w14:paraId="74DF8334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štvrťročných platieb</w:t>
            </w:r>
          </w:p>
        </w:tc>
        <w:tc>
          <w:tcPr>
            <w:tcW w:w="5145" w:type="dxa"/>
          </w:tcPr>
          <w:p w14:paraId="3DB9518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77E3C025" w14:textId="77777777" w:rsidTr="00783BA0">
        <w:trPr>
          <w:cantSplit/>
          <w:trHeight w:val="539"/>
        </w:trPr>
        <w:tc>
          <w:tcPr>
            <w:tcW w:w="4395" w:type="dxa"/>
          </w:tcPr>
          <w:p w14:paraId="1EF29FA0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14:paraId="5CE27D0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2D0EB9A0" w14:textId="77777777" w:rsidTr="00783BA0">
        <w:trPr>
          <w:cantSplit/>
          <w:trHeight w:val="553"/>
        </w:trPr>
        <w:tc>
          <w:tcPr>
            <w:tcW w:w="4395" w:type="dxa"/>
            <w:tcBorders>
              <w:bottom w:val="single" w:sz="4" w:space="0" w:color="auto"/>
            </w:tcBorders>
          </w:tcPr>
          <w:p w14:paraId="774F51A3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14:paraId="38FBC05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28F3F7CF" w14:textId="77777777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CB56C1">
          <w:headerReference w:type="default" r:id="rId7"/>
          <w:pgSz w:w="11906" w:h="16838"/>
          <w:pgMar w:top="2410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A5C035E" w14:textId="589EE421" w:rsidR="00A85A01" w:rsidRPr="00D42C44" w:rsidRDefault="000F611A" w:rsidP="005A65D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E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A85A01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Vyhlásenie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súhlas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žiadateľa </w:t>
      </w:r>
    </w:p>
    <w:p w14:paraId="56F9FD65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F7AFA23" w14:textId="77777777" w:rsidR="00A85A01" w:rsidRPr="00BF45C5" w:rsidRDefault="00A85A01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4B3F0152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39985896"/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4B22711E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035A6CEF" w14:textId="77777777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ja a moji členovia neprijali  sme a neprijmeme   priamo ani nepriamo žiadne iné finančné prostriedky EÚ ani národné financie na podporné schémy podobné s intervenciami, ktoré sú uvedené v žiadosti; </w:t>
      </w:r>
    </w:p>
    <w:p w14:paraId="3F11C8EB" w14:textId="77777777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2855ACC6" w14:textId="1C2CBCA9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budeme  spolupracovať v maximálne možnej miere</w:t>
      </w:r>
      <w:r w:rsidR="001B4B0A">
        <w:rPr>
          <w:rFonts w:ascii="Times New Roman" w:hAnsi="Times New Roman" w:cs="Times New Roman"/>
          <w:sz w:val="24"/>
          <w:szCs w:val="24"/>
        </w:rPr>
        <w:t xml:space="preserve"> a to tým</w:t>
      </w:r>
      <w:r w:rsidR="00087720">
        <w:rPr>
          <w:rFonts w:ascii="Times New Roman" w:hAnsi="Times New Roman" w:cs="Times New Roman"/>
          <w:sz w:val="24"/>
          <w:szCs w:val="24"/>
        </w:rPr>
        <w:t>,</w:t>
      </w:r>
      <w:r w:rsidRPr="00CB56C1">
        <w:rPr>
          <w:rFonts w:ascii="Times New Roman" w:hAnsi="Times New Roman" w:cs="Times New Roman"/>
          <w:sz w:val="24"/>
          <w:szCs w:val="24"/>
        </w:rPr>
        <w:t xml:space="preserve"> že poskytn</w:t>
      </w:r>
      <w:r w:rsidR="001B4B0A" w:rsidRPr="00CB56C1">
        <w:rPr>
          <w:rFonts w:ascii="Times New Roman" w:hAnsi="Times New Roman" w:cs="Times New Roman"/>
          <w:sz w:val="24"/>
          <w:szCs w:val="24"/>
        </w:rPr>
        <w:t>eme</w:t>
      </w:r>
      <w:r w:rsidRPr="00CB56C1">
        <w:rPr>
          <w:rFonts w:ascii="Times New Roman" w:hAnsi="Times New Roman" w:cs="Times New Roman"/>
          <w:sz w:val="24"/>
          <w:szCs w:val="24"/>
        </w:rPr>
        <w:t xml:space="preserve"> všetky informácie, ktoré bude platobná agentúra  požadovať;</w:t>
      </w:r>
    </w:p>
    <w:p w14:paraId="79D1F3C1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06812C6D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som si vedomý, že poskytovaním preddavku je podmienené splnením všetkých podmienok vyplývajúcich z nariadenia EP a R (EÚ) 2021/2116, delegovaného nariadenia Komisie (EÚ) 2022/127 a v súlade so  SP a s nariadením vlády č. 165/2023;   </w:t>
      </w:r>
    </w:p>
    <w:p w14:paraId="24920813" w14:textId="38D5A3E6" w:rsidR="00C56E5B" w:rsidRPr="00CB56C1" w:rsidRDefault="00C56E5B" w:rsidP="00C56E5B">
      <w:pPr>
        <w:pStyle w:val="Odsekzoznamu"/>
        <w:numPr>
          <w:ilvl w:val="0"/>
          <w:numId w:val="5"/>
        </w:numPr>
        <w:spacing w:before="225"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2" w:name="paragraf-6.odsek-4.pismeno-a.text"/>
      <w:bookmarkStart w:id="3" w:name="paragraf-6.odsek-4.pismeno-a"/>
      <w:r w:rsidRPr="00CB56C1">
        <w:rPr>
          <w:rFonts w:ascii="Times New Roman" w:hAnsi="Times New Roman" w:cs="Times New Roman"/>
          <w:sz w:val="24"/>
          <w:szCs w:val="24"/>
        </w:rPr>
        <w:t>ni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>e som zrušený, a nemá</w:t>
      </w:r>
      <w:r w:rsidR="001B4B0A" w:rsidRPr="00CB56C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na vykonávanie intervencií počas ktorého o poskytnutie tejto podpory žiada  </w:t>
      </w:r>
      <w:bookmarkStart w:id="6" w:name="_Hlk139981273"/>
      <w:r w:rsidRPr="00CB56C1">
        <w:rPr>
          <w:rFonts w:ascii="Times New Roman" w:hAnsi="Times New Roman" w:cs="Times New Roman"/>
          <w:color w:val="000000"/>
          <w:sz w:val="24"/>
          <w:szCs w:val="24"/>
        </w:rPr>
        <w:t>a mám vysporiadané finančné vzťahy so štátnym rozpočtom, ;</w:t>
      </w:r>
      <w:bookmarkEnd w:id="3"/>
      <w:bookmarkEnd w:id="4"/>
      <w:bookmarkEnd w:id="5"/>
    </w:p>
    <w:bookmarkEnd w:id="6"/>
    <w:p w14:paraId="114C7668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 EP a R (EÚ) 2021/2115, delegovaného nariadenia Komisie (EÚ) 2022/126 a v súlade so  SP a s nariadením vlády č. 165/2023;</w:t>
      </w:r>
    </w:p>
    <w:p w14:paraId="3D671B6B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neoprávnene;</w:t>
      </w:r>
    </w:p>
    <w:p w14:paraId="3793B515" w14:textId="2B5CDE32" w:rsidR="00C56E5B" w:rsidRDefault="00C56E5B" w:rsidP="00C56E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C4E1FB" w14:textId="77777777" w:rsidR="00A965A5" w:rsidRPr="00CB56C1" w:rsidRDefault="00A965A5" w:rsidP="00C56E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1"/>
    <w:p w14:paraId="416C364A" w14:textId="77777777" w:rsidR="00717538" w:rsidRPr="00D42C44" w:rsidRDefault="00717538" w:rsidP="00D42C44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6F6B9803" w14:textId="77777777" w:rsidR="00717538" w:rsidRPr="00717538" w:rsidRDefault="00717538" w:rsidP="00D42C44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0DB390D9" w14:textId="008CB60E" w:rsidR="00A85A01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14:paraId="3130DEB9" w14:textId="77777777" w:rsidR="006756E6" w:rsidRDefault="006756E6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10FF7083" w14:textId="77777777" w:rsidR="00A965A5" w:rsidRPr="00BF45C5" w:rsidRDefault="00A965A5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CC87BB8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23F2618" w14:textId="4E0308CA" w:rsidR="00A85A01" w:rsidRDefault="00A85A01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Meno a priezvisko osoby oprávnenej konať v mene </w:t>
      </w:r>
      <w:r w:rsidR="00054E63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5463B8B6" w14:textId="77777777" w:rsidR="006756E6" w:rsidRDefault="006756E6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19E0A2AB" w14:textId="59CD395C" w:rsidR="00A965A5" w:rsidRDefault="00A965A5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11E63F3" w14:textId="77777777" w:rsidR="00A965A5" w:rsidRPr="00BF45C5" w:rsidRDefault="00A965A5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BA56844" w14:textId="10B20C91" w:rsidR="00A85A01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1998C01D" w14:textId="77777777" w:rsidR="006756E6" w:rsidRDefault="006756E6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29B6D76D" w14:textId="77777777" w:rsidR="00A965A5" w:rsidRPr="00BF45C5" w:rsidRDefault="00A965A5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139DFB28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2EB8EA26" w14:textId="77777777" w:rsidR="00A85A01" w:rsidRPr="00BF45C5" w:rsidRDefault="00A85A01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06FB8BA0" w14:textId="77777777" w:rsidR="00A85A01" w:rsidRPr="00BF45C5" w:rsidRDefault="00A85A01" w:rsidP="00A85A01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28281A" w14:textId="77777777" w:rsidR="00A85A01" w:rsidRPr="00BF45C5" w:rsidRDefault="00A85A01" w:rsidP="00D42C44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 w:rsidR="00B62430"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sectPr w:rsidR="00A85A01" w:rsidRPr="00BF45C5" w:rsidSect="00D42C44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617FC6" w14:textId="77777777" w:rsidR="004B1E41" w:rsidRDefault="004B1E41" w:rsidP="00423156">
      <w:pPr>
        <w:spacing w:after="0" w:line="240" w:lineRule="auto"/>
      </w:pPr>
      <w:r>
        <w:separator/>
      </w:r>
    </w:p>
  </w:endnote>
  <w:endnote w:type="continuationSeparator" w:id="0">
    <w:p w14:paraId="5BE79612" w14:textId="77777777" w:rsidR="004B1E41" w:rsidRDefault="004B1E41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CD993" w14:textId="77777777" w:rsidR="004B1E41" w:rsidRDefault="004B1E41" w:rsidP="00423156">
      <w:pPr>
        <w:spacing w:after="0" w:line="240" w:lineRule="auto"/>
      </w:pPr>
      <w:r>
        <w:separator/>
      </w:r>
    </w:p>
  </w:footnote>
  <w:footnote w:type="continuationSeparator" w:id="0">
    <w:p w14:paraId="27E7A402" w14:textId="77777777" w:rsidR="004B1E41" w:rsidRDefault="004B1E41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AA12F" w14:textId="3235E2C7" w:rsidR="00423156" w:rsidRPr="00CA5CBD" w:rsidRDefault="0020638F" w:rsidP="00CA5CBD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64C129B8" wp14:editId="3A24B799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9"/>
  </w:num>
  <w:num w:numId="6">
    <w:abstractNumId w:val="4"/>
  </w:num>
  <w:num w:numId="7">
    <w:abstractNumId w:val="2"/>
  </w:num>
  <w:num w:numId="8">
    <w:abstractNumId w:val="8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10FB2"/>
    <w:rsid w:val="0001560C"/>
    <w:rsid w:val="00054E63"/>
    <w:rsid w:val="00062EB6"/>
    <w:rsid w:val="00067477"/>
    <w:rsid w:val="00087720"/>
    <w:rsid w:val="000E4017"/>
    <w:rsid w:val="000F0647"/>
    <w:rsid w:val="000F611A"/>
    <w:rsid w:val="00144729"/>
    <w:rsid w:val="00157661"/>
    <w:rsid w:val="001B3C18"/>
    <w:rsid w:val="001B4B0A"/>
    <w:rsid w:val="001D3B8A"/>
    <w:rsid w:val="001E5F59"/>
    <w:rsid w:val="0020638F"/>
    <w:rsid w:val="00214AA5"/>
    <w:rsid w:val="002162DE"/>
    <w:rsid w:val="002303D7"/>
    <w:rsid w:val="00240B5F"/>
    <w:rsid w:val="0025211B"/>
    <w:rsid w:val="002B0A90"/>
    <w:rsid w:val="00372B3C"/>
    <w:rsid w:val="003A339F"/>
    <w:rsid w:val="003E0E60"/>
    <w:rsid w:val="00413FA8"/>
    <w:rsid w:val="004153D0"/>
    <w:rsid w:val="0041614D"/>
    <w:rsid w:val="00423156"/>
    <w:rsid w:val="004439B4"/>
    <w:rsid w:val="00472CC4"/>
    <w:rsid w:val="004B1E41"/>
    <w:rsid w:val="004B5F50"/>
    <w:rsid w:val="00504B14"/>
    <w:rsid w:val="00530DD3"/>
    <w:rsid w:val="00555994"/>
    <w:rsid w:val="00590A4C"/>
    <w:rsid w:val="005A65DE"/>
    <w:rsid w:val="005C585F"/>
    <w:rsid w:val="005E5341"/>
    <w:rsid w:val="00632327"/>
    <w:rsid w:val="006409E1"/>
    <w:rsid w:val="00654879"/>
    <w:rsid w:val="006643D9"/>
    <w:rsid w:val="006756E6"/>
    <w:rsid w:val="00680634"/>
    <w:rsid w:val="006B665A"/>
    <w:rsid w:val="006C16BF"/>
    <w:rsid w:val="006D4DCE"/>
    <w:rsid w:val="007120B9"/>
    <w:rsid w:val="00717538"/>
    <w:rsid w:val="007269DE"/>
    <w:rsid w:val="00783BA0"/>
    <w:rsid w:val="00796801"/>
    <w:rsid w:val="007D0756"/>
    <w:rsid w:val="007F6696"/>
    <w:rsid w:val="0084095C"/>
    <w:rsid w:val="0085220B"/>
    <w:rsid w:val="008A707C"/>
    <w:rsid w:val="008C58A0"/>
    <w:rsid w:val="008E7431"/>
    <w:rsid w:val="008F2274"/>
    <w:rsid w:val="00926882"/>
    <w:rsid w:val="00932434"/>
    <w:rsid w:val="009448DB"/>
    <w:rsid w:val="00946D07"/>
    <w:rsid w:val="009B72E9"/>
    <w:rsid w:val="00A274A3"/>
    <w:rsid w:val="00A345E7"/>
    <w:rsid w:val="00A400AE"/>
    <w:rsid w:val="00A83BBB"/>
    <w:rsid w:val="00A85A01"/>
    <w:rsid w:val="00A965A5"/>
    <w:rsid w:val="00AA7EAE"/>
    <w:rsid w:val="00AB2AB7"/>
    <w:rsid w:val="00AE2D2E"/>
    <w:rsid w:val="00AF06B0"/>
    <w:rsid w:val="00B03280"/>
    <w:rsid w:val="00B04337"/>
    <w:rsid w:val="00B348EC"/>
    <w:rsid w:val="00B51C14"/>
    <w:rsid w:val="00B62430"/>
    <w:rsid w:val="00BE63C7"/>
    <w:rsid w:val="00BF0236"/>
    <w:rsid w:val="00BF0273"/>
    <w:rsid w:val="00BF45C5"/>
    <w:rsid w:val="00C11429"/>
    <w:rsid w:val="00C20788"/>
    <w:rsid w:val="00C236F0"/>
    <w:rsid w:val="00C56E5B"/>
    <w:rsid w:val="00C60E3B"/>
    <w:rsid w:val="00CA5CBD"/>
    <w:rsid w:val="00CB4A3C"/>
    <w:rsid w:val="00CB56C1"/>
    <w:rsid w:val="00CC1EEB"/>
    <w:rsid w:val="00CD3703"/>
    <w:rsid w:val="00CD4F2A"/>
    <w:rsid w:val="00D035A2"/>
    <w:rsid w:val="00D42C44"/>
    <w:rsid w:val="00D8098D"/>
    <w:rsid w:val="00DA1382"/>
    <w:rsid w:val="00DC57BE"/>
    <w:rsid w:val="00DE1935"/>
    <w:rsid w:val="00E009A8"/>
    <w:rsid w:val="00E34605"/>
    <w:rsid w:val="00E50F42"/>
    <w:rsid w:val="00E56113"/>
    <w:rsid w:val="00E97E09"/>
    <w:rsid w:val="00EA04F8"/>
    <w:rsid w:val="00EB5D50"/>
    <w:rsid w:val="00EF7AD1"/>
    <w:rsid w:val="00F35410"/>
    <w:rsid w:val="00F82326"/>
    <w:rsid w:val="00FA2196"/>
    <w:rsid w:val="00FB471E"/>
    <w:rsid w:val="00FE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833</Words>
  <Characters>4753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Hodas Tomáš</cp:lastModifiedBy>
  <cp:revision>18</cp:revision>
  <dcterms:created xsi:type="dcterms:W3CDTF">2023-07-31T12:57:00Z</dcterms:created>
  <dcterms:modified xsi:type="dcterms:W3CDTF">2024-06-17T12:35:00Z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2023-09-21T09:41:15Z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3654d152-7cef-4158-9a22-0d073b08154d</vt:lpwstr>
  </property>
  <property fmtid="{D5CDD505-2E9C-101B-9397-08002B2CF9AE}" pid="8" name="MSIP_Label_71f49583-305d-4d31-a578-23419888fadf_ContentBits">
    <vt:lpwstr>0</vt:lpwstr>
  </property>
</Properties>
</file>