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1F283F52"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2C0E36">
        <w:rPr>
          <w:rFonts w:asciiTheme="minorHAnsi" w:hAnsiTheme="minorHAnsi" w:cstheme="minorHAnsi"/>
          <w:b/>
          <w:color w:val="FF0000"/>
          <w:sz w:val="24"/>
          <w:szCs w:val="24"/>
        </w:rPr>
        <w:t>4</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proofErr w:type="spellStart"/>
            <w:r>
              <w:rPr>
                <w:rFonts w:asciiTheme="minorHAnsi" w:hAnsiTheme="minorHAnsi" w:cstheme="minorHAnsi"/>
                <w:sz w:val="22"/>
                <w:szCs w:val="22"/>
              </w:rPr>
              <w:t>High</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tech</w:t>
            </w:r>
            <w:proofErr w:type="spellEnd"/>
            <w:r>
              <w:rPr>
                <w:rFonts w:asciiTheme="minorHAnsi" w:hAnsiTheme="minorHAnsi" w:cstheme="minorHAnsi"/>
                <w:sz w:val="22"/>
                <w:szCs w:val="22"/>
              </w:rPr>
              <w:t xml:space="preserve">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17D25C6"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10503" w:rsidRPr="002C0E36">
        <w:rPr>
          <w:rFonts w:asciiTheme="minorHAnsi" w:hAnsiTheme="minorHAnsi" w:cstheme="minorHAnsi"/>
          <w:b/>
          <w:bCs/>
        </w:rPr>
        <w:t>15</w:t>
      </w:r>
      <w:r w:rsidR="0013036A" w:rsidRPr="002C0E36">
        <w:rPr>
          <w:rFonts w:asciiTheme="minorHAnsi" w:hAnsiTheme="minorHAnsi" w:cstheme="minorHAnsi"/>
          <w:b/>
          <w:bCs/>
        </w:rPr>
        <w:t>.0</w:t>
      </w:r>
      <w:r w:rsidR="00710503" w:rsidRPr="002C0E36">
        <w:rPr>
          <w:rFonts w:asciiTheme="minorHAnsi" w:hAnsiTheme="minorHAnsi" w:cstheme="minorHAnsi"/>
          <w:b/>
          <w:bCs/>
        </w:rPr>
        <w:t>9</w:t>
      </w:r>
      <w:r w:rsidR="0013036A" w:rsidRPr="002C0E36">
        <w:rPr>
          <w:rFonts w:asciiTheme="minorHAnsi" w:hAnsiTheme="minorHAnsi" w:cstheme="minorHAnsi"/>
          <w:b/>
          <w:bCs/>
        </w:rPr>
        <w:t xml:space="preserve">.2023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360176" w:rsidRDefault="00DE0019" w:rsidP="005B44D7">
      <w:pPr>
        <w:tabs>
          <w:tab w:val="left" w:pos="289"/>
        </w:tabs>
        <w:spacing w:line="280" w:lineRule="exact"/>
        <w:ind w:left="567"/>
        <w:jc w:val="both"/>
        <w:rPr>
          <w:rFonts w:asciiTheme="minorHAnsi" w:hAnsiTheme="minorHAnsi" w:cstheme="minorHAnsi"/>
          <w:sz w:val="22"/>
          <w:szCs w:val="22"/>
        </w:rPr>
      </w:pPr>
      <w:r w:rsidRPr="00360176">
        <w:rPr>
          <w:rFonts w:asciiTheme="minorHAnsi" w:hAnsiTheme="minorHAnsi" w:cstheme="minorHAnsi"/>
          <w:sz w:val="22"/>
          <w:szCs w:val="22"/>
        </w:rPr>
        <w:t>Poradenstvo</w:t>
      </w:r>
      <w:r w:rsidR="008D7A0B" w:rsidRPr="00360176">
        <w:rPr>
          <w:rFonts w:asciiTheme="minorHAnsi" w:hAnsiTheme="minorHAnsi" w:cstheme="minorHAnsi"/>
          <w:sz w:val="22"/>
          <w:szCs w:val="22"/>
        </w:rPr>
        <w:t xml:space="preserve"> </w:t>
      </w:r>
      <w:r w:rsidR="005B44D7" w:rsidRPr="00360176">
        <w:rPr>
          <w:rFonts w:asciiTheme="minorHAnsi" w:hAnsiTheme="minorHAnsi" w:cstheme="minorHAnsi"/>
          <w:sz w:val="22"/>
          <w:szCs w:val="22"/>
        </w:rPr>
        <w:t xml:space="preserve">pri podávaní ŽoNFP poskytuje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008D7A0B" w:rsidRPr="00360176">
        <w:rPr>
          <w:rFonts w:asciiTheme="minorHAnsi" w:hAnsiTheme="minorHAnsi" w:cstheme="minorHAnsi"/>
          <w:bCs/>
          <w:sz w:val="22"/>
          <w:szCs w:val="22"/>
        </w:rPr>
        <w:t xml:space="preserve"> </w:t>
      </w:r>
      <w:r w:rsidR="000922BA" w:rsidRPr="00360176">
        <w:rPr>
          <w:rFonts w:asciiTheme="minorHAnsi" w:hAnsiTheme="minorHAnsi" w:cstheme="minorHAnsi"/>
          <w:sz w:val="22"/>
          <w:szCs w:val="22"/>
        </w:rPr>
        <w:t>a to vo forme:</w:t>
      </w:r>
    </w:p>
    <w:p w14:paraId="461FED49" w14:textId="1E38758C"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360176">
        <w:rPr>
          <w:rFonts w:asciiTheme="minorHAnsi" w:hAnsiTheme="minorHAnsi" w:cstheme="minorHAnsi"/>
          <w:sz w:val="22"/>
          <w:szCs w:val="22"/>
        </w:rPr>
        <w:t xml:space="preserve">poradenstva </w:t>
      </w:r>
      <w:r w:rsidR="000922BA" w:rsidRPr="00360176">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7E227A1C" w:rsidR="005B44D7" w:rsidRPr="00B6502E" w:rsidRDefault="00303BF0">
      <w:pPr>
        <w:tabs>
          <w:tab w:val="left" w:pos="289"/>
        </w:tabs>
        <w:spacing w:line="280" w:lineRule="exact"/>
        <w:ind w:left="567"/>
        <w:jc w:val="both"/>
        <w:rPr>
          <w:rFonts w:asciiTheme="minorHAnsi" w:hAnsiTheme="minorHAnsi" w:cstheme="minorHAnsi"/>
          <w:sz w:val="22"/>
          <w:szCs w:val="22"/>
        </w:rPr>
      </w:pPr>
      <w:r w:rsidRPr="00E63B44">
        <w:rPr>
          <w:rFonts w:asciiTheme="minorHAnsi" w:hAnsiTheme="minorHAnsi" w:cstheme="minorHAnsi"/>
          <w:bCs/>
          <w:sz w:val="22"/>
          <w:szCs w:val="22"/>
        </w:rPr>
        <w:t>Inštitút znalostného pôdohospodárstva a</w:t>
      </w:r>
      <w:r w:rsidR="008D7A0B" w:rsidRPr="00E63B44">
        <w:rPr>
          <w:rFonts w:asciiTheme="minorHAnsi" w:hAnsiTheme="minorHAnsi" w:cstheme="minorHAnsi"/>
          <w:bCs/>
          <w:sz w:val="22"/>
          <w:szCs w:val="22"/>
        </w:rPr>
        <w:t> </w:t>
      </w:r>
      <w:r w:rsidRPr="00E63B44">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0BB39217" w:rsidR="000922BA" w:rsidRPr="008D7A0B"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360176">
        <w:rPr>
          <w:rFonts w:asciiTheme="minorHAnsi" w:hAnsiTheme="minorHAnsi" w:cstheme="minorHAnsi"/>
          <w:sz w:val="22"/>
          <w:szCs w:val="22"/>
        </w:rPr>
        <w:t>037/7336402</w:t>
      </w:r>
    </w:p>
    <w:p w14:paraId="5788C606" w14:textId="32D1A0D2"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6611F684"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F770A0" w:rsidRPr="002C0E36">
              <w:rPr>
                <w:rFonts w:asciiTheme="minorHAnsi" w:hAnsiTheme="minorHAnsi" w:cstheme="minorHAnsi"/>
                <w:sz w:val="22"/>
              </w:rPr>
              <w:t>15.09.2023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177264">
        <w:trPr>
          <w:trHeight w:val="283"/>
        </w:trPr>
        <w:tc>
          <w:tcPr>
            <w:tcW w:w="4390" w:type="dxa"/>
            <w:vAlign w:val="center"/>
          </w:tcPr>
          <w:p w14:paraId="6A17FB01" w14:textId="77777777" w:rsidR="00B7448A" w:rsidRPr="00FD16C4" w:rsidRDefault="00B7448A" w:rsidP="00177264">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03E2A5ED" w14:textId="471833E6" w:rsidR="009B295C" w:rsidRPr="009B295C" w:rsidRDefault="009B295C" w:rsidP="00B7448A">
            <w:pPr>
              <w:jc w:val="right"/>
              <w:rPr>
                <w:rFonts w:asciiTheme="minorHAnsi" w:hAnsiTheme="minorHAnsi" w:cstheme="minorHAnsi"/>
                <w:color w:val="FF0000"/>
                <w:sz w:val="18"/>
                <w:szCs w:val="18"/>
              </w:rPr>
            </w:pPr>
            <w:r w:rsidRPr="009B295C">
              <w:rPr>
                <w:rFonts w:asciiTheme="minorHAnsi" w:hAnsiTheme="minorHAnsi" w:cstheme="minorHAnsi"/>
                <w:color w:val="FF0000"/>
                <w:sz w:val="18"/>
                <w:szCs w:val="18"/>
              </w:rPr>
              <w:t>128 965 129,40</w:t>
            </w:r>
          </w:p>
          <w:p w14:paraId="35055352" w14:textId="6BCE61E0" w:rsidR="00B7448A" w:rsidRPr="007D0393" w:rsidRDefault="00B7448A" w:rsidP="00B7448A">
            <w:pPr>
              <w:jc w:val="right"/>
              <w:rPr>
                <w:rFonts w:asciiTheme="minorHAnsi" w:hAnsiTheme="minorHAnsi" w:cstheme="minorHAnsi"/>
                <w:dstrike/>
                <w:sz w:val="18"/>
                <w:szCs w:val="18"/>
              </w:rPr>
            </w:pPr>
            <w:r w:rsidRPr="007D0393">
              <w:rPr>
                <w:rFonts w:asciiTheme="minorHAnsi" w:hAnsiTheme="minorHAnsi" w:cstheme="minorHAnsi"/>
                <w:dstrike/>
                <w:sz w:val="18"/>
                <w:szCs w:val="18"/>
              </w:rPr>
              <w:t>50 000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41ABCA05" w14:textId="7E8FC54A" w:rsidR="009B295C" w:rsidRPr="009B295C" w:rsidRDefault="009B295C" w:rsidP="00DE7E86">
            <w:pPr>
              <w:jc w:val="right"/>
              <w:rPr>
                <w:rFonts w:asciiTheme="minorHAnsi" w:hAnsiTheme="minorHAnsi" w:cstheme="minorHAnsi"/>
                <w:color w:val="FF0000"/>
                <w:sz w:val="18"/>
              </w:rPr>
            </w:pPr>
            <w:r w:rsidRPr="009B295C">
              <w:rPr>
                <w:rFonts w:asciiTheme="minorHAnsi" w:hAnsiTheme="minorHAnsi" w:cstheme="minorHAnsi"/>
                <w:color w:val="FF0000"/>
                <w:sz w:val="18"/>
              </w:rPr>
              <w:t>122 615 909,04</w:t>
            </w:r>
          </w:p>
          <w:p w14:paraId="285A313B" w14:textId="678DB028" w:rsidR="00B7448A" w:rsidRPr="00C30DB1" w:rsidRDefault="00776564" w:rsidP="00DE7E86">
            <w:pPr>
              <w:jc w:val="right"/>
              <w:rPr>
                <w:rFonts w:asciiTheme="minorHAnsi" w:hAnsiTheme="minorHAnsi" w:cstheme="minorHAnsi"/>
                <w:sz w:val="18"/>
              </w:rPr>
            </w:pPr>
            <w:r w:rsidRPr="007D0393">
              <w:rPr>
                <w:rFonts w:asciiTheme="minorHAnsi" w:hAnsiTheme="minorHAnsi" w:cstheme="minorHAnsi"/>
                <w:dstrike/>
                <w:sz w:val="18"/>
                <w:szCs w:val="18"/>
              </w:rPr>
              <w:t>4</w:t>
            </w:r>
            <w:r w:rsidR="00DE7E86" w:rsidRPr="007D0393">
              <w:rPr>
                <w:rFonts w:asciiTheme="minorHAnsi" w:hAnsiTheme="minorHAnsi" w:cstheme="minorHAnsi"/>
                <w:dstrike/>
                <w:sz w:val="18"/>
                <w:szCs w:val="18"/>
              </w:rPr>
              <w:t>7</w:t>
            </w:r>
            <w:r w:rsidRPr="007D0393">
              <w:rPr>
                <w:rFonts w:asciiTheme="minorHAnsi" w:hAnsiTheme="minorHAnsi" w:cstheme="minorHAnsi"/>
                <w:dstrike/>
                <w:sz w:val="18"/>
                <w:szCs w:val="18"/>
              </w:rPr>
              <w:t xml:space="preserve"> </w:t>
            </w:r>
            <w:r w:rsidR="00DE7E86" w:rsidRPr="007D0393">
              <w:rPr>
                <w:rFonts w:asciiTheme="minorHAnsi" w:hAnsiTheme="minorHAnsi" w:cstheme="minorHAnsi"/>
                <w:dstrike/>
                <w:sz w:val="18"/>
                <w:szCs w:val="18"/>
              </w:rPr>
              <w:t>16</w:t>
            </w:r>
            <w:r w:rsidRPr="007D0393">
              <w:rPr>
                <w:rFonts w:asciiTheme="minorHAnsi" w:hAnsiTheme="minorHAnsi" w:cstheme="minorHAnsi"/>
                <w:dstrike/>
                <w:sz w:val="18"/>
                <w:szCs w:val="18"/>
              </w:rPr>
              <w:t>0 000</w:t>
            </w:r>
            <w:r w:rsidRPr="00C30DB1">
              <w:rPr>
                <w:rFonts w:asciiTheme="minorHAnsi" w:hAnsiTheme="minorHAnsi" w:cstheme="minorHAnsi"/>
                <w:sz w:val="18"/>
              </w:rPr>
              <w:t xml:space="preserve">   </w:t>
            </w:r>
          </w:p>
        </w:tc>
        <w:tc>
          <w:tcPr>
            <w:tcW w:w="1701" w:type="dxa"/>
            <w:shd w:val="clear" w:color="auto" w:fill="auto"/>
            <w:vAlign w:val="center"/>
          </w:tcPr>
          <w:p w14:paraId="662BF9DC" w14:textId="51FEF20C" w:rsidR="009B295C" w:rsidRPr="009B295C" w:rsidRDefault="009B295C" w:rsidP="00DE7E86">
            <w:pPr>
              <w:jc w:val="right"/>
              <w:rPr>
                <w:rFonts w:asciiTheme="minorHAnsi" w:hAnsiTheme="minorHAnsi" w:cstheme="minorHAnsi"/>
                <w:color w:val="FF0000"/>
                <w:sz w:val="18"/>
              </w:rPr>
            </w:pPr>
            <w:r w:rsidRPr="009B295C">
              <w:rPr>
                <w:rFonts w:asciiTheme="minorHAnsi" w:hAnsiTheme="minorHAnsi" w:cstheme="minorHAnsi"/>
                <w:color w:val="FF0000"/>
                <w:sz w:val="18"/>
              </w:rPr>
              <w:t>6 349 220,36</w:t>
            </w:r>
          </w:p>
          <w:p w14:paraId="271F6001" w14:textId="5844E5AD" w:rsidR="00B7448A" w:rsidRPr="004F3012" w:rsidRDefault="00776564" w:rsidP="00DE7E86">
            <w:pPr>
              <w:jc w:val="right"/>
              <w:rPr>
                <w:rFonts w:asciiTheme="minorHAnsi" w:hAnsiTheme="minorHAnsi" w:cstheme="minorHAnsi"/>
                <w:sz w:val="18"/>
              </w:rPr>
            </w:pPr>
            <w:r w:rsidRPr="007D0393">
              <w:rPr>
                <w:rFonts w:asciiTheme="minorHAnsi" w:hAnsiTheme="minorHAnsi" w:cstheme="minorHAnsi"/>
                <w:dstrike/>
                <w:sz w:val="18"/>
                <w:szCs w:val="18"/>
              </w:rPr>
              <w:t>2 </w:t>
            </w:r>
            <w:r w:rsidR="00DE7E86" w:rsidRPr="007D0393">
              <w:rPr>
                <w:rFonts w:asciiTheme="minorHAnsi" w:hAnsiTheme="minorHAnsi" w:cstheme="minorHAnsi"/>
                <w:dstrike/>
                <w:sz w:val="18"/>
                <w:szCs w:val="18"/>
              </w:rPr>
              <w:t>840</w:t>
            </w:r>
            <w:r w:rsidRPr="007D0393">
              <w:rPr>
                <w:rFonts w:asciiTheme="minorHAnsi" w:hAnsiTheme="minorHAnsi" w:cstheme="minorHAnsi"/>
                <w:dstrike/>
                <w:sz w:val="18"/>
                <w:szCs w:val="18"/>
              </w:rPr>
              <w:t xml:space="preserve"> 000</w:t>
            </w:r>
          </w:p>
        </w:tc>
      </w:tr>
      <w:tr w:rsidR="00776564" w:rsidRPr="00FD16C4" w14:paraId="3D6A4EE2" w14:textId="77777777" w:rsidTr="00177264">
        <w:trPr>
          <w:trHeight w:val="283"/>
        </w:trPr>
        <w:tc>
          <w:tcPr>
            <w:tcW w:w="4390" w:type="dxa"/>
            <w:vAlign w:val="center"/>
          </w:tcPr>
          <w:p w14:paraId="5AE34401" w14:textId="6A1D8C92"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1E423056" w14:textId="7F657E07"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55 774 423,54</w:t>
            </w:r>
          </w:p>
          <w:p w14:paraId="5BB4D120" w14:textId="0C911C10" w:rsidR="00776564" w:rsidRPr="00363530" w:rsidRDefault="00776564" w:rsidP="00776564">
            <w:pPr>
              <w:jc w:val="right"/>
              <w:rPr>
                <w:rFonts w:asciiTheme="minorHAnsi" w:hAnsiTheme="minorHAnsi" w:cstheme="minorHAnsi"/>
                <w:sz w:val="18"/>
                <w:szCs w:val="18"/>
              </w:rPr>
            </w:pPr>
            <w:r w:rsidRPr="007D0393">
              <w:rPr>
                <w:rFonts w:asciiTheme="minorHAnsi" w:hAnsiTheme="minorHAnsi" w:cstheme="minorHAnsi"/>
                <w:dstrike/>
                <w:sz w:val="18"/>
                <w:szCs w:val="18"/>
              </w:rPr>
              <w:t>17 000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10667F40" w14:textId="35901C31"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52 684 482,22</w:t>
            </w:r>
          </w:p>
          <w:p w14:paraId="42C78EA5" w14:textId="35EE41FE" w:rsidR="00776564" w:rsidRPr="00C30DB1"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16 320 000</w:t>
            </w:r>
            <w:r w:rsidRPr="00C30DB1">
              <w:rPr>
                <w:rFonts w:asciiTheme="minorHAnsi" w:hAnsiTheme="minorHAnsi" w:cstheme="minorHAnsi"/>
                <w:sz w:val="18"/>
              </w:rPr>
              <w:t xml:space="preserve"> </w:t>
            </w:r>
          </w:p>
        </w:tc>
        <w:tc>
          <w:tcPr>
            <w:tcW w:w="1701" w:type="dxa"/>
            <w:shd w:val="clear" w:color="auto" w:fill="auto"/>
            <w:vAlign w:val="center"/>
          </w:tcPr>
          <w:p w14:paraId="3E80F4E4" w14:textId="060F56DC"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3 089 941,32</w:t>
            </w:r>
            <w:r w:rsidR="00776564" w:rsidRPr="009B295C">
              <w:rPr>
                <w:rFonts w:asciiTheme="minorHAnsi" w:hAnsiTheme="minorHAnsi" w:cstheme="minorHAnsi"/>
                <w:color w:val="FF0000"/>
                <w:sz w:val="18"/>
              </w:rPr>
              <w:t xml:space="preserve">        </w:t>
            </w:r>
          </w:p>
          <w:p w14:paraId="7CB8177F" w14:textId="401D48DC"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w:t>
            </w:r>
            <w:r w:rsidRPr="007D0393">
              <w:rPr>
                <w:rFonts w:asciiTheme="minorHAnsi" w:hAnsiTheme="minorHAnsi" w:cstheme="minorHAnsi"/>
                <w:dstrike/>
                <w:sz w:val="18"/>
                <w:szCs w:val="18"/>
              </w:rPr>
              <w:t>680 000</w:t>
            </w:r>
            <w:r w:rsidRPr="004F3012">
              <w:rPr>
                <w:rFonts w:asciiTheme="minorHAnsi" w:hAnsiTheme="minorHAnsi" w:cstheme="minorHAnsi"/>
                <w:sz w:val="18"/>
              </w:rPr>
              <w:t xml:space="preserve"> </w:t>
            </w:r>
          </w:p>
        </w:tc>
      </w:tr>
      <w:tr w:rsidR="00776564" w:rsidRPr="00FD16C4" w14:paraId="4E2425D4" w14:textId="77777777" w:rsidTr="00177264">
        <w:trPr>
          <w:trHeight w:val="283"/>
        </w:trPr>
        <w:tc>
          <w:tcPr>
            <w:tcW w:w="4390" w:type="dxa"/>
            <w:vAlign w:val="center"/>
          </w:tcPr>
          <w:p w14:paraId="326115BC" w14:textId="2FC5D039" w:rsidR="00776564" w:rsidRPr="00FD16C4" w:rsidRDefault="00776564" w:rsidP="00177264">
            <w:pPr>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32F0E68C" w14:textId="393532DE"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12 659 966,58</w:t>
            </w:r>
          </w:p>
          <w:p w14:paraId="518B9AC6" w14:textId="0CD69D21" w:rsidR="00776564" w:rsidRPr="00363530" w:rsidRDefault="00776564" w:rsidP="00776564">
            <w:pPr>
              <w:jc w:val="right"/>
              <w:rPr>
                <w:rFonts w:asciiTheme="minorHAnsi" w:hAnsiTheme="minorHAnsi" w:cstheme="minorHAnsi"/>
                <w:sz w:val="18"/>
                <w:szCs w:val="18"/>
              </w:rPr>
            </w:pPr>
            <w:r w:rsidRPr="007D0393">
              <w:rPr>
                <w:rFonts w:asciiTheme="minorHAnsi" w:hAnsiTheme="minorHAnsi" w:cstheme="minorHAnsi"/>
                <w:dstrike/>
                <w:sz w:val="18"/>
                <w:szCs w:val="18"/>
              </w:rPr>
              <w:t>5 000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368CF2A1" w14:textId="26F0DC9E"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12 309 160,98</w:t>
            </w:r>
          </w:p>
          <w:p w14:paraId="73BD70B9" w14:textId="2056A1E1" w:rsidR="00776564" w:rsidRPr="00C30DB1"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4 800 000</w:t>
            </w:r>
            <w:r w:rsidRPr="00C30DB1">
              <w:rPr>
                <w:rFonts w:asciiTheme="minorHAnsi" w:hAnsiTheme="minorHAnsi" w:cstheme="minorHAnsi"/>
                <w:sz w:val="18"/>
              </w:rPr>
              <w:t xml:space="preserve"> </w:t>
            </w:r>
          </w:p>
        </w:tc>
        <w:tc>
          <w:tcPr>
            <w:tcW w:w="1701" w:type="dxa"/>
            <w:shd w:val="clear" w:color="auto" w:fill="auto"/>
            <w:vAlign w:val="center"/>
          </w:tcPr>
          <w:p w14:paraId="4919BB16" w14:textId="642E821B"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350 805,60</w:t>
            </w:r>
            <w:r w:rsidR="00776564" w:rsidRPr="009B295C">
              <w:rPr>
                <w:rFonts w:asciiTheme="minorHAnsi" w:hAnsiTheme="minorHAnsi" w:cstheme="minorHAnsi"/>
                <w:color w:val="FF0000"/>
                <w:sz w:val="18"/>
              </w:rPr>
              <w:t xml:space="preserve">         </w:t>
            </w:r>
          </w:p>
          <w:p w14:paraId="459A5E65" w14:textId="743FA7EA" w:rsidR="00776564" w:rsidRPr="004F3012"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200 000</w:t>
            </w:r>
            <w:r w:rsidRPr="004F3012">
              <w:rPr>
                <w:rFonts w:asciiTheme="minorHAnsi" w:hAnsiTheme="minorHAnsi" w:cstheme="minorHAnsi"/>
                <w:sz w:val="18"/>
              </w:rPr>
              <w:t xml:space="preserve"> </w:t>
            </w:r>
          </w:p>
        </w:tc>
      </w:tr>
      <w:tr w:rsidR="00776564" w:rsidRPr="00FD16C4" w14:paraId="302F4CDF" w14:textId="77777777" w:rsidTr="00177264">
        <w:trPr>
          <w:trHeight w:val="283"/>
        </w:trPr>
        <w:tc>
          <w:tcPr>
            <w:tcW w:w="4390" w:type="dxa"/>
            <w:vAlign w:val="center"/>
          </w:tcPr>
          <w:p w14:paraId="5BCC0763" w14:textId="4B3E142A"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667B2FD5"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16</w:t>
            </w:r>
            <w:r w:rsidRPr="00363530">
              <w:rPr>
                <w:rFonts w:asciiTheme="minorHAnsi" w:hAnsiTheme="minorHAnsi" w:cstheme="minorHAnsi"/>
                <w:sz w:val="18"/>
              </w:rPr>
              <w:t xml:space="preserve"> 000 000</w:t>
            </w:r>
          </w:p>
        </w:tc>
        <w:tc>
          <w:tcPr>
            <w:tcW w:w="1701" w:type="dxa"/>
            <w:shd w:val="clear" w:color="auto" w:fill="auto"/>
            <w:vAlign w:val="center"/>
          </w:tcPr>
          <w:p w14:paraId="7F11F12D" w14:textId="1CDF41CA"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15 360 000 </w:t>
            </w:r>
          </w:p>
        </w:tc>
        <w:tc>
          <w:tcPr>
            <w:tcW w:w="1701" w:type="dxa"/>
            <w:shd w:val="clear" w:color="auto" w:fill="auto"/>
            <w:vAlign w:val="center"/>
          </w:tcPr>
          <w:p w14:paraId="6E5E3BF6" w14:textId="3BEBADD6"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640 000 </w:t>
            </w:r>
          </w:p>
        </w:tc>
      </w:tr>
      <w:tr w:rsidR="00776564" w:rsidRPr="00FD16C4" w14:paraId="7AD6F329" w14:textId="77777777" w:rsidTr="00177264">
        <w:trPr>
          <w:trHeight w:val="283"/>
        </w:trPr>
        <w:tc>
          <w:tcPr>
            <w:tcW w:w="4390" w:type="dxa"/>
            <w:vAlign w:val="center"/>
          </w:tcPr>
          <w:p w14:paraId="21A4CE45" w14:textId="5CB76476" w:rsidR="00776564" w:rsidRPr="00FD16C4" w:rsidRDefault="00776564" w:rsidP="00177264">
            <w:pPr>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7131D90A" w14:textId="7C865B13"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25 237 116,12</w:t>
            </w:r>
          </w:p>
          <w:p w14:paraId="4A89FCF1" w14:textId="296735B7" w:rsidR="00776564" w:rsidRPr="00363530" w:rsidRDefault="00776564" w:rsidP="00776564">
            <w:pPr>
              <w:jc w:val="right"/>
              <w:rPr>
                <w:rFonts w:asciiTheme="minorHAnsi" w:hAnsiTheme="minorHAnsi" w:cstheme="minorHAnsi"/>
                <w:sz w:val="18"/>
                <w:szCs w:val="18"/>
              </w:rPr>
            </w:pPr>
            <w:r w:rsidRPr="007D0393">
              <w:rPr>
                <w:rFonts w:asciiTheme="minorHAnsi" w:hAnsiTheme="minorHAnsi" w:cstheme="minorHAnsi"/>
                <w:dstrike/>
                <w:sz w:val="18"/>
                <w:szCs w:val="18"/>
              </w:rPr>
              <w:t>5 000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3234075E" w14:textId="3C59A5FF"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25 121 813,48</w:t>
            </w:r>
          </w:p>
          <w:p w14:paraId="2AB97528" w14:textId="778486CB" w:rsidR="00776564" w:rsidRPr="00C30DB1"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4 800 000</w:t>
            </w:r>
            <w:r w:rsidRPr="00C30DB1">
              <w:rPr>
                <w:rFonts w:asciiTheme="minorHAnsi" w:hAnsiTheme="minorHAnsi" w:cstheme="minorHAnsi"/>
                <w:sz w:val="18"/>
              </w:rPr>
              <w:t xml:space="preserve"> </w:t>
            </w:r>
          </w:p>
        </w:tc>
        <w:tc>
          <w:tcPr>
            <w:tcW w:w="1701" w:type="dxa"/>
            <w:shd w:val="clear" w:color="auto" w:fill="auto"/>
            <w:vAlign w:val="center"/>
          </w:tcPr>
          <w:p w14:paraId="7EFE9EA6" w14:textId="2130283A" w:rsidR="009B295C" w:rsidRDefault="009B295C" w:rsidP="00776564">
            <w:pPr>
              <w:jc w:val="right"/>
              <w:rPr>
                <w:rFonts w:asciiTheme="minorHAnsi" w:hAnsiTheme="minorHAnsi" w:cstheme="minorHAnsi"/>
                <w:sz w:val="18"/>
              </w:rPr>
            </w:pPr>
            <w:r w:rsidRPr="009B295C">
              <w:rPr>
                <w:rFonts w:asciiTheme="minorHAnsi" w:hAnsiTheme="minorHAnsi" w:cstheme="minorHAnsi"/>
                <w:color w:val="FF0000"/>
                <w:sz w:val="18"/>
              </w:rPr>
              <w:t>115 302,64</w:t>
            </w:r>
            <w:r w:rsidR="00776564" w:rsidRPr="004F3012">
              <w:rPr>
                <w:rFonts w:asciiTheme="minorHAnsi" w:hAnsiTheme="minorHAnsi" w:cstheme="minorHAnsi"/>
                <w:sz w:val="18"/>
              </w:rPr>
              <w:t xml:space="preserve">         </w:t>
            </w:r>
          </w:p>
          <w:p w14:paraId="27D03D93" w14:textId="110B711A" w:rsidR="00776564" w:rsidRPr="004F3012"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200 000</w:t>
            </w:r>
            <w:r w:rsidRPr="004F3012">
              <w:rPr>
                <w:rFonts w:asciiTheme="minorHAnsi" w:hAnsiTheme="minorHAnsi" w:cstheme="minorHAnsi"/>
                <w:sz w:val="18"/>
              </w:rPr>
              <w:t xml:space="preserve"> </w:t>
            </w:r>
          </w:p>
        </w:tc>
      </w:tr>
      <w:tr w:rsidR="00776564" w:rsidRPr="00FD16C4" w14:paraId="21AA19A1" w14:textId="77777777" w:rsidTr="00177264">
        <w:trPr>
          <w:trHeight w:val="283"/>
        </w:trPr>
        <w:tc>
          <w:tcPr>
            <w:tcW w:w="4390" w:type="dxa"/>
            <w:vAlign w:val="center"/>
          </w:tcPr>
          <w:p w14:paraId="233B6608" w14:textId="2B67F115"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2AA9EFDA" w14:textId="381B65C9"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12 153 560,88</w:t>
            </w:r>
          </w:p>
          <w:p w14:paraId="38C5F761" w14:textId="20E104AF" w:rsidR="00776564" w:rsidRPr="00363530" w:rsidRDefault="00776564" w:rsidP="00776564">
            <w:pPr>
              <w:jc w:val="right"/>
              <w:rPr>
                <w:rFonts w:asciiTheme="minorHAnsi" w:hAnsiTheme="minorHAnsi" w:cstheme="minorHAnsi"/>
                <w:sz w:val="18"/>
                <w:szCs w:val="18"/>
              </w:rPr>
            </w:pPr>
            <w:r w:rsidRPr="007D0393">
              <w:rPr>
                <w:rFonts w:asciiTheme="minorHAnsi" w:hAnsiTheme="minorHAnsi" w:cstheme="minorHAnsi"/>
                <w:dstrike/>
                <w:sz w:val="18"/>
                <w:szCs w:val="18"/>
              </w:rPr>
              <w:t>4 000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2E9063E9" w14:textId="0882A49A" w:rsidR="009B295C" w:rsidRDefault="009B295C" w:rsidP="004F3012">
            <w:pPr>
              <w:jc w:val="right"/>
              <w:rPr>
                <w:rFonts w:asciiTheme="minorHAnsi" w:hAnsiTheme="minorHAnsi" w:cstheme="minorHAnsi"/>
                <w:sz w:val="18"/>
              </w:rPr>
            </w:pPr>
            <w:r w:rsidRPr="009B295C">
              <w:rPr>
                <w:rFonts w:asciiTheme="minorHAnsi" w:hAnsiTheme="minorHAnsi" w:cstheme="minorHAnsi"/>
                <w:sz w:val="18"/>
              </w:rPr>
              <w:t>10 029 460,83</w:t>
            </w:r>
          </w:p>
          <w:p w14:paraId="1DB0201A" w14:textId="737D7221" w:rsidR="00776564" w:rsidRPr="00C30DB1" w:rsidRDefault="004F3012" w:rsidP="004F3012">
            <w:pPr>
              <w:jc w:val="right"/>
              <w:rPr>
                <w:rFonts w:asciiTheme="minorHAnsi" w:hAnsiTheme="minorHAnsi" w:cstheme="minorHAnsi"/>
                <w:sz w:val="18"/>
              </w:rPr>
            </w:pPr>
            <w:r w:rsidRPr="007D0393">
              <w:rPr>
                <w:rFonts w:asciiTheme="minorHAnsi" w:hAnsiTheme="minorHAnsi" w:cstheme="minorHAnsi"/>
                <w:dstrike/>
                <w:sz w:val="18"/>
                <w:szCs w:val="18"/>
              </w:rPr>
              <w:t>3 00</w:t>
            </w:r>
            <w:r w:rsidR="00776564" w:rsidRPr="007D0393">
              <w:rPr>
                <w:rFonts w:asciiTheme="minorHAnsi" w:hAnsiTheme="minorHAnsi" w:cstheme="minorHAnsi"/>
                <w:dstrike/>
                <w:sz w:val="18"/>
                <w:szCs w:val="18"/>
              </w:rPr>
              <w:t>0 000</w:t>
            </w:r>
            <w:r w:rsidR="00776564" w:rsidRPr="00C30DB1">
              <w:rPr>
                <w:rFonts w:asciiTheme="minorHAnsi" w:hAnsiTheme="minorHAnsi" w:cstheme="minorHAnsi"/>
                <w:sz w:val="18"/>
              </w:rPr>
              <w:t xml:space="preserve"> </w:t>
            </w:r>
          </w:p>
        </w:tc>
        <w:tc>
          <w:tcPr>
            <w:tcW w:w="1701" w:type="dxa"/>
            <w:shd w:val="clear" w:color="auto" w:fill="auto"/>
            <w:vAlign w:val="center"/>
          </w:tcPr>
          <w:p w14:paraId="7B8C0C7A" w14:textId="5DDBE7D0" w:rsidR="009B295C" w:rsidRPr="009B295C" w:rsidRDefault="009B295C" w:rsidP="004F3012">
            <w:pPr>
              <w:jc w:val="right"/>
              <w:rPr>
                <w:rFonts w:asciiTheme="minorHAnsi" w:hAnsiTheme="minorHAnsi" w:cstheme="minorHAnsi"/>
                <w:color w:val="FF0000"/>
                <w:sz w:val="18"/>
              </w:rPr>
            </w:pPr>
            <w:r w:rsidRPr="009B295C">
              <w:rPr>
                <w:rFonts w:asciiTheme="minorHAnsi" w:hAnsiTheme="minorHAnsi" w:cstheme="minorHAnsi"/>
                <w:color w:val="FF0000"/>
                <w:sz w:val="18"/>
              </w:rPr>
              <w:t>2 124 100,05</w:t>
            </w:r>
            <w:r w:rsidR="00776564" w:rsidRPr="009B295C">
              <w:rPr>
                <w:rFonts w:asciiTheme="minorHAnsi" w:hAnsiTheme="minorHAnsi" w:cstheme="minorHAnsi"/>
                <w:color w:val="FF0000"/>
                <w:sz w:val="18"/>
              </w:rPr>
              <w:t xml:space="preserve">         </w:t>
            </w:r>
          </w:p>
          <w:p w14:paraId="08CC5373" w14:textId="3D017255" w:rsidR="00776564" w:rsidRPr="004F3012" w:rsidRDefault="00776564" w:rsidP="004F3012">
            <w:pPr>
              <w:jc w:val="right"/>
              <w:rPr>
                <w:rFonts w:asciiTheme="minorHAnsi" w:hAnsiTheme="minorHAnsi" w:cstheme="minorHAnsi"/>
                <w:sz w:val="18"/>
              </w:rPr>
            </w:pPr>
            <w:r w:rsidRPr="007D0393">
              <w:rPr>
                <w:rFonts w:asciiTheme="minorHAnsi" w:hAnsiTheme="minorHAnsi" w:cstheme="minorHAnsi"/>
                <w:dstrike/>
                <w:sz w:val="18"/>
                <w:szCs w:val="18"/>
              </w:rPr>
              <w:t>1</w:t>
            </w:r>
            <w:r w:rsidR="004F3012" w:rsidRPr="007D0393">
              <w:rPr>
                <w:rFonts w:asciiTheme="minorHAnsi" w:hAnsiTheme="minorHAnsi" w:cstheme="minorHAnsi"/>
                <w:dstrike/>
                <w:sz w:val="18"/>
                <w:szCs w:val="18"/>
              </w:rPr>
              <w:t xml:space="preserve"> 000</w:t>
            </w:r>
            <w:r w:rsidRPr="007D0393">
              <w:rPr>
                <w:rFonts w:asciiTheme="minorHAnsi" w:hAnsiTheme="minorHAnsi" w:cstheme="minorHAnsi"/>
                <w:dstrike/>
                <w:sz w:val="18"/>
                <w:szCs w:val="18"/>
              </w:rPr>
              <w:t xml:space="preserve"> 000</w:t>
            </w:r>
            <w:r w:rsidRPr="004F3012">
              <w:rPr>
                <w:rFonts w:asciiTheme="minorHAnsi" w:hAnsiTheme="minorHAnsi" w:cstheme="minorHAnsi"/>
                <w:sz w:val="18"/>
              </w:rPr>
              <w:t xml:space="preserve"> </w:t>
            </w:r>
          </w:p>
        </w:tc>
      </w:tr>
      <w:tr w:rsidR="00776564" w:rsidRPr="00FD16C4" w14:paraId="4B520DF8" w14:textId="77777777" w:rsidTr="00177264">
        <w:trPr>
          <w:trHeight w:val="283"/>
        </w:trPr>
        <w:tc>
          <w:tcPr>
            <w:tcW w:w="4390" w:type="dxa"/>
            <w:vAlign w:val="center"/>
          </w:tcPr>
          <w:p w14:paraId="15A5E778" w14:textId="2A36C807" w:rsidR="00776564" w:rsidRPr="00B50164" w:rsidRDefault="00776564" w:rsidP="00177264">
            <w:pPr>
              <w:rPr>
                <w:rFonts w:asciiTheme="minorHAnsi" w:hAnsiTheme="minorHAnsi" w:cstheme="minorHAnsi"/>
                <w:sz w:val="20"/>
                <w:szCs w:val="22"/>
              </w:rPr>
            </w:pPr>
            <w:proofErr w:type="spellStart"/>
            <w:r w:rsidRPr="0008014A">
              <w:rPr>
                <w:rFonts w:asciiTheme="minorHAnsi" w:hAnsiTheme="minorHAnsi" w:cstheme="minorHAnsi"/>
                <w:sz w:val="20"/>
                <w:szCs w:val="22"/>
              </w:rPr>
              <w:t>High</w:t>
            </w:r>
            <w:proofErr w:type="spellEnd"/>
            <w:r w:rsidRPr="0008014A">
              <w:rPr>
                <w:rFonts w:asciiTheme="minorHAnsi" w:hAnsiTheme="minorHAnsi" w:cstheme="minorHAnsi"/>
                <w:sz w:val="20"/>
                <w:szCs w:val="22"/>
              </w:rPr>
              <w:t xml:space="preserve"> </w:t>
            </w:r>
            <w:proofErr w:type="spellStart"/>
            <w:r w:rsidRPr="0008014A">
              <w:rPr>
                <w:rFonts w:asciiTheme="minorHAnsi" w:hAnsiTheme="minorHAnsi" w:cstheme="minorHAnsi"/>
                <w:sz w:val="20"/>
                <w:szCs w:val="22"/>
              </w:rPr>
              <w:t>tech</w:t>
            </w:r>
            <w:proofErr w:type="spellEnd"/>
            <w:r w:rsidRPr="0008014A">
              <w:rPr>
                <w:rFonts w:asciiTheme="minorHAnsi" w:hAnsiTheme="minorHAnsi" w:cstheme="minorHAnsi"/>
                <w:sz w:val="20"/>
                <w:szCs w:val="22"/>
              </w:rPr>
              <w:t xml:space="preserve"> pre ŠRV a ŽV</w:t>
            </w:r>
          </w:p>
        </w:tc>
        <w:tc>
          <w:tcPr>
            <w:tcW w:w="1417" w:type="dxa"/>
            <w:shd w:val="clear" w:color="auto" w:fill="auto"/>
            <w:vAlign w:val="center"/>
          </w:tcPr>
          <w:p w14:paraId="01D08779" w14:textId="0058DA18"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7 140 062,28</w:t>
            </w:r>
          </w:p>
          <w:p w14:paraId="18AD9FFE" w14:textId="152676D4" w:rsidR="00776564" w:rsidRPr="00363530" w:rsidRDefault="00776564" w:rsidP="00776564">
            <w:pPr>
              <w:jc w:val="right"/>
              <w:rPr>
                <w:rFonts w:asciiTheme="minorHAnsi" w:hAnsiTheme="minorHAnsi" w:cstheme="minorHAnsi"/>
                <w:color w:val="000000"/>
                <w:sz w:val="18"/>
                <w:szCs w:val="22"/>
              </w:rPr>
            </w:pPr>
            <w:r w:rsidRPr="007D0393">
              <w:rPr>
                <w:rFonts w:asciiTheme="minorHAnsi" w:hAnsiTheme="minorHAnsi" w:cstheme="minorHAnsi"/>
                <w:dstrike/>
                <w:sz w:val="18"/>
                <w:szCs w:val="18"/>
              </w:rPr>
              <w:t>3 000</w:t>
            </w:r>
            <w:r w:rsidR="009B295C" w:rsidRPr="007D0393">
              <w:rPr>
                <w:rFonts w:asciiTheme="minorHAnsi" w:hAnsiTheme="minorHAnsi" w:cstheme="minorHAnsi"/>
                <w:dstrike/>
                <w:sz w:val="18"/>
                <w:szCs w:val="18"/>
              </w:rPr>
              <w:t> </w:t>
            </w:r>
            <w:r w:rsidRPr="007D0393">
              <w:rPr>
                <w:rFonts w:asciiTheme="minorHAnsi" w:hAnsiTheme="minorHAnsi" w:cstheme="minorHAnsi"/>
                <w:dstrike/>
                <w:sz w:val="18"/>
                <w:szCs w:val="18"/>
              </w:rPr>
              <w:t>000</w:t>
            </w:r>
          </w:p>
        </w:tc>
        <w:tc>
          <w:tcPr>
            <w:tcW w:w="1701" w:type="dxa"/>
            <w:shd w:val="clear" w:color="auto" w:fill="auto"/>
            <w:vAlign w:val="center"/>
          </w:tcPr>
          <w:p w14:paraId="213C50DB" w14:textId="7354A9BA"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7 110 991,53</w:t>
            </w:r>
          </w:p>
          <w:p w14:paraId="57DF8BFE" w14:textId="7FA9695F" w:rsidR="00776564" w:rsidRPr="00C30DB1"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2 880 000</w:t>
            </w:r>
            <w:r w:rsidRPr="00C30DB1">
              <w:rPr>
                <w:rFonts w:asciiTheme="minorHAnsi" w:hAnsiTheme="minorHAnsi" w:cstheme="minorHAnsi"/>
                <w:sz w:val="18"/>
              </w:rPr>
              <w:t xml:space="preserve"> </w:t>
            </w:r>
          </w:p>
        </w:tc>
        <w:tc>
          <w:tcPr>
            <w:tcW w:w="1701" w:type="dxa"/>
            <w:shd w:val="clear" w:color="auto" w:fill="auto"/>
            <w:vAlign w:val="center"/>
          </w:tcPr>
          <w:p w14:paraId="110D0EE7" w14:textId="317B14FE" w:rsidR="009B295C" w:rsidRPr="009B295C" w:rsidRDefault="009B295C" w:rsidP="00776564">
            <w:pPr>
              <w:jc w:val="right"/>
              <w:rPr>
                <w:rFonts w:asciiTheme="minorHAnsi" w:hAnsiTheme="minorHAnsi" w:cstheme="minorHAnsi"/>
                <w:color w:val="FF0000"/>
                <w:sz w:val="18"/>
              </w:rPr>
            </w:pPr>
            <w:r w:rsidRPr="009B295C">
              <w:rPr>
                <w:rFonts w:asciiTheme="minorHAnsi" w:hAnsiTheme="minorHAnsi" w:cstheme="minorHAnsi"/>
                <w:color w:val="FF0000"/>
                <w:sz w:val="18"/>
              </w:rPr>
              <w:t>29 070,75</w:t>
            </w:r>
            <w:r w:rsidR="00776564" w:rsidRPr="009B295C">
              <w:rPr>
                <w:rFonts w:asciiTheme="minorHAnsi" w:hAnsiTheme="minorHAnsi" w:cstheme="minorHAnsi"/>
                <w:color w:val="FF0000"/>
                <w:sz w:val="18"/>
              </w:rPr>
              <w:t xml:space="preserve">         </w:t>
            </w:r>
          </w:p>
          <w:p w14:paraId="360A7C5F" w14:textId="21F6B867" w:rsidR="00776564" w:rsidRPr="004F3012" w:rsidRDefault="00776564" w:rsidP="00776564">
            <w:pPr>
              <w:jc w:val="right"/>
              <w:rPr>
                <w:rFonts w:asciiTheme="minorHAnsi" w:hAnsiTheme="minorHAnsi" w:cstheme="minorHAnsi"/>
                <w:sz w:val="18"/>
              </w:rPr>
            </w:pPr>
            <w:r w:rsidRPr="007D0393">
              <w:rPr>
                <w:rFonts w:asciiTheme="minorHAnsi" w:hAnsiTheme="minorHAnsi" w:cstheme="minorHAnsi"/>
                <w:dstrike/>
                <w:sz w:val="18"/>
                <w:szCs w:val="18"/>
              </w:rPr>
              <w:t>120 000</w:t>
            </w:r>
            <w:r w:rsidRPr="004F3012">
              <w:rPr>
                <w:rFonts w:asciiTheme="minorHAnsi" w:hAnsiTheme="minorHAnsi" w:cstheme="minorHAnsi"/>
                <w:sz w:val="18"/>
              </w:rPr>
              <w:t xml:space="preserve">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07882D8F"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sidR="00596232" w:rsidRPr="00596232">
        <w:rPr>
          <w:rFonts w:asciiTheme="minorHAnsi" w:hAnsiTheme="minorHAnsi" w:cstheme="minorHAnsi"/>
          <w:color w:val="FF0000"/>
        </w:rPr>
        <w:t>128 965 129,40</w:t>
      </w:r>
      <w:r w:rsidR="00596232">
        <w:rPr>
          <w:rFonts w:asciiTheme="minorHAnsi" w:hAnsiTheme="minorHAnsi" w:cstheme="minorHAnsi"/>
        </w:rPr>
        <w:t xml:space="preserve"> </w:t>
      </w:r>
      <w:r w:rsidRPr="00596232">
        <w:rPr>
          <w:rFonts w:asciiTheme="minorHAnsi" w:hAnsiTheme="minorHAnsi" w:cstheme="minorHAnsi"/>
          <w:dstrike/>
        </w:rPr>
        <w:t>50 000 000,00</w:t>
      </w:r>
      <w:r w:rsidRPr="00DD187B">
        <w:rPr>
          <w:rFonts w:asciiTheme="minorHAnsi" w:hAnsiTheme="minorHAnsi" w:cstheme="minorHAnsi"/>
        </w:rPr>
        <w:t xml:space="preserve"> 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136303BE"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596232" w:rsidRPr="00596232">
        <w:rPr>
          <w:rFonts w:asciiTheme="minorHAnsi" w:hAnsiTheme="minorHAnsi" w:cstheme="minorHAnsi"/>
          <w:b/>
          <w:color w:val="FF0000"/>
          <w:sz w:val="22"/>
        </w:rPr>
        <w:t>96 659 105,20</w:t>
      </w:r>
      <w:r w:rsidR="00596232">
        <w:rPr>
          <w:rFonts w:asciiTheme="minorHAnsi" w:hAnsiTheme="minorHAnsi" w:cstheme="minorHAnsi"/>
          <w:b/>
          <w:color w:val="auto"/>
          <w:sz w:val="22"/>
        </w:rPr>
        <w:t xml:space="preserve"> </w:t>
      </w:r>
      <w:r w:rsidR="00C30DB1" w:rsidRPr="00596232">
        <w:rPr>
          <w:rFonts w:asciiTheme="minorHAnsi" w:hAnsiTheme="minorHAnsi" w:cstheme="minorHAnsi"/>
          <w:b/>
          <w:dstrike/>
          <w:color w:val="auto"/>
          <w:sz w:val="22"/>
        </w:rPr>
        <w:t>31 148 000</w:t>
      </w:r>
      <w:r w:rsidRPr="00BF4724">
        <w:rPr>
          <w:rFonts w:asciiTheme="minorHAnsi" w:hAnsiTheme="minorHAnsi" w:cstheme="minorHAnsi"/>
          <w:b/>
          <w:color w:val="auto"/>
          <w:sz w:val="22"/>
        </w:rPr>
        <w:t xml:space="preserve"> 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0A88E559"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59C20B7" w14:textId="5E1A81A0" w:rsidR="00177264" w:rsidRPr="006E6934" w:rsidRDefault="006E6934" w:rsidP="00962C9B">
            <w:pPr>
              <w:jc w:val="right"/>
              <w:rPr>
                <w:rFonts w:ascii="Calibri" w:hAnsi="Calibri" w:cs="Calibri"/>
                <w:color w:val="FF0000"/>
                <w:sz w:val="18"/>
                <w:szCs w:val="18"/>
              </w:rPr>
            </w:pPr>
            <w:r w:rsidRPr="006E6934">
              <w:rPr>
                <w:rFonts w:ascii="Calibri" w:hAnsi="Calibri" w:cs="Calibri"/>
                <w:color w:val="FF0000"/>
                <w:sz w:val="18"/>
                <w:szCs w:val="18"/>
              </w:rPr>
              <w:t>27 584 625,73</w:t>
            </w:r>
          </w:p>
          <w:p w14:paraId="66381D0E" w14:textId="401E4DD1"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6 539 155,20   </w:t>
            </w:r>
          </w:p>
        </w:tc>
        <w:tc>
          <w:tcPr>
            <w:tcW w:w="992" w:type="dxa"/>
            <w:vAlign w:val="center"/>
          </w:tcPr>
          <w:p w14:paraId="11BFA1B1"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9EB774E" w14:textId="269299E8" w:rsidR="00177264" w:rsidRPr="006E6934" w:rsidRDefault="006E6934" w:rsidP="00962C9B">
            <w:pPr>
              <w:jc w:val="right"/>
              <w:rPr>
                <w:rFonts w:ascii="Calibri" w:hAnsi="Calibri" w:cs="Calibri"/>
                <w:color w:val="FF0000"/>
                <w:sz w:val="18"/>
                <w:szCs w:val="18"/>
              </w:rPr>
            </w:pPr>
            <w:r w:rsidRPr="006E6934">
              <w:rPr>
                <w:rFonts w:ascii="Calibri" w:hAnsi="Calibri" w:cs="Calibri"/>
                <w:color w:val="FF0000"/>
                <w:sz w:val="18"/>
                <w:szCs w:val="18"/>
              </w:rPr>
              <w:t>1 362 982,38</w:t>
            </w:r>
          </w:p>
          <w:p w14:paraId="7FAAC396" w14:textId="1505C88D"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192 541,79 </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63F3C8AB" w14:textId="2DA8FC4A" w:rsidR="00177264" w:rsidRPr="006E6934" w:rsidRDefault="006E6934" w:rsidP="00962C9B">
            <w:pPr>
              <w:jc w:val="right"/>
              <w:rPr>
                <w:rFonts w:ascii="Calibri" w:hAnsi="Calibri" w:cs="Calibri"/>
                <w:color w:val="FF0000"/>
                <w:sz w:val="18"/>
                <w:szCs w:val="18"/>
              </w:rPr>
            </w:pPr>
            <w:r w:rsidRPr="006E6934">
              <w:rPr>
                <w:rFonts w:ascii="Calibri" w:hAnsi="Calibri" w:cs="Calibri"/>
                <w:color w:val="FF0000"/>
                <w:sz w:val="18"/>
                <w:szCs w:val="18"/>
              </w:rPr>
              <w:t>9 194 875,24</w:t>
            </w:r>
          </w:p>
          <w:p w14:paraId="0E7E5071" w14:textId="31A00BDC"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2 179 718,40   </w:t>
            </w:r>
          </w:p>
        </w:tc>
        <w:tc>
          <w:tcPr>
            <w:tcW w:w="992" w:type="dxa"/>
            <w:vAlign w:val="center"/>
          </w:tcPr>
          <w:p w14:paraId="1EE0C376"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F88D44B" w14:textId="74FF1702" w:rsidR="00177264" w:rsidRPr="006E6934" w:rsidRDefault="006E6934" w:rsidP="00962C9B">
            <w:pPr>
              <w:jc w:val="right"/>
              <w:rPr>
                <w:rFonts w:ascii="Calibri" w:hAnsi="Calibri" w:cs="Calibri"/>
                <w:color w:val="FF0000"/>
                <w:sz w:val="18"/>
                <w:szCs w:val="18"/>
              </w:rPr>
            </w:pPr>
            <w:r w:rsidRPr="006E6934">
              <w:rPr>
                <w:rFonts w:ascii="Calibri" w:hAnsi="Calibri" w:cs="Calibri"/>
                <w:color w:val="FF0000"/>
                <w:sz w:val="18"/>
                <w:szCs w:val="18"/>
              </w:rPr>
              <w:t>1 208 682,48</w:t>
            </w:r>
          </w:p>
          <w:p w14:paraId="2FB7597D" w14:textId="794CBA02"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170 744,61 </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C2BC0C9" w14:textId="02EB9276" w:rsidR="00177264" w:rsidRPr="006E6934" w:rsidRDefault="006E6934" w:rsidP="00962C9B">
            <w:pPr>
              <w:jc w:val="right"/>
              <w:rPr>
                <w:rFonts w:ascii="Calibri" w:hAnsi="Calibri" w:cs="Calibri"/>
                <w:b/>
                <w:color w:val="FF0000"/>
                <w:sz w:val="18"/>
                <w:szCs w:val="18"/>
              </w:rPr>
            </w:pPr>
            <w:r w:rsidRPr="006E6934">
              <w:rPr>
                <w:rFonts w:ascii="Calibri" w:hAnsi="Calibri" w:cs="Calibri"/>
                <w:b/>
                <w:color w:val="FF0000"/>
                <w:sz w:val="18"/>
                <w:szCs w:val="18"/>
              </w:rPr>
              <w:t>36 779 500,97</w:t>
            </w:r>
          </w:p>
          <w:p w14:paraId="3D46CA56" w14:textId="1A66287B"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8 718 873,60   </w:t>
            </w:r>
          </w:p>
        </w:tc>
        <w:tc>
          <w:tcPr>
            <w:tcW w:w="992" w:type="dxa"/>
            <w:vAlign w:val="center"/>
          </w:tcPr>
          <w:p w14:paraId="5FCD242D"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63676F23" w14:textId="10B0C8D0" w:rsidR="00177264" w:rsidRPr="006E6934" w:rsidRDefault="006E6934" w:rsidP="00962C9B">
            <w:pPr>
              <w:jc w:val="right"/>
              <w:rPr>
                <w:rFonts w:ascii="Calibri" w:hAnsi="Calibri" w:cs="Calibri"/>
                <w:b/>
                <w:color w:val="FF0000"/>
                <w:sz w:val="18"/>
                <w:szCs w:val="18"/>
              </w:rPr>
            </w:pPr>
            <w:r w:rsidRPr="006E6934">
              <w:rPr>
                <w:rFonts w:ascii="Calibri" w:hAnsi="Calibri" w:cs="Calibri"/>
                <w:b/>
                <w:color w:val="FF0000"/>
                <w:sz w:val="18"/>
                <w:szCs w:val="18"/>
              </w:rPr>
              <w:t>2 571 664,86</w:t>
            </w:r>
          </w:p>
          <w:p w14:paraId="5BF1B181" w14:textId="0F44F493"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363 286,40 </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965570C" w14:textId="0E5D50F1" w:rsidR="00177264" w:rsidRPr="001A6CF9" w:rsidRDefault="001A6CF9" w:rsidP="00962C9B">
            <w:pPr>
              <w:jc w:val="right"/>
              <w:rPr>
                <w:rFonts w:ascii="Calibri" w:hAnsi="Calibri" w:cs="Calibri"/>
                <w:color w:val="FF0000"/>
                <w:sz w:val="18"/>
                <w:szCs w:val="18"/>
              </w:rPr>
            </w:pPr>
            <w:r w:rsidRPr="001A6CF9">
              <w:rPr>
                <w:rFonts w:ascii="Calibri" w:hAnsi="Calibri" w:cs="Calibri"/>
                <w:color w:val="FF0000"/>
                <w:sz w:val="18"/>
                <w:szCs w:val="18"/>
              </w:rPr>
              <w:t>8 045 678,81</w:t>
            </w:r>
          </w:p>
          <w:p w14:paraId="438B0BAC" w14:textId="158FD183"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2 242 656,00   </w:t>
            </w:r>
          </w:p>
        </w:tc>
        <w:tc>
          <w:tcPr>
            <w:tcW w:w="992" w:type="dxa"/>
            <w:vAlign w:val="center"/>
          </w:tcPr>
          <w:p w14:paraId="484B8DC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5B98EACE" w14:textId="594E4069" w:rsidR="00177264" w:rsidRPr="001A6CF9" w:rsidRDefault="001A6CF9" w:rsidP="00962C9B">
            <w:pPr>
              <w:jc w:val="right"/>
              <w:rPr>
                <w:rFonts w:ascii="Calibri" w:hAnsi="Calibri" w:cs="Calibri"/>
                <w:color w:val="FF0000"/>
                <w:sz w:val="18"/>
                <w:szCs w:val="18"/>
              </w:rPr>
            </w:pPr>
            <w:r w:rsidRPr="001A6CF9">
              <w:rPr>
                <w:rFonts w:ascii="Calibri" w:hAnsi="Calibri" w:cs="Calibri"/>
                <w:color w:val="FF0000"/>
                <w:sz w:val="18"/>
                <w:szCs w:val="18"/>
              </w:rPr>
              <w:t>123 826,65</w:t>
            </w:r>
          </w:p>
          <w:p w14:paraId="158B6317" w14:textId="121F7359"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66 033,76 </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74CECA9B" w14:textId="6DADFB3F" w:rsidR="00177264" w:rsidRPr="001A6CF9" w:rsidRDefault="001A6CF9" w:rsidP="00962C9B">
            <w:pPr>
              <w:jc w:val="right"/>
              <w:rPr>
                <w:rFonts w:ascii="Calibri" w:hAnsi="Calibri" w:cs="Calibri"/>
                <w:color w:val="FF0000"/>
                <w:sz w:val="18"/>
                <w:szCs w:val="18"/>
              </w:rPr>
            </w:pPr>
            <w:r w:rsidRPr="001A6CF9">
              <w:rPr>
                <w:rFonts w:ascii="Calibri" w:hAnsi="Calibri" w:cs="Calibri"/>
                <w:color w:val="FF0000"/>
                <w:sz w:val="18"/>
                <w:szCs w:val="18"/>
              </w:rPr>
              <w:t>2 681 892,93</w:t>
            </w:r>
            <w:r w:rsidR="00962C9B" w:rsidRPr="001A6CF9">
              <w:rPr>
                <w:rFonts w:ascii="Calibri" w:hAnsi="Calibri" w:cs="Calibri"/>
                <w:color w:val="FF0000"/>
                <w:sz w:val="18"/>
                <w:szCs w:val="18"/>
              </w:rPr>
              <w:t xml:space="preserve"> </w:t>
            </w:r>
          </w:p>
          <w:p w14:paraId="15D06336" w14:textId="4FC933A3"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747 552,00   </w:t>
            </w:r>
          </w:p>
        </w:tc>
        <w:tc>
          <w:tcPr>
            <w:tcW w:w="992" w:type="dxa"/>
            <w:vAlign w:val="center"/>
          </w:tcPr>
          <w:p w14:paraId="767ACC35"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1DBDA76" w14:textId="35BD5C86" w:rsidR="00177264" w:rsidRPr="001A6CF9" w:rsidRDefault="001A6CF9" w:rsidP="00962C9B">
            <w:pPr>
              <w:jc w:val="right"/>
              <w:rPr>
                <w:rFonts w:ascii="Calibri" w:hAnsi="Calibri" w:cs="Calibri"/>
                <w:color w:val="FF0000"/>
                <w:sz w:val="18"/>
                <w:szCs w:val="18"/>
              </w:rPr>
            </w:pPr>
            <w:r w:rsidRPr="001A6CF9">
              <w:rPr>
                <w:rFonts w:ascii="Calibri" w:hAnsi="Calibri" w:cs="Calibri"/>
                <w:color w:val="FF0000"/>
                <w:sz w:val="18"/>
                <w:szCs w:val="18"/>
              </w:rPr>
              <w:t>109 808,53</w:t>
            </w:r>
          </w:p>
          <w:p w14:paraId="5FF8F2EE" w14:textId="1474D9FF"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58 558,24 </w:t>
            </w:r>
          </w:p>
        </w:tc>
      </w:tr>
      <w:tr w:rsidR="00962C9B" w:rsidRPr="00DD187B" w14:paraId="604DDB7F" w14:textId="77777777" w:rsidTr="00ED6D67">
        <w:tc>
          <w:tcPr>
            <w:tcW w:w="3114" w:type="dxa"/>
          </w:tcPr>
          <w:p w14:paraId="653EF150"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C1FA4E5" w14:textId="2DC80783" w:rsidR="00177264" w:rsidRPr="001A6CF9" w:rsidRDefault="001A6CF9" w:rsidP="00962C9B">
            <w:pPr>
              <w:jc w:val="right"/>
              <w:rPr>
                <w:rFonts w:ascii="Calibri" w:hAnsi="Calibri" w:cs="Calibri"/>
                <w:b/>
                <w:color w:val="FF0000"/>
                <w:sz w:val="18"/>
                <w:szCs w:val="18"/>
              </w:rPr>
            </w:pPr>
            <w:r w:rsidRPr="001A6CF9">
              <w:rPr>
                <w:rFonts w:ascii="Calibri" w:hAnsi="Calibri" w:cs="Calibri"/>
                <w:b/>
                <w:color w:val="FF0000"/>
                <w:sz w:val="18"/>
                <w:szCs w:val="18"/>
              </w:rPr>
              <w:t>10 727 571,74</w:t>
            </w:r>
            <w:r w:rsidR="00962C9B" w:rsidRPr="001A6CF9">
              <w:rPr>
                <w:rFonts w:ascii="Calibri" w:hAnsi="Calibri" w:cs="Calibri"/>
                <w:b/>
                <w:color w:val="FF0000"/>
                <w:sz w:val="18"/>
                <w:szCs w:val="18"/>
              </w:rPr>
              <w:t xml:space="preserve">  </w:t>
            </w:r>
          </w:p>
          <w:p w14:paraId="608DA8CF" w14:textId="3C3F86B5"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2 990 208,00   </w:t>
            </w:r>
          </w:p>
        </w:tc>
        <w:tc>
          <w:tcPr>
            <w:tcW w:w="992" w:type="dxa"/>
            <w:vAlign w:val="center"/>
          </w:tcPr>
          <w:p w14:paraId="3591F4E7"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497DFDBC" w14:textId="266B407B" w:rsidR="00177264" w:rsidRPr="001A6CF9" w:rsidRDefault="001A6CF9" w:rsidP="00962C9B">
            <w:pPr>
              <w:jc w:val="right"/>
              <w:rPr>
                <w:rFonts w:ascii="Calibri" w:hAnsi="Calibri" w:cs="Calibri"/>
                <w:b/>
                <w:color w:val="FF0000"/>
                <w:sz w:val="18"/>
                <w:szCs w:val="18"/>
              </w:rPr>
            </w:pPr>
            <w:r w:rsidRPr="001A6CF9">
              <w:rPr>
                <w:rFonts w:ascii="Calibri" w:hAnsi="Calibri" w:cs="Calibri"/>
                <w:b/>
                <w:color w:val="FF0000"/>
                <w:sz w:val="18"/>
                <w:szCs w:val="18"/>
              </w:rPr>
              <w:t>233 635,18</w:t>
            </w:r>
          </w:p>
          <w:p w14:paraId="3B6D0461" w14:textId="4A58BE01"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124 592,00 </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4FB94CB" w14:textId="175A0577"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7 176 499,20   </w:t>
            </w:r>
          </w:p>
        </w:tc>
        <w:tc>
          <w:tcPr>
            <w:tcW w:w="992" w:type="dxa"/>
            <w:vAlign w:val="center"/>
          </w:tcPr>
          <w:p w14:paraId="22882E27"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5D5F520D" w14:textId="73905EF3"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35623A46" w14:textId="04977D60"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2 392 166,40   </w:t>
            </w:r>
          </w:p>
        </w:tc>
        <w:tc>
          <w:tcPr>
            <w:tcW w:w="992" w:type="dxa"/>
            <w:vAlign w:val="center"/>
          </w:tcPr>
          <w:p w14:paraId="14625B7C"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1C5C6589" w14:textId="42B1915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187 386,37 </w:t>
            </w:r>
          </w:p>
        </w:tc>
      </w:tr>
      <w:tr w:rsidR="00962C9B" w:rsidRPr="00DD187B" w14:paraId="2168BBE5" w14:textId="77777777" w:rsidTr="00ED6D67">
        <w:tc>
          <w:tcPr>
            <w:tcW w:w="3114" w:type="dxa"/>
          </w:tcPr>
          <w:p w14:paraId="3F5C8CA4"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4E64390" w14:textId="312152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9 568 665,60   </w:t>
            </w:r>
          </w:p>
        </w:tc>
        <w:tc>
          <w:tcPr>
            <w:tcW w:w="992" w:type="dxa"/>
            <w:vAlign w:val="center"/>
          </w:tcPr>
          <w:p w14:paraId="20BAD138"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6660424C"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1B89A469" w14:textId="5B41848A" w:rsidR="00443AEC" w:rsidRPr="00752A85" w:rsidRDefault="00752A85" w:rsidP="00962C9B">
            <w:pPr>
              <w:jc w:val="right"/>
              <w:rPr>
                <w:rFonts w:ascii="Calibri" w:hAnsi="Calibri" w:cs="Calibri"/>
                <w:color w:val="FF0000"/>
                <w:sz w:val="18"/>
                <w:szCs w:val="18"/>
              </w:rPr>
            </w:pPr>
            <w:r w:rsidRPr="00752A85">
              <w:rPr>
                <w:rFonts w:ascii="Calibri" w:hAnsi="Calibri" w:cs="Calibri"/>
                <w:color w:val="FF0000"/>
                <w:sz w:val="18"/>
                <w:szCs w:val="18"/>
              </w:rPr>
              <w:t>17 631 953,85</w:t>
            </w:r>
          </w:p>
          <w:p w14:paraId="078FD1ED" w14:textId="3E494284"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2 242 656,00   </w:t>
            </w:r>
          </w:p>
        </w:tc>
        <w:tc>
          <w:tcPr>
            <w:tcW w:w="992" w:type="dxa"/>
            <w:vAlign w:val="center"/>
          </w:tcPr>
          <w:p w14:paraId="3375233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9A180D6" w14:textId="40113C65" w:rsidR="00443AEC" w:rsidRPr="00752A85" w:rsidRDefault="00752A85" w:rsidP="00962C9B">
            <w:pPr>
              <w:jc w:val="right"/>
              <w:rPr>
                <w:rFonts w:ascii="Calibri" w:hAnsi="Calibri" w:cs="Calibri"/>
                <w:color w:val="FF0000"/>
                <w:sz w:val="18"/>
                <w:szCs w:val="18"/>
              </w:rPr>
            </w:pPr>
            <w:r w:rsidRPr="00752A85">
              <w:rPr>
                <w:rFonts w:ascii="Calibri" w:hAnsi="Calibri" w:cs="Calibri"/>
                <w:color w:val="FF0000"/>
                <w:sz w:val="18"/>
                <w:szCs w:val="18"/>
              </w:rPr>
              <w:t>61 110,40</w:t>
            </w:r>
          </w:p>
          <w:p w14:paraId="2FD52F67" w14:textId="5F14522D"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66 033,76 </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49FB4FB0" w14:textId="4726FACA" w:rsidR="00443AEC" w:rsidRPr="00752A85" w:rsidRDefault="00752A85" w:rsidP="00962C9B">
            <w:pPr>
              <w:jc w:val="right"/>
              <w:rPr>
                <w:rFonts w:ascii="Calibri" w:hAnsi="Calibri" w:cs="Calibri"/>
                <w:color w:val="FF0000"/>
                <w:sz w:val="18"/>
                <w:szCs w:val="18"/>
              </w:rPr>
            </w:pPr>
            <w:r w:rsidRPr="00752A85">
              <w:rPr>
                <w:rFonts w:ascii="Calibri" w:hAnsi="Calibri" w:cs="Calibri"/>
                <w:color w:val="FF0000"/>
                <w:sz w:val="18"/>
                <w:szCs w:val="18"/>
              </w:rPr>
              <w:t>5 877 317,95</w:t>
            </w:r>
          </w:p>
          <w:p w14:paraId="5CE487D2" w14:textId="0A751D8D"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747 552,00   </w:t>
            </w:r>
          </w:p>
        </w:tc>
        <w:tc>
          <w:tcPr>
            <w:tcW w:w="992" w:type="dxa"/>
            <w:vAlign w:val="center"/>
          </w:tcPr>
          <w:p w14:paraId="463B61D9"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B5741D9" w14:textId="527F9530" w:rsidR="00443AEC" w:rsidRPr="00752A85" w:rsidRDefault="00752A85" w:rsidP="00962C9B">
            <w:pPr>
              <w:jc w:val="right"/>
              <w:rPr>
                <w:rFonts w:ascii="Calibri" w:hAnsi="Calibri" w:cs="Calibri"/>
                <w:color w:val="FF0000"/>
                <w:sz w:val="18"/>
                <w:szCs w:val="18"/>
              </w:rPr>
            </w:pPr>
            <w:r w:rsidRPr="00752A85">
              <w:rPr>
                <w:rFonts w:ascii="Calibri" w:hAnsi="Calibri" w:cs="Calibri"/>
                <w:color w:val="FF0000"/>
                <w:sz w:val="18"/>
                <w:szCs w:val="18"/>
              </w:rPr>
              <w:t>54 192,24</w:t>
            </w:r>
          </w:p>
          <w:p w14:paraId="6F25A483" w14:textId="33D84837" w:rsidR="00962C9B" w:rsidRPr="001867D2" w:rsidRDefault="00962C9B" w:rsidP="00962C9B">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58 558,24 </w:t>
            </w:r>
          </w:p>
        </w:tc>
      </w:tr>
      <w:tr w:rsidR="00962C9B" w:rsidRPr="00DD187B" w14:paraId="3DA8B7BE" w14:textId="77777777" w:rsidTr="00ED6D67">
        <w:tc>
          <w:tcPr>
            <w:tcW w:w="3114" w:type="dxa"/>
          </w:tcPr>
          <w:p w14:paraId="3412920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A7BEBDD" w14:textId="5BA81B5B" w:rsidR="00443AEC" w:rsidRPr="00752A85" w:rsidRDefault="00752A85" w:rsidP="00962C9B">
            <w:pPr>
              <w:jc w:val="right"/>
              <w:rPr>
                <w:rFonts w:ascii="Calibri" w:hAnsi="Calibri" w:cs="Calibri"/>
                <w:b/>
                <w:color w:val="FF0000"/>
                <w:sz w:val="18"/>
                <w:szCs w:val="18"/>
              </w:rPr>
            </w:pPr>
            <w:r w:rsidRPr="00752A85">
              <w:rPr>
                <w:rFonts w:ascii="Calibri" w:hAnsi="Calibri" w:cs="Calibri"/>
                <w:b/>
                <w:color w:val="FF0000"/>
                <w:sz w:val="18"/>
                <w:szCs w:val="18"/>
              </w:rPr>
              <w:t>23 509 271,80</w:t>
            </w:r>
            <w:r w:rsidR="00962C9B" w:rsidRPr="00752A85">
              <w:rPr>
                <w:rFonts w:ascii="Calibri" w:hAnsi="Calibri" w:cs="Calibri"/>
                <w:b/>
                <w:color w:val="FF0000"/>
                <w:sz w:val="18"/>
                <w:szCs w:val="18"/>
              </w:rPr>
              <w:t xml:space="preserve">  </w:t>
            </w:r>
          </w:p>
          <w:p w14:paraId="3B8A3A33" w14:textId="492CE5E2"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2 990 208,00   </w:t>
            </w:r>
          </w:p>
        </w:tc>
        <w:tc>
          <w:tcPr>
            <w:tcW w:w="992" w:type="dxa"/>
            <w:vAlign w:val="center"/>
          </w:tcPr>
          <w:p w14:paraId="40E78E45"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08EDDCF" w14:textId="308580E1" w:rsidR="00443AEC" w:rsidRPr="00752A85" w:rsidRDefault="00752A85" w:rsidP="00962C9B">
            <w:pPr>
              <w:jc w:val="right"/>
              <w:rPr>
                <w:rFonts w:ascii="Calibri" w:hAnsi="Calibri" w:cs="Calibri"/>
                <w:b/>
                <w:color w:val="FF0000"/>
                <w:sz w:val="18"/>
                <w:szCs w:val="18"/>
              </w:rPr>
            </w:pPr>
            <w:r w:rsidRPr="00752A85">
              <w:rPr>
                <w:rFonts w:ascii="Calibri" w:hAnsi="Calibri" w:cs="Calibri"/>
                <w:b/>
                <w:color w:val="FF0000"/>
                <w:sz w:val="18"/>
                <w:szCs w:val="18"/>
              </w:rPr>
              <w:t>115 302,64</w:t>
            </w:r>
          </w:p>
          <w:p w14:paraId="0E49BB72" w14:textId="2D85C978" w:rsidR="00962C9B" w:rsidRPr="001867D2" w:rsidRDefault="00962C9B" w:rsidP="00962C9B">
            <w:pPr>
              <w:jc w:val="right"/>
              <w:rPr>
                <w:rFonts w:asciiTheme="minorHAnsi" w:hAnsiTheme="minorHAnsi" w:cstheme="minorHAnsi"/>
                <w:b/>
                <w:dstrike/>
                <w:sz w:val="18"/>
                <w:szCs w:val="18"/>
                <w:highlight w:val="yellow"/>
              </w:rPr>
            </w:pPr>
            <w:r w:rsidRPr="001867D2">
              <w:rPr>
                <w:rFonts w:ascii="Calibri" w:hAnsi="Calibri" w:cs="Calibri"/>
                <w:b/>
                <w:dstrike/>
                <w:color w:val="000000"/>
                <w:sz w:val="18"/>
                <w:szCs w:val="18"/>
              </w:rPr>
              <w:t xml:space="preserve">124 592,00 </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3739E1B" w14:textId="47CF40CE"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7 522 095,62</w:t>
            </w:r>
            <w:r w:rsidR="004F3012" w:rsidRPr="00752A85">
              <w:rPr>
                <w:rFonts w:ascii="Calibri" w:hAnsi="Calibri" w:cs="Calibri"/>
                <w:color w:val="FF0000"/>
                <w:sz w:val="18"/>
                <w:szCs w:val="18"/>
              </w:rPr>
              <w:t xml:space="preserve"> </w:t>
            </w:r>
          </w:p>
          <w:p w14:paraId="1A4D7D1A" w14:textId="03E0002E" w:rsidR="004F3012" w:rsidRPr="001867D2" w:rsidRDefault="004F3012" w:rsidP="004F3012">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2 250 000,00   </w:t>
            </w:r>
          </w:p>
        </w:tc>
        <w:tc>
          <w:tcPr>
            <w:tcW w:w="992" w:type="dxa"/>
            <w:vAlign w:val="center"/>
          </w:tcPr>
          <w:p w14:paraId="29C51D46"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00F82E66" w14:textId="13C285DB"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1 125 773,03</w:t>
            </w:r>
          </w:p>
          <w:p w14:paraId="0A00BD35" w14:textId="7D60ADCB" w:rsidR="004F3012" w:rsidRPr="001867D2" w:rsidRDefault="004F3012" w:rsidP="004F3012">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530 000,00 </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2836361B" w14:textId="2CF59C9D"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2 507 365,21</w:t>
            </w:r>
          </w:p>
          <w:p w14:paraId="5DD1F0AB" w14:textId="45855C64" w:rsidR="004F3012" w:rsidRPr="001867D2" w:rsidRDefault="004F3012" w:rsidP="004F3012">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750 000,00   </w:t>
            </w:r>
          </w:p>
        </w:tc>
        <w:tc>
          <w:tcPr>
            <w:tcW w:w="992" w:type="dxa"/>
            <w:vAlign w:val="center"/>
          </w:tcPr>
          <w:p w14:paraId="5A0AB6B2"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B325551" w14:textId="2DA5C510"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998 327,02</w:t>
            </w:r>
          </w:p>
          <w:p w14:paraId="680FBE0D" w14:textId="4C18B707" w:rsidR="004F3012" w:rsidRPr="001867D2" w:rsidRDefault="004F3012" w:rsidP="004F3012">
            <w:pPr>
              <w:jc w:val="right"/>
              <w:rPr>
                <w:rFonts w:asciiTheme="minorHAnsi" w:hAnsiTheme="minorHAnsi" w:cstheme="minorHAnsi"/>
                <w:dstrike/>
                <w:sz w:val="18"/>
                <w:szCs w:val="18"/>
                <w:highlight w:val="yellow"/>
              </w:rPr>
            </w:pPr>
            <w:r w:rsidRPr="001867D2">
              <w:rPr>
                <w:rFonts w:ascii="Calibri" w:hAnsi="Calibri" w:cs="Calibri"/>
                <w:dstrike/>
                <w:color w:val="000000"/>
                <w:sz w:val="18"/>
                <w:szCs w:val="18"/>
              </w:rPr>
              <w:t xml:space="preserve">470 000,00 </w:t>
            </w:r>
          </w:p>
        </w:tc>
      </w:tr>
      <w:tr w:rsidR="004F3012" w:rsidRPr="00DD187B" w14:paraId="56452A9D" w14:textId="77777777" w:rsidTr="00ED6D67">
        <w:tc>
          <w:tcPr>
            <w:tcW w:w="3114" w:type="dxa"/>
          </w:tcPr>
          <w:p w14:paraId="3B99FFE0" w14:textId="77777777" w:rsidR="004F3012" w:rsidRPr="00DD187B" w:rsidRDefault="004F3012" w:rsidP="004F3012">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DD187B"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5214A73D" w14:textId="5F7B7BB8"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10 029 460,83</w:t>
            </w:r>
          </w:p>
          <w:p w14:paraId="318B1B87" w14:textId="42C6721D" w:rsidR="004F3012" w:rsidRPr="001867D2" w:rsidRDefault="004F3012" w:rsidP="004F3012">
            <w:pPr>
              <w:jc w:val="right"/>
              <w:rPr>
                <w:rFonts w:asciiTheme="minorHAnsi" w:hAnsiTheme="minorHAnsi" w:cstheme="minorHAnsi"/>
                <w:b/>
                <w:dstrike/>
                <w:sz w:val="18"/>
                <w:szCs w:val="18"/>
                <w:highlight w:val="yellow"/>
              </w:rPr>
            </w:pPr>
            <w:r w:rsidRPr="001867D2">
              <w:rPr>
                <w:rFonts w:ascii="Calibri" w:hAnsi="Calibri" w:cs="Calibri"/>
                <w:dstrike/>
                <w:color w:val="000000"/>
                <w:sz w:val="18"/>
                <w:szCs w:val="18"/>
              </w:rPr>
              <w:lastRenderedPageBreak/>
              <w:t xml:space="preserve"> 3 000 000,00   </w:t>
            </w:r>
          </w:p>
        </w:tc>
        <w:tc>
          <w:tcPr>
            <w:tcW w:w="992" w:type="dxa"/>
            <w:vAlign w:val="center"/>
          </w:tcPr>
          <w:p w14:paraId="40ABDD83" w14:textId="77777777" w:rsidR="004F3012" w:rsidRPr="00C30DB1"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6BD590C8" w14:textId="4B74A5EB" w:rsidR="00443AEC" w:rsidRPr="00752A85" w:rsidRDefault="00752A85" w:rsidP="004F3012">
            <w:pPr>
              <w:jc w:val="right"/>
              <w:rPr>
                <w:rFonts w:ascii="Calibri" w:hAnsi="Calibri" w:cs="Calibri"/>
                <w:color w:val="FF0000"/>
                <w:sz w:val="18"/>
                <w:szCs w:val="18"/>
              </w:rPr>
            </w:pPr>
            <w:r w:rsidRPr="00752A85">
              <w:rPr>
                <w:rFonts w:ascii="Calibri" w:hAnsi="Calibri" w:cs="Calibri"/>
                <w:color w:val="FF0000"/>
                <w:sz w:val="18"/>
                <w:szCs w:val="18"/>
              </w:rPr>
              <w:t>2 124 100,05</w:t>
            </w:r>
          </w:p>
          <w:p w14:paraId="1C5DD1C5" w14:textId="04FFFE90" w:rsidR="004F3012" w:rsidRPr="001867D2" w:rsidRDefault="004F3012" w:rsidP="004F3012">
            <w:pPr>
              <w:jc w:val="right"/>
              <w:rPr>
                <w:rFonts w:asciiTheme="minorHAnsi" w:hAnsiTheme="minorHAnsi" w:cstheme="minorHAnsi"/>
                <w:b/>
                <w:dstrike/>
                <w:sz w:val="18"/>
                <w:szCs w:val="18"/>
                <w:highlight w:val="yellow"/>
              </w:rPr>
            </w:pPr>
            <w:r w:rsidRPr="001867D2">
              <w:rPr>
                <w:rFonts w:ascii="Calibri" w:hAnsi="Calibri" w:cs="Calibri"/>
                <w:dstrike/>
                <w:color w:val="000000"/>
                <w:sz w:val="18"/>
                <w:szCs w:val="18"/>
              </w:rPr>
              <w:lastRenderedPageBreak/>
              <w:t>1 000 000,00</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proofErr w:type="spellStart"/>
            <w:r>
              <w:rPr>
                <w:rFonts w:asciiTheme="minorHAnsi" w:hAnsiTheme="minorHAnsi" w:cstheme="minorHAnsi"/>
                <w:sz w:val="18"/>
              </w:rPr>
              <w:lastRenderedPageBreak/>
              <w:t>High</w:t>
            </w:r>
            <w:proofErr w:type="spellEnd"/>
            <w:r>
              <w:rPr>
                <w:rFonts w:asciiTheme="minorHAnsi" w:hAnsiTheme="minorHAnsi" w:cstheme="minorHAnsi"/>
                <w:sz w:val="18"/>
              </w:rPr>
              <w:t xml:space="preserve"> </w:t>
            </w:r>
            <w:proofErr w:type="spellStart"/>
            <w:r>
              <w:rPr>
                <w:rFonts w:asciiTheme="minorHAnsi" w:hAnsiTheme="minorHAnsi" w:cstheme="minorHAnsi"/>
                <w:sz w:val="18"/>
              </w:rPr>
              <w:t>tech</w:t>
            </w:r>
            <w:proofErr w:type="spellEnd"/>
            <w:r>
              <w:rPr>
                <w:rFonts w:asciiTheme="minorHAnsi" w:hAnsiTheme="minorHAnsi" w:cstheme="minorHAnsi"/>
                <w:sz w:val="18"/>
              </w:rPr>
              <w:t xml:space="preserve">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20E58E41" w14:textId="5AC6A62D" w:rsidR="00443AEC" w:rsidRPr="00987255" w:rsidRDefault="00987255" w:rsidP="004F3012">
            <w:pPr>
              <w:jc w:val="right"/>
              <w:rPr>
                <w:rFonts w:ascii="Calibri" w:hAnsi="Calibri" w:cs="Calibri"/>
                <w:color w:val="FF0000"/>
                <w:sz w:val="18"/>
                <w:szCs w:val="18"/>
              </w:rPr>
            </w:pPr>
            <w:r w:rsidRPr="00987255">
              <w:rPr>
                <w:rFonts w:ascii="Calibri" w:hAnsi="Calibri" w:cs="Calibri"/>
                <w:color w:val="FF0000"/>
                <w:sz w:val="18"/>
                <w:szCs w:val="18"/>
              </w:rPr>
              <w:t>450 927,85</w:t>
            </w:r>
          </w:p>
          <w:p w14:paraId="444A1C43" w14:textId="7B204AE1" w:rsidR="00962C9B" w:rsidRPr="001867D2" w:rsidRDefault="00962C9B" w:rsidP="004F3012">
            <w:pPr>
              <w:jc w:val="right"/>
              <w:rPr>
                <w:rFonts w:ascii="Calibri" w:hAnsi="Calibri" w:cs="Calibri"/>
                <w:dstrike/>
                <w:color w:val="000000"/>
                <w:sz w:val="18"/>
                <w:szCs w:val="18"/>
              </w:rPr>
            </w:pPr>
            <w:r w:rsidRPr="001867D2">
              <w:rPr>
                <w:rFonts w:ascii="Calibri" w:hAnsi="Calibri" w:cs="Calibri"/>
                <w:dstrike/>
                <w:color w:val="000000"/>
                <w:sz w:val="18"/>
                <w:szCs w:val="18"/>
              </w:rPr>
              <w:t xml:space="preserve">1 345 593,60   </w:t>
            </w:r>
          </w:p>
        </w:tc>
        <w:tc>
          <w:tcPr>
            <w:tcW w:w="992" w:type="dxa"/>
            <w:vAlign w:val="center"/>
          </w:tcPr>
          <w:p w14:paraId="6A2B1259"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3A98C147" w14:textId="0AE0DEBC" w:rsidR="00443AEC" w:rsidRPr="00987255" w:rsidRDefault="00987255" w:rsidP="00962C9B">
            <w:pPr>
              <w:jc w:val="right"/>
              <w:rPr>
                <w:rFonts w:ascii="Calibri" w:hAnsi="Calibri" w:cs="Calibri"/>
                <w:color w:val="FF0000"/>
                <w:sz w:val="18"/>
                <w:szCs w:val="18"/>
              </w:rPr>
            </w:pPr>
            <w:r w:rsidRPr="00987255">
              <w:rPr>
                <w:rFonts w:ascii="Calibri" w:hAnsi="Calibri" w:cs="Calibri"/>
                <w:color w:val="FF0000"/>
                <w:sz w:val="18"/>
                <w:szCs w:val="18"/>
              </w:rPr>
              <w:t>0</w:t>
            </w:r>
          </w:p>
          <w:p w14:paraId="116BE2A3" w14:textId="0B28E2FD" w:rsidR="00962C9B" w:rsidRPr="001867D2" w:rsidRDefault="00962C9B" w:rsidP="00962C9B">
            <w:pPr>
              <w:jc w:val="right"/>
              <w:rPr>
                <w:rFonts w:asciiTheme="minorHAnsi" w:hAnsiTheme="minorHAnsi" w:cstheme="minorHAnsi"/>
                <w:bCs/>
                <w:dstrike/>
                <w:color w:val="000000"/>
                <w:sz w:val="18"/>
                <w:szCs w:val="18"/>
                <w:highlight w:val="yellow"/>
              </w:rPr>
            </w:pPr>
            <w:r w:rsidRPr="001867D2">
              <w:rPr>
                <w:rFonts w:ascii="Calibri" w:hAnsi="Calibri" w:cs="Calibri"/>
                <w:dstrike/>
                <w:color w:val="000000"/>
                <w:sz w:val="18"/>
                <w:szCs w:val="18"/>
              </w:rPr>
              <w:t xml:space="preserve">39 620,26 </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09AAB107" w14:textId="16975DDE" w:rsidR="00443AEC" w:rsidRPr="00987255" w:rsidRDefault="00987255" w:rsidP="00962C9B">
            <w:pPr>
              <w:jc w:val="right"/>
              <w:rPr>
                <w:rFonts w:ascii="Calibri" w:hAnsi="Calibri" w:cs="Calibri"/>
                <w:color w:val="FF0000"/>
                <w:sz w:val="18"/>
                <w:szCs w:val="18"/>
              </w:rPr>
            </w:pPr>
            <w:r w:rsidRPr="00987255">
              <w:rPr>
                <w:rFonts w:ascii="Calibri" w:hAnsi="Calibri" w:cs="Calibri"/>
                <w:color w:val="FF0000"/>
                <w:sz w:val="18"/>
                <w:szCs w:val="18"/>
              </w:rPr>
              <w:t>150 309,28</w:t>
            </w:r>
            <w:r w:rsidR="00962C9B" w:rsidRPr="00987255">
              <w:rPr>
                <w:rFonts w:ascii="Calibri" w:hAnsi="Calibri" w:cs="Calibri"/>
                <w:color w:val="FF0000"/>
                <w:sz w:val="18"/>
                <w:szCs w:val="18"/>
              </w:rPr>
              <w:t xml:space="preserve">     </w:t>
            </w:r>
          </w:p>
          <w:p w14:paraId="76B60AFA" w14:textId="218F1879" w:rsidR="00962C9B" w:rsidRPr="001867D2" w:rsidRDefault="00962C9B" w:rsidP="00962C9B">
            <w:pPr>
              <w:jc w:val="right"/>
              <w:rPr>
                <w:rFonts w:asciiTheme="minorHAnsi" w:hAnsiTheme="minorHAnsi" w:cstheme="minorHAnsi"/>
                <w:bCs/>
                <w:dstrike/>
                <w:color w:val="000000"/>
                <w:sz w:val="18"/>
                <w:szCs w:val="18"/>
                <w:highlight w:val="yellow"/>
              </w:rPr>
            </w:pPr>
            <w:r w:rsidRPr="001867D2">
              <w:rPr>
                <w:rFonts w:ascii="Calibri" w:hAnsi="Calibri" w:cs="Calibri"/>
                <w:dstrike/>
                <w:color w:val="000000"/>
                <w:sz w:val="18"/>
                <w:szCs w:val="18"/>
              </w:rPr>
              <w:t xml:space="preserve">448 531,20   </w:t>
            </w:r>
          </w:p>
        </w:tc>
        <w:tc>
          <w:tcPr>
            <w:tcW w:w="992" w:type="dxa"/>
            <w:vAlign w:val="center"/>
          </w:tcPr>
          <w:p w14:paraId="40D0040B"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7E909173" w14:textId="6FCD877E" w:rsidR="00443AEC" w:rsidRPr="000624D8" w:rsidRDefault="00987255" w:rsidP="00962C9B">
            <w:pPr>
              <w:jc w:val="right"/>
              <w:rPr>
                <w:rFonts w:ascii="Calibri" w:hAnsi="Calibri" w:cs="Calibri"/>
                <w:color w:val="FF0000"/>
                <w:sz w:val="18"/>
                <w:szCs w:val="18"/>
              </w:rPr>
            </w:pPr>
            <w:r w:rsidRPr="000624D8">
              <w:rPr>
                <w:rFonts w:ascii="Calibri" w:hAnsi="Calibri" w:cs="Calibri"/>
                <w:color w:val="FF0000"/>
                <w:sz w:val="18"/>
                <w:szCs w:val="18"/>
              </w:rPr>
              <w:t>0</w:t>
            </w:r>
          </w:p>
          <w:p w14:paraId="0737F124" w14:textId="364E8D54" w:rsidR="00962C9B" w:rsidRPr="001867D2" w:rsidRDefault="00962C9B" w:rsidP="00962C9B">
            <w:pPr>
              <w:jc w:val="right"/>
              <w:rPr>
                <w:rFonts w:asciiTheme="minorHAnsi" w:hAnsiTheme="minorHAnsi" w:cstheme="minorHAnsi"/>
                <w:bCs/>
                <w:dstrike/>
                <w:color w:val="000000"/>
                <w:sz w:val="18"/>
                <w:szCs w:val="18"/>
                <w:highlight w:val="yellow"/>
              </w:rPr>
            </w:pPr>
            <w:r w:rsidRPr="001867D2">
              <w:rPr>
                <w:rFonts w:ascii="Calibri" w:hAnsi="Calibri" w:cs="Calibri"/>
                <w:dstrike/>
                <w:color w:val="000000"/>
                <w:sz w:val="18"/>
                <w:szCs w:val="18"/>
              </w:rPr>
              <w:t xml:space="preserve">35 134,94 </w:t>
            </w:r>
          </w:p>
        </w:tc>
      </w:tr>
      <w:tr w:rsidR="00962C9B" w:rsidRPr="00DD187B" w14:paraId="704D5D49" w14:textId="77777777" w:rsidTr="00ED6D67">
        <w:tc>
          <w:tcPr>
            <w:tcW w:w="3114" w:type="dxa"/>
          </w:tcPr>
          <w:p w14:paraId="688B19D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24A00618" w14:textId="4F650007" w:rsidR="00443AEC" w:rsidRPr="00987255" w:rsidRDefault="00987255" w:rsidP="00962C9B">
            <w:pPr>
              <w:jc w:val="right"/>
              <w:rPr>
                <w:rFonts w:ascii="Calibri" w:hAnsi="Calibri" w:cs="Calibri"/>
                <w:b/>
                <w:color w:val="FF0000"/>
                <w:sz w:val="18"/>
                <w:szCs w:val="18"/>
              </w:rPr>
            </w:pPr>
            <w:r w:rsidRPr="00987255">
              <w:rPr>
                <w:rFonts w:ascii="Calibri" w:hAnsi="Calibri" w:cs="Calibri"/>
                <w:b/>
                <w:color w:val="FF0000"/>
                <w:sz w:val="18"/>
                <w:szCs w:val="18"/>
              </w:rPr>
              <w:t>601 237,13</w:t>
            </w:r>
          </w:p>
          <w:p w14:paraId="064C717E" w14:textId="74560F90" w:rsidR="00962C9B" w:rsidRPr="001867D2" w:rsidRDefault="00962C9B" w:rsidP="00962C9B">
            <w:pPr>
              <w:jc w:val="right"/>
              <w:rPr>
                <w:rFonts w:asciiTheme="minorHAnsi" w:hAnsiTheme="minorHAnsi" w:cstheme="minorHAnsi"/>
                <w:b/>
                <w:bCs/>
                <w:dstrike/>
                <w:color w:val="000000"/>
                <w:sz w:val="18"/>
                <w:szCs w:val="18"/>
                <w:highlight w:val="yellow"/>
              </w:rPr>
            </w:pPr>
            <w:r w:rsidRPr="001867D2">
              <w:rPr>
                <w:rFonts w:ascii="Calibri" w:hAnsi="Calibri" w:cs="Calibri"/>
                <w:b/>
                <w:dstrike/>
                <w:color w:val="000000"/>
                <w:sz w:val="18"/>
                <w:szCs w:val="18"/>
              </w:rPr>
              <w:t xml:space="preserve">  1 794 124,80   </w:t>
            </w:r>
          </w:p>
        </w:tc>
        <w:tc>
          <w:tcPr>
            <w:tcW w:w="992" w:type="dxa"/>
            <w:vAlign w:val="center"/>
          </w:tcPr>
          <w:p w14:paraId="3DAAB296" w14:textId="77777777" w:rsidR="00962C9B" w:rsidRPr="00C30DB1"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3D490B98" w14:textId="3AD3EBA1" w:rsidR="00443AEC" w:rsidRPr="00987255" w:rsidRDefault="00987255" w:rsidP="00962C9B">
            <w:pPr>
              <w:jc w:val="right"/>
              <w:rPr>
                <w:rFonts w:ascii="Calibri" w:hAnsi="Calibri" w:cs="Calibri"/>
                <w:b/>
                <w:color w:val="FF0000"/>
                <w:sz w:val="18"/>
                <w:szCs w:val="18"/>
              </w:rPr>
            </w:pPr>
            <w:r w:rsidRPr="00987255">
              <w:rPr>
                <w:rFonts w:ascii="Calibri" w:hAnsi="Calibri" w:cs="Calibri"/>
                <w:b/>
                <w:color w:val="FF0000"/>
                <w:sz w:val="18"/>
                <w:szCs w:val="18"/>
              </w:rPr>
              <w:t>0</w:t>
            </w:r>
          </w:p>
          <w:p w14:paraId="5891E6BA" w14:textId="2A168715" w:rsidR="00962C9B" w:rsidRPr="001867D2" w:rsidRDefault="00962C9B" w:rsidP="00962C9B">
            <w:pPr>
              <w:jc w:val="right"/>
              <w:rPr>
                <w:rFonts w:asciiTheme="minorHAnsi" w:hAnsiTheme="minorHAnsi" w:cstheme="minorHAnsi"/>
                <w:b/>
                <w:bCs/>
                <w:dstrike/>
                <w:color w:val="000000"/>
                <w:sz w:val="18"/>
                <w:szCs w:val="18"/>
                <w:highlight w:val="yellow"/>
              </w:rPr>
            </w:pPr>
            <w:r w:rsidRPr="001867D2">
              <w:rPr>
                <w:rFonts w:ascii="Calibri" w:hAnsi="Calibri" w:cs="Calibri"/>
                <w:b/>
                <w:dstrike/>
                <w:color w:val="000000"/>
                <w:sz w:val="18"/>
                <w:szCs w:val="18"/>
              </w:rPr>
              <w:t xml:space="preserve">74 755,20 </w:t>
            </w:r>
          </w:p>
        </w:tc>
      </w:tr>
      <w:bookmarkEnd w:id="0"/>
    </w:tbl>
    <w:p w14:paraId="23E509E1" w14:textId="77777777" w:rsidR="00DD187B" w:rsidRPr="00B6502E" w:rsidRDefault="00DD187B" w:rsidP="005C0CFB">
      <w:pPr>
        <w:rPr>
          <w:rFonts w:asciiTheme="minorHAnsi" w:hAnsiTheme="minorHAnsi" w:cstheme="minorHAnsi"/>
        </w:rPr>
      </w:pPr>
    </w:p>
    <w:p w14:paraId="779F07A5" w14:textId="67A1CB77"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E0E28" w:rsidRPr="00CE0E28">
        <w:rPr>
          <w:rFonts w:asciiTheme="minorHAnsi" w:hAnsiTheme="minorHAnsi" w:cstheme="minorHAnsi"/>
          <w:b/>
          <w:color w:val="FF0000"/>
          <w:sz w:val="22"/>
        </w:rPr>
        <w:t>32 306 024,20</w:t>
      </w:r>
      <w:r w:rsidR="00CE0E28">
        <w:rPr>
          <w:rFonts w:asciiTheme="minorHAnsi" w:hAnsiTheme="minorHAnsi" w:cstheme="minorHAnsi"/>
          <w:b/>
          <w:color w:val="auto"/>
          <w:sz w:val="22"/>
        </w:rPr>
        <w:t xml:space="preserve"> </w:t>
      </w:r>
      <w:r w:rsidR="00C30DB1" w:rsidRPr="00CE0E28">
        <w:rPr>
          <w:rFonts w:asciiTheme="minorHAnsi" w:hAnsiTheme="minorHAnsi" w:cstheme="minorHAnsi"/>
          <w:b/>
          <w:dstrike/>
          <w:color w:val="auto"/>
          <w:sz w:val="22"/>
        </w:rPr>
        <w:t>18 852 000</w:t>
      </w:r>
      <w:r w:rsidR="00C30DB1" w:rsidRPr="00C30DB1">
        <w:rPr>
          <w:rFonts w:asciiTheme="minorHAnsi" w:hAnsiTheme="minorHAnsi" w:cstheme="minorHAnsi"/>
          <w:b/>
          <w:color w:val="auto"/>
          <w:sz w:val="22"/>
        </w:rPr>
        <w:t xml:space="preserve">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8C2BA3" w:rsidRPr="008C2BA3" w14:paraId="082C4928" w14:textId="77777777" w:rsidTr="00ED6D67">
        <w:tc>
          <w:tcPr>
            <w:tcW w:w="3114" w:type="dxa"/>
            <w:vAlign w:val="center"/>
          </w:tcPr>
          <w:p w14:paraId="65B72B0C" w14:textId="77777777" w:rsidR="008C2BA3" w:rsidRPr="008C2BA3" w:rsidRDefault="008C2BA3" w:rsidP="008C2BA3">
            <w:pPr>
              <w:rPr>
                <w:rFonts w:asciiTheme="minorHAnsi" w:hAnsiTheme="minorHAnsi" w:cstheme="minorHAnsi"/>
                <w:sz w:val="18"/>
              </w:rPr>
            </w:pPr>
            <w:r w:rsidRPr="008C2BA3">
              <w:rPr>
                <w:rFonts w:asciiTheme="minorHAnsi" w:hAnsiTheme="minorHAnsi" w:cstheme="minorHAnsi"/>
                <w:sz w:val="18"/>
              </w:rPr>
              <w:t>Oblasť</w:t>
            </w:r>
          </w:p>
        </w:tc>
        <w:tc>
          <w:tcPr>
            <w:tcW w:w="1418" w:type="dxa"/>
            <w:vAlign w:val="center"/>
          </w:tcPr>
          <w:p w14:paraId="3EFB4978"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zdroj EPFRV + štátny rozpočet</w:t>
            </w:r>
          </w:p>
        </w:tc>
        <w:tc>
          <w:tcPr>
            <w:tcW w:w="2126" w:type="dxa"/>
            <w:gridSpan w:val="2"/>
            <w:vAlign w:val="center"/>
          </w:tcPr>
          <w:p w14:paraId="493E5FD4"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menej rozvinuté regióny</w:t>
            </w:r>
          </w:p>
        </w:tc>
        <w:tc>
          <w:tcPr>
            <w:tcW w:w="2132" w:type="dxa"/>
            <w:gridSpan w:val="3"/>
            <w:vAlign w:val="center"/>
          </w:tcPr>
          <w:p w14:paraId="78EF1CAE"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ostatné regióny</w:t>
            </w:r>
          </w:p>
        </w:tc>
      </w:tr>
      <w:tr w:rsidR="000A382B" w:rsidRPr="008C2BA3" w14:paraId="752DA742" w14:textId="77777777" w:rsidTr="00ED6D67">
        <w:trPr>
          <w:gridAfter w:val="1"/>
          <w:wAfter w:w="6" w:type="dxa"/>
        </w:trPr>
        <w:tc>
          <w:tcPr>
            <w:tcW w:w="3114" w:type="dxa"/>
            <w:vMerge w:val="restart"/>
            <w:vAlign w:val="center"/>
          </w:tcPr>
          <w:p w14:paraId="25FF4672" w14:textId="100D06DF"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p>
        </w:tc>
        <w:tc>
          <w:tcPr>
            <w:tcW w:w="1418" w:type="dxa"/>
            <w:vAlign w:val="center"/>
          </w:tcPr>
          <w:p w14:paraId="4D3E3EC2"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7FA6CE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2545051F" w14:textId="7DE5E6C0" w:rsidR="00340706" w:rsidRPr="00340706" w:rsidRDefault="00340706" w:rsidP="000A382B">
            <w:pPr>
              <w:jc w:val="right"/>
              <w:rPr>
                <w:rFonts w:ascii="Calibri" w:hAnsi="Calibri" w:cs="Calibri"/>
                <w:color w:val="FF0000"/>
                <w:sz w:val="18"/>
                <w:szCs w:val="18"/>
              </w:rPr>
            </w:pPr>
            <w:r w:rsidRPr="00340706">
              <w:rPr>
                <w:rFonts w:ascii="Calibri" w:hAnsi="Calibri" w:cs="Calibri"/>
                <w:color w:val="FF0000"/>
                <w:sz w:val="18"/>
                <w:szCs w:val="18"/>
              </w:rPr>
              <w:t>13 104 114,05</w:t>
            </w:r>
          </w:p>
          <w:p w14:paraId="0D31686A" w14:textId="0E5D1D98"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6 262 568,04   </w:t>
            </w:r>
          </w:p>
        </w:tc>
        <w:tc>
          <w:tcPr>
            <w:tcW w:w="992" w:type="dxa"/>
            <w:vAlign w:val="center"/>
          </w:tcPr>
          <w:p w14:paraId="3B7F535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5D456811" w14:textId="2DEBD91E" w:rsidR="00340706" w:rsidRPr="00340706" w:rsidRDefault="00340706" w:rsidP="000A382B">
            <w:pPr>
              <w:jc w:val="right"/>
              <w:rPr>
                <w:rFonts w:ascii="Calibri" w:hAnsi="Calibri" w:cs="Calibri"/>
                <w:color w:val="FF0000"/>
                <w:sz w:val="18"/>
                <w:szCs w:val="18"/>
              </w:rPr>
            </w:pPr>
            <w:r w:rsidRPr="00340706">
              <w:rPr>
                <w:rFonts w:ascii="Calibri" w:hAnsi="Calibri" w:cs="Calibri"/>
                <w:color w:val="FF0000"/>
                <w:sz w:val="18"/>
                <w:szCs w:val="18"/>
              </w:rPr>
              <w:t>427 007,98</w:t>
            </w:r>
          </w:p>
          <w:p w14:paraId="1EAD3096" w14:textId="59062EFC" w:rsidR="000A382B" w:rsidRPr="00C06E6A" w:rsidRDefault="000A382B" w:rsidP="000A382B">
            <w:pPr>
              <w:jc w:val="right"/>
              <w:rPr>
                <w:rFonts w:asciiTheme="minorHAnsi" w:hAnsiTheme="minorHAnsi" w:cstheme="minorHAnsi"/>
                <w:dstrike/>
                <w:sz w:val="18"/>
                <w:szCs w:val="18"/>
              </w:rPr>
            </w:pPr>
            <w:r>
              <w:rPr>
                <w:rFonts w:ascii="Calibri" w:hAnsi="Calibri" w:cs="Calibri"/>
                <w:color w:val="000000"/>
                <w:sz w:val="18"/>
                <w:szCs w:val="18"/>
              </w:rPr>
              <w:t xml:space="preserve"> </w:t>
            </w:r>
            <w:r w:rsidRPr="00C06E6A">
              <w:rPr>
                <w:rFonts w:ascii="Calibri" w:hAnsi="Calibri" w:cs="Calibri"/>
                <w:dstrike/>
                <w:color w:val="000000"/>
                <w:sz w:val="18"/>
                <w:szCs w:val="18"/>
              </w:rPr>
              <w:t xml:space="preserve">260 940,34 </w:t>
            </w:r>
          </w:p>
        </w:tc>
      </w:tr>
      <w:tr w:rsidR="000A382B" w:rsidRPr="008C2BA3" w14:paraId="3172CA66" w14:textId="77777777" w:rsidTr="00ED6D67">
        <w:trPr>
          <w:gridAfter w:val="1"/>
          <w:wAfter w:w="6" w:type="dxa"/>
        </w:trPr>
        <w:tc>
          <w:tcPr>
            <w:tcW w:w="3114" w:type="dxa"/>
            <w:vMerge/>
          </w:tcPr>
          <w:p w14:paraId="737674BA" w14:textId="77777777" w:rsidR="000A382B" w:rsidRPr="008C2BA3" w:rsidRDefault="000A382B" w:rsidP="000A382B">
            <w:pPr>
              <w:rPr>
                <w:rFonts w:asciiTheme="minorHAnsi" w:hAnsiTheme="minorHAnsi" w:cstheme="minorHAnsi"/>
                <w:sz w:val="18"/>
              </w:rPr>
            </w:pPr>
          </w:p>
        </w:tc>
        <w:tc>
          <w:tcPr>
            <w:tcW w:w="1418" w:type="dxa"/>
            <w:vAlign w:val="center"/>
          </w:tcPr>
          <w:p w14:paraId="2268F730"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2FDFAA6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77C6B98D" w14:textId="657669BD" w:rsidR="00340706" w:rsidRPr="00340706" w:rsidRDefault="00340706" w:rsidP="00C30DB1">
            <w:pPr>
              <w:jc w:val="right"/>
              <w:rPr>
                <w:rFonts w:ascii="Calibri" w:hAnsi="Calibri" w:cs="Calibri"/>
                <w:color w:val="FF0000"/>
                <w:sz w:val="18"/>
                <w:szCs w:val="18"/>
              </w:rPr>
            </w:pPr>
            <w:r w:rsidRPr="00340706">
              <w:rPr>
                <w:rFonts w:ascii="Calibri" w:hAnsi="Calibri" w:cs="Calibri"/>
                <w:color w:val="FF0000"/>
                <w:sz w:val="18"/>
                <w:szCs w:val="18"/>
              </w:rPr>
              <w:t>2 800 867,20</w:t>
            </w:r>
          </w:p>
          <w:p w14:paraId="32991393" w14:textId="63E232E0" w:rsidR="000A382B" w:rsidRPr="00C06E6A" w:rsidRDefault="000A382B" w:rsidP="00C30DB1">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1 338 558,36   </w:t>
            </w:r>
          </w:p>
        </w:tc>
        <w:tc>
          <w:tcPr>
            <w:tcW w:w="992" w:type="dxa"/>
            <w:vAlign w:val="center"/>
          </w:tcPr>
          <w:p w14:paraId="3590C6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7E63E2F1" w14:textId="4112FB4A" w:rsidR="00340706" w:rsidRPr="00340706" w:rsidRDefault="00340706" w:rsidP="000A382B">
            <w:pPr>
              <w:jc w:val="right"/>
              <w:rPr>
                <w:rFonts w:ascii="Calibri" w:hAnsi="Calibri" w:cs="Calibri"/>
                <w:color w:val="FF0000"/>
                <w:sz w:val="18"/>
                <w:szCs w:val="18"/>
              </w:rPr>
            </w:pPr>
            <w:r w:rsidRPr="00340706">
              <w:rPr>
                <w:rFonts w:ascii="Calibri" w:hAnsi="Calibri" w:cs="Calibri"/>
                <w:color w:val="FF0000"/>
                <w:sz w:val="18"/>
                <w:szCs w:val="18"/>
              </w:rPr>
              <w:t>91 268,48</w:t>
            </w:r>
          </w:p>
          <w:p w14:paraId="0E140790" w14:textId="5D937E5F"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55 773,26 </w:t>
            </w:r>
          </w:p>
        </w:tc>
      </w:tr>
      <w:tr w:rsidR="000A382B" w:rsidRPr="008C2BA3" w14:paraId="3F91E655" w14:textId="77777777" w:rsidTr="00ED6D67">
        <w:trPr>
          <w:gridAfter w:val="1"/>
          <w:wAfter w:w="6" w:type="dxa"/>
        </w:trPr>
        <w:tc>
          <w:tcPr>
            <w:tcW w:w="3114" w:type="dxa"/>
          </w:tcPr>
          <w:p w14:paraId="1BCB6F8B"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6682DBB8"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4F58ED1A" w14:textId="4011A2A1" w:rsidR="00340706" w:rsidRPr="00340706" w:rsidRDefault="00340706" w:rsidP="000A382B">
            <w:pPr>
              <w:jc w:val="right"/>
              <w:rPr>
                <w:rFonts w:ascii="Calibri" w:hAnsi="Calibri" w:cs="Calibri"/>
                <w:b/>
                <w:color w:val="FF0000"/>
                <w:sz w:val="18"/>
                <w:szCs w:val="18"/>
              </w:rPr>
            </w:pPr>
            <w:r w:rsidRPr="00340706">
              <w:rPr>
                <w:rFonts w:ascii="Calibri" w:hAnsi="Calibri" w:cs="Calibri"/>
                <w:b/>
                <w:color w:val="FF0000"/>
                <w:sz w:val="18"/>
                <w:szCs w:val="18"/>
              </w:rPr>
              <w:t>15 904 981,25</w:t>
            </w:r>
          </w:p>
          <w:p w14:paraId="79C37248" w14:textId="1DC951EF"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7 601 126,40 </w:t>
            </w:r>
          </w:p>
        </w:tc>
        <w:tc>
          <w:tcPr>
            <w:tcW w:w="992" w:type="dxa"/>
            <w:vAlign w:val="center"/>
          </w:tcPr>
          <w:p w14:paraId="5A042C7D"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9B3460F" w14:textId="1159C903" w:rsidR="00340706" w:rsidRPr="00340706" w:rsidRDefault="00340706" w:rsidP="000A382B">
            <w:pPr>
              <w:jc w:val="right"/>
              <w:rPr>
                <w:rFonts w:ascii="Calibri" w:hAnsi="Calibri" w:cs="Calibri"/>
                <w:b/>
                <w:color w:val="FF0000"/>
                <w:sz w:val="18"/>
                <w:szCs w:val="18"/>
              </w:rPr>
            </w:pPr>
            <w:r w:rsidRPr="00340706">
              <w:rPr>
                <w:rFonts w:ascii="Calibri" w:hAnsi="Calibri" w:cs="Calibri"/>
                <w:b/>
                <w:color w:val="FF0000"/>
                <w:sz w:val="18"/>
                <w:szCs w:val="18"/>
              </w:rPr>
              <w:t>518 276,46</w:t>
            </w:r>
          </w:p>
          <w:p w14:paraId="6D2BACD2" w14:textId="16468043"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316 713,60 </w:t>
            </w:r>
          </w:p>
        </w:tc>
      </w:tr>
      <w:tr w:rsidR="000A382B" w:rsidRPr="008C2BA3" w14:paraId="0585B92F" w14:textId="77777777" w:rsidTr="00ED6D67">
        <w:trPr>
          <w:gridAfter w:val="1"/>
          <w:wAfter w:w="6" w:type="dxa"/>
        </w:trPr>
        <w:tc>
          <w:tcPr>
            <w:tcW w:w="3114" w:type="dxa"/>
            <w:vMerge w:val="restart"/>
            <w:vAlign w:val="center"/>
          </w:tcPr>
          <w:p w14:paraId="5B3E1009" w14:textId="001618E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r w:rsidRPr="008C2BA3">
              <w:rPr>
                <w:rFonts w:asciiTheme="minorHAnsi" w:hAnsiTheme="minorHAnsi" w:cstheme="minorHAnsi"/>
                <w:sz w:val="18"/>
              </w:rPr>
              <w:t xml:space="preserve"> - malí poľnohospodári</w:t>
            </w:r>
          </w:p>
        </w:tc>
        <w:tc>
          <w:tcPr>
            <w:tcW w:w="1418" w:type="dxa"/>
            <w:vAlign w:val="center"/>
          </w:tcPr>
          <w:p w14:paraId="76FA1C35"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74190F84"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36DBB174" w14:textId="4F10CC4F" w:rsidR="00340706" w:rsidRPr="00340706" w:rsidRDefault="00340706" w:rsidP="000A382B">
            <w:pPr>
              <w:jc w:val="right"/>
              <w:rPr>
                <w:rFonts w:ascii="Calibri" w:hAnsi="Calibri" w:cs="Calibri"/>
                <w:color w:val="FF0000"/>
                <w:sz w:val="18"/>
                <w:szCs w:val="18"/>
              </w:rPr>
            </w:pPr>
            <w:r w:rsidRPr="00340706">
              <w:rPr>
                <w:rFonts w:ascii="Calibri" w:hAnsi="Calibri" w:cs="Calibri"/>
                <w:color w:val="FF0000"/>
                <w:sz w:val="18"/>
                <w:szCs w:val="18"/>
              </w:rPr>
              <w:t>1 303 071,37</w:t>
            </w:r>
          </w:p>
          <w:p w14:paraId="00753B4F" w14:textId="218CEFE4"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1 491 087,63   </w:t>
            </w:r>
          </w:p>
        </w:tc>
        <w:tc>
          <w:tcPr>
            <w:tcW w:w="992" w:type="dxa"/>
            <w:vAlign w:val="center"/>
          </w:tcPr>
          <w:p w14:paraId="2C70FF0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3CC2BFD7" w14:textId="57044545"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96 536,71</w:t>
            </w:r>
          </w:p>
          <w:p w14:paraId="05F43AF0" w14:textId="273BD0B7" w:rsidR="000A382B" w:rsidRPr="00C06E6A" w:rsidRDefault="000A382B" w:rsidP="000A382B">
            <w:pPr>
              <w:jc w:val="right"/>
              <w:rPr>
                <w:rFonts w:asciiTheme="minorHAnsi" w:hAnsiTheme="minorHAnsi" w:cstheme="minorHAnsi"/>
                <w:dstrike/>
                <w:sz w:val="18"/>
                <w:szCs w:val="18"/>
              </w:rPr>
            </w:pPr>
            <w:r>
              <w:rPr>
                <w:rFonts w:ascii="Calibri" w:hAnsi="Calibri" w:cs="Calibri"/>
                <w:color w:val="000000"/>
                <w:sz w:val="18"/>
                <w:szCs w:val="18"/>
              </w:rPr>
              <w:t xml:space="preserve"> </w:t>
            </w:r>
            <w:r w:rsidRPr="00C06E6A">
              <w:rPr>
                <w:rFonts w:ascii="Calibri" w:hAnsi="Calibri" w:cs="Calibri"/>
                <w:dstrike/>
                <w:color w:val="000000"/>
                <w:sz w:val="18"/>
                <w:szCs w:val="18"/>
              </w:rPr>
              <w:t xml:space="preserve">62 128,65 </w:t>
            </w:r>
          </w:p>
        </w:tc>
      </w:tr>
      <w:tr w:rsidR="000A382B" w:rsidRPr="008C2BA3" w14:paraId="4D05C7AF" w14:textId="77777777" w:rsidTr="00ED6D67">
        <w:trPr>
          <w:gridAfter w:val="1"/>
          <w:wAfter w:w="6" w:type="dxa"/>
        </w:trPr>
        <w:tc>
          <w:tcPr>
            <w:tcW w:w="3114" w:type="dxa"/>
            <w:vMerge/>
          </w:tcPr>
          <w:p w14:paraId="761DED71" w14:textId="77777777" w:rsidR="000A382B" w:rsidRPr="008C2BA3" w:rsidRDefault="000A382B" w:rsidP="000A382B">
            <w:pPr>
              <w:rPr>
                <w:rFonts w:asciiTheme="minorHAnsi" w:hAnsiTheme="minorHAnsi" w:cstheme="minorHAnsi"/>
                <w:sz w:val="18"/>
              </w:rPr>
            </w:pPr>
          </w:p>
        </w:tc>
        <w:tc>
          <w:tcPr>
            <w:tcW w:w="1418" w:type="dxa"/>
            <w:vAlign w:val="center"/>
          </w:tcPr>
          <w:p w14:paraId="752AF46F"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BF0299C"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5F82CE6" w14:textId="2389F2EA" w:rsidR="00340706" w:rsidRPr="00340706" w:rsidRDefault="00340706" w:rsidP="000A382B">
            <w:pPr>
              <w:jc w:val="right"/>
              <w:rPr>
                <w:rFonts w:ascii="Calibri" w:hAnsi="Calibri" w:cs="Calibri"/>
                <w:color w:val="FF0000"/>
                <w:sz w:val="18"/>
                <w:szCs w:val="18"/>
              </w:rPr>
            </w:pPr>
            <w:r w:rsidRPr="00340706">
              <w:rPr>
                <w:rFonts w:ascii="Calibri" w:hAnsi="Calibri" w:cs="Calibri"/>
                <w:color w:val="FF0000"/>
                <w:sz w:val="18"/>
                <w:szCs w:val="18"/>
              </w:rPr>
              <w:t>278 517,87</w:t>
            </w:r>
          </w:p>
          <w:p w14:paraId="1778ECB6" w14:textId="25338EC0"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318 704,37   </w:t>
            </w:r>
          </w:p>
        </w:tc>
        <w:tc>
          <w:tcPr>
            <w:tcW w:w="992" w:type="dxa"/>
            <w:vAlign w:val="center"/>
          </w:tcPr>
          <w:p w14:paraId="151DCDF3"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12A6E214" w14:textId="64C7AA54"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20 633,71</w:t>
            </w:r>
          </w:p>
          <w:p w14:paraId="33728FDC" w14:textId="60CC24A6"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13 279,35 </w:t>
            </w:r>
          </w:p>
        </w:tc>
      </w:tr>
      <w:tr w:rsidR="000A382B" w:rsidRPr="008C2BA3" w14:paraId="0251269C" w14:textId="77777777" w:rsidTr="00ED6D67">
        <w:trPr>
          <w:gridAfter w:val="1"/>
          <w:wAfter w:w="6" w:type="dxa"/>
        </w:trPr>
        <w:tc>
          <w:tcPr>
            <w:tcW w:w="3114" w:type="dxa"/>
          </w:tcPr>
          <w:p w14:paraId="71CA5977"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7AD722B6"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C08201D" w14:textId="0851B08E" w:rsidR="00340706" w:rsidRPr="00340706" w:rsidRDefault="00340706" w:rsidP="000A382B">
            <w:pPr>
              <w:jc w:val="right"/>
              <w:rPr>
                <w:rFonts w:ascii="Calibri" w:hAnsi="Calibri" w:cs="Calibri"/>
                <w:b/>
                <w:color w:val="FF0000"/>
                <w:sz w:val="18"/>
                <w:szCs w:val="18"/>
              </w:rPr>
            </w:pPr>
            <w:r w:rsidRPr="00340706">
              <w:rPr>
                <w:rFonts w:ascii="Calibri" w:hAnsi="Calibri" w:cs="Calibri"/>
                <w:b/>
                <w:color w:val="FF0000"/>
                <w:sz w:val="18"/>
                <w:szCs w:val="18"/>
              </w:rPr>
              <w:t>1 581 589,24</w:t>
            </w:r>
          </w:p>
          <w:p w14:paraId="1895365E" w14:textId="5CDF4287"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1 809 792,00   </w:t>
            </w:r>
          </w:p>
        </w:tc>
        <w:tc>
          <w:tcPr>
            <w:tcW w:w="992" w:type="dxa"/>
            <w:vAlign w:val="center"/>
          </w:tcPr>
          <w:p w14:paraId="2F5362C1"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306392C" w14:textId="0F5D53D0" w:rsidR="00340706" w:rsidRPr="009A0DFF" w:rsidRDefault="009A0DFF" w:rsidP="000A382B">
            <w:pPr>
              <w:jc w:val="right"/>
              <w:rPr>
                <w:rFonts w:ascii="Calibri" w:hAnsi="Calibri" w:cs="Calibri"/>
                <w:b/>
                <w:color w:val="FF0000"/>
                <w:sz w:val="18"/>
                <w:szCs w:val="18"/>
              </w:rPr>
            </w:pPr>
            <w:r w:rsidRPr="009A0DFF">
              <w:rPr>
                <w:rFonts w:ascii="Calibri" w:hAnsi="Calibri" w:cs="Calibri"/>
                <w:b/>
                <w:color w:val="FF0000"/>
                <w:sz w:val="18"/>
                <w:szCs w:val="18"/>
              </w:rPr>
              <w:t>117 170,42</w:t>
            </w:r>
          </w:p>
          <w:p w14:paraId="2D005F34" w14:textId="5EC4E807"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75 408,00 </w:t>
            </w:r>
          </w:p>
        </w:tc>
      </w:tr>
      <w:tr w:rsidR="000A382B" w:rsidRPr="008C2BA3" w14:paraId="79F3208C" w14:textId="77777777" w:rsidTr="00ED6D67">
        <w:trPr>
          <w:gridAfter w:val="1"/>
          <w:wAfter w:w="6" w:type="dxa"/>
        </w:trPr>
        <w:tc>
          <w:tcPr>
            <w:tcW w:w="3114" w:type="dxa"/>
            <w:vMerge w:val="restart"/>
            <w:vAlign w:val="center"/>
          </w:tcPr>
          <w:p w14:paraId="7E42E48B" w14:textId="7C7549A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ŽV</w:t>
            </w:r>
          </w:p>
        </w:tc>
        <w:tc>
          <w:tcPr>
            <w:tcW w:w="1418" w:type="dxa"/>
            <w:vAlign w:val="center"/>
          </w:tcPr>
          <w:p w14:paraId="67469957"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1A757E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287AB500" w14:textId="4AB62AF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4 771 480,41   </w:t>
            </w:r>
          </w:p>
        </w:tc>
        <w:tc>
          <w:tcPr>
            <w:tcW w:w="992" w:type="dxa"/>
            <w:vAlign w:val="center"/>
          </w:tcPr>
          <w:p w14:paraId="067E8BD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3FC815A5" w14:textId="5EC20060"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198 811,68 </w:t>
            </w:r>
          </w:p>
        </w:tc>
      </w:tr>
      <w:tr w:rsidR="000A382B" w:rsidRPr="008C2BA3" w14:paraId="3045AFF2" w14:textId="77777777" w:rsidTr="00ED6D67">
        <w:trPr>
          <w:gridAfter w:val="1"/>
          <w:wAfter w:w="6" w:type="dxa"/>
        </w:trPr>
        <w:tc>
          <w:tcPr>
            <w:tcW w:w="3114" w:type="dxa"/>
            <w:vMerge/>
          </w:tcPr>
          <w:p w14:paraId="7F34913E" w14:textId="77777777" w:rsidR="000A382B" w:rsidRPr="008C2BA3" w:rsidRDefault="000A382B" w:rsidP="000A382B">
            <w:pPr>
              <w:rPr>
                <w:rFonts w:asciiTheme="minorHAnsi" w:hAnsiTheme="minorHAnsi" w:cstheme="minorHAnsi"/>
                <w:sz w:val="18"/>
              </w:rPr>
            </w:pPr>
          </w:p>
        </w:tc>
        <w:tc>
          <w:tcPr>
            <w:tcW w:w="1418" w:type="dxa"/>
            <w:vAlign w:val="center"/>
          </w:tcPr>
          <w:p w14:paraId="1EB4F76E"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1F84ECD6"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97E9838" w14:textId="3E8CAC7F"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1 019 853,99   </w:t>
            </w:r>
          </w:p>
        </w:tc>
        <w:tc>
          <w:tcPr>
            <w:tcW w:w="992" w:type="dxa"/>
            <w:vAlign w:val="center"/>
          </w:tcPr>
          <w:p w14:paraId="18A28B51"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EC75647" w14:textId="243AB11F"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42 493,92 </w:t>
            </w:r>
          </w:p>
        </w:tc>
      </w:tr>
      <w:tr w:rsidR="000A382B" w:rsidRPr="008C2BA3" w14:paraId="60A31E10" w14:textId="77777777" w:rsidTr="00ED6D67">
        <w:trPr>
          <w:gridAfter w:val="1"/>
          <w:wAfter w:w="6" w:type="dxa"/>
        </w:trPr>
        <w:tc>
          <w:tcPr>
            <w:tcW w:w="3114" w:type="dxa"/>
          </w:tcPr>
          <w:p w14:paraId="7C7B9BB2"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2D10F221"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3004E44" w14:textId="7E50FDD5"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5 791 334,40   </w:t>
            </w:r>
          </w:p>
        </w:tc>
        <w:tc>
          <w:tcPr>
            <w:tcW w:w="992" w:type="dxa"/>
            <w:vAlign w:val="center"/>
          </w:tcPr>
          <w:p w14:paraId="3DC74678"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5CD18C98"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241 305,60 </w:t>
            </w:r>
          </w:p>
        </w:tc>
      </w:tr>
      <w:tr w:rsidR="000A382B" w:rsidRPr="008C2BA3" w14:paraId="69D4ED04" w14:textId="77777777" w:rsidTr="00ED6D67">
        <w:trPr>
          <w:gridAfter w:val="1"/>
          <w:wAfter w:w="6" w:type="dxa"/>
        </w:trPr>
        <w:tc>
          <w:tcPr>
            <w:tcW w:w="3114" w:type="dxa"/>
            <w:vMerge w:val="restart"/>
            <w:vAlign w:val="center"/>
          </w:tcPr>
          <w:p w14:paraId="6CC5280C" w14:textId="18E78FF9" w:rsidR="000A382B" w:rsidRPr="008C2BA3" w:rsidRDefault="000A382B" w:rsidP="000A382B">
            <w:pPr>
              <w:rPr>
                <w:rFonts w:asciiTheme="minorHAnsi" w:hAnsiTheme="minorHAnsi" w:cstheme="minorHAnsi"/>
                <w:sz w:val="18"/>
              </w:rPr>
            </w:pPr>
            <w:r>
              <w:rPr>
                <w:rFonts w:asciiTheme="minorHAnsi" w:hAnsiTheme="minorHAnsi" w:cstheme="minorHAnsi"/>
                <w:sz w:val="18"/>
              </w:rPr>
              <w:t>ŽV</w:t>
            </w:r>
            <w:r w:rsidRPr="008C2BA3">
              <w:rPr>
                <w:rFonts w:asciiTheme="minorHAnsi" w:hAnsiTheme="minorHAnsi" w:cstheme="minorHAnsi"/>
                <w:sz w:val="18"/>
              </w:rPr>
              <w:t xml:space="preserve"> - malí poľnohospodári</w:t>
            </w:r>
          </w:p>
        </w:tc>
        <w:tc>
          <w:tcPr>
            <w:tcW w:w="1418" w:type="dxa"/>
            <w:vAlign w:val="center"/>
          </w:tcPr>
          <w:p w14:paraId="629E4533"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CD1A4A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6AD3141F" w14:textId="4A502E9E" w:rsidR="00340706" w:rsidRDefault="000A382B" w:rsidP="000A382B">
            <w:pPr>
              <w:jc w:val="right"/>
              <w:rPr>
                <w:rFonts w:ascii="Calibri" w:hAnsi="Calibri" w:cs="Calibri"/>
                <w:color w:val="000000"/>
                <w:sz w:val="18"/>
                <w:szCs w:val="18"/>
              </w:rPr>
            </w:pPr>
            <w:r>
              <w:rPr>
                <w:rFonts w:ascii="Calibri" w:hAnsi="Calibri" w:cs="Calibri"/>
                <w:color w:val="000000"/>
                <w:sz w:val="18"/>
                <w:szCs w:val="18"/>
              </w:rPr>
              <w:t xml:space="preserve"> </w:t>
            </w:r>
            <w:r w:rsidR="009A0DFF" w:rsidRPr="009A0DFF">
              <w:rPr>
                <w:rFonts w:ascii="Calibri" w:hAnsi="Calibri" w:cs="Calibri"/>
                <w:color w:val="FF0000"/>
                <w:sz w:val="18"/>
                <w:szCs w:val="18"/>
              </w:rPr>
              <w:t>1 328 573,09</w:t>
            </w:r>
            <w:r w:rsidRPr="009A0DFF">
              <w:rPr>
                <w:rFonts w:ascii="Calibri" w:hAnsi="Calibri" w:cs="Calibri"/>
                <w:color w:val="FF0000"/>
                <w:sz w:val="18"/>
                <w:szCs w:val="18"/>
              </w:rPr>
              <w:t xml:space="preserve"> </w:t>
            </w:r>
          </w:p>
          <w:p w14:paraId="41A63618" w14:textId="4AA9B009"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1 491 087,63   </w:t>
            </w:r>
          </w:p>
        </w:tc>
        <w:tc>
          <w:tcPr>
            <w:tcW w:w="992" w:type="dxa"/>
            <w:vAlign w:val="center"/>
          </w:tcPr>
          <w:p w14:paraId="2075FCC7"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198FC5D4" w14:textId="6D5DB8B0"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0</w:t>
            </w:r>
          </w:p>
          <w:p w14:paraId="696F31C3" w14:textId="4058610B"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62 128,65 </w:t>
            </w:r>
          </w:p>
        </w:tc>
      </w:tr>
      <w:tr w:rsidR="000A382B" w:rsidRPr="008C2BA3" w14:paraId="1F5374FE" w14:textId="77777777" w:rsidTr="00ED6D67">
        <w:trPr>
          <w:gridAfter w:val="1"/>
          <w:wAfter w:w="6" w:type="dxa"/>
        </w:trPr>
        <w:tc>
          <w:tcPr>
            <w:tcW w:w="3114" w:type="dxa"/>
            <w:vMerge/>
          </w:tcPr>
          <w:p w14:paraId="289590DD" w14:textId="77777777" w:rsidR="000A382B" w:rsidRPr="008C2BA3" w:rsidRDefault="000A382B" w:rsidP="000A382B">
            <w:pPr>
              <w:rPr>
                <w:rFonts w:asciiTheme="minorHAnsi" w:hAnsiTheme="minorHAnsi" w:cstheme="minorHAnsi"/>
                <w:sz w:val="18"/>
              </w:rPr>
            </w:pPr>
          </w:p>
        </w:tc>
        <w:tc>
          <w:tcPr>
            <w:tcW w:w="1418" w:type="dxa"/>
            <w:vAlign w:val="center"/>
          </w:tcPr>
          <w:p w14:paraId="0CE34308"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58F4E1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2D680FE0" w14:textId="7A1B2A9C"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283 968,59</w:t>
            </w:r>
          </w:p>
          <w:p w14:paraId="65B3AD6F" w14:textId="3EB7D4B6"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318 704,37   </w:t>
            </w:r>
          </w:p>
        </w:tc>
        <w:tc>
          <w:tcPr>
            <w:tcW w:w="992" w:type="dxa"/>
            <w:vAlign w:val="center"/>
          </w:tcPr>
          <w:p w14:paraId="39115670"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000000" w:fill="FFFFFF"/>
            <w:vAlign w:val="center"/>
          </w:tcPr>
          <w:p w14:paraId="48C571C7" w14:textId="3F832D3D"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0</w:t>
            </w:r>
          </w:p>
          <w:p w14:paraId="692DDBBB" w14:textId="3BA51FE5" w:rsidR="000A382B" w:rsidRPr="00C06E6A" w:rsidRDefault="000A382B" w:rsidP="000A382B">
            <w:pPr>
              <w:jc w:val="right"/>
              <w:rPr>
                <w:rFonts w:asciiTheme="minorHAnsi" w:hAnsiTheme="minorHAnsi" w:cstheme="minorHAnsi"/>
                <w:dstrike/>
                <w:sz w:val="18"/>
                <w:szCs w:val="18"/>
              </w:rPr>
            </w:pPr>
            <w:r w:rsidRPr="00C06E6A">
              <w:rPr>
                <w:rFonts w:ascii="Calibri" w:hAnsi="Calibri" w:cs="Calibri"/>
                <w:dstrike/>
                <w:color w:val="000000"/>
                <w:sz w:val="18"/>
                <w:szCs w:val="18"/>
              </w:rPr>
              <w:t xml:space="preserve">13 279,35 </w:t>
            </w:r>
          </w:p>
        </w:tc>
      </w:tr>
      <w:tr w:rsidR="000A382B" w:rsidRPr="008C2BA3" w14:paraId="1A0C6E45" w14:textId="77777777" w:rsidTr="00ED6D67">
        <w:trPr>
          <w:gridAfter w:val="1"/>
          <w:wAfter w:w="6" w:type="dxa"/>
        </w:trPr>
        <w:tc>
          <w:tcPr>
            <w:tcW w:w="3114" w:type="dxa"/>
          </w:tcPr>
          <w:p w14:paraId="5FBC08DE"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4BAD0942"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A38CE8B" w14:textId="1FE69E90" w:rsidR="00340706" w:rsidRPr="009A0DFF" w:rsidRDefault="009A0DFF" w:rsidP="000A382B">
            <w:pPr>
              <w:jc w:val="right"/>
              <w:rPr>
                <w:rFonts w:ascii="Calibri" w:hAnsi="Calibri" w:cs="Calibri"/>
                <w:b/>
                <w:color w:val="FF0000"/>
                <w:sz w:val="18"/>
                <w:szCs w:val="18"/>
              </w:rPr>
            </w:pPr>
            <w:r w:rsidRPr="009A0DFF">
              <w:rPr>
                <w:rFonts w:ascii="Calibri" w:hAnsi="Calibri" w:cs="Calibri"/>
                <w:b/>
                <w:color w:val="FF0000"/>
                <w:sz w:val="18"/>
                <w:szCs w:val="18"/>
              </w:rPr>
              <w:t>1 612 541,68</w:t>
            </w:r>
          </w:p>
          <w:p w14:paraId="36E93BF9" w14:textId="0C35E257"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1 809 792,00   </w:t>
            </w:r>
          </w:p>
        </w:tc>
        <w:tc>
          <w:tcPr>
            <w:tcW w:w="992" w:type="dxa"/>
            <w:vAlign w:val="center"/>
          </w:tcPr>
          <w:p w14:paraId="2CAE9B8C"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04CC87B1" w14:textId="58891750" w:rsidR="00340706" w:rsidRPr="009A0DFF" w:rsidRDefault="009A0DFF" w:rsidP="000A382B">
            <w:pPr>
              <w:jc w:val="right"/>
              <w:rPr>
                <w:rFonts w:ascii="Calibri" w:hAnsi="Calibri" w:cs="Calibri"/>
                <w:b/>
                <w:color w:val="FF0000"/>
                <w:sz w:val="18"/>
                <w:szCs w:val="18"/>
              </w:rPr>
            </w:pPr>
            <w:r w:rsidRPr="009A0DFF">
              <w:rPr>
                <w:rFonts w:ascii="Calibri" w:hAnsi="Calibri" w:cs="Calibri"/>
                <w:b/>
                <w:color w:val="FF0000"/>
                <w:sz w:val="18"/>
                <w:szCs w:val="18"/>
              </w:rPr>
              <w:t>0</w:t>
            </w:r>
          </w:p>
          <w:p w14:paraId="41920667" w14:textId="59AAB41C"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 xml:space="preserve">75 408,00 </w:t>
            </w:r>
          </w:p>
        </w:tc>
      </w:tr>
      <w:tr w:rsidR="000A382B" w:rsidRPr="008C2BA3" w14:paraId="33C49B49" w14:textId="77777777" w:rsidTr="00ED6D67">
        <w:trPr>
          <w:gridAfter w:val="1"/>
          <w:wAfter w:w="6" w:type="dxa"/>
        </w:trPr>
        <w:tc>
          <w:tcPr>
            <w:tcW w:w="3114" w:type="dxa"/>
            <w:vMerge w:val="restart"/>
            <w:vAlign w:val="center"/>
          </w:tcPr>
          <w:p w14:paraId="2E2FDA9E" w14:textId="6AE01081" w:rsidR="000A382B" w:rsidRPr="006D1EA7" w:rsidRDefault="000A382B" w:rsidP="000A382B">
            <w:pPr>
              <w:rPr>
                <w:rFonts w:asciiTheme="minorHAnsi" w:hAnsiTheme="minorHAnsi" w:cstheme="minorHAnsi"/>
                <w:sz w:val="18"/>
              </w:rPr>
            </w:pPr>
            <w:proofErr w:type="spellStart"/>
            <w:r w:rsidRPr="006D1EA7">
              <w:rPr>
                <w:rFonts w:asciiTheme="minorHAnsi" w:hAnsiTheme="minorHAnsi" w:cstheme="minorHAnsi"/>
                <w:sz w:val="18"/>
              </w:rPr>
              <w:t>High</w:t>
            </w:r>
            <w:proofErr w:type="spellEnd"/>
            <w:r w:rsidRPr="006D1EA7">
              <w:rPr>
                <w:rFonts w:asciiTheme="minorHAnsi" w:hAnsiTheme="minorHAnsi" w:cstheme="minorHAnsi"/>
                <w:sz w:val="18"/>
              </w:rPr>
              <w:t xml:space="preserve"> </w:t>
            </w:r>
            <w:proofErr w:type="spellStart"/>
            <w:r w:rsidRPr="006D1EA7">
              <w:rPr>
                <w:rFonts w:asciiTheme="minorHAnsi" w:hAnsiTheme="minorHAnsi" w:cstheme="minorHAnsi"/>
                <w:sz w:val="18"/>
              </w:rPr>
              <w:t>tech</w:t>
            </w:r>
            <w:proofErr w:type="spellEnd"/>
            <w:r w:rsidRPr="006D1EA7">
              <w:rPr>
                <w:rFonts w:asciiTheme="minorHAnsi" w:hAnsiTheme="minorHAnsi" w:cstheme="minorHAnsi"/>
                <w:sz w:val="18"/>
              </w:rPr>
              <w:t xml:space="preserve"> pre ŠRV a ŽV</w:t>
            </w:r>
          </w:p>
        </w:tc>
        <w:tc>
          <w:tcPr>
            <w:tcW w:w="1418" w:type="dxa"/>
            <w:vAlign w:val="center"/>
          </w:tcPr>
          <w:p w14:paraId="7CE2B9FC" w14:textId="5E1E4188" w:rsidR="000A382B" w:rsidRPr="008C2BA3" w:rsidRDefault="000A382B" w:rsidP="000A382B">
            <w:pPr>
              <w:rPr>
                <w:rFonts w:asciiTheme="minorHAnsi" w:hAnsiTheme="minorHAnsi" w:cstheme="minorHAnsi"/>
                <w:b/>
                <w:sz w:val="18"/>
                <w:szCs w:val="18"/>
              </w:rPr>
            </w:pPr>
            <w:r w:rsidRPr="008C2BA3">
              <w:rPr>
                <w:rFonts w:asciiTheme="minorHAnsi" w:hAnsiTheme="minorHAnsi" w:cstheme="minorHAnsi"/>
                <w:sz w:val="18"/>
                <w:szCs w:val="18"/>
              </w:rPr>
              <w:t>EPFRV</w:t>
            </w:r>
          </w:p>
        </w:tc>
        <w:tc>
          <w:tcPr>
            <w:tcW w:w="850" w:type="dxa"/>
            <w:vAlign w:val="center"/>
          </w:tcPr>
          <w:p w14:paraId="2105E98A" w14:textId="5158C98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49326BAE" w14:textId="54511C0B"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5 363 386,65</w:t>
            </w:r>
            <w:r w:rsidR="000A382B" w:rsidRPr="009A0DFF">
              <w:rPr>
                <w:rFonts w:ascii="Calibri" w:hAnsi="Calibri" w:cs="Calibri"/>
                <w:color w:val="FF0000"/>
                <w:sz w:val="18"/>
                <w:szCs w:val="18"/>
              </w:rPr>
              <w:t xml:space="preserve">  </w:t>
            </w:r>
          </w:p>
          <w:p w14:paraId="7ADD29AC" w14:textId="357E4BE5" w:rsidR="000A382B" w:rsidRPr="00C06E6A" w:rsidRDefault="000A382B" w:rsidP="000A382B">
            <w:pPr>
              <w:jc w:val="right"/>
              <w:rPr>
                <w:rFonts w:asciiTheme="minorHAnsi" w:hAnsiTheme="minorHAnsi" w:cstheme="minorHAnsi"/>
                <w:b/>
                <w:dstrike/>
                <w:sz w:val="18"/>
                <w:szCs w:val="18"/>
              </w:rPr>
            </w:pPr>
            <w:r>
              <w:rPr>
                <w:rFonts w:ascii="Calibri" w:hAnsi="Calibri" w:cs="Calibri"/>
                <w:color w:val="000000"/>
                <w:sz w:val="18"/>
                <w:szCs w:val="18"/>
              </w:rPr>
              <w:t xml:space="preserve">   </w:t>
            </w:r>
            <w:r w:rsidRPr="00C06E6A">
              <w:rPr>
                <w:rFonts w:ascii="Calibri" w:hAnsi="Calibri" w:cs="Calibri"/>
                <w:dstrike/>
                <w:color w:val="000000"/>
                <w:sz w:val="18"/>
                <w:szCs w:val="18"/>
              </w:rPr>
              <w:t xml:space="preserve">894 652,58   </w:t>
            </w:r>
          </w:p>
        </w:tc>
        <w:tc>
          <w:tcPr>
            <w:tcW w:w="992" w:type="dxa"/>
            <w:vAlign w:val="center"/>
          </w:tcPr>
          <w:p w14:paraId="1194A3D3" w14:textId="379018D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51D6666D" w14:textId="4CC80A3A"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23 951,39</w:t>
            </w:r>
          </w:p>
          <w:p w14:paraId="0E5D7E57" w14:textId="791FBE59"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dstrike/>
                <w:color w:val="000000"/>
                <w:sz w:val="18"/>
                <w:szCs w:val="18"/>
              </w:rPr>
              <w:t xml:space="preserve">37 277,19 </w:t>
            </w:r>
          </w:p>
        </w:tc>
      </w:tr>
      <w:tr w:rsidR="000A382B" w:rsidRPr="008C2BA3" w14:paraId="5B897D9F" w14:textId="77777777" w:rsidTr="00ED6D67">
        <w:trPr>
          <w:gridAfter w:val="1"/>
          <w:wAfter w:w="6" w:type="dxa"/>
        </w:trPr>
        <w:tc>
          <w:tcPr>
            <w:tcW w:w="3114" w:type="dxa"/>
            <w:vMerge/>
          </w:tcPr>
          <w:p w14:paraId="628074A2" w14:textId="77777777" w:rsidR="000A382B" w:rsidRPr="006D1EA7" w:rsidRDefault="000A382B" w:rsidP="000A382B">
            <w:pPr>
              <w:rPr>
                <w:rFonts w:asciiTheme="minorHAnsi" w:hAnsiTheme="minorHAnsi" w:cstheme="minorHAnsi"/>
                <w:sz w:val="18"/>
              </w:rPr>
            </w:pPr>
          </w:p>
        </w:tc>
        <w:tc>
          <w:tcPr>
            <w:tcW w:w="1418" w:type="dxa"/>
            <w:vAlign w:val="center"/>
          </w:tcPr>
          <w:p w14:paraId="75076355" w14:textId="1B71BFE1"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377AB714" w14:textId="5637FA9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4B6CEC0" w14:textId="35555094"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1 146 367,75</w:t>
            </w:r>
            <w:r w:rsidR="000A382B" w:rsidRPr="009A0DFF">
              <w:rPr>
                <w:rFonts w:ascii="Calibri" w:hAnsi="Calibri" w:cs="Calibri"/>
                <w:color w:val="FF0000"/>
                <w:sz w:val="18"/>
                <w:szCs w:val="18"/>
              </w:rPr>
              <w:t xml:space="preserve">  </w:t>
            </w:r>
          </w:p>
          <w:p w14:paraId="79CE5633" w14:textId="2E59C3BC" w:rsidR="000A382B" w:rsidRPr="00C06E6A" w:rsidRDefault="000A382B" w:rsidP="000A382B">
            <w:pPr>
              <w:jc w:val="right"/>
              <w:rPr>
                <w:rFonts w:asciiTheme="minorHAnsi" w:hAnsiTheme="minorHAnsi" w:cstheme="minorHAnsi"/>
                <w:b/>
                <w:dstrike/>
                <w:sz w:val="18"/>
                <w:szCs w:val="18"/>
              </w:rPr>
            </w:pPr>
            <w:r>
              <w:rPr>
                <w:rFonts w:ascii="Calibri" w:hAnsi="Calibri" w:cs="Calibri"/>
                <w:color w:val="000000"/>
                <w:sz w:val="18"/>
                <w:szCs w:val="18"/>
              </w:rPr>
              <w:t xml:space="preserve"> </w:t>
            </w:r>
            <w:r w:rsidRPr="00C06E6A">
              <w:rPr>
                <w:rFonts w:ascii="Calibri" w:hAnsi="Calibri" w:cs="Calibri"/>
                <w:dstrike/>
                <w:color w:val="000000"/>
                <w:sz w:val="18"/>
                <w:szCs w:val="18"/>
              </w:rPr>
              <w:t xml:space="preserve">191 222,62   </w:t>
            </w:r>
          </w:p>
        </w:tc>
        <w:tc>
          <w:tcPr>
            <w:tcW w:w="992" w:type="dxa"/>
            <w:vAlign w:val="center"/>
          </w:tcPr>
          <w:p w14:paraId="7BCDDDDB" w14:textId="2E158F8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6CFCD2E0" w14:textId="53297AC9" w:rsidR="00340706" w:rsidRPr="009A0DFF" w:rsidRDefault="009A0DFF" w:rsidP="000A382B">
            <w:pPr>
              <w:jc w:val="right"/>
              <w:rPr>
                <w:rFonts w:ascii="Calibri" w:hAnsi="Calibri" w:cs="Calibri"/>
                <w:color w:val="FF0000"/>
                <w:sz w:val="18"/>
                <w:szCs w:val="18"/>
              </w:rPr>
            </w:pPr>
            <w:r w:rsidRPr="009A0DFF">
              <w:rPr>
                <w:rFonts w:ascii="Calibri" w:hAnsi="Calibri" w:cs="Calibri"/>
                <w:color w:val="FF0000"/>
                <w:sz w:val="18"/>
                <w:szCs w:val="18"/>
              </w:rPr>
              <w:t>5 119,36</w:t>
            </w:r>
          </w:p>
          <w:p w14:paraId="23C51A2A" w14:textId="29243472"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dstrike/>
                <w:color w:val="000000"/>
                <w:sz w:val="18"/>
                <w:szCs w:val="18"/>
              </w:rPr>
              <w:t xml:space="preserve">7 967,61 </w:t>
            </w:r>
          </w:p>
        </w:tc>
      </w:tr>
      <w:tr w:rsidR="000A382B" w:rsidRPr="008C2BA3" w14:paraId="0956C899" w14:textId="77777777" w:rsidTr="00ED6D67">
        <w:trPr>
          <w:gridAfter w:val="1"/>
          <w:wAfter w:w="6" w:type="dxa"/>
        </w:trPr>
        <w:tc>
          <w:tcPr>
            <w:tcW w:w="3114" w:type="dxa"/>
          </w:tcPr>
          <w:p w14:paraId="065AF98E" w14:textId="40082FAC" w:rsidR="000A382B" w:rsidRPr="008C2BA3" w:rsidRDefault="000A382B" w:rsidP="000A382B">
            <w:pPr>
              <w:rPr>
                <w:rFonts w:asciiTheme="minorHAnsi" w:hAnsiTheme="minorHAnsi" w:cstheme="minorHAnsi"/>
                <w:b/>
                <w:sz w:val="18"/>
              </w:rPr>
            </w:pPr>
            <w:r w:rsidRPr="006D1EA7">
              <w:rPr>
                <w:rFonts w:asciiTheme="minorHAnsi" w:hAnsiTheme="minorHAnsi" w:cstheme="minorHAnsi"/>
                <w:b/>
                <w:sz w:val="18"/>
              </w:rPr>
              <w:t>Spolu oblasť</w:t>
            </w:r>
          </w:p>
        </w:tc>
        <w:tc>
          <w:tcPr>
            <w:tcW w:w="1418" w:type="dxa"/>
            <w:vAlign w:val="center"/>
          </w:tcPr>
          <w:p w14:paraId="6B2461E6" w14:textId="3865260E" w:rsidR="000A382B" w:rsidRPr="008C2BA3"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41F89959" w14:textId="6E546FAC" w:rsidR="00340706" w:rsidRPr="00C06E6A" w:rsidRDefault="00C06E6A" w:rsidP="000A382B">
            <w:pPr>
              <w:jc w:val="right"/>
              <w:rPr>
                <w:rFonts w:ascii="Calibri" w:hAnsi="Calibri" w:cs="Calibri"/>
                <w:b/>
                <w:color w:val="FF0000"/>
                <w:sz w:val="18"/>
                <w:szCs w:val="18"/>
              </w:rPr>
            </w:pPr>
            <w:r w:rsidRPr="00C06E6A">
              <w:rPr>
                <w:rFonts w:ascii="Calibri" w:hAnsi="Calibri" w:cs="Calibri"/>
                <w:b/>
                <w:color w:val="FF0000"/>
                <w:sz w:val="18"/>
                <w:szCs w:val="18"/>
              </w:rPr>
              <w:t>6 509 754,40</w:t>
            </w:r>
          </w:p>
          <w:p w14:paraId="5E202C2D" w14:textId="34267238"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18"/>
              </w:rPr>
              <w:t>1 085 875,20</w:t>
            </w:r>
            <w:r w:rsidRPr="00C06E6A">
              <w:rPr>
                <w:rFonts w:ascii="Calibri" w:hAnsi="Calibri" w:cs="Calibri"/>
                <w:b/>
                <w:dstrike/>
                <w:color w:val="000000"/>
                <w:sz w:val="22"/>
                <w:szCs w:val="22"/>
              </w:rPr>
              <w:t xml:space="preserve"> </w:t>
            </w:r>
          </w:p>
        </w:tc>
        <w:tc>
          <w:tcPr>
            <w:tcW w:w="992" w:type="dxa"/>
            <w:vAlign w:val="center"/>
          </w:tcPr>
          <w:p w14:paraId="134B958A"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bottom"/>
          </w:tcPr>
          <w:p w14:paraId="1D27BB79" w14:textId="054238C9" w:rsidR="00340706" w:rsidRPr="009A0DFF" w:rsidRDefault="009A0DFF" w:rsidP="000A382B">
            <w:pPr>
              <w:jc w:val="right"/>
              <w:rPr>
                <w:rFonts w:ascii="Calibri" w:hAnsi="Calibri" w:cs="Calibri"/>
                <w:b/>
                <w:color w:val="FF0000"/>
                <w:sz w:val="18"/>
                <w:szCs w:val="22"/>
              </w:rPr>
            </w:pPr>
            <w:r w:rsidRPr="009A0DFF">
              <w:rPr>
                <w:rFonts w:ascii="Calibri" w:hAnsi="Calibri" w:cs="Calibri"/>
                <w:b/>
                <w:color w:val="FF0000"/>
                <w:sz w:val="18"/>
                <w:szCs w:val="22"/>
              </w:rPr>
              <w:t>29 070,75</w:t>
            </w:r>
          </w:p>
          <w:p w14:paraId="55B484C8" w14:textId="2A767308" w:rsidR="000A382B" w:rsidRPr="00C06E6A" w:rsidRDefault="000A382B" w:rsidP="000A382B">
            <w:pPr>
              <w:jc w:val="right"/>
              <w:rPr>
                <w:rFonts w:asciiTheme="minorHAnsi" w:hAnsiTheme="minorHAnsi" w:cstheme="minorHAnsi"/>
                <w:b/>
                <w:dstrike/>
                <w:sz w:val="18"/>
                <w:szCs w:val="18"/>
              </w:rPr>
            </w:pPr>
            <w:r w:rsidRPr="00C06E6A">
              <w:rPr>
                <w:rFonts w:ascii="Calibri" w:hAnsi="Calibri" w:cs="Calibri"/>
                <w:b/>
                <w:dstrike/>
                <w:color w:val="000000"/>
                <w:sz w:val="18"/>
                <w:szCs w:val="22"/>
              </w:rPr>
              <w:t xml:space="preserve">45 244,80 </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w:t>
      </w:r>
      <w:proofErr w:type="spellStart"/>
      <w:r>
        <w:rPr>
          <w:rFonts w:asciiTheme="minorHAnsi" w:hAnsiTheme="minorHAnsi"/>
          <w:sz w:val="22"/>
          <w:szCs w:val="22"/>
        </w:rPr>
        <w:t>High</w:t>
      </w:r>
      <w:proofErr w:type="spellEnd"/>
      <w:r>
        <w:rPr>
          <w:rFonts w:asciiTheme="minorHAnsi" w:hAnsiTheme="minorHAnsi"/>
          <w:sz w:val="22"/>
          <w:szCs w:val="22"/>
        </w:rPr>
        <w:t xml:space="preserve"> </w:t>
      </w:r>
      <w:proofErr w:type="spellStart"/>
      <w:r>
        <w:rPr>
          <w:rFonts w:asciiTheme="minorHAnsi" w:hAnsiTheme="minorHAnsi"/>
          <w:sz w:val="22"/>
          <w:szCs w:val="22"/>
        </w:rPr>
        <w:t>tech</w:t>
      </w:r>
      <w:proofErr w:type="spellEnd"/>
      <w:r>
        <w:rPr>
          <w:rFonts w:asciiTheme="minorHAnsi" w:hAnsiTheme="minorHAnsi"/>
          <w:sz w:val="22"/>
          <w:szCs w:val="22"/>
        </w:rPr>
        <w:t xml:space="preserve">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lastRenderedPageBreak/>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w:t>
      </w:r>
      <w:r w:rsidRPr="002E3D17">
        <w:rPr>
          <w:rFonts w:asciiTheme="minorHAnsi" w:hAnsiTheme="minorHAnsi"/>
          <w:sz w:val="22"/>
          <w:szCs w:val="22"/>
        </w:rPr>
        <w:lastRenderedPageBreak/>
        <w:t xml:space="preserve">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w:t>
      </w:r>
      <w:proofErr w:type="spellStart"/>
      <w:r w:rsidRPr="00C17260">
        <w:rPr>
          <w:rFonts w:asciiTheme="minorHAnsi" w:hAnsiTheme="minorHAnsi"/>
          <w:bCs/>
          <w:sz w:val="22"/>
          <w:szCs w:val="22"/>
        </w:rPr>
        <w:t>prispievajúce</w:t>
      </w:r>
      <w:proofErr w:type="spellEnd"/>
      <w:r w:rsidRPr="00C17260">
        <w:rPr>
          <w:rFonts w:asciiTheme="minorHAnsi" w:hAnsiTheme="minorHAnsi"/>
          <w:bCs/>
          <w:sz w:val="22"/>
          <w:szCs w:val="22"/>
        </w:rPr>
        <w:t xml:space="preserv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3"/>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4"/>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5"/>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360176">
        <w:rPr>
          <w:rFonts w:asciiTheme="minorHAnsi" w:hAnsiTheme="minorHAnsi" w:cstheme="minorHAnsi"/>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303BF0" w:rsidRPr="00360176">
        <w:rPr>
          <w:rFonts w:asciiTheme="minorHAnsi" w:hAnsiTheme="minorHAnsi" w:cstheme="minorHAnsi"/>
          <w:sz w:val="22"/>
        </w:rPr>
        <w:t>eplatforma</w:t>
      </w:r>
      <w:proofErr w:type="spellEnd"/>
      <w:r w:rsidR="00303BF0" w:rsidRPr="00360176">
        <w:rPr>
          <w:rFonts w:asciiTheme="minorHAnsi" w:hAnsiTheme="minorHAnsi" w:cstheme="minorHAnsi"/>
          <w:sz w:val="22"/>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360176">
        <w:rPr>
          <w:rFonts w:asciiTheme="minorHAnsi" w:hAnsiTheme="minorHAnsi" w:cstheme="minorHAnsi"/>
          <w:sz w:val="22"/>
        </w:rPr>
        <w:t xml:space="preserve">V zmysle zákona o verejnom obstarávaní sa určenie predpokladanej hodnoty zákazky nepovažuje za začatie verejného obstarávania. </w:t>
      </w:r>
      <w:r w:rsidR="00D41D86" w:rsidRPr="00360176">
        <w:rPr>
          <w:rFonts w:asciiTheme="minorHAnsi" w:hAnsiTheme="minorHAnsi" w:cstheme="minorHAnsi"/>
          <w:sz w:val="22"/>
        </w:rPr>
        <w:t>Stanovenie predpokladanej hodnoty zákazky pri použití postupu oslovenia potencionálnych dodávateľov vykonáva žiadateľ výlučne prostredníctvom  webového sídla:</w:t>
      </w:r>
      <w:r w:rsidR="00D41D86" w:rsidRPr="00536946">
        <w:rPr>
          <w:rFonts w:asciiTheme="minorHAnsi" w:hAnsiTheme="minorHAnsi" w:cstheme="minorHAnsi"/>
          <w:color w:val="FF0000"/>
          <w:sz w:val="22"/>
        </w:rPr>
        <w:t xml:space="preserve"> </w:t>
      </w:r>
      <w:hyperlink r:id="rId19" w:history="1">
        <w:r w:rsidR="00D41D86" w:rsidRPr="00360176">
          <w:rPr>
            <w:rStyle w:val="Hypertextovprepojenie"/>
            <w:rFonts w:asciiTheme="minorHAnsi" w:hAnsiTheme="minorHAnsi" w:cstheme="minorHAnsi"/>
            <w:sz w:val="22"/>
          </w:rPr>
          <w:t>https://josephine.proebiz.com/sk/promoter/register/CbW3bbUhEb</w:t>
        </w:r>
      </w:hyperlink>
      <w:r w:rsidR="00D41D86" w:rsidRPr="00360176">
        <w:rPr>
          <w:rFonts w:asciiTheme="minorHAnsi" w:hAnsiTheme="minorHAnsi" w:cstheme="minorHAnsi"/>
          <w:sz w:val="22"/>
        </w:rPr>
        <w:t>.</w:t>
      </w:r>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8" w:name="_Hlk127338434"/>
      <w:r w:rsidR="00303BF0" w:rsidRPr="00360176">
        <w:rPr>
          <w:rFonts w:asciiTheme="minorHAnsi" w:hAnsiTheme="minorHAnsi" w:cstheme="minorHAnsi"/>
          <w:sz w:val="22"/>
        </w:rPr>
        <w:t>resp.  číslo zákazky z elektronickej platformy</w:t>
      </w:r>
      <w:r w:rsidR="00A155BE" w:rsidRPr="00360176">
        <w:rPr>
          <w:rFonts w:asciiTheme="minorHAnsi" w:hAnsiTheme="minorHAnsi" w:cstheme="minorHAnsi"/>
          <w:sz w:val="22"/>
        </w:rPr>
        <w:t>.</w:t>
      </w:r>
      <w:r w:rsidR="00D50135" w:rsidRPr="00360176">
        <w:rPr>
          <w:rFonts w:asciiTheme="minorHAnsi" w:hAnsiTheme="minorHAnsi" w:cstheme="minorHAnsi"/>
          <w:sz w:val="22"/>
        </w:rPr>
        <w:t xml:space="preserve"> V prípade využitia Elektronickej platformy žiadateľ vytvorí </w:t>
      </w:r>
      <w:r w:rsidR="009E6595" w:rsidRPr="00360176">
        <w:rPr>
          <w:rFonts w:asciiTheme="minorHAnsi" w:hAnsiTheme="minorHAnsi" w:cstheme="minorHAnsi"/>
          <w:sz w:val="22"/>
        </w:rPr>
        <w:t xml:space="preserve">k príslušnej zákazke </w:t>
      </w:r>
      <w:r w:rsidR="00D50135" w:rsidRPr="00360176">
        <w:rPr>
          <w:rFonts w:asciiTheme="minorHAnsi" w:hAnsiTheme="minorHAnsi" w:cstheme="minorHAnsi"/>
          <w:sz w:val="22"/>
        </w:rPr>
        <w:t xml:space="preserve">prístup pre kontrolný orgán </w:t>
      </w:r>
      <w:r w:rsidR="009E6595" w:rsidRPr="00360176">
        <w:rPr>
          <w:rFonts w:asciiTheme="minorHAnsi" w:hAnsiTheme="minorHAnsi" w:cstheme="minorHAnsi"/>
          <w:sz w:val="22"/>
        </w:rPr>
        <w:t>PPA</w:t>
      </w:r>
      <w:r w:rsidR="00F34D54" w:rsidRPr="00360176">
        <w:rPr>
          <w:rFonts w:asciiTheme="minorHAnsi" w:hAnsiTheme="minorHAnsi" w:cstheme="minorHAnsi"/>
          <w:sz w:val="22"/>
        </w:rPr>
        <w:t xml:space="preserve"> a a</w:t>
      </w:r>
      <w:r w:rsidR="009E6595" w:rsidRPr="00360176">
        <w:rPr>
          <w:rFonts w:asciiTheme="minorHAnsi" w:hAnsiTheme="minorHAnsi" w:cstheme="minorHAnsi"/>
          <w:sz w:val="22"/>
        </w:rPr>
        <w:t>ko názov konta žiadateľ uvedie</w:t>
      </w:r>
      <w:r w:rsidR="009E6595" w:rsidRPr="00536946">
        <w:rPr>
          <w:rFonts w:asciiTheme="minorHAnsi" w:hAnsiTheme="minorHAnsi" w:cstheme="minorHAnsi"/>
          <w:color w:val="FF0000"/>
          <w:sz w:val="22"/>
        </w:rPr>
        <w:t xml:space="preserve"> </w:t>
      </w:r>
      <w:hyperlink r:id="rId20" w:history="1">
        <w:r w:rsidR="009E6595" w:rsidRPr="00360176">
          <w:rPr>
            <w:rStyle w:val="Hypertextovprepojenie"/>
            <w:rFonts w:asciiTheme="minorHAnsi" w:hAnsiTheme="minorHAnsi" w:cstheme="minorHAnsi"/>
            <w:sz w:val="22"/>
          </w:rPr>
          <w:t>kontrolavo@apa.sk</w:t>
        </w:r>
      </w:hyperlink>
      <w:r w:rsidR="00F34D54" w:rsidRPr="00360176">
        <w:rPr>
          <w:rStyle w:val="Odkaznapoznmkupodiarou"/>
          <w:rFonts w:asciiTheme="minorHAnsi" w:hAnsiTheme="minorHAnsi" w:cstheme="minorHAnsi"/>
          <w:sz w:val="22"/>
        </w:rPr>
        <w:footnoteReference w:id="6"/>
      </w:r>
      <w:r w:rsidR="009E6595" w:rsidRPr="00360176">
        <w:rPr>
          <w:rFonts w:asciiTheme="minorHAnsi" w:hAnsiTheme="minorHAnsi" w:cstheme="minorHAnsi"/>
          <w:sz w:val="22"/>
        </w:rPr>
        <w:t>.</w:t>
      </w:r>
      <w:bookmarkEnd w:id="8"/>
      <w:r w:rsidR="009E6595" w:rsidRPr="00360176">
        <w:rPr>
          <w:rFonts w:asciiTheme="minorHAnsi" w:hAnsiTheme="minorHAnsi" w:cstheme="minorHAnsi"/>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w:t>
      </w:r>
      <w:r w:rsidRPr="00B6502E">
        <w:rPr>
          <w:rFonts w:asciiTheme="minorHAnsi" w:hAnsiTheme="minorHAnsi" w:cstheme="minorHAnsi"/>
          <w:sz w:val="22"/>
        </w:rPr>
        <w:lastRenderedPageBreak/>
        <w:t>(overené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7"/>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w:t>
      </w:r>
      <w:proofErr w:type="spellStart"/>
      <w:r w:rsidRPr="00712DB2">
        <w:rPr>
          <w:rFonts w:asciiTheme="minorHAnsi" w:hAnsiTheme="minorHAnsi" w:cstheme="minorHAnsi"/>
          <w:sz w:val="22"/>
        </w:rPr>
        <w:t>High</w:t>
      </w:r>
      <w:proofErr w:type="spellEnd"/>
      <w:r w:rsidRPr="00712DB2">
        <w:rPr>
          <w:rFonts w:asciiTheme="minorHAnsi" w:hAnsiTheme="minorHAnsi" w:cstheme="minorHAnsi"/>
          <w:sz w:val="22"/>
        </w:rPr>
        <w:t xml:space="preserve"> </w:t>
      </w:r>
      <w:proofErr w:type="spellStart"/>
      <w:r w:rsidRPr="00712DB2">
        <w:rPr>
          <w:rFonts w:asciiTheme="minorHAnsi" w:hAnsiTheme="minorHAnsi" w:cstheme="minorHAnsi"/>
          <w:sz w:val="22"/>
        </w:rPr>
        <w:t>tech</w:t>
      </w:r>
      <w:proofErr w:type="spellEnd"/>
      <w:r w:rsidRPr="00712DB2">
        <w:rPr>
          <w:rFonts w:asciiTheme="minorHAnsi" w:hAnsiTheme="minorHAnsi" w:cstheme="minorHAnsi"/>
          <w:sz w:val="22"/>
        </w:rPr>
        <w:t xml:space="preserve">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8"/>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1"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 xml:space="preserve">podpísané štatutárnym orgánom žiadateľa (v prípade právnickej osoby v súlade s oprávnením konať za ňu) alebo osobou úradne splnomocnenou </w:t>
      </w:r>
      <w:r w:rsidR="003A62D3" w:rsidRPr="00B6502E">
        <w:rPr>
          <w:rFonts w:asciiTheme="minorHAnsi" w:hAnsiTheme="minorHAnsi" w:cstheme="minorHAnsi"/>
          <w:sz w:val="22"/>
        </w:rPr>
        <w:lastRenderedPageBreak/>
        <w:t>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9"/>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Start w:id="16" w:name="e211"/>
      <w:bookmarkEnd w:id="13"/>
      <w:bookmarkEnd w:id="14"/>
      <w:bookmarkEnd w:id="15"/>
      <w:bookmarkEnd w:id="16"/>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lastRenderedPageBreak/>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7" w:name="_Oprávnenosť_aktivít_realizácie"/>
      <w:bookmarkEnd w:id="17"/>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8" w:name="_Pre_činnosť_Umelá"/>
      <w:bookmarkEnd w:id="18"/>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9" w:name="_Pre_činnosť_Budovanie"/>
      <w:bookmarkEnd w:id="19"/>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w:t>
      </w:r>
      <w:proofErr w:type="spellStart"/>
      <w:r>
        <w:rPr>
          <w:rFonts w:asciiTheme="minorHAnsi" w:hAnsiTheme="minorHAnsi"/>
          <w:bCs/>
          <w:sz w:val="22"/>
          <w:szCs w:val="22"/>
        </w:rPr>
        <w:t>High</w:t>
      </w:r>
      <w:proofErr w:type="spellEnd"/>
      <w:r>
        <w:rPr>
          <w:rFonts w:asciiTheme="minorHAnsi" w:hAnsiTheme="minorHAnsi"/>
          <w:bCs/>
          <w:sz w:val="22"/>
          <w:szCs w:val="22"/>
        </w:rPr>
        <w:t xml:space="preserve"> </w:t>
      </w:r>
      <w:proofErr w:type="spellStart"/>
      <w:r>
        <w:rPr>
          <w:rFonts w:asciiTheme="minorHAnsi" w:hAnsiTheme="minorHAnsi"/>
          <w:bCs/>
          <w:sz w:val="22"/>
          <w:szCs w:val="22"/>
        </w:rPr>
        <w:t>tech</w:t>
      </w:r>
      <w:proofErr w:type="spellEnd"/>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lastRenderedPageBreak/>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0" w:name="L1"/>
      <w:bookmarkStart w:id="21" w:name="L2"/>
      <w:bookmarkStart w:id="22" w:name="L3"/>
      <w:bookmarkEnd w:id="20"/>
      <w:bookmarkEnd w:id="21"/>
      <w:bookmarkEnd w:id="22"/>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Osobitná špecifikácia investícií prispievajúcich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lastRenderedPageBreak/>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 xml:space="preserve">kombináciou tradičného konvenčného postreku, podpory vzduchu a miešania postrekovej látky so vzduchom v držiakoch dýz. Kvapalina sa dodáva do </w:t>
      </w:r>
      <w:r w:rsidRPr="00C17260">
        <w:rPr>
          <w:rFonts w:asciiTheme="minorHAnsi" w:hAnsiTheme="minorHAnsi" w:cstheme="minorHAnsi"/>
          <w:sz w:val="22"/>
          <w:szCs w:val="22"/>
        </w:rPr>
        <w:lastRenderedPageBreak/>
        <w:t>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interného aj externého zariadenia je systém pre výplach obalov používaných koncentrovaných prípravkov. Interné aj externé zariadenia na prípravu postrekov a čistenie obalov </w:t>
      </w:r>
      <w:r w:rsidRPr="00C17260">
        <w:rPr>
          <w:rFonts w:asciiTheme="minorHAnsi" w:hAnsiTheme="minorHAnsi" w:cstheme="minorHAnsi"/>
          <w:bCs/>
          <w:sz w:val="22"/>
          <w:szCs w:val="22"/>
        </w:rPr>
        <w:lastRenderedPageBreak/>
        <w:t>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Osobitná špecifikácia investícií prispievajúcich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lastRenderedPageBreak/>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Špecifikácia investícií pre ŽV prispievajúcich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0"/>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lastRenderedPageBreak/>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3" w:name="_High_tech_pre"/>
      <w:bookmarkEnd w:id="23"/>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 xml:space="preserve">šetky nižšie uvedené investície sa považujú za investície </w:t>
      </w:r>
      <w:proofErr w:type="spellStart"/>
      <w:r w:rsidRPr="00262717">
        <w:rPr>
          <w:rFonts w:asciiTheme="minorHAnsi" w:eastAsiaTheme="majorEastAsia" w:hAnsiTheme="minorHAnsi" w:cstheme="minorHAnsi"/>
          <w:sz w:val="22"/>
        </w:rPr>
        <w:t>prispievajúce</w:t>
      </w:r>
      <w:proofErr w:type="spellEnd"/>
      <w:r w:rsidRPr="00262717">
        <w:rPr>
          <w:rFonts w:asciiTheme="minorHAnsi" w:eastAsiaTheme="majorEastAsia" w:hAnsiTheme="minorHAnsi" w:cstheme="minorHAnsi"/>
          <w:sz w:val="22"/>
        </w:rPr>
        <w:t xml:space="preserv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4" w:name="bod212a"/>
      <w:bookmarkStart w:id="25" w:name="bod2122"/>
      <w:bookmarkStart w:id="26" w:name="bod2123"/>
      <w:bookmarkStart w:id="27" w:name="_Oprávnené_projekty"/>
      <w:bookmarkStart w:id="28" w:name="bod221"/>
      <w:bookmarkEnd w:id="24"/>
      <w:bookmarkEnd w:id="25"/>
      <w:bookmarkEnd w:id="26"/>
      <w:bookmarkEnd w:id="27"/>
      <w:bookmarkEnd w:id="28"/>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9" w:name="_Oprávnené_náklady_pre"/>
      <w:bookmarkStart w:id="30" w:name="_Hlk127338512"/>
      <w:bookmarkEnd w:id="29"/>
      <w:r w:rsidRPr="00DE7E1B">
        <w:rPr>
          <w:rFonts w:asciiTheme="minorHAnsi" w:hAnsiTheme="minorHAnsi" w:cstheme="minorHAnsi"/>
          <w:b/>
          <w:color w:val="auto"/>
          <w:sz w:val="22"/>
          <w:szCs w:val="22"/>
          <w:lang w:val="fr-BE"/>
        </w:rPr>
        <w:t>Všeobecné podmienky oprávnenosti výdavkov</w:t>
      </w:r>
      <w:bookmarkEnd w:id="30"/>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1" w:name="bod251ods1a2"/>
      <w:bookmarkStart w:id="32" w:name="bod251ods3"/>
      <w:bookmarkEnd w:id="31"/>
      <w:bookmarkEnd w:id="32"/>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lastRenderedPageBreak/>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príprava staveniska maximálne do výšky 2 % z celkových oprávnených nákladov na príslušnú investíciu (stavbu); žiadateľ k rozpočtu predloží vyjadrenie projektanta o výške 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3" w:name="bod251ods2"/>
      <w:bookmarkEnd w:id="33"/>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4" w:name="_Hlk127338588"/>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w:t>
      </w:r>
      <w:bookmarkEnd w:id="34"/>
      <w:r w:rsidR="00303BF0" w:rsidRPr="00360176">
        <w:rPr>
          <w:rFonts w:asciiTheme="minorHAnsi" w:hAnsiTheme="minorHAnsi"/>
          <w:bCs/>
          <w:sz w:val="22"/>
          <w:lang w:eastAsia="sk-SK"/>
        </w:rPr>
        <w:t xml:space="preserve"> </w:t>
      </w:r>
      <w:r w:rsidRPr="00360176">
        <w:rPr>
          <w:rFonts w:asciiTheme="minorHAnsi" w:hAnsiTheme="minorHAnsi"/>
          <w:bCs/>
          <w:sz w:val="22"/>
          <w:lang w:eastAsia="sk-SK"/>
        </w:rPr>
        <w:t>s uvedením mena a priezviska projektanta a zároveň opatrené autorizačnou pečiatkou projektanta</w:t>
      </w:r>
    </w:p>
    <w:p w14:paraId="6D812982" w14:textId="14BD84A9"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w:t>
      </w:r>
      <w:r w:rsidR="00303BF0" w:rsidRPr="00360176">
        <w:rPr>
          <w:rFonts w:asciiTheme="minorHAnsi" w:hAnsiTheme="minorHAnsi"/>
          <w:bCs/>
          <w:sz w:val="22"/>
          <w:lang w:eastAsia="sk-SK"/>
        </w:rPr>
        <w:lastRenderedPageBreak/>
        <w:t xml:space="preserve">Elektronická platforma </w:t>
      </w:r>
      <w:r w:rsidRPr="00360176">
        <w:rPr>
          <w:rFonts w:asciiTheme="minorHAnsi" w:hAnsiTheme="minorHAnsi"/>
          <w:bCs/>
          <w:sz w:val="22"/>
          <w:lang w:eastAsia="sk-SK"/>
        </w:rPr>
        <w:t>s</w:t>
      </w:r>
      <w:r w:rsidRPr="006E3E31">
        <w:rPr>
          <w:rFonts w:asciiTheme="minorHAnsi" w:hAnsiTheme="minorHAnsi"/>
          <w:bCs/>
          <w:sz w:val="22"/>
          <w:lang w:eastAsia="sk-SK"/>
        </w:rPr>
        <w:t>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5" w:name="bod232ods1a"/>
      <w:bookmarkEnd w:id="35"/>
      <w:r w:rsidRPr="006E3E31">
        <w:rPr>
          <w:rFonts w:asciiTheme="minorHAnsi" w:eastAsiaTheme="minorHAnsi" w:hAnsiTheme="minorHAnsi" w:cstheme="minorHAnsi"/>
          <w:bCs/>
          <w:color w:val="000000"/>
          <w:sz w:val="22"/>
          <w:szCs w:val="22"/>
          <w:lang w:eastAsia="en-US"/>
        </w:rPr>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lastRenderedPageBreak/>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360176">
        <w:rPr>
          <w:rFonts w:asciiTheme="minorHAnsi" w:hAnsiTheme="minorHAnsi" w:cstheme="minorHAnsi"/>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lastRenderedPageBreak/>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6" w:name="bod233ods1"/>
      <w:bookmarkEnd w:id="36"/>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7" w:name="bod252ods2"/>
      <w:bookmarkEnd w:id="37"/>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2"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8" w:name="_Stanovenie_výšky_oprávnených"/>
      <w:bookmarkEnd w:id="38"/>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9" w:name="_Neoprávnené_náklady"/>
      <w:bookmarkEnd w:id="39"/>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3"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lastRenderedPageBreak/>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0" w:name="_Kritériá_pre_výber"/>
      <w:bookmarkEnd w:id="4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1" w:name="_Všeobecné_podmienky_poskytnutia"/>
      <w:bookmarkEnd w:id="41"/>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4"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5"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6"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7"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D8682E" w:rsidP="003957B4">
      <w:pPr>
        <w:ind w:left="709"/>
        <w:jc w:val="both"/>
        <w:rPr>
          <w:rFonts w:asciiTheme="minorHAnsi" w:hAnsiTheme="minorHAnsi" w:cstheme="minorHAnsi"/>
          <w:bCs/>
          <w:sz w:val="22"/>
          <w:szCs w:val="22"/>
        </w:rPr>
      </w:pPr>
      <w:hyperlink r:id="rId28"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D8682E" w:rsidP="003957B4">
      <w:pPr>
        <w:ind w:left="709"/>
        <w:jc w:val="both"/>
        <w:rPr>
          <w:rFonts w:asciiTheme="minorHAnsi" w:hAnsiTheme="minorHAnsi" w:cstheme="minorHAnsi"/>
          <w:sz w:val="22"/>
          <w:szCs w:val="22"/>
        </w:rPr>
      </w:pPr>
      <w:hyperlink r:id="rId29"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1"/>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lastRenderedPageBreak/>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0"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2"/>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3"/>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2" w:name="bod2616"/>
      <w:bookmarkStart w:id="43" w:name="bod2516"/>
      <w:bookmarkEnd w:id="42"/>
      <w:bookmarkEnd w:id="43"/>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 xml:space="preserve">Ak činnosť podlieha zisťovaciemu konaniu, resp. povinnému hodnoteniu v zmysle zákona č. 24/2006 Z. z. o posudzovaní vplyvov na životné prostredie a o zmene a </w:t>
      </w:r>
      <w:r w:rsidRPr="007B7604">
        <w:rPr>
          <w:rFonts w:asciiTheme="minorHAnsi" w:hAnsiTheme="minorHAnsi" w:cstheme="minorHAnsi"/>
          <w:sz w:val="22"/>
          <w:szCs w:val="22"/>
        </w:rPr>
        <w:lastRenderedPageBreak/>
        <w:t>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4"/>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4" w:name="bod2617"/>
      <w:bookmarkEnd w:id="44"/>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w:t>
      </w:r>
      <w:r w:rsidR="00A342D3" w:rsidRPr="00A342D3">
        <w:rPr>
          <w:rFonts w:asciiTheme="minorHAnsi" w:hAnsiTheme="minorHAnsi" w:cstheme="minorHAnsi"/>
          <w:sz w:val="22"/>
          <w:szCs w:val="22"/>
        </w:rPr>
        <w:lastRenderedPageBreak/>
        <w:t xml:space="preserve">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5"/>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1"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2"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w:t>
      </w:r>
      <w:r w:rsidRPr="00FD1C78">
        <w:rPr>
          <w:rFonts w:asciiTheme="minorHAnsi" w:hAnsiTheme="minorHAnsi" w:cstheme="minorHAnsi"/>
          <w:sz w:val="22"/>
          <w:szCs w:val="22"/>
        </w:rPr>
        <w:lastRenderedPageBreak/>
        <w:t>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6"/>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5" w:name="_Výberové_kritériá"/>
      <w:bookmarkEnd w:id="45"/>
      <w:r w:rsidRPr="00B6502E">
        <w:rPr>
          <w:rFonts w:asciiTheme="minorHAnsi" w:hAnsiTheme="minorHAnsi" w:cstheme="minorHAnsi"/>
          <w:b/>
          <w:color w:val="auto"/>
          <w:sz w:val="22"/>
          <w:szCs w:val="22"/>
        </w:rPr>
        <w:lastRenderedPageBreak/>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6" w:name="bod2625"/>
      <w:bookmarkEnd w:id="46"/>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w:t>
      </w:r>
      <w:proofErr w:type="spellStart"/>
      <w:r w:rsidRPr="00306FDD">
        <w:rPr>
          <w:rFonts w:asciiTheme="minorHAnsi" w:hAnsiTheme="minorHAnsi" w:cstheme="minorHAnsi"/>
          <w:sz w:val="22"/>
          <w:szCs w:val="22"/>
        </w:rPr>
        <w:t>ante</w:t>
      </w:r>
      <w:proofErr w:type="spellEnd"/>
      <w:r w:rsidRPr="00306FDD">
        <w:rPr>
          <w:rFonts w:asciiTheme="minorHAnsi" w:hAnsiTheme="minorHAnsi" w:cstheme="minorHAnsi"/>
          <w:sz w:val="22"/>
          <w:szCs w:val="22"/>
        </w:rPr>
        <w:t xml:space="preserv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lastRenderedPageBreak/>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7"/>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zavlažovacej inštalácie alebo prvku zavlažovacej infraštruktúry, v prípade ktorej sa pri posúdení ex-</w:t>
      </w:r>
      <w:proofErr w:type="spellStart"/>
      <w:r w:rsidRPr="006F6C83">
        <w:rPr>
          <w:rFonts w:asciiTheme="minorHAnsi" w:hAnsiTheme="minorHAnsi" w:cstheme="minorHAnsi"/>
          <w:sz w:val="22"/>
          <w:szCs w:val="22"/>
        </w:rPr>
        <w:t>ante</w:t>
      </w:r>
      <w:proofErr w:type="spellEnd"/>
      <w:r w:rsidRPr="006F6C83">
        <w:rPr>
          <w:rFonts w:asciiTheme="minorHAnsi" w:hAnsiTheme="minorHAnsi" w:cstheme="minorHAnsi"/>
          <w:sz w:val="22"/>
          <w:szCs w:val="22"/>
        </w:rPr>
        <w:t xml:space="preserv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lastRenderedPageBreak/>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xml:space="preserve">: min. 1 zmluvy + min. 1 faktúry + bankového výpisu, ktorými sa zdokladuje dodávateľsko-odberateľský vzťah so zariadením verejného stravovania/organizáciou </w:t>
            </w:r>
            <w:r w:rsidRPr="00015182">
              <w:rPr>
                <w:rFonts w:asciiTheme="minorHAnsi" w:hAnsiTheme="minorHAnsi" w:cstheme="minorHAnsi"/>
                <w:sz w:val="18"/>
                <w:szCs w:val="18"/>
              </w:rPr>
              <w:lastRenderedPageBreak/>
              <w:t>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8"/>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160518C4"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360176">
              <w:rPr>
                <w:rFonts w:asciiTheme="minorHAnsi" w:hAnsiTheme="minorHAnsi" w:cstheme="minorHAnsi"/>
                <w:sz w:val="18"/>
                <w:szCs w:val="18"/>
              </w:rPr>
              <w:t xml:space="preserve"> </w:t>
            </w:r>
            <w:r w:rsidR="00360176" w:rsidRPr="002C0E36">
              <w:rPr>
                <w:rFonts w:asciiTheme="minorHAnsi" w:hAnsiTheme="minorHAnsi" w:cstheme="minorHAnsi"/>
                <w:sz w:val="18"/>
                <w:szCs w:val="18"/>
              </w:rPr>
              <w:t>alebo 2022</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19"/>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 xml:space="preserve">technológie/stavebné investície priamo súvisiace so skleníkmi/fóliovníkmi pri ktorých nedôjde k záberu </w:t>
            </w:r>
            <w:r w:rsidRPr="002C6E90">
              <w:rPr>
                <w:rFonts w:asciiTheme="minorHAnsi" w:hAnsiTheme="minorHAnsi" w:cstheme="minorHAnsi"/>
                <w:sz w:val="20"/>
                <w:szCs w:val="20"/>
              </w:rPr>
              <w:lastRenderedPageBreak/>
              <w:t>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0"/>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lastRenderedPageBreak/>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1"/>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xml:space="preserve">. Výsadba sa musí uskutočniť v súlade so </w:t>
            </w:r>
            <w:r w:rsidRPr="00DD7470">
              <w:rPr>
                <w:rFonts w:asciiTheme="minorHAnsi" w:hAnsiTheme="minorHAnsi" w:cstheme="minorHAnsi"/>
                <w:sz w:val="18"/>
                <w:szCs w:val="20"/>
              </w:rPr>
              <w:lastRenderedPageBreak/>
              <w:t>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lastRenderedPageBreak/>
              <w:t>najmenej rozvinutých okresoch</w:t>
            </w:r>
            <w:r w:rsidRPr="00C17260">
              <w:rPr>
                <w:rStyle w:val="Odkaznapoznmkupodiarou"/>
                <w:rFonts w:asciiTheme="minorHAnsi" w:eastAsiaTheme="majorEastAsia" w:hAnsiTheme="minorHAnsi" w:cstheme="minorHAnsi"/>
                <w:sz w:val="20"/>
                <w:szCs w:val="20"/>
              </w:rPr>
              <w:footnoteReference w:id="22"/>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lastRenderedPageBreak/>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lastRenderedPageBreak/>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lastRenderedPageBreak/>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lastRenderedPageBreak/>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lastRenderedPageBreak/>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6B908DB8"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00D77816">
              <w:rPr>
                <w:rFonts w:asciiTheme="minorHAnsi" w:hAnsiTheme="minorHAnsi" w:cstheme="minorHAnsi"/>
                <w:sz w:val="18"/>
                <w:szCs w:val="20"/>
              </w:rPr>
              <w:t xml:space="preserve"> </w:t>
            </w:r>
            <w:r w:rsidR="00D77816" w:rsidRPr="002C0E36">
              <w:rPr>
                <w:rFonts w:asciiTheme="minorHAnsi" w:hAnsiTheme="minorHAnsi" w:cstheme="minorHAnsi"/>
                <w:sz w:val="18"/>
                <w:szCs w:val="20"/>
              </w:rPr>
              <w:t>alebo 2022</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3"/>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w:t>
            </w:r>
            <w:r w:rsidRPr="00F10E4F">
              <w:rPr>
                <w:rFonts w:asciiTheme="minorHAnsi" w:hAnsiTheme="minorHAnsi" w:cstheme="minorHAnsi"/>
                <w:sz w:val="20"/>
                <w:szCs w:val="20"/>
              </w:rPr>
              <w:lastRenderedPageBreak/>
              <w:t>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lastRenderedPageBreak/>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3D6CF9">
              <w:rPr>
                <w:rFonts w:asciiTheme="minorHAnsi" w:hAnsiTheme="minorHAnsi" w:cstheme="minorHAnsi"/>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lastRenderedPageBreak/>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4"/>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5"/>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6"/>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3D6CF9" w:rsidRDefault="0013036A" w:rsidP="002C3DF4">
            <w:pPr>
              <w:jc w:val="both"/>
              <w:rPr>
                <w:rFonts w:asciiTheme="minorHAnsi" w:hAnsiTheme="minorHAnsi" w:cstheme="minorHAnsi"/>
                <w:sz w:val="18"/>
                <w:szCs w:val="20"/>
              </w:rPr>
            </w:pPr>
            <w:r w:rsidRPr="003D6CF9">
              <w:rPr>
                <w:rFonts w:asciiTheme="minorHAnsi" w:hAnsiTheme="minorHAnsi" w:cstheme="minorHAnsi"/>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7"/>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 xml:space="preserve">výstavba bezprostredných vonkajších plôch, oplotenia a príjazdových komunikácii týkajúcich sa skladu, ktorý je predmetom projektu (vonkajšie plochy, oplotenie a príjazdové komunikácie) </w:t>
            </w:r>
            <w:r w:rsidRPr="00037F66">
              <w:rPr>
                <w:rFonts w:asciiTheme="minorHAnsi" w:hAnsiTheme="minorHAnsi" w:cs="Calibri"/>
                <w:sz w:val="18"/>
                <w:szCs w:val="18"/>
              </w:rPr>
              <w:lastRenderedPageBreak/>
              <w:t>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8"/>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lastRenderedPageBreak/>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28656D0D"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D77816">
              <w:rPr>
                <w:rFonts w:asciiTheme="minorHAnsi" w:hAnsiTheme="minorHAnsi" w:cstheme="minorHAnsi"/>
                <w:sz w:val="18"/>
                <w:szCs w:val="18"/>
              </w:rPr>
              <w:t xml:space="preserve"> </w:t>
            </w:r>
            <w:r w:rsidR="00D77816" w:rsidRPr="002C0E36">
              <w:rPr>
                <w:rFonts w:asciiTheme="minorHAnsi" w:hAnsiTheme="minorHAnsi" w:cstheme="minorHAnsi"/>
                <w:sz w:val="18"/>
                <w:szCs w:val="18"/>
              </w:rPr>
              <w:t>alebo 2022</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V prípade organizácie výrobcov si žiadateľ vyberie, či sa posúdia finančné ukazovatele organizácie výrobcov, alebo finančné ukazovatele 3 členov s najvyšším obratom. V Podnikateľskom pláne k podopatreniu 4.1 – Podpora na </w:t>
            </w:r>
            <w:r w:rsidRPr="00037F66">
              <w:rPr>
                <w:rFonts w:asciiTheme="minorHAnsi" w:hAnsiTheme="minorHAnsi" w:cstheme="minorHAnsi"/>
                <w:sz w:val="18"/>
                <w:szCs w:val="18"/>
              </w:rPr>
              <w:lastRenderedPageBreak/>
              <w:t>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 xml:space="preserve">Oblasť </w:t>
      </w:r>
      <w:proofErr w:type="spellStart"/>
      <w:r w:rsidRPr="00EF7E91">
        <w:rPr>
          <w:rFonts w:asciiTheme="minorHAnsi" w:hAnsiTheme="minorHAnsi" w:cstheme="minorHAnsi"/>
          <w:b/>
          <w:i w:val="0"/>
          <w:sz w:val="22"/>
          <w:szCs w:val="22"/>
          <w:lang w:val="sk-SK"/>
        </w:rPr>
        <w:t>High</w:t>
      </w:r>
      <w:proofErr w:type="spellEnd"/>
      <w:r w:rsidRPr="00EF7E91">
        <w:rPr>
          <w:rFonts w:asciiTheme="minorHAnsi" w:hAnsiTheme="minorHAnsi" w:cstheme="minorHAnsi"/>
          <w:b/>
          <w:i w:val="0"/>
          <w:sz w:val="22"/>
          <w:szCs w:val="22"/>
          <w:lang w:val="sk-SK"/>
        </w:rPr>
        <w:t xml:space="preserve"> </w:t>
      </w:r>
      <w:proofErr w:type="spellStart"/>
      <w:r w:rsidRPr="00EF7E91">
        <w:rPr>
          <w:rFonts w:asciiTheme="minorHAnsi" w:hAnsiTheme="minorHAnsi" w:cstheme="minorHAnsi"/>
          <w:b/>
          <w:i w:val="0"/>
          <w:sz w:val="22"/>
          <w:szCs w:val="22"/>
          <w:lang w:val="sk-SK"/>
        </w:rPr>
        <w:t>tech</w:t>
      </w:r>
      <w:proofErr w:type="spellEnd"/>
      <w:r w:rsidRPr="00EF7E91">
        <w:rPr>
          <w:rFonts w:asciiTheme="minorHAnsi" w:hAnsiTheme="minorHAnsi" w:cstheme="minorHAnsi"/>
          <w:b/>
          <w:i w:val="0"/>
          <w:sz w:val="22"/>
          <w:szCs w:val="22"/>
          <w:lang w:val="sk-SK"/>
        </w:rPr>
        <w:t xml:space="preserve">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xml:space="preserve">.  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verejnosť alebo zariadenia verejného stravovania (napr. reštaurácie, školy). „Lokálny, lokálne“ znamená v rámci kraja alebo v susediacom kraji od miesta prvovýroby.  Napr. predaj cez e-</w:t>
            </w:r>
            <w:proofErr w:type="spellStart"/>
            <w:r w:rsidR="00EF7E91" w:rsidRPr="00AB69BC">
              <w:rPr>
                <w:rFonts w:asciiTheme="minorHAnsi" w:hAnsiTheme="minorHAnsi" w:cstheme="minorHAnsi"/>
                <w:sz w:val="18"/>
                <w:szCs w:val="20"/>
              </w:rPr>
              <w:t>shop</w:t>
            </w:r>
            <w:proofErr w:type="spellEnd"/>
            <w:r w:rsidR="00EF7E91" w:rsidRPr="00AB69BC">
              <w:rPr>
                <w:rFonts w:asciiTheme="minorHAnsi" w:hAnsiTheme="minorHAnsi" w:cstheme="minorHAnsi"/>
                <w:sz w:val="18"/>
                <w:szCs w:val="20"/>
              </w:rPr>
              <w:t xml:space="preserve">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w:t>
            </w:r>
            <w:r w:rsidRPr="00AB69BC">
              <w:rPr>
                <w:rFonts w:asciiTheme="minorHAnsi" w:hAnsiTheme="minorHAnsi" w:cstheme="minorHAnsi"/>
                <w:sz w:val="18"/>
                <w:szCs w:val="20"/>
              </w:rPr>
              <w:lastRenderedPageBreak/>
              <w:t>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29"/>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0"/>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lastRenderedPageBreak/>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lastRenderedPageBreak/>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na precízne poľnohospodárstvo - nový systém hospodárenia na pôde umožňujúci prispôsobiť vykonávané pracovné operácie pri pestovaní poľných plodín tzv. priestorovej variabilite. S týmto systémom hospodárenia je spojená snaha dosiahnuť čo najlepšie úrody </w:t>
            </w:r>
            <w:r w:rsidRPr="00DD7470">
              <w:rPr>
                <w:rFonts w:asciiTheme="minorHAnsi" w:hAnsiTheme="minorHAnsi" w:cstheme="minorHAnsi"/>
                <w:sz w:val="18"/>
                <w:szCs w:val="20"/>
              </w:rPr>
              <w:lastRenderedPageBreak/>
              <w:t>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proofErr w:type="spellStart"/>
      <w:r w:rsidRPr="009E1A14">
        <w:rPr>
          <w:rFonts w:asciiTheme="minorHAnsi" w:hAnsiTheme="minorHAnsi"/>
          <w:b/>
          <w:bCs/>
          <w:sz w:val="22"/>
          <w:szCs w:val="22"/>
        </w:rPr>
        <w:t>prispievajúce</w:t>
      </w:r>
      <w:proofErr w:type="spellEnd"/>
      <w:r w:rsidRPr="009E1A14">
        <w:rPr>
          <w:rFonts w:asciiTheme="minorHAnsi" w:hAnsiTheme="minorHAnsi"/>
          <w:b/>
          <w:bCs/>
          <w:sz w:val="22"/>
          <w:szCs w:val="22"/>
        </w:rPr>
        <w:t xml:space="preserv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lastRenderedPageBreak/>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8" w:name="rpvs"/>
      <w:bookmarkEnd w:id="48"/>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lastRenderedPageBreak/>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1"/>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alebo súhlasné stanovisko š. p. Hydromeliorácie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 xml:space="preserve">Žiadateľ predloží právoplatné rozhodnutie podľa § 16a ods.1 vodného zákona, ktoré preukazuje, že stav vodného útvaru nebol v príslušnom pláne vodohospodárskeho </w:t>
      </w:r>
      <w:r w:rsidRPr="001E48B7">
        <w:rPr>
          <w:rFonts w:asciiTheme="minorHAnsi" w:eastAsiaTheme="minorHAnsi" w:hAnsiTheme="minorHAnsi" w:cstheme="minorHAnsi"/>
          <w:bCs/>
          <w:sz w:val="22"/>
          <w:szCs w:val="22"/>
          <w:lang w:eastAsia="en-US"/>
        </w:rPr>
        <w:lastRenderedPageBreak/>
        <w:t>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prípade modernizácie/rekonštrukcie existujúcich zariadení žiadateľ predloží vypracovanú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lastRenderedPageBreak/>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 prípade modernizácie/rekonštrukcie existujúcich zariadení žiadateľ predloží vypracovanú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w:t>
      </w:r>
      <w:r w:rsidRPr="003842F2">
        <w:rPr>
          <w:rFonts w:asciiTheme="minorHAnsi" w:hAnsiTheme="minorHAnsi" w:cstheme="minorHAnsi"/>
          <w:sz w:val="22"/>
        </w:rPr>
        <w:lastRenderedPageBreak/>
        <w:t xml:space="preserve">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0" w:name="bod288"/>
      <w:bookmarkStart w:id="51" w:name="bod289"/>
      <w:bookmarkEnd w:id="50"/>
      <w:bookmarkEnd w:id="51"/>
      <w:r w:rsidRPr="00B6502E">
        <w:rPr>
          <w:rFonts w:asciiTheme="minorHAnsi" w:hAnsiTheme="minorHAnsi" w:cstheme="minorHAnsi"/>
          <w:smallCaps w:val="0"/>
          <w:sz w:val="22"/>
          <w:lang w:val="sk-SK"/>
        </w:rPr>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2"/>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Zákonným predpokladom na uzavretie zmluvy o NFP je zápis žiadateľa v registri partnerov verejného sektora v zmysle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5" w:name="bod314"/>
      <w:bookmarkEnd w:id="55"/>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5"/>
      <w:bookmarkEnd w:id="56"/>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w:t>
      </w:r>
      <w:r w:rsidR="006A5E9B" w:rsidRPr="00201261">
        <w:rPr>
          <w:rFonts w:asciiTheme="minorHAnsi" w:hAnsiTheme="minorHAnsi" w:cstheme="minorHAnsi"/>
          <w:sz w:val="22"/>
        </w:rPr>
        <w:lastRenderedPageBreak/>
        <w:t xml:space="preserve">informácie týkajúce sa HP RMŽ a ND je možné získať na webovom sídle </w:t>
      </w:r>
      <w:hyperlink r:id="rId39"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D8682E" w:rsidP="00823455">
      <w:pPr>
        <w:jc w:val="both"/>
        <w:rPr>
          <w:rFonts w:asciiTheme="minorHAnsi" w:hAnsiTheme="minorHAnsi" w:cstheme="minorHAnsi"/>
          <w:sz w:val="22"/>
          <w:szCs w:val="22"/>
        </w:rPr>
      </w:pPr>
      <w:hyperlink r:id="rId40"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823455">
        <w:rPr>
          <w:rFonts w:asciiTheme="minorHAnsi" w:hAnsiTheme="minorHAnsi" w:cstheme="minorHAnsi"/>
          <w:bCs/>
          <w:sz w:val="22"/>
          <w:szCs w:val="22"/>
        </w:rPr>
        <w:t>varoózou</w:t>
      </w:r>
      <w:proofErr w:type="spellEnd"/>
      <w:r w:rsidRPr="00823455">
        <w:rPr>
          <w:rFonts w:asciiTheme="minorHAnsi" w:hAnsiTheme="minorHAnsi" w:cstheme="minorHAnsi"/>
          <w:bCs/>
          <w:sz w:val="22"/>
          <w:szCs w:val="22"/>
        </w:rPr>
        <w:t>,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1"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D8682E" w:rsidP="00823455">
      <w:pPr>
        <w:jc w:val="both"/>
        <w:rPr>
          <w:rFonts w:asciiTheme="minorHAnsi" w:hAnsiTheme="minorHAnsi" w:cstheme="minorHAnsi"/>
          <w:sz w:val="22"/>
          <w:szCs w:val="22"/>
        </w:rPr>
      </w:pPr>
      <w:hyperlink r:id="rId42"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3"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4"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7" w:name="bod55"/>
      <w:bookmarkEnd w:id="57"/>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D77816"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77816">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42DCAFCB"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973052961"/>
          <w:placeholder>
            <w:docPart w:val="DefaultPlaceholder_-1854013437"/>
          </w:placeholder>
          <w:date w:fullDate="2024-09-25T00:00:00Z">
            <w:dateFormat w:val="d. M. yyyy"/>
            <w:lid w:val="sk-SK"/>
            <w:storeMappedDataAs w:val="dateTime"/>
            <w:calendar w:val="gregorian"/>
          </w:date>
        </w:sdtPr>
        <w:sdtEndPr/>
        <w:sdtContent>
          <w:r w:rsidR="002C0E36">
            <w:rPr>
              <w:rFonts w:asciiTheme="minorHAnsi" w:hAnsiTheme="minorHAnsi" w:cstheme="minorHAnsi"/>
              <w:color w:val="FF0000"/>
              <w:sz w:val="22"/>
              <w:szCs w:val="22"/>
            </w:rPr>
            <w:t>25. 9. 2024</w:t>
          </w:r>
        </w:sdtContent>
      </w:sdt>
    </w:p>
    <w:p w14:paraId="14446665" w14:textId="6D755481" w:rsidR="00431C3D" w:rsidRDefault="00853CBE" w:rsidP="00431C3D">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r>
    </w:p>
    <w:p w14:paraId="4937B998" w14:textId="79D7E93C" w:rsidR="002C0E36" w:rsidRDefault="002C0E36" w:rsidP="00431C3D">
      <w:pPr>
        <w:tabs>
          <w:tab w:val="decimal" w:pos="0"/>
          <w:tab w:val="center" w:pos="7371"/>
        </w:tabs>
        <w:rPr>
          <w:rFonts w:asciiTheme="minorHAnsi" w:hAnsiTheme="minorHAnsi" w:cstheme="minorHAnsi"/>
          <w:color w:val="000000"/>
          <w:sz w:val="22"/>
        </w:rPr>
      </w:pPr>
    </w:p>
    <w:p w14:paraId="6B1BAE03" w14:textId="77777777" w:rsidR="002C0E36" w:rsidRPr="00B6502E" w:rsidRDefault="002C0E36" w:rsidP="00431C3D">
      <w:pPr>
        <w:tabs>
          <w:tab w:val="decimal" w:pos="0"/>
          <w:tab w:val="center" w:pos="7371"/>
        </w:tabs>
        <w:rPr>
          <w:rFonts w:asciiTheme="minorHAnsi" w:hAnsiTheme="minorHAnsi" w:cstheme="minorHAnsi"/>
          <w:b/>
          <w:color w:val="000000"/>
          <w:sz w:val="22"/>
        </w:rPr>
      </w:pPr>
    </w:p>
    <w:p w14:paraId="4768A310" w14:textId="76106165"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2C0E36">
        <w:rPr>
          <w:rFonts w:asciiTheme="minorHAnsi" w:hAnsiTheme="minorHAnsi" w:cstheme="minorHAnsi"/>
          <w:b/>
          <w:color w:val="000000"/>
          <w:sz w:val="22"/>
        </w:rPr>
        <w:t>Ing. Marek Čepko</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764EF9FA" w14:textId="40A82EDC" w:rsidR="00AA1DA7" w:rsidRDefault="00AA1DA7" w:rsidP="00104AA9">
      <w:pPr>
        <w:tabs>
          <w:tab w:val="decimal" w:pos="0"/>
          <w:tab w:val="center" w:pos="7371"/>
        </w:tabs>
        <w:rPr>
          <w:rFonts w:asciiTheme="minorHAnsi" w:hAnsiTheme="minorHAnsi" w:cstheme="minorHAnsi"/>
          <w:color w:val="000000"/>
          <w:sz w:val="22"/>
        </w:rPr>
      </w:pPr>
    </w:p>
    <w:p w14:paraId="0F1A96AD" w14:textId="0A131BC8" w:rsidR="00B85F78" w:rsidRDefault="00B85F78" w:rsidP="00104AA9">
      <w:pPr>
        <w:tabs>
          <w:tab w:val="decimal" w:pos="0"/>
          <w:tab w:val="center" w:pos="7371"/>
        </w:tabs>
        <w:rPr>
          <w:rFonts w:asciiTheme="minorHAnsi" w:hAnsiTheme="minorHAnsi" w:cstheme="minorHAnsi"/>
          <w:color w:val="000000"/>
          <w:sz w:val="22"/>
        </w:rPr>
      </w:pPr>
    </w:p>
    <w:p w14:paraId="1A1D6C39" w14:textId="75CD92C2" w:rsidR="00B85F78" w:rsidRDefault="00B85F78" w:rsidP="00104AA9">
      <w:pPr>
        <w:tabs>
          <w:tab w:val="decimal" w:pos="0"/>
          <w:tab w:val="center" w:pos="7371"/>
        </w:tabs>
        <w:rPr>
          <w:rFonts w:asciiTheme="minorHAnsi" w:hAnsiTheme="minorHAnsi" w:cstheme="minorHAnsi"/>
          <w:color w:val="000000"/>
          <w:sz w:val="22"/>
        </w:rPr>
      </w:pPr>
    </w:p>
    <w:p w14:paraId="6A840453" w14:textId="65A6DB10" w:rsidR="00B85F78" w:rsidRDefault="00B85F78" w:rsidP="00104AA9">
      <w:pPr>
        <w:tabs>
          <w:tab w:val="decimal" w:pos="0"/>
          <w:tab w:val="center" w:pos="7371"/>
        </w:tabs>
        <w:rPr>
          <w:rFonts w:asciiTheme="minorHAnsi" w:hAnsiTheme="minorHAnsi" w:cstheme="minorHAnsi"/>
          <w:color w:val="000000"/>
          <w:sz w:val="22"/>
        </w:rPr>
      </w:pPr>
    </w:p>
    <w:p w14:paraId="4D2ED8C4" w14:textId="77777777" w:rsidR="00B85F78" w:rsidRDefault="00B85F78" w:rsidP="00104AA9">
      <w:pPr>
        <w:tabs>
          <w:tab w:val="decimal" w:pos="0"/>
          <w:tab w:val="center" w:pos="7371"/>
        </w:tabs>
        <w:rPr>
          <w:rFonts w:asciiTheme="minorHAnsi" w:hAnsiTheme="minorHAnsi" w:cstheme="minorHAnsi"/>
          <w:color w:val="000000"/>
          <w:sz w:val="22"/>
        </w:rPr>
      </w:pPr>
    </w:p>
    <w:sectPr w:rsidR="00B85F78"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B211BB" w14:textId="77777777" w:rsidR="00D8682E" w:rsidRDefault="00D8682E">
      <w:r>
        <w:separator/>
      </w:r>
    </w:p>
  </w:endnote>
  <w:endnote w:type="continuationSeparator" w:id="0">
    <w:p w14:paraId="302BE613" w14:textId="77777777" w:rsidR="00D8682E" w:rsidRDefault="00D8682E">
      <w:r>
        <w:continuationSeparator/>
      </w:r>
    </w:p>
  </w:endnote>
  <w:endnote w:type="continuationNotice" w:id="1">
    <w:p w14:paraId="18387A16" w14:textId="77777777" w:rsidR="00D8682E" w:rsidRDefault="00D868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w:t>
        </w:r>
        <w:r w:rsidR="00077CE4">
          <w:rPr>
            <w:rFonts w:asciiTheme="minorHAnsi" w:hAnsiTheme="minorHAnsi"/>
            <w:noProof/>
            <w:sz w:val="18"/>
            <w:szCs w:val="20"/>
          </w:rPr>
          <w:t>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4EDA1" w14:textId="77777777" w:rsidR="00D8682E" w:rsidRDefault="00D8682E">
      <w:r>
        <w:separator/>
      </w:r>
    </w:p>
  </w:footnote>
  <w:footnote w:type="continuationSeparator" w:id="0">
    <w:p w14:paraId="416A09D0" w14:textId="77777777" w:rsidR="00D8682E" w:rsidRDefault="00D8682E">
      <w:r>
        <w:continuationSeparator/>
      </w:r>
    </w:p>
  </w:footnote>
  <w:footnote w:type="continuationNotice" w:id="1">
    <w:p w14:paraId="5E6AC6D7" w14:textId="77777777" w:rsidR="00D8682E" w:rsidRDefault="00D8682E"/>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MessageID sa nachádza v záložke „Viac“ odoslanej správy v časti „Zobraziť technické informácie o správe“.</w:t>
      </w:r>
    </w:p>
  </w:footnote>
  <w:footnote w:id="6">
    <w:p w14:paraId="5D38593E" w14:textId="2728575C" w:rsidR="00F34D54" w:rsidRPr="00360176" w:rsidRDefault="00F34D54">
      <w:pPr>
        <w:pStyle w:val="Textpoznmkypodiarou"/>
        <w:rPr>
          <w:rFonts w:asciiTheme="minorHAnsi" w:hAnsiTheme="minorHAnsi" w:cstheme="minorHAnsi"/>
          <w:sz w:val="16"/>
          <w:szCs w:val="16"/>
        </w:rPr>
      </w:pPr>
      <w:r w:rsidRPr="00360176">
        <w:rPr>
          <w:rStyle w:val="Odkaznapoznmkupodiarou"/>
          <w:rFonts w:asciiTheme="minorHAnsi" w:hAnsiTheme="minorHAnsi" w:cstheme="minorHAnsi"/>
          <w:sz w:val="16"/>
          <w:szCs w:val="16"/>
        </w:rPr>
        <w:footnoteRef/>
      </w:r>
      <w:r w:rsidRPr="00360176">
        <w:rPr>
          <w:rFonts w:asciiTheme="minorHAnsi" w:hAnsiTheme="minorHAnsi" w:cstheme="minorHAnsi"/>
          <w:sz w:val="16"/>
          <w:szCs w:val="16"/>
        </w:rPr>
        <w:t xml:space="preserve"> </w:t>
      </w:r>
      <w:r w:rsidRPr="00360176">
        <w:rPr>
          <w:rFonts w:asciiTheme="minorHAnsi" w:hAnsiTheme="minorHAnsi" w:cstheme="minorHAnsi"/>
          <w:sz w:val="16"/>
          <w:szCs w:val="16"/>
        </w:rPr>
        <w:t>Bližší spôsob vytvorenia kontrolného prístupu je uvedený na https://eplatforma.vlada.gov.sk/videonavody/?csrt=16618042730245528229</w:t>
      </w:r>
    </w:p>
  </w:footnote>
  <w:footnote w:id="7">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w:t>
      </w:r>
      <w:r w:rsidRPr="00502F2C">
        <w:rPr>
          <w:rFonts w:asciiTheme="minorHAnsi" w:hAnsiTheme="minorHAnsi" w:cstheme="minorHAnsi"/>
          <w:sz w:val="16"/>
          <w:szCs w:val="16"/>
        </w:rPr>
        <w:t>Bez ohľadu či bude projekt financovaný zo základných zdrojov PRV alebo je zameraný výhradne len na investície prispievajúce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8">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e-Governmente</w:t>
      </w:r>
    </w:p>
  </w:footnote>
  <w:footnote w:id="9">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výrobok“ sú výrobky uvedené v prílohe I k zmluve s výnimkou produktov rybolovu a 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0">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počty vyplývajú z ustanovení paragrafu 45 odsek 2 vyhlášky MŽP SR č. 170/2021 v znení účinnom od 1.1.2023</w:t>
      </w:r>
    </w:p>
  </w:footnote>
  <w:footnote w:id="11">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w:t>
      </w:r>
      <w:r w:rsidRPr="001D6EAD">
        <w:rPr>
          <w:rFonts w:asciiTheme="minorHAnsi" w:hAnsiTheme="minorHAnsi" w:cstheme="minorHAnsi"/>
          <w:bCs/>
          <w:color w:val="auto"/>
          <w:sz w:val="16"/>
          <w:szCs w:val="16"/>
        </w:rPr>
        <w:t xml:space="preserve">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2">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Pojem „operácia“ je definovaný v čl. 2, ods. 9 Nariadenia Európskeho parlamentu a Rady (EÚ) 1303/2013, zo dňa 17.decembra 2013</w:t>
      </w:r>
    </w:p>
  </w:footnote>
  <w:footnote w:id="13">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4">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5">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Od 1. januára 2016 EDES databáza nahrádza Systém včasného varovania  (Early  Warning  System – EWS)  a  Centrálnu  databázu  vylúčených  subjektov  (Central Exclusion Database – CED).</w:t>
      </w:r>
    </w:p>
  </w:footnote>
  <w:footnote w:id="16">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Zákon 91/2016 Z.z. o trestnej zodpovednosti právnických osôb.</w:t>
      </w:r>
    </w:p>
  </w:footnote>
  <w:footnote w:id="17">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w:t>
      </w:r>
      <w:r w:rsidRPr="00306FDD">
        <w:rPr>
          <w:rFonts w:asciiTheme="minorHAnsi" w:hAnsiTheme="minorHAnsi" w:cstheme="minorHAnsi"/>
          <w:sz w:val="16"/>
        </w:rPr>
        <w:t>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8">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9">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0">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1">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2">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Zoznam najmenej rozvinutých okresov tvorí prílohu č. 6 tejto výzvy</w:t>
      </w:r>
    </w:p>
  </w:footnote>
  <w:footnote w:id="23">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4">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dobytčia jednotka</w:t>
      </w:r>
    </w:p>
  </w:footnote>
  <w:footnote w:id="25">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Zoznam najmenej rozvinutých okresov tvorí prílohu č. 6 tejto výzvy</w:t>
      </w:r>
    </w:p>
  </w:footnote>
  <w:footnote w:id="26">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7">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8">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9">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1">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2">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24D8"/>
    <w:rsid w:val="00063129"/>
    <w:rsid w:val="000637F2"/>
    <w:rsid w:val="00066BC2"/>
    <w:rsid w:val="0007146E"/>
    <w:rsid w:val="00071701"/>
    <w:rsid w:val="000718F4"/>
    <w:rsid w:val="00072273"/>
    <w:rsid w:val="000723B0"/>
    <w:rsid w:val="00072E80"/>
    <w:rsid w:val="00073AAA"/>
    <w:rsid w:val="00074098"/>
    <w:rsid w:val="000744D8"/>
    <w:rsid w:val="0007633D"/>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264"/>
    <w:rsid w:val="001775AE"/>
    <w:rsid w:val="0018017D"/>
    <w:rsid w:val="001801F0"/>
    <w:rsid w:val="0018149F"/>
    <w:rsid w:val="00186480"/>
    <w:rsid w:val="001867D2"/>
    <w:rsid w:val="00186E95"/>
    <w:rsid w:val="00187A3F"/>
    <w:rsid w:val="001923F6"/>
    <w:rsid w:val="00193852"/>
    <w:rsid w:val="00194471"/>
    <w:rsid w:val="001A2F18"/>
    <w:rsid w:val="001A38ED"/>
    <w:rsid w:val="001A39EC"/>
    <w:rsid w:val="001A4560"/>
    <w:rsid w:val="001A5327"/>
    <w:rsid w:val="001A5636"/>
    <w:rsid w:val="001A6CF9"/>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0E36"/>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2F"/>
    <w:rsid w:val="00323696"/>
    <w:rsid w:val="00323710"/>
    <w:rsid w:val="00324D7B"/>
    <w:rsid w:val="003252B7"/>
    <w:rsid w:val="00325B4C"/>
    <w:rsid w:val="003306D1"/>
    <w:rsid w:val="00330B7E"/>
    <w:rsid w:val="00333812"/>
    <w:rsid w:val="00333B7E"/>
    <w:rsid w:val="00334A51"/>
    <w:rsid w:val="003372BD"/>
    <w:rsid w:val="00340706"/>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D6CF9"/>
    <w:rsid w:val="003E00C8"/>
    <w:rsid w:val="003E23C3"/>
    <w:rsid w:val="003E2842"/>
    <w:rsid w:val="003E33D3"/>
    <w:rsid w:val="003E6EB6"/>
    <w:rsid w:val="003E7E34"/>
    <w:rsid w:val="003E7FAD"/>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3AEC"/>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43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96232"/>
    <w:rsid w:val="005A03B7"/>
    <w:rsid w:val="005A0627"/>
    <w:rsid w:val="005A094A"/>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5FDD"/>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6B85"/>
    <w:rsid w:val="006C7879"/>
    <w:rsid w:val="006D1EA7"/>
    <w:rsid w:val="006D3F64"/>
    <w:rsid w:val="006D506C"/>
    <w:rsid w:val="006E2673"/>
    <w:rsid w:val="006E39AC"/>
    <w:rsid w:val="006E3E31"/>
    <w:rsid w:val="006E6934"/>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65EE"/>
    <w:rsid w:val="00717323"/>
    <w:rsid w:val="00717ADB"/>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2A85"/>
    <w:rsid w:val="00753E26"/>
    <w:rsid w:val="00755281"/>
    <w:rsid w:val="007567D8"/>
    <w:rsid w:val="0076189A"/>
    <w:rsid w:val="00762329"/>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0393"/>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5992"/>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24EF"/>
    <w:rsid w:val="0097519C"/>
    <w:rsid w:val="00975EAC"/>
    <w:rsid w:val="00977341"/>
    <w:rsid w:val="00977F0D"/>
    <w:rsid w:val="00980C9A"/>
    <w:rsid w:val="00981FBF"/>
    <w:rsid w:val="009834C0"/>
    <w:rsid w:val="00984A6D"/>
    <w:rsid w:val="00984EDE"/>
    <w:rsid w:val="00987255"/>
    <w:rsid w:val="00990074"/>
    <w:rsid w:val="00993120"/>
    <w:rsid w:val="009932E8"/>
    <w:rsid w:val="009940CA"/>
    <w:rsid w:val="00994B79"/>
    <w:rsid w:val="009A0DFF"/>
    <w:rsid w:val="009A2E8B"/>
    <w:rsid w:val="009A2FE9"/>
    <w:rsid w:val="009A3AF3"/>
    <w:rsid w:val="009A3C3E"/>
    <w:rsid w:val="009A4144"/>
    <w:rsid w:val="009A45CA"/>
    <w:rsid w:val="009A4666"/>
    <w:rsid w:val="009A4CB8"/>
    <w:rsid w:val="009A56F8"/>
    <w:rsid w:val="009A59A4"/>
    <w:rsid w:val="009A6152"/>
    <w:rsid w:val="009B0012"/>
    <w:rsid w:val="009B1A5F"/>
    <w:rsid w:val="009B295C"/>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E505D"/>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BB5"/>
    <w:rsid w:val="00B851BE"/>
    <w:rsid w:val="00B85F78"/>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6E6A"/>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0E28"/>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82E"/>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1BDE"/>
    <w:rsid w:val="00E557ED"/>
    <w:rsid w:val="00E55DF0"/>
    <w:rsid w:val="00E57261"/>
    <w:rsid w:val="00E60794"/>
    <w:rsid w:val="00E60CB9"/>
    <w:rsid w:val="00E612B6"/>
    <w:rsid w:val="00E622DF"/>
    <w:rsid w:val="00E62409"/>
    <w:rsid w:val="00E639B5"/>
    <w:rsid w:val="00E63B44"/>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994"/>
    <w:rsid w:val="00F815B4"/>
    <w:rsid w:val="00F8169D"/>
    <w:rsid w:val="00F819D7"/>
    <w:rsid w:val="00F81EFB"/>
    <w:rsid w:val="00F84CF0"/>
    <w:rsid w:val="00F85D16"/>
    <w:rsid w:val="00F86D0E"/>
    <w:rsid w:val="00F90702"/>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union.sk/zoznam-dlznikov" TargetMode="External"/><Relationship Id="rId39" Type="http://schemas.openxmlformats.org/officeDocument/2006/relationships/hyperlink" Target="https://horizontalneprincipy.gov.sk"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ec.europa.eu/budget/edes/index_en.cfm" TargetMode="External"/><Relationship Id="rId42" Type="http://schemas.openxmlformats.org/officeDocument/2006/relationships/hyperlink" Target="https://www.mpsr.sk/narodna-strategia-sr-pre-operacne-programy-organizacii-vyrobcov-v-sektore-ovocia-a-zeleniny-na-roky-2018-2024/761-40-761-12390/"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justice.gov.sk/PortalApp/ObchodnyVestnik/Web/Zoznam.aspx" TargetMode="External"/><Relationship Id="rId11" Type="http://schemas.openxmlformats.org/officeDocument/2006/relationships/hyperlink" Target="https://www.nsrv.sk/?pl=58" TargetMode="External"/><Relationship Id="rId24" Type="http://schemas.openxmlformats.org/officeDocument/2006/relationships/hyperlink" Target="https://www.vszp.sk/platitelia/platenie-poistneho/zoznam-dlznikov.html" TargetMode="External"/><Relationship Id="rId32" Type="http://schemas.openxmlformats.org/officeDocument/2006/relationships/hyperlink" Target="https://oversi.gov.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mpsr.sk/index.php?navID=763&amp;navID2=763&amp;sID=40&amp;id=14434"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apa.sk/index.php?navID=529&amp;id=6858" TargetMode="External"/><Relationship Id="rId28" Type="http://schemas.openxmlformats.org/officeDocument/2006/relationships/hyperlink" Target="https://www.ip.gov.sk/app/registerNZ/" TargetMode="External"/><Relationship Id="rId36" Type="http://schemas.openxmlformats.org/officeDocument/2006/relationships/hyperlink" Target="https://www.slovensko.sk/sk/detail-sluzby?externalCode=ks_339536" TargetMode="External"/><Relationship Id="rId49" Type="http://schemas.openxmlformats.org/officeDocument/2006/relationships/glossaryDocument" Target="glossary/document.xm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detail-sluzby?externalCode=ks_339536" TargetMode="External"/><Relationship Id="rId27" Type="http://schemas.openxmlformats.org/officeDocument/2006/relationships/hyperlink" Target="http://www.socpoist.sk/zoznam-dlznikov-emw/487s" TargetMode="External"/><Relationship Id="rId30" Type="http://schemas.openxmlformats.org/officeDocument/2006/relationships/hyperlink" Target="https://www.financnasprava.sk/sk/elektronicke-sluzby/verejne-sluzby/zoznamy/detail/_f4211cf3-eb6d-4b43-928e-a62800e27a3a" TargetMode="External"/><Relationship Id="rId35" Type="http://schemas.openxmlformats.org/officeDocument/2006/relationships/hyperlink" Target="https://rpvs.gov.sk/rpvs/"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dovera.sk/overenia/dlznici/zoznam-dlznikov" TargetMode="External"/><Relationship Id="rId33" Type="http://schemas.openxmlformats.org/officeDocument/2006/relationships/hyperlink" Target="https://esluzby.genpro.gov.sk/zoznam-odsudenych-pravnickych-osob"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mailto:kontrolavo@apa.sk" TargetMode="External"/><Relationship Id="rId41" Type="http://schemas.openxmlformats.org/officeDocument/2006/relationships/hyperlink" Target="http://www.mpsr.sk/index.php?navID=790&amp;navID2=790&amp;sID=40&amp;id=14392"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94036"/>
    <w:rsid w:val="001B11C3"/>
    <w:rsid w:val="001C3E74"/>
    <w:rsid w:val="001C74D1"/>
    <w:rsid w:val="001E745E"/>
    <w:rsid w:val="001F3872"/>
    <w:rsid w:val="001F50DE"/>
    <w:rsid w:val="001F5864"/>
    <w:rsid w:val="00216089"/>
    <w:rsid w:val="00226063"/>
    <w:rsid w:val="002751DA"/>
    <w:rsid w:val="00290654"/>
    <w:rsid w:val="00295052"/>
    <w:rsid w:val="002A1B4F"/>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5F79"/>
    <w:rsid w:val="007E44C0"/>
    <w:rsid w:val="007F2FA8"/>
    <w:rsid w:val="00813073"/>
    <w:rsid w:val="0081528D"/>
    <w:rsid w:val="00815B62"/>
    <w:rsid w:val="008258BE"/>
    <w:rsid w:val="00825ACB"/>
    <w:rsid w:val="00835DF3"/>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497"/>
    <w:rsid w:val="00A12B36"/>
    <w:rsid w:val="00A14A26"/>
    <w:rsid w:val="00A30D1B"/>
    <w:rsid w:val="00A5347B"/>
    <w:rsid w:val="00AA4028"/>
    <w:rsid w:val="00AD6960"/>
    <w:rsid w:val="00AF1AB4"/>
    <w:rsid w:val="00AF247D"/>
    <w:rsid w:val="00AF2594"/>
    <w:rsid w:val="00AF3047"/>
    <w:rsid w:val="00B12203"/>
    <w:rsid w:val="00B16D64"/>
    <w:rsid w:val="00B171B4"/>
    <w:rsid w:val="00B30559"/>
    <w:rsid w:val="00B34601"/>
    <w:rsid w:val="00B414C5"/>
    <w:rsid w:val="00B44CFA"/>
    <w:rsid w:val="00B61B1D"/>
    <w:rsid w:val="00B66906"/>
    <w:rsid w:val="00B761E5"/>
    <w:rsid w:val="00B769B5"/>
    <w:rsid w:val="00B847D9"/>
    <w:rsid w:val="00B869D1"/>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B761E5"/>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53</Pages>
  <Words>23024</Words>
  <Characters>131240</Characters>
  <Application>Microsoft Office Word</Application>
  <DocSecurity>0</DocSecurity>
  <Lines>1093</Lines>
  <Paragraphs>307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21</cp:revision>
  <cp:lastPrinted>2024-09-25T07:35:00Z</cp:lastPrinted>
  <dcterms:created xsi:type="dcterms:W3CDTF">2024-09-25T05:14:00Z</dcterms:created>
  <dcterms:modified xsi:type="dcterms:W3CDTF">2024-09-25T11:26:00Z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2024-09-25T04:23:41Z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695a348f-fd66-4c22-9629-8fcc421bb339</vt:lpwstr>
  </property>
  <property fmtid="{D5CDD505-2E9C-101B-9397-08002B2CF9AE}" pid="15" name="MSIP_Label_71f49583-305d-4d31-a578-23419888fadf_ContentBits">
    <vt:lpwstr>0</vt:lpwstr>
  </property>
</Properties>
</file>