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0409A6" w14:textId="77777777" w:rsidR="002011BB" w:rsidRPr="00403EA2" w:rsidRDefault="002011BB" w:rsidP="002011BB">
      <w:pPr>
        <w:spacing w:after="0"/>
        <w:jc w:val="center"/>
        <w:rPr>
          <w:rFonts w:cs="Calibri"/>
          <w:b/>
          <w:sz w:val="32"/>
          <w:szCs w:val="32"/>
        </w:rPr>
      </w:pPr>
      <w:r w:rsidRPr="00403EA2">
        <w:rPr>
          <w:rFonts w:cs="Calibri"/>
          <w:b/>
          <w:sz w:val="32"/>
          <w:szCs w:val="32"/>
        </w:rPr>
        <w:t>Test bežnej dostupnosti</w:t>
      </w:r>
    </w:p>
    <w:p w14:paraId="6DF2D4E2" w14:textId="77777777" w:rsidR="002011BB" w:rsidRPr="00403EA2" w:rsidRDefault="002011BB" w:rsidP="002011BB">
      <w:pPr>
        <w:spacing w:after="0"/>
        <w:jc w:val="both"/>
        <w:rPr>
          <w:rFonts w:cs="Calibri"/>
          <w:b/>
          <w:sz w:val="24"/>
          <w:szCs w:val="24"/>
        </w:rPr>
      </w:pPr>
    </w:p>
    <w:p w14:paraId="17DDC90E" w14:textId="77777777" w:rsidR="002011BB" w:rsidRPr="00403EA2" w:rsidRDefault="002011BB" w:rsidP="002011BB">
      <w:pPr>
        <w:spacing w:after="0"/>
        <w:jc w:val="both"/>
        <w:rPr>
          <w:rFonts w:cs="Calibri"/>
          <w:b/>
          <w:sz w:val="24"/>
          <w:szCs w:val="24"/>
        </w:rPr>
      </w:pPr>
    </w:p>
    <w:p w14:paraId="3276E7BE" w14:textId="77777777" w:rsidR="002011BB" w:rsidRPr="00403EA2" w:rsidRDefault="002011BB" w:rsidP="002011BB">
      <w:pPr>
        <w:spacing w:after="0"/>
        <w:jc w:val="both"/>
        <w:rPr>
          <w:rFonts w:cs="Calibri"/>
          <w:b/>
          <w:sz w:val="24"/>
          <w:szCs w:val="24"/>
        </w:rPr>
      </w:pPr>
      <w:r w:rsidRPr="00403EA2">
        <w:rPr>
          <w:rFonts w:cs="Calibri"/>
          <w:b/>
          <w:sz w:val="24"/>
          <w:szCs w:val="24"/>
        </w:rPr>
        <w:t>Predmet zákazky: „..............................................“</w:t>
      </w:r>
    </w:p>
    <w:p w14:paraId="16A52CB5" w14:textId="77777777" w:rsidR="002011BB" w:rsidRPr="00403EA2" w:rsidRDefault="002011BB" w:rsidP="002011BB">
      <w:pPr>
        <w:spacing w:after="0"/>
        <w:jc w:val="both"/>
        <w:rPr>
          <w:rFonts w:cs="Calibri"/>
          <w:sz w:val="24"/>
          <w:szCs w:val="24"/>
        </w:rPr>
      </w:pPr>
      <w:r w:rsidRPr="00403EA2">
        <w:rPr>
          <w:rFonts w:cs="Calibri"/>
          <w:sz w:val="24"/>
          <w:szCs w:val="24"/>
        </w:rPr>
        <w:tab/>
      </w:r>
      <w:r w:rsidRPr="00403EA2">
        <w:rPr>
          <w:rFonts w:cs="Calibri"/>
          <w:sz w:val="24"/>
          <w:szCs w:val="24"/>
        </w:rPr>
        <w:tab/>
      </w:r>
      <w:r w:rsidRPr="00403EA2">
        <w:rPr>
          <w:rFonts w:cs="Calibri"/>
          <w:sz w:val="24"/>
          <w:szCs w:val="24"/>
        </w:rPr>
        <w:tab/>
      </w:r>
      <w:r w:rsidRPr="00403EA2">
        <w:rPr>
          <w:rFonts w:cs="Calibri"/>
          <w:sz w:val="24"/>
          <w:szCs w:val="24"/>
        </w:rPr>
        <w:tab/>
      </w:r>
      <w:r w:rsidRPr="00403EA2">
        <w:rPr>
          <w:rFonts w:cs="Calibri"/>
          <w:sz w:val="24"/>
          <w:szCs w:val="24"/>
        </w:rPr>
        <w:tab/>
      </w:r>
      <w:r w:rsidRPr="00403EA2">
        <w:rPr>
          <w:rFonts w:cs="Calibri"/>
          <w:sz w:val="24"/>
          <w:szCs w:val="24"/>
        </w:rPr>
        <w:tab/>
      </w:r>
    </w:p>
    <w:p w14:paraId="59B0D692" w14:textId="0E2533FC" w:rsidR="002011BB" w:rsidRPr="00403EA2" w:rsidRDefault="002011BB" w:rsidP="002011BB">
      <w:pPr>
        <w:spacing w:after="0"/>
        <w:rPr>
          <w:rFonts w:cs="Calibri"/>
          <w:sz w:val="24"/>
          <w:szCs w:val="24"/>
        </w:rPr>
      </w:pPr>
      <w:r w:rsidRPr="00403EA2">
        <w:rPr>
          <w:rFonts w:cs="Calibri"/>
          <w:b/>
          <w:sz w:val="24"/>
          <w:szCs w:val="24"/>
        </w:rPr>
        <w:t xml:space="preserve">Druh zákazky </w:t>
      </w:r>
      <w:r w:rsidRPr="00403EA2">
        <w:rPr>
          <w:rFonts w:cs="Calibri"/>
          <w:sz w:val="24"/>
          <w:szCs w:val="24"/>
        </w:rPr>
        <w:t>(tovary, služby)</w:t>
      </w:r>
      <w:r w:rsidRPr="00403EA2">
        <w:rPr>
          <w:rFonts w:cs="Calibri"/>
          <w:b/>
          <w:sz w:val="24"/>
          <w:szCs w:val="24"/>
        </w:rPr>
        <w:t>:</w:t>
      </w:r>
      <w:r w:rsidRPr="00403EA2">
        <w:rPr>
          <w:rFonts w:cs="Calibri"/>
          <w:sz w:val="24"/>
          <w:szCs w:val="24"/>
        </w:rPr>
        <w:t xml:space="preserve"> </w:t>
      </w:r>
    </w:p>
    <w:p w14:paraId="70248F6E" w14:textId="77777777" w:rsidR="002011BB" w:rsidRPr="00403EA2" w:rsidRDefault="002011BB" w:rsidP="002011BB">
      <w:pPr>
        <w:spacing w:after="0"/>
        <w:rPr>
          <w:rFonts w:cs="Calibri"/>
          <w:sz w:val="24"/>
          <w:szCs w:val="24"/>
        </w:rPr>
      </w:pPr>
    </w:p>
    <w:p w14:paraId="459F5A7C" w14:textId="77777777" w:rsidR="002011BB" w:rsidRPr="00403EA2" w:rsidRDefault="002011BB" w:rsidP="002011BB">
      <w:pPr>
        <w:spacing w:after="0"/>
        <w:rPr>
          <w:rFonts w:cs="Calibri"/>
          <w:sz w:val="24"/>
          <w:szCs w:val="24"/>
        </w:rPr>
      </w:pPr>
      <w:r w:rsidRPr="00403EA2">
        <w:rPr>
          <w:rFonts w:cs="Calibri"/>
          <w:b/>
          <w:sz w:val="24"/>
          <w:szCs w:val="24"/>
        </w:rPr>
        <w:t xml:space="preserve">Predpokladaná hodnota zákazky v EUR bez DPH: </w:t>
      </w:r>
    </w:p>
    <w:p w14:paraId="0D5F13B4" w14:textId="77777777" w:rsidR="002011BB" w:rsidRPr="00403EA2" w:rsidRDefault="002011BB" w:rsidP="002011BB">
      <w:pPr>
        <w:spacing w:after="0"/>
        <w:rPr>
          <w:rFonts w:cs="Calibri"/>
          <w:b/>
          <w:sz w:val="24"/>
          <w:szCs w:val="24"/>
        </w:rPr>
      </w:pPr>
    </w:p>
    <w:p w14:paraId="13838CE7" w14:textId="77777777" w:rsidR="002011BB" w:rsidRPr="00403EA2" w:rsidRDefault="002011BB" w:rsidP="002011BB">
      <w:pPr>
        <w:spacing w:after="0"/>
        <w:jc w:val="both"/>
        <w:rPr>
          <w:rFonts w:cs="Calibri"/>
          <w:b/>
          <w:color w:val="222222"/>
          <w:sz w:val="24"/>
          <w:szCs w:val="24"/>
        </w:rPr>
      </w:pPr>
      <w:r w:rsidRPr="00403EA2">
        <w:rPr>
          <w:rFonts w:cs="Calibri"/>
          <w:b/>
          <w:color w:val="222222"/>
          <w:sz w:val="24"/>
          <w:szCs w:val="24"/>
        </w:rPr>
        <w:t>Nižšie uvedené podmienky uvedené v ustanovení § 2 ods. 5 písm. o) zákona č. 343/2015 Z. z. o verejnom obstarávaní a o zmene a doplnení niektorých zákonov v znení neskorších predpisov sú vymedzené kumulatívnym spôsobom a pri „teste bežnej dostupnosti“ musí byť naplnená každá z uvedených podmienok:</w:t>
      </w:r>
    </w:p>
    <w:p w14:paraId="38C12959" w14:textId="77777777" w:rsidR="002011BB" w:rsidRPr="00403EA2" w:rsidRDefault="002011BB" w:rsidP="002011BB">
      <w:pPr>
        <w:spacing w:after="0"/>
        <w:jc w:val="both"/>
        <w:rPr>
          <w:rFonts w:cs="Calibri"/>
          <w:sz w:val="24"/>
          <w:szCs w:val="24"/>
        </w:rPr>
      </w:pPr>
    </w:p>
    <w:tbl>
      <w:tblPr>
        <w:tblW w:w="921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9"/>
        <w:gridCol w:w="5333"/>
        <w:gridCol w:w="1701"/>
        <w:gridCol w:w="1701"/>
      </w:tblGrid>
      <w:tr w:rsidR="002011BB" w:rsidRPr="00403EA2" w14:paraId="2080933B" w14:textId="77777777" w:rsidTr="00403EA2"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/>
            <w:hideMark/>
          </w:tcPr>
          <w:p w14:paraId="655C1458" w14:textId="77777777" w:rsidR="002011BB" w:rsidRPr="00403EA2" w:rsidRDefault="002011BB" w:rsidP="00721C18">
            <w:pPr>
              <w:spacing w:after="0"/>
              <w:rPr>
                <w:rFonts w:cs="Calibri"/>
                <w:bCs/>
                <w:sz w:val="24"/>
                <w:szCs w:val="24"/>
              </w:rPr>
            </w:pPr>
            <w:r w:rsidRPr="00403EA2">
              <w:rPr>
                <w:rFonts w:cs="Calibri"/>
                <w:bCs/>
                <w:sz w:val="24"/>
                <w:szCs w:val="24"/>
              </w:rPr>
              <w:t>Tovary, služby alebo stavebné práce na trhu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/>
            <w:hideMark/>
          </w:tcPr>
          <w:p w14:paraId="18856C15" w14:textId="77777777" w:rsidR="002011BB" w:rsidRPr="00403EA2" w:rsidRDefault="002011BB" w:rsidP="00721C18">
            <w:pPr>
              <w:spacing w:after="0"/>
              <w:jc w:val="center"/>
              <w:rPr>
                <w:rFonts w:cs="Calibri"/>
                <w:sz w:val="24"/>
                <w:szCs w:val="24"/>
              </w:rPr>
            </w:pPr>
            <w:r w:rsidRPr="00403EA2">
              <w:rPr>
                <w:rFonts w:cs="Calibri"/>
                <w:sz w:val="24"/>
                <w:szCs w:val="24"/>
              </w:rPr>
              <w:t xml:space="preserve">Áno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/>
            <w:hideMark/>
          </w:tcPr>
          <w:p w14:paraId="51901B9F" w14:textId="77777777" w:rsidR="002011BB" w:rsidRPr="00403EA2" w:rsidRDefault="002011BB" w:rsidP="00721C18">
            <w:pPr>
              <w:spacing w:after="0"/>
              <w:jc w:val="center"/>
              <w:rPr>
                <w:rFonts w:cs="Calibri"/>
                <w:sz w:val="24"/>
                <w:szCs w:val="24"/>
              </w:rPr>
            </w:pPr>
            <w:r w:rsidRPr="00403EA2">
              <w:rPr>
                <w:rFonts w:cs="Calibri"/>
                <w:sz w:val="24"/>
                <w:szCs w:val="24"/>
              </w:rPr>
              <w:t>Nie</w:t>
            </w:r>
          </w:p>
        </w:tc>
      </w:tr>
      <w:tr w:rsidR="002011BB" w:rsidRPr="00403EA2" w14:paraId="7165BF35" w14:textId="77777777" w:rsidTr="00403EA2"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9D0A8F" w14:textId="77777777" w:rsidR="002011BB" w:rsidRPr="00403EA2" w:rsidRDefault="002011BB" w:rsidP="00721C18">
            <w:pPr>
              <w:spacing w:after="0"/>
              <w:rPr>
                <w:rFonts w:cs="Calibri"/>
                <w:bCs/>
                <w:sz w:val="24"/>
                <w:szCs w:val="24"/>
              </w:rPr>
            </w:pPr>
            <w:r w:rsidRPr="00403EA2">
              <w:rPr>
                <w:rFonts w:cs="Calibri"/>
                <w:bCs/>
                <w:sz w:val="24"/>
                <w:szCs w:val="24"/>
              </w:rPr>
              <w:t>1</w:t>
            </w:r>
          </w:p>
        </w:tc>
        <w:tc>
          <w:tcPr>
            <w:tcW w:w="5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AAFEC5" w14:textId="77777777" w:rsidR="002011BB" w:rsidRPr="00403EA2" w:rsidRDefault="002011BB" w:rsidP="00721C18">
            <w:pPr>
              <w:spacing w:after="0"/>
              <w:rPr>
                <w:rFonts w:cs="Calibri"/>
                <w:bCs/>
                <w:sz w:val="24"/>
                <w:szCs w:val="24"/>
              </w:rPr>
            </w:pPr>
            <w:r w:rsidRPr="00403EA2">
              <w:rPr>
                <w:rFonts w:cs="Calibri"/>
                <w:bCs/>
                <w:sz w:val="24"/>
                <w:szCs w:val="24"/>
              </w:rPr>
              <w:t xml:space="preserve">sú ponúkané v podobe, v ktorej sú bez väčších úprav ich vlastností alebo prvkov aj dodané, uskutočnené alebo poskytnuté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C97EC" w14:textId="77777777" w:rsidR="002011BB" w:rsidRPr="00403EA2" w:rsidRDefault="002011BB" w:rsidP="00721C18">
            <w:pPr>
              <w:spacing w:after="0"/>
              <w:jc w:val="center"/>
              <w:rPr>
                <w:rFonts w:cs="Calibri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CEFBA" w14:textId="77777777" w:rsidR="002011BB" w:rsidRPr="00403EA2" w:rsidRDefault="002011BB" w:rsidP="00721C18">
            <w:pPr>
              <w:spacing w:after="0"/>
              <w:jc w:val="center"/>
              <w:rPr>
                <w:rFonts w:cs="Calibri"/>
                <w:sz w:val="24"/>
                <w:szCs w:val="24"/>
              </w:rPr>
            </w:pPr>
          </w:p>
        </w:tc>
      </w:tr>
      <w:tr w:rsidR="002011BB" w:rsidRPr="00403EA2" w14:paraId="4C9C685A" w14:textId="77777777" w:rsidTr="00403EA2"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655235" w14:textId="77777777" w:rsidR="002011BB" w:rsidRPr="00403EA2" w:rsidRDefault="002011BB" w:rsidP="00721C18">
            <w:pPr>
              <w:spacing w:after="0"/>
              <w:rPr>
                <w:rFonts w:cs="Calibri"/>
                <w:bCs/>
                <w:sz w:val="24"/>
                <w:szCs w:val="24"/>
              </w:rPr>
            </w:pPr>
            <w:r w:rsidRPr="00403EA2">
              <w:rPr>
                <w:rFonts w:cs="Calibri"/>
                <w:bCs/>
                <w:sz w:val="24"/>
                <w:szCs w:val="24"/>
              </w:rPr>
              <w:t>2</w:t>
            </w:r>
          </w:p>
        </w:tc>
        <w:tc>
          <w:tcPr>
            <w:tcW w:w="5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0FA222" w14:textId="77777777" w:rsidR="002011BB" w:rsidRPr="00403EA2" w:rsidRDefault="002011BB" w:rsidP="00721C18">
            <w:pPr>
              <w:spacing w:after="0"/>
              <w:rPr>
                <w:rFonts w:cs="Calibri"/>
                <w:bCs/>
                <w:sz w:val="24"/>
                <w:szCs w:val="24"/>
              </w:rPr>
            </w:pPr>
            <w:r w:rsidRPr="00403EA2">
              <w:rPr>
                <w:rFonts w:cs="Calibri"/>
                <w:bCs/>
                <w:sz w:val="24"/>
                <w:szCs w:val="24"/>
              </w:rPr>
              <w:t xml:space="preserve">sú spravidla v podobe, v akej sú dodávané, uskutočňované alebo poskytované pre verejného obstarávateľa a obstarávateľa, dodávané, uskutočňované alebo poskytované aj pre spotrebiteľov a iné osoby na trhu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BB4E4" w14:textId="77777777" w:rsidR="002011BB" w:rsidRPr="00403EA2" w:rsidRDefault="002011BB" w:rsidP="00721C18">
            <w:pPr>
              <w:spacing w:after="0"/>
              <w:jc w:val="center"/>
              <w:rPr>
                <w:rFonts w:cs="Calibri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74DB2" w14:textId="77777777" w:rsidR="002011BB" w:rsidRPr="00403EA2" w:rsidRDefault="002011BB" w:rsidP="00721C18">
            <w:pPr>
              <w:spacing w:after="0"/>
              <w:jc w:val="center"/>
              <w:rPr>
                <w:rFonts w:cs="Calibri"/>
                <w:sz w:val="24"/>
                <w:szCs w:val="24"/>
              </w:rPr>
            </w:pPr>
          </w:p>
        </w:tc>
      </w:tr>
    </w:tbl>
    <w:p w14:paraId="275C1180" w14:textId="77777777" w:rsidR="002011BB" w:rsidRPr="00403EA2" w:rsidRDefault="002011BB" w:rsidP="002011BB">
      <w:pPr>
        <w:spacing w:after="0"/>
        <w:jc w:val="both"/>
        <w:rPr>
          <w:rFonts w:cs="Calibri"/>
          <w:sz w:val="24"/>
          <w:szCs w:val="24"/>
        </w:rPr>
      </w:pPr>
    </w:p>
    <w:p w14:paraId="121815F2" w14:textId="77777777" w:rsidR="002011BB" w:rsidRPr="00403EA2" w:rsidRDefault="002011BB" w:rsidP="002011BB">
      <w:pPr>
        <w:spacing w:after="0"/>
        <w:jc w:val="both"/>
        <w:rPr>
          <w:rFonts w:cs="Calibri"/>
          <w:sz w:val="24"/>
          <w:szCs w:val="24"/>
        </w:rPr>
      </w:pPr>
      <w:r w:rsidRPr="00403EA2">
        <w:rPr>
          <w:rFonts w:cs="Calibri"/>
          <w:sz w:val="24"/>
          <w:szCs w:val="24"/>
        </w:rPr>
        <w:t xml:space="preserve">V prípade, ak sú odpovede na otázky č. 1 a 2 </w:t>
      </w:r>
      <w:r w:rsidRPr="00403EA2">
        <w:rPr>
          <w:rFonts w:cs="Calibri"/>
          <w:b/>
          <w:sz w:val="24"/>
          <w:szCs w:val="24"/>
        </w:rPr>
        <w:t>ÁNO,</w:t>
      </w:r>
      <w:r w:rsidRPr="00403EA2">
        <w:rPr>
          <w:rFonts w:cs="Calibri"/>
          <w:sz w:val="24"/>
          <w:szCs w:val="24"/>
        </w:rPr>
        <w:t xml:space="preserve"> je možné uviesť, že predmet zákazky je v danom čase bežne dostupný na trhu.</w:t>
      </w:r>
    </w:p>
    <w:p w14:paraId="410EB277" w14:textId="77777777" w:rsidR="002011BB" w:rsidRPr="00403EA2" w:rsidRDefault="002011BB" w:rsidP="002011BB">
      <w:pPr>
        <w:spacing w:after="0"/>
        <w:rPr>
          <w:rFonts w:cs="Calibri"/>
          <w:sz w:val="24"/>
          <w:szCs w:val="24"/>
        </w:rPr>
      </w:pPr>
    </w:p>
    <w:p w14:paraId="6BE158FE" w14:textId="5E71200B" w:rsidR="002011BB" w:rsidRPr="00403EA2" w:rsidRDefault="002011BB" w:rsidP="002011BB">
      <w:pPr>
        <w:shd w:val="clear" w:color="auto" w:fill="FFFFFF"/>
        <w:spacing w:after="0"/>
        <w:jc w:val="both"/>
        <w:rPr>
          <w:rFonts w:cs="Calibri"/>
          <w:b/>
          <w:color w:val="222222"/>
          <w:sz w:val="24"/>
          <w:szCs w:val="24"/>
        </w:rPr>
      </w:pPr>
      <w:r w:rsidRPr="00403EA2">
        <w:rPr>
          <w:rFonts w:cs="Calibri"/>
          <w:b/>
          <w:color w:val="222222"/>
          <w:sz w:val="24"/>
          <w:szCs w:val="24"/>
        </w:rPr>
        <w:t>Nižšie uvedené podmienky uvedené v ustanovení § 2 ods. 6 a 7 č. 343/2015 Z. z. o verejnom obstarávaní a o zmene a doplnení niektorých zákonov v znení neskorších predpisov stanovujú podporné pravidlo, ktoré by malo uľahčiť správnu kategorizáciu vo vzťahu k bežnej dostupnosti na trhu:</w:t>
      </w:r>
    </w:p>
    <w:p w14:paraId="3F1FF957" w14:textId="77777777" w:rsidR="002011BB" w:rsidRPr="00403EA2" w:rsidRDefault="002011BB" w:rsidP="002011BB">
      <w:pPr>
        <w:shd w:val="clear" w:color="auto" w:fill="FFFFFF"/>
        <w:spacing w:after="0"/>
        <w:jc w:val="both"/>
        <w:rPr>
          <w:rFonts w:cs="Calibri"/>
          <w:b/>
          <w:color w:val="222222"/>
          <w:sz w:val="24"/>
          <w:szCs w:val="24"/>
        </w:rPr>
      </w:pPr>
    </w:p>
    <w:tbl>
      <w:tblPr>
        <w:tblW w:w="907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25"/>
        <w:gridCol w:w="4713"/>
        <w:gridCol w:w="1844"/>
        <w:gridCol w:w="2093"/>
      </w:tblGrid>
      <w:tr w:rsidR="002011BB" w:rsidRPr="00403EA2" w14:paraId="1186AFF8" w14:textId="77777777" w:rsidTr="00721C18">
        <w:tc>
          <w:tcPr>
            <w:tcW w:w="51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EAADB"/>
            <w:hideMark/>
          </w:tcPr>
          <w:p w14:paraId="48AD5C31" w14:textId="77777777" w:rsidR="002011BB" w:rsidRPr="00403EA2" w:rsidRDefault="002011BB" w:rsidP="00721C18">
            <w:pPr>
              <w:spacing w:after="0"/>
              <w:rPr>
                <w:rFonts w:cs="Calibri"/>
                <w:b/>
                <w:bCs/>
                <w:sz w:val="24"/>
                <w:szCs w:val="24"/>
              </w:rPr>
            </w:pPr>
            <w:r w:rsidRPr="00403EA2">
              <w:rPr>
                <w:rFonts w:cs="Calibri"/>
                <w:b/>
                <w:bCs/>
                <w:sz w:val="24"/>
                <w:szCs w:val="24"/>
              </w:rPr>
              <w:t>Tovary alebo služby na trhu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EAADB"/>
            <w:hideMark/>
          </w:tcPr>
          <w:p w14:paraId="3DB6989F" w14:textId="77777777" w:rsidR="002011BB" w:rsidRPr="00403EA2" w:rsidRDefault="002011BB" w:rsidP="00721C18">
            <w:pPr>
              <w:spacing w:after="0"/>
              <w:jc w:val="center"/>
              <w:rPr>
                <w:rFonts w:cs="Calibri"/>
                <w:b/>
                <w:bCs/>
                <w:sz w:val="24"/>
                <w:szCs w:val="24"/>
              </w:rPr>
            </w:pPr>
            <w:r w:rsidRPr="00403EA2">
              <w:rPr>
                <w:rFonts w:cs="Calibri"/>
                <w:b/>
                <w:bCs/>
                <w:sz w:val="24"/>
                <w:szCs w:val="24"/>
              </w:rPr>
              <w:t>Áno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EAADB"/>
            <w:hideMark/>
          </w:tcPr>
          <w:p w14:paraId="2109D6EB" w14:textId="77777777" w:rsidR="002011BB" w:rsidRPr="00403EA2" w:rsidRDefault="002011BB" w:rsidP="00721C18">
            <w:pPr>
              <w:spacing w:after="0"/>
              <w:jc w:val="center"/>
              <w:rPr>
                <w:rFonts w:cs="Calibri"/>
                <w:b/>
                <w:bCs/>
                <w:sz w:val="24"/>
                <w:szCs w:val="24"/>
              </w:rPr>
            </w:pPr>
            <w:r w:rsidRPr="00403EA2">
              <w:rPr>
                <w:rFonts w:cs="Calibri"/>
                <w:b/>
                <w:bCs/>
                <w:sz w:val="24"/>
                <w:szCs w:val="24"/>
              </w:rPr>
              <w:t>Nie</w:t>
            </w:r>
          </w:p>
        </w:tc>
      </w:tr>
      <w:tr w:rsidR="002011BB" w:rsidRPr="00403EA2" w14:paraId="35767629" w14:textId="77777777" w:rsidTr="00721C18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7197237" w14:textId="77777777" w:rsidR="002011BB" w:rsidRPr="00403EA2" w:rsidRDefault="002011BB" w:rsidP="00721C18">
            <w:pPr>
              <w:spacing w:after="0"/>
              <w:jc w:val="center"/>
              <w:rPr>
                <w:rFonts w:cs="Calibri"/>
                <w:b/>
                <w:bCs/>
                <w:sz w:val="24"/>
                <w:szCs w:val="24"/>
              </w:rPr>
            </w:pPr>
            <w:r w:rsidRPr="00403EA2">
              <w:rPr>
                <w:rFonts w:cs="Calibri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63F9FDE" w14:textId="77777777" w:rsidR="002011BB" w:rsidRPr="00403EA2" w:rsidRDefault="002011BB" w:rsidP="00721C18">
            <w:pPr>
              <w:spacing w:after="0"/>
              <w:rPr>
                <w:rFonts w:cs="Calibri"/>
                <w:sz w:val="24"/>
                <w:szCs w:val="24"/>
              </w:rPr>
            </w:pPr>
            <w:r w:rsidRPr="00403EA2">
              <w:rPr>
                <w:rFonts w:cs="Calibri"/>
                <w:sz w:val="24"/>
                <w:szCs w:val="24"/>
              </w:rPr>
              <w:t>sú určené na uspokojenie bežných prevádzkových potrieb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E4D319" w14:textId="77777777" w:rsidR="002011BB" w:rsidRPr="00403EA2" w:rsidRDefault="002011BB" w:rsidP="00721C18">
            <w:pPr>
              <w:spacing w:after="0"/>
              <w:jc w:val="center"/>
              <w:rPr>
                <w:rFonts w:cs="Calibri"/>
                <w:sz w:val="24"/>
                <w:szCs w:val="24"/>
              </w:rPr>
            </w:pPr>
          </w:p>
        </w:tc>
        <w:tc>
          <w:tcPr>
            <w:tcW w:w="2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8362E9" w14:textId="77777777" w:rsidR="002011BB" w:rsidRPr="00403EA2" w:rsidRDefault="002011BB" w:rsidP="00721C18">
            <w:pPr>
              <w:spacing w:after="0"/>
              <w:rPr>
                <w:rFonts w:cs="Calibri"/>
                <w:sz w:val="24"/>
                <w:szCs w:val="24"/>
              </w:rPr>
            </w:pPr>
          </w:p>
        </w:tc>
      </w:tr>
      <w:tr w:rsidR="002011BB" w:rsidRPr="00403EA2" w14:paraId="6277EB9B" w14:textId="77777777" w:rsidTr="00721C18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C9FE3EE" w14:textId="77777777" w:rsidR="002011BB" w:rsidRPr="00403EA2" w:rsidRDefault="002011BB" w:rsidP="00721C18">
            <w:pPr>
              <w:spacing w:after="0"/>
              <w:jc w:val="center"/>
              <w:rPr>
                <w:rFonts w:cs="Calibri"/>
                <w:b/>
                <w:bCs/>
                <w:sz w:val="24"/>
                <w:szCs w:val="24"/>
              </w:rPr>
            </w:pPr>
            <w:r w:rsidRPr="00403EA2">
              <w:rPr>
                <w:rFonts w:cs="Calibri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4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CF7DD8E" w14:textId="77777777" w:rsidR="002011BB" w:rsidRPr="00403EA2" w:rsidRDefault="002011BB" w:rsidP="00721C18">
            <w:pPr>
              <w:spacing w:after="0"/>
              <w:jc w:val="both"/>
              <w:rPr>
                <w:rFonts w:cs="Calibri"/>
                <w:sz w:val="24"/>
                <w:szCs w:val="24"/>
              </w:rPr>
            </w:pPr>
            <w:r w:rsidRPr="00403EA2">
              <w:rPr>
                <w:rFonts w:cs="Calibri"/>
                <w:sz w:val="24"/>
                <w:szCs w:val="24"/>
              </w:rPr>
              <w:t>sú spotrebného charakteru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B5DFE" w14:textId="77777777" w:rsidR="002011BB" w:rsidRPr="00403EA2" w:rsidRDefault="002011BB" w:rsidP="00721C18">
            <w:pPr>
              <w:spacing w:after="0"/>
              <w:jc w:val="center"/>
              <w:rPr>
                <w:rFonts w:cs="Calibri"/>
                <w:sz w:val="24"/>
                <w:szCs w:val="24"/>
              </w:rPr>
            </w:pPr>
          </w:p>
        </w:tc>
        <w:tc>
          <w:tcPr>
            <w:tcW w:w="2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517EBD" w14:textId="77777777" w:rsidR="002011BB" w:rsidRPr="00403EA2" w:rsidRDefault="002011BB" w:rsidP="00721C18">
            <w:pPr>
              <w:spacing w:after="0"/>
              <w:jc w:val="both"/>
              <w:rPr>
                <w:rFonts w:cs="Calibri"/>
                <w:sz w:val="24"/>
                <w:szCs w:val="24"/>
              </w:rPr>
            </w:pPr>
          </w:p>
        </w:tc>
      </w:tr>
    </w:tbl>
    <w:p w14:paraId="2D967612" w14:textId="77777777" w:rsidR="002011BB" w:rsidRPr="00403EA2" w:rsidRDefault="002011BB" w:rsidP="002011BB">
      <w:pPr>
        <w:spacing w:after="0"/>
        <w:jc w:val="both"/>
        <w:rPr>
          <w:rFonts w:cs="Calibri"/>
          <w:sz w:val="24"/>
          <w:szCs w:val="24"/>
        </w:rPr>
      </w:pPr>
    </w:p>
    <w:p w14:paraId="003C6570" w14:textId="77777777" w:rsidR="002011BB" w:rsidRPr="00403EA2" w:rsidRDefault="002011BB" w:rsidP="002011BB">
      <w:pPr>
        <w:spacing w:after="0"/>
        <w:jc w:val="both"/>
        <w:rPr>
          <w:rFonts w:cs="Calibri"/>
          <w:sz w:val="24"/>
          <w:szCs w:val="24"/>
        </w:rPr>
      </w:pPr>
      <w:r w:rsidRPr="00403EA2">
        <w:rPr>
          <w:rFonts w:cs="Calibri"/>
          <w:sz w:val="24"/>
          <w:szCs w:val="24"/>
        </w:rPr>
        <w:t xml:space="preserve">V prípade, ak sú odpovede na otázky č. 3 – 4 </w:t>
      </w:r>
      <w:r w:rsidRPr="00403EA2">
        <w:rPr>
          <w:rFonts w:cs="Calibri"/>
          <w:b/>
          <w:sz w:val="24"/>
          <w:szCs w:val="24"/>
        </w:rPr>
        <w:t>ÁNO,</w:t>
      </w:r>
      <w:r w:rsidRPr="00403EA2">
        <w:rPr>
          <w:rFonts w:cs="Calibri"/>
          <w:sz w:val="24"/>
          <w:szCs w:val="24"/>
        </w:rPr>
        <w:t xml:space="preserve"> je pravdepodobné, že predmet zákazky je v danom čase bežne dostupný na trhu.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82"/>
        <w:gridCol w:w="3639"/>
        <w:gridCol w:w="3533"/>
      </w:tblGrid>
      <w:tr w:rsidR="002011BB" w:rsidRPr="00403EA2" w14:paraId="6CCF97BA" w14:textId="77777777" w:rsidTr="00403EA2">
        <w:trPr>
          <w:trHeight w:val="567"/>
        </w:trPr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/>
            <w:hideMark/>
          </w:tcPr>
          <w:p w14:paraId="75056340" w14:textId="77777777" w:rsidR="002011BB" w:rsidRPr="00403EA2" w:rsidRDefault="002011BB" w:rsidP="00721C18">
            <w:pPr>
              <w:spacing w:after="0"/>
              <w:rPr>
                <w:rFonts w:cs="Calibri"/>
                <w:sz w:val="24"/>
                <w:szCs w:val="24"/>
              </w:rPr>
            </w:pPr>
            <w:r w:rsidRPr="00403EA2">
              <w:rPr>
                <w:rFonts w:cs="Calibri"/>
                <w:sz w:val="24"/>
                <w:szCs w:val="24"/>
              </w:rPr>
              <w:lastRenderedPageBreak/>
              <w:t>Záver</w:t>
            </w:r>
            <w:r w:rsidRPr="00403EA2">
              <w:rPr>
                <w:rFonts w:cs="Calibri"/>
                <w:sz w:val="24"/>
                <w:szCs w:val="24"/>
                <w:vertAlign w:val="superscript"/>
              </w:rPr>
              <w:t>*</w:t>
            </w:r>
            <w:r w:rsidRPr="00403EA2">
              <w:rPr>
                <w:rFonts w:cs="Calibri"/>
                <w:sz w:val="24"/>
                <w:szCs w:val="24"/>
              </w:rPr>
              <w:t xml:space="preserve">: </w:t>
            </w:r>
          </w:p>
        </w:tc>
        <w:tc>
          <w:tcPr>
            <w:tcW w:w="3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BD787F" w14:textId="77777777" w:rsidR="002011BB" w:rsidRPr="00403EA2" w:rsidRDefault="002011BB" w:rsidP="00721C18">
            <w:pPr>
              <w:spacing w:after="0"/>
              <w:jc w:val="center"/>
              <w:rPr>
                <w:rFonts w:cs="Calibri"/>
                <w:sz w:val="24"/>
                <w:szCs w:val="24"/>
              </w:rPr>
            </w:pPr>
            <w:r w:rsidRPr="00403EA2">
              <w:rPr>
                <w:rFonts w:cs="Calibri"/>
                <w:sz w:val="24"/>
                <w:szCs w:val="24"/>
              </w:rPr>
              <w:t xml:space="preserve">Bežne dostupný/á tovar, služba, stavebné práce </w:t>
            </w:r>
          </w:p>
        </w:tc>
        <w:tc>
          <w:tcPr>
            <w:tcW w:w="3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C48FDC" w14:textId="77777777" w:rsidR="002011BB" w:rsidRPr="00403EA2" w:rsidRDefault="002011BB" w:rsidP="00721C18">
            <w:pPr>
              <w:spacing w:after="0"/>
              <w:jc w:val="center"/>
              <w:rPr>
                <w:rFonts w:cs="Calibri"/>
                <w:sz w:val="24"/>
                <w:szCs w:val="24"/>
              </w:rPr>
            </w:pPr>
            <w:r w:rsidRPr="00403EA2">
              <w:rPr>
                <w:rFonts w:cs="Calibri"/>
                <w:sz w:val="24"/>
                <w:szCs w:val="24"/>
              </w:rPr>
              <w:t>Nie bežne dostupný/á tovar, služba, stavebné práce</w:t>
            </w:r>
          </w:p>
        </w:tc>
      </w:tr>
    </w:tbl>
    <w:p w14:paraId="72FCAC3C" w14:textId="77777777" w:rsidR="002011BB" w:rsidRPr="00403EA2" w:rsidRDefault="002011BB" w:rsidP="002011BB">
      <w:pPr>
        <w:spacing w:after="0"/>
        <w:ind w:left="-142"/>
        <w:jc w:val="both"/>
        <w:rPr>
          <w:rFonts w:cs="Calibri"/>
          <w:sz w:val="24"/>
          <w:szCs w:val="24"/>
        </w:rPr>
      </w:pPr>
      <w:r w:rsidRPr="00403EA2">
        <w:rPr>
          <w:rFonts w:cs="Calibri"/>
          <w:sz w:val="24"/>
          <w:szCs w:val="24"/>
          <w:vertAlign w:val="superscript"/>
        </w:rPr>
        <w:t xml:space="preserve">   *  </w:t>
      </w:r>
      <w:proofErr w:type="spellStart"/>
      <w:r w:rsidRPr="00403EA2">
        <w:rPr>
          <w:rFonts w:cs="Calibri"/>
          <w:sz w:val="20"/>
          <w:szCs w:val="20"/>
        </w:rPr>
        <w:t>Nehodiace</w:t>
      </w:r>
      <w:proofErr w:type="spellEnd"/>
      <w:r w:rsidRPr="00403EA2">
        <w:rPr>
          <w:rFonts w:cs="Calibri"/>
          <w:sz w:val="20"/>
          <w:szCs w:val="20"/>
        </w:rPr>
        <w:t xml:space="preserve"> sa preškrtnite</w:t>
      </w:r>
    </w:p>
    <w:p w14:paraId="62687FB1" w14:textId="77777777" w:rsidR="002011BB" w:rsidRPr="00403EA2" w:rsidRDefault="002011BB" w:rsidP="002011BB">
      <w:pPr>
        <w:spacing w:after="0"/>
        <w:jc w:val="both"/>
        <w:rPr>
          <w:rFonts w:cs="Calibri"/>
          <w:sz w:val="24"/>
          <w:szCs w:val="24"/>
        </w:rPr>
      </w:pPr>
    </w:p>
    <w:p w14:paraId="5DF799EB" w14:textId="77777777" w:rsidR="002011BB" w:rsidRPr="00403EA2" w:rsidRDefault="002011BB" w:rsidP="002011BB">
      <w:pPr>
        <w:spacing w:after="0"/>
        <w:jc w:val="both"/>
        <w:rPr>
          <w:rFonts w:cs="Calibri"/>
          <w:sz w:val="24"/>
          <w:szCs w:val="24"/>
        </w:rPr>
      </w:pPr>
      <w:r w:rsidRPr="00403EA2">
        <w:rPr>
          <w:rFonts w:cs="Calibri"/>
          <w:sz w:val="24"/>
          <w:szCs w:val="24"/>
        </w:rPr>
        <w:t>Prijímateľ uvedie konkrétne dôvody, na základe ktorých formuloval svoje odpovede k podmienkam č. 1 až 2 vo vzťahu k danému predmetu zákazky.</w:t>
      </w:r>
    </w:p>
    <w:p w14:paraId="7ED8A66E" w14:textId="77777777" w:rsidR="002011BB" w:rsidRPr="00403EA2" w:rsidRDefault="002011BB" w:rsidP="002011BB">
      <w:pPr>
        <w:spacing w:after="0"/>
        <w:jc w:val="both"/>
        <w:rPr>
          <w:rFonts w:cs="Calibri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54"/>
      </w:tblGrid>
      <w:tr w:rsidR="002011BB" w:rsidRPr="00403EA2" w14:paraId="4DFCAAC8" w14:textId="77777777" w:rsidTr="00721C18">
        <w:trPr>
          <w:trHeight w:val="2173"/>
        </w:trPr>
        <w:tc>
          <w:tcPr>
            <w:tcW w:w="9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5D6E6" w14:textId="77777777" w:rsidR="002011BB" w:rsidRPr="00403EA2" w:rsidRDefault="002011BB" w:rsidP="00721C18">
            <w:pPr>
              <w:spacing w:after="0"/>
              <w:jc w:val="both"/>
              <w:rPr>
                <w:rFonts w:cs="Calibri"/>
                <w:sz w:val="24"/>
                <w:szCs w:val="24"/>
              </w:rPr>
            </w:pPr>
            <w:r w:rsidRPr="00403EA2">
              <w:rPr>
                <w:rFonts w:cs="Calibri"/>
                <w:sz w:val="24"/>
                <w:szCs w:val="24"/>
              </w:rPr>
              <w:t>Odôvodnenie:</w:t>
            </w:r>
          </w:p>
          <w:p w14:paraId="3BC22905" w14:textId="77777777" w:rsidR="002011BB" w:rsidRPr="00403EA2" w:rsidRDefault="002011BB" w:rsidP="00721C18">
            <w:pPr>
              <w:spacing w:after="0"/>
              <w:jc w:val="both"/>
              <w:rPr>
                <w:rFonts w:cs="Calibri"/>
                <w:sz w:val="24"/>
                <w:szCs w:val="24"/>
              </w:rPr>
            </w:pPr>
          </w:p>
          <w:p w14:paraId="22AC7B23" w14:textId="77777777" w:rsidR="002011BB" w:rsidRPr="00403EA2" w:rsidRDefault="002011BB" w:rsidP="00721C18">
            <w:pPr>
              <w:spacing w:after="0"/>
              <w:jc w:val="both"/>
              <w:rPr>
                <w:rFonts w:cs="Calibri"/>
                <w:sz w:val="24"/>
                <w:szCs w:val="24"/>
              </w:rPr>
            </w:pPr>
          </w:p>
        </w:tc>
      </w:tr>
    </w:tbl>
    <w:p w14:paraId="713095EB" w14:textId="77777777" w:rsidR="002011BB" w:rsidRPr="00403EA2" w:rsidRDefault="002011BB" w:rsidP="002011BB">
      <w:pPr>
        <w:spacing w:after="0"/>
        <w:rPr>
          <w:rFonts w:cs="Calibri"/>
          <w:sz w:val="24"/>
          <w:szCs w:val="24"/>
        </w:rPr>
      </w:pPr>
    </w:p>
    <w:p w14:paraId="6FF43B59" w14:textId="77777777" w:rsidR="002011BB" w:rsidRPr="00403EA2" w:rsidRDefault="002011BB" w:rsidP="002011BB">
      <w:pPr>
        <w:spacing w:after="0"/>
        <w:rPr>
          <w:rFonts w:cs="Calibri"/>
          <w:sz w:val="24"/>
          <w:szCs w:val="24"/>
        </w:rPr>
      </w:pPr>
    </w:p>
    <w:p w14:paraId="459B756F" w14:textId="34E73770" w:rsidR="00D47414" w:rsidRPr="00403EA2" w:rsidRDefault="002011BB">
      <w:pPr>
        <w:rPr>
          <w:rFonts w:cs="Calibri"/>
        </w:rPr>
      </w:pPr>
      <w:r w:rsidRPr="00403EA2">
        <w:rPr>
          <w:rFonts w:cs="Calibri"/>
          <w:sz w:val="24"/>
          <w:szCs w:val="24"/>
        </w:rPr>
        <w:t>Test bežnej dostupnosti vykonal (meno a priezvisko, dátum)</w:t>
      </w:r>
    </w:p>
    <w:sectPr w:rsidR="00D47414" w:rsidRPr="00403EA2">
      <w:headerReference w:type="default" r:id="rId6"/>
      <w:footerReference w:type="even" r:id="rId7"/>
      <w:footerReference w:type="default" r:id="rId8"/>
      <w:footerReference w:type="firs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CAD58D" w14:textId="77777777" w:rsidR="002B7A8B" w:rsidRDefault="002B7A8B" w:rsidP="00856458">
      <w:pPr>
        <w:spacing w:after="0" w:line="240" w:lineRule="auto"/>
      </w:pPr>
      <w:r>
        <w:separator/>
      </w:r>
    </w:p>
  </w:endnote>
  <w:endnote w:type="continuationSeparator" w:id="0">
    <w:p w14:paraId="66C558B5" w14:textId="77777777" w:rsidR="002B7A8B" w:rsidRDefault="002B7A8B" w:rsidP="008564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ptos Display">
    <w:altName w:val="Aptos Display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904ADF" w14:textId="3A1A3F0A" w:rsidR="00856458" w:rsidRDefault="00856458">
    <w:pPr>
      <w:pStyle w:val="Pta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BF1380E" wp14:editId="28133042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A467601" w14:textId="1C29B9CA" w:rsidR="00856458" w:rsidRPr="00856458" w:rsidRDefault="00856458">
                          <w:pPr>
                            <w:rPr>
                              <w:rFonts w:cs="Calibri"/>
                              <w:noProof/>
                              <w:color w:val="008000"/>
                            </w:rPr>
                          </w:pPr>
                          <w:r w:rsidRPr="00856458">
                            <w:rPr>
                              <w:rFonts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BF1380E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1A467601" w14:textId="1C29B9CA" w:rsidR="00856458" w:rsidRPr="00856458" w:rsidRDefault="00856458">
                    <w:pPr>
                      <w:rPr>
                        <w:rFonts w:cs="Calibri"/>
                        <w:noProof/>
                        <w:color w:val="008000"/>
                      </w:rPr>
                    </w:pPr>
                    <w:r w:rsidRPr="00856458">
                      <w:rPr>
                        <w:rFonts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A6AC6C" w14:textId="43960141" w:rsidR="00856458" w:rsidRDefault="00856458">
    <w:pPr>
      <w:pStyle w:val="Pta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6CBAEEE8" wp14:editId="43A91BA7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ACF4F2A" w14:textId="1C85358D" w:rsidR="00856458" w:rsidRPr="00856458" w:rsidRDefault="00856458">
                          <w:pPr>
                            <w:rPr>
                              <w:rFonts w:cs="Calibri"/>
                              <w:noProof/>
                              <w:color w:val="00800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CBAEEE8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textbox style="mso-fit-shape-to-text:t" inset="0,0,0,0">
                <w:txbxContent>
                  <w:p w14:paraId="3ACF4F2A" w14:textId="1C85358D" w:rsidR="00856458" w:rsidRPr="00856458" w:rsidRDefault="00856458">
                    <w:pPr>
                      <w:rPr>
                        <w:rFonts w:cs="Calibri"/>
                        <w:noProof/>
                        <w:color w:val="008000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0B8A1E" w14:textId="591DA8BC" w:rsidR="00856458" w:rsidRDefault="00856458">
    <w:pPr>
      <w:pStyle w:val="Pta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61DF231D" wp14:editId="08C8FA31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8E4930E" w14:textId="23EA7D98" w:rsidR="00856458" w:rsidRPr="00856458" w:rsidRDefault="00856458">
                          <w:pPr>
                            <w:rPr>
                              <w:rFonts w:cs="Calibri"/>
                              <w:noProof/>
                              <w:color w:val="008000"/>
                            </w:rPr>
                          </w:pPr>
                          <w:r w:rsidRPr="00856458">
                            <w:rPr>
                              <w:rFonts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1DF231D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68E4930E" w14:textId="23EA7D98" w:rsidR="00856458" w:rsidRPr="00856458" w:rsidRDefault="00856458">
                    <w:pPr>
                      <w:rPr>
                        <w:rFonts w:cs="Calibri"/>
                        <w:noProof/>
                        <w:color w:val="008000"/>
                      </w:rPr>
                    </w:pPr>
                    <w:r w:rsidRPr="00856458">
                      <w:rPr>
                        <w:rFonts w:cs="Calibri"/>
                        <w:noProof/>
                        <w:color w:val="008000"/>
                      </w:rPr>
                      <w:t xml:space="preserve">    </w:t>
                    </w:r>
                    <w:r w:rsidRPr="00856458">
                      <w:rPr>
                        <w:rFonts w:cs="Calibri"/>
                        <w:noProof/>
                        <w:color w:val="008000"/>
                      </w:rPr>
                      <w:t>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CEC6A0" w14:textId="77777777" w:rsidR="002B7A8B" w:rsidRDefault="002B7A8B" w:rsidP="00856458">
      <w:pPr>
        <w:spacing w:after="0" w:line="240" w:lineRule="auto"/>
      </w:pPr>
      <w:r>
        <w:separator/>
      </w:r>
    </w:p>
  </w:footnote>
  <w:footnote w:type="continuationSeparator" w:id="0">
    <w:p w14:paraId="64FB54FD" w14:textId="77777777" w:rsidR="002B7A8B" w:rsidRDefault="002B7A8B" w:rsidP="008564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D6F11D" w14:textId="7788DBE9" w:rsidR="00856458" w:rsidRDefault="00856458">
    <w:pPr>
      <w:pStyle w:val="Hlavika"/>
    </w:pPr>
    <w:r w:rsidRPr="00856458">
      <w:t xml:space="preserve">Príloha č. </w:t>
    </w:r>
    <w:r>
      <w:t>5</w:t>
    </w:r>
    <w:r w:rsidRPr="00856458">
      <w:t xml:space="preserve"> k Príručke pre žiadateľa o nenávratný finančný príspevok z PRV SR 2014 - 2022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CF1"/>
    <w:rsid w:val="000D2E0E"/>
    <w:rsid w:val="002011BB"/>
    <w:rsid w:val="002B7A8B"/>
    <w:rsid w:val="003C3319"/>
    <w:rsid w:val="00403EA2"/>
    <w:rsid w:val="00856458"/>
    <w:rsid w:val="0088238F"/>
    <w:rsid w:val="00A07987"/>
    <w:rsid w:val="00D47414"/>
    <w:rsid w:val="00F40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0399D67"/>
  <w15:chartTrackingRefBased/>
  <w15:docId w15:val="{1DACD9D5-E28D-4B56-AE35-5DF0D646C4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011BB"/>
    <w:pPr>
      <w:spacing w:after="200" w:line="276" w:lineRule="auto"/>
    </w:pPr>
    <w:rPr>
      <w:rFonts w:ascii="Calibri" w:eastAsia="Calibri" w:hAnsi="Calibri" w:cs="Times New Roman"/>
      <w:kern w:val="0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F40CF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40CF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40CF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F40CF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F40CF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F40CF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40CF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40CF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40CF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40CF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rsid w:val="00F40CF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F40CF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40CF1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40CF1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40CF1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40CF1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40CF1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40CF1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F40CF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F40CF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40CF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F40CF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F40CF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F40CF1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F40CF1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F40CF1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40CF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40CF1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F40CF1"/>
    <w:rPr>
      <w:b/>
      <w:bCs/>
      <w:smallCaps/>
      <w:color w:val="0F4761" w:themeColor="accent1" w:themeShade="BF"/>
      <w:spacing w:val="5"/>
    </w:rPr>
  </w:style>
  <w:style w:type="paragraph" w:styleId="Hlavika">
    <w:name w:val="header"/>
    <w:basedOn w:val="Normlny"/>
    <w:link w:val="HlavikaChar"/>
    <w:uiPriority w:val="99"/>
    <w:unhideWhenUsed/>
    <w:rsid w:val="008564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56458"/>
    <w:rPr>
      <w:rFonts w:ascii="Calibri" w:eastAsia="Calibri" w:hAnsi="Calibri" w:cs="Times New Roman"/>
      <w:kern w:val="0"/>
      <w14:ligatures w14:val="none"/>
    </w:rPr>
  </w:style>
  <w:style w:type="paragraph" w:styleId="Pta">
    <w:name w:val="footer"/>
    <w:basedOn w:val="Normlny"/>
    <w:link w:val="PtaChar"/>
    <w:uiPriority w:val="99"/>
    <w:unhideWhenUsed/>
    <w:rsid w:val="008564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56458"/>
    <w:rPr>
      <w:rFonts w:ascii="Calibri" w:eastAsia="Calibri" w:hAnsi="Calibri" w:cs="Times New Roman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282</Words>
  <Characters>1614</Characters>
  <Application>Microsoft Office Word</Application>
  <DocSecurity>0</DocSecurity>
  <Lines>13</Lines>
  <Paragraphs>3</Paragraphs>
  <ScaleCrop>false</ScaleCrop>
  <Company/>
  <LinksUpToDate>false</LinksUpToDate>
  <CharactersWithSpaces>1893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Tóthová Patrícia</dc:creator>
  <cp:keywords/>
  <dc:description/>
  <cp:lastModifiedBy>Valentová Lenka</cp:lastModifiedBy>
  <cp:revision>3</cp:revision>
  <cp:lastPrinted>2024-10-24T08:27:00Z</cp:lastPrinted>
  <dcterms:created xsi:type="dcterms:W3CDTF">2024-10-15T21:02:00Z</dcterms:created>
  <dcterms:modified xsi:type="dcterms:W3CDTF">2024-10-24T08:28:00Z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2024-10-15T12:43:06Z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7cc9c3ef-fd51-422c-8ddc-775d8b8053e7</vt:lpwstr>
  </property>
  <property fmtid="{D5CDD505-2E9C-101B-9397-08002B2CF9AE}" pid="11" name="MSIP_Label_54743a8a-75f7-4ac9-9741-a35bd0337f21_ContentBits">
    <vt:lpwstr>2</vt:lpwstr>
  </property>
</Properties>
</file>