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6CC1C297" w:rsidR="00BF529E" w:rsidRPr="001E61B7" w:rsidRDefault="00B72AC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 Investície do hmotného majetku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17D1924" w:rsidR="00BF529E" w:rsidRPr="001E61B7" w:rsidRDefault="00B72AC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4.3 Podpora na investície do infraštruktúry súvisiacej s vývojom, modernizáciou alebo a prispôsobením poľnohospodárstva a lesného hospodárstva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D9567F3" w:rsidR="00BF529E" w:rsidRPr="001E61B7" w:rsidRDefault="00B72AC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63/PRV/2022 – AKTUALIZÁCIA č.1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080A4BD" w:rsidR="00412F6A" w:rsidRPr="00957132" w:rsidRDefault="00957132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</w:rPr>
            </w:pPr>
            <w:r w:rsidRPr="00957132">
              <w:rPr>
                <w:rFonts w:cs="Times New Roman"/>
                <w:b/>
                <w:sz w:val="20"/>
                <w:szCs w:val="20"/>
              </w:rPr>
              <w:t>LESNÉ PRIBLIŽOVACIE CESTY LUBY, KAMENITÉ, MADZÍNY VO VEĽKOM ROVNOM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139F863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Predmetom riešenia sú udržiavacie práce na lesných približovacích cestách kategórie 3. triedy (3L) o celkovej dĺžke cca 10 085 m a jedná sa hlavne o návrhy zvodných žliabkov so vsakovacou jamou, odvodňovacích prahov ( zvodníc) a úprav podmáčaných miest na cestách výmenou za novú konštrukciu</w:t>
            </w:r>
          </w:p>
          <w:p w14:paraId="07FADDFD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LESNÉ PRIBLIŽOVACIE CESTY LUBY, KAMENITÉ, MADZÍNY 3. triedy – 3 L sú rozdelené na 9 častí – ciest 1 – 9, kde by sa mali vykonať opatrenia zamerané na:</w:t>
            </w:r>
          </w:p>
          <w:p w14:paraId="3E22D53A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• zlepšenie a zvýšenie únosnosti podložia separačnou geotextíliou a čiastočným prevádzkovým spevnením zrovnaním, pokládkou navrhovaných konštrukčných vrstiev a zhutnením konštrukčnej pláne vozovky na celkovej ploche 2140m2</w:t>
            </w:r>
          </w:p>
          <w:p w14:paraId="595AF340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• nevyhnutné odvodnenie cestnými odrážkami ( odvodňovacími prahmi - zvodnicami) z drevených hranolov/guľatiny, na úsekoch so sklonom vyšším ako 6 % v rozostupe max. 50 m v celkovom počte 15 ks,</w:t>
            </w:r>
          </w:p>
          <w:p w14:paraId="1132CEA5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• odvodnenie zvodným žliabkom v úsekoch s výverom vody ukončeným mimo telesa cesty vsakovacou jamou a zabezpečenie rozptylu pretečenej vody do lesných porastov v celkovom počte 15 ks .</w:t>
            </w:r>
          </w:p>
          <w:p w14:paraId="652E5519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Objektová skladba – cesta 1 až cesta 9 :</w:t>
            </w:r>
          </w:p>
          <w:p w14:paraId="3D839306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Cesta 1 – JPRL: 193, 782, 782a, 2398,b,c,d – celková dĺžka riešeného úseku cca 835 m</w:t>
            </w:r>
          </w:p>
          <w:p w14:paraId="7BAC1914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Cesta 2 – JPRL: 186b, 187, 188, 189a,b, 190b, 191, 192, 193 – celková dĺžka riešeného úseku 2630 m</w:t>
            </w:r>
          </w:p>
          <w:p w14:paraId="144B148C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Cesta 3 – JPRL: 194, 192 – celková dĺžka riešeného úseku cca 555 m</w:t>
            </w:r>
          </w:p>
          <w:p w14:paraId="1F5FF123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Cesta 4 – JPRL: 197a,b,c, 197, 198 – celková dĺžka riešeného úseku cca 985 m</w:t>
            </w:r>
          </w:p>
          <w:p w14:paraId="3EB2A0FC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Cesta 5 – JPRL: 198, 199, 206,207b – celková dĺžka riešeného úseku cca 2 515 m</w:t>
            </w:r>
          </w:p>
          <w:p w14:paraId="65D6B225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lastRenderedPageBreak/>
              <w:t>Cesta 6 – JPRL: 200 – celková dĺžka riešeného úseku cca 525 m</w:t>
            </w:r>
          </w:p>
          <w:p w14:paraId="787D2408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Cesta 7 – JPRL: 203a,b,c, 204, 205a – celková dĺžka riešeného úseku cca 1 200 m</w:t>
            </w:r>
          </w:p>
          <w:p w14:paraId="73DC4B01" w14:textId="77777777" w:rsidR="00957132" w:rsidRP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Cesta 8 – JPRL: 218a,b, 219 – celková dĺžka riešeného úseku cca 380 m</w:t>
            </w:r>
          </w:p>
          <w:p w14:paraId="36E61374" w14:textId="77777777" w:rsidR="00412F6A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 w:rsidRPr="00957132">
              <w:rPr>
                <w:rFonts w:cs="Times New Roman"/>
                <w:sz w:val="20"/>
                <w:szCs w:val="20"/>
              </w:rPr>
              <w:t>Cesta 9 – JPRL: 217d – celková dĺžka riešeného úseku cca 460 m</w:t>
            </w:r>
          </w:p>
          <w:p w14:paraId="1442D861" w14:textId="77777777" w:rsidR="00957132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</w:p>
          <w:p w14:paraId="5698ADDE" w14:textId="485F6D57" w:rsidR="00957132" w:rsidRPr="001E61B7" w:rsidRDefault="00957132" w:rsidP="00957132">
            <w:pPr>
              <w:shd w:val="clear" w:color="auto" w:fill="FFFFFF"/>
              <w:rPr>
                <w:rFonts w:cs="Times New Roman"/>
                <w:sz w:val="20"/>
                <w:szCs w:val="20"/>
              </w:rPr>
            </w:pPr>
            <w:r>
              <w:rPr>
                <w:rFonts w:ascii="Open Sans" w:hAnsi="Open Sans" w:cs="Open Sans"/>
                <w:color w:val="333333"/>
                <w:sz w:val="20"/>
                <w:szCs w:val="20"/>
                <w:shd w:val="clear" w:color="auto" w:fill="FFFFFF"/>
              </w:rPr>
              <w:t>45233120-6 - Stavebné práce na výstavbe ciest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lastRenderedPageBreak/>
              <w:t>Obstarávateľ:</w:t>
            </w:r>
          </w:p>
        </w:tc>
        <w:tc>
          <w:tcPr>
            <w:tcW w:w="4797" w:type="dxa"/>
          </w:tcPr>
          <w:p w14:paraId="510287BD" w14:textId="77777777" w:rsidR="00412F6A" w:rsidRDefault="000529EA" w:rsidP="00BF529E">
            <w:pPr>
              <w:spacing w:line="360" w:lineRule="auto"/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</w:pPr>
            <w:r w:rsidRPr="002024DA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Prvá agrárna majiteľov, spol. s.r.o.</w:t>
            </w:r>
          </w:p>
          <w:p w14:paraId="41A71392" w14:textId="77777777" w:rsidR="000529EA" w:rsidRDefault="000529EA" w:rsidP="00BF529E">
            <w:pPr>
              <w:spacing w:line="360" w:lineRule="auto"/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</w:pPr>
            <w:r w:rsidRPr="002024DA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Obecný dom 1621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 w:rsidRPr="002024DA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Veľké Rovné</w:t>
            </w:r>
          </w:p>
          <w:p w14:paraId="5891F431" w14:textId="18C90821" w:rsidR="000529EA" w:rsidRPr="001E61B7" w:rsidRDefault="000529EA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Pr="002024DA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36404659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0CDE564" w:rsidR="00412F6A" w:rsidRPr="001E61B7" w:rsidRDefault="009E7E6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FC0DDAE" w:rsidR="00BF529E" w:rsidRPr="00957132" w:rsidRDefault="00957132" w:rsidP="00BF529E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95713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043ZA630030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5AD9AE1" w14:textId="77777777" w:rsidR="003B3D86" w:rsidRDefault="00BA7AE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Milan Ovseník</w:t>
            </w:r>
            <w:r w:rsidR="003B3D8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</w:p>
          <w:p w14:paraId="3F46822D" w14:textId="0EFCDCC1" w:rsidR="00DF7805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email:</w:t>
            </w:r>
            <w:hyperlink r:id="rId8" w:history="1">
              <w:r w:rsidRPr="00B64B67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milan.ovsenik@gmail.com</w:t>
              </w:r>
            </w:hyperlink>
            <w:r w:rsidR="00D1164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</w:p>
          <w:p w14:paraId="4DEA7A0D" w14:textId="1C74AA1B" w:rsidR="003B3D86" w:rsidRPr="001E61B7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8A13AC3" w:rsidR="00BF529E" w:rsidRPr="001E61B7" w:rsidRDefault="00033362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001485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415BEB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571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 Veľkom Rovnom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9571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27.11.2024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466036F6" w:rsid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p w14:paraId="6F9EF471" w14:textId="77777777" w:rsidR="00957132" w:rsidRDefault="00957132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DDB3388" w14:textId="77777777" w:rsidR="00957132" w:rsidRDefault="00957132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AAC3A2F" w14:textId="77777777" w:rsidR="00957132" w:rsidRDefault="00957132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BA7B8C1" w14:textId="77777777" w:rsidR="00957132" w:rsidRDefault="00957132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9358417" w14:textId="77777777" w:rsidR="00957132" w:rsidRDefault="00957132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FD8685B" w14:textId="77777777" w:rsidR="00957132" w:rsidRDefault="00957132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9C3A3F8" w14:textId="77777777" w:rsidR="00957132" w:rsidRDefault="00957132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sectPr w:rsidR="00957132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9E942" w14:textId="77777777" w:rsidR="00C92EB5" w:rsidRDefault="00C92EB5" w:rsidP="00295267">
      <w:pPr>
        <w:spacing w:after="0" w:line="240" w:lineRule="auto"/>
      </w:pPr>
      <w:r>
        <w:separator/>
      </w:r>
    </w:p>
  </w:endnote>
  <w:endnote w:type="continuationSeparator" w:id="0">
    <w:p w14:paraId="655E8ABB" w14:textId="77777777" w:rsidR="00C92EB5" w:rsidRDefault="00C92EB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9D36D" w14:textId="77777777" w:rsidR="00C92EB5" w:rsidRDefault="00C92EB5" w:rsidP="00295267">
      <w:pPr>
        <w:spacing w:after="0" w:line="240" w:lineRule="auto"/>
      </w:pPr>
      <w:r>
        <w:separator/>
      </w:r>
    </w:p>
  </w:footnote>
  <w:footnote w:type="continuationSeparator" w:id="0">
    <w:p w14:paraId="6FE5CEB7" w14:textId="77777777" w:rsidR="00C92EB5" w:rsidRDefault="00C92EB5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3362"/>
    <w:rsid w:val="000347CD"/>
    <w:rsid w:val="000529EA"/>
    <w:rsid w:val="00075AFF"/>
    <w:rsid w:val="000C1D15"/>
    <w:rsid w:val="000E57E6"/>
    <w:rsid w:val="000E663B"/>
    <w:rsid w:val="000F7965"/>
    <w:rsid w:val="001831AC"/>
    <w:rsid w:val="001E61B7"/>
    <w:rsid w:val="0022138F"/>
    <w:rsid w:val="0024524B"/>
    <w:rsid w:val="00283E98"/>
    <w:rsid w:val="00295267"/>
    <w:rsid w:val="002A7693"/>
    <w:rsid w:val="002C5778"/>
    <w:rsid w:val="002D07C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B159C"/>
    <w:rsid w:val="003B3D86"/>
    <w:rsid w:val="003D6349"/>
    <w:rsid w:val="003F1B16"/>
    <w:rsid w:val="00412F6A"/>
    <w:rsid w:val="004424F7"/>
    <w:rsid w:val="004613AA"/>
    <w:rsid w:val="00491CAC"/>
    <w:rsid w:val="005202DE"/>
    <w:rsid w:val="00523493"/>
    <w:rsid w:val="005637E2"/>
    <w:rsid w:val="00582DFA"/>
    <w:rsid w:val="005E251F"/>
    <w:rsid w:val="00666B34"/>
    <w:rsid w:val="00683506"/>
    <w:rsid w:val="006E5AF2"/>
    <w:rsid w:val="0073567E"/>
    <w:rsid w:val="00786E8C"/>
    <w:rsid w:val="007B7C0D"/>
    <w:rsid w:val="007E1D3F"/>
    <w:rsid w:val="007F62E4"/>
    <w:rsid w:val="00834730"/>
    <w:rsid w:val="00837B56"/>
    <w:rsid w:val="00867090"/>
    <w:rsid w:val="00957132"/>
    <w:rsid w:val="00984754"/>
    <w:rsid w:val="009B3EED"/>
    <w:rsid w:val="009E7E6A"/>
    <w:rsid w:val="00A14970"/>
    <w:rsid w:val="00A51724"/>
    <w:rsid w:val="00A95809"/>
    <w:rsid w:val="00AC0137"/>
    <w:rsid w:val="00B0645B"/>
    <w:rsid w:val="00B176C4"/>
    <w:rsid w:val="00B52860"/>
    <w:rsid w:val="00B603B0"/>
    <w:rsid w:val="00B67156"/>
    <w:rsid w:val="00B72AC2"/>
    <w:rsid w:val="00B7677A"/>
    <w:rsid w:val="00BA7AE8"/>
    <w:rsid w:val="00BB2639"/>
    <w:rsid w:val="00BE1384"/>
    <w:rsid w:val="00BF529E"/>
    <w:rsid w:val="00C03F4B"/>
    <w:rsid w:val="00C20CC3"/>
    <w:rsid w:val="00C644D4"/>
    <w:rsid w:val="00C92EB5"/>
    <w:rsid w:val="00CD71FC"/>
    <w:rsid w:val="00D05931"/>
    <w:rsid w:val="00D1164A"/>
    <w:rsid w:val="00D14EE6"/>
    <w:rsid w:val="00D5468C"/>
    <w:rsid w:val="00D601C4"/>
    <w:rsid w:val="00D66423"/>
    <w:rsid w:val="00DB2071"/>
    <w:rsid w:val="00DD6425"/>
    <w:rsid w:val="00DD7793"/>
    <w:rsid w:val="00DF7805"/>
    <w:rsid w:val="00E7100F"/>
    <w:rsid w:val="00E86BAB"/>
    <w:rsid w:val="00EC0B19"/>
    <w:rsid w:val="00ED0153"/>
    <w:rsid w:val="00ED6E72"/>
    <w:rsid w:val="00EE5D7F"/>
    <w:rsid w:val="00EF483E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16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lan.ovsenik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481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2024-11-27T13:26:00Z</dcterms:created>
  <dcterms:modified xsi:type="dcterms:W3CDTF">2024-12-05T08:32:00Z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