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104AD508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</w:t>
      </w:r>
      <w:r w:rsidR="00F24DE8">
        <w:rPr>
          <w:b/>
          <w:sz w:val="32"/>
          <w:szCs w:val="32"/>
        </w:rPr>
        <w:t xml:space="preserve"> </w:t>
      </w:r>
      <w:r w:rsidRPr="00BF529E">
        <w:rPr>
          <w:b/>
          <w:sz w:val="32"/>
          <w:szCs w:val="32"/>
        </w:rPr>
        <w:t>-</w:t>
      </w:r>
      <w:r w:rsidR="00F24DE8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na webovom sídle </w:t>
      </w:r>
      <w:r w:rsidR="00F24DE8">
        <w:rPr>
          <w:b/>
          <w:sz w:val="32"/>
          <w:szCs w:val="32"/>
        </w:rPr>
        <w:t>P</w:t>
      </w:r>
      <w:r w:rsidR="00321FBD">
        <w:rPr>
          <w:b/>
          <w:sz w:val="32"/>
          <w:szCs w:val="32"/>
        </w:rPr>
        <w:t>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A51724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rFonts w:asciiTheme="minorHAnsi" w:hAnsiTheme="minorHAnsi" w:cstheme="minorHAnsi"/>
          <w:sz w:val="20"/>
          <w:szCs w:val="20"/>
        </w:rPr>
      </w:pPr>
      <w:r w:rsidRPr="00A51724">
        <w:rPr>
          <w:rFonts w:asciiTheme="minorHAnsi" w:hAnsiTheme="minorHAnsi" w:cstheme="minorHAnsi"/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RPr="001E61B7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1E61B7" w:rsidRDefault="00BF529E" w:rsidP="00A3409C">
            <w:pPr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3057C674" w14:textId="59489B85" w:rsidR="00BF529E" w:rsidRPr="001E61B7" w:rsidRDefault="006342F6" w:rsidP="00A3409C">
            <w:pPr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06. Rozvoj poľnohospodárskych podnikov a podnikateľskej činnosti</w:t>
            </w:r>
          </w:p>
        </w:tc>
      </w:tr>
      <w:tr w:rsidR="00BF529E" w:rsidRPr="001E61B7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1E61B7" w:rsidRDefault="00BF529E" w:rsidP="00A3409C">
            <w:pPr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</w:tcPr>
          <w:p w14:paraId="585F9C6B" w14:textId="00EF5640" w:rsidR="00BF529E" w:rsidRPr="001E61B7" w:rsidRDefault="006342F6" w:rsidP="00A3409C">
            <w:pPr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6.4 – Podpora na investície do vytvárania a rozvoja nepoľnohospodárskych činností (mimo Bratislavský kraj)</w:t>
            </w:r>
          </w:p>
        </w:tc>
      </w:tr>
      <w:tr w:rsidR="00BF529E" w:rsidRPr="001E61B7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1E61B7" w:rsidRDefault="00BF529E" w:rsidP="00A3409C">
            <w:pPr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775038F4" w14:textId="10EF4717" w:rsidR="00BF529E" w:rsidRPr="001E61B7" w:rsidRDefault="006342F6" w:rsidP="00A3409C">
            <w:pPr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MAS_060/6.4/2</w:t>
            </w:r>
          </w:p>
        </w:tc>
      </w:tr>
      <w:tr w:rsidR="00412F6A" w:rsidRPr="001E61B7" w14:paraId="7893CB0B" w14:textId="77777777" w:rsidTr="00283E98">
        <w:tc>
          <w:tcPr>
            <w:tcW w:w="4265" w:type="dxa"/>
          </w:tcPr>
          <w:p w14:paraId="062D604B" w14:textId="77777777" w:rsidR="00412F6A" w:rsidRPr="001E61B7" w:rsidRDefault="00412F6A" w:rsidP="00A3409C">
            <w:pPr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6EDBA09C" w:rsidR="00412F6A" w:rsidRPr="00A3409C" w:rsidRDefault="00A3409C" w:rsidP="00A3409C">
            <w:pPr>
              <w:rPr>
                <w:rFonts w:cstheme="minorHAnsi"/>
                <w:iCs/>
                <w:sz w:val="20"/>
                <w:szCs w:val="20"/>
              </w:rPr>
            </w:pPr>
            <w:r w:rsidRPr="00A3409C">
              <w:rPr>
                <w:rFonts w:cstheme="minorHAnsi"/>
                <w:bCs/>
                <w:iCs/>
                <w:sz w:val="20"/>
                <w:szCs w:val="20"/>
              </w:rPr>
              <w:t xml:space="preserve">Rekonštrukcia </w:t>
            </w:r>
            <w:r w:rsidR="006342F6">
              <w:rPr>
                <w:rFonts w:cstheme="minorHAnsi"/>
                <w:bCs/>
                <w:iCs/>
                <w:sz w:val="20"/>
                <w:szCs w:val="20"/>
              </w:rPr>
              <w:t xml:space="preserve">nevyužívanej </w:t>
            </w:r>
            <w:r w:rsidRPr="00A3409C">
              <w:rPr>
                <w:rFonts w:cstheme="minorHAnsi"/>
                <w:bCs/>
                <w:iCs/>
                <w:sz w:val="20"/>
                <w:szCs w:val="20"/>
              </w:rPr>
              <w:t>hospodársk</w:t>
            </w:r>
            <w:r w:rsidR="006342F6">
              <w:rPr>
                <w:rFonts w:cstheme="minorHAnsi"/>
                <w:bCs/>
                <w:iCs/>
                <w:sz w:val="20"/>
                <w:szCs w:val="20"/>
              </w:rPr>
              <w:t>ej budovy na ubytovacie zariadenie</w:t>
            </w:r>
          </w:p>
        </w:tc>
      </w:tr>
      <w:tr w:rsidR="00412F6A" w:rsidRPr="001E61B7" w14:paraId="3A52FB9C" w14:textId="77777777" w:rsidTr="00283E98">
        <w:tc>
          <w:tcPr>
            <w:tcW w:w="4265" w:type="dxa"/>
          </w:tcPr>
          <w:p w14:paraId="58E14ECB" w14:textId="77777777" w:rsidR="00412F6A" w:rsidRPr="001E61B7" w:rsidRDefault="00BF529E" w:rsidP="00A3409C">
            <w:pPr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35CC85D9" w:rsidR="00412F6A" w:rsidRPr="006342F6" w:rsidRDefault="006342F6" w:rsidP="006342F6">
            <w:pPr>
              <w:rPr>
                <w:rFonts w:cstheme="minorHAnsi"/>
                <w:bCs/>
                <w:iCs/>
                <w:sz w:val="20"/>
                <w:szCs w:val="20"/>
              </w:rPr>
            </w:pPr>
            <w:r w:rsidRPr="006342F6">
              <w:rPr>
                <w:rFonts w:cstheme="minorHAnsi"/>
                <w:bCs/>
                <w:iCs/>
                <w:sz w:val="20"/>
                <w:szCs w:val="20"/>
              </w:rPr>
              <w:t>Rekonštrukcia nevyu</w:t>
            </w:r>
            <w:r>
              <w:rPr>
                <w:rFonts w:cstheme="minorHAnsi"/>
                <w:bCs/>
                <w:iCs/>
                <w:sz w:val="20"/>
                <w:szCs w:val="20"/>
              </w:rPr>
              <w:t>ží</w:t>
            </w:r>
            <w:r w:rsidRPr="006342F6">
              <w:rPr>
                <w:rFonts w:cstheme="minorHAnsi"/>
                <w:bCs/>
                <w:iCs/>
                <w:sz w:val="20"/>
                <w:szCs w:val="20"/>
              </w:rPr>
              <w:t>vanej hospod</w:t>
            </w:r>
            <w:r>
              <w:rPr>
                <w:rFonts w:cstheme="minorHAnsi"/>
                <w:bCs/>
                <w:iCs/>
                <w:sz w:val="20"/>
                <w:szCs w:val="20"/>
              </w:rPr>
              <w:t>á</w:t>
            </w:r>
            <w:r w:rsidRPr="006342F6">
              <w:rPr>
                <w:rFonts w:cstheme="minorHAnsi"/>
                <w:bCs/>
                <w:iCs/>
                <w:sz w:val="20"/>
                <w:szCs w:val="20"/>
              </w:rPr>
              <w:t>rskej budovy na ubytovacie zariadenie - turistick</w:t>
            </w:r>
            <w:r>
              <w:rPr>
                <w:rFonts w:cstheme="minorHAnsi"/>
                <w:bCs/>
                <w:iCs/>
                <w:sz w:val="20"/>
                <w:szCs w:val="20"/>
              </w:rPr>
              <w:t>á</w:t>
            </w:r>
            <w:r w:rsidRPr="006342F6">
              <w:rPr>
                <w:rFonts w:cstheme="minorHAnsi"/>
                <w:bCs/>
                <w:iCs/>
                <w:sz w:val="20"/>
                <w:szCs w:val="20"/>
              </w:rPr>
              <w:t xml:space="preserve"> ubytov</w:t>
            </w:r>
            <w:r>
              <w:rPr>
                <w:rFonts w:cstheme="minorHAnsi"/>
                <w:bCs/>
                <w:iCs/>
                <w:sz w:val="20"/>
                <w:szCs w:val="20"/>
              </w:rPr>
              <w:t>ň</w:t>
            </w:r>
            <w:r w:rsidRPr="006342F6">
              <w:rPr>
                <w:rFonts w:cstheme="minorHAnsi"/>
                <w:bCs/>
                <w:iCs/>
                <w:sz w:val="20"/>
                <w:szCs w:val="20"/>
              </w:rPr>
              <w:t>a s kapacitou 11 l</w:t>
            </w:r>
            <w:r>
              <w:rPr>
                <w:rFonts w:cstheme="minorHAnsi"/>
                <w:bCs/>
                <w:iCs/>
                <w:sz w:val="20"/>
                <w:szCs w:val="20"/>
              </w:rPr>
              <w:t>ôžok</w:t>
            </w:r>
            <w:r w:rsidRPr="006342F6">
              <w:rPr>
                <w:rFonts w:cstheme="minorHAnsi"/>
                <w:bCs/>
                <w:iCs/>
                <w:sz w:val="20"/>
                <w:szCs w:val="20"/>
              </w:rPr>
              <w:t>. S</w:t>
            </w:r>
            <w:r w:rsidR="00A3409C" w:rsidRPr="006342F6">
              <w:rPr>
                <w:rFonts w:cstheme="minorHAnsi"/>
                <w:bCs/>
                <w:iCs/>
                <w:sz w:val="20"/>
                <w:szCs w:val="20"/>
              </w:rPr>
              <w:t xml:space="preserve">tavebné práce </w:t>
            </w:r>
            <w:r w:rsidRPr="006342F6">
              <w:rPr>
                <w:rFonts w:cstheme="minorHAnsi"/>
                <w:bCs/>
                <w:iCs/>
                <w:sz w:val="20"/>
                <w:szCs w:val="20"/>
              </w:rPr>
              <w:t xml:space="preserve">budú realizované </w:t>
            </w:r>
            <w:r w:rsidR="00A3409C" w:rsidRPr="006342F6">
              <w:rPr>
                <w:rFonts w:cstheme="minorHAnsi"/>
                <w:bCs/>
                <w:iCs/>
                <w:sz w:val="20"/>
                <w:szCs w:val="20"/>
              </w:rPr>
              <w:t>v súlade s projektovou dokumentáciou „</w:t>
            </w:r>
            <w:r w:rsidRPr="006342F6">
              <w:rPr>
                <w:rFonts w:cstheme="minorHAnsi"/>
                <w:bCs/>
                <w:iCs/>
                <w:sz w:val="20"/>
                <w:szCs w:val="20"/>
              </w:rPr>
              <w:t>Podpora rozvoja vidieckeho cestovn</w:t>
            </w:r>
            <w:r>
              <w:rPr>
                <w:rFonts w:cstheme="minorHAnsi"/>
                <w:bCs/>
                <w:iCs/>
                <w:sz w:val="20"/>
                <w:szCs w:val="20"/>
              </w:rPr>
              <w:t>é</w:t>
            </w:r>
            <w:r w:rsidRPr="006342F6">
              <w:rPr>
                <w:rFonts w:cstheme="minorHAnsi"/>
                <w:bCs/>
                <w:iCs/>
                <w:sz w:val="20"/>
                <w:szCs w:val="20"/>
              </w:rPr>
              <w:t>ho ruchu v obci Rimavsk</w:t>
            </w:r>
            <w:r>
              <w:rPr>
                <w:rFonts w:cstheme="minorHAnsi"/>
                <w:bCs/>
                <w:iCs/>
                <w:sz w:val="20"/>
                <w:szCs w:val="20"/>
              </w:rPr>
              <w:t>é</w:t>
            </w:r>
            <w:r w:rsidRPr="006342F6">
              <w:rPr>
                <w:rFonts w:cstheme="minorHAnsi"/>
                <w:bCs/>
                <w:iCs/>
                <w:sz w:val="20"/>
                <w:szCs w:val="20"/>
              </w:rPr>
              <w:t xml:space="preserve"> Janovce – Pustatina Sele</w:t>
            </w:r>
            <w:r>
              <w:rPr>
                <w:rFonts w:cstheme="minorHAnsi"/>
                <w:bCs/>
                <w:iCs/>
                <w:sz w:val="20"/>
                <w:szCs w:val="20"/>
              </w:rPr>
              <w:t>š</w:t>
            </w:r>
            <w:r w:rsidRPr="006342F6">
              <w:rPr>
                <w:rFonts w:cstheme="minorHAnsi"/>
                <w:bCs/>
                <w:iCs/>
                <w:sz w:val="20"/>
                <w:szCs w:val="20"/>
              </w:rPr>
              <w:t>, zmena dokon</w:t>
            </w:r>
            <w:r>
              <w:rPr>
                <w:rFonts w:cstheme="minorHAnsi"/>
                <w:bCs/>
                <w:iCs/>
                <w:sz w:val="20"/>
                <w:szCs w:val="20"/>
              </w:rPr>
              <w:t>č</w:t>
            </w:r>
            <w:r w:rsidRPr="006342F6">
              <w:rPr>
                <w:rFonts w:cstheme="minorHAnsi"/>
                <w:bCs/>
                <w:iCs/>
                <w:sz w:val="20"/>
                <w:szCs w:val="20"/>
              </w:rPr>
              <w:t>enej stavby“ (vypracoval Ing. Barnab</w:t>
            </w:r>
            <w:r>
              <w:rPr>
                <w:rFonts w:cstheme="minorHAnsi"/>
                <w:bCs/>
                <w:iCs/>
                <w:sz w:val="20"/>
                <w:szCs w:val="20"/>
              </w:rPr>
              <w:t>áš</w:t>
            </w:r>
            <w:r w:rsidRPr="006342F6">
              <w:rPr>
                <w:rFonts w:cstheme="minorHAnsi"/>
                <w:bCs/>
                <w:iCs/>
                <w:sz w:val="20"/>
                <w:szCs w:val="20"/>
              </w:rPr>
              <w:t xml:space="preserve"> M</w:t>
            </w:r>
            <w:r>
              <w:rPr>
                <w:rFonts w:cstheme="minorHAnsi"/>
                <w:bCs/>
                <w:iCs/>
                <w:sz w:val="20"/>
                <w:szCs w:val="20"/>
              </w:rPr>
              <w:t>áté</w:t>
            </w:r>
            <w:r w:rsidRPr="006342F6">
              <w:rPr>
                <w:rFonts w:cstheme="minorHAnsi"/>
                <w:bCs/>
                <w:iCs/>
                <w:sz w:val="20"/>
                <w:szCs w:val="20"/>
              </w:rPr>
              <w:t xml:space="preserve">, 04/2023), </w:t>
            </w:r>
          </w:p>
        </w:tc>
      </w:tr>
      <w:tr w:rsidR="00412F6A" w:rsidRPr="001E61B7" w14:paraId="7251EC0A" w14:textId="77777777" w:rsidTr="00283E98">
        <w:tc>
          <w:tcPr>
            <w:tcW w:w="4265" w:type="dxa"/>
          </w:tcPr>
          <w:p w14:paraId="1C8B60F9" w14:textId="77777777" w:rsidR="00412F6A" w:rsidRPr="001E61B7" w:rsidRDefault="00BF529E" w:rsidP="00A3409C">
            <w:pPr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0FCDDD1C" w14:textId="32977257" w:rsidR="00A3409C" w:rsidRDefault="006342F6" w:rsidP="00A3409C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Ing. Peter Kovács</w:t>
            </w:r>
          </w:p>
          <w:p w14:paraId="601C0DAA" w14:textId="13615CB3" w:rsidR="006342F6" w:rsidRPr="00A3409C" w:rsidRDefault="006342F6" w:rsidP="00A3409C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980 01 Rimavské Janovce 246</w:t>
            </w:r>
          </w:p>
          <w:p w14:paraId="5891F431" w14:textId="5D33A325" w:rsidR="00412F6A" w:rsidRPr="00A3409C" w:rsidRDefault="00A3409C" w:rsidP="00A3409C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A3409C">
              <w:rPr>
                <w:rFonts w:cstheme="minorHAnsi"/>
                <w:sz w:val="20"/>
                <w:szCs w:val="20"/>
              </w:rPr>
              <w:t xml:space="preserve">IČO: </w:t>
            </w:r>
            <w:r w:rsidR="006342F6">
              <w:rPr>
                <w:rFonts w:cstheme="minorHAnsi"/>
                <w:sz w:val="20"/>
                <w:szCs w:val="20"/>
              </w:rPr>
              <w:t>50 138 774</w:t>
            </w:r>
          </w:p>
        </w:tc>
      </w:tr>
      <w:tr w:rsidR="00412F6A" w:rsidRPr="001E61B7" w14:paraId="20FF144E" w14:textId="77777777" w:rsidTr="00283E98">
        <w:tc>
          <w:tcPr>
            <w:tcW w:w="4265" w:type="dxa"/>
          </w:tcPr>
          <w:p w14:paraId="4BD93F95" w14:textId="77777777" w:rsidR="00412F6A" w:rsidRPr="001E61B7" w:rsidRDefault="00412F6A" w:rsidP="00A3409C">
            <w:pPr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55DB47E8" w:rsidR="00412F6A" w:rsidRPr="006342F6" w:rsidRDefault="00A3409C" w:rsidP="00A3409C">
            <w:pPr>
              <w:rPr>
                <w:rFonts w:cstheme="minorHAnsi"/>
                <w:sz w:val="20"/>
                <w:szCs w:val="20"/>
              </w:rPr>
            </w:pPr>
            <w:r w:rsidRPr="006342F6">
              <w:rPr>
                <w:rFonts w:cstheme="minorHAnsi"/>
                <w:sz w:val="20"/>
                <w:szCs w:val="20"/>
              </w:rPr>
              <w:t>9</w:t>
            </w:r>
          </w:p>
        </w:tc>
      </w:tr>
      <w:tr w:rsidR="00BF529E" w:rsidRPr="001E61B7" w14:paraId="49776AF6" w14:textId="77777777" w:rsidTr="00283E98">
        <w:tc>
          <w:tcPr>
            <w:tcW w:w="4265" w:type="dxa"/>
          </w:tcPr>
          <w:p w14:paraId="74BAAACE" w14:textId="77777777" w:rsidR="00BF529E" w:rsidRPr="001E61B7" w:rsidRDefault="00BF529E" w:rsidP="00A3409C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3837A310" w14:textId="64843FE6" w:rsidR="00BF529E" w:rsidRPr="006342F6" w:rsidRDefault="006342F6" w:rsidP="00A3409C">
            <w:pPr>
              <w:rPr>
                <w:rFonts w:cstheme="minorHAnsi"/>
                <w:sz w:val="20"/>
                <w:szCs w:val="20"/>
              </w:rPr>
            </w:pPr>
            <w:r w:rsidRPr="006342F6">
              <w:rPr>
                <w:rFonts w:cstheme="minorHAnsi"/>
                <w:sz w:val="20"/>
                <w:szCs w:val="20"/>
              </w:rPr>
              <w:t>NFP309060DWR1</w:t>
            </w:r>
          </w:p>
        </w:tc>
      </w:tr>
      <w:tr w:rsidR="00BF529E" w:rsidRPr="001E61B7" w14:paraId="3759253B" w14:textId="77777777" w:rsidTr="00283E98">
        <w:tc>
          <w:tcPr>
            <w:tcW w:w="4265" w:type="dxa"/>
          </w:tcPr>
          <w:p w14:paraId="054F4A85" w14:textId="77777777" w:rsidR="00BF529E" w:rsidRPr="001E61B7" w:rsidRDefault="00BF529E" w:rsidP="00A3409C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22A5EE12" w14:textId="462BDEBD" w:rsidR="00A3409C" w:rsidRPr="00A3409C" w:rsidRDefault="00A3409C" w:rsidP="00A3409C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A3409C">
              <w:rPr>
                <w:rFonts w:eastAsia="Times New Roman" w:cstheme="minorHAnsi"/>
                <w:sz w:val="20"/>
                <w:szCs w:val="20"/>
                <w:lang w:eastAsia="sk-SK"/>
              </w:rPr>
              <w:t>Ing. Martina Kukučková</w:t>
            </w:r>
          </w:p>
          <w:p w14:paraId="4DEA7A0D" w14:textId="1D08E8B2" w:rsidR="00BF529E" w:rsidRPr="001E61B7" w:rsidRDefault="00A3409C" w:rsidP="00A3409C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A3409C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0915/872042, </w:t>
            </w:r>
            <w:hyperlink r:id="rId8" w:history="1">
              <w:r w:rsidRPr="00A3409C">
                <w:rPr>
                  <w:rStyle w:val="Hypertextovprepojenie"/>
                  <w:rFonts w:cstheme="minorHAnsi"/>
                  <w:sz w:val="20"/>
                  <w:szCs w:val="20"/>
                  <w:lang w:eastAsia="sk-SK"/>
                </w:rPr>
                <w:t>iprojekt.sro@gmail.com</w:t>
              </w:r>
            </w:hyperlink>
            <w:r>
              <w:rPr>
                <w:rStyle w:val="Hypertextovprepojenie"/>
                <w:rFonts w:ascii="Calibri" w:eastAsia="Times New Roman" w:hAnsi="Calibri" w:cs="Times New Roman"/>
                <w:lang w:eastAsia="sk-SK"/>
              </w:rPr>
              <w:t xml:space="preserve">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</w:tr>
      <w:tr w:rsidR="00BF529E" w:rsidRPr="001E61B7" w14:paraId="2103369C" w14:textId="77777777" w:rsidTr="00283E98">
        <w:tc>
          <w:tcPr>
            <w:tcW w:w="4265" w:type="dxa"/>
          </w:tcPr>
          <w:p w14:paraId="71F62079" w14:textId="77777777" w:rsidR="00BF529E" w:rsidRPr="001E61B7" w:rsidRDefault="00BF529E" w:rsidP="00A3409C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0A48AC35" w14:textId="0C1F1440" w:rsidR="00BF529E" w:rsidRPr="001E61B7" w:rsidRDefault="00FE551A" w:rsidP="00A3409C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001493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1538FD75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</w:t>
      </w:r>
      <w:r w:rsidR="00283E98" w:rsidRPr="00012465">
        <w:rPr>
          <w:sz w:val="20"/>
          <w:szCs w:val="20"/>
        </w:rPr>
        <w:t xml:space="preserve">výzvy </w:t>
      </w:r>
      <w:r w:rsidR="00BF529E" w:rsidRPr="00012465">
        <w:rPr>
          <w:sz w:val="20"/>
          <w:szCs w:val="20"/>
        </w:rPr>
        <w:t>Obstarávateľa</w:t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77777777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219C8599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</w:t>
            </w:r>
            <w:r w:rsidR="00A3409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o Veľkom Krtíši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dňa </w:t>
            </w:r>
            <w:r w:rsidR="00A3409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09.01.2025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23C829A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A9123C6" w14:textId="4C44DF70" w:rsidR="00683506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  </w:t>
      </w:r>
      <w:r w:rsidR="00A3409C">
        <w:rPr>
          <w:sz w:val="20"/>
          <w:szCs w:val="20"/>
        </w:rPr>
        <w:t>Ing. Martina Kukučková</w:t>
      </w:r>
    </w:p>
    <w:p w14:paraId="754E0D3B" w14:textId="32F62024" w:rsidR="00A3409C" w:rsidRPr="001E61B7" w:rsidRDefault="00A3409C" w:rsidP="00683506">
      <w:pPr>
        <w:jc w:val="both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na základe splnomocnenia </w:t>
      </w:r>
    </w:p>
    <w:p w14:paraId="09A23326" w14:textId="09E16C99" w:rsidR="001E61B7" w:rsidRPr="001E61B7" w:rsidRDefault="001E61B7" w:rsidP="00683506">
      <w:pPr>
        <w:jc w:val="both"/>
        <w:rPr>
          <w:sz w:val="20"/>
          <w:szCs w:val="20"/>
        </w:rPr>
      </w:pPr>
    </w:p>
    <w:p w14:paraId="280FE1EE" w14:textId="045B31B8" w:rsidR="001E61B7" w:rsidRDefault="001E61B7" w:rsidP="00683506">
      <w:pPr>
        <w:jc w:val="both"/>
        <w:rPr>
          <w:sz w:val="20"/>
          <w:szCs w:val="20"/>
        </w:rPr>
      </w:pPr>
    </w:p>
    <w:p w14:paraId="2BE7CE74" w14:textId="76E7F68E" w:rsidR="001E61B7" w:rsidRDefault="001E61B7" w:rsidP="009B3EED">
      <w:pPr>
        <w:spacing w:after="100" w:afterAutospacing="1" w:line="240" w:lineRule="auto"/>
        <w:rPr>
          <w:rFonts w:ascii="Times New Roman" w:hAnsi="Times New Roman" w:cs="Times New Roman"/>
          <w:sz w:val="20"/>
          <w:szCs w:val="20"/>
        </w:rPr>
      </w:pPr>
    </w:p>
    <w:sectPr w:rsidR="001E61B7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62B533" w14:textId="77777777" w:rsidR="00AC6379" w:rsidRDefault="00AC6379" w:rsidP="00295267">
      <w:pPr>
        <w:spacing w:after="0" w:line="240" w:lineRule="auto"/>
      </w:pPr>
      <w:r>
        <w:separator/>
      </w:r>
    </w:p>
  </w:endnote>
  <w:endnote w:type="continuationSeparator" w:id="0">
    <w:p w14:paraId="6FFA4F79" w14:textId="77777777" w:rsidR="00AC6379" w:rsidRDefault="00AC6379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77777777" w:rsidR="005202DE" w:rsidRPr="006A7D0D" w:rsidRDefault="005202DE" w:rsidP="005202DE">
          <w:pPr>
            <w:pStyle w:val="Pta"/>
            <w:rPr>
              <w:sz w:val="20"/>
            </w:rPr>
          </w:pPr>
          <w:r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613D9C2A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</w:t>
          </w:r>
          <w:r w:rsidR="00311CC6">
            <w:rPr>
              <w:noProof/>
              <w:sz w:val="20"/>
            </w:rPr>
            <w:t>I</w:t>
          </w:r>
          <w:r>
            <w:rPr>
              <w:noProof/>
              <w:sz w:val="20"/>
            </w:rPr>
            <w:t>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7B95A0" w14:textId="77777777" w:rsidR="00AC6379" w:rsidRDefault="00AC6379" w:rsidP="00295267">
      <w:pPr>
        <w:spacing w:after="0" w:line="240" w:lineRule="auto"/>
      </w:pPr>
      <w:r>
        <w:separator/>
      </w:r>
    </w:p>
  </w:footnote>
  <w:footnote w:type="continuationSeparator" w:id="0">
    <w:p w14:paraId="1A125532" w14:textId="77777777" w:rsidR="00AC6379" w:rsidRDefault="00AC6379" w:rsidP="002952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29A143B3" w:rsidR="0022138F" w:rsidRPr="00012465" w:rsidRDefault="005202DE" w:rsidP="00311CC6">
    <w:pPr>
      <w:pStyle w:val="Pta"/>
      <w:jc w:val="both"/>
      <w:rPr>
        <w:sz w:val="18"/>
        <w:szCs w:val="18"/>
      </w:rPr>
    </w:pPr>
    <w:r w:rsidRPr="00012465">
      <w:rPr>
        <w:noProof/>
        <w:sz w:val="18"/>
        <w:szCs w:val="18"/>
      </w:rPr>
      <w:t>K Usmerneniu Pôdohospodárskej platobnej agentúry č. 8/2017 k obstarávaniu tovarov, stavebných prác a služieb financovaných z PRV SR 2014 - 202</w:t>
    </w:r>
    <w:r w:rsidR="00311CC6" w:rsidRPr="00012465">
      <w:rPr>
        <w:noProof/>
        <w:sz w:val="18"/>
        <w:szCs w:val="18"/>
      </w:rPr>
      <w:t>2</w:t>
    </w:r>
    <w:r w:rsidRPr="00012465">
      <w:rPr>
        <w:noProof/>
        <w:sz w:val="18"/>
        <w:szCs w:val="18"/>
      </w:rPr>
      <w:t xml:space="preserve">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BC23A12"/>
    <w:multiLevelType w:val="multilevel"/>
    <w:tmpl w:val="2A8C9E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12465"/>
    <w:rsid w:val="000347CD"/>
    <w:rsid w:val="00075AFF"/>
    <w:rsid w:val="000C1D15"/>
    <w:rsid w:val="000E57E6"/>
    <w:rsid w:val="000E663B"/>
    <w:rsid w:val="000F7965"/>
    <w:rsid w:val="001E61B7"/>
    <w:rsid w:val="0022138F"/>
    <w:rsid w:val="0024524B"/>
    <w:rsid w:val="00283E98"/>
    <w:rsid w:val="00295267"/>
    <w:rsid w:val="002A7693"/>
    <w:rsid w:val="002C5778"/>
    <w:rsid w:val="002D2894"/>
    <w:rsid w:val="002E59CE"/>
    <w:rsid w:val="002E64CB"/>
    <w:rsid w:val="00311CC6"/>
    <w:rsid w:val="00314D4E"/>
    <w:rsid w:val="00321FBD"/>
    <w:rsid w:val="0034323A"/>
    <w:rsid w:val="00344609"/>
    <w:rsid w:val="003936D4"/>
    <w:rsid w:val="00396674"/>
    <w:rsid w:val="003D6349"/>
    <w:rsid w:val="003F1B16"/>
    <w:rsid w:val="00412F6A"/>
    <w:rsid w:val="004424F7"/>
    <w:rsid w:val="00491CAC"/>
    <w:rsid w:val="005202DE"/>
    <w:rsid w:val="00523493"/>
    <w:rsid w:val="00582DFA"/>
    <w:rsid w:val="005E251F"/>
    <w:rsid w:val="006342F6"/>
    <w:rsid w:val="00666B34"/>
    <w:rsid w:val="00683506"/>
    <w:rsid w:val="0073567E"/>
    <w:rsid w:val="007544E4"/>
    <w:rsid w:val="00786E8C"/>
    <w:rsid w:val="007B7C0D"/>
    <w:rsid w:val="007E1D3F"/>
    <w:rsid w:val="007F62E4"/>
    <w:rsid w:val="00837B56"/>
    <w:rsid w:val="00867090"/>
    <w:rsid w:val="00984754"/>
    <w:rsid w:val="009B3EED"/>
    <w:rsid w:val="00A14970"/>
    <w:rsid w:val="00A17608"/>
    <w:rsid w:val="00A3409C"/>
    <w:rsid w:val="00A51724"/>
    <w:rsid w:val="00A95809"/>
    <w:rsid w:val="00AC0137"/>
    <w:rsid w:val="00AC6379"/>
    <w:rsid w:val="00AD53AC"/>
    <w:rsid w:val="00B0645B"/>
    <w:rsid w:val="00B176C4"/>
    <w:rsid w:val="00B603B0"/>
    <w:rsid w:val="00B67156"/>
    <w:rsid w:val="00B7677A"/>
    <w:rsid w:val="00BB2639"/>
    <w:rsid w:val="00BD6DE2"/>
    <w:rsid w:val="00BE1384"/>
    <w:rsid w:val="00BF529E"/>
    <w:rsid w:val="00C03F4B"/>
    <w:rsid w:val="00C20CC3"/>
    <w:rsid w:val="00C644D4"/>
    <w:rsid w:val="00CD71FC"/>
    <w:rsid w:val="00D601C4"/>
    <w:rsid w:val="00D66423"/>
    <w:rsid w:val="00DB2071"/>
    <w:rsid w:val="00DD6425"/>
    <w:rsid w:val="00E7100F"/>
    <w:rsid w:val="00E86BAB"/>
    <w:rsid w:val="00ED6E72"/>
    <w:rsid w:val="00EE5D7F"/>
    <w:rsid w:val="00F24DE8"/>
    <w:rsid w:val="00F35C77"/>
    <w:rsid w:val="00F84A7C"/>
    <w:rsid w:val="00FC3616"/>
    <w:rsid w:val="00FE13BB"/>
    <w:rsid w:val="00FE551A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styleId="Nevyrieenzmienka">
    <w:name w:val="Unresolved Mention"/>
    <w:basedOn w:val="Predvolenpsmoodseku"/>
    <w:uiPriority w:val="99"/>
    <w:semiHidden/>
    <w:unhideWhenUsed/>
    <w:rsid w:val="00A3409C"/>
    <w:rPr>
      <w:color w:val="605E5C"/>
      <w:shd w:val="clear" w:color="auto" w:fill="E1DFDD"/>
    </w:rPr>
  </w:style>
  <w:style w:type="paragraph" w:styleId="Normlnywebov">
    <w:name w:val="Normal (Web)"/>
    <w:basedOn w:val="Normlny"/>
    <w:uiPriority w:val="99"/>
    <w:unhideWhenUsed/>
    <w:rsid w:val="006342F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6053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8677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8045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4036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8413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6512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63464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3401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projekt.sro@gmail.co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261</Words>
  <Characters>1490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11</cp:revision>
  <cp:lastPrinted>2025-01-09T17:15:00Z</cp:lastPrinted>
  <dcterms:created xsi:type="dcterms:W3CDTF">2023-09-14T08:27:00Z</dcterms:created>
  <dcterms:modified xsi:type="dcterms:W3CDTF">2025-01-10T06:39:00Z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2024-09-06T10:05:54Z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41b12780-950b-4b8f-a9e0-131f29b54069</vt:lpwstr>
  </property>
  <property fmtid="{D5CDD505-2E9C-101B-9397-08002B2CF9AE}" pid="8" name="MSIP_Label_71f49583-305d-4d31-a578-23419888fadf_ContentBits">
    <vt:lpwstr>0</vt:lpwstr>
  </property>
</Properties>
</file>