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104AD508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</w:t>
      </w:r>
      <w:r w:rsidR="00F24DE8">
        <w:rPr>
          <w:b/>
          <w:sz w:val="32"/>
          <w:szCs w:val="32"/>
        </w:rPr>
        <w:t xml:space="preserve"> </w:t>
      </w:r>
      <w:r w:rsidRPr="00BF529E">
        <w:rPr>
          <w:b/>
          <w:sz w:val="32"/>
          <w:szCs w:val="32"/>
        </w:rPr>
        <w:t>-</w:t>
      </w:r>
      <w:r w:rsidR="00F24DE8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na webovom sídle </w:t>
      </w:r>
      <w:r w:rsidR="00F24DE8">
        <w:rPr>
          <w:b/>
          <w:sz w:val="32"/>
          <w:szCs w:val="32"/>
        </w:rPr>
        <w:t>P</w:t>
      </w:r>
      <w:r w:rsidR="00321FBD">
        <w:rPr>
          <w:b/>
          <w:sz w:val="32"/>
          <w:szCs w:val="32"/>
        </w:rPr>
        <w:t>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A51724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rFonts w:asciiTheme="minorHAnsi" w:hAnsiTheme="minorHAnsi" w:cstheme="minorHAnsi"/>
          <w:sz w:val="20"/>
          <w:szCs w:val="20"/>
        </w:rPr>
      </w:pPr>
      <w:r w:rsidRPr="00A51724">
        <w:rPr>
          <w:rFonts w:asciiTheme="minorHAnsi" w:hAnsiTheme="minorHAnsi" w:cstheme="minorHAnsi"/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539"/>
        <w:gridCol w:w="5523"/>
      </w:tblGrid>
      <w:tr w:rsidR="00636FB1" w:rsidRPr="001E61B7" w14:paraId="32652B08" w14:textId="77777777" w:rsidTr="00636FB1">
        <w:tc>
          <w:tcPr>
            <w:tcW w:w="3539" w:type="dxa"/>
            <w:vAlign w:val="center"/>
          </w:tcPr>
          <w:p w14:paraId="511BBE13" w14:textId="77777777" w:rsidR="00636FB1" w:rsidRPr="001E61B7" w:rsidRDefault="00636FB1" w:rsidP="00636FB1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5523" w:type="dxa"/>
          </w:tcPr>
          <w:p w14:paraId="3057C674" w14:textId="2A908664" w:rsidR="00636FB1" w:rsidRPr="001E61B7" w:rsidRDefault="00636FB1" w:rsidP="00636FB1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AA69A1">
              <w:rPr>
                <w:rFonts w:cstheme="minorHAnsi"/>
              </w:rPr>
              <w:t>19 – Podpora na miestny rozvoj v rámci iniciatívy LEADER</w:t>
            </w:r>
          </w:p>
        </w:tc>
      </w:tr>
      <w:tr w:rsidR="00636FB1" w:rsidRPr="001E61B7" w14:paraId="6700886A" w14:textId="77777777" w:rsidTr="00636FB1">
        <w:tc>
          <w:tcPr>
            <w:tcW w:w="3539" w:type="dxa"/>
            <w:vAlign w:val="center"/>
          </w:tcPr>
          <w:p w14:paraId="6E30920B" w14:textId="77777777" w:rsidR="00636FB1" w:rsidRPr="001E61B7" w:rsidRDefault="00636FB1" w:rsidP="00636FB1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5523" w:type="dxa"/>
          </w:tcPr>
          <w:p w14:paraId="0580849F" w14:textId="77777777" w:rsidR="00636FB1" w:rsidRPr="0007134F" w:rsidRDefault="00636FB1" w:rsidP="00636FB1">
            <w:pPr>
              <w:jc w:val="both"/>
              <w:rPr>
                <w:rFonts w:cstheme="minorHAnsi"/>
              </w:rPr>
            </w:pPr>
            <w:r w:rsidRPr="0007134F">
              <w:rPr>
                <w:rFonts w:cstheme="minorHAnsi"/>
              </w:rPr>
              <w:t>19.2 – Podpora na vykonávanie operácií v rámci stratégie miestneho rozvoja vedeného komunitou</w:t>
            </w:r>
          </w:p>
          <w:p w14:paraId="585F9C6B" w14:textId="2E6C7685" w:rsidR="00636FB1" w:rsidRPr="001E61B7" w:rsidRDefault="00636FB1" w:rsidP="00636FB1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07134F">
              <w:rPr>
                <w:rFonts w:cstheme="minorHAnsi"/>
              </w:rPr>
              <w:t>Program rozvoja vidieka 2014-202</w:t>
            </w:r>
            <w:r>
              <w:rPr>
                <w:rFonts w:cstheme="minorHAnsi"/>
              </w:rPr>
              <w:t>2</w:t>
            </w:r>
          </w:p>
        </w:tc>
      </w:tr>
      <w:tr w:rsidR="00BF529E" w:rsidRPr="001E61B7" w14:paraId="5BA5E41F" w14:textId="77777777" w:rsidTr="00636FB1">
        <w:tc>
          <w:tcPr>
            <w:tcW w:w="3539" w:type="dxa"/>
            <w:vAlign w:val="center"/>
          </w:tcPr>
          <w:p w14:paraId="1A7E38A8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5523" w:type="dxa"/>
          </w:tcPr>
          <w:p w14:paraId="775038F4" w14:textId="48746EFB" w:rsidR="00BF529E" w:rsidRPr="00F142D0" w:rsidRDefault="00636FB1" w:rsidP="00185C07">
            <w:pPr>
              <w:spacing w:line="360" w:lineRule="auto"/>
              <w:rPr>
                <w:rFonts w:cs="Times New Roman"/>
              </w:rPr>
            </w:pPr>
            <w:r w:rsidRPr="00F142D0">
              <w:rPr>
                <w:rFonts w:cs="Times New Roman"/>
              </w:rPr>
              <w:t>MAS_063/6.4/24</w:t>
            </w:r>
          </w:p>
        </w:tc>
      </w:tr>
      <w:tr w:rsidR="00412F6A" w:rsidRPr="001E61B7" w14:paraId="7893CB0B" w14:textId="77777777" w:rsidTr="00636FB1">
        <w:tc>
          <w:tcPr>
            <w:tcW w:w="3539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5523" w:type="dxa"/>
          </w:tcPr>
          <w:p w14:paraId="15D3C75C" w14:textId="61F853C1" w:rsidR="00412F6A" w:rsidRPr="001E61B7" w:rsidRDefault="00636FB1" w:rsidP="00636FB1">
            <w:pPr>
              <w:jc w:val="both"/>
              <w:rPr>
                <w:rFonts w:cs="Times New Roman"/>
                <w:sz w:val="20"/>
                <w:szCs w:val="20"/>
              </w:rPr>
            </w:pPr>
            <w:r w:rsidRPr="00636FB1">
              <w:rPr>
                <w:rFonts w:cstheme="minorHAnsi"/>
              </w:rPr>
              <w:t>Rozšírenie salaša pod Maginhradom – výstavba ubytovacieho zariadenia (SO 03 - Ubytovanie)</w:t>
            </w:r>
          </w:p>
        </w:tc>
      </w:tr>
      <w:tr w:rsidR="00412F6A" w:rsidRPr="001E61B7" w14:paraId="3A52FB9C" w14:textId="77777777" w:rsidTr="00636FB1">
        <w:tc>
          <w:tcPr>
            <w:tcW w:w="3539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5523" w:type="dxa"/>
          </w:tcPr>
          <w:p w14:paraId="33818746" w14:textId="77777777" w:rsidR="00636FB1" w:rsidRPr="00636FB1" w:rsidRDefault="00636FB1" w:rsidP="00636FB1">
            <w:pPr>
              <w:jc w:val="both"/>
              <w:rPr>
                <w:rFonts w:cstheme="minorHAnsi"/>
              </w:rPr>
            </w:pPr>
            <w:r w:rsidRPr="00636FB1">
              <w:rPr>
                <w:rFonts w:cstheme="minorHAnsi"/>
              </w:rPr>
              <w:t>Predmetom zákazky je novostavba objektu ubytovacieho zariadenia v areáli salaša pod Maginhradom v obci Veľké Teriakovce. Celková kapacita zariadenia je 12 lôžok v 4 izbách so samostatnou kúpeľňou na každej z nich. Pri objekte bude osadená drevená hojdačka.</w:t>
            </w:r>
          </w:p>
          <w:p w14:paraId="5698ADDE" w14:textId="0B2F5203" w:rsidR="00412F6A" w:rsidRPr="001E61B7" w:rsidRDefault="00636FB1" w:rsidP="00636FB1">
            <w:pPr>
              <w:jc w:val="both"/>
              <w:rPr>
                <w:rFonts w:cs="Times New Roman"/>
                <w:sz w:val="20"/>
                <w:szCs w:val="20"/>
              </w:rPr>
            </w:pPr>
            <w:r w:rsidRPr="00636FB1">
              <w:rPr>
                <w:rFonts w:cstheme="minorHAnsi"/>
              </w:rPr>
              <w:t>Novostavba objektu bude pôdorysného tvaru T, bez podpivničenia, od základovej dosky dvojpodlažná. Na prízemí a poschodí je navrhnuté ubytovanie pre hostí. Architektúru stavby tvorí v značnej miere sedlová strecha s vikiermi a drevený fasádny obklad.</w:t>
            </w:r>
          </w:p>
        </w:tc>
      </w:tr>
      <w:tr w:rsidR="00412F6A" w:rsidRPr="001E61B7" w14:paraId="7251EC0A" w14:textId="77777777" w:rsidTr="00636FB1">
        <w:tc>
          <w:tcPr>
            <w:tcW w:w="3539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5523" w:type="dxa"/>
          </w:tcPr>
          <w:p w14:paraId="78233F61" w14:textId="77777777" w:rsidR="00636FB1" w:rsidRPr="00F142D0" w:rsidRDefault="00636FB1" w:rsidP="00636FB1">
            <w:pPr>
              <w:rPr>
                <w:rFonts w:cstheme="minorHAnsi"/>
              </w:rPr>
            </w:pPr>
            <w:r w:rsidRPr="00F142D0">
              <w:rPr>
                <w:rFonts w:cstheme="minorHAnsi"/>
              </w:rPr>
              <w:t>KEĽO A SYNOVIA, s.r.o.</w:t>
            </w:r>
          </w:p>
          <w:p w14:paraId="7B435642" w14:textId="77777777" w:rsidR="00636FB1" w:rsidRPr="00F142D0" w:rsidRDefault="00636FB1" w:rsidP="00636FB1">
            <w:pPr>
              <w:rPr>
                <w:rFonts w:cstheme="minorHAnsi"/>
              </w:rPr>
            </w:pPr>
            <w:r w:rsidRPr="00F142D0">
              <w:rPr>
                <w:rFonts w:cstheme="minorHAnsi"/>
              </w:rPr>
              <w:t>Hlavná 137</w:t>
            </w:r>
          </w:p>
          <w:p w14:paraId="61512314" w14:textId="77777777" w:rsidR="00636FB1" w:rsidRPr="00F142D0" w:rsidRDefault="00636FB1" w:rsidP="00636FB1">
            <w:pPr>
              <w:rPr>
                <w:rFonts w:cstheme="minorHAnsi"/>
              </w:rPr>
            </w:pPr>
            <w:r w:rsidRPr="00F142D0">
              <w:rPr>
                <w:rFonts w:cstheme="minorHAnsi"/>
              </w:rPr>
              <w:t>980 51 Veľké Teriakovce</w:t>
            </w:r>
          </w:p>
          <w:p w14:paraId="5891F431" w14:textId="00BB8EE9" w:rsidR="00412F6A" w:rsidRPr="001E61B7" w:rsidRDefault="00636FB1" w:rsidP="00636FB1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F142D0">
              <w:rPr>
                <w:rStyle w:val="ra"/>
                <w:rFonts w:cstheme="minorHAnsi"/>
              </w:rPr>
              <w:t>I</w:t>
            </w:r>
            <w:r w:rsidRPr="00F142D0">
              <w:rPr>
                <w:rStyle w:val="ra"/>
              </w:rPr>
              <w:t xml:space="preserve">ČO: </w:t>
            </w:r>
            <w:r w:rsidRPr="00F142D0">
              <w:rPr>
                <w:rFonts w:cstheme="minorHAnsi"/>
              </w:rPr>
              <w:t>36 058 904</w:t>
            </w:r>
          </w:p>
        </w:tc>
      </w:tr>
      <w:tr w:rsidR="00412F6A" w:rsidRPr="001E61B7" w14:paraId="20FF144E" w14:textId="77777777" w:rsidTr="00636FB1">
        <w:tc>
          <w:tcPr>
            <w:tcW w:w="3539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5523" w:type="dxa"/>
          </w:tcPr>
          <w:p w14:paraId="68690C05" w14:textId="2350D820" w:rsidR="00412F6A" w:rsidRPr="001E61B7" w:rsidRDefault="00636FB1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636FB1">
              <w:rPr>
                <w:rFonts w:cstheme="minorHAnsi"/>
              </w:rPr>
              <w:t>10 pracovných dní</w:t>
            </w:r>
          </w:p>
        </w:tc>
      </w:tr>
      <w:tr w:rsidR="00BF529E" w:rsidRPr="001E61B7" w14:paraId="49776AF6" w14:textId="77777777" w:rsidTr="00636FB1">
        <w:tc>
          <w:tcPr>
            <w:tcW w:w="3539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5523" w:type="dxa"/>
          </w:tcPr>
          <w:p w14:paraId="3837A310" w14:textId="617CFE6B" w:rsidR="00BF529E" w:rsidRPr="00F142D0" w:rsidRDefault="00636FB1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F142D0">
              <w:t>NFP309060FUT4</w:t>
            </w:r>
          </w:p>
        </w:tc>
      </w:tr>
      <w:tr w:rsidR="00BF529E" w:rsidRPr="001E61B7" w14:paraId="3759253B" w14:textId="77777777" w:rsidTr="00636FB1">
        <w:tc>
          <w:tcPr>
            <w:tcW w:w="3539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5523" w:type="dxa"/>
          </w:tcPr>
          <w:p w14:paraId="3BFFB47D" w14:textId="77777777" w:rsidR="00BF529E" w:rsidRPr="00F142D0" w:rsidRDefault="00636FB1" w:rsidP="00BF529E">
            <w:pPr>
              <w:rPr>
                <w:rFonts w:cstheme="minorHAnsi"/>
              </w:rPr>
            </w:pPr>
            <w:r w:rsidRPr="00F142D0">
              <w:rPr>
                <w:rFonts w:cstheme="minorHAnsi"/>
              </w:rPr>
              <w:t>Ing. Norbert Keľo, konateľ</w:t>
            </w:r>
          </w:p>
          <w:p w14:paraId="50973878" w14:textId="77777777" w:rsidR="00636FB1" w:rsidRPr="00F142D0" w:rsidRDefault="00636FB1" w:rsidP="00BF529E">
            <w:r w:rsidRPr="00F142D0">
              <w:rPr>
                <w:rFonts w:cstheme="minorHAnsi"/>
              </w:rPr>
              <w:t xml:space="preserve">e-mail: </w:t>
            </w:r>
            <w:hyperlink r:id="rId8" w:history="1">
              <w:r w:rsidRPr="00F142D0">
                <w:rPr>
                  <w:rFonts w:cstheme="minorHAnsi"/>
                </w:rPr>
                <w:t>kelo.obstaravanie@gmail.com</w:t>
              </w:r>
            </w:hyperlink>
          </w:p>
          <w:p w14:paraId="4DEA7A0D" w14:textId="518B01A1" w:rsidR="00636FB1" w:rsidRPr="001E61B7" w:rsidRDefault="00636FB1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F142D0">
              <w:rPr>
                <w:rFonts w:cstheme="minorHAnsi"/>
              </w:rPr>
              <w:t>+421 903 546 653</w:t>
            </w:r>
          </w:p>
        </w:tc>
      </w:tr>
      <w:tr w:rsidR="00BF529E" w:rsidRPr="001E61B7" w14:paraId="2103369C" w14:textId="77777777" w:rsidTr="00636FB1">
        <w:tc>
          <w:tcPr>
            <w:tcW w:w="3539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5523" w:type="dxa"/>
          </w:tcPr>
          <w:p w14:paraId="0A48AC35" w14:textId="6E310ED1" w:rsidR="00BF529E" w:rsidRPr="001E61B7" w:rsidRDefault="009B7B23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001496</w:t>
            </w:r>
          </w:p>
        </w:tc>
      </w:tr>
    </w:tbl>
    <w:p w14:paraId="6152FA1A" w14:textId="1687CAB1" w:rsidR="001E61B7" w:rsidRP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</w:t>
      </w:r>
      <w:r w:rsidR="00283E98" w:rsidRPr="00012465">
        <w:rPr>
          <w:sz w:val="20"/>
          <w:szCs w:val="20"/>
        </w:rPr>
        <w:t xml:space="preserve">výzvy </w:t>
      </w:r>
      <w:r w:rsidR="00BF529E" w:rsidRPr="00012465">
        <w:rPr>
          <w:sz w:val="20"/>
          <w:szCs w:val="20"/>
        </w:rPr>
        <w:t>Obstarávateľa</w:t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1DF41D10" w:rsidR="001E61B7" w:rsidRPr="001E61B7" w:rsidRDefault="00636FB1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D212C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o</w:t>
            </w:r>
            <w:r w:rsidRPr="00D212C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  <w:r w:rsidRPr="00636FB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Veľkých Teriakovciach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1E61B7"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dňa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14.01.2025</w:t>
            </w:r>
            <w:r w:rsidR="001E61B7"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23C829A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5D3B839C" w14:textId="7CC03F59" w:rsidR="00636FB1" w:rsidRPr="00D212CB" w:rsidRDefault="00683506" w:rsidP="00636FB1">
      <w:pPr>
        <w:spacing w:after="0" w:line="240" w:lineRule="auto"/>
        <w:jc w:val="center"/>
        <w:rPr>
          <w:rFonts w:ascii="Calibri" w:eastAsia="Times New Roman" w:hAnsi="Calibri" w:cs="Times New Roman"/>
          <w:b/>
          <w:bCs/>
          <w:color w:val="000000"/>
          <w:sz w:val="20"/>
          <w:szCs w:val="20"/>
          <w:lang w:eastAsia="sk-SK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</w:t>
      </w:r>
      <w:r w:rsidR="00636FB1">
        <w:rPr>
          <w:rFonts w:ascii="Calibri" w:eastAsia="Times New Roman" w:hAnsi="Calibri" w:cs="Times New Roman"/>
          <w:b/>
          <w:bCs/>
          <w:color w:val="000000"/>
          <w:sz w:val="20"/>
          <w:szCs w:val="20"/>
          <w:lang w:eastAsia="sk-SK"/>
        </w:rPr>
        <w:t>Ing. Norbert Keľo</w:t>
      </w:r>
    </w:p>
    <w:p w14:paraId="3A9123C6" w14:textId="4F34E451" w:rsidR="00683506" w:rsidRPr="001E61B7" w:rsidRDefault="00683506" w:rsidP="00683506">
      <w:pPr>
        <w:jc w:val="both"/>
        <w:rPr>
          <w:sz w:val="20"/>
          <w:szCs w:val="20"/>
        </w:rPr>
      </w:pPr>
    </w:p>
    <w:sectPr w:rsidR="00683506" w:rsidRPr="001E61B7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733394" w14:textId="77777777" w:rsidR="00572D01" w:rsidRDefault="00572D01" w:rsidP="00295267">
      <w:pPr>
        <w:spacing w:after="0" w:line="240" w:lineRule="auto"/>
      </w:pPr>
      <w:r>
        <w:separator/>
      </w:r>
    </w:p>
  </w:endnote>
  <w:endnote w:type="continuationSeparator" w:id="0">
    <w:p w14:paraId="6DB60BF1" w14:textId="77777777" w:rsidR="00572D01" w:rsidRDefault="00572D01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77777777" w:rsidR="005202DE" w:rsidRPr="006A7D0D" w:rsidRDefault="005202DE" w:rsidP="005202DE">
          <w:pPr>
            <w:pStyle w:val="Pta"/>
            <w:rPr>
              <w:sz w:val="20"/>
            </w:rPr>
          </w:pPr>
          <w:r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613D9C2A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</w:t>
          </w:r>
          <w:r w:rsidR="00311CC6">
            <w:rPr>
              <w:noProof/>
              <w:sz w:val="20"/>
            </w:rPr>
            <w:t>I</w:t>
          </w:r>
          <w:r>
            <w:rPr>
              <w:noProof/>
              <w:sz w:val="20"/>
            </w:rPr>
            <w:t>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29E9D9" w14:textId="77777777" w:rsidR="00572D01" w:rsidRDefault="00572D01" w:rsidP="00295267">
      <w:pPr>
        <w:spacing w:after="0" w:line="240" w:lineRule="auto"/>
      </w:pPr>
      <w:r>
        <w:separator/>
      </w:r>
    </w:p>
  </w:footnote>
  <w:footnote w:type="continuationSeparator" w:id="0">
    <w:p w14:paraId="4B29EA2F" w14:textId="77777777" w:rsidR="00572D01" w:rsidRDefault="00572D01" w:rsidP="002952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29A143B3" w:rsidR="0022138F" w:rsidRPr="00012465" w:rsidRDefault="005202DE" w:rsidP="00311CC6">
    <w:pPr>
      <w:pStyle w:val="Pta"/>
      <w:jc w:val="both"/>
      <w:rPr>
        <w:sz w:val="18"/>
        <w:szCs w:val="18"/>
      </w:rPr>
    </w:pPr>
    <w:r w:rsidRPr="00012465">
      <w:rPr>
        <w:noProof/>
        <w:sz w:val="18"/>
        <w:szCs w:val="18"/>
      </w:rPr>
      <w:t>K Usmerneniu Pôdohospodárskej platobnej agentúry č. 8/2017 k obstarávaniu tovarov, stavebných prác a služieb financovaných z PRV SR 2014 - 202</w:t>
    </w:r>
    <w:r w:rsidR="00311CC6" w:rsidRPr="00012465">
      <w:rPr>
        <w:noProof/>
        <w:sz w:val="18"/>
        <w:szCs w:val="18"/>
      </w:rPr>
      <w:t>2</w:t>
    </w:r>
    <w:r w:rsidRPr="00012465">
      <w:rPr>
        <w:noProof/>
        <w:sz w:val="18"/>
        <w:szCs w:val="18"/>
      </w:rPr>
      <w:t xml:space="preserve">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12465"/>
    <w:rsid w:val="000347CD"/>
    <w:rsid w:val="00075AFF"/>
    <w:rsid w:val="000C1D15"/>
    <w:rsid w:val="000E57E6"/>
    <w:rsid w:val="000E663B"/>
    <w:rsid w:val="000F7965"/>
    <w:rsid w:val="001E61B7"/>
    <w:rsid w:val="0022138F"/>
    <w:rsid w:val="0024524B"/>
    <w:rsid w:val="00283E98"/>
    <w:rsid w:val="00295267"/>
    <w:rsid w:val="002A7693"/>
    <w:rsid w:val="002C5778"/>
    <w:rsid w:val="002D2894"/>
    <w:rsid w:val="002E59CE"/>
    <w:rsid w:val="002E64CB"/>
    <w:rsid w:val="00311CC6"/>
    <w:rsid w:val="00314D4E"/>
    <w:rsid w:val="00321FBD"/>
    <w:rsid w:val="0034323A"/>
    <w:rsid w:val="00344609"/>
    <w:rsid w:val="00370B0B"/>
    <w:rsid w:val="003936D4"/>
    <w:rsid w:val="00396674"/>
    <w:rsid w:val="003D6349"/>
    <w:rsid w:val="003F1B16"/>
    <w:rsid w:val="00412F6A"/>
    <w:rsid w:val="004424F7"/>
    <w:rsid w:val="00491CAC"/>
    <w:rsid w:val="005202DE"/>
    <w:rsid w:val="00523493"/>
    <w:rsid w:val="00572D01"/>
    <w:rsid w:val="00582DFA"/>
    <w:rsid w:val="005E251F"/>
    <w:rsid w:val="00636FB1"/>
    <w:rsid w:val="00666B34"/>
    <w:rsid w:val="00683506"/>
    <w:rsid w:val="0073567E"/>
    <w:rsid w:val="00786E8C"/>
    <w:rsid w:val="007B7C0D"/>
    <w:rsid w:val="007E1D3F"/>
    <w:rsid w:val="007F62E4"/>
    <w:rsid w:val="00837B56"/>
    <w:rsid w:val="00867090"/>
    <w:rsid w:val="008E4C3C"/>
    <w:rsid w:val="00984754"/>
    <w:rsid w:val="009B3EED"/>
    <w:rsid w:val="009B7B23"/>
    <w:rsid w:val="00A14970"/>
    <w:rsid w:val="00A51724"/>
    <w:rsid w:val="00A95809"/>
    <w:rsid w:val="00AC0137"/>
    <w:rsid w:val="00B05C2E"/>
    <w:rsid w:val="00B0645B"/>
    <w:rsid w:val="00B176C4"/>
    <w:rsid w:val="00B421AF"/>
    <w:rsid w:val="00B603B0"/>
    <w:rsid w:val="00B67156"/>
    <w:rsid w:val="00B71605"/>
    <w:rsid w:val="00B7677A"/>
    <w:rsid w:val="00BB2639"/>
    <w:rsid w:val="00BE1384"/>
    <w:rsid w:val="00BF529E"/>
    <w:rsid w:val="00C03F4B"/>
    <w:rsid w:val="00C20CC3"/>
    <w:rsid w:val="00C644D4"/>
    <w:rsid w:val="00CD71FC"/>
    <w:rsid w:val="00D04CE4"/>
    <w:rsid w:val="00D601C4"/>
    <w:rsid w:val="00D66423"/>
    <w:rsid w:val="00DB2071"/>
    <w:rsid w:val="00DD6425"/>
    <w:rsid w:val="00E7100F"/>
    <w:rsid w:val="00E86BAB"/>
    <w:rsid w:val="00ED6E72"/>
    <w:rsid w:val="00EE5D7F"/>
    <w:rsid w:val="00F142D0"/>
    <w:rsid w:val="00F24DE8"/>
    <w:rsid w:val="00F35C77"/>
    <w:rsid w:val="00F84A7C"/>
    <w:rsid w:val="00FC3616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ra">
    <w:name w:val="ra"/>
    <w:basedOn w:val="Predvolenpsmoodseku"/>
    <w:rsid w:val="00636FB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elo.obstaravanie@gmail.co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289</Words>
  <Characters>1650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1936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12</cp:revision>
  <dcterms:created xsi:type="dcterms:W3CDTF">2023-09-14T08:27:00Z</dcterms:created>
  <dcterms:modified xsi:type="dcterms:W3CDTF">2025-01-15T08:37:00Z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2024-09-06T10:05:54Z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41b12780-950b-4b8f-a9e0-131f29b54069</vt:lpwstr>
  </property>
  <property fmtid="{D5CDD505-2E9C-101B-9397-08002B2CF9AE}" pid="8" name="MSIP_Label_71f49583-305d-4d31-a578-23419888fadf_ContentBits">
    <vt:lpwstr>0</vt:lpwstr>
  </property>
</Properties>
</file>