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6FD2CD99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D36983" w:rsidRDefault="005A7139" w:rsidP="005A7139">
      <w:pPr>
        <w:rPr>
          <w:rFonts w:ascii="Calibri" w:hAnsi="Calibri" w:cs="Calibri"/>
          <w:b/>
        </w:rPr>
      </w:pPr>
      <w:r w:rsidRPr="00D36983">
        <w:rPr>
          <w:rFonts w:ascii="Calibri" w:hAnsi="Calibri" w:cs="Calibri"/>
          <w:b/>
        </w:rPr>
        <w:t xml:space="preserve">Program: </w:t>
      </w:r>
      <w:r w:rsidR="003634D9">
        <w:rPr>
          <w:rFonts w:ascii="Calibri" w:hAnsi="Calibri" w:cs="Calibri"/>
          <w:b/>
        </w:rPr>
        <w:t xml:space="preserve">              </w:t>
      </w:r>
      <w:r w:rsidRPr="00D36983">
        <w:rPr>
          <w:rFonts w:ascii="Calibri" w:hAnsi="Calibri" w:cs="Calibri"/>
          <w:b/>
        </w:rPr>
        <w:t>PRV SR 2014 - 202</w:t>
      </w:r>
      <w:r w:rsidR="003634D9">
        <w:rPr>
          <w:rFonts w:ascii="Calibri" w:hAnsi="Calibri" w:cs="Calibri"/>
          <w:b/>
        </w:rPr>
        <w:t>2</w:t>
      </w:r>
    </w:p>
    <w:p w14:paraId="7963C8CF" w14:textId="18B912AA" w:rsidR="005A7139" w:rsidRPr="00A7183A" w:rsidRDefault="005A7139" w:rsidP="00A7183A">
      <w:pPr>
        <w:pStyle w:val="Zarkazkladnhotextu"/>
        <w:spacing w:after="0"/>
        <w:ind w:left="1701" w:hanging="1701"/>
        <w:rPr>
          <w:rFonts w:ascii="Calibri" w:hAnsi="Calibri" w:cs="Calibri"/>
          <w:bCs/>
        </w:rPr>
      </w:pPr>
      <w:r w:rsidRPr="00D36983">
        <w:rPr>
          <w:rFonts w:ascii="Calibri" w:hAnsi="Calibri" w:cs="Calibri"/>
          <w:b/>
        </w:rPr>
        <w:t>Opatrenie:</w:t>
      </w:r>
      <w:r w:rsidRPr="00D36983">
        <w:rPr>
          <w:rFonts w:ascii="Calibri" w:hAnsi="Calibri" w:cs="Calibri"/>
        </w:rPr>
        <w:t xml:space="preserve"> </w:t>
      </w:r>
      <w:r w:rsidR="003634D9">
        <w:rPr>
          <w:rFonts w:ascii="Calibri" w:hAnsi="Calibri" w:cs="Calibri"/>
        </w:rPr>
        <w:t xml:space="preserve">           </w:t>
      </w:r>
      <w:r w:rsidR="001B3139">
        <w:rPr>
          <w:rFonts w:ascii="Calibri" w:hAnsi="Calibri" w:cs="Calibri"/>
          <w:b/>
        </w:rPr>
        <w:t>4</w:t>
      </w:r>
      <w:r w:rsidR="003634D9">
        <w:rPr>
          <w:rFonts w:ascii="Calibri" w:hAnsi="Calibri" w:cs="Calibri"/>
          <w:b/>
        </w:rPr>
        <w:t xml:space="preserve"> </w:t>
      </w:r>
      <w:r w:rsidR="00B32B57">
        <w:rPr>
          <w:rFonts w:ascii="Calibri" w:hAnsi="Calibri" w:cs="Calibri"/>
          <w:b/>
        </w:rPr>
        <w:t>–</w:t>
      </w:r>
      <w:r w:rsidRPr="00D36983">
        <w:rPr>
          <w:rFonts w:ascii="Calibri" w:hAnsi="Calibri" w:cs="Calibri"/>
        </w:rPr>
        <w:t xml:space="preserve"> </w:t>
      </w:r>
      <w:r w:rsidR="001B3139">
        <w:rPr>
          <w:rFonts w:ascii="Calibri" w:hAnsi="Calibri" w:cs="Calibri"/>
        </w:rPr>
        <w:t>Investície do hmotného majetku</w:t>
      </w:r>
    </w:p>
    <w:p w14:paraId="041B9488" w14:textId="1E10BC90" w:rsidR="005A7139" w:rsidRDefault="005A7139" w:rsidP="00A7183A">
      <w:pPr>
        <w:ind w:left="1701" w:hanging="1701"/>
        <w:rPr>
          <w:rFonts w:ascii="Calibri" w:hAnsi="Calibri" w:cs="Calibri"/>
        </w:rPr>
      </w:pPr>
      <w:proofErr w:type="spellStart"/>
      <w:r w:rsidRPr="00D36983">
        <w:rPr>
          <w:rFonts w:ascii="Calibri" w:hAnsi="Calibri" w:cs="Calibri"/>
          <w:b/>
        </w:rPr>
        <w:t>Podopatrenie</w:t>
      </w:r>
      <w:proofErr w:type="spellEnd"/>
      <w:r w:rsidRPr="00D36983">
        <w:rPr>
          <w:rFonts w:ascii="Calibri" w:hAnsi="Calibri" w:cs="Calibri"/>
          <w:b/>
        </w:rPr>
        <w:t xml:space="preserve">: </w:t>
      </w:r>
      <w:r w:rsidR="003634D9">
        <w:rPr>
          <w:rFonts w:ascii="Calibri" w:hAnsi="Calibri" w:cs="Calibri"/>
          <w:b/>
        </w:rPr>
        <w:t xml:space="preserve">    </w:t>
      </w:r>
      <w:r w:rsidR="001B3139">
        <w:rPr>
          <w:rFonts w:ascii="Calibri" w:hAnsi="Calibri" w:cs="Calibri"/>
          <w:b/>
        </w:rPr>
        <w:t>4</w:t>
      </w:r>
      <w:r w:rsidRPr="00D36983">
        <w:rPr>
          <w:rFonts w:ascii="Calibri" w:hAnsi="Calibri" w:cs="Calibri"/>
          <w:b/>
        </w:rPr>
        <w:t>.</w:t>
      </w:r>
      <w:r w:rsidR="001B3139">
        <w:rPr>
          <w:rFonts w:ascii="Calibri" w:hAnsi="Calibri" w:cs="Calibri"/>
          <w:b/>
        </w:rPr>
        <w:t>1</w:t>
      </w:r>
      <w:r w:rsidR="003634D9">
        <w:rPr>
          <w:rFonts w:ascii="Calibri" w:hAnsi="Calibri" w:cs="Calibri"/>
        </w:rPr>
        <w:t xml:space="preserve"> – </w:t>
      </w:r>
      <w:r w:rsidR="001B3139">
        <w:rPr>
          <w:rFonts w:asciiTheme="minorHAnsi" w:hAnsiTheme="minorHAnsi" w:cstheme="minorHAnsi"/>
          <w:color w:val="000000"/>
        </w:rPr>
        <w:t>Podpora na investície do poľnohospodárskych podnikov</w:t>
      </w:r>
    </w:p>
    <w:p w14:paraId="311DC51A" w14:textId="7D3DAB52" w:rsidR="003634D9" w:rsidRDefault="00B32B57" w:rsidP="005A7139">
      <w:pPr>
        <w:rPr>
          <w:rFonts w:ascii="Calibri" w:hAnsi="Calibri" w:cs="Calibri"/>
          <w:b/>
          <w:bCs/>
        </w:rPr>
      </w:pPr>
      <w:r w:rsidRPr="0068181A">
        <w:rPr>
          <w:rFonts w:ascii="Calibri" w:hAnsi="Calibri" w:cs="Calibri"/>
          <w:b/>
          <w:bCs/>
        </w:rPr>
        <w:t>Výzva číslo</w:t>
      </w:r>
      <w:r>
        <w:rPr>
          <w:rFonts w:ascii="Calibri" w:hAnsi="Calibri" w:cs="Calibri"/>
          <w:b/>
          <w:bCs/>
        </w:rPr>
        <w:t xml:space="preserve">:         </w:t>
      </w:r>
      <w:r w:rsidRPr="0068181A">
        <w:rPr>
          <w:rFonts w:ascii="Calibri" w:hAnsi="Calibri" w:cs="Calibri"/>
          <w:b/>
          <w:bCs/>
        </w:rPr>
        <w:t xml:space="preserve"> </w:t>
      </w:r>
      <w:r w:rsidR="00C103A2">
        <w:rPr>
          <w:rFonts w:ascii="Calibri" w:hAnsi="Calibri" w:cs="Calibri"/>
          <w:b/>
          <w:bCs/>
        </w:rPr>
        <w:t>6</w:t>
      </w:r>
      <w:r w:rsidR="001B3139">
        <w:rPr>
          <w:rFonts w:ascii="Calibri" w:hAnsi="Calibri" w:cs="Calibri"/>
          <w:b/>
          <w:bCs/>
        </w:rPr>
        <w:t>5</w:t>
      </w:r>
      <w:r w:rsidRPr="0068181A">
        <w:rPr>
          <w:rFonts w:ascii="Calibri" w:hAnsi="Calibri" w:cs="Calibri"/>
          <w:b/>
          <w:bCs/>
        </w:rPr>
        <w:t>/PRV/202</w:t>
      </w:r>
      <w:r w:rsidR="002467C2">
        <w:rPr>
          <w:rFonts w:ascii="Calibri" w:hAnsi="Calibri" w:cs="Calibri"/>
          <w:b/>
          <w:bCs/>
        </w:rPr>
        <w:t>2</w:t>
      </w:r>
    </w:p>
    <w:p w14:paraId="14449805" w14:textId="77777777" w:rsidR="00C103A2" w:rsidRDefault="00C103A2" w:rsidP="005A7139">
      <w:pPr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</w:t>
      </w:r>
      <w:proofErr w:type="spellStart"/>
      <w:r w:rsidR="00D64BBA" w:rsidRPr="00D36983">
        <w:rPr>
          <w:rFonts w:ascii="Calibri" w:hAnsi="Calibri" w:cs="Calibri"/>
        </w:rPr>
        <w:t>ŽoP</w:t>
      </w:r>
      <w:proofErr w:type="spellEnd"/>
      <w:r w:rsidR="00D64BBA" w:rsidRPr="00D36983">
        <w:rPr>
          <w:rFonts w:ascii="Calibri" w:hAnsi="Calibri" w:cs="Calibri"/>
        </w:rPr>
        <w:t xml:space="preserve">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088D170F" w14:textId="77777777" w:rsidR="002467C2" w:rsidRPr="00550C98" w:rsidRDefault="002467C2" w:rsidP="002467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Theme="minorHAnsi" w:hAnsiTheme="minorHAnsi" w:cstheme="minorHAnsi"/>
          <w:sz w:val="22"/>
          <w:szCs w:val="22"/>
        </w:rPr>
      </w:pPr>
    </w:p>
    <w:p w14:paraId="3088D791" w14:textId="77777777" w:rsidR="002467C2" w:rsidRPr="00550C98" w:rsidRDefault="002467C2" w:rsidP="002467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</w:t>
      </w:r>
      <w:r w:rsidRPr="00550C98">
        <w:rPr>
          <w:rFonts w:asciiTheme="minorHAnsi" w:hAnsiTheme="minorHAnsi" w:cstheme="minorHAnsi"/>
          <w:sz w:val="22"/>
          <w:szCs w:val="22"/>
        </w:rPr>
        <w:t> zmysle zákona o e-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Governmente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 xml:space="preserve"> sa listinné doručenie nahradzuje </w:t>
      </w:r>
      <w:r w:rsidRPr="00550C98">
        <w:rPr>
          <w:rFonts w:asciiTheme="minorHAnsi" w:hAnsiTheme="minorHAnsi" w:cstheme="minorHAnsi"/>
          <w:b/>
          <w:sz w:val="22"/>
          <w:szCs w:val="22"/>
        </w:rPr>
        <w:t xml:space="preserve">elektronickým doručením </w:t>
      </w:r>
      <w:proofErr w:type="spellStart"/>
      <w:r w:rsidRPr="00550C98">
        <w:rPr>
          <w:rFonts w:asciiTheme="minorHAnsi" w:hAnsiTheme="minorHAnsi" w:cstheme="minorHAnsi"/>
          <w:b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b/>
          <w:sz w:val="22"/>
          <w:szCs w:val="22"/>
        </w:rPr>
        <w:t xml:space="preserve"> s kvalifikovaným elektronickým podpisom prijímateľa</w:t>
      </w:r>
      <w:r w:rsidRPr="00550C98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Pr="00550C98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Pr="00550C98">
        <w:rPr>
          <w:rFonts w:asciiTheme="minorHAnsi" w:hAnsiTheme="minorHAnsi" w:cstheme="minorHAnsi"/>
          <w:sz w:val="22"/>
          <w:szCs w:val="22"/>
        </w:rPr>
        <w:t xml:space="preserve">. Prijímateľ zasiela elektronicky okrem formuláru 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 xml:space="preserve"> aj prílohy vyžadujúce autorizáciu kvalifikovaným elektronickým podpisom a odošle ho spoločne s ostatnými prílohami do elektronickej schránky PPA. V prípade, ak prílohy k formuláru 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 xml:space="preserve"> presahujú maximálnu kapacitu elektronicky odoslanej správy (50 MB), zvyšné prílohy (tie ktoré nebudú súčasťou odoslanej 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>) prostredníctvom služby „</w:t>
      </w:r>
      <w:hyperlink r:id="rId10" w:history="1">
        <w:r w:rsidRPr="00550C98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Pr="00550C98">
        <w:rPr>
          <w:rFonts w:asciiTheme="minorHAnsi" w:hAnsiTheme="minorHAnsi" w:cstheme="minorHAnsi"/>
          <w:sz w:val="22"/>
          <w:szCs w:val="22"/>
        </w:rPr>
        <w:t>“.</w:t>
      </w:r>
    </w:p>
    <w:p w14:paraId="0CC29465" w14:textId="77777777" w:rsidR="002467C2" w:rsidRDefault="002467C2" w:rsidP="002467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</w:p>
    <w:p w14:paraId="53D37379" w14:textId="77777777" w:rsidR="00EA5FD1" w:rsidRDefault="00EA5FD1" w:rsidP="003A77E3">
      <w:pPr>
        <w:pStyle w:val="Odsekzoznamu"/>
        <w:ind w:left="0"/>
        <w:rPr>
          <w:rFonts w:ascii="Calibri" w:hAnsi="Calibri" w:cs="Calibri"/>
          <w:b/>
        </w:rPr>
      </w:pP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3F39260C" w14:textId="77777777" w:rsidR="00A82A9C" w:rsidRDefault="00591A20" w:rsidP="005F1FA7">
            <w:pPr>
              <w:jc w:val="center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  <w:p w14:paraId="2005489B" w14:textId="66936290" w:rsidR="005F1FA7" w:rsidRPr="005F1FA7" w:rsidRDefault="005F1FA7" w:rsidP="005F1FA7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2F755404" w:rsidR="00F82F3A" w:rsidRPr="00D36983" w:rsidRDefault="00F82F3A" w:rsidP="002467C2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27B3D8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DF519ED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2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– „zoznam faktúr“ </w:t>
            </w:r>
          </w:p>
          <w:p w14:paraId="1EF08B71" w14:textId="7676D4AE" w:rsidR="0062061F" w:rsidRPr="00D36983" w:rsidRDefault="0062061F" w:rsidP="002467C2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3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47CA1FF4" w:rsidR="0062061F" w:rsidRPr="00D36983" w:rsidRDefault="0062061F" w:rsidP="002467C2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08AA6B6" w14:textId="0C3E3883" w:rsidR="0062061F" w:rsidRPr="00D36983" w:rsidRDefault="0062061F" w:rsidP="002467C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4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67945117"/>
              <w:placeholder>
                <w:docPart w:val="679A5CBFE35A4D43B52353A85B405F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19840A6B" w:rsidR="0062061F" w:rsidRPr="00D36983" w:rsidRDefault="00891DD6" w:rsidP="00B057A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4F03E3EC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F928CFE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Faktúra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, Dodací list resp. Súpis vykonaných prác, Bankový výpis 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2"/>
            </w:r>
          </w:p>
          <w:p w14:paraId="3437D7A6" w14:textId="77777777" w:rsidR="0062061F" w:rsidRPr="008C1527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dodací list, resp. súpis vykonaných prác musí </w:t>
            </w:r>
            <w:r w:rsidR="00FC2F66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o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2D1DF95D" w14:textId="77777777" w:rsidR="009F2A69" w:rsidRPr="003A77E3" w:rsidRDefault="0062061F" w:rsidP="002467C2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8C1527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t>každý účtovný doklad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(napr. faktúra)</w:t>
            </w:r>
            <w:r w:rsidRPr="008C1527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t xml:space="preserve"> musí mať 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k sebe priradený dodací list alebo súpisy vykonaných prác</w:t>
            </w:r>
            <w:r w:rsidR="004124E7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8C1527">
              <w:rPr>
                <w:rFonts w:ascii="Calibri" w:hAnsi="Calibri" w:cs="Calibr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  <w:r w:rsidR="00380115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, </w:t>
            </w:r>
          </w:p>
          <w:p w14:paraId="2FE52CEE" w14:textId="4AFCC09C" w:rsidR="003A77E3" w:rsidRPr="0010300E" w:rsidRDefault="003A77E3" w:rsidP="003A77E3">
            <w:pPr>
              <w:pStyle w:val="Odsekzoznamu"/>
              <w:jc w:val="both"/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10300E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lastRenderedPageBreak/>
              <w:t xml:space="preserve">Súpisy vykonaných prác k faktúre, resp. dodacie listy sa predkladajú aj elektronicky vo formáte Excel </w:t>
            </w:r>
            <w:r w:rsidRPr="0010300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>(pozn.: netýka sa mechanizácie v rámci obstarania a modernizácie technického vybavenia)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380115" w:rsidRPr="00D36983" w14:paraId="56AEFA43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2689FA80" w14:textId="35DA6C26" w:rsidR="00380115" w:rsidRPr="00380115" w:rsidRDefault="00380115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</w:t>
            </w:r>
            <w:r w:rsidRPr="00380115">
              <w:rPr>
                <w:rFonts w:ascii="Calibri" w:hAnsi="Calibri" w:cs="Calibri"/>
                <w:sz w:val="22"/>
                <w:szCs w:val="22"/>
              </w:rPr>
              <w:t> prípade uplatnenia Katalógu cien poľnohospodárskej techniky, stavieb a</w:t>
            </w:r>
            <w:r w:rsidR="00153BCA">
              <w:rPr>
                <w:rFonts w:ascii="Calibri" w:hAnsi="Calibri" w:cs="Calibri"/>
                <w:sz w:val="22"/>
                <w:szCs w:val="22"/>
              </w:rPr>
              <w:t> </w:t>
            </w:r>
            <w:r w:rsidRPr="00380115">
              <w:rPr>
                <w:rFonts w:ascii="Calibri" w:hAnsi="Calibri" w:cs="Calibri"/>
                <w:sz w:val="22"/>
                <w:szCs w:val="22"/>
              </w:rPr>
              <w:t>technológii</w:t>
            </w:r>
            <w:r w:rsidR="00153BCA">
              <w:rPr>
                <w:rFonts w:ascii="Calibri" w:hAnsi="Calibri" w:cs="Calibri"/>
                <w:sz w:val="22"/>
                <w:szCs w:val="22"/>
              </w:rPr>
              <w:t>,</w:t>
            </w:r>
            <w:r w:rsidR="005523BC">
              <w:rPr>
                <w:rFonts w:ascii="Calibri" w:hAnsi="Calibri" w:cs="Calibri"/>
                <w:sz w:val="22"/>
                <w:szCs w:val="22"/>
              </w:rPr>
              <w:t xml:space="preserve"> preukázanie technickej špecifikácie predmetu projektu</w:t>
            </w:r>
            <w:r w:rsidR="000E5BE8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4B233F65" w14:textId="5B7D0C25" w:rsidR="00380115" w:rsidRPr="000E5BE8" w:rsidRDefault="00380115" w:rsidP="00380115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Osvedčenie o evidencii (t</w:t>
            </w:r>
            <w:r w:rsidRPr="00380115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echnický preukaz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  <w:r w:rsidR="005523BC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technické osvedčenie vozidla, certifikát o zhode (</w:t>
            </w:r>
            <w:proofErr w:type="spellStart"/>
            <w:r w:rsidR="005523BC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CoC</w:t>
            </w:r>
            <w:proofErr w:type="spellEnd"/>
            <w:r w:rsidR="005523BC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  <w:r w:rsid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, </w:t>
            </w:r>
            <w:r w:rsidR="000E5BE8"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vyjadrenie od dodávate</w:t>
            </w:r>
            <w:r w:rsid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ľa</w:t>
            </w:r>
            <w:r w:rsidR="000E5BE8"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k</w:t>
            </w:r>
            <w:r w:rsidR="000E5BE8"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zhode </w:t>
            </w:r>
            <w:r w:rsid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parametrov </w:t>
            </w:r>
            <w:r w:rsidR="000E5BE8"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predmet</w:t>
            </w:r>
            <w:r w:rsid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u</w:t>
            </w:r>
            <w:r w:rsidR="000E5BE8"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proofErr w:type="spellStart"/>
            <w:r w:rsid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0E5BE8"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 súlade s  parametrami </w:t>
            </w:r>
            <w:r w:rsid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určenými</w:t>
            </w:r>
            <w:r w:rsidR="000E5BE8"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</w:t>
            </w:r>
            <w:r w:rsid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 </w:t>
            </w:r>
            <w:r w:rsidR="000E5BE8"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katalógu</w:t>
            </w:r>
            <w:r w:rsid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s uvedením konkrétnych parametrov</w:t>
            </w:r>
          </w:p>
          <w:p w14:paraId="25DB4D29" w14:textId="7497C5AC" w:rsidR="000E5BE8" w:rsidRPr="00380115" w:rsidRDefault="000E5BE8" w:rsidP="00380115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V prípade obstarania predmetu projektu s vyššími parametrami vyjadrenie prijímateľa so zdôvodnením zmeny </w:t>
            </w:r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40225388"/>
              <w:placeholder>
                <w:docPart w:val="C6E127E6FF4F420F9740F7DE8CD001E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4FCF58E" w14:textId="77777777" w:rsidR="003A77E3" w:rsidRDefault="003A77E3" w:rsidP="003A77E3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92BF6FB" w14:textId="77777777" w:rsidR="00380115" w:rsidRDefault="00380115" w:rsidP="007E126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126B" w:rsidRPr="00D36983" w14:paraId="384015E1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34BA954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Stavebný denník (pri stavebných investíciách) </w:t>
            </w:r>
          </w:p>
          <w:p w14:paraId="68ABD820" w14:textId="3CA11153" w:rsidR="007E126B" w:rsidRPr="003A77E3" w:rsidRDefault="0058369D" w:rsidP="003A77E3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 w:val="0"/>
                <w:sz w:val="22"/>
                <w:szCs w:val="22"/>
              </w:rPr>
              <w:t>sken</w:t>
            </w:r>
            <w:proofErr w:type="spellEnd"/>
            <w:r>
              <w:rPr>
                <w:rFonts w:ascii="Calibri" w:hAnsi="Calibri" w:cs="Calibri"/>
                <w:b w:val="0"/>
                <w:sz w:val="22"/>
                <w:szCs w:val="22"/>
              </w:rPr>
              <w:t xml:space="preserve"> stavebného denníka s pečiatkou a podpisom osoby vykonávajúcej stavebný dozor, v prípade priebežnej </w:t>
            </w:r>
            <w:proofErr w:type="spellStart"/>
            <w:r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  <w:r>
              <w:rPr>
                <w:rFonts w:ascii="Calibri" w:hAnsi="Calibri" w:cs="Calibri"/>
                <w:b w:val="0"/>
                <w:sz w:val="22"/>
                <w:szCs w:val="22"/>
              </w:rPr>
              <w:t xml:space="preserve"> sa predkladá tá časť stavebného denníka, ktorá sa týka predmetnej </w:t>
            </w:r>
            <w:proofErr w:type="spellStart"/>
            <w:r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38F30F3" w14:textId="77777777" w:rsidR="007E126B" w:rsidRPr="00D36983" w:rsidRDefault="007E126B" w:rsidP="007E12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7558E47" w14:textId="77777777" w:rsidR="007E126B" w:rsidRPr="00D36983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126B" w:rsidRPr="00D36983" w14:paraId="71A117B2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D943BA6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Zmluvy s dodávateľmi tovarov, prác a služieb vrátane dodatkov</w:t>
            </w:r>
          </w:p>
          <w:p w14:paraId="283B93D9" w14:textId="67D9D8D5" w:rsidR="007E126B" w:rsidRPr="003A77E3" w:rsidRDefault="007E126B" w:rsidP="003A77E3">
            <w:pPr>
              <w:ind w:left="360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-</w:t>
            </w:r>
            <w:r w:rsidRPr="00D36983">
              <w:rPr>
                <w:rFonts w:ascii="Calibri" w:hAnsi="Calibri" w:cs="Calibri"/>
                <w:sz w:val="22"/>
                <w:szCs w:val="22"/>
              </w:rPr>
              <w:tab/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iba v prípade, že ešte neboli predložené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530F12C" w14:textId="537DBB37" w:rsidR="007E126B" w:rsidRPr="00D36983" w:rsidRDefault="006A336B" w:rsidP="00B057A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5965037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192D148" w14:textId="77777777" w:rsidR="00C10C6F" w:rsidRPr="00D36983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Poistná zmluva a doklad o úhrade poistného</w:t>
            </w:r>
          </w:p>
          <w:p w14:paraId="3873A1A1" w14:textId="44827431" w:rsidR="00C10C6F" w:rsidRPr="00B32B57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predkladá sa podľa povahy projektu pri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ktorá súvisí s predmetnou investíciou v zmysle podmienok ustanovených v Zmluve o</w:t>
            </w:r>
            <w:r w:rsidR="00153BCA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poskytnutí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NFP a Príručke pre prijímateľa NFP z PRV SR 2014 - 202</w:t>
            </w:r>
            <w:r w:rsid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;</w:t>
            </w:r>
          </w:p>
          <w:p w14:paraId="470C7B99" w14:textId="0F211404" w:rsidR="0062061F" w:rsidRPr="00D36983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 poistnej zmluve musí byť identifikovateľný majetok nadobudnutý a/alebo zhodnotený zo zdrojov EU a SR, výška poisteného predmetného majetku a podmienky poistenia</w:t>
            </w:r>
            <w:r w:rsidR="00B32B57"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0C10D599" w14:textId="77777777" w:rsidR="00C214F4" w:rsidRPr="00B32B57" w:rsidRDefault="00EB5BBB" w:rsidP="000313B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 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>rámci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druhej</w:t>
            </w:r>
            <w:r w:rsidR="00495AE5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495AE5"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="00495AE5" w:rsidRPr="00D36983">
              <w:rPr>
                <w:rFonts w:ascii="Calibri" w:hAnsi="Calibri" w:cs="Calibri"/>
                <w:sz w:val="22"/>
                <w:szCs w:val="22"/>
              </w:rPr>
              <w:t xml:space="preserve">, resp. vo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 xml:space="preserve">všetkých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nasledujúcich</w:t>
            </w:r>
            <w:r w:rsidR="006304B9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je prijímateľ povinný predkladať doklad o úhrade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 xml:space="preserve">poistného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aj za obdobie, ktoré nasleduje po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>poslednej úhrade preukázanej v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 xml:space="preserve"> predchádzajúcich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(aj za 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ten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predmet projektu, ktorý bol zrealizovaný a vyplatený v </w:t>
            </w:r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predch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ádzajúcich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 nie je predmetom aktuálnej </w:t>
            </w:r>
            <w:proofErr w:type="spellStart"/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), ak za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toto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časové obdobie vyplynul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a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prijímateľovi povinnosť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zaplatiť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poistné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; </w:t>
            </w:r>
          </w:p>
          <w:p w14:paraId="7CDF0BCC" w14:textId="3DFF4C9F" w:rsidR="00B32B57" w:rsidRPr="003A77E3" w:rsidRDefault="000313B6" w:rsidP="003A77E3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 prípade zmeny v poistnej zmluve, resp. z dôvodu predlžovania platnosti poistnej zmluvy (napr. každý rok samostatná poistná zmluva, alebo kontinuálne nadväzujúce dodatky k poistnej zmluve) sa prekladajú k</w:t>
            </w:r>
            <w:r w:rsidR="00385774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aktuálnej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aj tieto doklady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28940113"/>
              <w:placeholder>
                <w:docPart w:val="B5D593DBAE07495A9C1DC8C2BFD544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D47A50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28644F" w:rsidRPr="00D36983" w14:paraId="5EE3F9C5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12E1F73A" w14:textId="41828C82" w:rsidR="0028644F" w:rsidRPr="00D36983" w:rsidRDefault="0028644F" w:rsidP="0028644F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Doklady preukazujúce zriadenie záložného práva</w:t>
            </w:r>
            <w:r w:rsidR="006562F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2B87EDEF" w14:textId="12C1B12C" w:rsidR="00E03826" w:rsidRPr="00E03826" w:rsidRDefault="0028644F" w:rsidP="00E03826">
            <w:pPr>
              <w:pStyle w:val="Odsekzoznamu"/>
              <w:numPr>
                <w:ilvl w:val="1"/>
                <w:numId w:val="6"/>
              </w:numPr>
              <w:ind w:left="1068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03826">
              <w:rPr>
                <w:rFonts w:ascii="Calibri" w:hAnsi="Calibri" w:cs="Calibri"/>
                <w:sz w:val="22"/>
                <w:szCs w:val="22"/>
              </w:rPr>
              <w:t xml:space="preserve">Výpis z listu vlastníctva </w:t>
            </w:r>
            <w:r w:rsidRPr="00E03826">
              <w:rPr>
                <w:rFonts w:ascii="Calibri" w:hAnsi="Calibri" w:cs="Calibri"/>
                <w:b w:val="0"/>
                <w:sz w:val="22"/>
                <w:szCs w:val="22"/>
                <w:shd w:val="clear" w:color="auto" w:fill="D9D9D9" w:themeFill="background1" w:themeFillShade="D9"/>
              </w:rPr>
              <w:t xml:space="preserve">- </w:t>
            </w:r>
            <w:r w:rsidRPr="00E03826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prijímateľ je povinný do dátumu vyplatenia </w:t>
            </w:r>
            <w:proofErr w:type="spellStart"/>
            <w:r w:rsidRPr="00E03826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Ž</w:t>
            </w:r>
            <w:r w:rsidR="006562F6" w:rsidRPr="00E03826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</w:t>
            </w:r>
            <w:r w:rsidRPr="00E03826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proofErr w:type="spellEnd"/>
            <w:r w:rsidRPr="00E03826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zabezpečiť zápis záložného práva k nehnuteľnému majetku na LV.</w:t>
            </w:r>
          </w:p>
          <w:p w14:paraId="7A327F3C" w14:textId="77777777" w:rsidR="0028644F" w:rsidRPr="00D36983" w:rsidRDefault="0028644F" w:rsidP="00153BCA">
            <w:pPr>
              <w:pStyle w:val="Odsekzoznamu"/>
              <w:numPr>
                <w:ilvl w:val="1"/>
                <w:numId w:val="6"/>
              </w:numPr>
              <w:ind w:left="1068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Úradný výpis z Notárskeho centrálneho registra záložných práv vrátane Potvrdenia o registrácii v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proofErr w:type="spellEnd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Pr="00D36983">
              <w:rPr>
                <w:rFonts w:ascii="Calibri" w:hAnsi="Calibri" w:cs="Calibri"/>
                <w:bCs w:val="0"/>
                <w:sz w:val="22"/>
                <w:szCs w:val="22"/>
              </w:rPr>
              <w:t>pri založení hnuteľného majetku</w:t>
            </w:r>
          </w:p>
          <w:p w14:paraId="7E481C80" w14:textId="11D30D59" w:rsidR="0028644F" w:rsidRDefault="0028644F" w:rsidP="006562F6">
            <w:pPr>
              <w:pStyle w:val="Odsekzoznamu"/>
              <w:numPr>
                <w:ilvl w:val="0"/>
                <w:numId w:val="6"/>
              </w:numPr>
              <w:ind w:left="1109" w:hanging="373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predkladá sa, ak nebol predložený pred podaním </w:t>
            </w:r>
            <w:proofErr w:type="spellStart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  <w:p w14:paraId="0AD19BA3" w14:textId="6BCDE2B9" w:rsidR="0028644F" w:rsidRDefault="00E03826" w:rsidP="00E03826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</w:t>
            </w:r>
            <w:r w:rsidR="0028644F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zmysle Zmluvy o poskytnutí NFP resp. Príručky pre prijímateľa NFP z PRV SR 2014 – 2022 sa doklady preukazujúce zriadenie záložného práva predkladajú pri podaní každej </w:t>
            </w:r>
            <w:proofErr w:type="spellStart"/>
            <w:r w:rsidR="0028644F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28644F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(ak ešte neboli predložené), ktorá súvisí s nadobudnutím a/alebo zhodnotením príslušného hnuteľného a/alebo nehnuteľného majetku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6DFA9A37" w14:textId="77777777" w:rsidR="0028644F" w:rsidRDefault="0028644F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492173204"/>
              <w:placeholder>
                <w:docPart w:val="C689FD038990415DB250845FE09D7C9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1E198C" w14:textId="77777777" w:rsidR="0028644F" w:rsidRDefault="0028644F" w:rsidP="0028644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5AB10133" w14:textId="77777777" w:rsidR="0028644F" w:rsidRDefault="0028644F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693442275"/>
              <w:placeholder>
                <w:docPart w:val="36C7569ABBDA438BBCB7B8339CB2F04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3F07FF6" w14:textId="77777777" w:rsidR="0028644F" w:rsidRDefault="0028644F" w:rsidP="0028644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EEB1491" w14:textId="77777777" w:rsidR="0028644F" w:rsidRDefault="0028644F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692D0F8E" w14:textId="77777777" w:rsidR="0028644F" w:rsidRDefault="0028644F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3BD40DE7" w14:textId="77777777" w:rsidR="0028644F" w:rsidRDefault="0028644F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64C79A8" w14:textId="5AECABCB" w:rsidR="0028644F" w:rsidRDefault="0028644F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EF1078" w:rsidRPr="00D36983" w14:paraId="73DD449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0CF0097" w14:textId="09C53140" w:rsidR="00EF1078" w:rsidRPr="00D36983" w:rsidRDefault="00054D92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Právoplatné k</w:t>
            </w:r>
            <w:r w:rsidR="00EF1078" w:rsidRPr="00D36983">
              <w:rPr>
                <w:rFonts w:ascii="Calibri" w:hAnsi="Calibri" w:cs="Calibri"/>
                <w:sz w:val="22"/>
                <w:szCs w:val="22"/>
              </w:rPr>
              <w:t xml:space="preserve">olaudačné rozhodnutie </w:t>
            </w:r>
          </w:p>
          <w:p w14:paraId="234E7227" w14:textId="26477605" w:rsidR="00EF1078" w:rsidRPr="003A77E3" w:rsidRDefault="00EF1078" w:rsidP="003A77E3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ak na projekt bolo vystavené </w:t>
            </w:r>
            <w:r w:rsidR="00054D92"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právoplatné </w:t>
            </w: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stavebné povolenie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2766A6A" w14:textId="765C7191" w:rsidR="00EF1078" w:rsidRPr="00D36983" w:rsidRDefault="00CB4A7E" w:rsidP="00B057A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2467C2" w:rsidRPr="00D36983" w14:paraId="68E85F4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62FC222" w14:textId="77777777" w:rsidR="002467C2" w:rsidRPr="00550C98" w:rsidRDefault="002467C2" w:rsidP="002467C2">
            <w:pPr>
              <w:pStyle w:val="Odsekzoznamu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č. 1 preukazujúca realizovanie výdavkov v rámci </w:t>
            </w:r>
            <w:proofErr w:type="spellStart"/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</w:p>
          <w:p w14:paraId="2C7C3B6C" w14:textId="3FA01F9B" w:rsidR="003A77E3" w:rsidRPr="00D36983" w:rsidRDefault="002467C2" w:rsidP="003A77E3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musí preukázať realizáciu položiek, prípadne celkov, ktoré sú predmetom </w:t>
            </w:r>
            <w:proofErr w:type="spellStart"/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– podľa povahy projektu</w:t>
            </w:r>
            <w:r w:rsidR="003A77E3"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A77E3" w:rsidRPr="003A77E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stavba ako celok, vnútorné vybavenie, viditeľné položky, stroje, technika, technológia, a pod.);</w:t>
            </w:r>
          </w:p>
          <w:p w14:paraId="350074B4" w14:textId="77777777" w:rsidR="003A77E3" w:rsidRPr="005C066B" w:rsidRDefault="003A77E3" w:rsidP="003A77E3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5C066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fotografie musia byť identifikovateľné, resp. označené (napr. zaradené v priečinkoch) ku ktorej faktúre alebo súpisu vykonaných prác patria;</w:t>
            </w:r>
          </w:p>
          <w:p w14:paraId="22CBED2E" w14:textId="77777777" w:rsidR="002467C2" w:rsidRPr="00E1464B" w:rsidRDefault="002467C2" w:rsidP="002467C2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fotografie musia byť identifikovateľné, resp. označené (napr. zaradené v priečinkoch) ku ktorej faktúre alebo súpisu vykonaných prác patria;</w:t>
            </w:r>
          </w:p>
          <w:p w14:paraId="072FA613" w14:textId="270AB33E" w:rsidR="002467C2" w:rsidRDefault="002467C2" w:rsidP="003A77E3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lastRenderedPageBreak/>
              <w:t xml:space="preserve">elektronická fotodokumentácia sa predkladá pri každej </w:t>
            </w:r>
            <w:proofErr w:type="spellStart"/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26194209"/>
              <w:placeholder>
                <w:docPart w:val="A97A82EB03CB46FC8EC717B3591D14A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0B0C377" w14:textId="77777777" w:rsidR="003A77E3" w:rsidRDefault="003A77E3" w:rsidP="003A77E3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A02CFBD" w14:textId="77777777" w:rsidR="002467C2" w:rsidRDefault="002467C2" w:rsidP="002467C2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467C2" w:rsidRPr="00D36983" w14:paraId="19EE287F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0CA77250" w14:textId="77777777" w:rsidR="002467C2" w:rsidRPr="00550C98" w:rsidRDefault="002467C2" w:rsidP="002467C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Elektronická fotodokumentácia predmetu projektu podľa vlastného uváženia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, ktorá pozostáva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predmetu projektu a 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súčasne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preukazujúcich plnenie informačných a propagačných povinností uvedených v čl. 12 Všeobecných zmluvných podmienok. </w:t>
            </w:r>
          </w:p>
          <w:p w14:paraId="359BE390" w14:textId="05984638" w:rsidR="002467C2" w:rsidRDefault="002467C2" w:rsidP="003A77E3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záverečnej </w:t>
            </w:r>
            <w:proofErr w:type="spellStart"/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399289199"/>
              <w:placeholder>
                <w:docPart w:val="183033DA5FDE49C589F0E9C244587B3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EDC614D" w14:textId="77777777" w:rsidR="003A77E3" w:rsidRDefault="003A77E3" w:rsidP="003A77E3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875CAB4" w14:textId="77777777" w:rsidR="002467C2" w:rsidRDefault="002467C2" w:rsidP="002467C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467C2" w:rsidRPr="00D36983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2467C2" w:rsidRPr="00D36983" w:rsidRDefault="002467C2" w:rsidP="002467C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ŽoNFP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z PRV SR 2014 – 202</w:t>
            </w: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3C063B92" w:rsidR="002467C2" w:rsidRPr="00B10FFB" w:rsidRDefault="003A77E3" w:rsidP="002467C2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2467C2" w:rsidRPr="00D36983" w:rsidRDefault="002467C2" w:rsidP="002467C2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6751A6639A3649ED8253BEA8F77E53C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2467C2" w:rsidRPr="00D36983" w:rsidRDefault="002467C2" w:rsidP="002467C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D36983" w:rsidRDefault="006C6B2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713DD0AE" w14:textId="7D22E225" w:rsidR="00D36983" w:rsidRDefault="00D36983" w:rsidP="00D36983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="0001517A" w:rsidRPr="00D36983">
          <w:rPr>
            <w:rStyle w:val="Hypertextovprepojenie"/>
            <w:rFonts w:ascii="Calibri" w:hAnsi="Calibri" w:cs="Calibri"/>
          </w:rPr>
          <w:t>https://www.apa.sk/refundacia-a-zuctovanie-</w:t>
        </w:r>
        <w:r w:rsidR="0001517A" w:rsidRPr="00D36983">
          <w:rPr>
            <w:rStyle w:val="Hypertextovprepojenie"/>
            <w:rFonts w:ascii="Calibri" w:hAnsi="Calibri" w:cs="Calibri"/>
          </w:rPr>
          <w:t>z</w:t>
        </w:r>
        <w:r w:rsidR="0001517A" w:rsidRPr="00D36983">
          <w:rPr>
            <w:rStyle w:val="Hypertextovprepojenie"/>
            <w:rFonts w:ascii="Calibri" w:hAnsi="Calibri" w:cs="Calibri"/>
          </w:rPr>
          <w:t>alohovej-platby</w:t>
        </w:r>
      </w:hyperlink>
      <w:r w:rsidRPr="00E872A5">
        <w:rPr>
          <w:rFonts w:ascii="Calibri" w:hAnsi="Calibri" w:cs="Calibri"/>
          <w:b/>
          <w:sz w:val="22"/>
          <w:szCs w:val="22"/>
        </w:rPr>
        <w:t>.</w:t>
      </w:r>
    </w:p>
    <w:p w14:paraId="49FC6DE0" w14:textId="740FFBAB" w:rsidR="00EA5FD1" w:rsidRDefault="00EA5FD1" w:rsidP="00D36983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</w:p>
    <w:p w14:paraId="3A259002" w14:textId="3E4AA8A4" w:rsidR="00EA5FD1" w:rsidRDefault="00EA5FD1" w:rsidP="00EA5FD1">
      <w:pPr>
        <w:jc w:val="both"/>
        <w:rPr>
          <w:rFonts w:asciiTheme="minorHAnsi" w:hAnsiTheme="minorHAnsi" w:cstheme="minorHAnsi"/>
          <w:sz w:val="22"/>
          <w:szCs w:val="22"/>
        </w:rPr>
      </w:pPr>
      <w:r w:rsidRPr="00550C98">
        <w:rPr>
          <w:rFonts w:asciiTheme="minorHAnsi" w:hAnsiTheme="minorHAnsi" w:cstheme="minorHAnsi"/>
          <w:sz w:val="22"/>
          <w:szCs w:val="22"/>
        </w:rPr>
        <w:t xml:space="preserve">V prípade, </w:t>
      </w:r>
      <w:r w:rsidRPr="00EA5FD1">
        <w:rPr>
          <w:rFonts w:asciiTheme="minorHAnsi" w:hAnsiTheme="minorHAnsi" w:cstheme="minorHAnsi"/>
          <w:b/>
          <w:bCs/>
          <w:sz w:val="22"/>
          <w:szCs w:val="22"/>
        </w:rPr>
        <w:t xml:space="preserve">ak nie je možné realizovať elektronické podanie </w:t>
      </w:r>
      <w:proofErr w:type="spellStart"/>
      <w:r w:rsidRPr="00EA5FD1">
        <w:rPr>
          <w:rFonts w:asciiTheme="minorHAnsi" w:hAnsiTheme="minorHAnsi" w:cstheme="minorHAnsi"/>
          <w:b/>
          <w:bCs/>
          <w:sz w:val="22"/>
          <w:szCs w:val="22"/>
        </w:rPr>
        <w:t>ŽoP</w:t>
      </w:r>
      <w:proofErr w:type="spellEnd"/>
      <w:r w:rsidRPr="00EA5FD1">
        <w:rPr>
          <w:rFonts w:asciiTheme="minorHAnsi" w:hAnsiTheme="minorHAnsi" w:cstheme="minorHAnsi"/>
          <w:b/>
          <w:bCs/>
          <w:sz w:val="22"/>
          <w:szCs w:val="22"/>
        </w:rPr>
        <w:t xml:space="preserve"> (napr. z dôvodu technických príčin, dôvodov hodných zreteľa, iných závažných skutočností)</w:t>
      </w:r>
      <w:r w:rsidRPr="00550C98">
        <w:rPr>
          <w:rFonts w:asciiTheme="minorHAnsi" w:hAnsiTheme="minorHAnsi" w:cstheme="minorHAnsi"/>
          <w:sz w:val="22"/>
          <w:szCs w:val="22"/>
        </w:rPr>
        <w:t xml:space="preserve"> poskytovateľ akceptuje aj fyzicky predložené 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 xml:space="preserve"> doručené</w:t>
      </w:r>
      <w:r w:rsidRPr="00550C98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550C98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550C98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550C98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4E127DAF" w14:textId="77777777" w:rsidR="00EA5FD1" w:rsidRDefault="00EA5FD1" w:rsidP="00EA5FD1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Vyžadovaná forma predkladaných p</w:t>
      </w:r>
      <w:r w:rsidRPr="00FF365C">
        <w:rPr>
          <w:rFonts w:asciiTheme="minorHAnsi" w:hAnsiTheme="minorHAnsi" w:cstheme="minorHAnsi"/>
          <w:sz w:val="22"/>
          <w:szCs w:val="22"/>
        </w:rPr>
        <w:t>ovinn</w:t>
      </w:r>
      <w:r>
        <w:rPr>
          <w:rFonts w:asciiTheme="minorHAnsi" w:hAnsiTheme="minorHAnsi" w:cstheme="minorHAnsi"/>
          <w:sz w:val="22"/>
          <w:szCs w:val="22"/>
        </w:rPr>
        <w:t>ých</w:t>
      </w:r>
      <w:r w:rsidRPr="00FF365C">
        <w:rPr>
          <w:rFonts w:asciiTheme="minorHAnsi" w:hAnsiTheme="minorHAnsi" w:cstheme="minorHAnsi"/>
          <w:sz w:val="22"/>
          <w:szCs w:val="22"/>
        </w:rPr>
        <w:t xml:space="preserve"> príloh </w:t>
      </w:r>
      <w:r>
        <w:rPr>
          <w:rFonts w:asciiTheme="minorHAnsi" w:hAnsiTheme="minorHAnsi" w:cstheme="minorHAnsi"/>
          <w:sz w:val="22"/>
          <w:szCs w:val="22"/>
        </w:rPr>
        <w:t xml:space="preserve">pri </w:t>
      </w:r>
      <w:proofErr w:type="spellStart"/>
      <w:r>
        <w:rPr>
          <w:rFonts w:asciiTheme="minorHAnsi" w:hAnsiTheme="minorHAnsi" w:cstheme="minorHAnsi"/>
          <w:sz w:val="22"/>
          <w:szCs w:val="22"/>
        </w:rPr>
        <w:t>ŽoP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doručenej na PPA fyzicky:</w:t>
      </w:r>
    </w:p>
    <w:p w14:paraId="366C7E10" w14:textId="77777777" w:rsidR="00EA5FD1" w:rsidRDefault="00EA5FD1" w:rsidP="00EA5FD1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1,2,3,4 </w:t>
      </w:r>
      <w:r w:rsidRPr="00550C98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7B2CFD55" w14:textId="77777777" w:rsidR="00EA5FD1" w:rsidRDefault="00EA5FD1" w:rsidP="00EA5FD1">
      <w:pPr>
        <w:jc w:val="both"/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5,6,7 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predkladá sa originál, resp. 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fotokópi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označen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 podpisom a pečiatkou štatutárneho zástupcu</w:t>
      </w:r>
    </w:p>
    <w:p w14:paraId="07FF97B3" w14:textId="64D9D7EB" w:rsidR="00EA5FD1" w:rsidRDefault="00EA5FD1" w:rsidP="00EA5FD1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8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fotokópi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</w:p>
    <w:p w14:paraId="736B5E34" w14:textId="77777777" w:rsidR="00EA5FD1" w:rsidRDefault="00EA5FD1" w:rsidP="00EA5FD1">
      <w:pPr>
        <w:tabs>
          <w:tab w:val="left" w:pos="5269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9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fotokópi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</w:p>
    <w:p w14:paraId="7909E939" w14:textId="4358D17C" w:rsidR="00EA5FD1" w:rsidRDefault="00EA5FD1" w:rsidP="00EA5FD1">
      <w:pPr>
        <w:tabs>
          <w:tab w:val="left" w:pos="5269"/>
        </w:tabs>
        <w:jc w:val="both"/>
        <w:rPr>
          <w:rFonts w:ascii="Calibri" w:hAnsi="Calibri" w:cs="Calibri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10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originál</w:t>
      </w:r>
      <w:r w:rsidR="0001517A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(okrem LV)</w:t>
      </w:r>
    </w:p>
    <w:p w14:paraId="0C452520" w14:textId="13DF8F92" w:rsidR="00EA5FD1" w:rsidRDefault="00EA5FD1" w:rsidP="00EA5FD1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11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originál, resp. úradne overen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fotokópi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</w:p>
    <w:p w14:paraId="14697011" w14:textId="0005E81D" w:rsidR="001A68AD" w:rsidRDefault="001A68AD" w:rsidP="001A68AD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bookmarkStart w:id="0" w:name="_Hlk187917804"/>
      <w:r>
        <w:rPr>
          <w:rFonts w:asciiTheme="minorHAnsi" w:hAnsiTheme="minorHAnsi" w:cstheme="minorHAnsi"/>
          <w:sz w:val="22"/>
          <w:szCs w:val="22"/>
        </w:rPr>
        <w:t>Príloha č. 1</w:t>
      </w:r>
      <w:r>
        <w:rPr>
          <w:rFonts w:asciiTheme="minorHAnsi" w:hAnsiTheme="minorHAnsi" w:cstheme="minorHAnsi"/>
          <w:sz w:val="22"/>
          <w:szCs w:val="22"/>
        </w:rPr>
        <w:t>2, 13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na CD / DVD / USB</w:t>
      </w:r>
      <w:bookmarkEnd w:id="0"/>
    </w:p>
    <w:sectPr w:rsidR="001A68AD" w:rsidSect="00591A20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3758E" w14:textId="77777777" w:rsidR="00050C03" w:rsidRDefault="00050C03" w:rsidP="00A53C12">
      <w:r>
        <w:separator/>
      </w:r>
    </w:p>
  </w:endnote>
  <w:endnote w:type="continuationSeparator" w:id="0">
    <w:p w14:paraId="7FB1E538" w14:textId="77777777" w:rsidR="00050C03" w:rsidRDefault="00050C03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6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4A9389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8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AD497D5" w14:textId="34A9389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92E13" w14:textId="77777777" w:rsidR="00050C03" w:rsidRDefault="00050C03" w:rsidP="00A53C12">
      <w:r>
        <w:separator/>
      </w:r>
    </w:p>
  </w:footnote>
  <w:footnote w:type="continuationSeparator" w:id="0">
    <w:p w14:paraId="416FDCF9" w14:textId="77777777" w:rsidR="00050C03" w:rsidRDefault="00050C03" w:rsidP="00A53C12">
      <w:r>
        <w:continuationSeparator/>
      </w:r>
    </w:p>
  </w:footnote>
  <w:footnote w:id="1">
    <w:p w14:paraId="276E6465" w14:textId="4C52B9BF" w:rsidR="0062061F" w:rsidRDefault="0062061F" w:rsidP="00A04741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  <w:r w:rsidRPr="00C103A2">
        <w:rPr>
          <w:rFonts w:asciiTheme="minorHAnsi" w:hAnsiTheme="minorHAnsi" w:cstheme="minorHAnsi"/>
          <w:noProof/>
          <w:sz w:val="18"/>
          <w:szCs w:val="18"/>
        </w:rPr>
        <w:footnoteRef/>
      </w:r>
      <w:r w:rsidR="002D772A">
        <w:rPr>
          <w:rFonts w:asciiTheme="minorHAnsi" w:hAnsiTheme="minorHAnsi" w:cstheme="minorHAnsi"/>
          <w:noProof/>
          <w:sz w:val="18"/>
          <w:szCs w:val="18"/>
        </w:rPr>
        <w:t xml:space="preserve"> 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Účtovné doklady originál aj </w:t>
      </w:r>
      <w:r w:rsidR="00EA5FD1">
        <w:rPr>
          <w:rFonts w:asciiTheme="minorHAnsi" w:hAnsiTheme="minorHAnsi" w:cstheme="minorHAnsi"/>
          <w:noProof/>
          <w:sz w:val="18"/>
          <w:szCs w:val="18"/>
        </w:rPr>
        <w:t>sken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obsahujú: –</w:t>
      </w:r>
      <w:r w:rsidR="00EA5FD1">
        <w:rPr>
          <w:rFonts w:asciiTheme="minorHAnsi" w:hAnsiTheme="minorHAnsi" w:cstheme="minorHAnsi"/>
          <w:noProof/>
          <w:sz w:val="18"/>
          <w:szCs w:val="18"/>
        </w:rPr>
        <w:t xml:space="preserve"> </w:t>
      </w:r>
      <w:r w:rsidRPr="00C103A2">
        <w:rPr>
          <w:rFonts w:asciiTheme="minorHAnsi" w:hAnsiTheme="minorHAnsi" w:cstheme="minorHAnsi"/>
          <w:noProof/>
          <w:sz w:val="18"/>
          <w:szCs w:val="18"/>
        </w:rPr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</w:t>
      </w:r>
      <w:r w:rsidR="00AC0AB8" w:rsidRPr="00C103A2">
        <w:rPr>
          <w:rFonts w:asciiTheme="minorHAnsi" w:hAnsiTheme="minorHAnsi" w:cstheme="minorHAnsi"/>
          <w:noProof/>
          <w:sz w:val="18"/>
          <w:szCs w:val="18"/>
        </w:rPr>
        <w:t xml:space="preserve"> 2014-202</w:t>
      </w:r>
      <w:r w:rsidR="00B32B57" w:rsidRPr="00C103A2">
        <w:rPr>
          <w:rFonts w:asciiTheme="minorHAnsi" w:hAnsiTheme="minorHAnsi" w:cstheme="minorHAnsi"/>
          <w:noProof/>
          <w:sz w:val="18"/>
          <w:szCs w:val="18"/>
        </w:rPr>
        <w:t>2</w:t>
      </w:r>
      <w:r w:rsidRPr="00C103A2">
        <w:rPr>
          <w:rFonts w:asciiTheme="minorHAnsi" w:hAnsiTheme="minorHAnsi" w:cstheme="minorHAnsi"/>
          <w:noProof/>
          <w:sz w:val="18"/>
          <w:szCs w:val="18"/>
        </w:rPr>
        <w:t>“.</w:t>
      </w:r>
    </w:p>
    <w:p w14:paraId="1CACAA2F" w14:textId="77777777" w:rsidR="0010300E" w:rsidRPr="00C103A2" w:rsidRDefault="0010300E" w:rsidP="00A04741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</w:p>
  </w:footnote>
  <w:footnote w:id="2">
    <w:p w14:paraId="510E4810" w14:textId="78A1A628" w:rsidR="0062061F" w:rsidRPr="00C103A2" w:rsidRDefault="0062061F" w:rsidP="00A04741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C103A2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C103A2">
        <w:rPr>
          <w:rFonts w:asciiTheme="minorHAnsi" w:hAnsiTheme="minorHAnsi" w:cstheme="minorHAnsi"/>
          <w:sz w:val="18"/>
          <w:szCs w:val="18"/>
        </w:rPr>
        <w:t xml:space="preserve"> </w:t>
      </w:r>
      <w:r w:rsidRPr="00C103A2">
        <w:rPr>
          <w:rFonts w:asciiTheme="minorHAnsi" w:hAnsiTheme="minorHAnsi" w:cstheme="minorHAnsi"/>
          <w:noProof/>
          <w:sz w:val="18"/>
          <w:szCs w:val="18"/>
        </w:rPr>
        <w:t>Bankový výpis s farebne</w:t>
      </w:r>
      <w:r w:rsidR="00203627" w:rsidRPr="00C103A2">
        <w:rPr>
          <w:rFonts w:asciiTheme="minorHAnsi" w:hAnsiTheme="minorHAnsi" w:cstheme="minorHAnsi"/>
          <w:noProof/>
          <w:sz w:val="18"/>
          <w:szCs w:val="18"/>
        </w:rPr>
        <w:t xml:space="preserve"> (alebo iným spôsobom)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Pr="00C103A2">
        <w:rPr>
          <w:rFonts w:asciiTheme="minorHAnsi" w:hAnsiTheme="minorHAnsi" w:cstheme="minorHAnsi"/>
          <w:noProof/>
          <w:sz w:val="18"/>
          <w:szCs w:val="18"/>
          <w:u w:val="single"/>
        </w:rPr>
        <w:t>v Zmluve s dodávateľom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a na </w:t>
      </w:r>
      <w:r w:rsidRPr="00C103A2">
        <w:rPr>
          <w:rFonts w:asciiTheme="minorHAnsi" w:hAnsiTheme="minorHAnsi" w:cstheme="minorHAnsi"/>
          <w:noProof/>
          <w:sz w:val="18"/>
          <w:szCs w:val="18"/>
          <w:u w:val="single"/>
        </w:rPr>
        <w:t>vystavenej faktúre</w:t>
      </w:r>
      <w:r w:rsidRPr="00C103A2">
        <w:rPr>
          <w:rFonts w:asciiTheme="minorHAnsi" w:hAnsiTheme="minorHAnsi" w:cstheme="minorHAnsi"/>
          <w:noProof/>
          <w:sz w:val="18"/>
          <w:szCs w:val="18"/>
        </w:rPr>
        <w:t>. V prípade, že bankový výpis neobsahuje číslo bankového účtu/IBAN dodávateľa, konečný prijímateľ je povinný zabezpečiť potvrdeni</w:t>
      </w:r>
      <w:r w:rsidR="00153BCA">
        <w:rPr>
          <w:rFonts w:asciiTheme="minorHAnsi" w:hAnsiTheme="minorHAnsi" w:cstheme="minorHAnsi"/>
          <w:noProof/>
          <w:sz w:val="18"/>
          <w:szCs w:val="18"/>
        </w:rPr>
        <w:t>e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príslušnej bankovej inštitúcie, na aký účet/IBAN úhrada bola realizovaná. V prípade, že pri úhrade bol</w:t>
      </w:r>
      <w:r w:rsidR="00153BCA">
        <w:rPr>
          <w:rFonts w:asciiTheme="minorHAnsi" w:hAnsiTheme="minorHAnsi" w:cstheme="minorHAnsi"/>
          <w:noProof/>
          <w:sz w:val="18"/>
          <w:szCs w:val="18"/>
        </w:rPr>
        <w:t>o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použité iné číslo ako číslo faktúry (VS), konečný prijímateľ zabezpečí prehláseni</w:t>
      </w:r>
      <w:r w:rsidR="00153BCA">
        <w:rPr>
          <w:rFonts w:asciiTheme="minorHAnsi" w:hAnsiTheme="minorHAnsi" w:cstheme="minorHAnsi"/>
          <w:noProof/>
          <w:sz w:val="18"/>
          <w:szCs w:val="18"/>
        </w:rPr>
        <w:t>e</w:t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dodávateľa o príjme bezhotovostnej platby pod predmetným VS a k akej faktúre bola platba priradená</w:t>
      </w:r>
      <w:r w:rsidRPr="00153BCA">
        <w:rPr>
          <w:rFonts w:asciiTheme="minorHAnsi" w:hAnsiTheme="minorHAnsi" w:cstheme="minorHAnsi"/>
          <w:noProof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1517A"/>
    <w:rsid w:val="000313B6"/>
    <w:rsid w:val="00046131"/>
    <w:rsid w:val="00050C03"/>
    <w:rsid w:val="00054D92"/>
    <w:rsid w:val="000560E4"/>
    <w:rsid w:val="00065901"/>
    <w:rsid w:val="00067A5A"/>
    <w:rsid w:val="0007002C"/>
    <w:rsid w:val="000829A9"/>
    <w:rsid w:val="0008735D"/>
    <w:rsid w:val="0009713E"/>
    <w:rsid w:val="000A721F"/>
    <w:rsid w:val="000D0495"/>
    <w:rsid w:val="000E477A"/>
    <w:rsid w:val="000E5506"/>
    <w:rsid w:val="000E5BE8"/>
    <w:rsid w:val="000F1B85"/>
    <w:rsid w:val="0010300E"/>
    <w:rsid w:val="001047A0"/>
    <w:rsid w:val="00107475"/>
    <w:rsid w:val="00113A80"/>
    <w:rsid w:val="00127F82"/>
    <w:rsid w:val="00132384"/>
    <w:rsid w:val="00146375"/>
    <w:rsid w:val="0014727F"/>
    <w:rsid w:val="00153BCA"/>
    <w:rsid w:val="00163A5C"/>
    <w:rsid w:val="00167021"/>
    <w:rsid w:val="001918B6"/>
    <w:rsid w:val="001A13D7"/>
    <w:rsid w:val="001A18C1"/>
    <w:rsid w:val="001A2008"/>
    <w:rsid w:val="001A68AD"/>
    <w:rsid w:val="001B3139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22D75"/>
    <w:rsid w:val="0023235E"/>
    <w:rsid w:val="00235E77"/>
    <w:rsid w:val="00241552"/>
    <w:rsid w:val="002467C2"/>
    <w:rsid w:val="00256DA8"/>
    <w:rsid w:val="0026017F"/>
    <w:rsid w:val="002646BF"/>
    <w:rsid w:val="00264952"/>
    <w:rsid w:val="00272C1B"/>
    <w:rsid w:val="00283A11"/>
    <w:rsid w:val="0028644F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D772A"/>
    <w:rsid w:val="002F383B"/>
    <w:rsid w:val="00301724"/>
    <w:rsid w:val="0031587D"/>
    <w:rsid w:val="00326CE3"/>
    <w:rsid w:val="00327AAA"/>
    <w:rsid w:val="00350060"/>
    <w:rsid w:val="0035093F"/>
    <w:rsid w:val="0036326A"/>
    <w:rsid w:val="003634D9"/>
    <w:rsid w:val="003740C3"/>
    <w:rsid w:val="00380115"/>
    <w:rsid w:val="00382A5B"/>
    <w:rsid w:val="00385774"/>
    <w:rsid w:val="00397D97"/>
    <w:rsid w:val="003A77E3"/>
    <w:rsid w:val="003E0301"/>
    <w:rsid w:val="003E4EDB"/>
    <w:rsid w:val="003F104C"/>
    <w:rsid w:val="003F1243"/>
    <w:rsid w:val="003F6CC2"/>
    <w:rsid w:val="004124E7"/>
    <w:rsid w:val="00422DE4"/>
    <w:rsid w:val="0042508D"/>
    <w:rsid w:val="00432E93"/>
    <w:rsid w:val="00434C51"/>
    <w:rsid w:val="00470739"/>
    <w:rsid w:val="00471D80"/>
    <w:rsid w:val="00495AE5"/>
    <w:rsid w:val="00496D79"/>
    <w:rsid w:val="004A5795"/>
    <w:rsid w:val="004B11F8"/>
    <w:rsid w:val="004E1BEF"/>
    <w:rsid w:val="004E4CD7"/>
    <w:rsid w:val="00536522"/>
    <w:rsid w:val="00541CA2"/>
    <w:rsid w:val="005523BC"/>
    <w:rsid w:val="00570E1F"/>
    <w:rsid w:val="005734A7"/>
    <w:rsid w:val="0058369D"/>
    <w:rsid w:val="00591A20"/>
    <w:rsid w:val="005A7139"/>
    <w:rsid w:val="005A735F"/>
    <w:rsid w:val="005B3324"/>
    <w:rsid w:val="005B67DD"/>
    <w:rsid w:val="005C066B"/>
    <w:rsid w:val="005D7DCD"/>
    <w:rsid w:val="005F1FA7"/>
    <w:rsid w:val="006018D3"/>
    <w:rsid w:val="00602D50"/>
    <w:rsid w:val="006043DB"/>
    <w:rsid w:val="0061019A"/>
    <w:rsid w:val="0062061F"/>
    <w:rsid w:val="0062367B"/>
    <w:rsid w:val="006304B9"/>
    <w:rsid w:val="00633DD6"/>
    <w:rsid w:val="00634B35"/>
    <w:rsid w:val="0064394F"/>
    <w:rsid w:val="00643EE2"/>
    <w:rsid w:val="00654B9D"/>
    <w:rsid w:val="006562F6"/>
    <w:rsid w:val="006622D7"/>
    <w:rsid w:val="00691075"/>
    <w:rsid w:val="006A336B"/>
    <w:rsid w:val="006C6B25"/>
    <w:rsid w:val="006F2516"/>
    <w:rsid w:val="006F6FEF"/>
    <w:rsid w:val="00700515"/>
    <w:rsid w:val="00717EE2"/>
    <w:rsid w:val="00737CF1"/>
    <w:rsid w:val="00741A2A"/>
    <w:rsid w:val="007663E5"/>
    <w:rsid w:val="00782F49"/>
    <w:rsid w:val="007A2CEE"/>
    <w:rsid w:val="007E126B"/>
    <w:rsid w:val="007E601D"/>
    <w:rsid w:val="007F0A04"/>
    <w:rsid w:val="008024E3"/>
    <w:rsid w:val="00804793"/>
    <w:rsid w:val="00812905"/>
    <w:rsid w:val="00891DD6"/>
    <w:rsid w:val="008A665F"/>
    <w:rsid w:val="008B2B7B"/>
    <w:rsid w:val="008B34DF"/>
    <w:rsid w:val="008B7713"/>
    <w:rsid w:val="008C13FC"/>
    <w:rsid w:val="008C1527"/>
    <w:rsid w:val="008E5EDE"/>
    <w:rsid w:val="00900BD2"/>
    <w:rsid w:val="0090788D"/>
    <w:rsid w:val="00917456"/>
    <w:rsid w:val="009244B4"/>
    <w:rsid w:val="00927645"/>
    <w:rsid w:val="0093377B"/>
    <w:rsid w:val="0093668F"/>
    <w:rsid w:val="00960A72"/>
    <w:rsid w:val="00962ED5"/>
    <w:rsid w:val="00964938"/>
    <w:rsid w:val="00966051"/>
    <w:rsid w:val="009A7653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7183A"/>
    <w:rsid w:val="00A82A9C"/>
    <w:rsid w:val="00A93C59"/>
    <w:rsid w:val="00AA27BF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7AE"/>
    <w:rsid w:val="00B05ECF"/>
    <w:rsid w:val="00B10FFB"/>
    <w:rsid w:val="00B17AD4"/>
    <w:rsid w:val="00B32B57"/>
    <w:rsid w:val="00B51906"/>
    <w:rsid w:val="00B51D6D"/>
    <w:rsid w:val="00B54A7B"/>
    <w:rsid w:val="00B55AC5"/>
    <w:rsid w:val="00B654E9"/>
    <w:rsid w:val="00B875CF"/>
    <w:rsid w:val="00B926D3"/>
    <w:rsid w:val="00BA21C8"/>
    <w:rsid w:val="00BB74ED"/>
    <w:rsid w:val="00BE3DC1"/>
    <w:rsid w:val="00BE5DCD"/>
    <w:rsid w:val="00BF2875"/>
    <w:rsid w:val="00C0798D"/>
    <w:rsid w:val="00C103A2"/>
    <w:rsid w:val="00C10C6F"/>
    <w:rsid w:val="00C16529"/>
    <w:rsid w:val="00C214F4"/>
    <w:rsid w:val="00C270A5"/>
    <w:rsid w:val="00C37249"/>
    <w:rsid w:val="00C45826"/>
    <w:rsid w:val="00C73C19"/>
    <w:rsid w:val="00C9191A"/>
    <w:rsid w:val="00C96261"/>
    <w:rsid w:val="00CB4A7E"/>
    <w:rsid w:val="00CB7EE2"/>
    <w:rsid w:val="00CD0953"/>
    <w:rsid w:val="00CE0C31"/>
    <w:rsid w:val="00CE0FB2"/>
    <w:rsid w:val="00CF2A70"/>
    <w:rsid w:val="00CF755B"/>
    <w:rsid w:val="00D07AFE"/>
    <w:rsid w:val="00D32B52"/>
    <w:rsid w:val="00D36983"/>
    <w:rsid w:val="00D63F81"/>
    <w:rsid w:val="00D64BBA"/>
    <w:rsid w:val="00D74C94"/>
    <w:rsid w:val="00D829FA"/>
    <w:rsid w:val="00D84035"/>
    <w:rsid w:val="00D851A4"/>
    <w:rsid w:val="00D879C8"/>
    <w:rsid w:val="00D95A87"/>
    <w:rsid w:val="00DA3EE2"/>
    <w:rsid w:val="00DC636E"/>
    <w:rsid w:val="00E03826"/>
    <w:rsid w:val="00E37076"/>
    <w:rsid w:val="00E40C4C"/>
    <w:rsid w:val="00E51DCB"/>
    <w:rsid w:val="00E61E72"/>
    <w:rsid w:val="00E62DCB"/>
    <w:rsid w:val="00E64C0B"/>
    <w:rsid w:val="00E819FB"/>
    <w:rsid w:val="00E9171D"/>
    <w:rsid w:val="00E92006"/>
    <w:rsid w:val="00EA5FD1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2F3A"/>
    <w:rsid w:val="00F868F7"/>
    <w:rsid w:val="00F877EF"/>
    <w:rsid w:val="00FA2810"/>
    <w:rsid w:val="00FC2F66"/>
    <w:rsid w:val="00FD4D27"/>
    <w:rsid w:val="00FD51BF"/>
    <w:rsid w:val="00FD615B"/>
    <w:rsid w:val="00FE07AE"/>
    <w:rsid w:val="00FE4236"/>
    <w:rsid w:val="00FE44B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3A77E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A77E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A77E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A77E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A77E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D593DBAE07495A9C1DC8C2BFD54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45971-A384-4675-8030-614DF47EBE01}"/>
      </w:docPartPr>
      <w:docPartBody>
        <w:p w:rsidR="00BA2C5D" w:rsidRDefault="00D753DF" w:rsidP="00D753DF">
          <w:pPr>
            <w:pStyle w:val="B5D593DBAE07495A9C1DC8C2BFD544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9A5CBFE35A4D43B52353A85B405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BBB14-AA80-46A9-9F01-EEDA3C2283B4}"/>
      </w:docPartPr>
      <w:docPartBody>
        <w:p w:rsidR="00DA5E84" w:rsidRDefault="002E28B7" w:rsidP="002E28B7">
          <w:pPr>
            <w:pStyle w:val="679A5CBFE35A4D43B52353A85B405F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51A6639A3649ED8253BEA8F77E53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D5CDD8-E9D1-444C-A131-628F131C6CBA}"/>
      </w:docPartPr>
      <w:docPartBody>
        <w:p w:rsidR="00D70666" w:rsidRDefault="0095151E" w:rsidP="0095151E">
          <w:pPr>
            <w:pStyle w:val="6751A6639A3649ED8253BEA8F77E53C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97A82EB03CB46FC8EC717B3591D1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0BCB4F-BCAE-4B65-8B5B-C0FAA26380AB}"/>
      </w:docPartPr>
      <w:docPartBody>
        <w:p w:rsidR="00D70666" w:rsidRDefault="0095151E" w:rsidP="0095151E">
          <w:pPr>
            <w:pStyle w:val="A97A82EB03CB46FC8EC717B3591D14A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83033DA5FDE49C589F0E9C244587B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37BE29-8725-401D-8CE4-934850E5975A}"/>
      </w:docPartPr>
      <w:docPartBody>
        <w:p w:rsidR="00D70666" w:rsidRDefault="0095151E" w:rsidP="0095151E">
          <w:pPr>
            <w:pStyle w:val="183033DA5FDE49C589F0E9C244587B3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6E127E6FF4F420F9740F7DE8CD00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52540-45FF-4B4B-AA72-0E7F07AA718F}"/>
      </w:docPartPr>
      <w:docPartBody>
        <w:p w:rsidR="00D70666" w:rsidRDefault="0095151E" w:rsidP="0095151E">
          <w:pPr>
            <w:pStyle w:val="C6E127E6FF4F420F9740F7DE8CD001E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689FD038990415DB250845FE09D7C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E7FE45-7182-4E5E-A790-3F53795DBE36}"/>
      </w:docPartPr>
      <w:docPartBody>
        <w:p w:rsidR="0032001B" w:rsidRDefault="00D70666" w:rsidP="00D70666">
          <w:pPr>
            <w:pStyle w:val="C689FD038990415DB250845FE09D7C9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6C7569ABBDA438BBCB7B8339CB2F0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5C32B8-8610-4D61-A551-E5AB69F40E47}"/>
      </w:docPartPr>
      <w:docPartBody>
        <w:p w:rsidR="0032001B" w:rsidRDefault="00D70666" w:rsidP="00D70666">
          <w:pPr>
            <w:pStyle w:val="36C7569ABBDA438BBCB7B8339CB2F04A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61520"/>
    <w:rsid w:val="00092412"/>
    <w:rsid w:val="000A443B"/>
    <w:rsid w:val="000D1277"/>
    <w:rsid w:val="000D6269"/>
    <w:rsid w:val="000E128F"/>
    <w:rsid w:val="0018091D"/>
    <w:rsid w:val="00215E8B"/>
    <w:rsid w:val="00234B01"/>
    <w:rsid w:val="00264F15"/>
    <w:rsid w:val="002657A2"/>
    <w:rsid w:val="00292034"/>
    <w:rsid w:val="002E28B7"/>
    <w:rsid w:val="002F4F36"/>
    <w:rsid w:val="00300F8B"/>
    <w:rsid w:val="003061B4"/>
    <w:rsid w:val="003142BB"/>
    <w:rsid w:val="0032001B"/>
    <w:rsid w:val="00351DF4"/>
    <w:rsid w:val="003B1112"/>
    <w:rsid w:val="003B3CC4"/>
    <w:rsid w:val="003B47FD"/>
    <w:rsid w:val="00466A72"/>
    <w:rsid w:val="004B0FD7"/>
    <w:rsid w:val="004C16FD"/>
    <w:rsid w:val="00510FC8"/>
    <w:rsid w:val="005419F7"/>
    <w:rsid w:val="005571C1"/>
    <w:rsid w:val="005C08D0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1B8E"/>
    <w:rsid w:val="007F66DB"/>
    <w:rsid w:val="0095151E"/>
    <w:rsid w:val="00981569"/>
    <w:rsid w:val="009C36FA"/>
    <w:rsid w:val="009C69E1"/>
    <w:rsid w:val="009D7D8A"/>
    <w:rsid w:val="00A94B1C"/>
    <w:rsid w:val="00B025C2"/>
    <w:rsid w:val="00B17EC5"/>
    <w:rsid w:val="00B35332"/>
    <w:rsid w:val="00B47BB7"/>
    <w:rsid w:val="00B5399D"/>
    <w:rsid w:val="00B65798"/>
    <w:rsid w:val="00B86A3E"/>
    <w:rsid w:val="00B92984"/>
    <w:rsid w:val="00B93826"/>
    <w:rsid w:val="00BA2C5D"/>
    <w:rsid w:val="00BD347B"/>
    <w:rsid w:val="00C22EEB"/>
    <w:rsid w:val="00C812BA"/>
    <w:rsid w:val="00C86D8F"/>
    <w:rsid w:val="00C97F64"/>
    <w:rsid w:val="00CA4CA4"/>
    <w:rsid w:val="00CC6A86"/>
    <w:rsid w:val="00CD1EDD"/>
    <w:rsid w:val="00CF00A3"/>
    <w:rsid w:val="00CF19A3"/>
    <w:rsid w:val="00D059B5"/>
    <w:rsid w:val="00D423D6"/>
    <w:rsid w:val="00D70666"/>
    <w:rsid w:val="00D753DF"/>
    <w:rsid w:val="00DA5E84"/>
    <w:rsid w:val="00DC2AD3"/>
    <w:rsid w:val="00DD3643"/>
    <w:rsid w:val="00DE2C00"/>
    <w:rsid w:val="00DF5760"/>
    <w:rsid w:val="00EB5153"/>
    <w:rsid w:val="00F46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70666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C689FD038990415DB250845FE09D7C93">
    <w:name w:val="C689FD038990415DB250845FE09D7C93"/>
    <w:rsid w:val="00D70666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36C7569ABBDA438BBCB7B8339CB2F04A">
    <w:name w:val="36C7569ABBDA438BBCB7B8339CB2F04A"/>
    <w:rsid w:val="00D70666"/>
    <w:pPr>
      <w:spacing w:after="160" w:line="259" w:lineRule="auto"/>
    </w:pPr>
  </w:style>
  <w:style w:type="paragraph" w:customStyle="1" w:styleId="7E2FD13AC50D4B93A5623CB2562F26AD">
    <w:name w:val="7E2FD13AC50D4B93A5623CB2562F26AD"/>
    <w:rsid w:val="00D70666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9A5CBFE35A4D43B52353A85B405FA6">
    <w:name w:val="679A5CBFE35A4D43B52353A85B405FA6"/>
    <w:rsid w:val="002E28B7"/>
    <w:pPr>
      <w:spacing w:after="160" w:line="259" w:lineRule="auto"/>
    </w:pPr>
  </w:style>
  <w:style w:type="paragraph" w:customStyle="1" w:styleId="6751A6639A3649ED8253BEA8F77E53C0">
    <w:name w:val="6751A6639A3649ED8253BEA8F77E53C0"/>
    <w:rsid w:val="0095151E"/>
    <w:pPr>
      <w:spacing w:after="160" w:line="259" w:lineRule="auto"/>
    </w:pPr>
  </w:style>
  <w:style w:type="paragraph" w:customStyle="1" w:styleId="A97A82EB03CB46FC8EC717B3591D14A5">
    <w:name w:val="A97A82EB03CB46FC8EC717B3591D14A5"/>
    <w:rsid w:val="0095151E"/>
    <w:pPr>
      <w:spacing w:after="160" w:line="259" w:lineRule="auto"/>
    </w:pPr>
  </w:style>
  <w:style w:type="paragraph" w:customStyle="1" w:styleId="183033DA5FDE49C589F0E9C244587B34">
    <w:name w:val="183033DA5FDE49C589F0E9C244587B34"/>
    <w:rsid w:val="0095151E"/>
    <w:pPr>
      <w:spacing w:after="160" w:line="259" w:lineRule="auto"/>
    </w:pPr>
  </w:style>
  <w:style w:type="paragraph" w:customStyle="1" w:styleId="C6E127E6FF4F420F9740F7DE8CD001EB">
    <w:name w:val="C6E127E6FF4F420F9740F7DE8CD001EB"/>
    <w:rsid w:val="0095151E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1403</Words>
  <Characters>7998</Characters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2024-09-09T10:46:00Z</cp:lastPrinted>
  <dcterms:created xsi:type="dcterms:W3CDTF">2025-01-15T14:12:00Z</dcterms:created>
  <dcterms:modified xsi:type="dcterms:W3CDTF">2025-01-16T10:04:00Z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