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8B1671" w14:textId="58204F6D" w:rsidR="00EC4D6F" w:rsidRDefault="00981923" w:rsidP="00F830FD">
      <w:pPr>
        <w:pStyle w:val="Odsekzoznamu1"/>
        <w:spacing w:after="120"/>
        <w:ind w:left="426"/>
        <w:jc w:val="both"/>
        <w:rPr>
          <w:b/>
          <w:bCs/>
          <w:i/>
          <w:color w:val="000000"/>
          <w:kern w:val="0"/>
          <w:sz w:val="20"/>
          <w:szCs w:val="21"/>
          <w:lang w:eastAsia="sk-SK"/>
        </w:rPr>
      </w:pP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 w:rsidR="004579BF">
        <w:rPr>
          <w:b/>
          <w:bCs/>
          <w:i/>
          <w:color w:val="000000"/>
          <w:kern w:val="0"/>
          <w:sz w:val="20"/>
          <w:szCs w:val="21"/>
          <w:lang w:eastAsia="sk-SK"/>
        </w:rPr>
        <w:t>1</w:t>
      </w:r>
      <w:r w:rsidR="00014359">
        <w:rPr>
          <w:b/>
          <w:bCs/>
          <w:i/>
          <w:color w:val="000000"/>
          <w:kern w:val="0"/>
          <w:sz w:val="20"/>
          <w:szCs w:val="21"/>
          <w:lang w:eastAsia="sk-SK"/>
        </w:rPr>
        <w:t>1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F830FD" w:rsidRPr="775628D7">
        <w:rPr>
          <w:b/>
          <w:bCs/>
          <w:i/>
          <w:iCs/>
          <w:sz w:val="20"/>
          <w:szCs w:val="20"/>
          <w:lang w:eastAsia="cs-CZ"/>
        </w:rPr>
        <w:t xml:space="preserve">Príručky pre žiadateľov o schválenie zmien operačného programu a  financovanie operačných fondov </w:t>
      </w:r>
      <w:r w:rsidR="00F830FD">
        <w:rPr>
          <w:b/>
          <w:bCs/>
          <w:i/>
          <w:iCs/>
          <w:sz w:val="20"/>
          <w:szCs w:val="20"/>
          <w:lang w:eastAsia="cs-CZ"/>
        </w:rPr>
        <w:t>skupín výrobcov,</w:t>
      </w:r>
      <w:r w:rsidR="00F830FD" w:rsidRPr="775628D7">
        <w:rPr>
          <w:b/>
          <w:bCs/>
          <w:i/>
          <w:iCs/>
          <w:sz w:val="20"/>
          <w:szCs w:val="20"/>
          <w:lang w:eastAsia="cs-CZ"/>
        </w:rPr>
        <w:t xml:space="preserve"> organizáci</w:t>
      </w:r>
      <w:r w:rsidR="00F830FD">
        <w:rPr>
          <w:b/>
          <w:bCs/>
          <w:i/>
          <w:iCs/>
          <w:sz w:val="20"/>
          <w:szCs w:val="20"/>
          <w:lang w:eastAsia="cs-CZ"/>
        </w:rPr>
        <w:t>í</w:t>
      </w:r>
      <w:r w:rsidR="00F830FD" w:rsidRPr="775628D7">
        <w:rPr>
          <w:b/>
          <w:bCs/>
          <w:i/>
          <w:iCs/>
          <w:sz w:val="20"/>
          <w:szCs w:val="20"/>
          <w:lang w:eastAsia="cs-CZ"/>
        </w:rPr>
        <w:t xml:space="preserve"> výrobcov a združen</w:t>
      </w:r>
      <w:r w:rsidR="00F830FD">
        <w:rPr>
          <w:b/>
          <w:bCs/>
          <w:i/>
          <w:iCs/>
          <w:sz w:val="20"/>
          <w:szCs w:val="20"/>
          <w:lang w:eastAsia="cs-CZ"/>
        </w:rPr>
        <w:t>í</w:t>
      </w:r>
      <w:r w:rsidR="00F830FD" w:rsidRPr="775628D7">
        <w:rPr>
          <w:b/>
          <w:bCs/>
          <w:i/>
          <w:iCs/>
          <w:sz w:val="20"/>
          <w:szCs w:val="20"/>
          <w:lang w:eastAsia="cs-CZ"/>
        </w:rPr>
        <w:t xml:space="preserve"> organizácií výrobcov  v sektore bravčového  mäsa na základe  nariadenia Európskeho parlamentu a Rady (EÚ) 2021/2115  </w:t>
      </w:r>
    </w:p>
    <w:p w14:paraId="1A33CA2B" w14:textId="52CDA6F6" w:rsidR="00A750BF" w:rsidRPr="005028F9" w:rsidRDefault="006629EF" w:rsidP="00EC4D6F">
      <w:pPr>
        <w:pStyle w:val="Odsekzoznamu1"/>
        <w:spacing w:after="120"/>
        <w:ind w:left="426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14:paraId="4FDF974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FBB7FD2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67236CE2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551512E3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48260D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38C8D6F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0BEAAB0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4B0E0D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14:paraId="50AEB77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14:paraId="59C1AA9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5B9886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14:paraId="69B3417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1CE469B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01B7B33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14:paraId="7F635836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14:paraId="213C0CE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14:paraId="17C7B91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14:paraId="6414393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6E2C91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14:paraId="754A6634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14:paraId="423FBEB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22846CF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4D55FF1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14:paraId="77275B95" w14:textId="77777777"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14:paraId="3BF1619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63A6887" w14:textId="77777777"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9C8C82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26B25F9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14:paraId="240A40AF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86033B8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14:paraId="5DACF1E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14:paraId="4EC8555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767F26E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14:paraId="07043128" w14:textId="77777777"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14:paraId="46DE78B7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5FC9CC43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5BAE00A1" w14:textId="77777777"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D5AF59B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vzniku záväzku:</w:t>
      </w:r>
    </w:p>
    <w:p w14:paraId="658D2255" w14:textId="77777777"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14:paraId="726B0DB6" w14:textId="77777777"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lastRenderedPageBreak/>
        <w:t>na základe písomnej objednávky a následnej fakturácie</w:t>
      </w:r>
    </w:p>
    <w:p w14:paraId="0FFA0278" w14:textId="77777777"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14:paraId="053D791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225BCD8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14:paraId="36E8DA9C" w14:textId="77777777"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14:paraId="1E176459" w14:textId="77777777"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14:paraId="02715D5D" w14:textId="77777777" w:rsidR="005365A6" w:rsidRPr="00813AB5" w:rsidRDefault="00AB22FA" w:rsidP="00A750BF">
      <w:pPr>
        <w:jc w:val="both"/>
        <w:rPr>
          <w:rFonts w:ascii="Times New Roman" w:hAnsi="Times New Roman" w:cs="Times New Roman"/>
          <w:b/>
          <w:bCs/>
          <w:color w:val="auto"/>
        </w:rPr>
      </w:pPr>
      <w:r w:rsidRPr="00813AB5">
        <w:rPr>
          <w:rFonts w:ascii="Times New Roman" w:hAnsi="Times New Roman" w:cs="Times New Roman"/>
          <w:b/>
          <w:bCs/>
          <w:color w:val="auto"/>
        </w:rPr>
        <w:t xml:space="preserve">Vyhlasujem, že sme </w:t>
      </w:r>
      <w:r w:rsidR="00D8282A" w:rsidRPr="00813AB5">
        <w:rPr>
          <w:rFonts w:ascii="Times New Roman" w:hAnsi="Times New Roman" w:cs="Times New Roman"/>
          <w:b/>
          <w:bCs/>
          <w:color w:val="auto"/>
        </w:rPr>
        <w:t xml:space="preserve">pri tomto obstarávaní  </w:t>
      </w:r>
      <w:r w:rsidRPr="00813AB5">
        <w:rPr>
          <w:rFonts w:ascii="Times New Roman" w:hAnsi="Times New Roman" w:cs="Times New Roman"/>
          <w:b/>
          <w:bCs/>
          <w:color w:val="auto"/>
        </w:rPr>
        <w:t>zabezpečili</w:t>
      </w:r>
      <w:r w:rsidR="00D8282A" w:rsidRPr="00813AB5">
        <w:rPr>
          <w:rFonts w:ascii="Times New Roman" w:hAnsi="Times New Roman" w:cs="Times New Roman"/>
          <w:b/>
          <w:bCs/>
          <w:color w:val="auto"/>
        </w:rPr>
        <w:t>,</w:t>
      </w:r>
      <w:r w:rsidRPr="00813AB5">
        <w:rPr>
          <w:rFonts w:ascii="Times New Roman" w:hAnsi="Times New Roman" w:cs="Times New Roman"/>
          <w:b/>
          <w:bCs/>
          <w:color w:val="auto"/>
        </w:rPr>
        <w:t xml:space="preserve">  aby nedošlo ku konfliktu záujmov, ktorý by mohol narušiť alebo obmedziť čestnú hospodársku súťaž alebo porušiť princíp rovnakého zaobchádzania, princíp nediskriminácie hospodárskych subjektov a princíp transparentnosti.</w:t>
      </w:r>
    </w:p>
    <w:p w14:paraId="521760A5" w14:textId="77777777"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14:paraId="65E38C0F" w14:textId="77777777"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14:paraId="6580FE6D" w14:textId="77777777"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14:paraId="20AD99C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3EF13CA3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47B00EC8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4833F921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0CE9451A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C0CAF50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DAE8B18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C1AFB72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22D3B8C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14:paraId="7C5262D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FA7C5E5" w14:textId="77777777"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14:paraId="625FEE15" w14:textId="77777777"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14:paraId="153D7A44" w14:textId="77777777"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28845F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14:paraId="70F1D91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14:paraId="0922540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14:paraId="04FD353B" w14:textId="77777777"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14:paraId="00EFD8E0" w14:textId="77777777"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14:paraId="0C5FC4F2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51133AE7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9C77DBB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2F4DF2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14:paraId="22CDFCAE" w14:textId="77777777"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79E9A1" w14:textId="77777777" w:rsidR="00C778CE" w:rsidRDefault="00C778CE">
      <w:r>
        <w:separator/>
      </w:r>
    </w:p>
  </w:endnote>
  <w:endnote w:type="continuationSeparator" w:id="0">
    <w:p w14:paraId="24E2855F" w14:textId="77777777" w:rsidR="00C778CE" w:rsidRDefault="00C778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885224" w14:textId="77777777" w:rsidR="00C778CE" w:rsidRDefault="00C778CE">
      <w:r>
        <w:separator/>
      </w:r>
    </w:p>
  </w:footnote>
  <w:footnote w:type="continuationSeparator" w:id="0">
    <w:p w14:paraId="6EE156A8" w14:textId="77777777" w:rsidR="00C778CE" w:rsidRDefault="00C778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4F8E97" w14:textId="4A814732" w:rsidR="00182BE7" w:rsidRDefault="00D0749A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5C9528C5" wp14:editId="0895BC96">
          <wp:simplePos x="0" y="0"/>
          <wp:positionH relativeFrom="margin">
            <wp:posOffset>-609600</wp:posOffset>
          </wp:positionH>
          <wp:positionV relativeFrom="paragraph">
            <wp:posOffset>-448310</wp:posOffset>
          </wp:positionV>
          <wp:extent cx="1619250" cy="12763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14359"/>
    <w:rsid w:val="000A619B"/>
    <w:rsid w:val="000C7EDC"/>
    <w:rsid w:val="00122EE8"/>
    <w:rsid w:val="00182BE7"/>
    <w:rsid w:val="00195EF0"/>
    <w:rsid w:val="001B11F1"/>
    <w:rsid w:val="001F0CEB"/>
    <w:rsid w:val="00222587"/>
    <w:rsid w:val="00240BA5"/>
    <w:rsid w:val="00287DAD"/>
    <w:rsid w:val="00300D16"/>
    <w:rsid w:val="00311907"/>
    <w:rsid w:val="00314738"/>
    <w:rsid w:val="00341AE4"/>
    <w:rsid w:val="00352105"/>
    <w:rsid w:val="0039273A"/>
    <w:rsid w:val="004579BF"/>
    <w:rsid w:val="005028F9"/>
    <w:rsid w:val="005365A6"/>
    <w:rsid w:val="00557564"/>
    <w:rsid w:val="005E6F15"/>
    <w:rsid w:val="006629EF"/>
    <w:rsid w:val="006838B8"/>
    <w:rsid w:val="006D63F3"/>
    <w:rsid w:val="006E3304"/>
    <w:rsid w:val="00772FA9"/>
    <w:rsid w:val="007F671B"/>
    <w:rsid w:val="0081154C"/>
    <w:rsid w:val="00813AB5"/>
    <w:rsid w:val="008161D4"/>
    <w:rsid w:val="00825DD8"/>
    <w:rsid w:val="00826F90"/>
    <w:rsid w:val="00856EFF"/>
    <w:rsid w:val="00881431"/>
    <w:rsid w:val="0091376D"/>
    <w:rsid w:val="00981923"/>
    <w:rsid w:val="00A547F9"/>
    <w:rsid w:val="00A750BF"/>
    <w:rsid w:val="00AA3FF8"/>
    <w:rsid w:val="00AB0ED9"/>
    <w:rsid w:val="00AB22FA"/>
    <w:rsid w:val="00B23F9D"/>
    <w:rsid w:val="00BB0082"/>
    <w:rsid w:val="00C20B3F"/>
    <w:rsid w:val="00C24741"/>
    <w:rsid w:val="00C37FA3"/>
    <w:rsid w:val="00C56B78"/>
    <w:rsid w:val="00C73919"/>
    <w:rsid w:val="00C778CE"/>
    <w:rsid w:val="00CC4B9E"/>
    <w:rsid w:val="00D0749A"/>
    <w:rsid w:val="00D371DF"/>
    <w:rsid w:val="00D43602"/>
    <w:rsid w:val="00D765F0"/>
    <w:rsid w:val="00D8030F"/>
    <w:rsid w:val="00D8282A"/>
    <w:rsid w:val="00DE017C"/>
    <w:rsid w:val="00DF7B44"/>
    <w:rsid w:val="00E4304C"/>
    <w:rsid w:val="00E43223"/>
    <w:rsid w:val="00EC4D6F"/>
    <w:rsid w:val="00EC677B"/>
    <w:rsid w:val="00EC7A94"/>
    <w:rsid w:val="00EF6FA6"/>
    <w:rsid w:val="00F264D9"/>
    <w:rsid w:val="00F3556D"/>
    <w:rsid w:val="00F830F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6051988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212</Words>
  <Characters>4588</Characters>
  <Application>Microsoft Office Word</Application>
  <DocSecurity>0</DocSecurity>
  <Lines>38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Pös Popelková Jana</cp:lastModifiedBy>
  <cp:revision>23</cp:revision>
  <dcterms:created xsi:type="dcterms:W3CDTF">2018-06-27T09:11:00Z</dcterms:created>
  <dcterms:modified xsi:type="dcterms:W3CDTF">2025-01-17T10:29:00Z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2023-09-19T13:19:02Z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3f3263d4-7d00-412f-b658-8378e19391aa</vt:lpwstr>
  </property>
  <property fmtid="{D5CDD505-2E9C-101B-9397-08002B2CF9AE}" pid="8" name="MSIP_Label_71f49583-305d-4d31-a578-23419888fadf_ContentBits">
    <vt:lpwstr>0</vt:lpwstr>
  </property>
</Properties>
</file>