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46B37B" w14:textId="079E1EF6" w:rsidR="00611C17" w:rsidRPr="00822F91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 w:rsidRPr="00822F91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822F91" w:rsidRPr="00822F91">
        <w:rPr>
          <w:rFonts w:eastAsia="Times New Roman" w:cstheme="minorHAnsi"/>
          <w:b/>
          <w:bCs/>
          <w:color w:val="000000"/>
          <w:spacing w:val="-6"/>
          <w:lang w:eastAsia="sk-SK"/>
        </w:rPr>
        <w:t>7</w:t>
      </w:r>
      <w:r w:rsidR="00D320C3" w:rsidRPr="00822F91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</w:t>
      </w:r>
      <w:r w:rsidRPr="00822F91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ýzvy č. </w:t>
      </w:r>
      <w:r w:rsidR="00B44243" w:rsidRPr="00822F91">
        <w:rPr>
          <w:rFonts w:eastAsia="Times New Roman" w:cstheme="minorHAnsi"/>
          <w:b/>
          <w:bCs/>
          <w:color w:val="000000"/>
          <w:spacing w:val="-6"/>
          <w:lang w:eastAsia="sk-SK"/>
        </w:rPr>
        <w:t>6</w:t>
      </w:r>
      <w:r w:rsidR="00D320C3" w:rsidRPr="00822F91">
        <w:rPr>
          <w:rFonts w:eastAsia="Times New Roman" w:cstheme="minorHAnsi"/>
          <w:b/>
          <w:bCs/>
          <w:color w:val="000000"/>
          <w:spacing w:val="-6"/>
          <w:lang w:eastAsia="sk-SK"/>
        </w:rPr>
        <w:t>5</w:t>
      </w:r>
      <w:r w:rsidR="000817A9" w:rsidRPr="00822F91"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E4049D" w:rsidRPr="00822F91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</w:p>
    <w:p w14:paraId="6A60403C" w14:textId="77777777" w:rsidR="00611C17" w:rsidRPr="00822F91" w:rsidRDefault="00611C17" w:rsidP="00611C17">
      <w:pPr>
        <w:spacing w:after="0" w:line="240" w:lineRule="auto"/>
        <w:rPr>
          <w:rFonts w:cstheme="minorHAnsi"/>
          <w:sz w:val="14"/>
        </w:rPr>
      </w:pPr>
    </w:p>
    <w:p w14:paraId="098D33BD" w14:textId="286550AB" w:rsidR="00611C17" w:rsidRPr="00822F91" w:rsidRDefault="00611C17" w:rsidP="00D320C3">
      <w:pPr>
        <w:spacing w:after="0" w:line="276" w:lineRule="auto"/>
        <w:jc w:val="both"/>
        <w:rPr>
          <w:rFonts w:eastAsia="Times New Roman" w:cstheme="minorHAnsi"/>
          <w:color w:val="000000"/>
          <w:lang w:eastAsia="sk-SK"/>
        </w:rPr>
      </w:pPr>
      <w:r w:rsidRPr="00822F91">
        <w:rPr>
          <w:rFonts w:eastAsia="Times New Roman" w:cstheme="minorHAnsi"/>
          <w:color w:val="000000"/>
          <w:lang w:eastAsia="sk-SK"/>
        </w:rPr>
        <w:t>Pôdohospodárska platobná agentúra oznamuje</w:t>
      </w:r>
      <w:r w:rsidR="00D320C3" w:rsidRPr="00822F91">
        <w:rPr>
          <w:rFonts w:eastAsia="Times New Roman" w:cstheme="minorHAnsi"/>
          <w:color w:val="000000"/>
          <w:lang w:eastAsia="sk-SK"/>
        </w:rPr>
        <w:t xml:space="preserve"> príjemcom podpory z Programu rozvoja vidieka SR 2014 – 2022</w:t>
      </w:r>
      <w:r w:rsidRPr="00822F91">
        <w:rPr>
          <w:rFonts w:eastAsia="Times New Roman" w:cstheme="minorHAnsi"/>
          <w:color w:val="000000"/>
          <w:lang w:eastAsia="sk-SK"/>
        </w:rPr>
        <w:t>, že aktualizovala</w:t>
      </w:r>
      <w:r w:rsidR="00D320C3" w:rsidRPr="00822F91">
        <w:rPr>
          <w:rFonts w:eastAsia="Times New Roman" w:cstheme="minorHAnsi"/>
          <w:color w:val="000000"/>
          <w:lang w:eastAsia="sk-SK"/>
        </w:rPr>
        <w:t xml:space="preserve"> na webovom sídle PPA v časti  </w:t>
      </w:r>
      <w:hyperlink r:id="rId8" w:history="1">
        <w:r w:rsidR="00D320C3" w:rsidRPr="00822F91">
          <w:rPr>
            <w:rStyle w:val="Hypertextovprepojenie"/>
            <w:rFonts w:eastAsia="Times New Roman" w:cstheme="minorHAnsi"/>
            <w:lang w:eastAsia="sk-SK"/>
          </w:rPr>
          <w:t>PPA / Opatrenie 4  / Podopatrenie 4.1  / 65/PRV/2022</w:t>
        </w:r>
      </w:hyperlink>
      <w:r w:rsidR="00D320C3" w:rsidRPr="00822F91">
        <w:rPr>
          <w:rFonts w:eastAsia="Times New Roman" w:cstheme="minorHAnsi"/>
          <w:color w:val="000000"/>
          <w:lang w:eastAsia="sk-SK"/>
        </w:rPr>
        <w:t xml:space="preserve"> </w:t>
      </w:r>
      <w:r w:rsidRPr="00822F91">
        <w:rPr>
          <w:rFonts w:eastAsia="Times New Roman" w:cstheme="minorHAnsi"/>
          <w:color w:val="000000"/>
          <w:lang w:eastAsia="sk-SK"/>
        </w:rPr>
        <w:t xml:space="preserve">Výzvu č. </w:t>
      </w:r>
      <w:r w:rsidR="00B44243" w:rsidRPr="00822F91">
        <w:rPr>
          <w:rFonts w:eastAsia="Times New Roman" w:cstheme="minorHAnsi"/>
          <w:color w:val="000000"/>
          <w:lang w:eastAsia="sk-SK"/>
        </w:rPr>
        <w:t>6</w:t>
      </w:r>
      <w:r w:rsidR="00D320C3" w:rsidRPr="00822F91">
        <w:rPr>
          <w:rFonts w:eastAsia="Times New Roman" w:cstheme="minorHAnsi"/>
          <w:color w:val="000000"/>
          <w:lang w:eastAsia="sk-SK"/>
        </w:rPr>
        <w:t>5</w:t>
      </w:r>
      <w:r w:rsidRPr="00822F91">
        <w:rPr>
          <w:rFonts w:eastAsia="Times New Roman" w:cstheme="minorHAnsi"/>
          <w:color w:val="000000"/>
          <w:lang w:eastAsia="sk-SK"/>
        </w:rPr>
        <w:t>/PRV/20</w:t>
      </w:r>
      <w:r w:rsidR="00B44243" w:rsidRPr="00822F91">
        <w:rPr>
          <w:rFonts w:eastAsia="Times New Roman" w:cstheme="minorHAnsi"/>
          <w:color w:val="000000"/>
          <w:lang w:eastAsia="sk-SK"/>
        </w:rPr>
        <w:t>2</w:t>
      </w:r>
      <w:r w:rsidR="00E4049D" w:rsidRPr="00822F91">
        <w:rPr>
          <w:rFonts w:eastAsia="Times New Roman" w:cstheme="minorHAnsi"/>
          <w:color w:val="000000"/>
          <w:lang w:eastAsia="sk-SK"/>
        </w:rPr>
        <w:t>2</w:t>
      </w:r>
      <w:r w:rsidRPr="00822F91">
        <w:rPr>
          <w:rFonts w:eastAsia="Times New Roman" w:cstheme="minorHAnsi"/>
          <w:color w:val="000000"/>
          <w:lang w:eastAsia="sk-SK"/>
        </w:rPr>
        <w:t xml:space="preserve"> </w:t>
      </w:r>
      <w:r w:rsidR="00D320C3" w:rsidRPr="00822F91">
        <w:rPr>
          <w:rFonts w:eastAsia="Times New Roman" w:cstheme="minorHAnsi"/>
          <w:color w:val="000000"/>
          <w:lang w:eastAsia="sk-SK"/>
        </w:rPr>
        <w:t>pre opatrenie 4 – Investície do hmotného majetku, podopatrenie 4.1 – Podpora na investície do poľnohospodárskych podnikov</w:t>
      </w:r>
      <w:r w:rsidRPr="00822F91">
        <w:rPr>
          <w:rFonts w:eastAsia="Times New Roman" w:cstheme="minorHAnsi"/>
          <w:color w:val="000000"/>
          <w:lang w:eastAsia="sk-SK"/>
        </w:rPr>
        <w:t>.</w:t>
      </w:r>
    </w:p>
    <w:p w14:paraId="09068965" w14:textId="77777777" w:rsidR="00611C17" w:rsidRPr="00822F91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14:paraId="5AD18FDA" w14:textId="76366BFA" w:rsidR="00EB2AEE" w:rsidRPr="00822F91" w:rsidRDefault="00611C17" w:rsidP="00EB2AEE">
      <w:pPr>
        <w:spacing w:after="0" w:line="240" w:lineRule="auto"/>
        <w:jc w:val="both"/>
        <w:rPr>
          <w:rFonts w:cstheme="minorHAnsi"/>
        </w:rPr>
      </w:pPr>
      <w:r w:rsidRPr="00822F91"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9" w:history="1">
        <w:r w:rsidR="00382850" w:rsidRPr="00822F91">
          <w:rPr>
            <w:rStyle w:val="Hypertextovprepojenie"/>
            <w:rFonts w:cstheme="minorHAnsi"/>
          </w:rPr>
          <w:t>PPA</w:t>
        </w:r>
      </w:hyperlink>
      <w:r w:rsidR="00382850" w:rsidRPr="00822F91">
        <w:rPr>
          <w:rFonts w:cstheme="minorHAnsi"/>
        </w:rPr>
        <w:t> / </w:t>
      </w:r>
      <w:hyperlink r:id="rId10" w:history="1">
        <w:r w:rsidR="00382850" w:rsidRPr="00822F91">
          <w:rPr>
            <w:rStyle w:val="Hypertextovprepojenie"/>
            <w:rFonts w:cstheme="minorHAnsi"/>
          </w:rPr>
          <w:t>6</w:t>
        </w:r>
        <w:r w:rsidR="00D320C3" w:rsidRPr="00822F91">
          <w:rPr>
            <w:rStyle w:val="Hypertextovprepojenie"/>
            <w:rFonts w:cstheme="minorHAnsi"/>
          </w:rPr>
          <w:t>5</w:t>
        </w:r>
        <w:r w:rsidR="00382850" w:rsidRPr="00822F91">
          <w:rPr>
            <w:rStyle w:val="Hypertextovprepojenie"/>
            <w:rFonts w:cstheme="minorHAnsi"/>
          </w:rPr>
          <w:t>/PRV/2022</w:t>
        </w:r>
      </w:hyperlink>
    </w:p>
    <w:p w14:paraId="348885D2" w14:textId="7BFEEF1D" w:rsidR="004569E5" w:rsidRPr="00822F91" w:rsidRDefault="004569E5" w:rsidP="004569E5">
      <w:pPr>
        <w:spacing w:after="0" w:line="240" w:lineRule="auto"/>
        <w:jc w:val="both"/>
        <w:rPr>
          <w:rFonts w:cstheme="minorHAnsi"/>
        </w:rPr>
      </w:pPr>
    </w:p>
    <w:p w14:paraId="7E2824D7" w14:textId="6DCB0A19" w:rsidR="00D320C3" w:rsidRPr="00822F91" w:rsidRDefault="00D320C3" w:rsidP="004569E5">
      <w:pPr>
        <w:spacing w:after="0" w:line="240" w:lineRule="auto"/>
        <w:jc w:val="both"/>
        <w:rPr>
          <w:rFonts w:cstheme="minorHAnsi"/>
        </w:rPr>
      </w:pPr>
      <w:r w:rsidRPr="00822F91">
        <w:rPr>
          <w:rFonts w:cstheme="minorHAnsi"/>
          <w:b/>
          <w:bCs/>
        </w:rPr>
        <w:t>Aktualizáciou výzvy sa mení</w:t>
      </w:r>
      <w:r w:rsidRPr="00822F91">
        <w:rPr>
          <w:rFonts w:cstheme="minorHAnsi"/>
        </w:rPr>
        <w:t>:</w:t>
      </w:r>
    </w:p>
    <w:p w14:paraId="214F4590" w14:textId="792C6F1D" w:rsidR="00D320C3" w:rsidRPr="00822F91" w:rsidRDefault="00D320C3" w:rsidP="004569E5">
      <w:pPr>
        <w:spacing w:after="0" w:line="240" w:lineRule="auto"/>
        <w:jc w:val="both"/>
        <w:rPr>
          <w:rFonts w:cstheme="minorHAnsi"/>
        </w:rPr>
      </w:pPr>
    </w:p>
    <w:p w14:paraId="45E0A8E5" w14:textId="77777777" w:rsidR="00D320C3" w:rsidRPr="004D6014" w:rsidRDefault="00D320C3" w:rsidP="00D320C3">
      <w:pPr>
        <w:numPr>
          <w:ilvl w:val="0"/>
          <w:numId w:val="22"/>
        </w:numPr>
        <w:spacing w:after="0" w:line="276" w:lineRule="auto"/>
        <w:ind w:left="567" w:hanging="567"/>
        <w:jc w:val="both"/>
        <w:rPr>
          <w:rFonts w:cstheme="minorHAnsi"/>
          <w:bCs/>
          <w:color w:val="000000"/>
        </w:rPr>
      </w:pPr>
      <w:r w:rsidRPr="004D6014">
        <w:rPr>
          <w:rFonts w:cstheme="minorHAnsi"/>
          <w:bCs/>
          <w:color w:val="000000"/>
        </w:rPr>
        <w:t>Indikatívna výška finančných prostriedkov určených na vyčerpanie vo výzve sa člení na menej rozvinuté regióny (mimo Bratislavského kraja - v stĺpci MRR) a ostatné regióny (Bratislavský kraj - v stĺpci OR) sa mení nasledovne:</w:t>
      </w:r>
    </w:p>
    <w:p w14:paraId="56BC23F8" w14:textId="133D65EC" w:rsidR="00D320C3" w:rsidRPr="00822F91" w:rsidRDefault="00D320C3" w:rsidP="00D320C3">
      <w:pPr>
        <w:spacing w:after="0" w:line="240" w:lineRule="auto"/>
        <w:ind w:left="567"/>
        <w:jc w:val="both"/>
        <w:rPr>
          <w:rFonts w:cstheme="minorHAnsi"/>
          <w:bCs/>
          <w:color w:val="000000"/>
          <w:sz w:val="24"/>
          <w:szCs w:val="24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248"/>
        <w:gridCol w:w="1417"/>
        <w:gridCol w:w="1701"/>
        <w:gridCol w:w="1701"/>
      </w:tblGrid>
      <w:tr w:rsidR="00822F91" w:rsidRPr="00822F91" w14:paraId="3D4EA986" w14:textId="77777777" w:rsidTr="00113F2B">
        <w:tc>
          <w:tcPr>
            <w:tcW w:w="4248" w:type="dxa"/>
            <w:vAlign w:val="center"/>
          </w:tcPr>
          <w:p w14:paraId="0C44BD1C" w14:textId="77777777" w:rsidR="00822F91" w:rsidRPr="00822F91" w:rsidRDefault="00822F91" w:rsidP="00113F2B">
            <w:pPr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822F91">
              <w:rPr>
                <w:rFonts w:asciiTheme="minorHAnsi" w:hAnsiTheme="minorHAnsi" w:cstheme="minorHAnsi"/>
                <w:b/>
                <w:sz w:val="16"/>
                <w:szCs w:val="16"/>
              </w:rPr>
              <w:t>Oblasť</w:t>
            </w:r>
          </w:p>
        </w:tc>
        <w:tc>
          <w:tcPr>
            <w:tcW w:w="1417" w:type="dxa"/>
            <w:vAlign w:val="center"/>
          </w:tcPr>
          <w:p w14:paraId="4417964A" w14:textId="77777777" w:rsidR="00822F91" w:rsidRPr="00822F91" w:rsidRDefault="00822F91" w:rsidP="00113F2B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822F91">
              <w:rPr>
                <w:rFonts w:asciiTheme="minorHAnsi" w:hAnsiTheme="minorHAnsi" w:cstheme="minorHAnsi"/>
                <w:b/>
                <w:sz w:val="18"/>
                <w:szCs w:val="18"/>
              </w:rPr>
              <w:t>Spolu</w:t>
            </w:r>
          </w:p>
        </w:tc>
        <w:tc>
          <w:tcPr>
            <w:tcW w:w="1701" w:type="dxa"/>
          </w:tcPr>
          <w:p w14:paraId="57ED7AC9" w14:textId="77777777" w:rsidR="00822F91" w:rsidRPr="00822F91" w:rsidRDefault="00822F91" w:rsidP="00113F2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822F91">
              <w:rPr>
                <w:rFonts w:asciiTheme="minorHAnsi" w:hAnsiTheme="minorHAnsi" w:cstheme="minorHAnsi"/>
                <w:b/>
                <w:sz w:val="18"/>
                <w:szCs w:val="18"/>
              </w:rPr>
              <w:t>Indikatívna výška finančných prostriedkov za MRR (v EUR)</w:t>
            </w:r>
          </w:p>
        </w:tc>
        <w:tc>
          <w:tcPr>
            <w:tcW w:w="1701" w:type="dxa"/>
          </w:tcPr>
          <w:p w14:paraId="4C8C4C0F" w14:textId="77777777" w:rsidR="00822F91" w:rsidRPr="00822F91" w:rsidRDefault="00822F91" w:rsidP="00113F2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822F91">
              <w:rPr>
                <w:rFonts w:asciiTheme="minorHAnsi" w:hAnsiTheme="minorHAnsi" w:cstheme="minorHAnsi"/>
                <w:b/>
                <w:sz w:val="18"/>
                <w:szCs w:val="18"/>
              </w:rPr>
              <w:t>Indikatívna výška finančných prostriedkov za OR (v EUR)</w:t>
            </w:r>
          </w:p>
        </w:tc>
      </w:tr>
      <w:tr w:rsidR="00822F91" w:rsidRPr="00822F91" w14:paraId="07F11A34" w14:textId="77777777" w:rsidTr="00113F2B">
        <w:trPr>
          <w:trHeight w:val="283"/>
        </w:trPr>
        <w:tc>
          <w:tcPr>
            <w:tcW w:w="4248" w:type="dxa"/>
            <w:vAlign w:val="center"/>
          </w:tcPr>
          <w:p w14:paraId="0DCA5DDD" w14:textId="77777777" w:rsidR="00822F91" w:rsidRPr="00822F91" w:rsidRDefault="00822F91" w:rsidP="00113F2B">
            <w:pPr>
              <w:rPr>
                <w:rFonts w:asciiTheme="minorHAnsi" w:hAnsiTheme="minorHAnsi" w:cstheme="minorHAnsi"/>
                <w:b/>
              </w:rPr>
            </w:pPr>
            <w:r w:rsidRPr="00822F91">
              <w:rPr>
                <w:rFonts w:asciiTheme="minorHAnsi" w:hAnsiTheme="minorHAnsi" w:cstheme="minorHAnsi"/>
                <w:b/>
              </w:rPr>
              <w:t>Oblasti celkom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277F9525" w14:textId="77777777" w:rsidR="00822F91" w:rsidRPr="00822F91" w:rsidRDefault="00822F91" w:rsidP="00113F2B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822F91">
              <w:rPr>
                <w:rFonts w:asciiTheme="minorHAnsi" w:hAnsiTheme="minorHAnsi" w:cstheme="minorHAnsi"/>
                <w:sz w:val="18"/>
                <w:szCs w:val="18"/>
              </w:rPr>
              <w:t>128 965 129,40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4896636" w14:textId="77777777" w:rsidR="00822F91" w:rsidRPr="00822F91" w:rsidRDefault="00822F91" w:rsidP="00113F2B">
            <w:pPr>
              <w:jc w:val="right"/>
              <w:rPr>
                <w:rFonts w:asciiTheme="minorHAnsi" w:hAnsiTheme="minorHAnsi" w:cstheme="minorHAnsi"/>
                <w:sz w:val="18"/>
              </w:rPr>
            </w:pPr>
            <w:r w:rsidRPr="00822F91">
              <w:rPr>
                <w:rFonts w:asciiTheme="minorHAnsi" w:hAnsiTheme="minorHAnsi" w:cstheme="minorHAnsi"/>
                <w:sz w:val="18"/>
              </w:rPr>
              <w:t>120 395 365,73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623012F" w14:textId="77777777" w:rsidR="00822F91" w:rsidRPr="00822F91" w:rsidRDefault="00822F91" w:rsidP="00113F2B">
            <w:pPr>
              <w:jc w:val="right"/>
              <w:rPr>
                <w:rFonts w:asciiTheme="minorHAnsi" w:hAnsiTheme="minorHAnsi" w:cstheme="minorHAnsi"/>
                <w:sz w:val="18"/>
              </w:rPr>
            </w:pPr>
            <w:r w:rsidRPr="00822F91">
              <w:rPr>
                <w:rFonts w:asciiTheme="minorHAnsi" w:hAnsiTheme="minorHAnsi" w:cstheme="minorHAnsi"/>
                <w:sz w:val="18"/>
              </w:rPr>
              <w:t>8 569 763,67</w:t>
            </w:r>
          </w:p>
        </w:tc>
      </w:tr>
      <w:tr w:rsidR="00822F91" w:rsidRPr="00822F91" w14:paraId="37734E4D" w14:textId="77777777" w:rsidTr="00113F2B">
        <w:trPr>
          <w:trHeight w:val="283"/>
        </w:trPr>
        <w:tc>
          <w:tcPr>
            <w:tcW w:w="4248" w:type="dxa"/>
            <w:vAlign w:val="center"/>
          </w:tcPr>
          <w:p w14:paraId="47870439" w14:textId="77777777" w:rsidR="00822F91" w:rsidRPr="00822F91" w:rsidRDefault="00822F91" w:rsidP="00113F2B">
            <w:pPr>
              <w:rPr>
                <w:rFonts w:asciiTheme="minorHAnsi" w:hAnsiTheme="minorHAnsi" w:cstheme="minorHAnsi"/>
              </w:rPr>
            </w:pPr>
            <w:r w:rsidRPr="00822F91">
              <w:rPr>
                <w:rFonts w:asciiTheme="minorHAnsi" w:hAnsiTheme="minorHAnsi" w:cstheme="minorHAnsi"/>
              </w:rPr>
              <w:t>ŠRV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21B9D58D" w14:textId="77777777" w:rsidR="00822F91" w:rsidRPr="00822F91" w:rsidRDefault="00822F91" w:rsidP="00113F2B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822F91">
              <w:rPr>
                <w:rFonts w:asciiTheme="minorHAnsi" w:hAnsiTheme="minorHAnsi" w:cstheme="minorHAnsi"/>
                <w:sz w:val="18"/>
                <w:szCs w:val="18"/>
              </w:rPr>
              <w:t>41 814 959,55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14249B4" w14:textId="77777777" w:rsidR="00822F91" w:rsidRPr="00822F91" w:rsidRDefault="00822F91" w:rsidP="00113F2B">
            <w:pPr>
              <w:jc w:val="right"/>
              <w:rPr>
                <w:rFonts w:asciiTheme="minorHAnsi" w:hAnsiTheme="minorHAnsi" w:cstheme="minorHAnsi"/>
                <w:sz w:val="18"/>
              </w:rPr>
            </w:pPr>
            <w:r w:rsidRPr="00822F91">
              <w:rPr>
                <w:rFonts w:asciiTheme="minorHAnsi" w:hAnsiTheme="minorHAnsi" w:cstheme="minorHAnsi"/>
                <w:sz w:val="18"/>
              </w:rPr>
              <w:t>38 227 287,31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712632C" w14:textId="77777777" w:rsidR="00822F91" w:rsidRPr="00822F91" w:rsidRDefault="00822F91" w:rsidP="00113F2B">
            <w:pPr>
              <w:jc w:val="right"/>
              <w:rPr>
                <w:rFonts w:asciiTheme="minorHAnsi" w:hAnsiTheme="minorHAnsi" w:cstheme="minorHAnsi"/>
                <w:sz w:val="18"/>
              </w:rPr>
            </w:pPr>
            <w:r w:rsidRPr="00822F91">
              <w:rPr>
                <w:rFonts w:asciiTheme="minorHAnsi" w:hAnsiTheme="minorHAnsi" w:cstheme="minorHAnsi"/>
                <w:sz w:val="18"/>
              </w:rPr>
              <w:t>3 587 672,24</w:t>
            </w:r>
          </w:p>
        </w:tc>
      </w:tr>
      <w:tr w:rsidR="00822F91" w:rsidRPr="00822F91" w14:paraId="29362F35" w14:textId="77777777" w:rsidTr="00113F2B">
        <w:trPr>
          <w:trHeight w:val="283"/>
        </w:trPr>
        <w:tc>
          <w:tcPr>
            <w:tcW w:w="4248" w:type="dxa"/>
            <w:vAlign w:val="center"/>
          </w:tcPr>
          <w:p w14:paraId="5D8FA61B" w14:textId="77777777" w:rsidR="00822F91" w:rsidRPr="00822F91" w:rsidRDefault="00822F91" w:rsidP="00113F2B">
            <w:pPr>
              <w:rPr>
                <w:rFonts w:asciiTheme="minorHAnsi" w:hAnsiTheme="minorHAnsi" w:cstheme="minorHAnsi"/>
              </w:rPr>
            </w:pPr>
            <w:r w:rsidRPr="00822F91">
              <w:rPr>
                <w:rFonts w:asciiTheme="minorHAnsi" w:hAnsiTheme="minorHAnsi" w:cstheme="minorHAnsi"/>
              </w:rPr>
              <w:t>ŠRV - malí poľnohospodári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6AE4343F" w14:textId="77777777" w:rsidR="00822F91" w:rsidRPr="00822F91" w:rsidRDefault="00822F91" w:rsidP="00113F2B">
            <w:pPr>
              <w:jc w:val="right"/>
              <w:rPr>
                <w:rFonts w:asciiTheme="minorHAnsi" w:hAnsiTheme="minorHAnsi" w:cstheme="minorHAnsi"/>
                <w:sz w:val="18"/>
              </w:rPr>
            </w:pPr>
            <w:r w:rsidRPr="00822F91">
              <w:rPr>
                <w:rFonts w:asciiTheme="minorHAnsi" w:hAnsiTheme="minorHAnsi" w:cstheme="minorHAnsi"/>
                <w:sz w:val="18"/>
              </w:rPr>
              <w:t>10 813 564,57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FB537F1" w14:textId="77777777" w:rsidR="00822F91" w:rsidRPr="00822F91" w:rsidRDefault="00822F91" w:rsidP="00113F2B">
            <w:pPr>
              <w:jc w:val="right"/>
              <w:rPr>
                <w:rFonts w:asciiTheme="minorHAnsi" w:hAnsiTheme="minorHAnsi" w:cstheme="minorHAnsi"/>
                <w:sz w:val="18"/>
              </w:rPr>
            </w:pPr>
            <w:r w:rsidRPr="00822F91">
              <w:rPr>
                <w:rFonts w:asciiTheme="minorHAnsi" w:hAnsiTheme="minorHAnsi" w:cstheme="minorHAnsi"/>
                <w:sz w:val="18"/>
              </w:rPr>
              <w:t>10 303 900,98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62FF77B" w14:textId="77777777" w:rsidR="00822F91" w:rsidRPr="00822F91" w:rsidRDefault="00822F91" w:rsidP="00113F2B">
            <w:pPr>
              <w:jc w:val="right"/>
              <w:rPr>
                <w:rFonts w:asciiTheme="minorHAnsi" w:hAnsiTheme="minorHAnsi" w:cstheme="minorHAnsi"/>
                <w:sz w:val="18"/>
              </w:rPr>
            </w:pPr>
            <w:r w:rsidRPr="00822F91">
              <w:rPr>
                <w:rFonts w:asciiTheme="minorHAnsi" w:hAnsiTheme="minorHAnsi" w:cstheme="minorHAnsi"/>
                <w:sz w:val="18"/>
              </w:rPr>
              <w:t>509 663,59</w:t>
            </w:r>
          </w:p>
        </w:tc>
      </w:tr>
      <w:tr w:rsidR="00822F91" w:rsidRPr="00822F91" w14:paraId="082E8D20" w14:textId="77777777" w:rsidTr="00113F2B">
        <w:trPr>
          <w:trHeight w:val="283"/>
        </w:trPr>
        <w:tc>
          <w:tcPr>
            <w:tcW w:w="4248" w:type="dxa"/>
            <w:vAlign w:val="center"/>
          </w:tcPr>
          <w:p w14:paraId="1EBDD21B" w14:textId="77777777" w:rsidR="00822F91" w:rsidRPr="00822F91" w:rsidRDefault="00822F91" w:rsidP="00113F2B">
            <w:pPr>
              <w:rPr>
                <w:rFonts w:asciiTheme="minorHAnsi" w:hAnsiTheme="minorHAnsi" w:cstheme="minorHAnsi"/>
              </w:rPr>
            </w:pPr>
            <w:r w:rsidRPr="00822F91">
              <w:rPr>
                <w:rFonts w:asciiTheme="minorHAnsi" w:hAnsiTheme="minorHAnsi" w:cstheme="minorHAnsi"/>
              </w:rPr>
              <w:t>ŽV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3322514" w14:textId="77777777" w:rsidR="00822F91" w:rsidRPr="00822F91" w:rsidRDefault="00822F91" w:rsidP="00113F2B">
            <w:pPr>
              <w:jc w:val="right"/>
              <w:rPr>
                <w:rFonts w:asciiTheme="minorHAnsi" w:hAnsiTheme="minorHAnsi" w:cstheme="minorHAnsi"/>
                <w:sz w:val="18"/>
                <w:szCs w:val="24"/>
              </w:rPr>
            </w:pPr>
            <w:r w:rsidRPr="00822F91">
              <w:rPr>
                <w:rFonts w:asciiTheme="minorHAnsi" w:hAnsiTheme="minorHAnsi" w:cstheme="minorHAnsi"/>
                <w:sz w:val="18"/>
              </w:rPr>
              <w:t>44 813 373,00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5C57736" w14:textId="77777777" w:rsidR="00822F91" w:rsidRPr="00822F91" w:rsidRDefault="00822F91" w:rsidP="00113F2B">
            <w:pPr>
              <w:jc w:val="right"/>
              <w:rPr>
                <w:rFonts w:asciiTheme="minorHAnsi" w:hAnsiTheme="minorHAnsi" w:cstheme="minorHAnsi"/>
                <w:sz w:val="18"/>
              </w:rPr>
            </w:pPr>
            <w:r w:rsidRPr="00822F91">
              <w:rPr>
                <w:rFonts w:asciiTheme="minorHAnsi" w:hAnsiTheme="minorHAnsi" w:cstheme="minorHAnsi"/>
                <w:sz w:val="18"/>
              </w:rPr>
              <w:t>42 609 418,60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37B31B3" w14:textId="77777777" w:rsidR="00822F91" w:rsidRPr="00822F91" w:rsidRDefault="00822F91" w:rsidP="00113F2B">
            <w:pPr>
              <w:jc w:val="right"/>
              <w:rPr>
                <w:rFonts w:asciiTheme="minorHAnsi" w:hAnsiTheme="minorHAnsi" w:cstheme="minorHAnsi"/>
                <w:sz w:val="18"/>
              </w:rPr>
            </w:pPr>
            <w:r w:rsidRPr="00822F91">
              <w:rPr>
                <w:rFonts w:asciiTheme="minorHAnsi" w:hAnsiTheme="minorHAnsi" w:cstheme="minorHAnsi"/>
                <w:sz w:val="18"/>
              </w:rPr>
              <w:t>2 203 954,40</w:t>
            </w:r>
          </w:p>
        </w:tc>
      </w:tr>
      <w:tr w:rsidR="00822F91" w:rsidRPr="00822F91" w14:paraId="4FFBCE6A" w14:textId="77777777" w:rsidTr="00113F2B">
        <w:trPr>
          <w:trHeight w:val="283"/>
        </w:trPr>
        <w:tc>
          <w:tcPr>
            <w:tcW w:w="4248" w:type="dxa"/>
            <w:vAlign w:val="center"/>
          </w:tcPr>
          <w:p w14:paraId="7CE8CA15" w14:textId="77777777" w:rsidR="00822F91" w:rsidRPr="00822F91" w:rsidRDefault="00822F91" w:rsidP="00113F2B">
            <w:pPr>
              <w:rPr>
                <w:rFonts w:asciiTheme="minorHAnsi" w:hAnsiTheme="minorHAnsi" w:cstheme="minorHAnsi"/>
              </w:rPr>
            </w:pPr>
            <w:r w:rsidRPr="00822F91">
              <w:rPr>
                <w:rFonts w:asciiTheme="minorHAnsi" w:hAnsiTheme="minorHAnsi" w:cstheme="minorHAnsi"/>
              </w:rPr>
              <w:t>ŽV - malí poľnohospodári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099D7015" w14:textId="77777777" w:rsidR="00822F91" w:rsidRPr="00822F91" w:rsidRDefault="00822F91" w:rsidP="00113F2B">
            <w:pPr>
              <w:jc w:val="right"/>
              <w:rPr>
                <w:rFonts w:asciiTheme="minorHAnsi" w:hAnsiTheme="minorHAnsi" w:cstheme="minorHAnsi"/>
                <w:sz w:val="18"/>
              </w:rPr>
            </w:pPr>
            <w:r w:rsidRPr="00822F91">
              <w:rPr>
                <w:rFonts w:asciiTheme="minorHAnsi" w:hAnsiTheme="minorHAnsi" w:cstheme="minorHAnsi"/>
                <w:sz w:val="18"/>
              </w:rPr>
              <w:t>20 737 116,12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7E19132" w14:textId="77777777" w:rsidR="00822F91" w:rsidRPr="00822F91" w:rsidRDefault="00822F91" w:rsidP="00113F2B">
            <w:pPr>
              <w:jc w:val="right"/>
              <w:rPr>
                <w:rFonts w:asciiTheme="minorHAnsi" w:hAnsiTheme="minorHAnsi" w:cstheme="minorHAnsi"/>
                <w:sz w:val="18"/>
              </w:rPr>
            </w:pPr>
            <w:r w:rsidRPr="00822F91">
              <w:rPr>
                <w:rFonts w:asciiTheme="minorHAnsi" w:hAnsiTheme="minorHAnsi" w:cstheme="minorHAnsi"/>
                <w:sz w:val="18"/>
              </w:rPr>
              <w:t>20 621 813,48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38C1484" w14:textId="77777777" w:rsidR="00822F91" w:rsidRPr="00822F91" w:rsidRDefault="00822F91" w:rsidP="00113F2B">
            <w:pPr>
              <w:jc w:val="right"/>
              <w:rPr>
                <w:rFonts w:asciiTheme="minorHAnsi" w:hAnsiTheme="minorHAnsi" w:cstheme="minorHAnsi"/>
                <w:sz w:val="18"/>
              </w:rPr>
            </w:pPr>
            <w:r w:rsidRPr="00822F91">
              <w:rPr>
                <w:rFonts w:asciiTheme="minorHAnsi" w:hAnsiTheme="minorHAnsi" w:cstheme="minorHAnsi"/>
                <w:sz w:val="18"/>
              </w:rPr>
              <w:t xml:space="preserve">115 302,64         </w:t>
            </w:r>
          </w:p>
        </w:tc>
      </w:tr>
      <w:tr w:rsidR="00822F91" w:rsidRPr="00822F91" w14:paraId="64A93B20" w14:textId="77777777" w:rsidTr="00113F2B">
        <w:trPr>
          <w:trHeight w:val="283"/>
        </w:trPr>
        <w:tc>
          <w:tcPr>
            <w:tcW w:w="4248" w:type="dxa"/>
            <w:vAlign w:val="center"/>
          </w:tcPr>
          <w:p w14:paraId="0A2A96C5" w14:textId="77777777" w:rsidR="00822F91" w:rsidRPr="00822F91" w:rsidRDefault="00822F91" w:rsidP="00113F2B">
            <w:pPr>
              <w:rPr>
                <w:rFonts w:asciiTheme="minorHAnsi" w:hAnsiTheme="minorHAnsi" w:cstheme="minorHAnsi"/>
              </w:rPr>
            </w:pPr>
            <w:r w:rsidRPr="00822F91">
              <w:rPr>
                <w:rFonts w:asciiTheme="minorHAnsi" w:hAnsiTheme="minorHAnsi" w:cstheme="minorHAnsi"/>
              </w:rPr>
              <w:t>Skladovacie kapacity pre produkciu ŠRV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EE6CA60" w14:textId="77777777" w:rsidR="00822F91" w:rsidRPr="00822F91" w:rsidRDefault="00822F91" w:rsidP="00113F2B">
            <w:pPr>
              <w:jc w:val="right"/>
              <w:rPr>
                <w:rFonts w:asciiTheme="minorHAnsi" w:hAnsiTheme="minorHAnsi" w:cstheme="minorHAnsi"/>
                <w:sz w:val="18"/>
              </w:rPr>
            </w:pPr>
            <w:r w:rsidRPr="00822F91">
              <w:rPr>
                <w:rFonts w:asciiTheme="minorHAnsi" w:hAnsiTheme="minorHAnsi" w:cstheme="minorHAnsi"/>
                <w:sz w:val="18"/>
              </w:rPr>
              <w:t>5 802 053,88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6EE914E" w14:textId="77777777" w:rsidR="00822F91" w:rsidRPr="00822F91" w:rsidRDefault="00822F91" w:rsidP="00113F2B">
            <w:pPr>
              <w:jc w:val="right"/>
              <w:rPr>
                <w:rFonts w:asciiTheme="minorHAnsi" w:hAnsiTheme="minorHAnsi" w:cstheme="minorHAnsi"/>
                <w:sz w:val="18"/>
              </w:rPr>
            </w:pPr>
            <w:r w:rsidRPr="00822F91">
              <w:rPr>
                <w:rFonts w:asciiTheme="minorHAnsi" w:hAnsiTheme="minorHAnsi" w:cstheme="minorHAnsi"/>
                <w:sz w:val="18"/>
              </w:rPr>
              <w:t>3 677 953,83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59491B4D" w14:textId="77777777" w:rsidR="00822F91" w:rsidRPr="00822F91" w:rsidRDefault="00822F91" w:rsidP="00113F2B">
            <w:pPr>
              <w:jc w:val="right"/>
              <w:rPr>
                <w:rFonts w:asciiTheme="minorHAnsi" w:hAnsiTheme="minorHAnsi" w:cstheme="minorHAnsi"/>
                <w:sz w:val="18"/>
              </w:rPr>
            </w:pPr>
            <w:r w:rsidRPr="00822F91">
              <w:rPr>
                <w:rFonts w:asciiTheme="minorHAnsi" w:hAnsiTheme="minorHAnsi" w:cstheme="minorHAnsi"/>
                <w:sz w:val="18"/>
              </w:rPr>
              <w:t xml:space="preserve">2 124 100,05         </w:t>
            </w:r>
          </w:p>
        </w:tc>
      </w:tr>
      <w:tr w:rsidR="00822F91" w:rsidRPr="00822F91" w14:paraId="0D07C22F" w14:textId="77777777" w:rsidTr="00113F2B">
        <w:trPr>
          <w:trHeight w:val="283"/>
        </w:trPr>
        <w:tc>
          <w:tcPr>
            <w:tcW w:w="4248" w:type="dxa"/>
            <w:vAlign w:val="center"/>
          </w:tcPr>
          <w:p w14:paraId="4B4E38E1" w14:textId="77777777" w:rsidR="00822F91" w:rsidRPr="00822F91" w:rsidRDefault="00822F91" w:rsidP="00113F2B">
            <w:pPr>
              <w:rPr>
                <w:rFonts w:asciiTheme="minorHAnsi" w:hAnsiTheme="minorHAnsi" w:cstheme="minorHAnsi"/>
              </w:rPr>
            </w:pPr>
            <w:proofErr w:type="spellStart"/>
            <w:r w:rsidRPr="00822F91">
              <w:rPr>
                <w:rFonts w:asciiTheme="minorHAnsi" w:hAnsiTheme="minorHAnsi" w:cstheme="minorHAnsi"/>
              </w:rPr>
              <w:t>High</w:t>
            </w:r>
            <w:proofErr w:type="spellEnd"/>
            <w:r w:rsidRPr="00822F91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822F91">
              <w:rPr>
                <w:rFonts w:asciiTheme="minorHAnsi" w:hAnsiTheme="minorHAnsi" w:cstheme="minorHAnsi"/>
              </w:rPr>
              <w:t>tech</w:t>
            </w:r>
            <w:proofErr w:type="spellEnd"/>
            <w:r w:rsidRPr="00822F91">
              <w:rPr>
                <w:rFonts w:asciiTheme="minorHAnsi" w:hAnsiTheme="minorHAnsi" w:cstheme="minorHAnsi"/>
              </w:rPr>
              <w:t xml:space="preserve"> pre ŠRV a ŽV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2E8EC0E" w14:textId="77777777" w:rsidR="00822F91" w:rsidRPr="00822F91" w:rsidRDefault="00822F91" w:rsidP="00113F2B">
            <w:pPr>
              <w:jc w:val="right"/>
              <w:rPr>
                <w:rFonts w:asciiTheme="minorHAnsi" w:hAnsiTheme="minorHAnsi" w:cstheme="minorHAnsi"/>
                <w:sz w:val="18"/>
              </w:rPr>
            </w:pPr>
            <w:r w:rsidRPr="00822F91">
              <w:rPr>
                <w:rFonts w:asciiTheme="minorHAnsi" w:hAnsiTheme="minorHAnsi" w:cstheme="minorHAnsi"/>
                <w:sz w:val="18"/>
              </w:rPr>
              <w:t>4 984 062,28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CB4802C" w14:textId="77777777" w:rsidR="00822F91" w:rsidRPr="00822F91" w:rsidRDefault="00822F91" w:rsidP="00113F2B">
            <w:pPr>
              <w:jc w:val="right"/>
              <w:rPr>
                <w:rFonts w:asciiTheme="minorHAnsi" w:hAnsiTheme="minorHAnsi" w:cstheme="minorHAnsi"/>
                <w:sz w:val="18"/>
              </w:rPr>
            </w:pPr>
            <w:r w:rsidRPr="00822F91">
              <w:rPr>
                <w:rFonts w:asciiTheme="minorHAnsi" w:hAnsiTheme="minorHAnsi" w:cstheme="minorHAnsi"/>
                <w:sz w:val="18"/>
              </w:rPr>
              <w:t>4 954 991,53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3A5DC79" w14:textId="77777777" w:rsidR="00822F91" w:rsidRPr="00822F91" w:rsidRDefault="00822F91" w:rsidP="00113F2B">
            <w:pPr>
              <w:jc w:val="right"/>
              <w:rPr>
                <w:rFonts w:asciiTheme="minorHAnsi" w:hAnsiTheme="minorHAnsi" w:cstheme="minorHAnsi"/>
                <w:sz w:val="18"/>
              </w:rPr>
            </w:pPr>
            <w:r w:rsidRPr="00822F91">
              <w:rPr>
                <w:rFonts w:asciiTheme="minorHAnsi" w:hAnsiTheme="minorHAnsi" w:cstheme="minorHAnsi"/>
                <w:sz w:val="18"/>
              </w:rPr>
              <w:t xml:space="preserve">29 070,75        </w:t>
            </w:r>
          </w:p>
        </w:tc>
      </w:tr>
    </w:tbl>
    <w:p w14:paraId="357BB8C5" w14:textId="666C3395" w:rsidR="00822F91" w:rsidRPr="00822F91" w:rsidRDefault="00822F91" w:rsidP="00D320C3">
      <w:pPr>
        <w:spacing w:after="0" w:line="240" w:lineRule="auto"/>
        <w:ind w:left="567"/>
        <w:jc w:val="both"/>
        <w:rPr>
          <w:rFonts w:cstheme="minorHAnsi"/>
          <w:bCs/>
          <w:color w:val="000000"/>
          <w:sz w:val="24"/>
          <w:szCs w:val="24"/>
        </w:rPr>
      </w:pPr>
    </w:p>
    <w:p w14:paraId="525F649F" w14:textId="77777777" w:rsidR="00D320C3" w:rsidRPr="00822F91" w:rsidRDefault="00D320C3" w:rsidP="00D320C3">
      <w:pPr>
        <w:spacing w:after="0" w:line="240" w:lineRule="auto"/>
        <w:jc w:val="both"/>
        <w:rPr>
          <w:rFonts w:cstheme="minorHAnsi"/>
          <w:bCs/>
          <w:color w:val="000000"/>
          <w:sz w:val="24"/>
          <w:szCs w:val="24"/>
        </w:rPr>
      </w:pPr>
    </w:p>
    <w:p w14:paraId="30A40726" w14:textId="7A2C6A5B" w:rsidR="00D320C3" w:rsidRPr="004D6014" w:rsidRDefault="00D320C3" w:rsidP="00D320C3">
      <w:pPr>
        <w:numPr>
          <w:ilvl w:val="0"/>
          <w:numId w:val="22"/>
        </w:numPr>
        <w:spacing w:after="0" w:line="276" w:lineRule="auto"/>
        <w:ind w:left="567" w:hanging="567"/>
        <w:jc w:val="both"/>
        <w:rPr>
          <w:rFonts w:cstheme="minorHAnsi"/>
          <w:bCs/>
          <w:color w:val="000000"/>
        </w:rPr>
      </w:pPr>
      <w:r w:rsidRPr="004D6014">
        <w:rPr>
          <w:rFonts w:cstheme="minorHAnsi"/>
          <w:bCs/>
          <w:color w:val="000000"/>
        </w:rPr>
        <w:t xml:space="preserve">bod 1.4.1 výzvy sa mení na nasledovné znenie „Indikatívna výška finančných prostriedkov základných zdrojov PRV SR 2014 – 2022 určených na vyčerpanie vo výzve predstavuje </w:t>
      </w:r>
      <w:r w:rsidR="00822F91" w:rsidRPr="004D6014">
        <w:rPr>
          <w:rFonts w:cstheme="minorHAnsi"/>
          <w:bCs/>
          <w:color w:val="000000"/>
        </w:rPr>
        <w:t>102 760 355,70</w:t>
      </w:r>
      <w:r w:rsidRPr="004D6014">
        <w:rPr>
          <w:rFonts w:cstheme="minorHAnsi"/>
          <w:bCs/>
          <w:color w:val="000000"/>
        </w:rPr>
        <w:t xml:space="preserve"> EUR v členení“</w:t>
      </w:r>
    </w:p>
    <w:p w14:paraId="1FB2F90D" w14:textId="7C207C31" w:rsidR="00D320C3" w:rsidRPr="00822F91" w:rsidRDefault="00D320C3" w:rsidP="00D320C3">
      <w:pPr>
        <w:spacing w:after="0" w:line="240" w:lineRule="auto"/>
        <w:ind w:left="567"/>
        <w:jc w:val="both"/>
        <w:rPr>
          <w:rFonts w:cstheme="minorHAnsi"/>
          <w:bCs/>
          <w:color w:val="000000"/>
          <w:sz w:val="24"/>
          <w:szCs w:val="24"/>
        </w:rPr>
      </w:pPr>
    </w:p>
    <w:tbl>
      <w:tblPr>
        <w:tblStyle w:val="Mriekatabuky1"/>
        <w:tblW w:w="9067" w:type="dxa"/>
        <w:tblLayout w:type="fixed"/>
        <w:tblLook w:val="04A0" w:firstRow="1" w:lastRow="0" w:firstColumn="1" w:lastColumn="0" w:noHBand="0" w:noVBand="1"/>
      </w:tblPr>
      <w:tblGrid>
        <w:gridCol w:w="3114"/>
        <w:gridCol w:w="1417"/>
        <w:gridCol w:w="851"/>
        <w:gridCol w:w="1417"/>
        <w:gridCol w:w="993"/>
        <w:gridCol w:w="1275"/>
      </w:tblGrid>
      <w:tr w:rsidR="00822F91" w:rsidRPr="00822F91" w14:paraId="0052290D" w14:textId="77777777" w:rsidTr="00822F91">
        <w:tc>
          <w:tcPr>
            <w:tcW w:w="3114" w:type="dxa"/>
            <w:vAlign w:val="center"/>
          </w:tcPr>
          <w:p w14:paraId="5FF9B23A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Oblasť</w:t>
            </w:r>
          </w:p>
        </w:tc>
        <w:tc>
          <w:tcPr>
            <w:tcW w:w="1417" w:type="dxa"/>
            <w:vAlign w:val="center"/>
          </w:tcPr>
          <w:p w14:paraId="093746D3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zdroj EPFRV + štátny rozpočet</w:t>
            </w:r>
          </w:p>
        </w:tc>
        <w:tc>
          <w:tcPr>
            <w:tcW w:w="2268" w:type="dxa"/>
            <w:gridSpan w:val="2"/>
            <w:vAlign w:val="center"/>
          </w:tcPr>
          <w:p w14:paraId="28A4B86A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menej rozvinuté regióny</w:t>
            </w:r>
          </w:p>
        </w:tc>
        <w:tc>
          <w:tcPr>
            <w:tcW w:w="2268" w:type="dxa"/>
            <w:gridSpan w:val="2"/>
            <w:vAlign w:val="center"/>
          </w:tcPr>
          <w:p w14:paraId="524370FB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ostatné regióny</w:t>
            </w:r>
          </w:p>
        </w:tc>
      </w:tr>
      <w:tr w:rsidR="00822F91" w:rsidRPr="00822F91" w14:paraId="1700FEAC" w14:textId="77777777" w:rsidTr="00822F91">
        <w:tc>
          <w:tcPr>
            <w:tcW w:w="3114" w:type="dxa"/>
            <w:vMerge w:val="restart"/>
            <w:vAlign w:val="center"/>
          </w:tcPr>
          <w:p w14:paraId="6AFD7F5C" w14:textId="77777777" w:rsidR="00822F91" w:rsidRPr="00822F91" w:rsidRDefault="00822F91" w:rsidP="00113F2B">
            <w:pPr>
              <w:jc w:val="both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ŠRV</w:t>
            </w:r>
          </w:p>
        </w:tc>
        <w:tc>
          <w:tcPr>
            <w:tcW w:w="1417" w:type="dxa"/>
            <w:vAlign w:val="center"/>
          </w:tcPr>
          <w:p w14:paraId="1A0BC9A3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EPFRV</w:t>
            </w:r>
          </w:p>
        </w:tc>
        <w:tc>
          <w:tcPr>
            <w:tcW w:w="851" w:type="dxa"/>
            <w:vAlign w:val="center"/>
          </w:tcPr>
          <w:p w14:paraId="51433294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75%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9F832BB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19 741 729,54</w:t>
            </w:r>
          </w:p>
        </w:tc>
        <w:tc>
          <w:tcPr>
            <w:tcW w:w="993" w:type="dxa"/>
            <w:vAlign w:val="center"/>
          </w:tcPr>
          <w:p w14:paraId="61BEF70A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53%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61822EE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1 626 779,76</w:t>
            </w:r>
          </w:p>
        </w:tc>
      </w:tr>
      <w:tr w:rsidR="00822F91" w:rsidRPr="00822F91" w14:paraId="25F10BDD" w14:textId="77777777" w:rsidTr="00822F91">
        <w:tc>
          <w:tcPr>
            <w:tcW w:w="3114" w:type="dxa"/>
            <w:vMerge/>
          </w:tcPr>
          <w:p w14:paraId="1C36C9DA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CEA80F7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štátny rozpočet</w:t>
            </w:r>
          </w:p>
        </w:tc>
        <w:tc>
          <w:tcPr>
            <w:tcW w:w="851" w:type="dxa"/>
            <w:vAlign w:val="center"/>
          </w:tcPr>
          <w:p w14:paraId="4B627C97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25%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C52863F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6 580 576,52</w:t>
            </w:r>
          </w:p>
        </w:tc>
        <w:tc>
          <w:tcPr>
            <w:tcW w:w="993" w:type="dxa"/>
            <w:vAlign w:val="center"/>
          </w:tcPr>
          <w:p w14:paraId="24F4ED1D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47%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63393D49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1 442 616,02</w:t>
            </w:r>
          </w:p>
        </w:tc>
      </w:tr>
      <w:tr w:rsidR="00822F91" w:rsidRPr="00822F91" w14:paraId="79603D96" w14:textId="77777777" w:rsidTr="00822F91">
        <w:tc>
          <w:tcPr>
            <w:tcW w:w="3114" w:type="dxa"/>
          </w:tcPr>
          <w:p w14:paraId="2B60D7CE" w14:textId="77777777" w:rsidR="00822F91" w:rsidRPr="00822F91" w:rsidRDefault="00822F91" w:rsidP="00113F2B">
            <w:pPr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b/>
                <w:sz w:val="18"/>
                <w:szCs w:val="18"/>
              </w:rPr>
              <w:t>Spolu oblasť</w:t>
            </w:r>
          </w:p>
        </w:tc>
        <w:tc>
          <w:tcPr>
            <w:tcW w:w="1417" w:type="dxa"/>
          </w:tcPr>
          <w:p w14:paraId="3D43CE5B" w14:textId="77777777" w:rsidR="00822F91" w:rsidRPr="00822F91" w:rsidRDefault="00822F91" w:rsidP="00113F2B">
            <w:pPr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504EB3" w14:textId="77777777" w:rsidR="00822F91" w:rsidRPr="00822F91" w:rsidRDefault="00822F91" w:rsidP="00113F2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3CE81A78" w14:textId="77777777" w:rsidR="00822F91" w:rsidRPr="00822F91" w:rsidRDefault="00822F91" w:rsidP="00113F2B">
            <w:pPr>
              <w:jc w:val="right"/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b/>
                <w:sz w:val="18"/>
                <w:szCs w:val="18"/>
              </w:rPr>
              <w:t>26 322 306,06</w:t>
            </w:r>
          </w:p>
        </w:tc>
        <w:tc>
          <w:tcPr>
            <w:tcW w:w="993" w:type="dxa"/>
            <w:vAlign w:val="center"/>
          </w:tcPr>
          <w:p w14:paraId="2F4C47BC" w14:textId="77777777" w:rsidR="00822F91" w:rsidRPr="00822F91" w:rsidRDefault="00822F91" w:rsidP="00113F2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1C68BE7B" w14:textId="77777777" w:rsidR="00822F91" w:rsidRPr="00822F91" w:rsidRDefault="00822F91" w:rsidP="00113F2B">
            <w:pPr>
              <w:jc w:val="right"/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b/>
                <w:sz w:val="18"/>
                <w:szCs w:val="18"/>
              </w:rPr>
              <w:t>3 069 395,78</w:t>
            </w:r>
          </w:p>
        </w:tc>
      </w:tr>
      <w:tr w:rsidR="00822F91" w:rsidRPr="00822F91" w14:paraId="02DC2726" w14:textId="77777777" w:rsidTr="00822F91">
        <w:tc>
          <w:tcPr>
            <w:tcW w:w="3114" w:type="dxa"/>
            <w:vMerge w:val="restart"/>
            <w:vAlign w:val="center"/>
          </w:tcPr>
          <w:p w14:paraId="7C279993" w14:textId="77777777" w:rsidR="00822F91" w:rsidRPr="00822F91" w:rsidRDefault="00822F91" w:rsidP="00113F2B">
            <w:pPr>
              <w:jc w:val="both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ŠRV - malí poľnohospodári</w:t>
            </w:r>
          </w:p>
        </w:tc>
        <w:tc>
          <w:tcPr>
            <w:tcW w:w="1417" w:type="dxa"/>
            <w:vAlign w:val="center"/>
          </w:tcPr>
          <w:p w14:paraId="163BA6CC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EPFRV</w:t>
            </w:r>
          </w:p>
        </w:tc>
        <w:tc>
          <w:tcPr>
            <w:tcW w:w="851" w:type="dxa"/>
            <w:vAlign w:val="center"/>
          </w:tcPr>
          <w:p w14:paraId="097AA678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75%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41511293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6 691 733,80</w:t>
            </w:r>
          </w:p>
        </w:tc>
        <w:tc>
          <w:tcPr>
            <w:tcW w:w="993" w:type="dxa"/>
            <w:vAlign w:val="center"/>
          </w:tcPr>
          <w:p w14:paraId="5E426818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53%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34A040A1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208 021,38</w:t>
            </w:r>
          </w:p>
        </w:tc>
      </w:tr>
      <w:tr w:rsidR="00822F91" w:rsidRPr="00822F91" w14:paraId="0D363C44" w14:textId="77777777" w:rsidTr="00822F91">
        <w:tc>
          <w:tcPr>
            <w:tcW w:w="3114" w:type="dxa"/>
            <w:vMerge/>
          </w:tcPr>
          <w:p w14:paraId="52D69B4B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E1078D3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štátny rozpočet</w:t>
            </w:r>
          </w:p>
        </w:tc>
        <w:tc>
          <w:tcPr>
            <w:tcW w:w="851" w:type="dxa"/>
            <w:vAlign w:val="center"/>
          </w:tcPr>
          <w:p w14:paraId="28F7E256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25%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48B2D31C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2 230 577,94</w:t>
            </w:r>
          </w:p>
        </w:tc>
        <w:tc>
          <w:tcPr>
            <w:tcW w:w="993" w:type="dxa"/>
            <w:vAlign w:val="center"/>
          </w:tcPr>
          <w:p w14:paraId="0F59B929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47%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0210129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184 471,79</w:t>
            </w:r>
          </w:p>
        </w:tc>
      </w:tr>
      <w:tr w:rsidR="00822F91" w:rsidRPr="00822F91" w14:paraId="11C6F068" w14:textId="77777777" w:rsidTr="00822F91">
        <w:tc>
          <w:tcPr>
            <w:tcW w:w="3114" w:type="dxa"/>
            <w:vAlign w:val="center"/>
          </w:tcPr>
          <w:p w14:paraId="74B2C349" w14:textId="77777777" w:rsidR="00822F91" w:rsidRPr="00822F91" w:rsidRDefault="00822F91" w:rsidP="00113F2B">
            <w:pPr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b/>
                <w:sz w:val="18"/>
                <w:szCs w:val="18"/>
              </w:rPr>
              <w:t>Spolu oblasť</w:t>
            </w:r>
          </w:p>
        </w:tc>
        <w:tc>
          <w:tcPr>
            <w:tcW w:w="1417" w:type="dxa"/>
          </w:tcPr>
          <w:p w14:paraId="08FAB3C9" w14:textId="77777777" w:rsidR="00822F91" w:rsidRPr="00822F91" w:rsidRDefault="00822F91" w:rsidP="00113F2B">
            <w:pPr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4CFDC58" w14:textId="77777777" w:rsidR="00822F91" w:rsidRPr="00822F91" w:rsidRDefault="00822F91" w:rsidP="00113F2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0544E9E6" w14:textId="77777777" w:rsidR="00822F91" w:rsidRPr="00822F91" w:rsidRDefault="00822F91" w:rsidP="00113F2B">
            <w:pPr>
              <w:jc w:val="right"/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b/>
                <w:sz w:val="18"/>
                <w:szCs w:val="18"/>
              </w:rPr>
              <w:t>8 922 311,74</w:t>
            </w:r>
          </w:p>
        </w:tc>
        <w:tc>
          <w:tcPr>
            <w:tcW w:w="993" w:type="dxa"/>
            <w:vAlign w:val="center"/>
          </w:tcPr>
          <w:p w14:paraId="3FCDCC6F" w14:textId="77777777" w:rsidR="00822F91" w:rsidRPr="00822F91" w:rsidRDefault="00822F91" w:rsidP="00113F2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55289AC9" w14:textId="77777777" w:rsidR="00822F91" w:rsidRPr="00822F91" w:rsidRDefault="00822F91" w:rsidP="00113F2B">
            <w:pPr>
              <w:jc w:val="right"/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b/>
                <w:sz w:val="18"/>
                <w:szCs w:val="18"/>
              </w:rPr>
              <w:t>392 493,17</w:t>
            </w:r>
          </w:p>
        </w:tc>
      </w:tr>
      <w:tr w:rsidR="00822F91" w:rsidRPr="00822F91" w14:paraId="7C89CA09" w14:textId="77777777" w:rsidTr="00822F91">
        <w:tc>
          <w:tcPr>
            <w:tcW w:w="3114" w:type="dxa"/>
            <w:vMerge w:val="restart"/>
            <w:vAlign w:val="center"/>
          </w:tcPr>
          <w:p w14:paraId="18018207" w14:textId="77777777" w:rsidR="00822F91" w:rsidRPr="00822F91" w:rsidRDefault="00822F91" w:rsidP="00113F2B">
            <w:pPr>
              <w:jc w:val="both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ŽV</w:t>
            </w:r>
          </w:p>
        </w:tc>
        <w:tc>
          <w:tcPr>
            <w:tcW w:w="1417" w:type="dxa"/>
            <w:vAlign w:val="center"/>
          </w:tcPr>
          <w:p w14:paraId="0CE5FB85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EPFRV</w:t>
            </w:r>
          </w:p>
        </w:tc>
        <w:tc>
          <w:tcPr>
            <w:tcW w:w="851" w:type="dxa"/>
            <w:vAlign w:val="center"/>
          </w:tcPr>
          <w:p w14:paraId="6DEEE0E6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75%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0036D19E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26 683 521,82</w:t>
            </w:r>
          </w:p>
        </w:tc>
        <w:tc>
          <w:tcPr>
            <w:tcW w:w="993" w:type="dxa"/>
            <w:vAlign w:val="center"/>
          </w:tcPr>
          <w:p w14:paraId="521449D4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53%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6F612308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1 168 095,83</w:t>
            </w:r>
          </w:p>
        </w:tc>
      </w:tr>
      <w:tr w:rsidR="00822F91" w:rsidRPr="00822F91" w14:paraId="6FC4EDAC" w14:textId="77777777" w:rsidTr="00822F91">
        <w:tc>
          <w:tcPr>
            <w:tcW w:w="3114" w:type="dxa"/>
            <w:vMerge/>
          </w:tcPr>
          <w:p w14:paraId="4D18BD45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921DF9A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štátny rozpočet</w:t>
            </w:r>
          </w:p>
        </w:tc>
        <w:tc>
          <w:tcPr>
            <w:tcW w:w="851" w:type="dxa"/>
            <w:vAlign w:val="center"/>
          </w:tcPr>
          <w:p w14:paraId="338BE120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25%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8485BB9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8 894 507,28</w:t>
            </w:r>
          </w:p>
        </w:tc>
        <w:tc>
          <w:tcPr>
            <w:tcW w:w="993" w:type="dxa"/>
            <w:vAlign w:val="center"/>
          </w:tcPr>
          <w:p w14:paraId="2AF38C8B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47%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5C637D25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1 035 858,57</w:t>
            </w:r>
          </w:p>
        </w:tc>
      </w:tr>
      <w:tr w:rsidR="00822F91" w:rsidRPr="00822F91" w14:paraId="166C725F" w14:textId="77777777" w:rsidTr="00822F91">
        <w:tc>
          <w:tcPr>
            <w:tcW w:w="3114" w:type="dxa"/>
            <w:vAlign w:val="center"/>
          </w:tcPr>
          <w:p w14:paraId="70DEDBA3" w14:textId="77777777" w:rsidR="00822F91" w:rsidRPr="00822F91" w:rsidRDefault="00822F91" w:rsidP="00113F2B">
            <w:pPr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b/>
                <w:sz w:val="18"/>
                <w:szCs w:val="18"/>
              </w:rPr>
              <w:t>Spolu oblasť</w:t>
            </w:r>
          </w:p>
        </w:tc>
        <w:tc>
          <w:tcPr>
            <w:tcW w:w="1417" w:type="dxa"/>
          </w:tcPr>
          <w:p w14:paraId="309CFBAB" w14:textId="77777777" w:rsidR="00822F91" w:rsidRPr="00822F91" w:rsidRDefault="00822F91" w:rsidP="00113F2B">
            <w:pPr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6FA7EA" w14:textId="77777777" w:rsidR="00822F91" w:rsidRPr="00822F91" w:rsidRDefault="00822F91" w:rsidP="00113F2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038978DB" w14:textId="77777777" w:rsidR="00822F91" w:rsidRPr="00822F91" w:rsidRDefault="00822F91" w:rsidP="00113F2B">
            <w:pPr>
              <w:jc w:val="right"/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b/>
                <w:sz w:val="18"/>
                <w:szCs w:val="18"/>
              </w:rPr>
              <w:t>35 578 029,10</w:t>
            </w:r>
          </w:p>
        </w:tc>
        <w:tc>
          <w:tcPr>
            <w:tcW w:w="993" w:type="dxa"/>
            <w:vAlign w:val="center"/>
          </w:tcPr>
          <w:p w14:paraId="4BEE098D" w14:textId="77777777" w:rsidR="00822F91" w:rsidRPr="00822F91" w:rsidRDefault="00822F91" w:rsidP="00113F2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05F15592" w14:textId="77777777" w:rsidR="00822F91" w:rsidRPr="00822F91" w:rsidRDefault="00822F91" w:rsidP="00113F2B">
            <w:pPr>
              <w:jc w:val="right"/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b/>
                <w:sz w:val="18"/>
                <w:szCs w:val="18"/>
              </w:rPr>
              <w:t>2 203 954,40</w:t>
            </w:r>
          </w:p>
        </w:tc>
      </w:tr>
      <w:tr w:rsidR="00822F91" w:rsidRPr="00822F91" w14:paraId="3E872E77" w14:textId="77777777" w:rsidTr="00822F91">
        <w:tc>
          <w:tcPr>
            <w:tcW w:w="3114" w:type="dxa"/>
            <w:vMerge w:val="restart"/>
            <w:vAlign w:val="center"/>
          </w:tcPr>
          <w:p w14:paraId="596C600E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ŽV - malí poľnohospodári</w:t>
            </w:r>
          </w:p>
        </w:tc>
        <w:tc>
          <w:tcPr>
            <w:tcW w:w="1417" w:type="dxa"/>
            <w:vAlign w:val="center"/>
          </w:tcPr>
          <w:p w14:paraId="2DADE61C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EPFRV</w:t>
            </w:r>
          </w:p>
        </w:tc>
        <w:tc>
          <w:tcPr>
            <w:tcW w:w="851" w:type="dxa"/>
            <w:vAlign w:val="center"/>
          </w:tcPr>
          <w:p w14:paraId="03617EAB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75%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4E4505F7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14 931 953,85</w:t>
            </w:r>
          </w:p>
        </w:tc>
        <w:tc>
          <w:tcPr>
            <w:tcW w:w="993" w:type="dxa"/>
            <w:vAlign w:val="center"/>
          </w:tcPr>
          <w:p w14:paraId="4902B623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53%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8123BA7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61 110,40</w:t>
            </w:r>
          </w:p>
        </w:tc>
      </w:tr>
      <w:tr w:rsidR="00822F91" w:rsidRPr="00822F91" w14:paraId="0191EDFC" w14:textId="77777777" w:rsidTr="00822F91">
        <w:tc>
          <w:tcPr>
            <w:tcW w:w="3114" w:type="dxa"/>
            <w:vMerge/>
          </w:tcPr>
          <w:p w14:paraId="630E58EE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8768A2A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štátny rozpočet</w:t>
            </w:r>
          </w:p>
        </w:tc>
        <w:tc>
          <w:tcPr>
            <w:tcW w:w="851" w:type="dxa"/>
            <w:vAlign w:val="center"/>
          </w:tcPr>
          <w:p w14:paraId="369F2FB8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25%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3F6841B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4 977 317,95</w:t>
            </w:r>
          </w:p>
        </w:tc>
        <w:tc>
          <w:tcPr>
            <w:tcW w:w="993" w:type="dxa"/>
            <w:vAlign w:val="center"/>
          </w:tcPr>
          <w:p w14:paraId="7336C69D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47%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76E67D4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54 192,24</w:t>
            </w:r>
          </w:p>
        </w:tc>
      </w:tr>
      <w:tr w:rsidR="00822F91" w:rsidRPr="00822F91" w14:paraId="6FCF016E" w14:textId="77777777" w:rsidTr="00822F91">
        <w:tc>
          <w:tcPr>
            <w:tcW w:w="3114" w:type="dxa"/>
            <w:vAlign w:val="center"/>
          </w:tcPr>
          <w:p w14:paraId="56639857" w14:textId="77777777" w:rsidR="00822F91" w:rsidRPr="00822F91" w:rsidRDefault="00822F91" w:rsidP="00113F2B">
            <w:pPr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b/>
                <w:sz w:val="18"/>
                <w:szCs w:val="18"/>
              </w:rPr>
              <w:t>Spolu oblasť</w:t>
            </w:r>
          </w:p>
        </w:tc>
        <w:tc>
          <w:tcPr>
            <w:tcW w:w="1417" w:type="dxa"/>
          </w:tcPr>
          <w:p w14:paraId="45D8197F" w14:textId="77777777" w:rsidR="00822F91" w:rsidRPr="00822F91" w:rsidRDefault="00822F91" w:rsidP="00113F2B">
            <w:pPr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E5704EA" w14:textId="77777777" w:rsidR="00822F91" w:rsidRPr="00822F91" w:rsidRDefault="00822F91" w:rsidP="00113F2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3B644E70" w14:textId="77777777" w:rsidR="00822F91" w:rsidRPr="00822F91" w:rsidRDefault="00822F91" w:rsidP="00113F2B">
            <w:pPr>
              <w:jc w:val="right"/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b/>
                <w:sz w:val="18"/>
                <w:szCs w:val="18"/>
              </w:rPr>
              <w:t>19 909 271,80</w:t>
            </w:r>
          </w:p>
        </w:tc>
        <w:tc>
          <w:tcPr>
            <w:tcW w:w="993" w:type="dxa"/>
            <w:vAlign w:val="center"/>
          </w:tcPr>
          <w:p w14:paraId="1221F8D4" w14:textId="77777777" w:rsidR="00822F91" w:rsidRPr="00822F91" w:rsidRDefault="00822F91" w:rsidP="00113F2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3C53A433" w14:textId="77777777" w:rsidR="00822F91" w:rsidRPr="00822F91" w:rsidRDefault="00822F91" w:rsidP="00113F2B">
            <w:pPr>
              <w:jc w:val="right"/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b/>
                <w:sz w:val="18"/>
                <w:szCs w:val="18"/>
              </w:rPr>
              <w:t>115 302,64</w:t>
            </w:r>
          </w:p>
        </w:tc>
      </w:tr>
      <w:tr w:rsidR="00822F91" w:rsidRPr="00822F91" w14:paraId="48EEB3A5" w14:textId="77777777" w:rsidTr="00822F91">
        <w:tc>
          <w:tcPr>
            <w:tcW w:w="3114" w:type="dxa"/>
            <w:vMerge w:val="restart"/>
            <w:vAlign w:val="center"/>
          </w:tcPr>
          <w:p w14:paraId="7376CF0C" w14:textId="77777777" w:rsidR="00822F91" w:rsidRPr="00822F91" w:rsidRDefault="00822F91" w:rsidP="00113F2B">
            <w:pPr>
              <w:jc w:val="both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Skladovacie kapacity pre produkciu ŠRV</w:t>
            </w:r>
          </w:p>
        </w:tc>
        <w:tc>
          <w:tcPr>
            <w:tcW w:w="1417" w:type="dxa"/>
            <w:vAlign w:val="center"/>
          </w:tcPr>
          <w:p w14:paraId="2FF1E364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EPFRV</w:t>
            </w:r>
          </w:p>
        </w:tc>
        <w:tc>
          <w:tcPr>
            <w:tcW w:w="851" w:type="dxa"/>
            <w:vAlign w:val="center"/>
          </w:tcPr>
          <w:p w14:paraId="6DAD39AF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75%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298ADDEB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2 758 465,37</w:t>
            </w:r>
          </w:p>
        </w:tc>
        <w:tc>
          <w:tcPr>
            <w:tcW w:w="993" w:type="dxa"/>
            <w:vAlign w:val="center"/>
          </w:tcPr>
          <w:p w14:paraId="4F705736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53%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3CEA077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1 125 773,03</w:t>
            </w:r>
          </w:p>
        </w:tc>
      </w:tr>
      <w:tr w:rsidR="00822F91" w:rsidRPr="00822F91" w14:paraId="22047E07" w14:textId="77777777" w:rsidTr="00822F91">
        <w:tc>
          <w:tcPr>
            <w:tcW w:w="3114" w:type="dxa"/>
            <w:vMerge/>
          </w:tcPr>
          <w:p w14:paraId="086EA68C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7F80807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štátny rozpočet</w:t>
            </w:r>
          </w:p>
        </w:tc>
        <w:tc>
          <w:tcPr>
            <w:tcW w:w="851" w:type="dxa"/>
            <w:vAlign w:val="center"/>
          </w:tcPr>
          <w:p w14:paraId="2158ACBE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25%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61E7B157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919 488,46</w:t>
            </w:r>
          </w:p>
        </w:tc>
        <w:tc>
          <w:tcPr>
            <w:tcW w:w="993" w:type="dxa"/>
            <w:vAlign w:val="center"/>
          </w:tcPr>
          <w:p w14:paraId="108B38EA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47%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8132879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998 327,02</w:t>
            </w:r>
          </w:p>
        </w:tc>
      </w:tr>
      <w:tr w:rsidR="00822F91" w:rsidRPr="00822F91" w14:paraId="0743EE11" w14:textId="77777777" w:rsidTr="00822F91">
        <w:tc>
          <w:tcPr>
            <w:tcW w:w="3114" w:type="dxa"/>
            <w:vAlign w:val="center"/>
          </w:tcPr>
          <w:p w14:paraId="2163A4BE" w14:textId="77777777" w:rsidR="00822F91" w:rsidRPr="00822F91" w:rsidRDefault="00822F91" w:rsidP="00113F2B">
            <w:pPr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b/>
                <w:sz w:val="18"/>
                <w:szCs w:val="18"/>
              </w:rPr>
              <w:t>Spolu oblasť</w:t>
            </w:r>
          </w:p>
        </w:tc>
        <w:tc>
          <w:tcPr>
            <w:tcW w:w="1417" w:type="dxa"/>
          </w:tcPr>
          <w:p w14:paraId="06B3CA78" w14:textId="77777777" w:rsidR="00822F91" w:rsidRPr="00822F91" w:rsidRDefault="00822F91" w:rsidP="00113F2B">
            <w:pPr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6B0EF9" w14:textId="77777777" w:rsidR="00822F91" w:rsidRPr="00822F91" w:rsidRDefault="00822F91" w:rsidP="00113F2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382A34D5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3 677 953,83</w:t>
            </w:r>
          </w:p>
        </w:tc>
        <w:tc>
          <w:tcPr>
            <w:tcW w:w="993" w:type="dxa"/>
            <w:vAlign w:val="center"/>
          </w:tcPr>
          <w:p w14:paraId="4639A911" w14:textId="77777777" w:rsidR="00822F91" w:rsidRPr="00822F91" w:rsidRDefault="00822F91" w:rsidP="00113F2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2D17DB47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2 124 100,05</w:t>
            </w:r>
          </w:p>
        </w:tc>
      </w:tr>
      <w:tr w:rsidR="00822F91" w:rsidRPr="00822F91" w14:paraId="14755BD0" w14:textId="77777777" w:rsidTr="00822F91">
        <w:tc>
          <w:tcPr>
            <w:tcW w:w="3114" w:type="dxa"/>
            <w:vMerge w:val="restart"/>
            <w:vAlign w:val="center"/>
          </w:tcPr>
          <w:p w14:paraId="5410A94A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  <w:proofErr w:type="spellStart"/>
            <w:r w:rsidRPr="00822F91">
              <w:rPr>
                <w:rFonts w:cstheme="minorHAnsi"/>
                <w:sz w:val="18"/>
                <w:szCs w:val="18"/>
              </w:rPr>
              <w:t>High</w:t>
            </w:r>
            <w:proofErr w:type="spellEnd"/>
            <w:r w:rsidRPr="00822F91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822F91">
              <w:rPr>
                <w:rFonts w:cstheme="minorHAnsi"/>
                <w:sz w:val="18"/>
                <w:szCs w:val="18"/>
              </w:rPr>
              <w:t>tech</w:t>
            </w:r>
            <w:proofErr w:type="spellEnd"/>
            <w:r w:rsidRPr="00822F91">
              <w:rPr>
                <w:rFonts w:cstheme="minorHAnsi"/>
                <w:sz w:val="18"/>
                <w:szCs w:val="18"/>
              </w:rPr>
              <w:t xml:space="preserve"> pre ŠRV a ŽV</w:t>
            </w:r>
          </w:p>
        </w:tc>
        <w:tc>
          <w:tcPr>
            <w:tcW w:w="1417" w:type="dxa"/>
            <w:vAlign w:val="center"/>
          </w:tcPr>
          <w:p w14:paraId="1E3B4EAE" w14:textId="77777777" w:rsidR="00822F91" w:rsidRPr="00822F91" w:rsidRDefault="00822F91" w:rsidP="00113F2B">
            <w:pPr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EPFRV</w:t>
            </w:r>
          </w:p>
        </w:tc>
        <w:tc>
          <w:tcPr>
            <w:tcW w:w="851" w:type="dxa"/>
            <w:vAlign w:val="center"/>
          </w:tcPr>
          <w:p w14:paraId="64463809" w14:textId="77777777" w:rsidR="00822F91" w:rsidRPr="00822F91" w:rsidRDefault="00822F91" w:rsidP="00113F2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75%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4E08E67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333 927,84</w:t>
            </w:r>
          </w:p>
        </w:tc>
        <w:tc>
          <w:tcPr>
            <w:tcW w:w="993" w:type="dxa"/>
            <w:vAlign w:val="center"/>
          </w:tcPr>
          <w:p w14:paraId="65C3FD27" w14:textId="77777777" w:rsidR="00822F91" w:rsidRPr="00822F91" w:rsidRDefault="00822F91" w:rsidP="00113F2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53%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AD3A533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0</w:t>
            </w:r>
          </w:p>
        </w:tc>
      </w:tr>
      <w:tr w:rsidR="00822F91" w:rsidRPr="00822F91" w14:paraId="7AF5052F" w14:textId="77777777" w:rsidTr="00822F91">
        <w:tc>
          <w:tcPr>
            <w:tcW w:w="3114" w:type="dxa"/>
            <w:vMerge/>
          </w:tcPr>
          <w:p w14:paraId="754FFC92" w14:textId="77777777" w:rsidR="00822F91" w:rsidRPr="00822F91" w:rsidRDefault="00822F91" w:rsidP="00113F2B">
            <w:pPr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8996E38" w14:textId="77777777" w:rsidR="00822F91" w:rsidRPr="00822F91" w:rsidRDefault="00822F91" w:rsidP="00113F2B">
            <w:pPr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štátny rozpočet</w:t>
            </w:r>
          </w:p>
        </w:tc>
        <w:tc>
          <w:tcPr>
            <w:tcW w:w="851" w:type="dxa"/>
            <w:vAlign w:val="center"/>
          </w:tcPr>
          <w:p w14:paraId="51261383" w14:textId="77777777" w:rsidR="00822F91" w:rsidRPr="00822F91" w:rsidRDefault="00822F91" w:rsidP="00113F2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25%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3CC77922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111 309,29</w:t>
            </w:r>
          </w:p>
        </w:tc>
        <w:tc>
          <w:tcPr>
            <w:tcW w:w="993" w:type="dxa"/>
            <w:vAlign w:val="center"/>
          </w:tcPr>
          <w:p w14:paraId="4B7EE072" w14:textId="77777777" w:rsidR="00822F91" w:rsidRPr="00822F91" w:rsidRDefault="00822F91" w:rsidP="00113F2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47%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5D75601C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0</w:t>
            </w:r>
          </w:p>
        </w:tc>
      </w:tr>
      <w:tr w:rsidR="00822F91" w:rsidRPr="00822F91" w14:paraId="16BBF2A1" w14:textId="77777777" w:rsidTr="00822F91">
        <w:tc>
          <w:tcPr>
            <w:tcW w:w="3114" w:type="dxa"/>
            <w:vAlign w:val="center"/>
          </w:tcPr>
          <w:p w14:paraId="24D4D54F" w14:textId="77777777" w:rsidR="00822F91" w:rsidRPr="00822F91" w:rsidRDefault="00822F91" w:rsidP="00113F2B">
            <w:pPr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b/>
                <w:sz w:val="18"/>
                <w:szCs w:val="18"/>
              </w:rPr>
              <w:t>Spolu oblasť</w:t>
            </w:r>
          </w:p>
        </w:tc>
        <w:tc>
          <w:tcPr>
            <w:tcW w:w="1417" w:type="dxa"/>
          </w:tcPr>
          <w:p w14:paraId="14080DA5" w14:textId="77777777" w:rsidR="00822F91" w:rsidRPr="00822F91" w:rsidRDefault="00822F91" w:rsidP="00113F2B">
            <w:pPr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4003388" w14:textId="77777777" w:rsidR="00822F91" w:rsidRPr="00822F91" w:rsidRDefault="00822F91" w:rsidP="00113F2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66C5B1E9" w14:textId="77777777" w:rsidR="00822F91" w:rsidRPr="00822F91" w:rsidRDefault="00822F91" w:rsidP="00113F2B">
            <w:pPr>
              <w:jc w:val="right"/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b/>
                <w:sz w:val="18"/>
                <w:szCs w:val="18"/>
              </w:rPr>
              <w:t>445 237,13</w:t>
            </w:r>
          </w:p>
        </w:tc>
        <w:tc>
          <w:tcPr>
            <w:tcW w:w="993" w:type="dxa"/>
            <w:vAlign w:val="center"/>
          </w:tcPr>
          <w:p w14:paraId="494718C0" w14:textId="77777777" w:rsidR="00822F91" w:rsidRPr="00822F91" w:rsidRDefault="00822F91" w:rsidP="00113F2B">
            <w:pPr>
              <w:jc w:val="right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478D672D" w14:textId="77777777" w:rsidR="00822F91" w:rsidRPr="00822F91" w:rsidRDefault="00822F91" w:rsidP="00113F2B">
            <w:pPr>
              <w:jc w:val="right"/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b/>
                <w:sz w:val="18"/>
                <w:szCs w:val="18"/>
              </w:rPr>
              <w:t>0</w:t>
            </w:r>
          </w:p>
        </w:tc>
      </w:tr>
    </w:tbl>
    <w:p w14:paraId="054956BF" w14:textId="69918313" w:rsidR="00822F91" w:rsidRPr="00822F91" w:rsidRDefault="00822F91" w:rsidP="00D320C3">
      <w:pPr>
        <w:spacing w:after="0" w:line="240" w:lineRule="auto"/>
        <w:ind w:left="567"/>
        <w:jc w:val="both"/>
        <w:rPr>
          <w:rFonts w:cstheme="minorHAnsi"/>
          <w:bCs/>
          <w:color w:val="000000"/>
          <w:sz w:val="24"/>
          <w:szCs w:val="24"/>
        </w:rPr>
      </w:pPr>
    </w:p>
    <w:p w14:paraId="0E5E57C2" w14:textId="77777777" w:rsidR="00822F91" w:rsidRPr="00822F91" w:rsidRDefault="00822F91" w:rsidP="00D320C3">
      <w:pPr>
        <w:spacing w:after="0" w:line="240" w:lineRule="auto"/>
        <w:ind w:left="567"/>
        <w:jc w:val="both"/>
        <w:rPr>
          <w:rFonts w:cstheme="minorHAnsi"/>
          <w:bCs/>
          <w:color w:val="000000"/>
          <w:sz w:val="24"/>
          <w:szCs w:val="24"/>
        </w:rPr>
      </w:pPr>
    </w:p>
    <w:p w14:paraId="53009A09" w14:textId="6DE30A11" w:rsidR="00D320C3" w:rsidRPr="004D6014" w:rsidRDefault="00D320C3" w:rsidP="00D320C3">
      <w:pPr>
        <w:numPr>
          <w:ilvl w:val="0"/>
          <w:numId w:val="22"/>
        </w:numPr>
        <w:spacing w:after="0" w:line="276" w:lineRule="auto"/>
        <w:ind w:left="567" w:hanging="567"/>
        <w:jc w:val="both"/>
        <w:rPr>
          <w:rFonts w:cstheme="minorHAnsi"/>
          <w:color w:val="000000"/>
        </w:rPr>
      </w:pPr>
      <w:r w:rsidRPr="004D6014">
        <w:rPr>
          <w:rFonts w:cstheme="minorHAnsi"/>
          <w:color w:val="000000"/>
        </w:rPr>
        <w:t xml:space="preserve">bod 1.4.2 výzvy sa mení na nasledovné znenie „Indikatívna výška finančných prostriedkov zo zdrojov EURI určených na vyčerpanie vo výzve predstavuje </w:t>
      </w:r>
      <w:r w:rsidR="00822F91" w:rsidRPr="004D6014">
        <w:rPr>
          <w:rFonts w:cstheme="minorHAnsi"/>
          <w:color w:val="000000"/>
        </w:rPr>
        <w:br/>
        <w:t>26 204 773,70</w:t>
      </w:r>
      <w:r w:rsidRPr="004D6014">
        <w:rPr>
          <w:rFonts w:cstheme="minorHAnsi"/>
          <w:color w:val="000000"/>
        </w:rPr>
        <w:t xml:space="preserve"> EUR v členení“</w:t>
      </w:r>
    </w:p>
    <w:p w14:paraId="59223884" w14:textId="3A0613EE" w:rsidR="00D320C3" w:rsidRPr="00822F91" w:rsidRDefault="00D320C3" w:rsidP="00D320C3">
      <w:pPr>
        <w:spacing w:after="0" w:line="240" w:lineRule="auto"/>
        <w:ind w:left="993"/>
        <w:jc w:val="both"/>
        <w:rPr>
          <w:rFonts w:cstheme="minorHAnsi"/>
          <w:color w:val="000000" w:themeColor="text1"/>
          <w:sz w:val="24"/>
          <w:szCs w:val="24"/>
        </w:rPr>
      </w:pPr>
    </w:p>
    <w:tbl>
      <w:tblPr>
        <w:tblStyle w:val="Mriekatabuky2"/>
        <w:tblW w:w="9067" w:type="dxa"/>
        <w:tblLayout w:type="fixed"/>
        <w:tblLook w:val="04A0" w:firstRow="1" w:lastRow="0" w:firstColumn="1" w:lastColumn="0" w:noHBand="0" w:noVBand="1"/>
      </w:tblPr>
      <w:tblGrid>
        <w:gridCol w:w="3114"/>
        <w:gridCol w:w="1418"/>
        <w:gridCol w:w="850"/>
        <w:gridCol w:w="1276"/>
        <w:gridCol w:w="992"/>
        <w:gridCol w:w="1417"/>
      </w:tblGrid>
      <w:tr w:rsidR="00822F91" w:rsidRPr="00822F91" w14:paraId="18DA40F4" w14:textId="77777777" w:rsidTr="00822F91">
        <w:tc>
          <w:tcPr>
            <w:tcW w:w="3114" w:type="dxa"/>
            <w:vAlign w:val="center"/>
          </w:tcPr>
          <w:p w14:paraId="4C69FD00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Oblasť</w:t>
            </w:r>
          </w:p>
        </w:tc>
        <w:tc>
          <w:tcPr>
            <w:tcW w:w="1418" w:type="dxa"/>
            <w:vAlign w:val="center"/>
          </w:tcPr>
          <w:p w14:paraId="191BB6B4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zdroj EPFRV + štátny rozpočet</w:t>
            </w:r>
          </w:p>
        </w:tc>
        <w:tc>
          <w:tcPr>
            <w:tcW w:w="2126" w:type="dxa"/>
            <w:gridSpan w:val="2"/>
            <w:vAlign w:val="center"/>
          </w:tcPr>
          <w:p w14:paraId="573CD8BA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menej rozvinuté regióny</w:t>
            </w:r>
          </w:p>
        </w:tc>
        <w:tc>
          <w:tcPr>
            <w:tcW w:w="2409" w:type="dxa"/>
            <w:gridSpan w:val="2"/>
            <w:vAlign w:val="center"/>
          </w:tcPr>
          <w:p w14:paraId="54534065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ostatné regióny</w:t>
            </w:r>
          </w:p>
        </w:tc>
      </w:tr>
      <w:tr w:rsidR="00822F91" w:rsidRPr="00822F91" w14:paraId="1521F707" w14:textId="77777777" w:rsidTr="00822F91">
        <w:tc>
          <w:tcPr>
            <w:tcW w:w="3114" w:type="dxa"/>
            <w:vMerge w:val="restart"/>
            <w:vAlign w:val="center"/>
          </w:tcPr>
          <w:p w14:paraId="07FA9774" w14:textId="77777777" w:rsidR="00822F91" w:rsidRPr="00822F91" w:rsidRDefault="00822F91" w:rsidP="00113F2B">
            <w:pPr>
              <w:jc w:val="both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ŠRV</w:t>
            </w:r>
          </w:p>
        </w:tc>
        <w:tc>
          <w:tcPr>
            <w:tcW w:w="1418" w:type="dxa"/>
            <w:vAlign w:val="center"/>
          </w:tcPr>
          <w:p w14:paraId="3390E335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EPFRV</w:t>
            </w:r>
          </w:p>
        </w:tc>
        <w:tc>
          <w:tcPr>
            <w:tcW w:w="850" w:type="dxa"/>
            <w:vAlign w:val="center"/>
          </w:tcPr>
          <w:p w14:paraId="58692638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82,39%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4EC1480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9 808 514,05</w:t>
            </w:r>
          </w:p>
        </w:tc>
        <w:tc>
          <w:tcPr>
            <w:tcW w:w="992" w:type="dxa"/>
            <w:vAlign w:val="center"/>
          </w:tcPr>
          <w:p w14:paraId="7FDB4A63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82,39%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AC1BAA4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427 007,98</w:t>
            </w:r>
          </w:p>
        </w:tc>
      </w:tr>
      <w:tr w:rsidR="00822F91" w:rsidRPr="00822F91" w14:paraId="15307EE0" w14:textId="77777777" w:rsidTr="00822F91">
        <w:tc>
          <w:tcPr>
            <w:tcW w:w="3114" w:type="dxa"/>
            <w:vMerge/>
          </w:tcPr>
          <w:p w14:paraId="530E8C07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1EC321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štátny rozpočet</w:t>
            </w:r>
          </w:p>
        </w:tc>
        <w:tc>
          <w:tcPr>
            <w:tcW w:w="850" w:type="dxa"/>
            <w:vAlign w:val="center"/>
          </w:tcPr>
          <w:p w14:paraId="6730B9FA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17,61%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35BA8BA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2 096 467,20</w:t>
            </w:r>
          </w:p>
        </w:tc>
        <w:tc>
          <w:tcPr>
            <w:tcW w:w="992" w:type="dxa"/>
            <w:vAlign w:val="center"/>
          </w:tcPr>
          <w:p w14:paraId="7E64B98A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17,61%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92ED864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91 268,48</w:t>
            </w:r>
          </w:p>
        </w:tc>
      </w:tr>
      <w:tr w:rsidR="00822F91" w:rsidRPr="00822F91" w14:paraId="01039B22" w14:textId="77777777" w:rsidTr="00822F91">
        <w:tc>
          <w:tcPr>
            <w:tcW w:w="3114" w:type="dxa"/>
            <w:vAlign w:val="center"/>
          </w:tcPr>
          <w:p w14:paraId="0080054F" w14:textId="77777777" w:rsidR="00822F91" w:rsidRPr="00822F91" w:rsidRDefault="00822F91" w:rsidP="00113F2B">
            <w:pPr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b/>
                <w:sz w:val="18"/>
                <w:szCs w:val="18"/>
              </w:rPr>
              <w:t>Spolu oblasť</w:t>
            </w:r>
          </w:p>
        </w:tc>
        <w:tc>
          <w:tcPr>
            <w:tcW w:w="1418" w:type="dxa"/>
          </w:tcPr>
          <w:p w14:paraId="4A586870" w14:textId="77777777" w:rsidR="00822F91" w:rsidRPr="00822F91" w:rsidRDefault="00822F91" w:rsidP="00113F2B">
            <w:pPr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CAB6821" w14:textId="77777777" w:rsidR="00822F91" w:rsidRPr="00822F91" w:rsidRDefault="00822F91" w:rsidP="00113F2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16C69E52" w14:textId="77777777" w:rsidR="00822F91" w:rsidRPr="00822F91" w:rsidRDefault="00822F91" w:rsidP="00113F2B">
            <w:pPr>
              <w:jc w:val="right"/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b/>
                <w:sz w:val="18"/>
                <w:szCs w:val="18"/>
              </w:rPr>
              <w:t>11 904 981,25</w:t>
            </w:r>
          </w:p>
        </w:tc>
        <w:tc>
          <w:tcPr>
            <w:tcW w:w="992" w:type="dxa"/>
            <w:vAlign w:val="center"/>
          </w:tcPr>
          <w:p w14:paraId="5CB46B95" w14:textId="77777777" w:rsidR="00822F91" w:rsidRPr="00822F91" w:rsidRDefault="00822F91" w:rsidP="00113F2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10900B06" w14:textId="77777777" w:rsidR="00822F91" w:rsidRPr="00822F91" w:rsidRDefault="00822F91" w:rsidP="00113F2B">
            <w:pPr>
              <w:jc w:val="right"/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b/>
                <w:sz w:val="18"/>
                <w:szCs w:val="18"/>
              </w:rPr>
              <w:t>518 276,46</w:t>
            </w:r>
          </w:p>
        </w:tc>
      </w:tr>
      <w:tr w:rsidR="00822F91" w:rsidRPr="00822F91" w14:paraId="3072BF3B" w14:textId="77777777" w:rsidTr="00822F91">
        <w:tc>
          <w:tcPr>
            <w:tcW w:w="3114" w:type="dxa"/>
            <w:vMerge w:val="restart"/>
            <w:vAlign w:val="center"/>
          </w:tcPr>
          <w:p w14:paraId="02631270" w14:textId="77777777" w:rsidR="00822F91" w:rsidRPr="00822F91" w:rsidRDefault="00822F91" w:rsidP="00113F2B">
            <w:pPr>
              <w:jc w:val="both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ŠRV - malí poľnohospodári</w:t>
            </w:r>
          </w:p>
        </w:tc>
        <w:tc>
          <w:tcPr>
            <w:tcW w:w="1418" w:type="dxa"/>
            <w:vAlign w:val="center"/>
          </w:tcPr>
          <w:p w14:paraId="2DC7172D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EPFRV</w:t>
            </w:r>
          </w:p>
        </w:tc>
        <w:tc>
          <w:tcPr>
            <w:tcW w:w="850" w:type="dxa"/>
            <w:vAlign w:val="center"/>
          </w:tcPr>
          <w:p w14:paraId="49D0D912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82,39%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C24702D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1 138 291,37</w:t>
            </w:r>
          </w:p>
        </w:tc>
        <w:tc>
          <w:tcPr>
            <w:tcW w:w="992" w:type="dxa"/>
            <w:vAlign w:val="center"/>
          </w:tcPr>
          <w:p w14:paraId="4CF04E68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82,39%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39FCC087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96 536,71</w:t>
            </w:r>
          </w:p>
        </w:tc>
      </w:tr>
      <w:tr w:rsidR="00822F91" w:rsidRPr="00822F91" w14:paraId="295B2B2B" w14:textId="77777777" w:rsidTr="00822F91">
        <w:tc>
          <w:tcPr>
            <w:tcW w:w="3114" w:type="dxa"/>
            <w:vMerge/>
          </w:tcPr>
          <w:p w14:paraId="3D1EF926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4901EA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štátny rozpočet</w:t>
            </w:r>
          </w:p>
        </w:tc>
        <w:tc>
          <w:tcPr>
            <w:tcW w:w="850" w:type="dxa"/>
            <w:vAlign w:val="center"/>
          </w:tcPr>
          <w:p w14:paraId="53DB696A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17,61%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367E791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243 297,87</w:t>
            </w:r>
          </w:p>
        </w:tc>
        <w:tc>
          <w:tcPr>
            <w:tcW w:w="992" w:type="dxa"/>
            <w:vAlign w:val="center"/>
          </w:tcPr>
          <w:p w14:paraId="642B7A45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17,61%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2FE85AD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20 633,71</w:t>
            </w:r>
          </w:p>
        </w:tc>
      </w:tr>
      <w:tr w:rsidR="00822F91" w:rsidRPr="00822F91" w14:paraId="19B8CF02" w14:textId="77777777" w:rsidTr="00822F91">
        <w:tc>
          <w:tcPr>
            <w:tcW w:w="3114" w:type="dxa"/>
            <w:vAlign w:val="center"/>
          </w:tcPr>
          <w:p w14:paraId="2993EB10" w14:textId="77777777" w:rsidR="00822F91" w:rsidRPr="00822F91" w:rsidRDefault="00822F91" w:rsidP="00113F2B">
            <w:pPr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b/>
                <w:sz w:val="18"/>
                <w:szCs w:val="18"/>
              </w:rPr>
              <w:t>Spolu oblasť</w:t>
            </w:r>
          </w:p>
        </w:tc>
        <w:tc>
          <w:tcPr>
            <w:tcW w:w="1418" w:type="dxa"/>
          </w:tcPr>
          <w:p w14:paraId="2AAD8182" w14:textId="77777777" w:rsidR="00822F91" w:rsidRPr="00822F91" w:rsidRDefault="00822F91" w:rsidP="00113F2B">
            <w:pPr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D4E10A5" w14:textId="77777777" w:rsidR="00822F91" w:rsidRPr="00822F91" w:rsidRDefault="00822F91" w:rsidP="00113F2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16E18188" w14:textId="77777777" w:rsidR="00822F91" w:rsidRPr="00822F91" w:rsidRDefault="00822F91" w:rsidP="00113F2B">
            <w:pPr>
              <w:jc w:val="right"/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b/>
                <w:sz w:val="18"/>
                <w:szCs w:val="18"/>
              </w:rPr>
              <w:t>1 381 589,24</w:t>
            </w:r>
          </w:p>
        </w:tc>
        <w:tc>
          <w:tcPr>
            <w:tcW w:w="992" w:type="dxa"/>
            <w:vAlign w:val="center"/>
          </w:tcPr>
          <w:p w14:paraId="6432EDFC" w14:textId="77777777" w:rsidR="00822F91" w:rsidRPr="00822F91" w:rsidRDefault="00822F91" w:rsidP="00113F2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10E0C380" w14:textId="77777777" w:rsidR="00822F91" w:rsidRPr="00822F91" w:rsidRDefault="00822F91" w:rsidP="00113F2B">
            <w:pPr>
              <w:jc w:val="right"/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b/>
                <w:sz w:val="18"/>
                <w:szCs w:val="18"/>
              </w:rPr>
              <w:t>117 170,42</w:t>
            </w:r>
          </w:p>
        </w:tc>
      </w:tr>
      <w:tr w:rsidR="00822F91" w:rsidRPr="00822F91" w14:paraId="38C5B7B6" w14:textId="77777777" w:rsidTr="00822F91">
        <w:tc>
          <w:tcPr>
            <w:tcW w:w="3114" w:type="dxa"/>
            <w:vMerge w:val="restart"/>
            <w:vAlign w:val="center"/>
          </w:tcPr>
          <w:p w14:paraId="61EA3A78" w14:textId="77777777" w:rsidR="00822F91" w:rsidRPr="00822F91" w:rsidRDefault="00822F91" w:rsidP="00113F2B">
            <w:pPr>
              <w:jc w:val="both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ŽV</w:t>
            </w:r>
          </w:p>
        </w:tc>
        <w:tc>
          <w:tcPr>
            <w:tcW w:w="1418" w:type="dxa"/>
            <w:vAlign w:val="center"/>
          </w:tcPr>
          <w:p w14:paraId="71D1F704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EPFRV</w:t>
            </w:r>
          </w:p>
        </w:tc>
        <w:tc>
          <w:tcPr>
            <w:tcW w:w="850" w:type="dxa"/>
            <w:vAlign w:val="center"/>
          </w:tcPr>
          <w:p w14:paraId="1EFE4419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82,39%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B873F70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5 793 161,80</w:t>
            </w:r>
          </w:p>
        </w:tc>
        <w:tc>
          <w:tcPr>
            <w:tcW w:w="992" w:type="dxa"/>
            <w:vAlign w:val="center"/>
          </w:tcPr>
          <w:p w14:paraId="2E9962B0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82,39%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4D6BB9DA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 xml:space="preserve">198 811,68 </w:t>
            </w:r>
          </w:p>
        </w:tc>
      </w:tr>
      <w:tr w:rsidR="00822F91" w:rsidRPr="00822F91" w14:paraId="239C42F7" w14:textId="77777777" w:rsidTr="00822F91">
        <w:tc>
          <w:tcPr>
            <w:tcW w:w="3114" w:type="dxa"/>
            <w:vMerge/>
          </w:tcPr>
          <w:p w14:paraId="1425A0F4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9C7055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štátny rozpočet</w:t>
            </w:r>
          </w:p>
        </w:tc>
        <w:tc>
          <w:tcPr>
            <w:tcW w:w="850" w:type="dxa"/>
            <w:vAlign w:val="center"/>
          </w:tcPr>
          <w:p w14:paraId="468E2F7D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17,61%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7C0BA9C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1 238 227,70</w:t>
            </w:r>
          </w:p>
        </w:tc>
        <w:tc>
          <w:tcPr>
            <w:tcW w:w="992" w:type="dxa"/>
            <w:vAlign w:val="center"/>
          </w:tcPr>
          <w:p w14:paraId="17C3C83E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17,61%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4CE5B6A2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 xml:space="preserve">42 493,92 </w:t>
            </w:r>
          </w:p>
        </w:tc>
      </w:tr>
      <w:tr w:rsidR="00822F91" w:rsidRPr="00822F91" w14:paraId="6863C1BE" w14:textId="77777777" w:rsidTr="00822F91">
        <w:tc>
          <w:tcPr>
            <w:tcW w:w="3114" w:type="dxa"/>
            <w:vAlign w:val="center"/>
          </w:tcPr>
          <w:p w14:paraId="3CC1B69A" w14:textId="77777777" w:rsidR="00822F91" w:rsidRPr="00822F91" w:rsidRDefault="00822F91" w:rsidP="00113F2B">
            <w:pPr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b/>
                <w:sz w:val="18"/>
                <w:szCs w:val="18"/>
              </w:rPr>
              <w:t>Spolu oblasť</w:t>
            </w:r>
          </w:p>
        </w:tc>
        <w:tc>
          <w:tcPr>
            <w:tcW w:w="1418" w:type="dxa"/>
          </w:tcPr>
          <w:p w14:paraId="6E87069D" w14:textId="77777777" w:rsidR="00822F91" w:rsidRPr="00822F91" w:rsidRDefault="00822F91" w:rsidP="00113F2B">
            <w:pPr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D15989D" w14:textId="77777777" w:rsidR="00822F91" w:rsidRPr="00822F91" w:rsidRDefault="00822F91" w:rsidP="00113F2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508CA84F" w14:textId="77777777" w:rsidR="00822F91" w:rsidRPr="00822F91" w:rsidRDefault="00822F91" w:rsidP="00113F2B">
            <w:pPr>
              <w:jc w:val="right"/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b/>
                <w:sz w:val="18"/>
                <w:szCs w:val="18"/>
              </w:rPr>
              <w:t>7 031 389,50</w:t>
            </w:r>
          </w:p>
        </w:tc>
        <w:tc>
          <w:tcPr>
            <w:tcW w:w="992" w:type="dxa"/>
            <w:vAlign w:val="center"/>
          </w:tcPr>
          <w:p w14:paraId="3F21C068" w14:textId="77777777" w:rsidR="00822F91" w:rsidRPr="00822F91" w:rsidRDefault="00822F91" w:rsidP="00113F2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0CDF2A3B" w14:textId="77777777" w:rsidR="00822F91" w:rsidRPr="00822F91" w:rsidRDefault="00822F91" w:rsidP="00113F2B">
            <w:pPr>
              <w:jc w:val="right"/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b/>
                <w:sz w:val="18"/>
                <w:szCs w:val="18"/>
              </w:rPr>
              <w:t>0</w:t>
            </w:r>
          </w:p>
        </w:tc>
      </w:tr>
      <w:tr w:rsidR="00822F91" w:rsidRPr="00822F91" w14:paraId="4BBC3DFA" w14:textId="77777777" w:rsidTr="00822F91">
        <w:tc>
          <w:tcPr>
            <w:tcW w:w="3114" w:type="dxa"/>
            <w:vMerge w:val="restart"/>
            <w:vAlign w:val="center"/>
          </w:tcPr>
          <w:p w14:paraId="560C8B96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ŽV - malí poľnohospodári</w:t>
            </w:r>
          </w:p>
        </w:tc>
        <w:tc>
          <w:tcPr>
            <w:tcW w:w="1418" w:type="dxa"/>
            <w:vAlign w:val="center"/>
          </w:tcPr>
          <w:p w14:paraId="3A53D31B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EPFRV</w:t>
            </w:r>
          </w:p>
        </w:tc>
        <w:tc>
          <w:tcPr>
            <w:tcW w:w="850" w:type="dxa"/>
            <w:vAlign w:val="center"/>
          </w:tcPr>
          <w:p w14:paraId="3CD695F0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82,39%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F42FDF2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 xml:space="preserve">587 063,09 </w:t>
            </w:r>
          </w:p>
        </w:tc>
        <w:tc>
          <w:tcPr>
            <w:tcW w:w="992" w:type="dxa"/>
            <w:vAlign w:val="center"/>
          </w:tcPr>
          <w:p w14:paraId="1814D3A8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82,39%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20883FC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0</w:t>
            </w:r>
          </w:p>
        </w:tc>
      </w:tr>
      <w:tr w:rsidR="00822F91" w:rsidRPr="00822F91" w14:paraId="33F63CD7" w14:textId="77777777" w:rsidTr="00822F91">
        <w:tc>
          <w:tcPr>
            <w:tcW w:w="3114" w:type="dxa"/>
            <w:vMerge/>
          </w:tcPr>
          <w:p w14:paraId="0FA27B29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5B977A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štátny rozpočet</w:t>
            </w:r>
          </w:p>
        </w:tc>
        <w:tc>
          <w:tcPr>
            <w:tcW w:w="850" w:type="dxa"/>
            <w:vAlign w:val="center"/>
          </w:tcPr>
          <w:p w14:paraId="3FCF1D61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17,61%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7A6E7F6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125 478,59</w:t>
            </w:r>
          </w:p>
        </w:tc>
        <w:tc>
          <w:tcPr>
            <w:tcW w:w="992" w:type="dxa"/>
            <w:vAlign w:val="center"/>
          </w:tcPr>
          <w:p w14:paraId="291D740D" w14:textId="77777777" w:rsidR="00822F91" w:rsidRPr="00822F91" w:rsidRDefault="00822F91" w:rsidP="00113F2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17,61%</w:t>
            </w:r>
          </w:p>
        </w:tc>
        <w:tc>
          <w:tcPr>
            <w:tcW w:w="1417" w:type="dxa"/>
            <w:shd w:val="clear" w:color="000000" w:fill="FFFFFF"/>
            <w:vAlign w:val="center"/>
          </w:tcPr>
          <w:p w14:paraId="69F9EC97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0</w:t>
            </w:r>
          </w:p>
        </w:tc>
      </w:tr>
      <w:tr w:rsidR="00822F91" w:rsidRPr="00822F91" w14:paraId="7E08FBB3" w14:textId="77777777" w:rsidTr="00822F91">
        <w:tc>
          <w:tcPr>
            <w:tcW w:w="3114" w:type="dxa"/>
            <w:vAlign w:val="center"/>
          </w:tcPr>
          <w:p w14:paraId="0888D1BC" w14:textId="77777777" w:rsidR="00822F91" w:rsidRPr="00822F91" w:rsidRDefault="00822F91" w:rsidP="00113F2B">
            <w:pPr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b/>
                <w:sz w:val="18"/>
                <w:szCs w:val="18"/>
              </w:rPr>
              <w:t>Spolu oblasť</w:t>
            </w:r>
          </w:p>
        </w:tc>
        <w:tc>
          <w:tcPr>
            <w:tcW w:w="1418" w:type="dxa"/>
          </w:tcPr>
          <w:p w14:paraId="03E2D3AC" w14:textId="77777777" w:rsidR="00822F91" w:rsidRPr="00822F91" w:rsidRDefault="00822F91" w:rsidP="00113F2B">
            <w:pPr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FDF0DB4" w14:textId="77777777" w:rsidR="00822F91" w:rsidRPr="00822F91" w:rsidRDefault="00822F91" w:rsidP="00113F2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1B1D9047" w14:textId="77777777" w:rsidR="00822F91" w:rsidRPr="00822F91" w:rsidRDefault="00822F91" w:rsidP="00113F2B">
            <w:pPr>
              <w:jc w:val="right"/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b/>
                <w:sz w:val="18"/>
                <w:szCs w:val="18"/>
              </w:rPr>
              <w:t>712 541,68</w:t>
            </w:r>
          </w:p>
        </w:tc>
        <w:tc>
          <w:tcPr>
            <w:tcW w:w="992" w:type="dxa"/>
            <w:vAlign w:val="center"/>
          </w:tcPr>
          <w:p w14:paraId="5834BE1F" w14:textId="77777777" w:rsidR="00822F91" w:rsidRPr="00822F91" w:rsidRDefault="00822F91" w:rsidP="00113F2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7A6E8C4A" w14:textId="77777777" w:rsidR="00822F91" w:rsidRPr="00822F91" w:rsidRDefault="00822F91" w:rsidP="00113F2B">
            <w:pPr>
              <w:jc w:val="right"/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b/>
                <w:sz w:val="18"/>
                <w:szCs w:val="18"/>
              </w:rPr>
              <w:t>0</w:t>
            </w:r>
          </w:p>
        </w:tc>
      </w:tr>
      <w:tr w:rsidR="00822F91" w:rsidRPr="00822F91" w14:paraId="7B4A5994" w14:textId="77777777" w:rsidTr="00822F91">
        <w:tc>
          <w:tcPr>
            <w:tcW w:w="3114" w:type="dxa"/>
            <w:vMerge w:val="restart"/>
            <w:vAlign w:val="center"/>
          </w:tcPr>
          <w:p w14:paraId="39ACF5F1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  <w:proofErr w:type="spellStart"/>
            <w:r w:rsidRPr="00822F91">
              <w:rPr>
                <w:rFonts w:cstheme="minorHAnsi"/>
                <w:sz w:val="18"/>
                <w:szCs w:val="18"/>
              </w:rPr>
              <w:t>High</w:t>
            </w:r>
            <w:proofErr w:type="spellEnd"/>
            <w:r w:rsidRPr="00822F91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822F91">
              <w:rPr>
                <w:rFonts w:cstheme="minorHAnsi"/>
                <w:sz w:val="18"/>
                <w:szCs w:val="18"/>
              </w:rPr>
              <w:t>tech</w:t>
            </w:r>
            <w:proofErr w:type="spellEnd"/>
            <w:r w:rsidRPr="00822F91">
              <w:rPr>
                <w:rFonts w:cstheme="minorHAnsi"/>
                <w:sz w:val="18"/>
                <w:szCs w:val="18"/>
              </w:rPr>
              <w:t xml:space="preserve"> pre ŠRV a ŽV</w:t>
            </w:r>
          </w:p>
        </w:tc>
        <w:tc>
          <w:tcPr>
            <w:tcW w:w="1418" w:type="dxa"/>
            <w:vAlign w:val="center"/>
          </w:tcPr>
          <w:p w14:paraId="3B63F864" w14:textId="77777777" w:rsidR="00822F91" w:rsidRPr="00822F91" w:rsidRDefault="00822F91" w:rsidP="00113F2B">
            <w:pPr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EPFRV</w:t>
            </w:r>
          </w:p>
        </w:tc>
        <w:tc>
          <w:tcPr>
            <w:tcW w:w="850" w:type="dxa"/>
            <w:vAlign w:val="center"/>
          </w:tcPr>
          <w:p w14:paraId="053CE601" w14:textId="77777777" w:rsidR="00822F91" w:rsidRPr="00822F91" w:rsidRDefault="00822F91" w:rsidP="00113F2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82,39%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C506765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3 715 586,65</w:t>
            </w:r>
          </w:p>
        </w:tc>
        <w:tc>
          <w:tcPr>
            <w:tcW w:w="992" w:type="dxa"/>
            <w:vAlign w:val="center"/>
          </w:tcPr>
          <w:p w14:paraId="039B358F" w14:textId="77777777" w:rsidR="00822F91" w:rsidRPr="00822F91" w:rsidRDefault="00822F91" w:rsidP="00113F2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82,39%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4625456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23 951,39</w:t>
            </w:r>
          </w:p>
        </w:tc>
      </w:tr>
      <w:tr w:rsidR="00822F91" w:rsidRPr="00822F91" w14:paraId="4B604F59" w14:textId="77777777" w:rsidTr="00822F91">
        <w:tc>
          <w:tcPr>
            <w:tcW w:w="3114" w:type="dxa"/>
            <w:vMerge/>
          </w:tcPr>
          <w:p w14:paraId="6E5B8A29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D0296D" w14:textId="77777777" w:rsidR="00822F91" w:rsidRPr="00822F91" w:rsidRDefault="00822F91" w:rsidP="00113F2B">
            <w:pPr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štátny rozpočet</w:t>
            </w:r>
          </w:p>
        </w:tc>
        <w:tc>
          <w:tcPr>
            <w:tcW w:w="850" w:type="dxa"/>
            <w:vAlign w:val="center"/>
          </w:tcPr>
          <w:p w14:paraId="74D20F0A" w14:textId="77777777" w:rsidR="00822F91" w:rsidRPr="00822F91" w:rsidRDefault="00822F91" w:rsidP="00113F2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17,61%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997E7AC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794 167,75</w:t>
            </w:r>
          </w:p>
        </w:tc>
        <w:tc>
          <w:tcPr>
            <w:tcW w:w="992" w:type="dxa"/>
            <w:vAlign w:val="center"/>
          </w:tcPr>
          <w:p w14:paraId="139F80D6" w14:textId="77777777" w:rsidR="00822F91" w:rsidRPr="00822F91" w:rsidRDefault="00822F91" w:rsidP="00113F2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17,61%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691E52ED" w14:textId="77777777" w:rsidR="00822F91" w:rsidRPr="00822F91" w:rsidRDefault="00822F91" w:rsidP="00113F2B">
            <w:pPr>
              <w:jc w:val="right"/>
              <w:rPr>
                <w:rFonts w:cstheme="minorHAnsi"/>
                <w:sz w:val="18"/>
                <w:szCs w:val="18"/>
              </w:rPr>
            </w:pPr>
            <w:r w:rsidRPr="00822F91">
              <w:rPr>
                <w:rFonts w:cstheme="minorHAnsi"/>
                <w:sz w:val="18"/>
                <w:szCs w:val="18"/>
              </w:rPr>
              <w:t>5 119,36</w:t>
            </w:r>
          </w:p>
        </w:tc>
      </w:tr>
      <w:tr w:rsidR="00822F91" w:rsidRPr="00822F91" w14:paraId="575BD1A5" w14:textId="77777777" w:rsidTr="00822F91">
        <w:tc>
          <w:tcPr>
            <w:tcW w:w="3114" w:type="dxa"/>
            <w:vAlign w:val="center"/>
          </w:tcPr>
          <w:p w14:paraId="48D0EFD5" w14:textId="77777777" w:rsidR="00822F91" w:rsidRPr="00822F91" w:rsidRDefault="00822F91" w:rsidP="00113F2B">
            <w:pPr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b/>
                <w:sz w:val="18"/>
                <w:szCs w:val="18"/>
              </w:rPr>
              <w:t>Spolu oblasť</w:t>
            </w:r>
          </w:p>
        </w:tc>
        <w:tc>
          <w:tcPr>
            <w:tcW w:w="1418" w:type="dxa"/>
            <w:vAlign w:val="center"/>
          </w:tcPr>
          <w:p w14:paraId="128DAACE" w14:textId="77777777" w:rsidR="00822F91" w:rsidRPr="00822F91" w:rsidRDefault="00822F91" w:rsidP="00113F2B">
            <w:pPr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FDE4DF1" w14:textId="77777777" w:rsidR="00822F91" w:rsidRPr="00822F91" w:rsidRDefault="00822F91" w:rsidP="00113F2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bottom"/>
          </w:tcPr>
          <w:p w14:paraId="6E60FDB9" w14:textId="77777777" w:rsidR="00822F91" w:rsidRPr="00822F91" w:rsidRDefault="00822F91" w:rsidP="00113F2B">
            <w:pPr>
              <w:jc w:val="right"/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b/>
                <w:sz w:val="18"/>
                <w:szCs w:val="18"/>
              </w:rPr>
              <w:t>4 509 754,40</w:t>
            </w:r>
          </w:p>
        </w:tc>
        <w:tc>
          <w:tcPr>
            <w:tcW w:w="992" w:type="dxa"/>
            <w:vAlign w:val="center"/>
          </w:tcPr>
          <w:p w14:paraId="19F2A6FC" w14:textId="77777777" w:rsidR="00822F91" w:rsidRPr="00822F91" w:rsidRDefault="00822F91" w:rsidP="00113F2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0CFCBFEE" w14:textId="77777777" w:rsidR="00822F91" w:rsidRPr="00822F91" w:rsidRDefault="00822F91" w:rsidP="00113F2B">
            <w:pPr>
              <w:jc w:val="right"/>
              <w:rPr>
                <w:rFonts w:cstheme="minorHAnsi"/>
                <w:b/>
                <w:sz w:val="18"/>
                <w:szCs w:val="18"/>
              </w:rPr>
            </w:pPr>
            <w:r w:rsidRPr="00822F91">
              <w:rPr>
                <w:rFonts w:cstheme="minorHAnsi"/>
                <w:b/>
                <w:sz w:val="18"/>
                <w:szCs w:val="18"/>
              </w:rPr>
              <w:t>29 070,75</w:t>
            </w:r>
          </w:p>
        </w:tc>
      </w:tr>
    </w:tbl>
    <w:p w14:paraId="16375EB7" w14:textId="6539505F" w:rsidR="00822F91" w:rsidRPr="00822F91" w:rsidRDefault="00822F91" w:rsidP="00D320C3">
      <w:pPr>
        <w:spacing w:after="0" w:line="240" w:lineRule="auto"/>
        <w:ind w:left="993"/>
        <w:jc w:val="both"/>
        <w:rPr>
          <w:rFonts w:cstheme="minorHAnsi"/>
          <w:color w:val="000000" w:themeColor="text1"/>
          <w:sz w:val="24"/>
          <w:szCs w:val="24"/>
        </w:rPr>
      </w:pPr>
    </w:p>
    <w:p w14:paraId="3591EE5D" w14:textId="65591B58" w:rsidR="00DD1828" w:rsidRPr="00822F91" w:rsidRDefault="00162A6B" w:rsidP="00D320C3">
      <w:pPr>
        <w:pStyle w:val="Zkladntext"/>
        <w:spacing w:before="120" w:after="120" w:line="276" w:lineRule="auto"/>
        <w:jc w:val="both"/>
        <w:rPr>
          <w:rFonts w:asciiTheme="minorHAnsi" w:hAnsiTheme="minorHAnsi" w:cstheme="minorHAnsi"/>
          <w:bCs/>
          <w:sz w:val="18"/>
          <w:szCs w:val="18"/>
        </w:rPr>
      </w:pPr>
      <w:r w:rsidRPr="00822F91"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>Aktualizáciou výzvy sa na základe stanoviska riadiaceho orgánu upravila indikatívna výška finančných prostriedkov určených na vyčerpanie vo výzve.</w:t>
      </w:r>
    </w:p>
    <w:sectPr w:rsidR="00DD1828" w:rsidRPr="00822F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C57543" w14:textId="77777777" w:rsidR="000F18FA" w:rsidRDefault="000F18FA" w:rsidP="000817A9">
      <w:pPr>
        <w:spacing w:after="0" w:line="240" w:lineRule="auto"/>
      </w:pPr>
      <w:r>
        <w:separator/>
      </w:r>
    </w:p>
  </w:endnote>
  <w:endnote w:type="continuationSeparator" w:id="0">
    <w:p w14:paraId="7AEE9B2B" w14:textId="77777777" w:rsidR="000F18FA" w:rsidRDefault="000F18FA" w:rsidP="00081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9C26A2" w14:textId="77777777" w:rsidR="000F18FA" w:rsidRDefault="000F18FA" w:rsidP="000817A9">
      <w:pPr>
        <w:spacing w:after="0" w:line="240" w:lineRule="auto"/>
      </w:pPr>
      <w:r>
        <w:separator/>
      </w:r>
    </w:p>
  </w:footnote>
  <w:footnote w:type="continuationSeparator" w:id="0">
    <w:p w14:paraId="68EE35B7" w14:textId="77777777" w:rsidR="000F18FA" w:rsidRDefault="000F18FA" w:rsidP="000817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51A3E"/>
    <w:multiLevelType w:val="hybridMultilevel"/>
    <w:tmpl w:val="F8D6AAF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C2D5E2D"/>
    <w:multiLevelType w:val="hybridMultilevel"/>
    <w:tmpl w:val="97D68076"/>
    <w:lvl w:ilvl="0" w:tplc="B4826D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501CCE"/>
    <w:multiLevelType w:val="hybridMultilevel"/>
    <w:tmpl w:val="D95AFAC8"/>
    <w:lvl w:ilvl="0" w:tplc="275E8684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73" w:hanging="360"/>
      </w:pPr>
    </w:lvl>
    <w:lvl w:ilvl="2" w:tplc="041B001B" w:tentative="1">
      <w:start w:val="1"/>
      <w:numFmt w:val="lowerRoman"/>
      <w:lvlText w:val="%3."/>
      <w:lvlJc w:val="right"/>
      <w:pPr>
        <w:ind w:left="2793" w:hanging="180"/>
      </w:pPr>
    </w:lvl>
    <w:lvl w:ilvl="3" w:tplc="041B000F" w:tentative="1">
      <w:start w:val="1"/>
      <w:numFmt w:val="decimal"/>
      <w:lvlText w:val="%4."/>
      <w:lvlJc w:val="left"/>
      <w:pPr>
        <w:ind w:left="3513" w:hanging="360"/>
      </w:pPr>
    </w:lvl>
    <w:lvl w:ilvl="4" w:tplc="041B0019" w:tentative="1">
      <w:start w:val="1"/>
      <w:numFmt w:val="lowerLetter"/>
      <w:lvlText w:val="%5."/>
      <w:lvlJc w:val="left"/>
      <w:pPr>
        <w:ind w:left="4233" w:hanging="360"/>
      </w:pPr>
    </w:lvl>
    <w:lvl w:ilvl="5" w:tplc="041B001B" w:tentative="1">
      <w:start w:val="1"/>
      <w:numFmt w:val="lowerRoman"/>
      <w:lvlText w:val="%6."/>
      <w:lvlJc w:val="right"/>
      <w:pPr>
        <w:ind w:left="4953" w:hanging="180"/>
      </w:pPr>
    </w:lvl>
    <w:lvl w:ilvl="6" w:tplc="041B000F" w:tentative="1">
      <w:start w:val="1"/>
      <w:numFmt w:val="decimal"/>
      <w:lvlText w:val="%7."/>
      <w:lvlJc w:val="left"/>
      <w:pPr>
        <w:ind w:left="5673" w:hanging="360"/>
      </w:pPr>
    </w:lvl>
    <w:lvl w:ilvl="7" w:tplc="041B0019" w:tentative="1">
      <w:start w:val="1"/>
      <w:numFmt w:val="lowerLetter"/>
      <w:lvlText w:val="%8."/>
      <w:lvlJc w:val="left"/>
      <w:pPr>
        <w:ind w:left="6393" w:hanging="360"/>
      </w:pPr>
    </w:lvl>
    <w:lvl w:ilvl="8" w:tplc="041B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" w15:restartNumberingAfterBreak="0">
    <w:nsid w:val="1B2F1B89"/>
    <w:multiLevelType w:val="hybridMultilevel"/>
    <w:tmpl w:val="14AC577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C93768"/>
    <w:multiLevelType w:val="hybridMultilevel"/>
    <w:tmpl w:val="6B587E9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6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04533F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0A0E80"/>
    <w:multiLevelType w:val="hybridMultilevel"/>
    <w:tmpl w:val="ED14CDCA"/>
    <w:lvl w:ilvl="0" w:tplc="88827F80">
      <w:start w:val="1"/>
      <w:numFmt w:val="bullet"/>
      <w:lvlText w:val="-"/>
      <w:lvlJc w:val="left"/>
      <w:pPr>
        <w:ind w:left="1287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8065E8"/>
    <w:multiLevelType w:val="hybridMultilevel"/>
    <w:tmpl w:val="C3E2346A"/>
    <w:lvl w:ilvl="0" w:tplc="1F381226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C63A55"/>
    <w:multiLevelType w:val="hybridMultilevel"/>
    <w:tmpl w:val="90DE3C50"/>
    <w:lvl w:ilvl="0" w:tplc="4C30374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B2805CF"/>
    <w:multiLevelType w:val="hybridMultilevel"/>
    <w:tmpl w:val="614E803C"/>
    <w:lvl w:ilvl="0" w:tplc="FB02127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2DB6F20"/>
    <w:multiLevelType w:val="hybridMultilevel"/>
    <w:tmpl w:val="D5AEF33C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5" w15:restartNumberingAfterBreak="0">
    <w:nsid w:val="57603BA3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22D773C"/>
    <w:multiLevelType w:val="hybridMultilevel"/>
    <w:tmpl w:val="E934FBA6"/>
    <w:lvl w:ilvl="0" w:tplc="F0D2273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2642E54"/>
    <w:multiLevelType w:val="hybridMultilevel"/>
    <w:tmpl w:val="5B5EA7F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7A0615A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CD5819"/>
    <w:multiLevelType w:val="hybridMultilevel"/>
    <w:tmpl w:val="FD5AFEF2"/>
    <w:lvl w:ilvl="0" w:tplc="6ED8B468">
      <w:numFmt w:val="bullet"/>
      <w:lvlText w:val="–"/>
      <w:lvlJc w:val="left"/>
      <w:pPr>
        <w:ind w:left="128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0"/>
  </w:num>
  <w:num w:numId="3">
    <w:abstractNumId w:val="8"/>
  </w:num>
  <w:num w:numId="4">
    <w:abstractNumId w:val="6"/>
  </w:num>
  <w:num w:numId="5">
    <w:abstractNumId w:val="6"/>
  </w:num>
  <w:num w:numId="6">
    <w:abstractNumId w:val="9"/>
  </w:num>
  <w:num w:numId="7">
    <w:abstractNumId w:val="5"/>
  </w:num>
  <w:num w:numId="8">
    <w:abstractNumId w:val="1"/>
  </w:num>
  <w:num w:numId="9">
    <w:abstractNumId w:val="16"/>
  </w:num>
  <w:num w:numId="10">
    <w:abstractNumId w:val="1"/>
  </w:num>
  <w:num w:numId="11">
    <w:abstractNumId w:val="4"/>
  </w:num>
  <w:num w:numId="12">
    <w:abstractNumId w:val="3"/>
  </w:num>
  <w:num w:numId="13">
    <w:abstractNumId w:val="14"/>
  </w:num>
  <w:num w:numId="14">
    <w:abstractNumId w:val="0"/>
  </w:num>
  <w:num w:numId="15">
    <w:abstractNumId w:val="12"/>
  </w:num>
  <w:num w:numId="16">
    <w:abstractNumId w:val="15"/>
  </w:num>
  <w:num w:numId="17">
    <w:abstractNumId w:val="12"/>
  </w:num>
  <w:num w:numId="18">
    <w:abstractNumId w:val="18"/>
  </w:num>
  <w:num w:numId="19">
    <w:abstractNumId w:val="11"/>
  </w:num>
  <w:num w:numId="20">
    <w:abstractNumId w:val="17"/>
  </w:num>
  <w:num w:numId="21">
    <w:abstractNumId w:val="13"/>
  </w:num>
  <w:num w:numId="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1C17"/>
    <w:rsid w:val="000817A9"/>
    <w:rsid w:val="000B5973"/>
    <w:rsid w:val="000E110C"/>
    <w:rsid w:val="000F18FA"/>
    <w:rsid w:val="000F6968"/>
    <w:rsid w:val="001045B8"/>
    <w:rsid w:val="0013458D"/>
    <w:rsid w:val="00152C84"/>
    <w:rsid w:val="00162A6B"/>
    <w:rsid w:val="00187B78"/>
    <w:rsid w:val="001B39F2"/>
    <w:rsid w:val="001C6C69"/>
    <w:rsid w:val="00236C3D"/>
    <w:rsid w:val="0026574A"/>
    <w:rsid w:val="0028368F"/>
    <w:rsid w:val="002846B0"/>
    <w:rsid w:val="002A236B"/>
    <w:rsid w:val="002B01A2"/>
    <w:rsid w:val="002C688E"/>
    <w:rsid w:val="002F2DA7"/>
    <w:rsid w:val="002F4151"/>
    <w:rsid w:val="002F6F71"/>
    <w:rsid w:val="003153C6"/>
    <w:rsid w:val="00322A7B"/>
    <w:rsid w:val="0034567E"/>
    <w:rsid w:val="003626C0"/>
    <w:rsid w:val="00382850"/>
    <w:rsid w:val="003828B5"/>
    <w:rsid w:val="00391CB5"/>
    <w:rsid w:val="003F4AFD"/>
    <w:rsid w:val="0045512E"/>
    <w:rsid w:val="004569E5"/>
    <w:rsid w:val="0047098F"/>
    <w:rsid w:val="00470D97"/>
    <w:rsid w:val="00475A83"/>
    <w:rsid w:val="00475D57"/>
    <w:rsid w:val="0048572F"/>
    <w:rsid w:val="004A7311"/>
    <w:rsid w:val="004D6014"/>
    <w:rsid w:val="004E58EA"/>
    <w:rsid w:val="005068F8"/>
    <w:rsid w:val="00513A47"/>
    <w:rsid w:val="00556258"/>
    <w:rsid w:val="00557760"/>
    <w:rsid w:val="0057668D"/>
    <w:rsid w:val="00582D97"/>
    <w:rsid w:val="005A14BE"/>
    <w:rsid w:val="005B3BB1"/>
    <w:rsid w:val="005D4273"/>
    <w:rsid w:val="005F178C"/>
    <w:rsid w:val="006116C3"/>
    <w:rsid w:val="00611C17"/>
    <w:rsid w:val="006368D2"/>
    <w:rsid w:val="00637164"/>
    <w:rsid w:val="0064241A"/>
    <w:rsid w:val="0068466D"/>
    <w:rsid w:val="006A33EA"/>
    <w:rsid w:val="006B653A"/>
    <w:rsid w:val="00704FBC"/>
    <w:rsid w:val="00732377"/>
    <w:rsid w:val="00741316"/>
    <w:rsid w:val="00766940"/>
    <w:rsid w:val="00766BC1"/>
    <w:rsid w:val="007E151F"/>
    <w:rsid w:val="0081387C"/>
    <w:rsid w:val="00816C90"/>
    <w:rsid w:val="00822F91"/>
    <w:rsid w:val="008531C4"/>
    <w:rsid w:val="0087526D"/>
    <w:rsid w:val="0088119B"/>
    <w:rsid w:val="00882BDC"/>
    <w:rsid w:val="008D65C1"/>
    <w:rsid w:val="008D737C"/>
    <w:rsid w:val="0091545A"/>
    <w:rsid w:val="00934DCF"/>
    <w:rsid w:val="00937BC4"/>
    <w:rsid w:val="0094322F"/>
    <w:rsid w:val="009535F3"/>
    <w:rsid w:val="00964041"/>
    <w:rsid w:val="009B565C"/>
    <w:rsid w:val="009C1031"/>
    <w:rsid w:val="009D157B"/>
    <w:rsid w:val="009F280A"/>
    <w:rsid w:val="00A13296"/>
    <w:rsid w:val="00A2487D"/>
    <w:rsid w:val="00A31520"/>
    <w:rsid w:val="00A40C26"/>
    <w:rsid w:val="00A54F26"/>
    <w:rsid w:val="00A914B5"/>
    <w:rsid w:val="00A9319E"/>
    <w:rsid w:val="00A971D7"/>
    <w:rsid w:val="00AA3B49"/>
    <w:rsid w:val="00AC3665"/>
    <w:rsid w:val="00AC6FF3"/>
    <w:rsid w:val="00AD719C"/>
    <w:rsid w:val="00AF62FC"/>
    <w:rsid w:val="00AF7A91"/>
    <w:rsid w:val="00B014A7"/>
    <w:rsid w:val="00B177E8"/>
    <w:rsid w:val="00B44243"/>
    <w:rsid w:val="00B53067"/>
    <w:rsid w:val="00B67AF7"/>
    <w:rsid w:val="00B772CD"/>
    <w:rsid w:val="00B91372"/>
    <w:rsid w:val="00BA4581"/>
    <w:rsid w:val="00BE4124"/>
    <w:rsid w:val="00BF3123"/>
    <w:rsid w:val="00BF3883"/>
    <w:rsid w:val="00C14A81"/>
    <w:rsid w:val="00C229A3"/>
    <w:rsid w:val="00C27578"/>
    <w:rsid w:val="00C71C53"/>
    <w:rsid w:val="00CA4C36"/>
    <w:rsid w:val="00CC4BB6"/>
    <w:rsid w:val="00CF3D6D"/>
    <w:rsid w:val="00CF409D"/>
    <w:rsid w:val="00D1025C"/>
    <w:rsid w:val="00D11C8C"/>
    <w:rsid w:val="00D30A45"/>
    <w:rsid w:val="00D320C3"/>
    <w:rsid w:val="00D6118C"/>
    <w:rsid w:val="00D65CE3"/>
    <w:rsid w:val="00D70714"/>
    <w:rsid w:val="00D747A1"/>
    <w:rsid w:val="00DA0F03"/>
    <w:rsid w:val="00DA7815"/>
    <w:rsid w:val="00DC69C0"/>
    <w:rsid w:val="00DD1828"/>
    <w:rsid w:val="00DE0D3B"/>
    <w:rsid w:val="00DE6FCF"/>
    <w:rsid w:val="00E03152"/>
    <w:rsid w:val="00E4049D"/>
    <w:rsid w:val="00E85D33"/>
    <w:rsid w:val="00E961D3"/>
    <w:rsid w:val="00EA25F4"/>
    <w:rsid w:val="00EA6D2E"/>
    <w:rsid w:val="00EB2AEE"/>
    <w:rsid w:val="00ED1E28"/>
    <w:rsid w:val="00EE28FD"/>
    <w:rsid w:val="00EF7E5E"/>
    <w:rsid w:val="00F044D7"/>
    <w:rsid w:val="00F478EF"/>
    <w:rsid w:val="00F84D05"/>
    <w:rsid w:val="00F8756A"/>
    <w:rsid w:val="00FD4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CEBDDA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0817A9"/>
    <w:rPr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qFormat/>
    <w:rsid w:val="000817A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0817A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34567E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2F2DA7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2F2DA7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2F2DA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A3152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31520"/>
    <w:pPr>
      <w:spacing w:line="240" w:lineRule="exact"/>
    </w:pPr>
    <w:rPr>
      <w:vertAlign w:val="superscript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7098F"/>
    <w:rPr>
      <w:color w:val="954F72" w:themeColor="followedHyperlink"/>
      <w:u w:val="single"/>
    </w:rPr>
  </w:style>
  <w:style w:type="character" w:customStyle="1" w:styleId="TextkomentraChar">
    <w:name w:val="Text komentára Char"/>
    <w:basedOn w:val="Predvolenpsmoodseku"/>
    <w:link w:val="Textkomentra"/>
    <w:uiPriority w:val="99"/>
    <w:qFormat/>
    <w:rsid w:val="001C6C69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OdsekzoznamuChar">
    <w:name w:val="Odsek zoznamu Char"/>
    <w:aliases w:val="body Char,Odsek zoznamu2 Char,Farebný zoznam – zvýraznenie 11 Char"/>
    <w:link w:val="Odsekzoznamu"/>
    <w:uiPriority w:val="34"/>
    <w:qFormat/>
    <w:locked/>
    <w:rsid w:val="001C6C69"/>
  </w:style>
  <w:style w:type="paragraph" w:styleId="Textkomentra">
    <w:name w:val="annotation text"/>
    <w:basedOn w:val="Normlny"/>
    <w:link w:val="TextkomentraChar"/>
    <w:uiPriority w:val="99"/>
    <w:unhideWhenUsed/>
    <w:qFormat/>
    <w:rsid w:val="001C6C6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komentraChar1">
    <w:name w:val="Text komentára Char1"/>
    <w:basedOn w:val="Predvolenpsmoodseku"/>
    <w:uiPriority w:val="99"/>
    <w:semiHidden/>
    <w:rsid w:val="001C6C69"/>
    <w:rPr>
      <w:sz w:val="20"/>
      <w:szCs w:val="20"/>
    </w:rPr>
  </w:style>
  <w:style w:type="character" w:styleId="Nevyrieenzmienka">
    <w:name w:val="Unresolved Mention"/>
    <w:basedOn w:val="Predvolenpsmoodseku"/>
    <w:uiPriority w:val="99"/>
    <w:semiHidden/>
    <w:unhideWhenUsed/>
    <w:rsid w:val="00A9319E"/>
    <w:rPr>
      <w:color w:val="605E5C"/>
      <w:shd w:val="clear" w:color="auto" w:fill="E1DFDD"/>
    </w:rPr>
  </w:style>
  <w:style w:type="character" w:styleId="Odkaznakomentr">
    <w:name w:val="annotation reference"/>
    <w:basedOn w:val="Predvolenpsmoodseku"/>
    <w:uiPriority w:val="99"/>
    <w:semiHidden/>
    <w:unhideWhenUsed/>
    <w:rsid w:val="00D320C3"/>
    <w:rPr>
      <w:sz w:val="16"/>
      <w:szCs w:val="16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320C3"/>
    <w:pPr>
      <w:suppressAutoHyphens w:val="0"/>
      <w:spacing w:after="16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320C3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table" w:styleId="Mriekatabuky">
    <w:name w:val="Table Grid"/>
    <w:basedOn w:val="Normlnatabuka"/>
    <w:uiPriority w:val="39"/>
    <w:rsid w:val="00D320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39"/>
    <w:rsid w:val="00D320C3"/>
    <w:pPr>
      <w:spacing w:after="0" w:line="240" w:lineRule="auto"/>
    </w:pPr>
    <w:rPr>
      <w:sz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2">
    <w:name w:val="Mriežka tabuľky2"/>
    <w:basedOn w:val="Normlnatabuka"/>
    <w:next w:val="Mriekatabuky"/>
    <w:uiPriority w:val="39"/>
    <w:rsid w:val="00D320C3"/>
    <w:pPr>
      <w:spacing w:after="0" w:line="240" w:lineRule="auto"/>
    </w:pPr>
    <w:rPr>
      <w:sz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0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03569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58446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858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5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266189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243369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202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52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9098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533877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06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PPA%20/%20Opatrenie%204%20%20/%20Podopatrenie%204.1%20%20/%2065/PRV/2022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www.apa.sk/65-prv-2022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apa.sk/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oznamenie-o-aktualizacii_c_3_vyzvy_52_prv_2022" edit="true"/>
    <f:field ref="objsubject" par="" text="" edit="true"/>
    <f:field ref="objcreatedby" par="" text="Kužma, Emil, Ing."/>
    <f:field ref="objcreatedat" par="" date="2022-06-15T12:01:51" text="15.6.2022 12:01:51"/>
    <f:field ref="objchangedby" par="" text="Ševc, Martin, Ing."/>
    <f:field ref="objmodifiedat" par="" date="2022-06-15T12:47:49" text="15.6.2022 12:47:49"/>
    <f:field ref="doc_FSCFOLIO_1_1001_FieldDocumentNumber" par="" text=""/>
    <f:field ref="doc_FSCFOLIO_1_1001_FieldSubject" par="" text=""/>
    <f:field ref="FSCFOLIO_1_1001_FieldCurrentUser" par="" text="Ing. Emil Kužma"/>
    <f:field ref="CCAPRECONFIG_15_1001_Objektname" par="" text="oznamenie-o-aktualizacii_c_3_vyzvy_52_prv_2022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565</Words>
  <Characters>3226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8</cp:revision>
  <cp:lastPrinted>2022-10-17T11:35:00Z</cp:lastPrinted>
  <dcterms:created xsi:type="dcterms:W3CDTF">2024-08-07T10:40:00Z</dcterms:created>
  <dcterms:modified xsi:type="dcterms:W3CDTF">2025-04-02T13:21:00Z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Emil Kužma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15. 6. 2022, 12:01</vt:lpwstr>
  </property>
  <property fmtid="{D5CDD505-2E9C-101B-9397-08002B2CF9AE}" pid="58" name="FSC#SKEDITIONREG@103.510:curruserrolegroup">
    <vt:lpwstr>Odbor metodiky</vt:lpwstr>
  </property>
  <property fmtid="{D5CDD505-2E9C-101B-9397-08002B2CF9AE}" pid="59" name="FSC#SKEDITIONREG@103.510:currusersubst">
    <vt:lpwstr>Ing. Emil Kužma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>Výzvy PRV SR 2014 - 2020</vt:lpwstr>
  </property>
  <property fmtid="{D5CDD505-2E9C-101B-9397-08002B2CF9AE}" pid="257" name="FSC#COOELAK@1.1001:FileReference">
    <vt:lpwstr>4391-2022</vt:lpwstr>
  </property>
  <property fmtid="{D5CDD505-2E9C-101B-9397-08002B2CF9AE}" pid="258" name="FSC#COOELAK@1.1001:FileRefYear">
    <vt:lpwstr>2022</vt:lpwstr>
  </property>
  <property fmtid="{D5CDD505-2E9C-101B-9397-08002B2CF9AE}" pid="259" name="FSC#COOELAK@1.1001:FileRefOrdinal">
    <vt:lpwstr>4391</vt:lpwstr>
  </property>
  <property fmtid="{D5CDD505-2E9C-101B-9397-08002B2CF9AE}" pid="260" name="FSC#COOELAK@1.1001:FileRefOU">
    <vt:lpwstr>410</vt:lpwstr>
  </property>
  <property fmtid="{D5CDD505-2E9C-101B-9397-08002B2CF9AE}" pid="261" name="FSC#COOELAK@1.1001:Organization">
    <vt:lpwstr/>
  </property>
  <property fmtid="{D5CDD505-2E9C-101B-9397-08002B2CF9AE}" pid="262" name="FSC#COOELAK@1.1001:Owner">
    <vt:lpwstr>Kužma, Emil,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410 (Odbor metodiky)</vt:lpwstr>
  </property>
  <property fmtid="{D5CDD505-2E9C-101B-9397-08002B2CF9AE}" pid="270" name="FSC#COOELAK@1.1001:CreatedAt">
    <vt:lpwstr>15.06.2022</vt:lpwstr>
  </property>
  <property fmtid="{D5CDD505-2E9C-101B-9397-08002B2CF9AE}" pid="271" name="FSC#COOELAK@1.1001:OU">
    <vt:lpwstr>410 (Odbor metodiky)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*COO.2295.100.2.12695654*</vt:lpwstr>
  </property>
  <property fmtid="{D5CDD505-2E9C-101B-9397-08002B2CF9AE}" pid="274" name="FSC#COOELAK@1.1001:RefBarCode">
    <vt:lpwstr>*COO.2295.100.2.12695601*</vt:lpwstr>
  </property>
  <property fmtid="{D5CDD505-2E9C-101B-9397-08002B2CF9AE}" pid="275" name="FSC#COOELAK@1.1001:FileRefBarCode">
    <vt:lpwstr>*4391-2022*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>A1.02</vt:lpwstr>
  </property>
  <property fmtid="{D5CDD505-2E9C-101B-9397-08002B2CF9AE}" pid="289" name="FSC#COOELAK@1.1001:CurrentUserRolePos">
    <vt:lpwstr>referent 8</vt:lpwstr>
  </property>
  <property fmtid="{D5CDD505-2E9C-101B-9397-08002B2CF9AE}" pid="290" name="FSC#COOELAK@1.1001:CurrentUserEmail">
    <vt:lpwstr>emil.kuzma@apa.sk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>Ing. Emil Kužma</vt:lpwstr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>15.06.2022</vt:lpwstr>
  </property>
  <property fmtid="{D5CDD505-2E9C-101B-9397-08002B2CF9AE}" pid="302" name="FSC#ATSTATECFG@1.1001:SubfileSubject">
    <vt:lpwstr>Dodatok č. 3 k rozhodnutiu GR PPA 12/2022; aktualizácia č. 3 výzvy 52/PRV/2022; podopatrenie 4.1</vt:lpwstr>
  </property>
  <property fmtid="{D5CDD505-2E9C-101B-9397-08002B2CF9AE}" pid="303" name="FSC#ATSTATECFG@1.1001:DepartmentZipCode">
    <vt:lpwstr>81526</vt:lpwstr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>Bratislava</vt:lpwstr>
  </property>
  <property fmtid="{D5CDD505-2E9C-101B-9397-08002B2CF9AE}" pid="306" name="FSC#ATSTATECFG@1.1001:DepartmentStreet">
    <vt:lpwstr>Hraničná ul. č. 12</vt:lpwstr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>4391-2022-64</vt:lpwstr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>Ing. Martin Ševc</vt:lpwstr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COO.2295.100.2.12695654</vt:lpwstr>
  </property>
  <property fmtid="{D5CDD505-2E9C-101B-9397-08002B2CF9AE}" pid="322" name="FSC#FSCFOLIO@1.1001:docpropproject">
    <vt:lpwstr/>
  </property>
  <property fmtid="{D5CDD505-2E9C-101B-9397-08002B2CF9AE}" pid="323" name="MSIP_Label_71f49583-305d-4d31-a578-23419888fadf_Enabled">
    <vt:lpwstr>true</vt:lpwstr>
  </property>
  <property fmtid="{D5CDD505-2E9C-101B-9397-08002B2CF9AE}" pid="324" name="MSIP_Label_71f49583-305d-4d31-a578-23419888fadf_SetDate">
    <vt:lpwstr>2024-05-29T05:21:15Z</vt:lpwstr>
  </property>
  <property fmtid="{D5CDD505-2E9C-101B-9397-08002B2CF9AE}" pid="325" name="MSIP_Label_71f49583-305d-4d31-a578-23419888fadf_Method">
    <vt:lpwstr>Privileged</vt:lpwstr>
  </property>
  <property fmtid="{D5CDD505-2E9C-101B-9397-08002B2CF9AE}" pid="326" name="MSIP_Label_71f49583-305d-4d31-a578-23419888fadf_Name">
    <vt:lpwstr>VEREJNÉ</vt:lpwstr>
  </property>
  <property fmtid="{D5CDD505-2E9C-101B-9397-08002B2CF9AE}" pid="327" name="MSIP_Label_71f49583-305d-4d31-a578-23419888fadf_SiteId">
    <vt:lpwstr>e0d54165-a303-4a6a-9954-68dfeb2b693d</vt:lpwstr>
  </property>
  <property fmtid="{D5CDD505-2E9C-101B-9397-08002B2CF9AE}" pid="328" name="MSIP_Label_71f49583-305d-4d31-a578-23419888fadf_ActionId">
    <vt:lpwstr>6817b4f2-8d9a-4665-8d92-efc9e339d965</vt:lpwstr>
  </property>
  <property fmtid="{D5CDD505-2E9C-101B-9397-08002B2CF9AE}" pid="329" name="MSIP_Label_71f49583-305d-4d31-a578-23419888fadf_ContentBits">
    <vt:lpwstr>0</vt:lpwstr>
  </property>
</Properties>
</file>