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1D14C55B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126BC6">
        <w:rPr>
          <w:b/>
          <w:bCs/>
          <w:i/>
          <w:sz w:val="20"/>
          <w:szCs w:val="20"/>
        </w:rPr>
        <w:t>S</w:t>
      </w:r>
      <w:r w:rsidR="00123060">
        <w:rPr>
          <w:b/>
          <w:bCs/>
          <w:i/>
          <w:sz w:val="20"/>
          <w:szCs w:val="20"/>
        </w:rPr>
        <w:t xml:space="preserve">V </w:t>
      </w:r>
    </w:p>
    <w:p w14:paraId="19F533D0" w14:textId="19F5DF58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4A2381">
        <w:rPr>
          <w:b/>
          <w:bCs/>
          <w:sz w:val="22"/>
          <w:szCs w:val="22"/>
        </w:rPr>
        <w:t>4/2025</w:t>
      </w:r>
    </w:p>
    <w:p w14:paraId="6ED162BD" w14:textId="77777777" w:rsidR="00C22E70" w:rsidRPr="006E0039" w:rsidRDefault="00C22E70" w:rsidP="008B0A7C">
      <w:pPr>
        <w:jc w:val="right"/>
        <w:rPr>
          <w:b/>
          <w:bCs/>
        </w:rPr>
      </w:pPr>
    </w:p>
    <w:p w14:paraId="4FEED9AF" w14:textId="432934F4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126BC6">
        <w:rPr>
          <w:b/>
          <w:bCs/>
          <w:sz w:val="32"/>
        </w:rPr>
        <w:t>skupiny</w:t>
      </w:r>
      <w:r w:rsidRPr="0038134B">
        <w:rPr>
          <w:b/>
          <w:bCs/>
          <w:sz w:val="32"/>
        </w:rPr>
        <w:t xml:space="preserve"> výrobcov (</w:t>
      </w:r>
      <w:r w:rsidR="00126BC6">
        <w:rPr>
          <w:b/>
          <w:bCs/>
          <w:sz w:val="32"/>
        </w:rPr>
        <w:t>S</w:t>
      </w:r>
      <w:r w:rsidRPr="0038134B">
        <w:rPr>
          <w:b/>
          <w:bCs/>
          <w:sz w:val="32"/>
        </w:rPr>
        <w:t xml:space="preserve">V) </w:t>
      </w:r>
      <w:r w:rsidR="00334837">
        <w:rPr>
          <w:b/>
          <w:bCs/>
          <w:sz w:val="32"/>
        </w:rPr>
        <w:t xml:space="preserve">v sektore </w:t>
      </w:r>
      <w:r w:rsidR="00E22FA0">
        <w:rPr>
          <w:b/>
          <w:bCs/>
          <w:sz w:val="32"/>
        </w:rPr>
        <w:t xml:space="preserve">            ovčieho a kozieho</w:t>
      </w:r>
      <w:r w:rsidR="00334837">
        <w:rPr>
          <w:b/>
          <w:bCs/>
          <w:sz w:val="32"/>
        </w:rPr>
        <w:t xml:space="preserve">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89605BA" w14:textId="77777777" w:rsidR="00F02B8D" w:rsidRPr="0038134B" w:rsidRDefault="00F02B8D" w:rsidP="00F02B8D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67 ods. 2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parlamentu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 xml:space="preserve">) </w:t>
      </w:r>
      <w:r>
        <w:rPr>
          <w:b/>
          <w:bCs/>
          <w:i/>
          <w:iCs/>
        </w:rPr>
        <w:t>2021</w:t>
      </w:r>
      <w:r w:rsidRPr="0038134B">
        <w:rPr>
          <w:b/>
          <w:bCs/>
          <w:i/>
          <w:iCs/>
        </w:rPr>
        <w:t>/2</w:t>
      </w:r>
      <w:r>
        <w:rPr>
          <w:b/>
          <w:bCs/>
          <w:i/>
          <w:iCs/>
        </w:rPr>
        <w:t>115</w:t>
      </w:r>
    </w:p>
    <w:p w14:paraId="1E6675BB" w14:textId="77777777" w:rsidR="00F02B8D" w:rsidRPr="0038134B" w:rsidRDefault="00F02B8D" w:rsidP="00F02B8D">
      <w:pPr>
        <w:rPr>
          <w:sz w:val="20"/>
          <w:szCs w:val="22"/>
        </w:rPr>
      </w:pP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120F4D77" w:rsidR="00C22E70" w:rsidRPr="0038134B" w:rsidRDefault="00C22E70" w:rsidP="00126BC6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69B93505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1816A4DA" w:rsidR="00C22E70" w:rsidRPr="0038134B" w:rsidRDefault="00C22E70" w:rsidP="00126BC6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8B680E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06D69D9C" w14:textId="77777777" w:rsidR="000F5AAB" w:rsidRDefault="000F5AA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132B7FE8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7187EF8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1693"/>
        <w:gridCol w:w="2614"/>
        <w:gridCol w:w="1308"/>
        <w:gridCol w:w="1117"/>
        <w:gridCol w:w="1465"/>
      </w:tblGrid>
      <w:tr w:rsidR="00B3569B" w:rsidRPr="00B3569B" w14:paraId="5C0DF0C8" w14:textId="77777777" w:rsidTr="00167B77">
        <w:tc>
          <w:tcPr>
            <w:tcW w:w="865" w:type="dxa"/>
            <w:shd w:val="clear" w:color="auto" w:fill="auto"/>
          </w:tcPr>
          <w:p w14:paraId="38D6B187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Poradové číslo</w:t>
            </w:r>
          </w:p>
        </w:tc>
        <w:tc>
          <w:tcPr>
            <w:tcW w:w="1693" w:type="dxa"/>
            <w:shd w:val="clear" w:color="auto" w:fill="auto"/>
          </w:tcPr>
          <w:p w14:paraId="1F656974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Názov subjektu</w:t>
            </w:r>
          </w:p>
        </w:tc>
        <w:tc>
          <w:tcPr>
            <w:tcW w:w="2614" w:type="dxa"/>
          </w:tcPr>
          <w:p w14:paraId="108B3FB7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 xml:space="preserve">Sídlo subjektu </w:t>
            </w:r>
          </w:p>
        </w:tc>
        <w:tc>
          <w:tcPr>
            <w:tcW w:w="1308" w:type="dxa"/>
          </w:tcPr>
          <w:p w14:paraId="49180847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 xml:space="preserve">Identifikačné číslo </w:t>
            </w:r>
          </w:p>
        </w:tc>
        <w:tc>
          <w:tcPr>
            <w:tcW w:w="1117" w:type="dxa"/>
          </w:tcPr>
          <w:p w14:paraId="3A02597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Dátum vzniku členstva</w:t>
            </w:r>
          </w:p>
        </w:tc>
        <w:tc>
          <w:tcPr>
            <w:tcW w:w="1465" w:type="dxa"/>
          </w:tcPr>
          <w:p w14:paraId="07301E7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Predané množstvo v t za predchádzajúci rok</w:t>
            </w:r>
          </w:p>
        </w:tc>
      </w:tr>
      <w:tr w:rsidR="00B3569B" w:rsidRPr="00B3569B" w14:paraId="6600BFC2" w14:textId="77777777" w:rsidTr="00167B77">
        <w:tc>
          <w:tcPr>
            <w:tcW w:w="865" w:type="dxa"/>
            <w:shd w:val="clear" w:color="auto" w:fill="auto"/>
          </w:tcPr>
          <w:p w14:paraId="1DDB06EB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76A52C2D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399CAD23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4AAAFC0B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1C941428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77D5F40E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1E6ED4F1" w14:textId="77777777" w:rsidTr="00167B77">
        <w:tc>
          <w:tcPr>
            <w:tcW w:w="865" w:type="dxa"/>
            <w:shd w:val="clear" w:color="auto" w:fill="auto"/>
          </w:tcPr>
          <w:p w14:paraId="45C96D49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5B72745E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50E714B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4C13614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1E882A6D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68D06991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3AAE5B2A" w14:textId="77777777" w:rsidTr="00167B77">
        <w:tc>
          <w:tcPr>
            <w:tcW w:w="865" w:type="dxa"/>
            <w:shd w:val="clear" w:color="auto" w:fill="auto"/>
          </w:tcPr>
          <w:p w14:paraId="1CEBDF4B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1FE20D80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3E2CA564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51D1C884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78064BF6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249D1EAB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1A6233CE" w14:textId="77777777" w:rsidTr="00167B77">
        <w:tc>
          <w:tcPr>
            <w:tcW w:w="865" w:type="dxa"/>
            <w:shd w:val="clear" w:color="auto" w:fill="auto"/>
          </w:tcPr>
          <w:p w14:paraId="4DEC3A51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7A860A04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033B3E6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12D6C8E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54E6B9B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32705463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25416959" w14:textId="77777777" w:rsidTr="00167B77">
        <w:tc>
          <w:tcPr>
            <w:tcW w:w="865" w:type="dxa"/>
            <w:shd w:val="clear" w:color="auto" w:fill="auto"/>
          </w:tcPr>
          <w:p w14:paraId="446A3782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39E04F9E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6D5B2E9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5E187BE0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6C5532C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1B8A573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2B971F50" w14:textId="77777777" w:rsidTr="00167B77">
        <w:tc>
          <w:tcPr>
            <w:tcW w:w="865" w:type="dxa"/>
            <w:shd w:val="clear" w:color="auto" w:fill="auto"/>
          </w:tcPr>
          <w:p w14:paraId="597338E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345B9B6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3965F7A4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17DA2905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27646183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50FD9703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6F9E37C5" w14:textId="77777777" w:rsidTr="00167B77">
        <w:tc>
          <w:tcPr>
            <w:tcW w:w="865" w:type="dxa"/>
            <w:shd w:val="clear" w:color="auto" w:fill="auto"/>
          </w:tcPr>
          <w:p w14:paraId="5F991601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0EEE0B51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5D34EBEE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524BEA91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4572A61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5A5AFCB9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6FFB9FC6" w14:textId="77777777" w:rsidTr="00167B77">
        <w:tc>
          <w:tcPr>
            <w:tcW w:w="865" w:type="dxa"/>
            <w:shd w:val="clear" w:color="auto" w:fill="auto"/>
          </w:tcPr>
          <w:p w14:paraId="23CE765B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429F4937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73C899B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71BF1B43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4B85C250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657C6355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7076A2F2" w14:textId="77777777" w:rsidTr="00167B77">
        <w:tc>
          <w:tcPr>
            <w:tcW w:w="865" w:type="dxa"/>
            <w:shd w:val="clear" w:color="auto" w:fill="auto"/>
          </w:tcPr>
          <w:p w14:paraId="232D5E5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1E895A12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165120E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416933B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7BF29500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244B1BC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</w:tbl>
    <w:p w14:paraId="13C273FA" w14:textId="77777777" w:rsidR="00D7002A" w:rsidRDefault="00D7002A" w:rsidP="00DF7E71">
      <w:pPr>
        <w:spacing w:after="120" w:line="300" w:lineRule="exact"/>
        <w:rPr>
          <w:b/>
          <w:i/>
          <w:sz w:val="22"/>
          <w:szCs w:val="22"/>
        </w:rPr>
      </w:pPr>
    </w:p>
    <w:p w14:paraId="78E9DA53" w14:textId="722515CE" w:rsidR="00D7002A" w:rsidRPr="0038134B" w:rsidRDefault="00D7002A" w:rsidP="00D7002A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Pr="0038134B">
        <w:rPr>
          <w:b/>
          <w:i/>
          <w:sz w:val="22"/>
          <w:szCs w:val="22"/>
        </w:rPr>
        <w:t>Zoznam produktov na uznanie</w:t>
      </w:r>
    </w:p>
    <w:p w14:paraId="3E698BCD" w14:textId="241BD536" w:rsidR="00D7002A" w:rsidRDefault="00D7002A" w:rsidP="00D7002A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</w:t>
      </w:r>
      <w:r w:rsidR="00B935BF">
        <w:rPr>
          <w:sz w:val="22"/>
          <w:szCs w:val="22"/>
        </w:rPr>
        <w:t>I</w:t>
      </w:r>
      <w:r>
        <w:rPr>
          <w:sz w:val="22"/>
          <w:szCs w:val="22"/>
        </w:rPr>
        <w:t>II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68C266A9" w14:textId="77777777" w:rsidR="00D7002A" w:rsidRDefault="00D7002A" w:rsidP="00D7002A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E22FA0" w:rsidRPr="00D7002A" w14:paraId="6CACD1A6" w14:textId="77777777" w:rsidTr="007D517B">
        <w:tc>
          <w:tcPr>
            <w:tcW w:w="1835" w:type="dxa"/>
            <w:hideMark/>
          </w:tcPr>
          <w:p w14:paraId="737A83C4" w14:textId="77777777" w:rsidR="00E22FA0" w:rsidRPr="00D7002A" w:rsidRDefault="00E22FA0" w:rsidP="00A96A7E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3E1DF2CF" w14:textId="77777777" w:rsidR="00E22FA0" w:rsidRPr="00D7002A" w:rsidRDefault="00E22FA0" w:rsidP="00A96A7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1DF8CBBD" w14:textId="77777777" w:rsidR="00E22FA0" w:rsidRPr="00D7002A" w:rsidRDefault="00E22FA0" w:rsidP="00A96A7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E22FA0" w:rsidRPr="00D7002A" w14:paraId="1BC53DCA" w14:textId="77777777" w:rsidTr="007D517B">
        <w:tc>
          <w:tcPr>
            <w:tcW w:w="1835" w:type="dxa"/>
            <w:hideMark/>
          </w:tcPr>
          <w:p w14:paraId="3CF3ABCA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0104 10 30</w:t>
            </w:r>
          </w:p>
        </w:tc>
        <w:tc>
          <w:tcPr>
            <w:tcW w:w="6368" w:type="dxa"/>
            <w:hideMark/>
          </w:tcPr>
          <w:p w14:paraId="6B12402B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Jahňatá (do jedného roka veku)</w:t>
            </w:r>
          </w:p>
        </w:tc>
        <w:tc>
          <w:tcPr>
            <w:tcW w:w="1287" w:type="dxa"/>
          </w:tcPr>
          <w:p w14:paraId="36349F04" w14:textId="77777777" w:rsidR="00E22FA0" w:rsidRPr="00D7002A" w:rsidRDefault="00E22FA0" w:rsidP="00A96A7E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F7E71">
              <w:rPr>
                <w:rFonts w:ascii="Book Antiqua" w:hAnsi="Book Antiqua" w:cs="Tahoma"/>
                <w:sz w:val="22"/>
                <w:szCs w:val="22"/>
              </w:rPr>
            </w:r>
            <w:r w:rsidR="00DF7E7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32E4CFB3" w14:textId="77777777" w:rsidTr="007D517B">
        <w:tc>
          <w:tcPr>
            <w:tcW w:w="1835" w:type="dxa"/>
            <w:hideMark/>
          </w:tcPr>
          <w:p w14:paraId="78E01FFB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0104 10 80</w:t>
            </w:r>
          </w:p>
        </w:tc>
        <w:tc>
          <w:tcPr>
            <w:tcW w:w="6368" w:type="dxa"/>
            <w:hideMark/>
          </w:tcPr>
          <w:p w14:paraId="4937E9D4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iné ako plemenné čistokrvné zvieratá a jahňatá</w:t>
            </w:r>
          </w:p>
        </w:tc>
        <w:tc>
          <w:tcPr>
            <w:tcW w:w="1287" w:type="dxa"/>
          </w:tcPr>
          <w:p w14:paraId="0112376C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F7E71">
              <w:rPr>
                <w:rFonts w:ascii="Book Antiqua" w:hAnsi="Book Antiqua" w:cs="Tahoma"/>
                <w:sz w:val="22"/>
                <w:szCs w:val="22"/>
              </w:rPr>
            </w:r>
            <w:r w:rsidR="00DF7E7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2BDCB680" w14:textId="77777777" w:rsidTr="007D517B">
        <w:tc>
          <w:tcPr>
            <w:tcW w:w="1835" w:type="dxa"/>
            <w:hideMark/>
          </w:tcPr>
          <w:p w14:paraId="0F00D8FA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0104 20 90</w:t>
            </w:r>
          </w:p>
        </w:tc>
        <w:tc>
          <w:tcPr>
            <w:tcW w:w="6368" w:type="dxa"/>
            <w:hideMark/>
          </w:tcPr>
          <w:p w14:paraId="2E90B0B9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iné ako plemenné čistokrvné zvieratá</w:t>
            </w:r>
          </w:p>
        </w:tc>
        <w:tc>
          <w:tcPr>
            <w:tcW w:w="1287" w:type="dxa"/>
          </w:tcPr>
          <w:p w14:paraId="7FD86662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F7E71">
              <w:rPr>
                <w:rFonts w:ascii="Book Antiqua" w:hAnsi="Book Antiqua" w:cs="Tahoma"/>
                <w:sz w:val="22"/>
                <w:szCs w:val="22"/>
              </w:rPr>
            </w:r>
            <w:r w:rsidR="00DF7E7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6C0D4780" w14:textId="77777777" w:rsidTr="007D517B">
        <w:tc>
          <w:tcPr>
            <w:tcW w:w="1835" w:type="dxa"/>
            <w:hideMark/>
          </w:tcPr>
          <w:p w14:paraId="4D521627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0204</w:t>
            </w:r>
          </w:p>
        </w:tc>
        <w:tc>
          <w:tcPr>
            <w:tcW w:w="6368" w:type="dxa"/>
            <w:hideMark/>
          </w:tcPr>
          <w:p w14:paraId="6128C536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alebo kôz, čerstvé, chladené alebo mrazené</w:t>
            </w:r>
          </w:p>
        </w:tc>
        <w:tc>
          <w:tcPr>
            <w:tcW w:w="1287" w:type="dxa"/>
          </w:tcPr>
          <w:p w14:paraId="742289CC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F7E71">
              <w:rPr>
                <w:rFonts w:ascii="Book Antiqua" w:hAnsi="Book Antiqua" w:cs="Tahoma"/>
                <w:sz w:val="22"/>
                <w:szCs w:val="22"/>
              </w:rPr>
            </w:r>
            <w:r w:rsidR="00DF7E7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3F0EAE0B" w14:textId="77777777" w:rsidTr="007D517B">
        <w:tc>
          <w:tcPr>
            <w:tcW w:w="1835" w:type="dxa"/>
            <w:hideMark/>
          </w:tcPr>
          <w:p w14:paraId="547CE505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0210 99 21</w:t>
            </w:r>
          </w:p>
        </w:tc>
        <w:tc>
          <w:tcPr>
            <w:tcW w:w="6368" w:type="dxa"/>
            <w:hideMark/>
          </w:tcPr>
          <w:p w14:paraId="566AE3D5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nevykostené, solené, v slanom náleve, sušené alebo údené</w:t>
            </w:r>
          </w:p>
        </w:tc>
        <w:tc>
          <w:tcPr>
            <w:tcW w:w="1287" w:type="dxa"/>
          </w:tcPr>
          <w:p w14:paraId="5DB33540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F7E71">
              <w:rPr>
                <w:rFonts w:ascii="Book Antiqua" w:hAnsi="Book Antiqua" w:cs="Tahoma"/>
                <w:sz w:val="22"/>
                <w:szCs w:val="22"/>
              </w:rPr>
            </w:r>
            <w:r w:rsidR="00DF7E7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156D868D" w14:textId="77777777" w:rsidTr="007D517B">
        <w:tc>
          <w:tcPr>
            <w:tcW w:w="1835" w:type="dxa"/>
            <w:hideMark/>
          </w:tcPr>
          <w:p w14:paraId="3137B503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0210 99 29</w:t>
            </w:r>
          </w:p>
        </w:tc>
        <w:tc>
          <w:tcPr>
            <w:tcW w:w="6368" w:type="dxa"/>
            <w:hideMark/>
          </w:tcPr>
          <w:p w14:paraId="412805D6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vykostené, solené, v slanom náleve, sušené alebo údené</w:t>
            </w:r>
          </w:p>
        </w:tc>
        <w:tc>
          <w:tcPr>
            <w:tcW w:w="1287" w:type="dxa"/>
          </w:tcPr>
          <w:p w14:paraId="3774C31A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F7E71">
              <w:rPr>
                <w:rFonts w:ascii="Book Antiqua" w:hAnsi="Book Antiqua" w:cs="Tahoma"/>
                <w:sz w:val="22"/>
                <w:szCs w:val="22"/>
              </w:rPr>
            </w:r>
            <w:r w:rsidR="00DF7E7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0BF2B3CF" w14:textId="77777777" w:rsidTr="007D517B">
        <w:tc>
          <w:tcPr>
            <w:tcW w:w="1835" w:type="dxa"/>
            <w:hideMark/>
          </w:tcPr>
          <w:p w14:paraId="25CF9B5A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0104 10 10</w:t>
            </w:r>
          </w:p>
        </w:tc>
        <w:tc>
          <w:tcPr>
            <w:tcW w:w="6368" w:type="dxa"/>
            <w:hideMark/>
          </w:tcPr>
          <w:p w14:paraId="28879427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— plemenné čistokrvné zvieratá</w:t>
            </w:r>
          </w:p>
        </w:tc>
        <w:tc>
          <w:tcPr>
            <w:tcW w:w="1287" w:type="dxa"/>
          </w:tcPr>
          <w:p w14:paraId="744B6871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F7E71">
              <w:rPr>
                <w:rFonts w:ascii="Book Antiqua" w:hAnsi="Book Antiqua" w:cs="Tahoma"/>
                <w:sz w:val="22"/>
                <w:szCs w:val="22"/>
              </w:rPr>
            </w:r>
            <w:r w:rsidR="00DF7E7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7C3CAEFD" w14:textId="77777777" w:rsidTr="007D517B">
        <w:tc>
          <w:tcPr>
            <w:tcW w:w="1835" w:type="dxa"/>
            <w:hideMark/>
          </w:tcPr>
          <w:p w14:paraId="78E8D04E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0104 20 10</w:t>
            </w:r>
          </w:p>
        </w:tc>
        <w:tc>
          <w:tcPr>
            <w:tcW w:w="6368" w:type="dxa"/>
            <w:hideMark/>
          </w:tcPr>
          <w:p w14:paraId="168C44D0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— plemenné čistokrvné zvieratá</w:t>
            </w:r>
          </w:p>
        </w:tc>
        <w:tc>
          <w:tcPr>
            <w:tcW w:w="1287" w:type="dxa"/>
          </w:tcPr>
          <w:p w14:paraId="1E38986F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F7E71">
              <w:rPr>
                <w:rFonts w:ascii="Book Antiqua" w:hAnsi="Book Antiqua" w:cs="Tahoma"/>
                <w:sz w:val="22"/>
                <w:szCs w:val="22"/>
              </w:rPr>
            </w:r>
            <w:r w:rsidR="00DF7E7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298CA86B" w14:textId="77777777" w:rsidTr="007D517B">
        <w:tc>
          <w:tcPr>
            <w:tcW w:w="1835" w:type="dxa"/>
            <w:hideMark/>
          </w:tcPr>
          <w:p w14:paraId="3F1229DB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0206 80 99</w:t>
            </w:r>
          </w:p>
        </w:tc>
        <w:tc>
          <w:tcPr>
            <w:tcW w:w="6368" w:type="dxa"/>
            <w:hideMark/>
          </w:tcPr>
          <w:p w14:paraId="36DC7978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čerstvé alebo chladené, iné ako určené na výrobu farmaceutických výrobkov</w:t>
            </w:r>
          </w:p>
        </w:tc>
        <w:tc>
          <w:tcPr>
            <w:tcW w:w="1287" w:type="dxa"/>
          </w:tcPr>
          <w:p w14:paraId="432CD24D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F7E71">
              <w:rPr>
                <w:rFonts w:ascii="Book Antiqua" w:hAnsi="Book Antiqua" w:cs="Tahoma"/>
                <w:sz w:val="22"/>
                <w:szCs w:val="22"/>
              </w:rPr>
            </w:r>
            <w:r w:rsidR="00DF7E7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6AE052F1" w14:textId="77777777" w:rsidTr="007D517B">
        <w:tc>
          <w:tcPr>
            <w:tcW w:w="1835" w:type="dxa"/>
            <w:hideMark/>
          </w:tcPr>
          <w:p w14:paraId="1425DF8C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0206 90 99</w:t>
            </w:r>
          </w:p>
        </w:tc>
        <w:tc>
          <w:tcPr>
            <w:tcW w:w="6368" w:type="dxa"/>
            <w:hideMark/>
          </w:tcPr>
          <w:p w14:paraId="0BFDCD10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mrazené, iné ako určené na výrobu farmaceutických výrobkov</w:t>
            </w:r>
          </w:p>
        </w:tc>
        <w:tc>
          <w:tcPr>
            <w:tcW w:w="1287" w:type="dxa"/>
          </w:tcPr>
          <w:p w14:paraId="22B09211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F7E71">
              <w:rPr>
                <w:rFonts w:ascii="Book Antiqua" w:hAnsi="Book Antiqua" w:cs="Tahoma"/>
                <w:sz w:val="22"/>
                <w:szCs w:val="22"/>
              </w:rPr>
            </w:r>
            <w:r w:rsidR="00DF7E7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61E7C6B9" w14:textId="77777777" w:rsidTr="007D517B">
        <w:tc>
          <w:tcPr>
            <w:tcW w:w="1835" w:type="dxa"/>
            <w:hideMark/>
          </w:tcPr>
          <w:p w14:paraId="3ADACD4E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0210 99 85</w:t>
            </w:r>
          </w:p>
        </w:tc>
        <w:tc>
          <w:tcPr>
            <w:tcW w:w="6368" w:type="dxa"/>
            <w:hideMark/>
          </w:tcPr>
          <w:p w14:paraId="7702F695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solené, v slanom náleve, sušené alebo údené</w:t>
            </w:r>
          </w:p>
        </w:tc>
        <w:tc>
          <w:tcPr>
            <w:tcW w:w="1287" w:type="dxa"/>
          </w:tcPr>
          <w:p w14:paraId="47BABCBF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F7E71">
              <w:rPr>
                <w:rFonts w:ascii="Book Antiqua" w:hAnsi="Book Antiqua" w:cs="Tahoma"/>
                <w:sz w:val="22"/>
                <w:szCs w:val="22"/>
              </w:rPr>
            </w:r>
            <w:r w:rsidR="00DF7E7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07B77C6F" w14:textId="77777777" w:rsidTr="007D517B">
        <w:tc>
          <w:tcPr>
            <w:tcW w:w="1835" w:type="dxa"/>
            <w:hideMark/>
          </w:tcPr>
          <w:p w14:paraId="13BF9129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ex 1502 90 90</w:t>
            </w:r>
          </w:p>
        </w:tc>
        <w:tc>
          <w:tcPr>
            <w:tcW w:w="6368" w:type="dxa"/>
            <w:hideMark/>
          </w:tcPr>
          <w:p w14:paraId="37307F3A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Tuk z oviec alebo kôz, iný ako tuk položky 1503</w:t>
            </w:r>
          </w:p>
        </w:tc>
        <w:tc>
          <w:tcPr>
            <w:tcW w:w="1287" w:type="dxa"/>
          </w:tcPr>
          <w:p w14:paraId="5A8DA9C9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F7E71">
              <w:rPr>
                <w:rFonts w:ascii="Book Antiqua" w:hAnsi="Book Antiqua" w:cs="Tahoma"/>
                <w:sz w:val="22"/>
                <w:szCs w:val="22"/>
              </w:rPr>
            </w:r>
            <w:r w:rsidR="00DF7E7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B7759" w:rsidRPr="00D7002A" w14:paraId="0DA2B1DC" w14:textId="77777777" w:rsidTr="00BA00D5">
        <w:trPr>
          <w:trHeight w:val="1008"/>
        </w:trPr>
        <w:tc>
          <w:tcPr>
            <w:tcW w:w="1835" w:type="dxa"/>
            <w:hideMark/>
          </w:tcPr>
          <w:p w14:paraId="3B183C7B" w14:textId="77777777" w:rsidR="002B7759" w:rsidRPr="00EA4BDD" w:rsidRDefault="002B7759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lastRenderedPageBreak/>
              <w:t>1602 90 91</w:t>
            </w:r>
          </w:p>
          <w:p w14:paraId="252D5DD5" w14:textId="2BD513D0" w:rsidR="002B7759" w:rsidRPr="00EA4BDD" w:rsidRDefault="002B7759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1602 90 95</w:t>
            </w:r>
          </w:p>
        </w:tc>
        <w:tc>
          <w:tcPr>
            <w:tcW w:w="6368" w:type="dxa"/>
            <w:hideMark/>
          </w:tcPr>
          <w:p w14:paraId="152C969A" w14:textId="77777777" w:rsidR="002B7759" w:rsidRPr="00EA4BDD" w:rsidRDefault="002B7759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Ostatné pripravené alebo konzervované mäso alebo mäsové droby z oviec alebo kôz</w:t>
            </w:r>
          </w:p>
          <w:p w14:paraId="58756DFF" w14:textId="6A9A4EC9" w:rsidR="002B7759" w:rsidRPr="00EA4BDD" w:rsidRDefault="002B7759" w:rsidP="00A96A7E">
            <w:pPr>
              <w:spacing w:before="12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 </w:t>
            </w:r>
          </w:p>
        </w:tc>
        <w:tc>
          <w:tcPr>
            <w:tcW w:w="1287" w:type="dxa"/>
          </w:tcPr>
          <w:p w14:paraId="1CA29546" w14:textId="77777777" w:rsidR="002B7759" w:rsidRPr="00D7002A" w:rsidRDefault="002B7759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F7E71">
              <w:rPr>
                <w:rFonts w:ascii="Book Antiqua" w:hAnsi="Book Antiqua" w:cs="Tahoma"/>
                <w:sz w:val="22"/>
                <w:szCs w:val="22"/>
              </w:rPr>
            </w:r>
            <w:r w:rsidR="00DF7E7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  <w:p w14:paraId="2C09C3A1" w14:textId="5EB993B8" w:rsidR="002B7759" w:rsidRPr="00D7002A" w:rsidRDefault="002B7759" w:rsidP="00A96A7E">
            <w:pPr>
              <w:jc w:val="center"/>
            </w:pPr>
          </w:p>
        </w:tc>
      </w:tr>
    </w:tbl>
    <w:p w14:paraId="4CD8198B" w14:textId="77777777" w:rsidR="00D7002A" w:rsidRPr="0038134B" w:rsidRDefault="00D7002A" w:rsidP="00D7002A">
      <w:pPr>
        <w:tabs>
          <w:tab w:val="left" w:pos="952"/>
        </w:tabs>
        <w:spacing w:line="300" w:lineRule="exact"/>
        <w:jc w:val="both"/>
        <w:rPr>
          <w:b/>
          <w:szCs w:val="22"/>
        </w:rPr>
      </w:pPr>
    </w:p>
    <w:p w14:paraId="2ABBB19F" w14:textId="37BEEF9A" w:rsidR="00C22E70" w:rsidRPr="0038134B" w:rsidRDefault="003F5632" w:rsidP="00126BC6">
      <w:pPr>
        <w:tabs>
          <w:tab w:val="left" w:pos="60"/>
        </w:tabs>
        <w:spacing w:after="120" w:line="300" w:lineRule="exact"/>
        <w:ind w:left="60"/>
        <w:rPr>
          <w:b/>
          <w:bCs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r w:rsidR="00D7002A"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</w:t>
      </w:r>
      <w:r w:rsidR="00323A3D">
        <w:rPr>
          <w:b/>
          <w:bCs/>
          <w:i/>
          <w:sz w:val="22"/>
          <w:szCs w:val="22"/>
        </w:rPr>
        <w:t xml:space="preserve">minimálnych </w:t>
      </w:r>
      <w:r w:rsidR="00C22E70" w:rsidRPr="0038134B">
        <w:rPr>
          <w:b/>
          <w:bCs/>
          <w:i/>
          <w:sz w:val="22"/>
          <w:szCs w:val="22"/>
        </w:rPr>
        <w:t xml:space="preserve"> požiadaviek pre </w:t>
      </w:r>
      <w:r w:rsidR="00126BC6">
        <w:rPr>
          <w:b/>
          <w:bCs/>
          <w:i/>
          <w:sz w:val="22"/>
          <w:szCs w:val="22"/>
        </w:rPr>
        <w:t>S</w:t>
      </w:r>
      <w:r w:rsidR="00C22E70" w:rsidRPr="0038134B">
        <w:rPr>
          <w:b/>
          <w:bCs/>
          <w:i/>
          <w:sz w:val="22"/>
          <w:szCs w:val="22"/>
        </w:rPr>
        <w:t xml:space="preserve">V </w:t>
      </w: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BD445C" w:rsidRPr="0038134B" w14:paraId="46F9367C" w14:textId="77777777" w:rsidTr="00892360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1D6C1" w14:textId="77777777" w:rsidR="00BD445C" w:rsidRPr="0038134B" w:rsidRDefault="00BD445C" w:rsidP="00892360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88A18" w14:textId="77777777" w:rsidR="00BD445C" w:rsidRPr="0038134B" w:rsidRDefault="00BD445C" w:rsidP="00892360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6AEB6" w14:textId="77777777" w:rsidR="00BD445C" w:rsidRPr="0038134B" w:rsidRDefault="00BD445C" w:rsidP="00892360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BD445C" w:rsidRPr="0038134B" w14:paraId="1CCD0103" w14:textId="77777777" w:rsidTr="00892360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C1FFE" w14:textId="77777777" w:rsidR="00BD445C" w:rsidRPr="0038134B" w:rsidRDefault="00BD445C" w:rsidP="00892360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43CA0" w14:textId="77777777" w:rsidR="00BD445C" w:rsidRPr="0038134B" w:rsidRDefault="00BD445C" w:rsidP="00892360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6886F" w14:textId="77777777" w:rsidR="00BD445C" w:rsidRPr="0038134B" w:rsidRDefault="00BD445C" w:rsidP="00892360">
            <w:pPr>
              <w:jc w:val="center"/>
            </w:pPr>
          </w:p>
        </w:tc>
      </w:tr>
      <w:tr w:rsidR="00BD445C" w:rsidRPr="0038134B" w14:paraId="15911FCB" w14:textId="77777777" w:rsidTr="00892360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C9F23" w14:textId="77777777" w:rsidR="00BD445C" w:rsidRPr="0038134B" w:rsidRDefault="00BD445C" w:rsidP="00892360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Minimálna hodnota predajnej produkcie za predchádzajúce účtovné obdobie, ktoré trvalo najmenej 12 mesiacov (ak má OV účtovné obdobie kalendárny rok, tak predchádzajúci kalendárny rok)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1F3C2" w14:textId="77777777" w:rsidR="00BD445C" w:rsidRPr="0038134B" w:rsidRDefault="00BD445C" w:rsidP="0089236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11EA2" w14:textId="77777777" w:rsidR="00BD445C" w:rsidRPr="0038134B" w:rsidRDefault="00BD445C" w:rsidP="00892360">
            <w:pPr>
              <w:jc w:val="center"/>
            </w:pPr>
          </w:p>
        </w:tc>
      </w:tr>
    </w:tbl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6D59CBA9" w:rsidR="00C22E70" w:rsidRPr="0038134B" w:rsidRDefault="00D7002A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126BC6">
        <w:rPr>
          <w:b/>
          <w:bCs/>
          <w:i/>
          <w:sz w:val="22"/>
          <w:szCs w:val="22"/>
        </w:rPr>
        <w:t>S</w:t>
      </w:r>
      <w:r w:rsidR="00C22E70">
        <w:rPr>
          <w:b/>
          <w:bCs/>
          <w:i/>
          <w:sz w:val="22"/>
          <w:szCs w:val="22"/>
        </w:rPr>
        <w:t>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47C3E6F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>V</w:t>
      </w:r>
    </w:p>
    <w:p w14:paraId="435839EF" w14:textId="195422AE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126BC6">
        <w:rPr>
          <w:i/>
          <w:iCs/>
          <w:sz w:val="22"/>
          <w:szCs w:val="22"/>
          <w:lang w:eastAsia="sk-SK"/>
        </w:rPr>
        <w:t>S</w:t>
      </w:r>
      <w:r w:rsidRPr="00005343">
        <w:rPr>
          <w:i/>
          <w:iCs/>
          <w:sz w:val="22"/>
          <w:szCs w:val="22"/>
          <w:lang w:eastAsia="sk-SK"/>
        </w:rPr>
        <w:t>V a akékoľvek spojenie s členmi - právnickými alebo fyzickými osobami (napr. materská a dcérska spoločnosť</w:t>
      </w:r>
      <w:r w:rsidRPr="004A2381">
        <w:rPr>
          <w:i/>
          <w:iCs/>
          <w:sz w:val="22"/>
          <w:szCs w:val="22"/>
          <w:lang w:eastAsia="sk-SK"/>
        </w:rPr>
        <w:t>)</w:t>
      </w:r>
      <w:r w:rsidR="00323A3D" w:rsidRPr="004A2381">
        <w:rPr>
          <w:i/>
          <w:iCs/>
          <w:sz w:val="22"/>
          <w:szCs w:val="22"/>
          <w:lang w:eastAsia="sk-SK"/>
        </w:rPr>
        <w:t>,</w:t>
      </w:r>
      <w:r w:rsidR="00323A3D" w:rsidRPr="004A2381">
        <w:rPr>
          <w:i/>
          <w:iCs/>
          <w:sz w:val="22"/>
          <w:szCs w:val="22"/>
        </w:rPr>
        <w:t xml:space="preserve"> počet nevýrobných členov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488F2C1" w14:textId="6817432C" w:rsidR="00C22E70" w:rsidRPr="004F46EB" w:rsidRDefault="00C22E70" w:rsidP="00C22E70">
      <w:pPr>
        <w:jc w:val="both"/>
        <w:rPr>
          <w:i/>
          <w:iCs/>
          <w:sz w:val="18"/>
          <w:szCs w:val="18"/>
        </w:rPr>
      </w:pPr>
    </w:p>
    <w:p w14:paraId="7B40FE35" w14:textId="77777777" w:rsidR="00126BC6" w:rsidRDefault="00126BC6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3B5226FE" w:rsidR="00C22E70" w:rsidRPr="0038134B" w:rsidRDefault="00C22E70" w:rsidP="007D517B">
      <w:pPr>
        <w:ind w:left="-426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 xml:space="preserve">V zaisťuje v súčasnej dobe technické zabezpečenie </w:t>
      </w:r>
      <w:r w:rsidR="002C5125">
        <w:rPr>
          <w:b/>
          <w:bCs/>
          <w:sz w:val="22"/>
          <w:szCs w:val="22"/>
        </w:rPr>
        <w:t>vo</w:t>
      </w:r>
      <w:r w:rsidRPr="0038134B">
        <w:rPr>
          <w:b/>
          <w:bCs/>
          <w:sz w:val="22"/>
          <w:szCs w:val="22"/>
        </w:rPr>
        <w:t xml:space="preserve"> vzťahu </w:t>
      </w:r>
      <w:r w:rsidR="002C5125">
        <w:rPr>
          <w:b/>
          <w:bCs/>
          <w:sz w:val="22"/>
          <w:szCs w:val="22"/>
        </w:rPr>
        <w:t>k životnému prostrediu</w:t>
      </w:r>
      <w:r w:rsidR="00A675EC">
        <w:rPr>
          <w:b/>
          <w:bCs/>
          <w:sz w:val="22"/>
          <w:szCs w:val="22"/>
        </w:rPr>
        <w:t xml:space="preserve"> (nie je povinnosť pre SV)</w:t>
      </w:r>
    </w:p>
    <w:p w14:paraId="621CC27C" w14:textId="3FD6168A" w:rsidR="00C22E70" w:rsidRPr="0038134B" w:rsidRDefault="00C22E70" w:rsidP="007D517B">
      <w:pPr>
        <w:ind w:left="-426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 w:rsidR="00167949"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</w:t>
      </w:r>
      <w:r w:rsidR="00A675EC">
        <w:rPr>
          <w:i/>
          <w:iCs/>
          <w:sz w:val="22"/>
          <w:szCs w:val="22"/>
        </w:rPr>
        <w:t xml:space="preserve"> nakladanie s odpadom, ktorý je spojený priamo s výrobou, spoločné obstarávanie vstupných surovín, optimalizácia výrobných nákladov,    </w:t>
      </w:r>
      <w:r w:rsidRPr="0038134B">
        <w:rPr>
          <w:i/>
          <w:iCs/>
          <w:sz w:val="22"/>
          <w:szCs w:val="22"/>
        </w:rPr>
        <w:t xml:space="preserve"> </w:t>
      </w:r>
      <w:r w:rsidR="00100365"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 w:rsidR="00100365"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3BEE6763" w14:textId="69D64ED5" w:rsidR="00AE6076" w:rsidRDefault="00AE6076" w:rsidP="00DF7E71">
      <w:pPr>
        <w:jc w:val="both"/>
        <w:rPr>
          <w:b/>
          <w:bCs/>
          <w:sz w:val="22"/>
          <w:szCs w:val="22"/>
        </w:rPr>
      </w:pPr>
    </w:p>
    <w:p w14:paraId="56DED713" w14:textId="77777777" w:rsidR="00DF7E71" w:rsidRDefault="00DF7E71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69874656" w14:textId="77777777" w:rsidR="00DF7E71" w:rsidRDefault="00DF7E71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3CD3CE57" w14:textId="77777777" w:rsidR="00DF7E71" w:rsidRDefault="00DF7E71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1D6C49AB" w14:textId="77777777" w:rsidR="00DF7E71" w:rsidRDefault="00DF7E71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2CD6058A" w14:textId="77777777" w:rsidR="00DF7E71" w:rsidRDefault="00DF7E71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5CF4EA5E" w14:textId="77777777" w:rsidR="00DF7E71" w:rsidRDefault="00DF7E71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56D6A4D5" w14:textId="77777777" w:rsidR="00DF7E71" w:rsidRDefault="00DF7E71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2076B36D" w14:textId="77777777" w:rsidR="00DF7E71" w:rsidRDefault="00DF7E71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70205C83" w14:textId="77777777" w:rsidR="00DF7E71" w:rsidRDefault="00DF7E71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239C560B" w14:textId="04CE0EF4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3F9DA290" w14:textId="4E8A5834" w:rsidR="00C22E70" w:rsidRDefault="00C22E70" w:rsidP="000F5AAB">
      <w:pPr>
        <w:ind w:left="-426" w:firstLine="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 w:rsidR="00AD19E0"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 w:rsidR="00AD19E0"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 w:rsidR="00994C8E">
        <w:rPr>
          <w:i/>
          <w:iCs/>
          <w:sz w:val="22"/>
          <w:szCs w:val="22"/>
        </w:rPr>
        <w:t xml:space="preserve">uzavretosť stáda, veľkosť chovu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443618A0" w14:textId="73A2F40C" w:rsidR="00B3569B" w:rsidRDefault="00B3569B" w:rsidP="00B3569B">
      <w:pPr>
        <w:ind w:left="720" w:hanging="12"/>
        <w:jc w:val="both"/>
        <w:rPr>
          <w:b/>
          <w:bCs/>
          <w:sz w:val="22"/>
          <w:szCs w:val="22"/>
        </w:rPr>
      </w:pPr>
    </w:p>
    <w:p w14:paraId="42960A45" w14:textId="437E350F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54F71C6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</w:t>
      </w:r>
      <w:r w:rsidR="007C08DE" w:rsidRPr="00664DDB">
        <w:rPr>
          <w:sz w:val="22"/>
          <w:szCs w:val="22"/>
        </w:rPr>
        <w:t>uznávania skupiny</w:t>
      </w:r>
      <w:r w:rsidR="007C08DE">
        <w:rPr>
          <w:sz w:val="22"/>
          <w:szCs w:val="22"/>
        </w:rPr>
        <w:t xml:space="preserve"> výrobcov</w:t>
      </w:r>
      <w:r w:rsidRPr="00664DDB">
        <w:rPr>
          <w:sz w:val="22"/>
          <w:szCs w:val="22"/>
        </w:rPr>
        <w:t xml:space="preserve">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69AE3E85" w14:textId="7BE0CD05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22078AFC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270980A6" w:rsidR="00C22E70" w:rsidRDefault="00126BC6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skupina</w:t>
      </w:r>
      <w:r w:rsidR="00C22E70" w:rsidRPr="00664DDB">
        <w:rPr>
          <w:sz w:val="22"/>
          <w:szCs w:val="22"/>
        </w:rPr>
        <w:t xml:space="preserve"> výrobcov poskytne údaje pre účely štatistiky a ostatných trhových informácií pre platobnú agentúru alebo ňou poverené inštitúcie</w:t>
      </w:r>
      <w:r w:rsidR="007C08DE" w:rsidRPr="00664DDB">
        <w:rPr>
          <w:sz w:val="22"/>
          <w:szCs w:val="22"/>
        </w:rPr>
        <w:t>;</w:t>
      </w:r>
    </w:p>
    <w:p w14:paraId="020D7F21" w14:textId="77777777" w:rsidR="007C08DE" w:rsidRDefault="007C08DE" w:rsidP="007C08DE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skupina</w:t>
      </w:r>
      <w:r w:rsidRPr="00664DDB">
        <w:rPr>
          <w:sz w:val="22"/>
          <w:szCs w:val="22"/>
        </w:rPr>
        <w:t xml:space="preserve"> výrobcov </w:t>
      </w:r>
      <w:bookmarkStart w:id="0" w:name="_Hlk138343436"/>
      <w:r w:rsidRPr="003328FC">
        <w:rPr>
          <w:sz w:val="22"/>
          <w:szCs w:val="22"/>
        </w:rPr>
        <w:t xml:space="preserve">zabezpečí v stanovenom termíne oznámenia podľa </w:t>
      </w:r>
      <w:r>
        <w:rPr>
          <w:sz w:val="22"/>
          <w:szCs w:val="22"/>
        </w:rPr>
        <w:t xml:space="preserve">platných </w:t>
      </w:r>
      <w:r w:rsidRPr="003328FC">
        <w:rPr>
          <w:sz w:val="22"/>
          <w:szCs w:val="22"/>
        </w:rPr>
        <w:t>nariaden</w:t>
      </w:r>
      <w:r>
        <w:rPr>
          <w:sz w:val="22"/>
          <w:szCs w:val="22"/>
        </w:rPr>
        <w:t>í</w:t>
      </w:r>
      <w:r w:rsidRPr="003328FC">
        <w:rPr>
          <w:sz w:val="22"/>
          <w:szCs w:val="22"/>
        </w:rPr>
        <w:t xml:space="preserve"> </w:t>
      </w:r>
      <w:r>
        <w:rPr>
          <w:sz w:val="22"/>
          <w:szCs w:val="22"/>
        </w:rPr>
        <w:t>K</w:t>
      </w:r>
      <w:r w:rsidRPr="003328FC">
        <w:rPr>
          <w:sz w:val="22"/>
          <w:szCs w:val="22"/>
        </w:rPr>
        <w:t xml:space="preserve">omisie (EÚ) </w:t>
      </w:r>
      <w:bookmarkStart w:id="1" w:name="_Hlk137472157"/>
      <w:r w:rsidRPr="003328FC">
        <w:rPr>
          <w:sz w:val="22"/>
          <w:szCs w:val="22"/>
        </w:rPr>
        <w:t>a</w:t>
      </w:r>
      <w:r>
        <w:rPr>
          <w:sz w:val="22"/>
          <w:szCs w:val="22"/>
        </w:rPr>
        <w:t xml:space="preserve">ko aj podľa platnej národnej legislatívy </w:t>
      </w:r>
      <w:r w:rsidRPr="003328FC">
        <w:rPr>
          <w:sz w:val="22"/>
          <w:szCs w:val="22"/>
        </w:rPr>
        <w:t>v znení neskorších predpisov</w:t>
      </w:r>
      <w:bookmarkEnd w:id="1"/>
      <w:r w:rsidRPr="003328FC">
        <w:rPr>
          <w:sz w:val="22"/>
          <w:szCs w:val="22"/>
        </w:rPr>
        <w:t xml:space="preserve"> a </w:t>
      </w:r>
      <w:bookmarkEnd w:id="0"/>
      <w:r w:rsidRPr="00664DDB">
        <w:rPr>
          <w:sz w:val="22"/>
          <w:szCs w:val="22"/>
        </w:rPr>
        <w:t>poskytne údaje pre účely štatistiky a ostatných trhových informácií pre platobnú agentúru alebo ňou poverené inštitúcie</w:t>
      </w:r>
      <w:r>
        <w:rPr>
          <w:sz w:val="22"/>
          <w:szCs w:val="22"/>
        </w:rPr>
        <w:t>;</w:t>
      </w:r>
    </w:p>
    <w:p w14:paraId="5AD2BDAC" w14:textId="77777777" w:rsidR="007C08DE" w:rsidRPr="00664DDB" w:rsidRDefault="007C08DE" w:rsidP="007C08DE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bookmarkStart w:id="2" w:name="_Hlk193112682"/>
      <w:r>
        <w:rPr>
          <w:sz w:val="22"/>
          <w:szCs w:val="22"/>
        </w:rPr>
        <w:t>s</w:t>
      </w:r>
      <w:r w:rsidRPr="00A144C9">
        <w:rPr>
          <w:sz w:val="22"/>
          <w:szCs w:val="22"/>
        </w:rPr>
        <w:t>vojím podpisom potvrdzujem správnosť a pravdivosť údajov uvedených v tomto čestnom vyhlásení a som si vedomý právnych dôsledkov nepravdivého vyhlásenia o skutočnostiach uvedených v predchádzajúcich odsekoch, vrátane prípadných trestnoprávnych dôsledkov.</w:t>
      </w:r>
    </w:p>
    <w:bookmarkEnd w:id="2"/>
    <w:p w14:paraId="7E527BE7" w14:textId="3D684F85" w:rsidR="007C08DE" w:rsidRDefault="007C08DE" w:rsidP="007C08DE">
      <w:pPr>
        <w:spacing w:line="320" w:lineRule="exact"/>
        <w:ind w:left="907" w:right="-493"/>
        <w:jc w:val="both"/>
        <w:rPr>
          <w:b/>
          <w:bCs/>
        </w:rPr>
      </w:pPr>
    </w:p>
    <w:p w14:paraId="65BF6BDE" w14:textId="7B9A1995" w:rsidR="007C08DE" w:rsidRDefault="007C08DE" w:rsidP="007C08DE">
      <w:pPr>
        <w:spacing w:line="320" w:lineRule="exact"/>
        <w:ind w:left="907" w:right="-493"/>
        <w:jc w:val="both"/>
        <w:rPr>
          <w:b/>
          <w:bCs/>
        </w:rPr>
      </w:pPr>
    </w:p>
    <w:p w14:paraId="61D46595" w14:textId="2C49FA18" w:rsidR="007C08DE" w:rsidRDefault="007C08DE" w:rsidP="007C08DE">
      <w:pPr>
        <w:spacing w:line="320" w:lineRule="exact"/>
        <w:ind w:left="907" w:right="-493"/>
        <w:jc w:val="both"/>
        <w:rPr>
          <w:b/>
          <w:bCs/>
        </w:rPr>
      </w:pPr>
    </w:p>
    <w:p w14:paraId="2D0C32F3" w14:textId="480B7203" w:rsidR="007C08DE" w:rsidRDefault="007C08DE" w:rsidP="007C08DE">
      <w:pPr>
        <w:spacing w:line="320" w:lineRule="exact"/>
        <w:ind w:left="907" w:right="-493"/>
        <w:jc w:val="both"/>
        <w:rPr>
          <w:b/>
          <w:bCs/>
        </w:rPr>
      </w:pPr>
    </w:p>
    <w:p w14:paraId="7A21BFD8" w14:textId="7BC9AABD" w:rsidR="007C08DE" w:rsidRDefault="007C08DE" w:rsidP="007C08DE">
      <w:pPr>
        <w:spacing w:line="320" w:lineRule="exact"/>
        <w:ind w:left="907" w:right="-493"/>
        <w:jc w:val="both"/>
        <w:rPr>
          <w:b/>
          <w:bCs/>
        </w:rPr>
      </w:pPr>
    </w:p>
    <w:p w14:paraId="02A81CCF" w14:textId="77777777" w:rsidR="007C08DE" w:rsidRPr="00664DDB" w:rsidRDefault="007C08DE" w:rsidP="004A2381">
      <w:pPr>
        <w:spacing w:line="320" w:lineRule="exact"/>
        <w:ind w:left="907" w:right="-493"/>
        <w:jc w:val="both"/>
        <w:rPr>
          <w:sz w:val="22"/>
          <w:szCs w:val="22"/>
        </w:rPr>
      </w:pPr>
    </w:p>
    <w:p w14:paraId="12660E14" w14:textId="77777777" w:rsidR="006846A6" w:rsidRDefault="006846A6" w:rsidP="003F5632">
      <w:pPr>
        <w:jc w:val="both"/>
        <w:rPr>
          <w:b/>
          <w:bCs/>
        </w:rPr>
      </w:pPr>
    </w:p>
    <w:p w14:paraId="2F07A434" w14:textId="77777777" w:rsidR="004A2381" w:rsidRDefault="004A2381" w:rsidP="003F5632">
      <w:pPr>
        <w:jc w:val="both"/>
        <w:rPr>
          <w:b/>
          <w:bCs/>
        </w:rPr>
      </w:pPr>
    </w:p>
    <w:p w14:paraId="6D7EE1D7" w14:textId="77777777" w:rsidR="004A2381" w:rsidRDefault="004A2381" w:rsidP="003F5632">
      <w:pPr>
        <w:jc w:val="both"/>
        <w:rPr>
          <w:b/>
          <w:bCs/>
        </w:rPr>
      </w:pPr>
    </w:p>
    <w:p w14:paraId="5CF2B114" w14:textId="77777777" w:rsidR="00DF7E71" w:rsidRDefault="00DF7E71" w:rsidP="003F5632">
      <w:pPr>
        <w:jc w:val="both"/>
        <w:rPr>
          <w:b/>
          <w:bCs/>
        </w:rPr>
      </w:pPr>
    </w:p>
    <w:p w14:paraId="4CDA2FEB" w14:textId="2489FE6F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0204EC07" w14:textId="11DF6A90" w:rsidR="007D517B" w:rsidRDefault="007D517B" w:rsidP="00C22E70">
      <w:pPr>
        <w:ind w:left="-360"/>
        <w:jc w:val="both"/>
        <w:rPr>
          <w:b/>
          <w:bCs/>
          <w:sz w:val="22"/>
          <w:szCs w:val="22"/>
        </w:rPr>
      </w:pPr>
    </w:p>
    <w:p w14:paraId="4307DBA0" w14:textId="37CA977E" w:rsidR="007D517B" w:rsidRDefault="007D517B" w:rsidP="00C22E70">
      <w:pPr>
        <w:ind w:left="-360"/>
        <w:jc w:val="both"/>
        <w:rPr>
          <w:b/>
          <w:bCs/>
          <w:sz w:val="22"/>
          <w:szCs w:val="22"/>
        </w:rPr>
      </w:pPr>
    </w:p>
    <w:p w14:paraId="72229B68" w14:textId="1F83E6FF" w:rsidR="00C4057D" w:rsidRDefault="00C4057D" w:rsidP="00C22E70">
      <w:pPr>
        <w:ind w:left="-360"/>
        <w:jc w:val="both"/>
        <w:rPr>
          <w:b/>
          <w:bCs/>
          <w:sz w:val="22"/>
          <w:szCs w:val="22"/>
        </w:rPr>
      </w:pPr>
    </w:p>
    <w:p w14:paraId="2241792A" w14:textId="44D20065" w:rsidR="00DD3D27" w:rsidRDefault="00DD3D27" w:rsidP="00C22E70">
      <w:pPr>
        <w:ind w:left="-360"/>
        <w:jc w:val="both"/>
        <w:rPr>
          <w:b/>
          <w:bCs/>
          <w:sz w:val="22"/>
          <w:szCs w:val="22"/>
        </w:rPr>
      </w:pPr>
    </w:p>
    <w:p w14:paraId="47660F1D" w14:textId="315E9F02" w:rsidR="00DD3D27" w:rsidRDefault="00DD3D27" w:rsidP="00C22E70">
      <w:pPr>
        <w:ind w:left="-360"/>
        <w:jc w:val="both"/>
        <w:rPr>
          <w:b/>
          <w:bCs/>
          <w:sz w:val="22"/>
          <w:szCs w:val="22"/>
        </w:rPr>
      </w:pPr>
    </w:p>
    <w:p w14:paraId="1606D08B" w14:textId="1E7B1C8B" w:rsidR="00DD3D27" w:rsidRDefault="00DD3D27" w:rsidP="00C22E70">
      <w:pPr>
        <w:ind w:left="-360"/>
        <w:jc w:val="both"/>
        <w:rPr>
          <w:b/>
          <w:bCs/>
          <w:sz w:val="22"/>
          <w:szCs w:val="22"/>
        </w:rPr>
      </w:pPr>
    </w:p>
    <w:p w14:paraId="7402D53D" w14:textId="2BBB6FB6" w:rsidR="00DD3D27" w:rsidRDefault="00DD3D27" w:rsidP="00C22E70">
      <w:pPr>
        <w:ind w:left="-360"/>
        <w:jc w:val="both"/>
        <w:rPr>
          <w:b/>
          <w:bCs/>
          <w:sz w:val="22"/>
          <w:szCs w:val="22"/>
        </w:rPr>
      </w:pPr>
    </w:p>
    <w:p w14:paraId="50B957FB" w14:textId="7171213B" w:rsidR="00DD3D27" w:rsidRDefault="00DD3D27" w:rsidP="00C22E70">
      <w:pPr>
        <w:ind w:left="-360"/>
        <w:jc w:val="both"/>
        <w:rPr>
          <w:b/>
          <w:bCs/>
          <w:sz w:val="22"/>
          <w:szCs w:val="22"/>
        </w:rPr>
      </w:pPr>
    </w:p>
    <w:p w14:paraId="1C14C79A" w14:textId="77777777" w:rsidR="00DD3D27" w:rsidRDefault="00DD3D27" w:rsidP="00C22E70">
      <w:pPr>
        <w:ind w:left="-360"/>
        <w:jc w:val="both"/>
        <w:rPr>
          <w:b/>
          <w:bCs/>
          <w:sz w:val="22"/>
          <w:szCs w:val="22"/>
        </w:rPr>
      </w:pPr>
    </w:p>
    <w:p w14:paraId="1D9260C1" w14:textId="77777777" w:rsidR="00C4057D" w:rsidRDefault="00C4057D" w:rsidP="00C22E70">
      <w:pPr>
        <w:ind w:left="-360"/>
        <w:jc w:val="both"/>
        <w:rPr>
          <w:b/>
          <w:bCs/>
          <w:sz w:val="22"/>
          <w:szCs w:val="22"/>
        </w:rPr>
      </w:pPr>
    </w:p>
    <w:p w14:paraId="14A5DC1C" w14:textId="77777777" w:rsidR="00C4057D" w:rsidRDefault="00C4057D" w:rsidP="007D517B">
      <w:pPr>
        <w:ind w:left="-142"/>
        <w:jc w:val="both"/>
        <w:rPr>
          <w:b/>
          <w:bCs/>
          <w:sz w:val="22"/>
          <w:szCs w:val="22"/>
        </w:rPr>
      </w:pPr>
    </w:p>
    <w:p w14:paraId="169E0CF8" w14:textId="77777777" w:rsidR="00AE6076" w:rsidRDefault="00AE6076" w:rsidP="007D517B">
      <w:pPr>
        <w:ind w:left="-142"/>
        <w:jc w:val="both"/>
        <w:rPr>
          <w:b/>
          <w:bCs/>
          <w:sz w:val="22"/>
          <w:szCs w:val="22"/>
        </w:rPr>
      </w:pPr>
    </w:p>
    <w:p w14:paraId="3AC86320" w14:textId="59225EDC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04A050D6" w14:textId="643A1976" w:rsidR="00C22E70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23EFBEC0" w14:textId="77777777" w:rsidR="00DD3D27" w:rsidRPr="0038134B" w:rsidRDefault="00DD3D27" w:rsidP="007D517B">
      <w:pPr>
        <w:ind w:left="-142"/>
        <w:jc w:val="both"/>
        <w:rPr>
          <w:b/>
          <w:bCs/>
          <w:sz w:val="22"/>
          <w:szCs w:val="22"/>
        </w:rPr>
      </w:pPr>
    </w:p>
    <w:p w14:paraId="3F8B08C0" w14:textId="77777777" w:rsidR="007D517B" w:rsidRPr="0038134B" w:rsidRDefault="007D517B" w:rsidP="007D517B">
      <w:pPr>
        <w:ind w:left="-142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4C190256" w14:textId="3F75A165" w:rsidR="00C22E70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1EBD6AC6" w14:textId="77777777" w:rsidR="00DD3D27" w:rsidRPr="0038134B" w:rsidRDefault="00DD3D27" w:rsidP="007D517B">
      <w:pPr>
        <w:ind w:left="-142"/>
        <w:jc w:val="both"/>
        <w:rPr>
          <w:b/>
          <w:bCs/>
          <w:sz w:val="22"/>
          <w:szCs w:val="22"/>
        </w:rPr>
      </w:pPr>
    </w:p>
    <w:p w14:paraId="3C2FB475" w14:textId="77777777" w:rsidR="00B935BF" w:rsidRDefault="00B935BF" w:rsidP="007D517B">
      <w:pPr>
        <w:ind w:left="-142"/>
        <w:jc w:val="both"/>
        <w:rPr>
          <w:b/>
          <w:bCs/>
          <w:sz w:val="22"/>
          <w:szCs w:val="22"/>
        </w:rPr>
      </w:pPr>
    </w:p>
    <w:p w14:paraId="6C3E2A76" w14:textId="4275CC69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sectPr w:rsidR="00C22E70" w:rsidRPr="0038134B" w:rsidSect="00C22E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C100D8" w14:textId="77777777" w:rsidR="009F1058" w:rsidRDefault="009F1058" w:rsidP="00C22E70">
      <w:r>
        <w:separator/>
      </w:r>
    </w:p>
  </w:endnote>
  <w:endnote w:type="continuationSeparator" w:id="0">
    <w:p w14:paraId="3750A105" w14:textId="77777777" w:rsidR="009F1058" w:rsidRDefault="009F1058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D8E4F9" w14:textId="610AA4DC" w:rsidR="007C08DE" w:rsidRDefault="007C08D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06376EB" wp14:editId="4913A50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69E2EB7" w14:textId="1D72E94A" w:rsidR="007C08DE" w:rsidRPr="007C08DE" w:rsidRDefault="007C08D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7C08D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6376EB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269E2EB7" w14:textId="1D72E94A" w:rsidR="007C08DE" w:rsidRPr="007C08DE" w:rsidRDefault="007C08D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7C08D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ECBB99" w14:textId="7296A358" w:rsidR="007C08DE" w:rsidRDefault="007C08D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180557F7" wp14:editId="5CA6CC03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A3064D" w14:textId="433575B7" w:rsidR="007C08DE" w:rsidRPr="007C08DE" w:rsidRDefault="007C08D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7C08D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0557F7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7" type="#_x0000_t202" alt="    INTERNÉ" style="position:absolute;margin-left:0;margin-top:.05pt;width:34.95pt;height:34.95pt;z-index:251661312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02A3064D" w14:textId="433575B7" w:rsidR="007C08DE" w:rsidRPr="007C08DE" w:rsidRDefault="007C08D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7C08D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13970" w14:textId="2BE87E6F" w:rsidR="007C08DE" w:rsidRDefault="007C08D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1472432" wp14:editId="706FE68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1A30564" w14:textId="56129542" w:rsidR="007C08DE" w:rsidRPr="007C08DE" w:rsidRDefault="007C08D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7C08D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147243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8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31A30564" w14:textId="56129542" w:rsidR="007C08DE" w:rsidRPr="007C08DE" w:rsidRDefault="007C08D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7C08D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F5F8A1" w14:textId="77777777" w:rsidR="009F1058" w:rsidRDefault="009F1058" w:rsidP="00C22E70">
      <w:r>
        <w:separator/>
      </w:r>
    </w:p>
  </w:footnote>
  <w:footnote w:type="continuationSeparator" w:id="0">
    <w:p w14:paraId="7030537F" w14:textId="77777777" w:rsidR="009F1058" w:rsidRDefault="009F1058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5BB890" w14:textId="77777777" w:rsidR="007C08DE" w:rsidRDefault="007C08D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DB111" w14:textId="41059639" w:rsidR="00334837" w:rsidRPr="009E626A" w:rsidRDefault="000F5AAB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09480E4F" wp14:editId="454F5844">
          <wp:simplePos x="0" y="0"/>
          <wp:positionH relativeFrom="column">
            <wp:posOffset>-313690</wp:posOffset>
          </wp:positionH>
          <wp:positionV relativeFrom="paragraph">
            <wp:posOffset>-53340</wp:posOffset>
          </wp:positionV>
          <wp:extent cx="2613660" cy="819150"/>
          <wp:effectExtent l="0" t="0" r="0" b="0"/>
          <wp:wrapThrough wrapText="bothSides">
            <wp:wrapPolygon edited="0">
              <wp:start x="0" y="0"/>
              <wp:lineTo x="0" y="21098"/>
              <wp:lineTo x="21411" y="21098"/>
              <wp:lineTo x="21411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3660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4B83F4A9" w14:textId="2EC7C60C" w:rsidR="000F5AAB" w:rsidRPr="00AF0025" w:rsidRDefault="000F5AAB" w:rsidP="000F5AAB">
    <w:pPr>
      <w:pStyle w:val="Hlavika"/>
      <w:jc w:val="right"/>
      <w:rPr>
        <w:b/>
        <w:sz w:val="20"/>
      </w:rPr>
    </w:pPr>
    <w:r w:rsidRPr="000F5AAB">
      <w:rPr>
        <w:b/>
        <w:sz w:val="20"/>
      </w:rPr>
      <w:t xml:space="preserve"> </w:t>
    </w: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204DE385" w14:textId="77777777" w:rsidR="000F5AAB" w:rsidRPr="00AF0025" w:rsidRDefault="000F5AAB" w:rsidP="000F5AAB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7ECEA8F9" w14:textId="5D1BFE50" w:rsidR="00334837" w:rsidRDefault="0033483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AE54C2" w14:textId="77777777" w:rsidR="007C08DE" w:rsidRDefault="007C08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7D52D15"/>
    <w:multiLevelType w:val="hybridMultilevel"/>
    <w:tmpl w:val="888CCD44"/>
    <w:lvl w:ilvl="0" w:tplc="45AEA95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E15DE"/>
    <w:rsid w:val="000F5AAB"/>
    <w:rsid w:val="00100365"/>
    <w:rsid w:val="00120DF9"/>
    <w:rsid w:val="00123060"/>
    <w:rsid w:val="00126BC6"/>
    <w:rsid w:val="00167949"/>
    <w:rsid w:val="00174635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B7759"/>
    <w:rsid w:val="002C5125"/>
    <w:rsid w:val="002C66AC"/>
    <w:rsid w:val="002D404B"/>
    <w:rsid w:val="002E5D15"/>
    <w:rsid w:val="002F319E"/>
    <w:rsid w:val="00303E88"/>
    <w:rsid w:val="00306152"/>
    <w:rsid w:val="00323A3D"/>
    <w:rsid w:val="00334837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22C59"/>
    <w:rsid w:val="004244AC"/>
    <w:rsid w:val="00433DB1"/>
    <w:rsid w:val="004342E1"/>
    <w:rsid w:val="004364AD"/>
    <w:rsid w:val="0048190B"/>
    <w:rsid w:val="004A2381"/>
    <w:rsid w:val="004A2C1C"/>
    <w:rsid w:val="004C5F20"/>
    <w:rsid w:val="004F46EB"/>
    <w:rsid w:val="004F52AC"/>
    <w:rsid w:val="00524EE0"/>
    <w:rsid w:val="00527E81"/>
    <w:rsid w:val="00535453"/>
    <w:rsid w:val="00557723"/>
    <w:rsid w:val="005B19BC"/>
    <w:rsid w:val="005C66A9"/>
    <w:rsid w:val="005F1394"/>
    <w:rsid w:val="00647ECC"/>
    <w:rsid w:val="00654D74"/>
    <w:rsid w:val="00664BB3"/>
    <w:rsid w:val="006730D0"/>
    <w:rsid w:val="00683D22"/>
    <w:rsid w:val="006846A6"/>
    <w:rsid w:val="006901CB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C08DE"/>
    <w:rsid w:val="007D2992"/>
    <w:rsid w:val="007D517B"/>
    <w:rsid w:val="00822DD2"/>
    <w:rsid w:val="008331FE"/>
    <w:rsid w:val="008723C6"/>
    <w:rsid w:val="00872E3B"/>
    <w:rsid w:val="008B0A7C"/>
    <w:rsid w:val="008B0BBC"/>
    <w:rsid w:val="008B680E"/>
    <w:rsid w:val="008E11CE"/>
    <w:rsid w:val="008F1D90"/>
    <w:rsid w:val="009244F1"/>
    <w:rsid w:val="009518D2"/>
    <w:rsid w:val="00975282"/>
    <w:rsid w:val="00986686"/>
    <w:rsid w:val="00993D11"/>
    <w:rsid w:val="00994C8E"/>
    <w:rsid w:val="009D47FB"/>
    <w:rsid w:val="009D5D3A"/>
    <w:rsid w:val="009F1058"/>
    <w:rsid w:val="009F1748"/>
    <w:rsid w:val="00A23127"/>
    <w:rsid w:val="00A263BD"/>
    <w:rsid w:val="00A31D39"/>
    <w:rsid w:val="00A3200A"/>
    <w:rsid w:val="00A56BD3"/>
    <w:rsid w:val="00A62FAB"/>
    <w:rsid w:val="00A6680E"/>
    <w:rsid w:val="00A675EC"/>
    <w:rsid w:val="00A7222A"/>
    <w:rsid w:val="00A90314"/>
    <w:rsid w:val="00AC11F5"/>
    <w:rsid w:val="00AC4B6E"/>
    <w:rsid w:val="00AD19E0"/>
    <w:rsid w:val="00AD57BC"/>
    <w:rsid w:val="00AE6076"/>
    <w:rsid w:val="00AF288D"/>
    <w:rsid w:val="00B03280"/>
    <w:rsid w:val="00B11134"/>
    <w:rsid w:val="00B20283"/>
    <w:rsid w:val="00B3569B"/>
    <w:rsid w:val="00B42233"/>
    <w:rsid w:val="00B443EC"/>
    <w:rsid w:val="00B61CF5"/>
    <w:rsid w:val="00B75F96"/>
    <w:rsid w:val="00B804B6"/>
    <w:rsid w:val="00B935BF"/>
    <w:rsid w:val="00B9697C"/>
    <w:rsid w:val="00BD445C"/>
    <w:rsid w:val="00BD5433"/>
    <w:rsid w:val="00C22B73"/>
    <w:rsid w:val="00C22E70"/>
    <w:rsid w:val="00C32580"/>
    <w:rsid w:val="00C4057D"/>
    <w:rsid w:val="00C5792D"/>
    <w:rsid w:val="00C64082"/>
    <w:rsid w:val="00CB53DA"/>
    <w:rsid w:val="00CC022B"/>
    <w:rsid w:val="00CC64AB"/>
    <w:rsid w:val="00CE5D8C"/>
    <w:rsid w:val="00CF1351"/>
    <w:rsid w:val="00CF1CEC"/>
    <w:rsid w:val="00D7002A"/>
    <w:rsid w:val="00DD3D27"/>
    <w:rsid w:val="00DF2D7B"/>
    <w:rsid w:val="00DF7E71"/>
    <w:rsid w:val="00E04BAE"/>
    <w:rsid w:val="00E22FA0"/>
    <w:rsid w:val="00E26E95"/>
    <w:rsid w:val="00E40C94"/>
    <w:rsid w:val="00E45B30"/>
    <w:rsid w:val="00E87EFD"/>
    <w:rsid w:val="00EC47D9"/>
    <w:rsid w:val="00F02B8D"/>
    <w:rsid w:val="00F02EEA"/>
    <w:rsid w:val="00F066AC"/>
    <w:rsid w:val="00F229FA"/>
    <w:rsid w:val="00F24D62"/>
    <w:rsid w:val="00F344BD"/>
    <w:rsid w:val="00F54C9C"/>
    <w:rsid w:val="00F76294"/>
    <w:rsid w:val="00F94AD8"/>
    <w:rsid w:val="00FA090A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F02B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E60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>
    <f:field ref="objname" par="" text="priloha-c-1-ziadost-o-uznanie-SV" edit="true"/>
    <f:field ref="objsubject" par="" text="" edit="true"/>
    <f:field ref="objcreatedby" par="" text="Matoga, Magdaléna, Ing."/>
    <f:field ref="objcreatedat" par="" date="2025-04-15T11:39:33" text="15.4.2025 11:39:33"/>
    <f:field ref="objchangedby" par="" text="Matoga, Magdaléna, Ing."/>
    <f:field ref="objmodifiedat" par="" date="2025-04-15T12:52:23" text="15.4.2025 12:52:23"/>
    <f:field ref="doc_FSCFOLIO_1_1001_FieldDocumentNumber" par="" text=""/>
    <f:field ref="doc_FSCFOLIO_1_1001_FieldSubject" par="" text=""/>
    <f:field ref="FSCFOLIO_1_1001_FieldCurrentUser" par="" text="Ing. Magdaléna Matoga"/>
    <f:field ref="CCAPRECONFIG_15_1001_Objektname" par="" text="priloha-c-1-ziadost-o-uznanie-SV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316AA0E4-A369-4980-BB2A-6337D47E4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5</Pages>
  <Words>940</Words>
  <Characters>5363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Matoga Magdaléna</cp:lastModifiedBy>
  <cp:revision>6</cp:revision>
  <cp:lastPrinted>2017-06-13T08:07:00Z</cp:lastPrinted>
  <dcterms:created xsi:type="dcterms:W3CDTF">2025-04-03T13:46:00Z</dcterms:created>
  <dcterms:modified xsi:type="dcterms:W3CDTF">2025-04-15T10:47:00Z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Magdaléna Matoga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15. 4. 2025, 11:39</vt:lpwstr>
  </property>
  <property name="FSC#SKEDITIONREG@103.510:curruserrolegroup" pid="58" fmtid="{D5CDD505-2E9C-101B-9397-08002B2CF9AE}">
    <vt:lpwstr>Odbor podpôr pre organizácie výrobcov a Školský program</vt:lpwstr>
  </property>
  <property name="FSC#SKEDITIONREG@103.510:currusersubst" pid="59" fmtid="{D5CDD505-2E9C-101B-9397-08002B2CF9AE}">
    <vt:lpwstr>Ing. Magdaléna Matoga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/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Matoga, Magdaléna,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750 (Odbor podpôr pre organizácie výrobcov a Školský program)</vt:lpwstr>
  </property>
  <property name="FSC#COOELAK@1.1001:CreatedAt" pid="270" fmtid="{D5CDD505-2E9C-101B-9397-08002B2CF9AE}">
    <vt:lpwstr>15.04.2025</vt:lpwstr>
  </property>
  <property name="FSC#COOELAK@1.1001:OU" pid="271" fmtid="{D5CDD505-2E9C-101B-9397-08002B2CF9AE}">
    <vt:lpwstr>750 (Odbor podpôr pre organizácie výrobcov a Školský program)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*COO.2295.100.6.4541496*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13</vt:lpwstr>
  </property>
  <property name="FSC#COOELAK@1.1001:CurrentUserEmail" pid="290" fmtid="{D5CDD505-2E9C-101B-9397-08002B2CF9AE}">
    <vt:lpwstr>magdalena.matoga@apa.sk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COO.2295.100.6.4541496</vt:lpwstr>
  </property>
  <property name="FSC#FSCFOLIO@1.1001:docpropproject" pid="322" fmtid="{D5CDD505-2E9C-101B-9397-08002B2CF9AE}">
    <vt:lpwstr/>
  </property>
  <property name="ClassificationContentMarkingFooterShapeIds" pid="323" fmtid="{D5CDD505-2E9C-101B-9397-08002B2CF9AE}">
    <vt:lpwstr>2,3,4</vt:lpwstr>
  </property>
  <property name="ClassificationContentMarkingFooterFontProps" pid="324" fmtid="{D5CDD505-2E9C-101B-9397-08002B2CF9AE}">
    <vt:lpwstr>#008000,11,Calibri</vt:lpwstr>
  </property>
  <property name="ClassificationContentMarkingFooterText" pid="325" fmtid="{D5CDD505-2E9C-101B-9397-08002B2CF9AE}">
    <vt:lpwstr>    INTERNÉ</vt:lpwstr>
  </property>
  <property name="MSIP_Label_54743a8a-75f7-4ac9-9741-a35bd0337f21_Enabled" pid="326" fmtid="{D5CDD505-2E9C-101B-9397-08002B2CF9AE}">
    <vt:lpwstr>true</vt:lpwstr>
  </property>
  <property name="MSIP_Label_54743a8a-75f7-4ac9-9741-a35bd0337f21_SetDate" pid="327" fmtid="{D5CDD505-2E9C-101B-9397-08002B2CF9AE}">
    <vt:lpwstr>2025-04-03T13:40:15Z</vt:lpwstr>
  </property>
  <property name="MSIP_Label_54743a8a-75f7-4ac9-9741-a35bd0337f21_Method" pid="328" fmtid="{D5CDD505-2E9C-101B-9397-08002B2CF9AE}">
    <vt:lpwstr>Privileged</vt:lpwstr>
  </property>
  <property name="MSIP_Label_54743a8a-75f7-4ac9-9741-a35bd0337f21_Name" pid="329" fmtid="{D5CDD505-2E9C-101B-9397-08002B2CF9AE}">
    <vt:lpwstr>INTERNÉ</vt:lpwstr>
  </property>
  <property name="MSIP_Label_54743a8a-75f7-4ac9-9741-a35bd0337f21_SiteId" pid="330" fmtid="{D5CDD505-2E9C-101B-9397-08002B2CF9AE}">
    <vt:lpwstr>e0d54165-a303-4a6a-9954-68dfeb2b693d</vt:lpwstr>
  </property>
  <property name="MSIP_Label_54743a8a-75f7-4ac9-9741-a35bd0337f21_ActionId" pid="331" fmtid="{D5CDD505-2E9C-101B-9397-08002B2CF9AE}">
    <vt:lpwstr>4c99e4b9-fc25-470d-934b-ec129c2ae130</vt:lpwstr>
  </property>
  <property name="MSIP_Label_54743a8a-75f7-4ac9-9741-a35bd0337f21_ContentBits" pid="332" fmtid="{D5CDD505-2E9C-101B-9397-08002B2CF9AE}">
    <vt:lpwstr>2</vt:lpwstr>
  </property>
  <property name="FSC#COOELAK@1.1001:replyreference" pid="333" fmtid="{D5CDD505-2E9C-101B-9397-08002B2CF9AE}">
    <vt:lpwstr/>
  </property>
</Properties>
</file>