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6E7D" w:rsidRDefault="00C76E7D" w:rsidP="00C76E7D">
      <w:pPr>
        <w:ind w:left="170"/>
        <w:jc w:val="center"/>
        <w:rPr>
          <w:sz w:val="22"/>
        </w:rPr>
      </w:pPr>
      <w:bookmarkStart w:id="0" w:name="_GoBack"/>
      <w:bookmarkEnd w:id="0"/>
      <w:r>
        <w:rPr>
          <w:b/>
          <w:bCs/>
          <w:sz w:val="32"/>
        </w:rPr>
        <w:t>Zoznam príloh k Žiadosti o platbu</w:t>
      </w:r>
    </w:p>
    <w:p w:rsidR="00C76E7D" w:rsidRDefault="00C76E7D" w:rsidP="00C76E7D">
      <w:pPr>
        <w:pStyle w:val="Nadpis2"/>
        <w:numPr>
          <w:ilvl w:val="0"/>
          <w:numId w:val="0"/>
        </w:numPr>
        <w:ind w:left="-406"/>
      </w:pPr>
    </w:p>
    <w:p w:rsidR="00C76E7D" w:rsidRPr="004F3298" w:rsidRDefault="00C76E7D" w:rsidP="00C76E7D">
      <w:pPr>
        <w:pStyle w:val="Obyajntext"/>
        <w:spacing w:line="360" w:lineRule="auto"/>
        <w:rPr>
          <w:rFonts w:ascii="Times New Roman" w:hAnsi="Times New Roman"/>
          <w:sz w:val="24"/>
          <w:lang w:val="sk-SK"/>
        </w:rPr>
      </w:pPr>
      <w:r w:rsidRPr="004F3298">
        <w:rPr>
          <w:rFonts w:ascii="Times New Roman" w:hAnsi="Times New Roman"/>
          <w:bCs/>
          <w:sz w:val="24"/>
          <w:lang w:val="sk-SK"/>
        </w:rPr>
        <w:t>Program</w:t>
      </w:r>
      <w:r w:rsidRPr="004F3298">
        <w:rPr>
          <w:rFonts w:ascii="Times New Roman" w:hAnsi="Times New Roman"/>
          <w:b/>
          <w:bCs/>
          <w:sz w:val="24"/>
          <w:lang w:val="sk-SK"/>
        </w:rPr>
        <w:t>:</w:t>
      </w:r>
      <w:r w:rsidRPr="004F3298">
        <w:rPr>
          <w:rFonts w:ascii="Times New Roman" w:hAnsi="Times New Roman"/>
          <w:sz w:val="24"/>
          <w:lang w:val="sk-SK"/>
        </w:rPr>
        <w:t xml:space="preserve"> Operačný program Rybné hospodárstvo SR 2007 - 2013</w:t>
      </w:r>
    </w:p>
    <w:p w:rsidR="00C76E7D" w:rsidRPr="005552B5" w:rsidRDefault="00C76E7D" w:rsidP="00C76E7D">
      <w:pPr>
        <w:pStyle w:val="Obyajntext"/>
        <w:spacing w:line="360" w:lineRule="auto"/>
        <w:rPr>
          <w:rFonts w:ascii="Times New Roman" w:hAnsi="Times New Roman"/>
          <w:b/>
          <w:sz w:val="24"/>
          <w:lang w:val="cs-CZ"/>
        </w:rPr>
      </w:pPr>
      <w:r w:rsidRPr="005552B5">
        <w:rPr>
          <w:rFonts w:ascii="Times New Roman" w:hAnsi="Times New Roman"/>
          <w:b/>
          <w:sz w:val="24"/>
          <w:lang w:val="sk-SK"/>
        </w:rPr>
        <w:t>Opatrenie 2.2</w:t>
      </w:r>
      <w:r>
        <w:rPr>
          <w:rFonts w:ascii="Times New Roman" w:hAnsi="Times New Roman"/>
          <w:b/>
          <w:sz w:val="24"/>
          <w:lang w:val="sk-SK"/>
        </w:rPr>
        <w:t>:</w:t>
      </w:r>
      <w:r w:rsidRPr="005552B5">
        <w:rPr>
          <w:rFonts w:ascii="Times New Roman" w:hAnsi="Times New Roman"/>
          <w:b/>
          <w:sz w:val="24"/>
          <w:lang w:val="sk-SK"/>
        </w:rPr>
        <w:t xml:space="preserve">  Investície do spracovania a uvádzania na trh</w:t>
      </w:r>
    </w:p>
    <w:p w:rsidR="00C76E7D" w:rsidRDefault="00C76E7D" w:rsidP="00C76E7D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C76E7D" w:rsidTr="00953634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Por. č.  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C76E7D" w:rsidTr="00953634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6E7D" w:rsidRDefault="00C76E7D" w:rsidP="00953634">
            <w:pPr>
              <w:rPr>
                <w:b/>
                <w:noProof/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 xml:space="preserve">(ďalej len „ŽoP“) + </w:t>
            </w:r>
            <w:r>
              <w:rPr>
                <w:b/>
                <w:noProof/>
                <w:sz w:val="20"/>
                <w:szCs w:val="20"/>
              </w:rPr>
              <w:t>čestné vyhlásenie</w:t>
            </w:r>
          </w:p>
          <w:p w:rsidR="00C76E7D" w:rsidRDefault="00C76E7D" w:rsidP="00953634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C76E7D" w:rsidTr="00953634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rPr>
                <w:noProof/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C76E7D" w:rsidTr="00953634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C76E7D" w:rsidRDefault="00C76E7D" w:rsidP="009536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noProof/>
                <w:u w:val="single"/>
                <w:lang w:val="sk-SK"/>
              </w:rPr>
              <w:t> Krycí list čerpania</w:t>
            </w:r>
          </w:p>
          <w:p w:rsidR="00C76E7D" w:rsidRDefault="00C76E7D" w:rsidP="00C76E7D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C76E7D" w:rsidRDefault="00C76E7D" w:rsidP="00C76E7D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C76E7D" w:rsidRDefault="00C76E7D" w:rsidP="00C76E7D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C76E7D" w:rsidRDefault="00C76E7D" w:rsidP="00953634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C76E7D" w:rsidTr="00953634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rPr>
                <w:b/>
                <w:noProof/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w:t xml:space="preserve">Bankový výpis </w:t>
            </w:r>
          </w:p>
          <w:p w:rsidR="00C76E7D" w:rsidRDefault="00C76E7D" w:rsidP="00C76E7D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C76E7D" w:rsidTr="00953634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rPr>
                <w:b/>
                <w:noProof/>
                <w:sz w:val="20"/>
                <w:szCs w:val="20"/>
              </w:rPr>
            </w:pPr>
            <w:r>
              <w:rPr>
                <w:b/>
                <w:noProof/>
                <w:sz w:val="20"/>
                <w:szCs w:val="20"/>
              </w:rPr>
              <w:t xml:space="preserve">Zoznam účtov, </w:t>
            </w:r>
            <w:r w:rsidRPr="00875E8E">
              <w:rPr>
                <w:noProof/>
                <w:sz w:val="20"/>
                <w:szCs w:val="20"/>
              </w:rPr>
              <w:t>z ktorých boli realizované úhrady faktúr, ak neboli zrealizované z účtu určeného na príjem NFP.</w:t>
            </w:r>
          </w:p>
        </w:tc>
      </w:tr>
      <w:tr w:rsidR="00C76E7D" w:rsidTr="00953634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pStyle w:val="Textpoznmkypodiarou"/>
              <w:rPr>
                <w:lang w:val="sk-SK"/>
              </w:rPr>
            </w:pPr>
            <w:r>
              <w:rPr>
                <w:b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C76E7D" w:rsidRDefault="00C76E7D" w:rsidP="00C76E7D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C76E7D" w:rsidRDefault="00C76E7D" w:rsidP="00C76E7D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C76E7D" w:rsidRDefault="00C76E7D" w:rsidP="00C76E7D">
            <w:pPr>
              <w:pStyle w:val="Textpoznmkypodiarou"/>
              <w:numPr>
                <w:ilvl w:val="0"/>
                <w:numId w:val="3"/>
              </w:numPr>
              <w:rPr>
                <w:szCs w:val="24"/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C76E7D" w:rsidRDefault="00C76E7D" w:rsidP="00C76E7D">
            <w:pPr>
              <w:pStyle w:val="Textpoznmkypodiarou"/>
              <w:numPr>
                <w:ilvl w:val="0"/>
                <w:numId w:val="3"/>
              </w:numPr>
              <w:rPr>
                <w:szCs w:val="24"/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C76E7D" w:rsidTr="00953634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C76E7D" w:rsidRDefault="00C76E7D" w:rsidP="00C76E7D">
            <w:pPr>
              <w:pStyle w:val="Textpoznmkypodiarou"/>
              <w:numPr>
                <w:ilvl w:val="0"/>
                <w:numId w:val="3"/>
              </w:numPr>
              <w:rPr>
                <w:szCs w:val="24"/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C76E7D" w:rsidTr="00953634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pStyle w:val="Textpoznmkypodiarou"/>
              <w:rPr>
                <w:lang w:val="sk-SK"/>
              </w:rPr>
            </w:pPr>
            <w:r>
              <w:rPr>
                <w:b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lang w:val="sk-SK"/>
              </w:rPr>
              <w:t>doklad o úhrade poistného</w:t>
            </w:r>
          </w:p>
          <w:p w:rsidR="00C76E7D" w:rsidRDefault="00C76E7D" w:rsidP="00C76E7D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C76E7D" w:rsidRDefault="00C76E7D" w:rsidP="00C76E7D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C76E7D" w:rsidTr="00953634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pStyle w:val="Textpoznmkypodiarou"/>
              <w:rPr>
                <w:lang w:val="sk-SK"/>
              </w:rPr>
            </w:pPr>
            <w:r>
              <w:rPr>
                <w:b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C76E7D" w:rsidRDefault="00C76E7D" w:rsidP="00C76E7D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C76E7D" w:rsidTr="00953634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10.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C76E7D" w:rsidRDefault="00C76E7D" w:rsidP="00953634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C76E7D" w:rsidRDefault="00C76E7D" w:rsidP="00C76E7D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C76E7D" w:rsidRDefault="00C76E7D" w:rsidP="00C76E7D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</w:tc>
      </w:tr>
      <w:tr w:rsidR="00C76E7D" w:rsidTr="00953634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11.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pStyle w:val="Textpoznmkypodiarou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Lízingová zmluva </w:t>
            </w:r>
          </w:p>
          <w:p w:rsidR="00C76E7D" w:rsidRDefault="00C76E7D" w:rsidP="00C76E7D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nebola predložená;</w:t>
            </w:r>
          </w:p>
          <w:p w:rsidR="00C76E7D" w:rsidRDefault="00C76E7D" w:rsidP="00C76E7D">
            <w:pPr>
              <w:pStyle w:val="Textpoznmkypodiarou"/>
              <w:numPr>
                <w:ilvl w:val="0"/>
                <w:numId w:val="3"/>
              </w:numPr>
              <w:ind w:right="-15"/>
              <w:jc w:val="both"/>
              <w:rPr>
                <w:lang w:val="sk-SK"/>
              </w:rPr>
            </w:pPr>
            <w:r>
              <w:rPr>
                <w:lang w:val="sk-SK"/>
              </w:rPr>
              <w:t>v zmluve o prenájme musia byť odčlenené oprávnené výdavky (splátka istiny, doprava, montáž, technické zhodnotenie a pod.) a neoprávnené výdavky (napr. poplatok za uzatvorenie zmluvy, zisk prenajímateľa, úhrada úrokov, výdavky na réžiu, poistenie a pod.), ak sú predmetom zmluvy.</w:t>
            </w:r>
          </w:p>
        </w:tc>
      </w:tr>
      <w:tr w:rsidR="00C76E7D" w:rsidTr="00953634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pStyle w:val="Textpoznmkypodiarou"/>
              <w:rPr>
                <w:lang w:val="sk-SK"/>
              </w:rPr>
            </w:pPr>
            <w:r>
              <w:rPr>
                <w:b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C76E7D" w:rsidRDefault="00C76E7D" w:rsidP="00C76E7D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C76E7D" w:rsidTr="00953634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pStyle w:val="Textpoznmkypodiarou"/>
              <w:rPr>
                <w:b/>
                <w:lang w:val="sk-SK"/>
              </w:rPr>
            </w:pPr>
            <w:r>
              <w:rPr>
                <w:b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C76E7D" w:rsidTr="00953634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pStyle w:val="Textpoznmkypodiarou"/>
              <w:rPr>
                <w:bCs/>
                <w:lang w:val="sk-SK"/>
              </w:rPr>
            </w:pPr>
            <w:r>
              <w:rPr>
                <w:b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2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C76E7D" w:rsidTr="00953634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C76E7D" w:rsidRDefault="00C76E7D" w:rsidP="00953634">
            <w:pPr>
              <w:pStyle w:val="Textpoznmkypodiarou"/>
              <w:rPr>
                <w:bCs/>
                <w:lang w:val="sk-SK"/>
              </w:rPr>
            </w:pPr>
            <w:r>
              <w:rPr>
                <w:b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 .(len pri Aktivite2 Celoživotné vzdelávanie)</w:t>
            </w:r>
          </w:p>
        </w:tc>
      </w:tr>
    </w:tbl>
    <w:p w:rsidR="00C76E7D" w:rsidRDefault="00C76E7D" w:rsidP="00C76E7D">
      <w:pPr>
        <w:pStyle w:val="Zkladntext"/>
        <w:rPr>
          <w:b/>
          <w:bCs/>
          <w:u w:val="single"/>
        </w:rPr>
      </w:pPr>
    </w:p>
    <w:p w:rsidR="00C76E7D" w:rsidRDefault="00C76E7D" w:rsidP="00C76E7D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C76E7D" w:rsidRDefault="00C76E7D" w:rsidP="00C76E7D">
      <w:pPr>
        <w:pStyle w:val="Zkladntext"/>
        <w:rPr>
          <w:b/>
          <w:bCs/>
        </w:rPr>
      </w:pPr>
    </w:p>
    <w:p w:rsidR="00C76E7D" w:rsidRPr="00017A44" w:rsidRDefault="00C76E7D" w:rsidP="00C76E7D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C76E7D" w:rsidRDefault="00C76E7D" w:rsidP="00C76E7D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kópiu</w:t>
      </w:r>
      <w:r>
        <w:rPr>
          <w:b/>
          <w:bCs/>
        </w:rPr>
        <w:t xml:space="preserve"> originálu </w:t>
      </w:r>
      <w:r w:rsidRPr="00017A44">
        <w:rPr>
          <w:b/>
          <w:bCs/>
        </w:rPr>
        <w:t xml:space="preserve">overenú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C76E7D" w:rsidRPr="00017A44" w:rsidRDefault="00C76E7D" w:rsidP="00C76E7D">
      <w:pPr>
        <w:pStyle w:val="Zkladntext"/>
        <w:numPr>
          <w:ilvl w:val="0"/>
          <w:numId w:val="5"/>
        </w:numPr>
        <w:rPr>
          <w:b/>
          <w:bCs/>
        </w:rPr>
      </w:pPr>
      <w:r>
        <w:rPr>
          <w:szCs w:val="20"/>
        </w:rPr>
        <w:t>Ak je doklad vystavený v inom jazyku ako v štátnom jazyku alebo v českom jazyku, je potrebné doložiť preklad dokladu.</w:t>
      </w:r>
    </w:p>
    <w:p w:rsidR="00C76E7D" w:rsidRPr="00017A44" w:rsidRDefault="00C76E7D" w:rsidP="00C76E7D">
      <w:pPr>
        <w:pStyle w:val="Zkladntext"/>
        <w:numPr>
          <w:ilvl w:val="0"/>
          <w:numId w:val="5"/>
        </w:numPr>
        <w:rPr>
          <w:sz w:val="32"/>
        </w:rPr>
      </w:pPr>
      <w:r w:rsidRPr="00017A44">
        <w:rPr>
          <w:b/>
          <w:u w:val="single"/>
        </w:rPr>
        <w:t>čitateľné fotokópie</w:t>
      </w:r>
      <w:r w:rsidRPr="00017A44">
        <w:rPr>
          <w:b/>
        </w:rPr>
        <w:t xml:space="preserve"> príloh k Žiadosti o platbu</w:t>
      </w:r>
      <w:r w:rsidRPr="00017A44">
        <w:t xml:space="preserve">. </w:t>
      </w:r>
    </w:p>
    <w:p w:rsidR="00480618" w:rsidRPr="00C76E7D" w:rsidRDefault="00480618" w:rsidP="00C76E7D"/>
    <w:sectPr w:rsidR="00480618" w:rsidRPr="00C76E7D" w:rsidSect="001028DC">
      <w:pgSz w:w="11906" w:h="16838"/>
      <w:pgMar w:top="1252" w:right="1417" w:bottom="1417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5AD5" w:rsidRDefault="00385AD5">
      <w:r>
        <w:separator/>
      </w:r>
    </w:p>
  </w:endnote>
  <w:endnote w:type="continuationSeparator" w:id="0">
    <w:p w:rsidR="00385AD5" w:rsidRDefault="00385A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5AD5" w:rsidRDefault="00385AD5">
      <w:r>
        <w:separator/>
      </w:r>
    </w:p>
  </w:footnote>
  <w:footnote w:type="continuationSeparator" w:id="0">
    <w:p w:rsidR="00385AD5" w:rsidRDefault="00385AD5">
      <w:r>
        <w:continuationSeparator/>
      </w:r>
    </w:p>
  </w:footnote>
  <w:footnote w:id="1">
    <w:p w:rsidR="00C76E7D" w:rsidRDefault="00C76E7D" w:rsidP="00C76E7D">
      <w:pPr>
        <w:pStyle w:val="Zkladntext"/>
        <w:rPr>
          <w:szCs w:val="20"/>
        </w:rPr>
      </w:pPr>
      <w:r>
        <w:rPr>
          <w:rStyle w:val="Odkaznapoznmkupodiarou"/>
          <w:b/>
          <w:sz w:val="18"/>
          <w:szCs w:val="18"/>
          <w:u w:val="single"/>
        </w:rPr>
        <w:footnoteRef/>
      </w:r>
      <w:r>
        <w:rPr>
          <w:b/>
        </w:rPr>
        <w:t xml:space="preserve"> </w:t>
      </w:r>
      <w:r>
        <w:t xml:space="preserve">– </w:t>
      </w:r>
      <w:r>
        <w:rPr>
          <w:szCs w:val="20"/>
        </w:rPr>
        <w:t xml:space="preserve">účtovné doklady obsahujú: </w:t>
      </w:r>
    </w:p>
    <w:p w:rsidR="00C76E7D" w:rsidRDefault="00C76E7D" w:rsidP="00C76E7D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  <w:rPr>
          <w:szCs w:val="20"/>
        </w:rPr>
      </w:pPr>
      <w:r>
        <w:rPr>
          <w:color w:val="000000"/>
          <w:szCs w:val="20"/>
        </w:rPr>
        <w:t>podpisový záznam osoby  zodpovednej</w:t>
      </w:r>
      <w:r>
        <w:rPr>
          <w:szCs w:val="20"/>
        </w:rPr>
        <w:t xml:space="preserve"> za formálnu kontrolu účtovných dokladov; </w:t>
      </w:r>
    </w:p>
    <w:p w:rsidR="00C76E7D" w:rsidRDefault="00C76E7D" w:rsidP="00C76E7D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  <w:rPr>
          <w:szCs w:val="20"/>
        </w:rPr>
      </w:pPr>
      <w:r>
        <w:rPr>
          <w:color w:val="000000"/>
          <w:szCs w:val="20"/>
        </w:rPr>
        <w:t xml:space="preserve">podpisový záznam </w:t>
      </w:r>
      <w:r>
        <w:rPr>
          <w:szCs w:val="20"/>
        </w:rPr>
        <w:t xml:space="preserve">osoby zodpovednej za účtovný prípad; </w:t>
      </w:r>
    </w:p>
    <w:p w:rsidR="00C76E7D" w:rsidRDefault="00C76E7D" w:rsidP="00C76E7D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  <w:rPr>
          <w:szCs w:val="20"/>
        </w:rPr>
      </w:pPr>
      <w:r>
        <w:rPr>
          <w:szCs w:val="20"/>
        </w:rPr>
        <w:t xml:space="preserve">na účtovnom doklade je účtovný predpis (alebo likvidačný lístok s predkontáciou); </w:t>
      </w:r>
    </w:p>
    <w:p w:rsidR="00C76E7D" w:rsidRDefault="00C76E7D" w:rsidP="00C76E7D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  <w:rPr>
          <w:szCs w:val="20"/>
        </w:rPr>
      </w:pPr>
      <w:r>
        <w:rPr>
          <w:color w:val="000000"/>
          <w:szCs w:val="20"/>
        </w:rPr>
        <w:t xml:space="preserve">podpisový záznam </w:t>
      </w:r>
      <w:r>
        <w:rPr>
          <w:szCs w:val="20"/>
        </w:rPr>
        <w:t xml:space="preserve">osoby zodpovednej za zaúčtovanie; </w:t>
      </w:r>
    </w:p>
    <w:p w:rsidR="00000000" w:rsidRDefault="00C76E7D" w:rsidP="00C76E7D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szCs w:val="20"/>
        </w:rPr>
        <w:t>dátum zaúčtovania.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0D6477"/>
    <w:rsid w:val="001028DC"/>
    <w:rsid w:val="001237B4"/>
    <w:rsid w:val="001600B2"/>
    <w:rsid w:val="001625EC"/>
    <w:rsid w:val="00385AD5"/>
    <w:rsid w:val="00480618"/>
    <w:rsid w:val="004F3298"/>
    <w:rsid w:val="005129AC"/>
    <w:rsid w:val="0052180B"/>
    <w:rsid w:val="005552B5"/>
    <w:rsid w:val="00681A3E"/>
    <w:rsid w:val="006E09EC"/>
    <w:rsid w:val="00766C7F"/>
    <w:rsid w:val="0077337E"/>
    <w:rsid w:val="00803E8F"/>
    <w:rsid w:val="00875E8E"/>
    <w:rsid w:val="00891533"/>
    <w:rsid w:val="00947175"/>
    <w:rsid w:val="00953634"/>
    <w:rsid w:val="00A80AFE"/>
    <w:rsid w:val="00AC3F28"/>
    <w:rsid w:val="00BF7034"/>
    <w:rsid w:val="00C76E7D"/>
    <w:rsid w:val="00CA5F58"/>
    <w:rsid w:val="00EA6BA5"/>
    <w:rsid w:val="00EB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AAEBE47-F953-4F01-9DFB-41C491735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iPriority="0" w:unhideWhenUsed="1"/>
    <w:lsdException w:name="caption" w:semiHidden="1" w:uiPriority="35" w:unhideWhenUsed="1" w:qFormat="1"/>
    <w:lsdException w:name="footnote reference" w:semiHidden="1" w:uiPriority="0" w:unhideWhenUsed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in Text" w:semiHidden="1" w:uiPriority="0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1A3E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81A3E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81A3E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681A3E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681A3E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81A3E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81A3E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81A3E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81A3E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81A3E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asciiTheme="minorHAnsi" w:eastAsiaTheme="minorEastAsia" w:hAnsiTheme="minorHAns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asciiTheme="minorHAnsi" w:eastAsiaTheme="minorEastAsia" w:hAnsiTheme="minorHAnsi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681A3E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681A3E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locked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681A3E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681A3E"/>
    <w:rPr>
      <w:rFonts w:cs="Times New Roman"/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681A3E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1028D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28DC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1028D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028DC"/>
    <w:rPr>
      <w:rFonts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571</Words>
  <Characters>3256</Characters>
  <Application>Microsoft Office Word</Application>
  <DocSecurity>0</DocSecurity>
  <Lines>27</Lines>
  <Paragraphs>7</Paragraphs>
  <ScaleCrop>false</ScaleCrop>
  <Company>ppa</Company>
  <LinksUpToDate>false</LinksUpToDate>
  <CharactersWithSpaces>3820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