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7C209E" w:rsidRDefault="007C209E">
      <w:bookmarkStart w:id="0" w:name="_GoBack"/>
      <w:bookmarkEnd w:id="0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"/>
        <w:gridCol w:w="1017"/>
        <w:gridCol w:w="40"/>
        <w:gridCol w:w="200"/>
        <w:gridCol w:w="560"/>
        <w:gridCol w:w="696"/>
        <w:gridCol w:w="64"/>
        <w:gridCol w:w="466"/>
        <w:gridCol w:w="294"/>
        <w:gridCol w:w="760"/>
        <w:gridCol w:w="402"/>
        <w:gridCol w:w="358"/>
        <w:gridCol w:w="217"/>
        <w:gridCol w:w="23"/>
        <w:gridCol w:w="520"/>
        <w:gridCol w:w="513"/>
        <w:gridCol w:w="247"/>
        <w:gridCol w:w="760"/>
        <w:gridCol w:w="120"/>
        <w:gridCol w:w="640"/>
        <w:gridCol w:w="760"/>
        <w:gridCol w:w="436"/>
        <w:gridCol w:w="46"/>
      </w:tblGrid>
      <w:tr w:rsidR="007C209E" w:rsidRPr="00773346">
        <w:trPr>
          <w:gridAfter w:val="1"/>
          <w:wAfter w:w="46" w:type="dxa"/>
          <w:trHeight w:val="1247"/>
          <w:jc w:val="center"/>
        </w:trPr>
        <w:tc>
          <w:tcPr>
            <w:tcW w:w="3084" w:type="dxa"/>
            <w:gridSpan w:val="8"/>
            <w:vAlign w:val="center"/>
          </w:tcPr>
          <w:p w:rsidR="007C209E" w:rsidRPr="00773346" w:rsidRDefault="0090065B" w:rsidP="00145DFC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233680</wp:posOffset>
                  </wp:positionV>
                  <wp:extent cx="476250" cy="504825"/>
                  <wp:effectExtent l="0" t="0" r="0" b="0"/>
                  <wp:wrapNone/>
                  <wp:docPr id="2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713740</wp:posOffset>
                  </wp:positionH>
                  <wp:positionV relativeFrom="margin">
                    <wp:posOffset>233680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margin">
                    <wp:posOffset>227965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0" w:type="dxa"/>
            <w:gridSpan w:val="1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opatrenie 3.4.1  základné služby pre vidiecke obyvateľstvoimplementované prostredníctvom  osi 4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/>
              </w:rPr>
              <w:t>Kód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77" w:type="dxa"/>
            <w:gridSpan w:val="6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522" w:type="dxa"/>
            <w:gridSpan w:val="8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57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7C209E" w:rsidRPr="00E638CE" w:rsidRDefault="007C209E" w:rsidP="00145DFC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 xml:space="preserve">A. </w:t>
            </w:r>
            <w:r w:rsidRPr="00E638CE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  <w:lang w:val="sk-SK"/>
              </w:rPr>
              <w:t>konečný prijímateľ – predkladateľ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6626" w:type="dxa"/>
            <w:gridSpan w:val="1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tcBorders>
              <w:bottom w:val="nil"/>
            </w:tcBorders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817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056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009" w:type="dxa"/>
            <w:gridSpan w:val="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7882" w:type="dxa"/>
            <w:gridSpan w:val="1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7882" w:type="dxa"/>
            <w:gridSpan w:val="1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pre projekt 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640" w:type="dxa"/>
            <w:gridSpan w:val="12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4640" w:type="dxa"/>
            <w:gridSpan w:val="12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6" w:type="dxa"/>
            <w:gridSpan w:val="1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2. Výška žiadaného finančného príspevku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Por. č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Rozdelenie oprávnených výdavkov 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% z oprávnených výdavkov</w:t>
            </w:r>
          </w:p>
        </w:tc>
        <w:tc>
          <w:tcPr>
            <w:tcW w:w="1882" w:type="dxa"/>
            <w:gridSpan w:val="4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Suma v EUR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 a)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Oprávnené výdavky na verejné obstarávanie,   výdavky na vypracovanie projektovej dokumentácie a výdavky  spojené s externým manažmentom projektu (bez DPH), požadované z EPFRV a ŠR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2160" w:type="dxa"/>
            <w:gridSpan w:val="5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 b)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pStyle w:val="Zarkazkladnhotextu"/>
              <w:tabs>
                <w:tab w:val="left" w:pos="0"/>
              </w:tabs>
              <w:spacing w:after="0"/>
              <w:ind w:left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Oprávnené výdavky na investíciu, požadované z EPFRV a ŠR (bez DPH)</w:t>
            </w:r>
          </w:p>
        </w:tc>
        <w:tc>
          <w:tcPr>
            <w:tcW w:w="2160" w:type="dxa"/>
            <w:gridSpan w:val="5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Požadovaná výška finančného príspevku z EPFRV a ŠR spolu (bez DPH) [r.1a)+ r.1b)]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"/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Ostatné výdavky na projekt nezahrnuté v bode 2 (t. j. neoprávnené výdavky)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Celkový objem výdavkov (4 = 2 + 3)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3. Počet obyvateľov obce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4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4. Spôsoby financovania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Refundácia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 Zálohová platba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5. Oblasť podpory</w:t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Cieľ Konvergencie 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6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Ostatné oblasti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7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Cieľ Konvergencia a Ostatné oblasti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1481"/>
        <w:gridCol w:w="434"/>
        <w:gridCol w:w="10"/>
        <w:gridCol w:w="521"/>
        <w:gridCol w:w="72"/>
        <w:gridCol w:w="820"/>
        <w:gridCol w:w="812"/>
        <w:gridCol w:w="778"/>
        <w:gridCol w:w="265"/>
        <w:gridCol w:w="835"/>
        <w:gridCol w:w="166"/>
        <w:gridCol w:w="742"/>
        <w:gridCol w:w="193"/>
        <w:gridCol w:w="80"/>
        <w:gridCol w:w="58"/>
        <w:gridCol w:w="1493"/>
      </w:tblGrid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E6E6E6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3.4.1 Základné služby pre vidiecke obyvateľstvo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Časový predpoklad realizácie projektu</w:t>
            </w:r>
          </w:p>
        </w:tc>
      </w:tr>
      <w:tr w:rsidR="007C209E" w:rsidRPr="00773346">
        <w:trPr>
          <w:trHeight w:val="340"/>
        </w:trPr>
        <w:tc>
          <w:tcPr>
            <w:tcW w:w="7536" w:type="dxa"/>
            <w:gridSpan w:val="13"/>
            <w:shd w:val="clear" w:color="auto" w:fill="FFFFCC"/>
            <w:vAlign w:val="center"/>
          </w:tcPr>
          <w:p w:rsidR="007C209E" w:rsidRPr="00773346" w:rsidRDefault="007C209E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1824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7536" w:type="dxa"/>
            <w:gridSpan w:val="13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1824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realizácie projektu 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1857" w:type="dxa"/>
            <w:gridSpan w:val="5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1855" w:type="dxa"/>
            <w:gridSpan w:val="3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1936" w:type="dxa"/>
            <w:gridSpan w:val="4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  <w:tc>
          <w:tcPr>
            <w:tcW w:w="1631" w:type="dxa"/>
            <w:gridSpan w:val="3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Parcela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10"/>
            </w: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pacing w:val="-20"/>
                <w:sz w:val="18"/>
                <w:szCs w:val="18"/>
              </w:rPr>
              <w:t>Por. č.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Kritérium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4C4B4D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262C">
              <w:rPr>
                <w:rFonts w:ascii="Arial" w:hAnsi="Arial" w:cs="Arial"/>
                <w:sz w:val="18"/>
                <w:szCs w:val="18"/>
              </w:rPr>
              <w:t>Investície sa musia realizovať na území Slovenska v rámci územia pôsobnosti MAS</w:t>
            </w:r>
            <w:r w:rsidRPr="004C4B4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9A4AFF">
            <w:pPr>
              <w:numPr>
                <w:ilvl w:val="0"/>
                <w:numId w:val="5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bod 4, časť B. Projekt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Konečný prijímateľ – predkladateľ </w:t>
            </w:r>
            <w:r w:rsidRPr="00D857F8">
              <w:rPr>
                <w:rFonts w:ascii="Arial" w:hAnsi="Arial" w:cs="Arial"/>
                <w:sz w:val="18"/>
                <w:szCs w:val="18"/>
              </w:rPr>
              <w:t>projektu</w:t>
            </w:r>
            <w:r w:rsidRPr="00302807">
              <w:rPr>
                <w:rFonts w:ascii="Arial" w:hAnsi="Arial" w:cs="Arial"/>
                <w:sz w:val="18"/>
                <w:szCs w:val="18"/>
              </w:rPr>
              <w:t>nemá zavedený ozdravný systém alebo nie</w:t>
            </w:r>
            <w:r w:rsidRPr="00D857F8">
              <w:rPr>
                <w:rFonts w:ascii="Arial" w:hAnsi="Arial" w:cs="Arial"/>
                <w:sz w:val="18"/>
                <w:szCs w:val="18"/>
              </w:rPr>
              <w:t xml:space="preserve"> je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v nútenej správe. Preukazuje sa pri ŽoNFP a následne pri ŽoP formou čestného vyhlásenia.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9A4AFF">
            <w:pPr>
              <w:numPr>
                <w:ilvl w:val="0"/>
                <w:numId w:val="5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pStyle w:val="mojNORMALNY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Investícia sa musí využívať najmenej päť rokov po podpise zmluvy, pričom nesmie prejsť podstatnou zmenou, ktorá:</w:t>
            </w:r>
          </w:p>
          <w:p w:rsidR="007C209E" w:rsidRPr="00773346" w:rsidRDefault="007C209E" w:rsidP="00391D4A">
            <w:pPr>
              <w:pStyle w:val="mojNORMALNY"/>
              <w:numPr>
                <w:ilvl w:val="2"/>
                <w:numId w:val="7"/>
              </w:numPr>
              <w:tabs>
                <w:tab w:val="clear" w:pos="2340"/>
                <w:tab w:val="num" w:pos="252"/>
              </w:tabs>
              <w:ind w:left="252" w:hanging="250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ovplyvní jej povahu alebo podmienky využívania alebo neoprávnene zvýhodní akýkoľvek podnik alebo verejný subjekt,</w:t>
            </w:r>
          </w:p>
          <w:p w:rsidR="007C209E" w:rsidRPr="00773346" w:rsidRDefault="007C209E" w:rsidP="007C1B16">
            <w:pPr>
              <w:spacing w:before="60"/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b) vyplýva buď zo zmeny povahy vlastníctva položky infraštruktúry, alebo ukončenia alebo premiestnenia výrobnej činnosti.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 musí deklarovať, že pre každý vybraný projekt sa použije iba jeden zdroj financovania z EÚ alebo z národných zdrojov. Preukazuje sa formou čestného vyhlásenia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pri ŽoNFP (projekte)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Projekt môže byť predmetom záložného práva za podmienok stanovených v Usmernení pre administráciu osi 4 Leader, kapitole 13. Ochrana majetku nadobudnutého a/alebo zhodnoteného z prostriedkov EÚ a štátneho rozpočtu. 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4C4B4D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 m</w:t>
            </w:r>
            <w:r>
              <w:rPr>
                <w:rFonts w:ascii="Arial" w:hAnsi="Arial" w:cs="Arial"/>
                <w:sz w:val="18"/>
                <w:szCs w:val="18"/>
              </w:rPr>
              <w:t>ôže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predložiť </w:t>
            </w:r>
            <w:r>
              <w:rPr>
                <w:rFonts w:ascii="Arial" w:hAnsi="Arial" w:cs="Arial"/>
                <w:sz w:val="18"/>
                <w:szCs w:val="18"/>
              </w:rPr>
              <w:t>max. 2</w:t>
            </w:r>
            <w:r w:rsidRPr="00302807">
              <w:rPr>
                <w:rFonts w:ascii="Arial" w:hAnsi="Arial" w:cs="Arial"/>
                <w:sz w:val="18"/>
                <w:szCs w:val="18"/>
              </w:rPr>
              <w:t>ŽoP</w:t>
            </w:r>
            <w:r>
              <w:rPr>
                <w:rFonts w:ascii="Arial" w:hAnsi="Arial" w:cs="Arial"/>
                <w:sz w:val="18"/>
                <w:szCs w:val="18"/>
              </w:rPr>
              <w:t xml:space="preserve"> ročne, pričom musí predložiť poslednú ŽoP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do troch rokov odpodpísania zmluvy,najneskôr však do 30. </w:t>
            </w:r>
            <w:r>
              <w:rPr>
                <w:rFonts w:ascii="Arial" w:hAnsi="Arial" w:cs="Arial"/>
                <w:sz w:val="18"/>
                <w:szCs w:val="18"/>
              </w:rPr>
              <w:t>apríla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2015 .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 xml:space="preserve"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(projekt), </w:t>
            </w:r>
            <w:r w:rsidRPr="00773346">
              <w:rPr>
                <w:rFonts w:ascii="Arial" w:hAnsi="Arial" w:cs="Arial"/>
                <w:color w:val="000000"/>
                <w:sz w:val="20"/>
                <w:szCs w:val="20"/>
              </w:rPr>
              <w:t>najneskôr však pred podpisom zmluvy</w:t>
            </w: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. V prípade vykonávania udržiavacích prác, na ktoré nie je potrebné ani ohlásenie stavebnému úradu (§ 139b, ods. 15. zák. 50/76 Zb. v znení neskorších predpisov) musí konečný prijímateľ – predkladateľ projektupreukázať vlastníctvo, resp. iný právny vzťah užívať predmet projektu pri podaní ŽoNFP.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 predmetu projektu mám nasledovný právny vzťah, oprávňujúci užívať predmet projektu (s výnimkou špecifických prípadov):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EA14DD">
            <w:pPr>
              <w:pStyle w:val="Zkladntext3"/>
              <w:numPr>
                <w:ilvl w:val="0"/>
                <w:numId w:val="2"/>
              </w:numPr>
              <w:tabs>
                <w:tab w:val="num" w:pos="252"/>
              </w:tabs>
              <w:spacing w:before="120"/>
              <w:ind w:left="720" w:hanging="708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List vlastníctva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  <w:lang w:eastAsia="sk-SK"/>
              </w:rPr>
              <w:endnoteReference w:id="14"/>
            </w: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: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410" w:type="dxa"/>
            <w:gridSpan w:val="3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100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181" w:type="dxa"/>
            <w:gridSpan w:val="4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51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EA14DD">
            <w:pPr>
              <w:pStyle w:val="Zkladntext3"/>
              <w:numPr>
                <w:ilvl w:val="0"/>
                <w:numId w:val="2"/>
              </w:numPr>
              <w:tabs>
                <w:tab w:val="num" w:pos="0"/>
              </w:tabs>
              <w:spacing w:before="120"/>
              <w:ind w:left="252" w:hanging="708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b) Nájomná zmluva na obdobie 6 rokov po predložení projektu, kde prenajímateľ má na predmetnú nehnuteľnosť listy vlastníctva, resp. iný právny vzťah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  <w:lang w:eastAsia="sk-SK"/>
              </w:rPr>
              <w:endnoteReference w:id="15"/>
            </w: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: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Prenajímateľ: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410" w:type="dxa"/>
            <w:gridSpan w:val="3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100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239" w:type="dxa"/>
            <w:gridSpan w:val="5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493" w:type="dxa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F51BE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8.</w:t>
            </w:r>
          </w:p>
          <w:p w:rsidR="007C209E" w:rsidRPr="00773346" w:rsidRDefault="007C209E" w:rsidP="008D387E">
            <w:pPr>
              <w:tabs>
                <w:tab w:val="left" w:pos="132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musí užívať predmet projektu najmenej 6 rokov po predložení ŽoNFP (deklaruje čestným prehlásením pri podaní ŽoNFP).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musia byť prístupné verejnosti.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musí mať neziskový charakter.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pri obstarávaní postupuje v zmysle platnej legislatívy, ktorá upravuje verejné obstarávanie  a Usmernenia, kapitola 14. Usmernenie  postupu  konečných prijímateľov (oprávnených žiadateľov) pri obstarávaní tovarov, stavebných prác a služieb.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 ukončení projektu je konečný prijímateľ- predkladateľ projektu povinný zaregistrovať podporenú aktivitu do Agentúry pre rozvoj vidieka, ktorá je hostiteľským orgánom Národnej siete rozvoja vidieka do 3 mesiacov od podania poslednej ŽoP, resp. po jej zriadení.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145FD4">
            <w:pPr>
              <w:tabs>
                <w:tab w:val="left" w:pos="132"/>
                <w:tab w:val="num" w:pos="960"/>
              </w:tabs>
              <w:spacing w:before="60"/>
              <w:ind w:left="6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491CD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  <w:p w:rsidR="007C209E" w:rsidRPr="00773346" w:rsidRDefault="007C209E" w:rsidP="00491CDF">
            <w:pPr>
              <w:tabs>
                <w:tab w:val="left" w:pos="132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5342B8" w:rsidRDefault="007C209E" w:rsidP="00491C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2B8">
              <w:rPr>
                <w:rFonts w:ascii="Arial" w:hAnsi="Arial" w:cs="Arial"/>
                <w:sz w:val="18"/>
                <w:szCs w:val="18"/>
              </w:rPr>
              <w:t>Konečný prijímateľ – predkladateľ projektu z územia tzv.„zmiešanej MAS“ musí predkladať projekt podľa miesta realizácie samostatne pre oblasti cieľa Konvergencia a samostatne pre Ostatné oblasti z dôvodu rozdielneho financovania.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5342B8" w:rsidRDefault="007C209E" w:rsidP="00491CD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446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-392"/>
              </w:tabs>
              <w:ind w:left="318" w:hanging="31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 v rámci opatrenia 4.1 Implementácia Integrovaných stratégií rozvoja       územia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7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spôsobilosti, ktoré si stanovila MAS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Obstarávanie</w:t>
            </w: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314" w:type="dxa"/>
            <w:gridSpan w:val="12"/>
            <w:shd w:val="clear" w:color="auto" w:fill="FFFFCC"/>
            <w:vAlign w:val="center"/>
          </w:tcPr>
          <w:p w:rsidR="007C209E" w:rsidRPr="00773346" w:rsidRDefault="007C209E" w:rsidP="00491C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Obstarávanie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9"/>
            </w: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Ak vám bola poskytnutá pomoc zo zdrojov EÚ alebo národných zdrojov uveďte:</w:t>
            </w: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Kto poskytol pomoc</w:t>
            </w:r>
          </w:p>
        </w:tc>
        <w:tc>
          <w:tcPr>
            <w:tcW w:w="6835" w:type="dxa"/>
            <w:gridSpan w:val="13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20"/>
            </w:r>
          </w:p>
        </w:tc>
        <w:tc>
          <w:tcPr>
            <w:tcW w:w="6835" w:type="dxa"/>
            <w:gridSpan w:val="13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225" w:type="dxa"/>
            <w:gridSpan w:val="4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4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  <w:tc>
          <w:tcPr>
            <w:tcW w:w="256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Ďalšie informácie o poskytnutej pomoci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773346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tbl>
      <w:tblPr>
        <w:tblW w:w="907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5037"/>
        <w:gridCol w:w="29"/>
        <w:gridCol w:w="1670"/>
        <w:gridCol w:w="1733"/>
      </w:tblGrid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E6E6E6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C. Monitorovacie ukazovatele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typ akTIVITY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napToGrid w:val="0"/>
                <w:sz w:val="18"/>
                <w:szCs w:val="18"/>
              </w:rPr>
              <w:t>Na akú aktivitu/aktivity je Váš projekt zameraný?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Rekonštrukcia a modernizácia miestnej infraštruktúry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Rekonštrukcia a modernizácia stavieb a objektov spoločenského významu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Investície do objektov podporujúcich voľno časové aktivity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Zariadenia pripojenia na internet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</w:tr>
      <w:tr w:rsidR="007C209E" w:rsidRPr="006879C0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6879C0" w:rsidRDefault="007C209E" w:rsidP="00CD28FE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Plánovaný počet osôb vo vidieckych oblastiach, ktorí budú mať prospech z realizovaného projektu</w:t>
            </w:r>
          </w:p>
        </w:tc>
      </w:tr>
      <w:tr w:rsidR="007C209E" w:rsidRPr="006879C0">
        <w:trPr>
          <w:trHeight w:val="340"/>
        </w:trPr>
        <w:tc>
          <w:tcPr>
            <w:tcW w:w="5640" w:type="dxa"/>
            <w:gridSpan w:val="2"/>
            <w:shd w:val="clear" w:color="auto" w:fill="FFFFCC"/>
            <w:vAlign w:val="center"/>
          </w:tcPr>
          <w:p w:rsidR="007C209E" w:rsidRPr="006879C0" w:rsidRDefault="007C209E" w:rsidP="00CD28FE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color w:val="000000"/>
                <w:sz w:val="18"/>
                <w:szCs w:val="18"/>
              </w:rPr>
              <w:t>Uveďte plánovaný počet osôb vo vidieckych oblastiach, ktorí budú mať prospech z realizovaného projektu:</w:t>
            </w:r>
          </w:p>
        </w:tc>
        <w:tc>
          <w:tcPr>
            <w:tcW w:w="3432" w:type="dxa"/>
            <w:gridSpan w:val="3"/>
            <w:vAlign w:val="center"/>
          </w:tcPr>
          <w:p w:rsidR="007C209E" w:rsidRPr="006879C0" w:rsidRDefault="007C209E" w:rsidP="000A68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color w:val="000000"/>
                <w:sz w:val="18"/>
                <w:szCs w:val="18"/>
              </w:rPr>
              <w:t>POČET:</w:t>
            </w:r>
          </w:p>
        </w:tc>
      </w:tr>
      <w:tr w:rsidR="007C209E" w:rsidRPr="006879C0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6879C0" w:rsidRDefault="007C209E" w:rsidP="000A68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rast používania internetu na vidieku</w:t>
            </w:r>
          </w:p>
        </w:tc>
      </w:tr>
      <w:tr w:rsidR="007C209E" w:rsidRPr="00773346">
        <w:trPr>
          <w:trHeight w:val="340"/>
        </w:trPr>
        <w:tc>
          <w:tcPr>
            <w:tcW w:w="5669" w:type="dxa"/>
            <w:gridSpan w:val="3"/>
            <w:shd w:val="clear" w:color="auto" w:fill="FFFFCC"/>
            <w:vAlign w:val="center"/>
          </w:tcPr>
          <w:p w:rsidR="007C209E" w:rsidRPr="00773346" w:rsidRDefault="007C209E" w:rsidP="00CD28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Bude v rámci Vášho projektu vytvorené verejne prístupné miesto, kde budú mať obyvatelia obce/obcí prístup na internet (napr. internetová kaviareň...)   </w:t>
            </w:r>
          </w:p>
        </w:tc>
        <w:tc>
          <w:tcPr>
            <w:tcW w:w="1670" w:type="dxa"/>
            <w:vAlign w:val="center"/>
          </w:tcPr>
          <w:p w:rsidR="007C209E" w:rsidRPr="00773346" w:rsidRDefault="007C209E" w:rsidP="00CD28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1733" w:type="dxa"/>
            <w:vAlign w:val="center"/>
          </w:tcPr>
          <w:p w:rsidR="007C209E" w:rsidRPr="00773346" w:rsidRDefault="007C209E" w:rsidP="00CD28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počet obyvateľov obce,  kde sa rEalizuje projekt</w:t>
            </w:r>
          </w:p>
        </w:tc>
      </w:tr>
      <w:tr w:rsidR="007C209E" w:rsidRPr="00773346">
        <w:trPr>
          <w:trHeight w:val="340"/>
        </w:trPr>
        <w:tc>
          <w:tcPr>
            <w:tcW w:w="5669" w:type="dxa"/>
            <w:gridSpan w:val="3"/>
            <w:shd w:val="clear" w:color="auto" w:fill="FFFFCC"/>
            <w:vAlign w:val="center"/>
          </w:tcPr>
          <w:p w:rsidR="007C209E" w:rsidRPr="00773346" w:rsidRDefault="007C209E" w:rsidP="00CD28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Uveďte počet obyvateľov obce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2"/>
            </w:r>
          </w:p>
        </w:tc>
        <w:tc>
          <w:tcPr>
            <w:tcW w:w="1670" w:type="dxa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  <w:tc>
          <w:tcPr>
            <w:tcW w:w="1733" w:type="dxa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3"/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/>
    <w:p w:rsidR="007C209E" w:rsidRPr="00773346" w:rsidRDefault="007C209E"/>
    <w:p w:rsidR="007C209E" w:rsidRPr="00773346" w:rsidRDefault="007C209E"/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40"/>
      </w:tblGrid>
      <w:tr w:rsidR="007C209E" w:rsidRPr="00773346">
        <w:trPr>
          <w:trHeight w:val="340"/>
        </w:trPr>
        <w:tc>
          <w:tcPr>
            <w:tcW w:w="9240" w:type="dxa"/>
            <w:shd w:val="clear" w:color="auto" w:fill="E6E6E6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Tabuľková časť projektu vo formáte Excel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4"/>
            </w:r>
          </w:p>
        </w:tc>
      </w:tr>
      <w:tr w:rsidR="007C209E" w:rsidRPr="00773346">
        <w:trPr>
          <w:trHeight w:val="340"/>
        </w:trPr>
        <w:tc>
          <w:tcPr>
            <w:tcW w:w="9240" w:type="dxa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773346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773346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5"/>
            </w:r>
          </w:p>
        </w:tc>
      </w:tr>
      <w:tr w:rsidR="007C209E" w:rsidRPr="00773346">
        <w:trPr>
          <w:trHeight w:val="340"/>
        </w:trPr>
        <w:tc>
          <w:tcPr>
            <w:tcW w:w="9240" w:type="dxa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</w:t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7</w:t>
            </w:r>
            <w:r w:rsidRPr="00773346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>
      <w:r>
        <w:br w:type="page"/>
      </w:r>
    </w:p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120"/>
      </w:tblGrid>
      <w:tr w:rsidR="007C209E" w:rsidRPr="00773346">
        <w:trPr>
          <w:trHeight w:val="340"/>
        </w:trPr>
        <w:tc>
          <w:tcPr>
            <w:tcW w:w="9240" w:type="dxa"/>
            <w:gridSpan w:val="2"/>
            <w:shd w:val="clear" w:color="auto" w:fill="E0E0E0"/>
            <w:vAlign w:val="center"/>
          </w:tcPr>
          <w:p w:rsidR="007C209E" w:rsidRPr="00773346" w:rsidRDefault="007C209E" w:rsidP="00015B9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Štatutárny orgán konečného prijímateľa – predkladateľa projektu</w:t>
            </w: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>
      <w:r>
        <w:br w:type="page"/>
      </w:r>
    </w:p>
    <w:p w:rsidR="007C209E" w:rsidRPr="00773346" w:rsidRDefault="007C209E"/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8"/>
        <w:gridCol w:w="22"/>
        <w:gridCol w:w="190"/>
        <w:gridCol w:w="8"/>
        <w:gridCol w:w="7"/>
        <w:gridCol w:w="144"/>
        <w:gridCol w:w="5129"/>
        <w:gridCol w:w="17"/>
        <w:gridCol w:w="27"/>
        <w:gridCol w:w="1058"/>
        <w:gridCol w:w="18"/>
        <w:gridCol w:w="14"/>
        <w:gridCol w:w="950"/>
        <w:gridCol w:w="42"/>
        <w:gridCol w:w="1132"/>
        <w:gridCol w:w="28"/>
      </w:tblGrid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E6E6E6"/>
            <w:vAlign w:val="center"/>
          </w:tcPr>
          <w:p w:rsidR="007C209E" w:rsidRPr="00773346" w:rsidRDefault="007C209E" w:rsidP="005466A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F. POVINNĒ PRíLOHY Projektu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E6E6E6"/>
            <w:vAlign w:val="center"/>
          </w:tcPr>
          <w:p w:rsidR="007C209E" w:rsidRPr="00136148" w:rsidRDefault="007C209E" w:rsidP="005609F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361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 Projektová dokumentácia s rozpočtom sa predkladá  1x v tlačenej verzii (originál alebo úradne overená fotokópia).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 w:val="restart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495" w:type="dxa"/>
            <w:gridSpan w:val="6"/>
            <w:vMerge w:val="restart"/>
            <w:shd w:val="clear" w:color="auto" w:fill="FFFFCC"/>
            <w:vAlign w:val="center"/>
          </w:tcPr>
          <w:p w:rsidR="007C209E" w:rsidRPr="00773346" w:rsidRDefault="007C209E" w:rsidP="005A67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7C209E" w:rsidRPr="00773346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ŽoNFP(projektu), vydávané v správnom konaní musia byť opatrené pečiatkou právoplatnosti!</w:t>
            </w:r>
          </w:p>
        </w:tc>
        <w:tc>
          <w:tcPr>
            <w:tcW w:w="3241" w:type="dxa"/>
            <w:gridSpan w:val="7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1" w:type="dxa"/>
            <w:gridSpan w:val="7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gridSpan w:val="3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964" w:type="dxa"/>
            <w:gridSpan w:val="2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1174" w:type="dxa"/>
            <w:gridSpan w:val="2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Žiadosť o nenávratný finančný príspevok z programu rozvoja </w:t>
            </w:r>
            <w:r w:rsidRPr="005342B8">
              <w:rPr>
                <w:rFonts w:ascii="Arial" w:hAnsi="Arial" w:cs="Arial"/>
                <w:sz w:val="18"/>
                <w:szCs w:val="18"/>
              </w:rPr>
              <w:t>vidieka SR 2007 – 2013, 3.4.1 Základné služby pre vidiecke obyvateľstvo implementované prostredníctvom osi 4 (formulár žiadosti</w:t>
            </w:r>
            <w:r w:rsidRPr="005342B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5342B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CA49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Tabuľkov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časť projektu vo formáte Excel v tlačenej forme (pozri ŽoNFP, časť D).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8B5C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Projekt realizácie k opatreniu </w:t>
            </w:r>
            <w:r w:rsidRPr="00B754BB">
              <w:rPr>
                <w:rFonts w:ascii="Arial" w:hAnsi="Arial" w:cs="Arial"/>
                <w:color w:val="000000"/>
                <w:sz w:val="18"/>
                <w:szCs w:val="18"/>
              </w:rPr>
              <w:t>3.4.1  základné služby pre vidiecke obyvateľstvo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Príloha č. </w:t>
            </w:r>
            <w:r w:rsidRPr="00242F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>ŽoNFP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 3,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1B6453" w:rsidRDefault="007C209E" w:rsidP="005A67E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Čestné vyhlásenie </w:t>
            </w:r>
            <w:r w:rsidRPr="00CF2F12">
              <w:rPr>
                <w:rFonts w:ascii="Arial" w:hAnsi="Arial" w:cs="Arial"/>
                <w:color w:val="000000"/>
                <w:sz w:val="18"/>
                <w:szCs w:val="18"/>
              </w:rPr>
              <w:t>konečného prijímateľa - predkladateľa projektu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ku konfliktu záujmu (Príloha č.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 ŽoNFP).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195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97363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Doklad o pridelení IČO(fotokópia).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466A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Osvedčenie  o zvolení za starostu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 w:val="restart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1C36B6">
            <w:pPr>
              <w:ind w:righ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 prípade vykonávania udržiavacích prác, na ktoré nie je potrebné ani ohlásenie stavebnému úradu (§ 139b, ods. 15. zák. 50/76 Zb. v znení neskorších predpisov) musí konečný prijímateľ – predkladateľ projektu  preukázať vlastníctvo, resp. iný právny vzťah užívať predmet projektu. Predkladá doklad preukazujúci vlastnícky  alebo nájomný vzťah  konečného prijímateľa – predkladateľa projektu k nehnuteľnosti, na ktorej sa bude investícia, realizovať: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191"/>
          <w:jc w:val="center"/>
        </w:trPr>
        <w:tc>
          <w:tcPr>
            <w:tcW w:w="717" w:type="dxa"/>
            <w:gridSpan w:val="3"/>
            <w:vMerge/>
            <w:vAlign w:val="center"/>
          </w:tcPr>
          <w:p w:rsidR="007C209E" w:rsidRPr="004770B8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4"/>
            <w:vMerge w:val="restart"/>
            <w:vAlign w:val="center"/>
          </w:tcPr>
          <w:p w:rsidR="007C209E" w:rsidRPr="00773346" w:rsidRDefault="007C209E" w:rsidP="001C36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6" w:type="dxa"/>
            <w:gridSpan w:val="2"/>
          </w:tcPr>
          <w:p w:rsidR="007C209E" w:rsidRPr="00773346" w:rsidRDefault="007C209E" w:rsidP="00391D4A">
            <w:pPr>
              <w:numPr>
                <w:ilvl w:val="0"/>
                <w:numId w:val="8"/>
              </w:numPr>
              <w:tabs>
                <w:tab w:val="clear" w:pos="780"/>
                <w:tab w:val="left" w:pos="167"/>
                <w:tab w:val="num" w:pos="552"/>
              </w:tabs>
              <w:ind w:left="552" w:hanging="5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platný list vlastníctva (fotokópia);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4"/>
            <w:vMerge/>
            <w:vAlign w:val="center"/>
          </w:tcPr>
          <w:p w:rsidR="007C209E" w:rsidRPr="00773346" w:rsidRDefault="007C209E" w:rsidP="001C36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6" w:type="dxa"/>
            <w:gridSpan w:val="2"/>
          </w:tcPr>
          <w:p w:rsidR="007C209E" w:rsidRPr="00773346" w:rsidRDefault="007C209E" w:rsidP="00391D4A">
            <w:pPr>
              <w:numPr>
                <w:ilvl w:val="0"/>
                <w:numId w:val="8"/>
              </w:numPr>
              <w:tabs>
                <w:tab w:val="clear" w:pos="780"/>
                <w:tab w:val="num" w:pos="141"/>
                <w:tab w:val="left" w:pos="167"/>
              </w:tabs>
              <w:ind w:lef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nájomná zmluva/správcovská zmluva alebo iná/zmluva uzavretá na obdobie najmenej 6 rokov po predložení ŽoNFP (originál alebo úradne osvedčená fotokópia)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973631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5609FD" w:rsidRDefault="007C209E" w:rsidP="005609FD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– podľa zamerania projektu (predkladá originál alebo úradne overenú fotokópiu)</w:t>
            </w:r>
            <w:r w:rsidRPr="00136148">
              <w:rPr>
                <w:rFonts w:ascii="Arial" w:hAnsi="Arial" w:cs="Arial"/>
                <w:color w:val="000000"/>
                <w:sz w:val="18"/>
                <w:szCs w:val="18"/>
              </w:rPr>
              <w:t>netýka sa dovybavenia zariadením do objektov podporujúcich voľnočasové aktivity, mobilných pódií a pod</w:t>
            </w:r>
            <w:r w:rsidRPr="00302807">
              <w:rPr>
                <w:rFonts w:ascii="Arial" w:hAnsi="Arial" w:cs="Arial"/>
                <w:sz w:val="18"/>
                <w:szCs w:val="18"/>
              </w:rPr>
              <w:t>. (netýka sa v prípade doloženia stavebného povolenie).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2E26B2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Ak činnosť podlieha zisťovaciemu konaniu, konečný prijímateľ – predkladateľ projektu predkladá rozhodnutie Ministerstva životného prostredia SR zo zisťovacieho konania alebo ak činnosť podlieha povinnému hodnoteniu v zmysle zákona č. 24/2006 Z. z.  o posudzovaní vplyvov na životné prostredie a o zmene a doplnení niektorých zákonov v znení neskorších predpisov, konečný prijímateľ – predkladateľ projektu predkladá záverečné  stanovisko Ministerstva životného prostredia SR (predkladá originál 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2E26B2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Zmluva o vedení bankového účtu konečného prijímateľa– predkladateľa projektu alebo potvrdenie banky o vedení bankového účtu žiadateľa vrátane uvedenia čísla bankového účtu (fotokópia).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B22BF7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425D2D">
            <w:pPr>
              <w:jc w:val="both"/>
              <w:rPr>
                <w:color w:val="000000"/>
              </w:rPr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 xml:space="preserve">Splátkový kalendár potvrdený veriteľom v prípade, ak má konečný </w:t>
            </w:r>
            <w:r w:rsidRPr="00302807">
              <w:rPr>
                <w:rFonts w:ascii="Arial" w:hAnsi="Arial" w:cs="Arial"/>
                <w:sz w:val="18"/>
                <w:szCs w:val="18"/>
              </w:rPr>
              <w:t>prijímateľ – predkladateľ projektu záväzky voči štátu po lehote splatnosti, má evidované nedoplatky poistného na zdravotné poistenie, sociálne postenie alebo príspevkov na starobné dôchodkové poistenie</w:t>
            </w:r>
            <w:r w:rsidRPr="0030280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B22BF7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Znalecký posudok na pozemok v prípade, ak je predmetom projektu nákup pozemkov, alebo ich častí určených na výstavbu (predkladá originál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773346" w:rsidRDefault="007C209E" w:rsidP="005466A1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Stavebné investície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B22BF7" w:rsidRDefault="007C209E" w:rsidP="00B22BF7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Projektová dokumentácia s rozpočtom v prípade stavebných investícií </w:t>
            </w: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(predkladá originál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Ohlásenie stavebnému úradu a oznámenie stavebného úradu, že nemá námietky voči predloženému stavebnému ohláseniu v zmysle § 57, Zákon č. 50/1976 Zb. v znení neskorších predpisov – u stavieb, zariadení a technológií ktoré nevyžadujú stavebné povolenie, spolu s jednoduchým situačným nákresom, vrátane rozpočtu na stavbu prípadne zakúpenie a inštaláciu technológie overené príslušným stavebným úradom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Právoplatné stavebné povolenie v zmysle § 66, Zákona č. 50/1976 Zb. v znení neskorších predpisov v prípade investícií, pri ktorých sa vyžaduje stavebné povolenie (úradne osvedčená fotokópia), </w:t>
            </w:r>
            <w:r w:rsidRPr="00FF3FCA">
              <w:rPr>
                <w:rFonts w:ascii="Arial" w:hAnsi="Arial" w:cs="Arial"/>
                <w:sz w:val="18"/>
                <w:szCs w:val="18"/>
              </w:rPr>
              <w:t>resp. kópiu žiadosti o vydanie stavebného povolenia, vyplnenú v zmysle vyhlášky MŽP SR č. 453/2000 § 8, potvrdenú príslušným stavebným úradom (úradne osvedčená fotokópia), pričom právoplatné rozhodnutie o stavebnom povolení predloží na vyzvanie PPA najneskôr pri podpise zmluvy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FB5490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5490">
              <w:rPr>
                <w:rFonts w:ascii="Arial" w:hAnsi="Arial" w:cs="Arial"/>
                <w:color w:val="000000"/>
                <w:sz w:val="18"/>
                <w:szCs w:val="18"/>
              </w:rPr>
              <w:t>rozhodnutie o využívaní územia v zmysle § 39 b) zákona č. 50/1976 Zb. o územnom plánovaní a stavebnom poriadku v znení neskorších predpisov v prípade zriadenia športových ihrísk.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9481" w:type="dxa"/>
            <w:gridSpan w:val="17"/>
            <w:shd w:val="clear" w:color="auto" w:fill="FFFFCC"/>
            <w:vAlign w:val="center"/>
          </w:tcPr>
          <w:p w:rsidR="007C209E" w:rsidRPr="00302807" w:rsidRDefault="007C209E" w:rsidP="002C02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807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9481" w:type="dxa"/>
            <w:gridSpan w:val="17"/>
            <w:shd w:val="clear" w:color="auto" w:fill="FFFFCC"/>
            <w:vAlign w:val="center"/>
          </w:tcPr>
          <w:p w:rsidR="007C209E" w:rsidRPr="00302807" w:rsidRDefault="007C209E" w:rsidP="00184EF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použitého postupu 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302807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18. 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7C209E" w:rsidRPr="004E7747">
        <w:trPr>
          <w:trHeight w:val="17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B5490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B549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04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2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98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 w:val="restart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7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2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1106F6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estné vyhlásenie </w:t>
            </w:r>
            <w:r w:rsidRPr="00FB5490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DB05F5">
              <w:rPr>
                <w:rFonts w:ascii="Arial" w:hAnsi="Arial" w:cs="Arial"/>
                <w:sz w:val="18"/>
                <w:szCs w:val="18"/>
              </w:rPr>
              <w:t>v zmysle kapitoly č. 14. Usmernen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pre administr</w:t>
            </w:r>
            <w:r>
              <w:rPr>
                <w:rFonts w:ascii="Arial" w:hAnsi="Arial" w:cs="Arial"/>
                <w:sz w:val="18"/>
                <w:szCs w:val="18"/>
              </w:rPr>
              <w:t xml:space="preserve">áciu </w:t>
            </w:r>
            <w:r w:rsidRPr="00DB05F5">
              <w:rPr>
                <w:rFonts w:ascii="Arial" w:hAnsi="Arial" w:cs="Arial"/>
                <w:sz w:val="18"/>
                <w:szCs w:val="18"/>
              </w:rPr>
              <w:t>osi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azke postupom  -  užšej  súťaže</w:t>
            </w: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209E" w:rsidRPr="004E7747">
        <w:trPr>
          <w:trHeight w:val="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BF162A"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BF162A"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zoznam záujemcov ktorých vyzval na predloženie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64054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052A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8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5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50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2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64054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8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7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3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70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7C209E" w:rsidRPr="00C1793C" w:rsidRDefault="007C209E" w:rsidP="00C640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7C209E" w:rsidRPr="004E7747">
        <w:trPr>
          <w:trHeight w:val="1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242FD7" w:rsidRDefault="007C209E" w:rsidP="00BF162A">
            <w:pPr>
              <w:rPr>
                <w:rFonts w:ascii="Arial" w:hAnsi="Arial" w:cs="Arial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66806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94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záznamy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42FD7">
              <w:rPr>
                <w:rFonts w:ascii="Arial" w:hAnsi="Arial" w:cs="Arial"/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0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8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2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 w:val="restart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1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5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7C209E" w:rsidRPr="004E7747">
        <w:trPr>
          <w:trHeight w:val="20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7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rokovanie 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42FD7">
              <w:rPr>
                <w:rFonts w:ascii="Arial" w:hAnsi="Arial" w:cs="Arial"/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209E" w:rsidRPr="004E7747">
        <w:trPr>
          <w:trHeight w:val="2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8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1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 xml:space="preserve">na vyhodnotenie ponúk v prípade  jej zriadeniav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D7453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D7453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oznámenie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1E399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Default="007C209E" w:rsidP="00BF162A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DB05F5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1E3994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E39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 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63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7C209E" w:rsidRPr="00773346">
        <w:trPr>
          <w:gridAfter w:val="1"/>
          <w:wAfter w:w="28" w:type="dxa"/>
          <w:trHeight w:val="229"/>
          <w:jc w:val="center"/>
        </w:trPr>
        <w:tc>
          <w:tcPr>
            <w:tcW w:w="667" w:type="dxa"/>
            <w:vAlign w:val="center"/>
          </w:tcPr>
          <w:p w:rsidR="007C209E" w:rsidRPr="005B731A" w:rsidRDefault="007C209E" w:rsidP="006074B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5572" w:type="dxa"/>
            <w:gridSpan w:val="9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058" w:type="dxa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982" w:type="dxa"/>
            <w:gridSpan w:val="3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220"/>
          <w:jc w:val="center"/>
        </w:trPr>
        <w:tc>
          <w:tcPr>
            <w:tcW w:w="667" w:type="dxa"/>
            <w:vAlign w:val="center"/>
          </w:tcPr>
          <w:p w:rsidR="007C209E" w:rsidRPr="005B731A" w:rsidRDefault="007C209E" w:rsidP="006074B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5572" w:type="dxa"/>
            <w:gridSpan w:val="9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058" w:type="dxa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982" w:type="dxa"/>
            <w:gridSpan w:val="3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</w:tr>
      <w:tr w:rsidR="007C209E" w:rsidRPr="00082D6D">
        <w:trPr>
          <w:gridAfter w:val="1"/>
          <w:wAfter w:w="28" w:type="dxa"/>
          <w:trHeight w:val="48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082D6D" w:rsidRDefault="007C209E" w:rsidP="002C024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7C209E" w:rsidRPr="00082D6D">
        <w:tblPrEx>
          <w:tblLook w:val="00A0" w:firstRow="1" w:lastRow="0" w:firstColumn="1" w:lastColumn="0" w:noHBand="0" w:noVBand="0"/>
        </w:tblPrEx>
        <w:trPr>
          <w:gridAfter w:val="1"/>
          <w:wAfter w:w="28" w:type="dxa"/>
          <w:trHeight w:val="383"/>
          <w:jc w:val="center"/>
        </w:trPr>
        <w:tc>
          <w:tcPr>
            <w:tcW w:w="6195" w:type="dxa"/>
            <w:gridSpan w:val="8"/>
            <w:shd w:val="clear" w:color="auto" w:fill="FFFFCC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258" w:type="dxa"/>
            <w:gridSpan w:val="8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082D6D">
        <w:tblPrEx>
          <w:tblLook w:val="00A0" w:firstRow="1" w:lastRow="0" w:firstColumn="1" w:lastColumn="0" w:noHBand="0" w:noVBand="0"/>
        </w:tblPrEx>
        <w:trPr>
          <w:gridAfter w:val="1"/>
          <w:wAfter w:w="28" w:type="dxa"/>
          <w:trHeight w:val="383"/>
          <w:jc w:val="center"/>
        </w:trPr>
        <w:tc>
          <w:tcPr>
            <w:tcW w:w="6195" w:type="dxa"/>
            <w:gridSpan w:val="8"/>
            <w:shd w:val="clear" w:color="auto" w:fill="FFFFCC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258" w:type="dxa"/>
            <w:gridSpan w:val="8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>
      <w:r>
        <w:br w:type="page"/>
      </w:r>
    </w:p>
    <w:p w:rsidR="007C209E" w:rsidRDefault="007C209E"/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7C209E" w:rsidRPr="00773346">
        <w:trPr>
          <w:trHeight w:val="340"/>
        </w:trPr>
        <w:tc>
          <w:tcPr>
            <w:tcW w:w="9180" w:type="dxa"/>
            <w:shd w:val="clear" w:color="auto" w:fill="E6E6E6"/>
            <w:vAlign w:val="center"/>
          </w:tcPr>
          <w:p w:rsidR="007C209E" w:rsidRPr="00773346" w:rsidRDefault="007C209E" w:rsidP="005A67E1">
            <w:pPr>
              <w:jc w:val="both"/>
              <w:rPr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G.</w:t>
            </w:r>
            <w:r w:rsidRPr="00773346">
              <w:rPr>
                <w:rFonts w:ascii="Arial" w:hAnsi="Arial" w:cs="Arial"/>
                <w:sz w:val="18"/>
                <w:szCs w:val="18"/>
              </w:rPr>
              <w:br w:type="page"/>
            </w: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Čestné vyhlásenie konečného prijímateľa – predkladateľa projektu</w:t>
            </w:r>
          </w:p>
        </w:tc>
      </w:tr>
      <w:tr w:rsidR="007C209E" w:rsidRPr="00773346">
        <w:trPr>
          <w:trHeight w:val="340"/>
        </w:trPr>
        <w:tc>
          <w:tcPr>
            <w:tcW w:w="9180" w:type="dxa"/>
            <w:vAlign w:val="center"/>
          </w:tcPr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Ja, dolu podpísaný konečný prijímateľ – predkladateľ projektu (štatutárny zástupca obce)...................................................., narodený dňa ..................................... v ...............................................                     čestne vyhlasujem, že: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všetky informácie obsiahnuté v ŽoNFP (t. j. formulár ŽoNFP, prílohy k ŽoNFP) sú pravdivé a úplné; 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7C209E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7C209E" w:rsidRPr="00D933CC" w:rsidRDefault="007C209E" w:rsidP="00F32069">
            <w:pPr>
              <w:numPr>
                <w:ilvl w:val="0"/>
                <w:numId w:val="6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obec nemá zavedený ozdravný systém alebo nie je v nútenej správe</w:t>
            </w:r>
            <w:r w:rsidRPr="00773346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bez zbytočného odkladu písomne oznámim príslušnej MAS a PPA všetky prípadné zmeny týkajúce sa ŽoNFP ako aj konečného prijímateľa – predkladateľa projektu, ktoré nastanú v čase od podania ŽoNFP po uzavretie Zmluvy o poskytnutí NFP, resp. vyradenia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nehnuteľnosť, ktorá je predmetom projektu nie je evidovaná na Ministerstve kultúry SR v registri nehnuteľných kultúrnych pamiatok a lokalít UNESCO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7"/>
            </w:r>
            <w:r w:rsidRPr="00773346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dodávatelia tovarov, stavebných prác a služieb, ktorí predložili požadované cenové ponuky, boli v čase realizácie oprávnení podnikať v oblasti predmetu dodania;</w:t>
            </w:r>
          </w:p>
          <w:p w:rsidR="007C209E" w:rsidRPr="008D6AD2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som si vedomý povinnosti, že pri obstarávaní tovarov a služieb som povinný postupovať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zmysle</w:t>
            </w:r>
            <w:r w:rsidRPr="00302807">
              <w:rPr>
                <w:rFonts w:ascii="Arial" w:hAnsi="Arial" w:cs="Arial"/>
                <w:sz w:val="18"/>
                <w:szCs w:val="18"/>
              </w:rPr>
              <w:t>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predmet projektu budem užívať najmenej 6 rokov po predložení ŽoNFP, resp. minimálne po dobu stanovenú v zmluve o NFP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7C209E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tabs>
                <w:tab w:val="left" w:pos="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 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  priezvisko, titul konečného prijímateľa – predkladateľa projektu (štatutárneho zástupcu) .......................................................................................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konečného prijímateľa – predkladateľa projektu (štatutárneho zástupcu) 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Úradné osvedčenie podpisu konečného prijímateľa – predkladateľa projektu</w:t>
            </w: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</w:tc>
      </w:tr>
    </w:tbl>
    <w:p w:rsidR="007C209E" w:rsidRDefault="007C209E"/>
    <w:p w:rsidR="007C209E" w:rsidRDefault="007C209E"/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032"/>
      </w:tblGrid>
      <w:tr w:rsidR="007C209E" w:rsidRPr="00773346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7C209E" w:rsidRPr="00773346" w:rsidRDefault="007C209E" w:rsidP="008C2AB5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H. PRIJATIE žonfp ( PROJEKTU) NA MAS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9A3A00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9A3A00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9A3A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773346">
        <w:rPr>
          <w:rFonts w:ascii="Arial" w:hAnsi="Arial" w:cs="Arial"/>
          <w:b/>
          <w:bCs/>
          <w:color w:val="000000"/>
          <w:sz w:val="18"/>
          <w:szCs w:val="18"/>
        </w:rPr>
        <w:t>Tabuľky H až I vypĺňa len príslušná MAS, pričom uvedené tabuľky po ich vyplnení priloží k Žiadosti o nenávratný finančný príspevok z Programu rozvoja vidieka SR 2007 – 2013 spolu s tabuľkou J, ktorú bude vypĺňať Pôdohospodárska platobná agentúra. MAS zároveň vypĺňa príslušnú časť tabuľky F.</w:t>
      </w: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643"/>
        <w:gridCol w:w="1139"/>
        <w:gridCol w:w="168"/>
        <w:gridCol w:w="475"/>
        <w:gridCol w:w="643"/>
        <w:gridCol w:w="643"/>
        <w:gridCol w:w="643"/>
        <w:gridCol w:w="1628"/>
      </w:tblGrid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CH. formálna kontrola  žonfp (projektu)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7C209E" w:rsidRPr="00D74536" w:rsidRDefault="007C209E" w:rsidP="007E30F6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D74536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 osob</w:t>
            </w:r>
            <w:r w:rsidRPr="00D745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D74536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stanova pod. v súlade s Usmernením pre administráciu osi 4 Leader</w:t>
            </w: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2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7C209E" w:rsidRPr="00773346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Obec </w:t>
            </w:r>
          </w:p>
        </w:tc>
        <w:tc>
          <w:tcPr>
            <w:tcW w:w="7266" w:type="dxa"/>
            <w:gridSpan w:val="10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ŹoNFP (projektu)</w:t>
            </w:r>
          </w:p>
        </w:tc>
        <w:tc>
          <w:tcPr>
            <w:tcW w:w="7266" w:type="dxa"/>
            <w:gridSpan w:val="10"/>
            <w:vAlign w:val="center"/>
          </w:tcPr>
          <w:p w:rsidR="007C209E" w:rsidRPr="00773346" w:rsidRDefault="007C209E" w:rsidP="000E31C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Výzva na doplnenie Žiadosti o nenávratný finančný príspevok z Programu rozvoja vidieka SR 2007 – 2013 bola zaslaná 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spĺňa podmienky formálnej kontroly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35C24">
            <w:pPr>
              <w:ind w:left="296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  z Programu rozvoja vidieka SR 2007 –  2013 (projekt) v rámci implementácie stratégie na  základe nesplnenia podmienok formálnej kontroly       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35C24">
            <w:pPr>
              <w:ind w:left="296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z Programu rozvoja vidieka SR 2007 –  2013 (projekt) v rámci implementácie stratégie na základe nesplnenia podmienok formálnej kontroly       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Uveďte dôvody v prípade, ak výberová komisia MAS neschválila návrh na vyradenie Žiadosti o nenávratný finančný príspevok z Programu rozvoja vidieka SR 2007 – 2013 (projekt) v rámci implementácie stratégie na  základe nesplnenia podmienok formálnej kontroly.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a dátum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1" w:name="_Ref318710441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8"/>
            </w:r>
            <w:bookmarkEnd w:id="1"/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>
      <w:r>
        <w:br w:type="page"/>
      </w:r>
    </w:p>
    <w:tbl>
      <w:tblPr>
        <w:tblW w:w="938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638"/>
        <w:gridCol w:w="91"/>
        <w:gridCol w:w="74"/>
        <w:gridCol w:w="755"/>
        <w:gridCol w:w="756"/>
        <w:gridCol w:w="686"/>
        <w:gridCol w:w="70"/>
        <w:gridCol w:w="756"/>
        <w:gridCol w:w="474"/>
        <w:gridCol w:w="282"/>
        <w:gridCol w:w="50"/>
        <w:gridCol w:w="168"/>
        <w:gridCol w:w="67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98"/>
      </w:tblGrid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7C209E" w:rsidRPr="00773346" w:rsidRDefault="007C209E" w:rsidP="00A937B8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i. </w:t>
            </w: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7C209E" w:rsidRPr="00773346" w:rsidRDefault="007C209E" w:rsidP="00A937B8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2314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7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4022" w:type="dxa"/>
            <w:gridSpan w:val="10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803" w:type="dxa"/>
            <w:gridSpan w:val="3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 Obec</w:t>
            </w:r>
          </w:p>
        </w:tc>
        <w:tc>
          <w:tcPr>
            <w:tcW w:w="6360" w:type="dxa"/>
            <w:gridSpan w:val="19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 w:val="restart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6360" w:type="dxa"/>
            <w:gridSpan w:val="19"/>
            <w:vAlign w:val="center"/>
          </w:tcPr>
          <w:p w:rsidR="007C209E" w:rsidRPr="00773346" w:rsidRDefault="007C209E" w:rsidP="000E31C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72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P.č.</w:t>
            </w: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Kritérium</w:t>
            </w:r>
          </w:p>
        </w:tc>
        <w:tc>
          <w:tcPr>
            <w:tcW w:w="567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Netreba uvádzať</w:t>
            </w:r>
          </w:p>
        </w:tc>
        <w:tc>
          <w:tcPr>
            <w:tcW w:w="2896" w:type="dxa"/>
            <w:gridSpan w:val="6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Poznámka</w:t>
            </w: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v Usmernení pre administráciu osi 4 Leader, Prílohe č.6 Charakteristika priorít a opatrení osi 3, ktoré sú implementované prostredníctvom osi 4.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ĺň</w:t>
            </w:r>
            <w:r w:rsidRPr="00773346">
              <w:rPr>
                <w:rFonts w:ascii="Arial" w:hAnsi="Arial" w:cs="Arial"/>
                <w:sz w:val="18"/>
                <w:szCs w:val="18"/>
              </w:rPr>
              <w:t>a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oprávnenosť výdavkov od    udelenia Štatútu Miestnej akčnej skupiny a oprávnenosť výdavkov na obstarávanie podľa zákona o verejnom obstarávaní a na vypracovanie projektovej dokumentácie potrebnej v rámci stavebného konania od 1.1.2007.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B27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sa  realizuje na území SR a v rámci územia pôsobnosti MAS.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preukázal formou čestného vyhlásenia, že </w:t>
            </w:r>
            <w:r w:rsidRPr="00302807">
              <w:rPr>
                <w:rFonts w:ascii="Arial" w:hAnsi="Arial" w:cs="Arial"/>
                <w:sz w:val="18"/>
                <w:szCs w:val="18"/>
              </w:rPr>
              <w:t>nemá zavedený ozdravný systém alebo nie je v nútenej správe.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sa použije iba jeden zdroj financovania z EÚ alebo z národných zdrojov. Preukazuje sa formou čestného vyhlásenia.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prostredníctvom stavebného povolenia, resp. iného právneho úkonu (ohlásenie stavebnému úradu v zmysle zákona č. 50/76 Zb. v znení neskorších predpisov) preukázal oprávnenie užívať predmet projektu s výnimkou špecifických prípadov (napr. výstavba nových športových ihrísk). V prípade vykonávania udržiavacích prác, na ktoré nie je potrebné ani ohlásenie stavebnému úradu (§ 139b, ods. 15. zák. 50/76 Zb. v znení neskorších predpisov) konečný prijímateľ – predkladateľ projektu  preukázal vlastníctvo, resp. iný právny vzťah užívať predmet projektu pri podaní ŽoNFP.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sz w:val="20"/>
                <w:szCs w:val="20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deklaroval čestným prehlásením že bude užívať predmet projektu najmenej 6 rokov po predložení ŽoNFP 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302807" w:rsidRDefault="007C209E" w:rsidP="00655F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je neziskový.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302807" w:rsidRDefault="007C209E" w:rsidP="007A4189">
            <w:pPr>
              <w:jc w:val="both"/>
              <w:rPr>
                <w:sz w:val="20"/>
                <w:szCs w:val="20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sa  realizuje  v území, kde bola založená a schválená Miestna akčná skupina.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B27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s 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projektkritéria spôsobilosti, ktoré si stanovila MAS a kritéria spôsobilosti v rámci opatrenia 4.1 Implementácia Integrovaných stratégií rozvoja územia.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rPr>
          <w:trHeight w:val="383"/>
        </w:trPr>
        <w:tc>
          <w:tcPr>
            <w:tcW w:w="4822" w:type="dxa"/>
            <w:gridSpan w:val="1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gridSpan w:val="13"/>
            <w:vAlign w:val="center"/>
          </w:tcPr>
          <w:p w:rsidR="007C209E" w:rsidRPr="00773346" w:rsidRDefault="007C209E" w:rsidP="007A4189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83"/>
        </w:trPr>
        <w:tc>
          <w:tcPr>
            <w:tcW w:w="4822" w:type="dxa"/>
            <w:gridSpan w:val="1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4560" w:type="dxa"/>
            <w:gridSpan w:val="13"/>
            <w:vAlign w:val="center"/>
          </w:tcPr>
          <w:p w:rsidR="007C209E" w:rsidRPr="00773346" w:rsidRDefault="007C209E" w:rsidP="007A4189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1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83"/>
        </w:trPr>
        <w:tc>
          <w:tcPr>
            <w:tcW w:w="8024" w:type="dxa"/>
            <w:gridSpan w:val="2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320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      (projekt)a  na financovanie z Programu rozvoja vidieka SR 2007 – 2013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na financovanie z Programu rozvoja vidieka SR 2007 – 2013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83"/>
        </w:trPr>
        <w:tc>
          <w:tcPr>
            <w:tcW w:w="5172" w:type="dxa"/>
            <w:gridSpan w:val="15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0" w:type="dxa"/>
            <w:gridSpan w:val="11"/>
          </w:tcPr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_Ref318710441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="00707210" w:rsidRPr="0070721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="00707210">
              <w:rPr>
                <w:rFonts w:ascii="Arial" w:hAnsi="Arial" w:cs="Arial"/>
                <w:sz w:val="18"/>
                <w:szCs w:val="18"/>
                <w:vertAlign w:val="superscript"/>
              </w:rPr>
              <w:t>28</w:t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Pr="00773346" w:rsidRDefault="007C209E"/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624"/>
      </w:tblGrid>
      <w:tr w:rsidR="007C209E" w:rsidRPr="00773346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7C209E" w:rsidRPr="00773346" w:rsidRDefault="007C209E" w:rsidP="00FB545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J. PRIJATIE žonfp (PROJEKTU) NA PPA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127C71" w:rsidRDefault="007C209E" w:rsidP="00A35B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773346">
        <w:rPr>
          <w:rFonts w:ascii="Arial" w:hAnsi="Arial" w:cs="Arial"/>
          <w:b/>
          <w:bCs/>
        </w:rPr>
        <w:t>Vysvetlivky</w:t>
      </w:r>
    </w:p>
    <w:sectPr w:rsidR="007C209E" w:rsidRPr="00127C71" w:rsidSect="00D10515">
      <w:footerReference w:type="default" r:id="rId10"/>
      <w:footerReference w:type="first" r:id="rId11"/>
      <w:endnotePr>
        <w:numFmt w:val="decimal"/>
      </w:endnotePr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9E" w:rsidRDefault="007C209E">
      <w:r>
        <w:separator/>
      </w:r>
    </w:p>
  </w:endnote>
  <w:endnote w:type="continuationSeparator" w:id="0">
    <w:p w:rsidR="007C209E" w:rsidRDefault="007C209E">
      <w:r>
        <w:continuationSeparator/>
      </w:r>
    </w:p>
  </w:endnote>
  <w:endnote w:id="1">
    <w:p w:rsidR="00000000" w:rsidRDefault="007C209E" w:rsidP="00975B3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Konečný prijímateľ – predkladateľ projektu</w:t>
      </w:r>
      <w:r w:rsidRPr="001D2070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2">
    <w:p w:rsidR="00000000" w:rsidRDefault="007C209E" w:rsidP="00E04CEC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sz w:val="18"/>
          <w:szCs w:val="18"/>
        </w:rPr>
        <w:t>V</w:t>
      </w:r>
      <w:r w:rsidRPr="00FB4452">
        <w:rPr>
          <w:rFonts w:ascii="Arial" w:hAnsi="Arial" w:cs="Arial"/>
          <w:sz w:val="18"/>
          <w:szCs w:val="18"/>
        </w:rPr>
        <w:t xml:space="preserve">ýdavky na verejné </w:t>
      </w:r>
      <w:r w:rsidRPr="00446EB9">
        <w:rPr>
          <w:rFonts w:ascii="Arial" w:hAnsi="Arial" w:cs="Arial"/>
        </w:rPr>
        <w:t xml:space="preserve">obstarávanie,  výdavky na vypracovanie projektovej dokumentácie a výdavky spojené s externým manažmentom projektu nepresahujú 8 % z celkových oprávnených výdavkov na projekt. </w:t>
      </w:r>
    </w:p>
  </w:endnote>
  <w:endnote w:id="3">
    <w:p w:rsidR="00000000" w:rsidRDefault="007C209E" w:rsidP="00975B38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Suma oprávnených výdavkov v riadkoch 1a), 1b) je 100 % oprávnených výdavkov</w:t>
      </w:r>
    </w:p>
  </w:endnote>
  <w:endnote w:id="4">
    <w:p w:rsidR="00000000" w:rsidRDefault="007C209E" w:rsidP="00DA13A6">
      <w:pPr>
        <w:pStyle w:val="Textvysvetlivky"/>
        <w:ind w:left="142" w:hanging="142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uvedie počet obyvateľov obce </w:t>
      </w:r>
      <w:r>
        <w:rPr>
          <w:rFonts w:ascii="Arial" w:hAnsi="Arial" w:cs="Arial"/>
        </w:rPr>
        <w:t>z najaktuálnejších údajov,</w:t>
      </w:r>
      <w:r w:rsidRPr="00D74536">
        <w:rPr>
          <w:rFonts w:ascii="Arial" w:hAnsi="Arial" w:cs="Arial"/>
          <w:color w:val="000000"/>
        </w:rPr>
        <w:t xml:space="preserve">zverejnených na webovom sídle Štatistického úradu na adrese: </w:t>
      </w:r>
      <w:hyperlink r:id="rId1" w:history="1">
        <w:r w:rsidRPr="00D74536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  <w:r w:rsidRPr="00D74536">
        <w:rPr>
          <w:rFonts w:ascii="Arial" w:hAnsi="Arial" w:cs="Arial"/>
          <w:color w:val="000000"/>
        </w:rPr>
        <w:t>.</w:t>
      </w:r>
    </w:p>
  </w:endnote>
  <w:endnote w:id="5">
    <w:p w:rsidR="00000000" w:rsidRDefault="007C209E" w:rsidP="00975B38">
      <w:pPr>
        <w:pStyle w:val="Zarkazkladnhotextu"/>
        <w:spacing w:after="0"/>
        <w:ind w:left="142" w:hanging="142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V prípade kombinácie začiarknuť obe políčka. V zmysle článku 56 nariadenia Komisie (ES) č. 1974/2006 sa poskytne záloha konečným prijímateľom – predkladateľom projektu na základe ich ŽoNFP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 </w:t>
      </w:r>
    </w:p>
  </w:endnote>
  <w:endnote w:id="6">
    <w:p w:rsidR="00000000" w:rsidRDefault="007C209E" w:rsidP="00975B38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Vyznačí konečný prijímateľ – predkladateľ projektu, ktorý realizuje projekt v oblasti cieľa Konvergencie. </w:t>
      </w:r>
    </w:p>
  </w:endnote>
  <w:endnote w:id="7">
    <w:p w:rsidR="00000000" w:rsidRDefault="007C209E" w:rsidP="00975B38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  Vyznačí konečný prijímateľ - predkladateľ projektu, ktorý realizuje projekt v Ostatných oblastiach.</w:t>
      </w:r>
    </w:p>
  </w:endnote>
  <w:endnote w:id="8">
    <w:p w:rsidR="00000000" w:rsidRDefault="007C209E" w:rsidP="00975B38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 Vyznačí konečný prijímateľ - predkladateľ projektu „zmiešaného“ verejno-súkromného partnerstva, ktorý musí predložiť samostatne žiadosť  pre oblasti cieľa Konvergencia a samostatne pre Ostatné oblasti z dôvodu rozdielneho financovania z EÚ a SR. </w:t>
      </w:r>
      <w:r>
        <w:rPr>
          <w:rFonts w:ascii="Arial" w:hAnsi="Arial" w:cs="Arial"/>
          <w:sz w:val="20"/>
          <w:szCs w:val="20"/>
        </w:rPr>
        <w:t>Okrem toho, označí konečný prijímateľ – predkladateľ projektu aj jednu z dvoch možností, či sa projekt realizuje v oblastiach cieľa Konvergencia alebo v ostatných oblastiach.</w:t>
      </w:r>
    </w:p>
  </w:endnote>
  <w:endnote w:id="9">
    <w:p w:rsidR="00000000" w:rsidRDefault="007C209E" w:rsidP="00B34E67">
      <w:pPr>
        <w:pStyle w:val="Textvysvetlivky"/>
        <w:ind w:left="142" w:hanging="142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  <w:lang w:eastAsia="sk-SK"/>
        </w:rPr>
        <w:t xml:space="preserve">V prípade realizácie projektu na viacerých miestach </w:t>
      </w:r>
      <w:r w:rsidRPr="001D2070">
        <w:rPr>
          <w:rFonts w:ascii="Arial" w:hAnsi="Arial" w:cs="Arial"/>
        </w:rPr>
        <w:t>konečný prijímateľ – predkladateľ projektu uvedie všetky miesta realizácie projektu.</w:t>
      </w:r>
    </w:p>
  </w:endnote>
  <w:endnote w:id="10">
    <w:p w:rsidR="00000000" w:rsidRDefault="007C209E" w:rsidP="00A35B68">
      <w:pPr>
        <w:pStyle w:val="Textvysvetlivky"/>
        <w:ind w:left="119" w:hanging="119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Konečný prijímateľ – predkladateľ projektu </w:t>
      </w:r>
      <w:r w:rsidRPr="001D2070">
        <w:rPr>
          <w:rFonts w:ascii="Arial" w:hAnsi="Arial" w:cs="Arial"/>
          <w:lang w:eastAsia="sk-SK"/>
        </w:rPr>
        <w:t xml:space="preserve">vypĺňa iba v prípade, ak je predmetom projektu stavebná investícia.  </w:t>
      </w:r>
    </w:p>
  </w:endnote>
  <w:endnote w:id="11">
    <w:p w:rsidR="00000000" w:rsidRDefault="007C209E" w:rsidP="00A35B6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Konečný prijímateľ – predkladateľ projektu uvedie konkrétne ciele, ktoré chce realizáciou projektu dosiahnuť. Stručne opíše, ako súvisia s cieľmi programu, opatrenia a podopatrenia. Opis nemá byť všeobecný, má vychádzať z konkrétneho zámeru konečného prijímateľa – predkladateľa projektu. </w:t>
      </w:r>
    </w:p>
  </w:endnote>
  <w:endnote w:id="12">
    <w:p w:rsidR="00000000" w:rsidRDefault="007C209E" w:rsidP="00A35B6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F9453D">
        <w:rPr>
          <w:rFonts w:ascii="Arial" w:hAnsi="Arial" w:cs="Arial"/>
          <w:color w:val="000000"/>
          <w:sz w:val="20"/>
          <w:szCs w:val="20"/>
        </w:rPr>
        <w:t xml:space="preserve">Konečný prijímateľ – predkladateľ projektu uvedie podrobný opis činností na dosiahnutie cieľov projektu, technické riešenie projektu, zdôvodnenie potreby realizácie projektu. </w:t>
      </w:r>
    </w:p>
  </w:endnote>
  <w:endnote w:id="13">
    <w:p w:rsidR="00000000" w:rsidRDefault="007C209E" w:rsidP="00F90643">
      <w:pPr>
        <w:pStyle w:val="Textvysvetlivky"/>
        <w:ind w:left="284" w:hanging="284"/>
        <w:jc w:val="both"/>
      </w:pPr>
      <w:r w:rsidRPr="00F9453D">
        <w:rPr>
          <w:rStyle w:val="Odkaznavysvetlivku"/>
          <w:color w:val="000000"/>
        </w:rPr>
        <w:endnoteRef/>
      </w:r>
      <w:r w:rsidRPr="00F9453D">
        <w:rPr>
          <w:rFonts w:ascii="Arial" w:hAnsi="Arial" w:cs="Arial"/>
          <w:color w:val="000000"/>
        </w:rPr>
        <w:t>Do voľných riadkov v bodoch 2 až 1</w:t>
      </w:r>
      <w:r>
        <w:rPr>
          <w:rFonts w:ascii="Arial" w:hAnsi="Arial" w:cs="Arial"/>
          <w:color w:val="000000"/>
        </w:rPr>
        <w:t>3</w:t>
      </w:r>
      <w:r w:rsidRPr="00F9453D">
        <w:rPr>
          <w:rFonts w:ascii="Arial" w:hAnsi="Arial" w:cs="Arial"/>
          <w:color w:val="000000"/>
        </w:rPr>
        <w:t xml:space="preserve"> konečný prijímateľ – predkladateľ projektu  </w:t>
      </w:r>
      <w:r w:rsidRPr="00F9453D">
        <w:rPr>
          <w:rFonts w:ascii="Arial" w:hAnsi="Arial" w:cs="Arial"/>
          <w:color w:val="000000"/>
          <w:lang w:eastAsia="sk-SK"/>
        </w:rPr>
        <w:t xml:space="preserve">uvádza splnenie minimálnych kritérií spôsobilosti pre uvedené opatrenie osi 3 v zmysle Usmernenia pre administráciu osi 4 Leader, </w:t>
      </w:r>
      <w:r w:rsidRPr="00F9453D">
        <w:rPr>
          <w:rFonts w:ascii="Arial" w:hAnsi="Arial" w:cs="Arial"/>
          <w:color w:val="000000"/>
        </w:rPr>
        <w:t>Prílohy č.6 Charakteristika priorít a opatrení osi 3, ktoré sú implementované prostredníctvom osi 4</w:t>
      </w:r>
      <w:r w:rsidRPr="00F9453D">
        <w:rPr>
          <w:rFonts w:ascii="Arial" w:hAnsi="Arial" w:cs="Arial"/>
          <w:color w:val="000000"/>
          <w:lang w:eastAsia="sk-SK"/>
        </w:rPr>
        <w:t xml:space="preserve"> podľa predmetu projektu, vrátane doplnenia odkazov na prílohy k ŽoNFP. Ak sa </w:t>
      </w:r>
      <w:r w:rsidRPr="00F9453D">
        <w:rPr>
          <w:rFonts w:ascii="Arial" w:hAnsi="Arial" w:cs="Arial"/>
          <w:color w:val="000000"/>
          <w:sz w:val="18"/>
          <w:szCs w:val="18"/>
        </w:rPr>
        <w:t>konečného prijímateľ a– predkladateľa projektu</w:t>
      </w:r>
      <w:r w:rsidRPr="00F9453D">
        <w:rPr>
          <w:rFonts w:ascii="Arial" w:hAnsi="Arial" w:cs="Arial"/>
          <w:color w:val="000000"/>
          <w:lang w:eastAsia="sk-SK"/>
        </w:rPr>
        <w:t xml:space="preserve"> kritérium netýka, uvedie dôvod.</w:t>
      </w:r>
    </w:p>
  </w:endnote>
  <w:endnote w:id="14">
    <w:p w:rsidR="00000000" w:rsidRDefault="007C209E" w:rsidP="006A0D39">
      <w:pPr>
        <w:pStyle w:val="Textvysvetlivky"/>
        <w:ind w:left="240" w:hanging="240"/>
        <w:jc w:val="both"/>
      </w:pPr>
      <w:r w:rsidRPr="00243E75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>Vypĺňa len v  prípade vykonávania udržiavacích prác, na ktoré nie je potrebné ani ohlásenie stavebnému úradu (§ 139b, ods. 15. zák. 50/76 Zb. v znení neskorších predpisov), kde musí preukázať vlastníctvo, resp. iný právny vzťah užívať predmet projektu pri podaní ŽoNFP.</w:t>
      </w:r>
    </w:p>
  </w:endnote>
  <w:endnote w:id="15">
    <w:p w:rsidR="00000000" w:rsidRDefault="007C209E" w:rsidP="006A0D39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Vypĺňa len v  prípade vykonávania udržiavacích prác, na ktoré nie je potrebné ani ohlásenie stavebnému úradu (§ 139b, ods. 15. zák. 50/76 Zb. v znení neskorších predpisov), kde musí preukázať vlastníctvo, resp. iný právny vzťah užívať predmet projektu pri podaní ŽoNFP.</w:t>
      </w:r>
    </w:p>
  </w:endnote>
  <w:endnote w:id="16">
    <w:p w:rsidR="00000000" w:rsidRDefault="007C209E" w:rsidP="0071225C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 prípade, že má nehnuteľnosť prenajatú od niekoľkých vlastníkov, vypíše všetkých vlastníkov.</w:t>
      </w:r>
    </w:p>
  </w:endnote>
  <w:endnote w:id="17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</w:t>
      </w:r>
      <w:r w:rsidRPr="001D2070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ŽoNFP, ktoré deklarujú ich splnenie. Ak sa </w:t>
      </w:r>
      <w:r w:rsidRPr="001D2070">
        <w:rPr>
          <w:rFonts w:ascii="Arial" w:hAnsi="Arial" w:cs="Arial"/>
        </w:rPr>
        <w:t xml:space="preserve">konečného prijímateľa – predkladateľa projektu </w:t>
      </w:r>
      <w:r w:rsidRPr="001D2070">
        <w:rPr>
          <w:rFonts w:ascii="Arial" w:hAnsi="Arial" w:cs="Arial"/>
          <w:lang w:eastAsia="sk-SK"/>
        </w:rPr>
        <w:t>a kritérium netýka, uvedie dôvod.</w:t>
      </w:r>
    </w:p>
  </w:endnote>
  <w:endnote w:id="18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</w:t>
      </w:r>
      <w:r w:rsidRPr="001D2070">
        <w:rPr>
          <w:rFonts w:ascii="Arial" w:hAnsi="Arial" w:cs="Arial"/>
          <w:lang w:eastAsia="sk-SK"/>
        </w:rPr>
        <w:t xml:space="preserve">uvádza splnenie kritérií spôsobilosti, ktoré si sama stanovila MAS (ak si MAS stanovila) v zmysle Usmernenia pre administráciu osi 4 Leader, vrátane doplnenia odkazov na prílohy, ktoré deklarujú ich splnenie. Ak sa </w:t>
      </w:r>
      <w:r w:rsidRPr="001D2070">
        <w:rPr>
          <w:rFonts w:ascii="Arial" w:hAnsi="Arial" w:cs="Arial"/>
        </w:rPr>
        <w:t>konečného prijímateľa – predkladateľa projektu</w:t>
      </w:r>
      <w:r w:rsidRPr="001D2070">
        <w:rPr>
          <w:rFonts w:ascii="Arial" w:hAnsi="Arial" w:cs="Arial"/>
          <w:lang w:eastAsia="sk-SK"/>
        </w:rPr>
        <w:t xml:space="preserve"> kritérium netýka, uvedie dôvod.</w:t>
      </w:r>
    </w:p>
  </w:endnote>
  <w:endnote w:id="19">
    <w:p w:rsidR="007C209E" w:rsidRPr="00302807" w:rsidRDefault="007C209E" w:rsidP="00DC4730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9D2199">
        <w:rPr>
          <w:rStyle w:val="Odkaznavysvetlivku"/>
          <w:rFonts w:ascii="Arial" w:hAnsi="Arial" w:cs="Arial"/>
        </w:rPr>
        <w:endnoteRef/>
      </w:r>
      <w:r w:rsidRPr="00302807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7C209E" w:rsidP="00302807">
      <w:pPr>
        <w:pStyle w:val="Textvysvetlivky"/>
        <w:tabs>
          <w:tab w:val="left" w:pos="-142"/>
        </w:tabs>
        <w:ind w:left="284" w:hanging="283"/>
        <w:jc w:val="both"/>
      </w:pPr>
      <w:r w:rsidRPr="00302807">
        <w:rPr>
          <w:rFonts w:ascii="Arial" w:hAnsi="Arial" w:cs="Arial"/>
        </w:rPr>
        <w:tab/>
        <w:t xml:space="preserve">V prípade </w:t>
      </w:r>
      <w:r w:rsidRPr="00302807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302807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20">
    <w:p w:rsidR="007C209E" w:rsidRPr="001D2070" w:rsidRDefault="007C209E" w:rsidP="00491CDF">
      <w:pPr>
        <w:tabs>
          <w:tab w:val="left" w:pos="0"/>
          <w:tab w:val="left" w:pos="120"/>
        </w:tabs>
        <w:jc w:val="both"/>
        <w:rPr>
          <w:rFonts w:ascii="Arial" w:hAnsi="Arial" w:cs="Arial"/>
          <w:sz w:val="20"/>
          <w:szCs w:val="20"/>
          <w:lang w:eastAsia="cs-CZ"/>
        </w:rPr>
      </w:pPr>
      <w:r w:rsidRPr="00567521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1D2070">
        <w:rPr>
          <w:rFonts w:ascii="Arial" w:hAnsi="Arial" w:cs="Arial"/>
          <w:sz w:val="20"/>
          <w:szCs w:val="20"/>
          <w:lang w:eastAsia="cs-CZ"/>
        </w:rPr>
        <w:t xml:space="preserve">Uviesť o aký typ pomoci išlo vrátane citovania názvu opatrenia. </w:t>
      </w:r>
    </w:p>
    <w:p w:rsidR="00000000" w:rsidRDefault="007C209E" w:rsidP="00491CDF">
      <w:pPr>
        <w:pStyle w:val="Textvysvetlivky"/>
        <w:ind w:left="240"/>
        <w:jc w:val="both"/>
      </w:pPr>
      <w:r w:rsidRPr="001D2070">
        <w:rPr>
          <w:rFonts w:ascii="Arial" w:hAnsi="Arial" w:cs="Arial"/>
        </w:rPr>
        <w:t xml:space="preserve">Ak bola konečnému prijímateľovi – predkladateľovi projektu poskytnutá pomoc 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konečný prijímateľ – predkladateľ projektu uvedie celkovú sumu „deminimis“, bez ohľadu na to, či ju už prijal alebo len má prijať na základe právoplatnej zmluvy, resp. rozhodnutia. </w:t>
      </w:r>
    </w:p>
  </w:endnote>
  <w:endnote w:id="21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Ak bola poskytnutá pomoc zo zdrojov EÚ alebo z národných zdrojov prostredníctvom Agentúry SAPARD alebo PPA uveďte číslo zmluvy, predmet projektu a informáciu o prípadnom odstúpení od zmluvy. </w:t>
      </w:r>
    </w:p>
  </w:endnote>
  <w:endnote w:id="22">
    <w:p w:rsidR="00000000" w:rsidRDefault="007C209E" w:rsidP="00302807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uvedie počet obyvateľov obce </w:t>
      </w:r>
      <w:r>
        <w:rPr>
          <w:rFonts w:ascii="Arial" w:hAnsi="Arial" w:cs="Arial"/>
        </w:rPr>
        <w:t>z najaktuálnejších údajov,</w:t>
      </w:r>
      <w:r w:rsidRPr="001D2070">
        <w:rPr>
          <w:rFonts w:ascii="Arial" w:hAnsi="Arial" w:cs="Arial"/>
        </w:rPr>
        <w:t xml:space="preserve"> zverejnený</w:t>
      </w:r>
      <w:r>
        <w:rPr>
          <w:rFonts w:ascii="Arial" w:hAnsi="Arial" w:cs="Arial"/>
        </w:rPr>
        <w:t>ch</w:t>
      </w:r>
      <w:r w:rsidRPr="001D2070">
        <w:rPr>
          <w:rFonts w:ascii="Arial" w:hAnsi="Arial" w:cs="Arial"/>
        </w:rPr>
        <w:t xml:space="preserve"> na </w:t>
      </w:r>
      <w:r w:rsidRPr="00D74536">
        <w:rPr>
          <w:rFonts w:ascii="Arial" w:hAnsi="Arial" w:cs="Arial"/>
          <w:color w:val="000000"/>
        </w:rPr>
        <w:t xml:space="preserve">webovom sídle Štatistického úradu na adrese: </w:t>
      </w:r>
      <w:hyperlink r:id="rId2" w:history="1">
        <w:r w:rsidRPr="00D74536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  <w:r w:rsidRPr="00D74536">
        <w:rPr>
          <w:rFonts w:ascii="Arial" w:hAnsi="Arial" w:cs="Arial"/>
          <w:color w:val="000000"/>
        </w:rPr>
        <w:t>.</w:t>
      </w:r>
    </w:p>
  </w:endnote>
  <w:endnote w:id="23">
    <w:p w:rsidR="00000000" w:rsidRDefault="007C209E" w:rsidP="00874E43">
      <w:pPr>
        <w:pStyle w:val="Textvysvetlivky"/>
        <w:ind w:left="240" w:hanging="240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 Konečný prijímateľ – predkladateľ projektu </w:t>
      </w:r>
      <w:r w:rsidRPr="001D2070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24">
    <w:p w:rsidR="00000000" w:rsidRDefault="007C209E" w:rsidP="009364AB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D Tabuľková časť projektu vo formáte Excel.</w:t>
      </w:r>
    </w:p>
  </w:endnote>
  <w:endnote w:id="25">
    <w:p w:rsidR="00000000" w:rsidRDefault="007C209E" w:rsidP="009364AB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Vypĺňa Tabuľky č. 14a) – 14ch</w:t>
      </w:r>
      <w:r w:rsidRPr="001D207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1D2070">
        <w:rPr>
          <w:rFonts w:ascii="Arial" w:hAnsi="Arial" w:cs="Arial"/>
        </w:rPr>
        <w:t xml:space="preserve">podľa počtu rokov realizácie projektu, pri stavebných investíciách uvádza každý stavebný celok osobitne, (samostatný objekt), pričom uvádza rozpočtové náklady bez DPH v zmysle krycieho listu rozpočtu, ako sú napr. HSV, PSV, MCE a iné. </w:t>
      </w:r>
    </w:p>
  </w:endnote>
  <w:endnote w:id="26">
    <w:p w:rsidR="00000000" w:rsidRDefault="007C209E" w:rsidP="00874E43">
      <w:pPr>
        <w:pStyle w:val="Textvysvetlivky"/>
        <w:ind w:left="180" w:hanging="18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prečiarkne v prípade, ak povinnou prílohou ŽoNFP nie je projektová dokumentácia. </w:t>
      </w:r>
    </w:p>
  </w:endnote>
  <w:endnote w:id="27">
    <w:p w:rsidR="00000000" w:rsidRDefault="007C209E" w:rsidP="00874E43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prečiarkne, ak predmetom projektu nie je rekonštrukcia ale výstavba novej nehnuteľnosti.   </w:t>
      </w:r>
    </w:p>
  </w:endnote>
  <w:endnote w:id="28">
    <w:p w:rsidR="00000000" w:rsidRDefault="007C209E" w:rsidP="00D74536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Pr="00D74536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9E" w:rsidRPr="003B19CB" w:rsidRDefault="007C209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707210">
      <w:rPr>
        <w:rStyle w:val="slostrany"/>
        <w:rFonts w:ascii="Arial" w:hAnsi="Arial" w:cs="Arial"/>
        <w:noProof/>
        <w:sz w:val="20"/>
        <w:szCs w:val="20"/>
      </w:rPr>
      <w:t>24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  <w:r w:rsidRPr="003B19CB">
      <w:rPr>
        <w:rStyle w:val="slostrany"/>
        <w:rFonts w:ascii="Arial" w:hAnsi="Arial" w:cs="Arial"/>
        <w:sz w:val="20"/>
        <w:szCs w:val="20"/>
      </w:rPr>
      <w:t>/</w:t>
    </w: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707210">
      <w:rPr>
        <w:rStyle w:val="slostrany"/>
        <w:rFonts w:ascii="Arial" w:hAnsi="Arial" w:cs="Arial"/>
        <w:noProof/>
        <w:sz w:val="20"/>
        <w:szCs w:val="20"/>
      </w:rPr>
      <w:t>24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</w:p>
  <w:p w:rsidR="007C209E" w:rsidRDefault="007C209E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9E" w:rsidRDefault="007C209E" w:rsidP="007533FD">
    <w:pPr>
      <w:pStyle w:val="Pta"/>
      <w:jc w:val="right"/>
      <w:rPr>
        <w:rFonts w:ascii="Arial" w:hAnsi="Arial" w:cs="Arial"/>
        <w:sz w:val="20"/>
        <w:szCs w:val="20"/>
      </w:rPr>
    </w:pP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90065B">
      <w:rPr>
        <w:rStyle w:val="slostrany"/>
        <w:rFonts w:ascii="Arial" w:hAnsi="Arial" w:cs="Arial"/>
        <w:noProof/>
        <w:sz w:val="20"/>
        <w:szCs w:val="20"/>
      </w:rPr>
      <w:t>1</w:t>
    </w:r>
    <w:r>
      <w:rPr>
        <w:rStyle w:val="slostrany"/>
        <w:rFonts w:ascii="Arial" w:hAnsi="Arial" w:cs="Arial"/>
        <w:sz w:val="20"/>
        <w:szCs w:val="20"/>
      </w:rPr>
      <w:fldChar w:fldCharType="end"/>
    </w:r>
    <w:r>
      <w:rPr>
        <w:rStyle w:val="slostrany"/>
        <w:rFonts w:ascii="Arial" w:hAnsi="Arial" w:cs="Arial"/>
        <w:sz w:val="20"/>
        <w:szCs w:val="20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90065B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9E" w:rsidRDefault="007C209E">
      <w:r>
        <w:separator/>
      </w:r>
    </w:p>
  </w:footnote>
  <w:footnote w:type="continuationSeparator" w:id="0">
    <w:p w:rsidR="007C209E" w:rsidRDefault="007C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9D4"/>
    <w:multiLevelType w:val="hybridMultilevel"/>
    <w:tmpl w:val="AA8AE6E4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B40D26"/>
    <w:multiLevelType w:val="hybridMultilevel"/>
    <w:tmpl w:val="B8A2D064"/>
    <w:lvl w:ilvl="0" w:tplc="5E264E86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6E923454">
      <w:start w:val="1"/>
      <w:numFmt w:val="decimal"/>
      <w:lvlText w:val="%2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6C3465"/>
    <w:multiLevelType w:val="multilevel"/>
    <w:tmpl w:val="6C0A334E"/>
    <w:lvl w:ilvl="0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4680"/>
        </w:tabs>
        <w:ind w:left="4680" w:hanging="360"/>
      </w:pPr>
    </w:lvl>
    <w:lvl w:ilvl="2">
      <w:start w:val="1"/>
      <w:numFmt w:val="lowerRoman"/>
      <w:lvlText w:val="%3)"/>
      <w:lvlJc w:val="left"/>
      <w:pPr>
        <w:tabs>
          <w:tab w:val="num" w:pos="5040"/>
        </w:tabs>
        <w:ind w:left="5040" w:hanging="360"/>
      </w:pPr>
    </w:lvl>
    <w:lvl w:ilvl="3">
      <w:start w:val="1"/>
      <w:numFmt w:val="decimal"/>
      <w:lvlText w:val="(%4)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(%5)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(%6)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5" w15:restartNumberingAfterBreak="0">
    <w:nsid w:val="3CC80906"/>
    <w:multiLevelType w:val="hybridMultilevel"/>
    <w:tmpl w:val="A39ACC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A23E22"/>
    <w:multiLevelType w:val="hybridMultilevel"/>
    <w:tmpl w:val="57C6B698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F74D8B6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  <w:b w:val="0"/>
        <w:bCs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 w:tplc="04CC46BE">
      <w:start w:val="16"/>
      <w:numFmt w:val="bullet"/>
      <w:lvlText w:val="-"/>
      <w:lvlJc w:val="left"/>
      <w:pPr>
        <w:ind w:left="2880" w:hanging="360"/>
      </w:pPr>
      <w:rPr>
        <w:rFonts w:ascii="Arial" w:eastAsia="Times New Roman" w:hAnsi="Arial" w:hint="default"/>
        <w:b w:val="0"/>
        <w:bCs w:val="0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48"/>
    <w:rsid w:val="00000DFF"/>
    <w:rsid w:val="0000109B"/>
    <w:rsid w:val="00007B19"/>
    <w:rsid w:val="000107FC"/>
    <w:rsid w:val="00013ED4"/>
    <w:rsid w:val="00015B9F"/>
    <w:rsid w:val="00016FA8"/>
    <w:rsid w:val="0002041C"/>
    <w:rsid w:val="00020D0F"/>
    <w:rsid w:val="00021FD1"/>
    <w:rsid w:val="00024417"/>
    <w:rsid w:val="00026DAD"/>
    <w:rsid w:val="000274B9"/>
    <w:rsid w:val="000308CC"/>
    <w:rsid w:val="000318F5"/>
    <w:rsid w:val="00042EB0"/>
    <w:rsid w:val="000549AB"/>
    <w:rsid w:val="00060F52"/>
    <w:rsid w:val="00061B2B"/>
    <w:rsid w:val="00065C97"/>
    <w:rsid w:val="00066A27"/>
    <w:rsid w:val="000675D1"/>
    <w:rsid w:val="00067EFB"/>
    <w:rsid w:val="000713BA"/>
    <w:rsid w:val="00072C56"/>
    <w:rsid w:val="000734F4"/>
    <w:rsid w:val="00074075"/>
    <w:rsid w:val="000829C3"/>
    <w:rsid w:val="00082D6D"/>
    <w:rsid w:val="00083258"/>
    <w:rsid w:val="00083FB8"/>
    <w:rsid w:val="000848B2"/>
    <w:rsid w:val="00086B27"/>
    <w:rsid w:val="00092591"/>
    <w:rsid w:val="00095599"/>
    <w:rsid w:val="000A0F27"/>
    <w:rsid w:val="000A2F6E"/>
    <w:rsid w:val="000A5053"/>
    <w:rsid w:val="000A5A6B"/>
    <w:rsid w:val="000A5FE6"/>
    <w:rsid w:val="000A68B6"/>
    <w:rsid w:val="000A74CC"/>
    <w:rsid w:val="000B3179"/>
    <w:rsid w:val="000B37BF"/>
    <w:rsid w:val="000B50DC"/>
    <w:rsid w:val="000B5582"/>
    <w:rsid w:val="000B568C"/>
    <w:rsid w:val="000B76FC"/>
    <w:rsid w:val="000B793A"/>
    <w:rsid w:val="000C00EA"/>
    <w:rsid w:val="000C17A4"/>
    <w:rsid w:val="000C4350"/>
    <w:rsid w:val="000C682A"/>
    <w:rsid w:val="000C790B"/>
    <w:rsid w:val="000D05A2"/>
    <w:rsid w:val="000D12AF"/>
    <w:rsid w:val="000D2B4D"/>
    <w:rsid w:val="000D3C75"/>
    <w:rsid w:val="000D5960"/>
    <w:rsid w:val="000D6A3C"/>
    <w:rsid w:val="000E0ECD"/>
    <w:rsid w:val="000E1CA9"/>
    <w:rsid w:val="000E31CE"/>
    <w:rsid w:val="000E6C82"/>
    <w:rsid w:val="000E7861"/>
    <w:rsid w:val="000F461F"/>
    <w:rsid w:val="0010684D"/>
    <w:rsid w:val="001106F6"/>
    <w:rsid w:val="0011573F"/>
    <w:rsid w:val="001157E6"/>
    <w:rsid w:val="00121FA1"/>
    <w:rsid w:val="00122463"/>
    <w:rsid w:val="001254F5"/>
    <w:rsid w:val="0012632E"/>
    <w:rsid w:val="00127016"/>
    <w:rsid w:val="001277C3"/>
    <w:rsid w:val="00127C71"/>
    <w:rsid w:val="00133413"/>
    <w:rsid w:val="00135DF5"/>
    <w:rsid w:val="00136148"/>
    <w:rsid w:val="0014073F"/>
    <w:rsid w:val="001412AA"/>
    <w:rsid w:val="001419F9"/>
    <w:rsid w:val="001421CC"/>
    <w:rsid w:val="001453B9"/>
    <w:rsid w:val="00145532"/>
    <w:rsid w:val="00145DFC"/>
    <w:rsid w:val="00145FD4"/>
    <w:rsid w:val="00146071"/>
    <w:rsid w:val="00150BEC"/>
    <w:rsid w:val="001525E3"/>
    <w:rsid w:val="00153287"/>
    <w:rsid w:val="00153965"/>
    <w:rsid w:val="00154266"/>
    <w:rsid w:val="00156AD3"/>
    <w:rsid w:val="0015786C"/>
    <w:rsid w:val="00157FCC"/>
    <w:rsid w:val="001602F1"/>
    <w:rsid w:val="00163C4E"/>
    <w:rsid w:val="00164C1A"/>
    <w:rsid w:val="00167C56"/>
    <w:rsid w:val="001705E0"/>
    <w:rsid w:val="00170745"/>
    <w:rsid w:val="00171127"/>
    <w:rsid w:val="00175630"/>
    <w:rsid w:val="00175BD1"/>
    <w:rsid w:val="00176007"/>
    <w:rsid w:val="001817A4"/>
    <w:rsid w:val="00184EF7"/>
    <w:rsid w:val="00186A60"/>
    <w:rsid w:val="001875A9"/>
    <w:rsid w:val="00192D78"/>
    <w:rsid w:val="00194285"/>
    <w:rsid w:val="001959CE"/>
    <w:rsid w:val="001A075B"/>
    <w:rsid w:val="001A21A1"/>
    <w:rsid w:val="001A2911"/>
    <w:rsid w:val="001A2C57"/>
    <w:rsid w:val="001A4899"/>
    <w:rsid w:val="001A75AA"/>
    <w:rsid w:val="001A7769"/>
    <w:rsid w:val="001A7D66"/>
    <w:rsid w:val="001A7FD9"/>
    <w:rsid w:val="001B0E65"/>
    <w:rsid w:val="001B28BF"/>
    <w:rsid w:val="001B3CB1"/>
    <w:rsid w:val="001B5338"/>
    <w:rsid w:val="001B5B2E"/>
    <w:rsid w:val="001B6453"/>
    <w:rsid w:val="001B72D2"/>
    <w:rsid w:val="001B785D"/>
    <w:rsid w:val="001B7B26"/>
    <w:rsid w:val="001C36B6"/>
    <w:rsid w:val="001C4E7C"/>
    <w:rsid w:val="001C6E0A"/>
    <w:rsid w:val="001D00C8"/>
    <w:rsid w:val="001D0F1E"/>
    <w:rsid w:val="001D1501"/>
    <w:rsid w:val="001D2070"/>
    <w:rsid w:val="001D2D5C"/>
    <w:rsid w:val="001D5923"/>
    <w:rsid w:val="001D6291"/>
    <w:rsid w:val="001D7277"/>
    <w:rsid w:val="001D75FA"/>
    <w:rsid w:val="001E34DB"/>
    <w:rsid w:val="001E3994"/>
    <w:rsid w:val="001E494F"/>
    <w:rsid w:val="001E7AEB"/>
    <w:rsid w:val="001E7CE8"/>
    <w:rsid w:val="001F0F6A"/>
    <w:rsid w:val="001F171E"/>
    <w:rsid w:val="001F2D11"/>
    <w:rsid w:val="001F42CD"/>
    <w:rsid w:val="00200B31"/>
    <w:rsid w:val="00202FB0"/>
    <w:rsid w:val="00212761"/>
    <w:rsid w:val="002148F4"/>
    <w:rsid w:val="002153E7"/>
    <w:rsid w:val="00216DDD"/>
    <w:rsid w:val="00217BF5"/>
    <w:rsid w:val="002219C3"/>
    <w:rsid w:val="00222CF1"/>
    <w:rsid w:val="0022684D"/>
    <w:rsid w:val="00231704"/>
    <w:rsid w:val="002332B0"/>
    <w:rsid w:val="00233318"/>
    <w:rsid w:val="00233EB8"/>
    <w:rsid w:val="0023414D"/>
    <w:rsid w:val="00235D7E"/>
    <w:rsid w:val="00235F48"/>
    <w:rsid w:val="00242FD7"/>
    <w:rsid w:val="002433A1"/>
    <w:rsid w:val="00243E75"/>
    <w:rsid w:val="00244D2F"/>
    <w:rsid w:val="0024545E"/>
    <w:rsid w:val="00245A7D"/>
    <w:rsid w:val="00247348"/>
    <w:rsid w:val="0025216D"/>
    <w:rsid w:val="002523D8"/>
    <w:rsid w:val="00252AFD"/>
    <w:rsid w:val="0025321A"/>
    <w:rsid w:val="002538D5"/>
    <w:rsid w:val="00254400"/>
    <w:rsid w:val="0025444B"/>
    <w:rsid w:val="002552BA"/>
    <w:rsid w:val="00256E0E"/>
    <w:rsid w:val="002570D3"/>
    <w:rsid w:val="002600EC"/>
    <w:rsid w:val="00260834"/>
    <w:rsid w:val="00260F1D"/>
    <w:rsid w:val="0026352C"/>
    <w:rsid w:val="002635A1"/>
    <w:rsid w:val="00264969"/>
    <w:rsid w:val="00270E0D"/>
    <w:rsid w:val="002724AD"/>
    <w:rsid w:val="00272837"/>
    <w:rsid w:val="002731D6"/>
    <w:rsid w:val="00274305"/>
    <w:rsid w:val="00276531"/>
    <w:rsid w:val="002772C3"/>
    <w:rsid w:val="00277C90"/>
    <w:rsid w:val="002808DA"/>
    <w:rsid w:val="00281664"/>
    <w:rsid w:val="00284640"/>
    <w:rsid w:val="00285284"/>
    <w:rsid w:val="0028664B"/>
    <w:rsid w:val="00286FC4"/>
    <w:rsid w:val="00287F39"/>
    <w:rsid w:val="00291FF2"/>
    <w:rsid w:val="0029340E"/>
    <w:rsid w:val="00293E82"/>
    <w:rsid w:val="002943D9"/>
    <w:rsid w:val="002946C8"/>
    <w:rsid w:val="00295256"/>
    <w:rsid w:val="00295DE9"/>
    <w:rsid w:val="002964D7"/>
    <w:rsid w:val="00297115"/>
    <w:rsid w:val="002979CB"/>
    <w:rsid w:val="00297F10"/>
    <w:rsid w:val="002A19B7"/>
    <w:rsid w:val="002A2EE8"/>
    <w:rsid w:val="002A30BD"/>
    <w:rsid w:val="002A3C4D"/>
    <w:rsid w:val="002A448E"/>
    <w:rsid w:val="002A514E"/>
    <w:rsid w:val="002A7EAE"/>
    <w:rsid w:val="002B3F63"/>
    <w:rsid w:val="002B4A99"/>
    <w:rsid w:val="002B5A44"/>
    <w:rsid w:val="002C0242"/>
    <w:rsid w:val="002C03EC"/>
    <w:rsid w:val="002C0DDD"/>
    <w:rsid w:val="002C1B06"/>
    <w:rsid w:val="002C6806"/>
    <w:rsid w:val="002C7479"/>
    <w:rsid w:val="002C7A4C"/>
    <w:rsid w:val="002D2FA3"/>
    <w:rsid w:val="002D34EB"/>
    <w:rsid w:val="002D3B15"/>
    <w:rsid w:val="002D49F2"/>
    <w:rsid w:val="002D508D"/>
    <w:rsid w:val="002D6C19"/>
    <w:rsid w:val="002D707E"/>
    <w:rsid w:val="002D71AB"/>
    <w:rsid w:val="002D79DB"/>
    <w:rsid w:val="002D7B5A"/>
    <w:rsid w:val="002D7BFF"/>
    <w:rsid w:val="002E26B2"/>
    <w:rsid w:val="002E285E"/>
    <w:rsid w:val="002E3470"/>
    <w:rsid w:val="002E5961"/>
    <w:rsid w:val="002E5AE2"/>
    <w:rsid w:val="002E6D18"/>
    <w:rsid w:val="002E76BA"/>
    <w:rsid w:val="002F0708"/>
    <w:rsid w:val="002F1860"/>
    <w:rsid w:val="002F1DCA"/>
    <w:rsid w:val="002F1DF0"/>
    <w:rsid w:val="002F4C86"/>
    <w:rsid w:val="002F510F"/>
    <w:rsid w:val="002F5F94"/>
    <w:rsid w:val="003004AB"/>
    <w:rsid w:val="00302538"/>
    <w:rsid w:val="00302807"/>
    <w:rsid w:val="00302DD0"/>
    <w:rsid w:val="00302EA7"/>
    <w:rsid w:val="00303BC9"/>
    <w:rsid w:val="003059A3"/>
    <w:rsid w:val="0030721F"/>
    <w:rsid w:val="00310770"/>
    <w:rsid w:val="00310E8C"/>
    <w:rsid w:val="0031164F"/>
    <w:rsid w:val="0031210A"/>
    <w:rsid w:val="003139C8"/>
    <w:rsid w:val="003208F0"/>
    <w:rsid w:val="00320BCB"/>
    <w:rsid w:val="0032121B"/>
    <w:rsid w:val="0032287A"/>
    <w:rsid w:val="00323D11"/>
    <w:rsid w:val="00323F4A"/>
    <w:rsid w:val="00324706"/>
    <w:rsid w:val="00325033"/>
    <w:rsid w:val="00325A3D"/>
    <w:rsid w:val="0032773E"/>
    <w:rsid w:val="00330341"/>
    <w:rsid w:val="00331315"/>
    <w:rsid w:val="00331EB0"/>
    <w:rsid w:val="003335D1"/>
    <w:rsid w:val="00334176"/>
    <w:rsid w:val="00335926"/>
    <w:rsid w:val="003367A5"/>
    <w:rsid w:val="00336E29"/>
    <w:rsid w:val="0034093A"/>
    <w:rsid w:val="003409C9"/>
    <w:rsid w:val="003414C0"/>
    <w:rsid w:val="00341CD9"/>
    <w:rsid w:val="0034612E"/>
    <w:rsid w:val="00346974"/>
    <w:rsid w:val="00346DDA"/>
    <w:rsid w:val="0034723D"/>
    <w:rsid w:val="003476C4"/>
    <w:rsid w:val="00347E61"/>
    <w:rsid w:val="0035274B"/>
    <w:rsid w:val="00353335"/>
    <w:rsid w:val="00353CE7"/>
    <w:rsid w:val="0035710D"/>
    <w:rsid w:val="00357AD9"/>
    <w:rsid w:val="00357F6C"/>
    <w:rsid w:val="0036212A"/>
    <w:rsid w:val="00362AE1"/>
    <w:rsid w:val="00364B34"/>
    <w:rsid w:val="00366709"/>
    <w:rsid w:val="0036751A"/>
    <w:rsid w:val="0037346D"/>
    <w:rsid w:val="0037468D"/>
    <w:rsid w:val="00376796"/>
    <w:rsid w:val="00377C3E"/>
    <w:rsid w:val="00381AEF"/>
    <w:rsid w:val="003824F8"/>
    <w:rsid w:val="00384720"/>
    <w:rsid w:val="003847E4"/>
    <w:rsid w:val="0038568F"/>
    <w:rsid w:val="00387263"/>
    <w:rsid w:val="003872E8"/>
    <w:rsid w:val="00387E0A"/>
    <w:rsid w:val="00390046"/>
    <w:rsid w:val="00391D4A"/>
    <w:rsid w:val="00392959"/>
    <w:rsid w:val="00396C71"/>
    <w:rsid w:val="00397B3A"/>
    <w:rsid w:val="003A05DA"/>
    <w:rsid w:val="003A2875"/>
    <w:rsid w:val="003A40F9"/>
    <w:rsid w:val="003A5E72"/>
    <w:rsid w:val="003A737B"/>
    <w:rsid w:val="003B115B"/>
    <w:rsid w:val="003B19CB"/>
    <w:rsid w:val="003B4CE7"/>
    <w:rsid w:val="003B7EA6"/>
    <w:rsid w:val="003C11A9"/>
    <w:rsid w:val="003C15E9"/>
    <w:rsid w:val="003C170B"/>
    <w:rsid w:val="003C2085"/>
    <w:rsid w:val="003C24BB"/>
    <w:rsid w:val="003C2611"/>
    <w:rsid w:val="003C3982"/>
    <w:rsid w:val="003C7A31"/>
    <w:rsid w:val="003D051E"/>
    <w:rsid w:val="003D20FD"/>
    <w:rsid w:val="003D2F18"/>
    <w:rsid w:val="003D52D8"/>
    <w:rsid w:val="003D52F4"/>
    <w:rsid w:val="003D5716"/>
    <w:rsid w:val="003E18C9"/>
    <w:rsid w:val="003E1918"/>
    <w:rsid w:val="003E6B75"/>
    <w:rsid w:val="003F0511"/>
    <w:rsid w:val="003F0B01"/>
    <w:rsid w:val="003F10A2"/>
    <w:rsid w:val="003F1E2E"/>
    <w:rsid w:val="003F35F2"/>
    <w:rsid w:val="003F4BFA"/>
    <w:rsid w:val="003F6929"/>
    <w:rsid w:val="0040004C"/>
    <w:rsid w:val="0040049A"/>
    <w:rsid w:val="00401C6C"/>
    <w:rsid w:val="00404F82"/>
    <w:rsid w:val="004051DC"/>
    <w:rsid w:val="00405263"/>
    <w:rsid w:val="00406AB9"/>
    <w:rsid w:val="00410AB7"/>
    <w:rsid w:val="00415A11"/>
    <w:rsid w:val="00417E10"/>
    <w:rsid w:val="00420AFC"/>
    <w:rsid w:val="004243B9"/>
    <w:rsid w:val="00425270"/>
    <w:rsid w:val="004258A0"/>
    <w:rsid w:val="00425D2D"/>
    <w:rsid w:val="00426024"/>
    <w:rsid w:val="004271B7"/>
    <w:rsid w:val="0043559F"/>
    <w:rsid w:val="00435831"/>
    <w:rsid w:val="00440108"/>
    <w:rsid w:val="004418DA"/>
    <w:rsid w:val="00443419"/>
    <w:rsid w:val="00446EB9"/>
    <w:rsid w:val="004505CD"/>
    <w:rsid w:val="00450F95"/>
    <w:rsid w:val="00453029"/>
    <w:rsid w:val="0045350C"/>
    <w:rsid w:val="004538FD"/>
    <w:rsid w:val="004556CC"/>
    <w:rsid w:val="0046326C"/>
    <w:rsid w:val="00465C67"/>
    <w:rsid w:val="00470B00"/>
    <w:rsid w:val="004710D7"/>
    <w:rsid w:val="004711F9"/>
    <w:rsid w:val="00471EB7"/>
    <w:rsid w:val="0047508E"/>
    <w:rsid w:val="004757CC"/>
    <w:rsid w:val="004770B8"/>
    <w:rsid w:val="00481FC6"/>
    <w:rsid w:val="004826CC"/>
    <w:rsid w:val="00484543"/>
    <w:rsid w:val="00484A13"/>
    <w:rsid w:val="00484CFD"/>
    <w:rsid w:val="00485222"/>
    <w:rsid w:val="00486750"/>
    <w:rsid w:val="00487A7E"/>
    <w:rsid w:val="004903FD"/>
    <w:rsid w:val="00490F51"/>
    <w:rsid w:val="004910A2"/>
    <w:rsid w:val="00491CDF"/>
    <w:rsid w:val="00491E0C"/>
    <w:rsid w:val="00492A75"/>
    <w:rsid w:val="00495FC1"/>
    <w:rsid w:val="004966B0"/>
    <w:rsid w:val="0049714F"/>
    <w:rsid w:val="004A1EA0"/>
    <w:rsid w:val="004A4E1A"/>
    <w:rsid w:val="004A5A8E"/>
    <w:rsid w:val="004B666C"/>
    <w:rsid w:val="004B7DF5"/>
    <w:rsid w:val="004C081F"/>
    <w:rsid w:val="004C27A7"/>
    <w:rsid w:val="004C44E5"/>
    <w:rsid w:val="004C4B4D"/>
    <w:rsid w:val="004C59EA"/>
    <w:rsid w:val="004D0636"/>
    <w:rsid w:val="004D2AAE"/>
    <w:rsid w:val="004D309C"/>
    <w:rsid w:val="004D4329"/>
    <w:rsid w:val="004E279B"/>
    <w:rsid w:val="004E3765"/>
    <w:rsid w:val="004E5AA8"/>
    <w:rsid w:val="004E5EA6"/>
    <w:rsid w:val="004E7747"/>
    <w:rsid w:val="004E7FAE"/>
    <w:rsid w:val="004F274B"/>
    <w:rsid w:val="004F2EFD"/>
    <w:rsid w:val="004F69AF"/>
    <w:rsid w:val="004F7189"/>
    <w:rsid w:val="00501D7D"/>
    <w:rsid w:val="00502278"/>
    <w:rsid w:val="005037CB"/>
    <w:rsid w:val="00504290"/>
    <w:rsid w:val="00504E93"/>
    <w:rsid w:val="005069A7"/>
    <w:rsid w:val="00512B2C"/>
    <w:rsid w:val="00514224"/>
    <w:rsid w:val="00514973"/>
    <w:rsid w:val="005168C0"/>
    <w:rsid w:val="0051694F"/>
    <w:rsid w:val="005200B2"/>
    <w:rsid w:val="00522B0A"/>
    <w:rsid w:val="00522F01"/>
    <w:rsid w:val="00525984"/>
    <w:rsid w:val="005313A8"/>
    <w:rsid w:val="00533830"/>
    <w:rsid w:val="0053417C"/>
    <w:rsid w:val="005342B8"/>
    <w:rsid w:val="005355E4"/>
    <w:rsid w:val="00535687"/>
    <w:rsid w:val="005366C4"/>
    <w:rsid w:val="00537807"/>
    <w:rsid w:val="0054037A"/>
    <w:rsid w:val="00540D10"/>
    <w:rsid w:val="00542674"/>
    <w:rsid w:val="005466A1"/>
    <w:rsid w:val="00546D70"/>
    <w:rsid w:val="00547C3A"/>
    <w:rsid w:val="005514D1"/>
    <w:rsid w:val="0055162D"/>
    <w:rsid w:val="005519E8"/>
    <w:rsid w:val="00551BB6"/>
    <w:rsid w:val="00552F05"/>
    <w:rsid w:val="00553DF0"/>
    <w:rsid w:val="00555F89"/>
    <w:rsid w:val="00560491"/>
    <w:rsid w:val="005609FD"/>
    <w:rsid w:val="00562232"/>
    <w:rsid w:val="00565607"/>
    <w:rsid w:val="00565B09"/>
    <w:rsid w:val="005666D4"/>
    <w:rsid w:val="00567521"/>
    <w:rsid w:val="00567B13"/>
    <w:rsid w:val="00570C9C"/>
    <w:rsid w:val="00571B3C"/>
    <w:rsid w:val="00573653"/>
    <w:rsid w:val="00577AFA"/>
    <w:rsid w:val="00581724"/>
    <w:rsid w:val="00581894"/>
    <w:rsid w:val="00581B12"/>
    <w:rsid w:val="005821CA"/>
    <w:rsid w:val="00582249"/>
    <w:rsid w:val="00582B1D"/>
    <w:rsid w:val="00583CF6"/>
    <w:rsid w:val="005845F7"/>
    <w:rsid w:val="00586EDC"/>
    <w:rsid w:val="00587928"/>
    <w:rsid w:val="005879EB"/>
    <w:rsid w:val="00590480"/>
    <w:rsid w:val="00590BDB"/>
    <w:rsid w:val="00591DE8"/>
    <w:rsid w:val="00597915"/>
    <w:rsid w:val="005A0F9F"/>
    <w:rsid w:val="005A16F6"/>
    <w:rsid w:val="005A1D1D"/>
    <w:rsid w:val="005A3AA0"/>
    <w:rsid w:val="005A5259"/>
    <w:rsid w:val="005A675E"/>
    <w:rsid w:val="005A67E1"/>
    <w:rsid w:val="005A6C78"/>
    <w:rsid w:val="005B2BBF"/>
    <w:rsid w:val="005B2E3B"/>
    <w:rsid w:val="005B5DA9"/>
    <w:rsid w:val="005B731A"/>
    <w:rsid w:val="005C686D"/>
    <w:rsid w:val="005D0718"/>
    <w:rsid w:val="005D4F40"/>
    <w:rsid w:val="005D50CA"/>
    <w:rsid w:val="005D5579"/>
    <w:rsid w:val="005D5602"/>
    <w:rsid w:val="005D75CA"/>
    <w:rsid w:val="005E47DE"/>
    <w:rsid w:val="005E6209"/>
    <w:rsid w:val="005E6729"/>
    <w:rsid w:val="005E7938"/>
    <w:rsid w:val="005F0A86"/>
    <w:rsid w:val="005F13C4"/>
    <w:rsid w:val="005F1C2F"/>
    <w:rsid w:val="005F2FA2"/>
    <w:rsid w:val="005F4716"/>
    <w:rsid w:val="005F4731"/>
    <w:rsid w:val="005F582F"/>
    <w:rsid w:val="005F61C4"/>
    <w:rsid w:val="005F6718"/>
    <w:rsid w:val="005F71AF"/>
    <w:rsid w:val="005F7F7B"/>
    <w:rsid w:val="00600372"/>
    <w:rsid w:val="0060053A"/>
    <w:rsid w:val="006012E2"/>
    <w:rsid w:val="00603192"/>
    <w:rsid w:val="0060365A"/>
    <w:rsid w:val="00603E25"/>
    <w:rsid w:val="00603E65"/>
    <w:rsid w:val="00606C9A"/>
    <w:rsid w:val="006074B2"/>
    <w:rsid w:val="00612190"/>
    <w:rsid w:val="006128AF"/>
    <w:rsid w:val="00614652"/>
    <w:rsid w:val="00614732"/>
    <w:rsid w:val="006150E8"/>
    <w:rsid w:val="00616E3A"/>
    <w:rsid w:val="0061742F"/>
    <w:rsid w:val="0061747D"/>
    <w:rsid w:val="00617847"/>
    <w:rsid w:val="0062261C"/>
    <w:rsid w:val="00622EE2"/>
    <w:rsid w:val="00623C65"/>
    <w:rsid w:val="00624433"/>
    <w:rsid w:val="00626594"/>
    <w:rsid w:val="00632D1A"/>
    <w:rsid w:val="00634344"/>
    <w:rsid w:val="0063583D"/>
    <w:rsid w:val="00641850"/>
    <w:rsid w:val="006420C5"/>
    <w:rsid w:val="0064262C"/>
    <w:rsid w:val="006501DA"/>
    <w:rsid w:val="006505A7"/>
    <w:rsid w:val="00651A3C"/>
    <w:rsid w:val="00652D58"/>
    <w:rsid w:val="00652EB8"/>
    <w:rsid w:val="00652F9A"/>
    <w:rsid w:val="00652FF7"/>
    <w:rsid w:val="00655070"/>
    <w:rsid w:val="00655478"/>
    <w:rsid w:val="00655FBF"/>
    <w:rsid w:val="006605F7"/>
    <w:rsid w:val="006606B8"/>
    <w:rsid w:val="006623B0"/>
    <w:rsid w:val="0066300C"/>
    <w:rsid w:val="00663ABD"/>
    <w:rsid w:val="00663FDE"/>
    <w:rsid w:val="0066717A"/>
    <w:rsid w:val="0066724E"/>
    <w:rsid w:val="00667527"/>
    <w:rsid w:val="006718C2"/>
    <w:rsid w:val="00672542"/>
    <w:rsid w:val="0067354F"/>
    <w:rsid w:val="006742BC"/>
    <w:rsid w:val="006749C6"/>
    <w:rsid w:val="0068057E"/>
    <w:rsid w:val="00681687"/>
    <w:rsid w:val="00681D91"/>
    <w:rsid w:val="00684BA6"/>
    <w:rsid w:val="00684E62"/>
    <w:rsid w:val="00687269"/>
    <w:rsid w:val="00687292"/>
    <w:rsid w:val="006878D3"/>
    <w:rsid w:val="006879C0"/>
    <w:rsid w:val="0069077F"/>
    <w:rsid w:val="00696097"/>
    <w:rsid w:val="00696D46"/>
    <w:rsid w:val="006A0D39"/>
    <w:rsid w:val="006B01EF"/>
    <w:rsid w:val="006B3B93"/>
    <w:rsid w:val="006B3CF2"/>
    <w:rsid w:val="006B6805"/>
    <w:rsid w:val="006C053E"/>
    <w:rsid w:val="006C064E"/>
    <w:rsid w:val="006C1292"/>
    <w:rsid w:val="006C2C43"/>
    <w:rsid w:val="006C3AE4"/>
    <w:rsid w:val="006C6515"/>
    <w:rsid w:val="006C65E2"/>
    <w:rsid w:val="006C6AEF"/>
    <w:rsid w:val="006D31B7"/>
    <w:rsid w:val="006D33A3"/>
    <w:rsid w:val="006D3461"/>
    <w:rsid w:val="006D3F98"/>
    <w:rsid w:val="006D49D4"/>
    <w:rsid w:val="006D4B20"/>
    <w:rsid w:val="006E111A"/>
    <w:rsid w:val="006E1A5C"/>
    <w:rsid w:val="006F32CC"/>
    <w:rsid w:val="0070197E"/>
    <w:rsid w:val="00702A16"/>
    <w:rsid w:val="00703F96"/>
    <w:rsid w:val="007062DC"/>
    <w:rsid w:val="0070666C"/>
    <w:rsid w:val="00707210"/>
    <w:rsid w:val="0071040B"/>
    <w:rsid w:val="00711B0A"/>
    <w:rsid w:val="007120B1"/>
    <w:rsid w:val="0071225C"/>
    <w:rsid w:val="007143A7"/>
    <w:rsid w:val="0071618F"/>
    <w:rsid w:val="007161F6"/>
    <w:rsid w:val="00716CD1"/>
    <w:rsid w:val="007173CC"/>
    <w:rsid w:val="00720502"/>
    <w:rsid w:val="0072082F"/>
    <w:rsid w:val="00723F50"/>
    <w:rsid w:val="0072429D"/>
    <w:rsid w:val="0072612C"/>
    <w:rsid w:val="007273EB"/>
    <w:rsid w:val="00727D09"/>
    <w:rsid w:val="007311D3"/>
    <w:rsid w:val="007333E1"/>
    <w:rsid w:val="007350F3"/>
    <w:rsid w:val="00735925"/>
    <w:rsid w:val="00735C24"/>
    <w:rsid w:val="00737537"/>
    <w:rsid w:val="00737B3C"/>
    <w:rsid w:val="00740824"/>
    <w:rsid w:val="007424D6"/>
    <w:rsid w:val="007431CE"/>
    <w:rsid w:val="0074334D"/>
    <w:rsid w:val="00743A74"/>
    <w:rsid w:val="0074689D"/>
    <w:rsid w:val="00746AD1"/>
    <w:rsid w:val="00747821"/>
    <w:rsid w:val="00751268"/>
    <w:rsid w:val="007533FD"/>
    <w:rsid w:val="007538AB"/>
    <w:rsid w:val="00754E07"/>
    <w:rsid w:val="00756774"/>
    <w:rsid w:val="00756E3C"/>
    <w:rsid w:val="007575CD"/>
    <w:rsid w:val="00757E5A"/>
    <w:rsid w:val="00762E6E"/>
    <w:rsid w:val="00763E0D"/>
    <w:rsid w:val="0076538C"/>
    <w:rsid w:val="00765C3D"/>
    <w:rsid w:val="007667C2"/>
    <w:rsid w:val="00771B74"/>
    <w:rsid w:val="00773346"/>
    <w:rsid w:val="007752E4"/>
    <w:rsid w:val="00780A24"/>
    <w:rsid w:val="00781CD5"/>
    <w:rsid w:val="00782208"/>
    <w:rsid w:val="007848C6"/>
    <w:rsid w:val="00785B95"/>
    <w:rsid w:val="0078798F"/>
    <w:rsid w:val="00792C5E"/>
    <w:rsid w:val="00795424"/>
    <w:rsid w:val="00795A45"/>
    <w:rsid w:val="00797182"/>
    <w:rsid w:val="00797357"/>
    <w:rsid w:val="00797A8F"/>
    <w:rsid w:val="007A103E"/>
    <w:rsid w:val="007A3995"/>
    <w:rsid w:val="007A4189"/>
    <w:rsid w:val="007B1930"/>
    <w:rsid w:val="007B1FF6"/>
    <w:rsid w:val="007B35C9"/>
    <w:rsid w:val="007B4698"/>
    <w:rsid w:val="007B4701"/>
    <w:rsid w:val="007B6449"/>
    <w:rsid w:val="007B7A50"/>
    <w:rsid w:val="007C1B16"/>
    <w:rsid w:val="007C209E"/>
    <w:rsid w:val="007D0F29"/>
    <w:rsid w:val="007D1D5A"/>
    <w:rsid w:val="007D1FBB"/>
    <w:rsid w:val="007D3DFF"/>
    <w:rsid w:val="007D3EB0"/>
    <w:rsid w:val="007D46E3"/>
    <w:rsid w:val="007D49CC"/>
    <w:rsid w:val="007D4FF6"/>
    <w:rsid w:val="007D566B"/>
    <w:rsid w:val="007D5841"/>
    <w:rsid w:val="007E014D"/>
    <w:rsid w:val="007E30F6"/>
    <w:rsid w:val="007E313E"/>
    <w:rsid w:val="007E3307"/>
    <w:rsid w:val="007E71D7"/>
    <w:rsid w:val="007E746A"/>
    <w:rsid w:val="007F3AC5"/>
    <w:rsid w:val="007F3CAC"/>
    <w:rsid w:val="007F4BB3"/>
    <w:rsid w:val="007F4D1D"/>
    <w:rsid w:val="007F5B84"/>
    <w:rsid w:val="007F6B83"/>
    <w:rsid w:val="00802CA2"/>
    <w:rsid w:val="00804B3D"/>
    <w:rsid w:val="00804CB1"/>
    <w:rsid w:val="008065C5"/>
    <w:rsid w:val="008065F2"/>
    <w:rsid w:val="008067A8"/>
    <w:rsid w:val="00811857"/>
    <w:rsid w:val="00814679"/>
    <w:rsid w:val="00815E58"/>
    <w:rsid w:val="0081751E"/>
    <w:rsid w:val="0081768F"/>
    <w:rsid w:val="00820241"/>
    <w:rsid w:val="00820D2B"/>
    <w:rsid w:val="00821DC0"/>
    <w:rsid w:val="00822146"/>
    <w:rsid w:val="00823D7E"/>
    <w:rsid w:val="008242CA"/>
    <w:rsid w:val="00831DB9"/>
    <w:rsid w:val="00832588"/>
    <w:rsid w:val="008337A7"/>
    <w:rsid w:val="008355D0"/>
    <w:rsid w:val="00836DE4"/>
    <w:rsid w:val="008372B5"/>
    <w:rsid w:val="00837DC8"/>
    <w:rsid w:val="008401AD"/>
    <w:rsid w:val="00843401"/>
    <w:rsid w:val="00844B2D"/>
    <w:rsid w:val="00844D14"/>
    <w:rsid w:val="008452BE"/>
    <w:rsid w:val="00846E9F"/>
    <w:rsid w:val="00847D2B"/>
    <w:rsid w:val="00850BF4"/>
    <w:rsid w:val="00850DEB"/>
    <w:rsid w:val="00851395"/>
    <w:rsid w:val="00854BDC"/>
    <w:rsid w:val="00860E99"/>
    <w:rsid w:val="008611D1"/>
    <w:rsid w:val="00862C21"/>
    <w:rsid w:val="00863ABB"/>
    <w:rsid w:val="00864F5C"/>
    <w:rsid w:val="0086685A"/>
    <w:rsid w:val="008669D4"/>
    <w:rsid w:val="00871129"/>
    <w:rsid w:val="0087125F"/>
    <w:rsid w:val="008718AA"/>
    <w:rsid w:val="008722B3"/>
    <w:rsid w:val="00874E43"/>
    <w:rsid w:val="00874F15"/>
    <w:rsid w:val="00874FBD"/>
    <w:rsid w:val="008759E1"/>
    <w:rsid w:val="00881D9E"/>
    <w:rsid w:val="0088284C"/>
    <w:rsid w:val="0088560D"/>
    <w:rsid w:val="00885D54"/>
    <w:rsid w:val="00890154"/>
    <w:rsid w:val="00891397"/>
    <w:rsid w:val="008919D1"/>
    <w:rsid w:val="00891B93"/>
    <w:rsid w:val="00893669"/>
    <w:rsid w:val="008960F5"/>
    <w:rsid w:val="0089631B"/>
    <w:rsid w:val="008A69A4"/>
    <w:rsid w:val="008B132C"/>
    <w:rsid w:val="008B1A56"/>
    <w:rsid w:val="008B2D9B"/>
    <w:rsid w:val="008B45E8"/>
    <w:rsid w:val="008B50D7"/>
    <w:rsid w:val="008B5124"/>
    <w:rsid w:val="008B5C96"/>
    <w:rsid w:val="008B7222"/>
    <w:rsid w:val="008C0646"/>
    <w:rsid w:val="008C07CE"/>
    <w:rsid w:val="008C089D"/>
    <w:rsid w:val="008C13E4"/>
    <w:rsid w:val="008C2AB5"/>
    <w:rsid w:val="008C2EB5"/>
    <w:rsid w:val="008C5313"/>
    <w:rsid w:val="008C67D2"/>
    <w:rsid w:val="008C712D"/>
    <w:rsid w:val="008C71DA"/>
    <w:rsid w:val="008D0C03"/>
    <w:rsid w:val="008D0FF7"/>
    <w:rsid w:val="008D138F"/>
    <w:rsid w:val="008D14F7"/>
    <w:rsid w:val="008D387E"/>
    <w:rsid w:val="008D43E3"/>
    <w:rsid w:val="008D5B0F"/>
    <w:rsid w:val="008D6AD2"/>
    <w:rsid w:val="008D6E11"/>
    <w:rsid w:val="008D70EB"/>
    <w:rsid w:val="008E233D"/>
    <w:rsid w:val="008E40FF"/>
    <w:rsid w:val="008E711D"/>
    <w:rsid w:val="008F0958"/>
    <w:rsid w:val="008F2F71"/>
    <w:rsid w:val="008F3290"/>
    <w:rsid w:val="008F4815"/>
    <w:rsid w:val="008F485E"/>
    <w:rsid w:val="008F6B36"/>
    <w:rsid w:val="008F6DD1"/>
    <w:rsid w:val="008F78EC"/>
    <w:rsid w:val="0090065B"/>
    <w:rsid w:val="0090114E"/>
    <w:rsid w:val="00901227"/>
    <w:rsid w:val="009046E7"/>
    <w:rsid w:val="009047D5"/>
    <w:rsid w:val="00904BD5"/>
    <w:rsid w:val="00910158"/>
    <w:rsid w:val="00912E8E"/>
    <w:rsid w:val="00913CB8"/>
    <w:rsid w:val="009156CD"/>
    <w:rsid w:val="00915E19"/>
    <w:rsid w:val="00916E48"/>
    <w:rsid w:val="009202F8"/>
    <w:rsid w:val="00920D7F"/>
    <w:rsid w:val="009219F3"/>
    <w:rsid w:val="00921B23"/>
    <w:rsid w:val="009226E5"/>
    <w:rsid w:val="00923084"/>
    <w:rsid w:val="00927BCE"/>
    <w:rsid w:val="00930837"/>
    <w:rsid w:val="00933F6B"/>
    <w:rsid w:val="009343A8"/>
    <w:rsid w:val="00934518"/>
    <w:rsid w:val="00935C49"/>
    <w:rsid w:val="009364AB"/>
    <w:rsid w:val="00940236"/>
    <w:rsid w:val="009406E2"/>
    <w:rsid w:val="0094077A"/>
    <w:rsid w:val="009429BF"/>
    <w:rsid w:val="00945CA1"/>
    <w:rsid w:val="00947A71"/>
    <w:rsid w:val="00950648"/>
    <w:rsid w:val="00954851"/>
    <w:rsid w:val="0095517B"/>
    <w:rsid w:val="00955E6A"/>
    <w:rsid w:val="0095613E"/>
    <w:rsid w:val="009576FD"/>
    <w:rsid w:val="00957CD5"/>
    <w:rsid w:val="00960DDA"/>
    <w:rsid w:val="009640DB"/>
    <w:rsid w:val="00966901"/>
    <w:rsid w:val="00970D30"/>
    <w:rsid w:val="00971013"/>
    <w:rsid w:val="0097136F"/>
    <w:rsid w:val="009718F4"/>
    <w:rsid w:val="00971D2E"/>
    <w:rsid w:val="00973631"/>
    <w:rsid w:val="009737B7"/>
    <w:rsid w:val="009737EA"/>
    <w:rsid w:val="009740D5"/>
    <w:rsid w:val="0097421B"/>
    <w:rsid w:val="00975B38"/>
    <w:rsid w:val="00981BA7"/>
    <w:rsid w:val="009824A9"/>
    <w:rsid w:val="009825CA"/>
    <w:rsid w:val="00982E95"/>
    <w:rsid w:val="00985107"/>
    <w:rsid w:val="009858F6"/>
    <w:rsid w:val="00985D66"/>
    <w:rsid w:val="00987EC6"/>
    <w:rsid w:val="009902B7"/>
    <w:rsid w:val="0099338A"/>
    <w:rsid w:val="0099355F"/>
    <w:rsid w:val="00994930"/>
    <w:rsid w:val="00994E15"/>
    <w:rsid w:val="009975B0"/>
    <w:rsid w:val="0099787C"/>
    <w:rsid w:val="009A03C3"/>
    <w:rsid w:val="009A1630"/>
    <w:rsid w:val="009A19D5"/>
    <w:rsid w:val="009A19FD"/>
    <w:rsid w:val="009A30FC"/>
    <w:rsid w:val="009A3A00"/>
    <w:rsid w:val="009A4AFF"/>
    <w:rsid w:val="009A6B95"/>
    <w:rsid w:val="009A72E8"/>
    <w:rsid w:val="009A7DEE"/>
    <w:rsid w:val="009B2356"/>
    <w:rsid w:val="009B300D"/>
    <w:rsid w:val="009B414A"/>
    <w:rsid w:val="009B6FE2"/>
    <w:rsid w:val="009B71A1"/>
    <w:rsid w:val="009C0B6B"/>
    <w:rsid w:val="009C76E0"/>
    <w:rsid w:val="009D117F"/>
    <w:rsid w:val="009D1756"/>
    <w:rsid w:val="009D1CBF"/>
    <w:rsid w:val="009D2199"/>
    <w:rsid w:val="009D2F44"/>
    <w:rsid w:val="009D37A2"/>
    <w:rsid w:val="009D4D98"/>
    <w:rsid w:val="009D504A"/>
    <w:rsid w:val="009E1009"/>
    <w:rsid w:val="009E28DA"/>
    <w:rsid w:val="009E50AA"/>
    <w:rsid w:val="009E5A10"/>
    <w:rsid w:val="009F15F1"/>
    <w:rsid w:val="009F3401"/>
    <w:rsid w:val="009F38D1"/>
    <w:rsid w:val="009F3A46"/>
    <w:rsid w:val="009F5408"/>
    <w:rsid w:val="009F557D"/>
    <w:rsid w:val="009F6576"/>
    <w:rsid w:val="009F76BA"/>
    <w:rsid w:val="00A01B2B"/>
    <w:rsid w:val="00A0242E"/>
    <w:rsid w:val="00A02BB9"/>
    <w:rsid w:val="00A04DB8"/>
    <w:rsid w:val="00A0620B"/>
    <w:rsid w:val="00A06622"/>
    <w:rsid w:val="00A10C8F"/>
    <w:rsid w:val="00A12979"/>
    <w:rsid w:val="00A13B43"/>
    <w:rsid w:val="00A143B6"/>
    <w:rsid w:val="00A147DE"/>
    <w:rsid w:val="00A20068"/>
    <w:rsid w:val="00A238FB"/>
    <w:rsid w:val="00A239D8"/>
    <w:rsid w:val="00A2604A"/>
    <w:rsid w:val="00A3252C"/>
    <w:rsid w:val="00A34A40"/>
    <w:rsid w:val="00A35B68"/>
    <w:rsid w:val="00A40F85"/>
    <w:rsid w:val="00A476FE"/>
    <w:rsid w:val="00A47D4B"/>
    <w:rsid w:val="00A506A1"/>
    <w:rsid w:val="00A54273"/>
    <w:rsid w:val="00A55106"/>
    <w:rsid w:val="00A56A46"/>
    <w:rsid w:val="00A57383"/>
    <w:rsid w:val="00A6111F"/>
    <w:rsid w:val="00A61377"/>
    <w:rsid w:val="00A628F7"/>
    <w:rsid w:val="00A63E35"/>
    <w:rsid w:val="00A66676"/>
    <w:rsid w:val="00A67658"/>
    <w:rsid w:val="00A67AA2"/>
    <w:rsid w:val="00A709EB"/>
    <w:rsid w:val="00A722E6"/>
    <w:rsid w:val="00A7234B"/>
    <w:rsid w:val="00A7429A"/>
    <w:rsid w:val="00A7650F"/>
    <w:rsid w:val="00A76BCD"/>
    <w:rsid w:val="00A811F6"/>
    <w:rsid w:val="00A82853"/>
    <w:rsid w:val="00A83E48"/>
    <w:rsid w:val="00A846F7"/>
    <w:rsid w:val="00A862CA"/>
    <w:rsid w:val="00A86AC9"/>
    <w:rsid w:val="00A90772"/>
    <w:rsid w:val="00A90DC1"/>
    <w:rsid w:val="00A9242E"/>
    <w:rsid w:val="00A937B8"/>
    <w:rsid w:val="00A94898"/>
    <w:rsid w:val="00AA1866"/>
    <w:rsid w:val="00AA1CC5"/>
    <w:rsid w:val="00AA28AA"/>
    <w:rsid w:val="00AA2C9F"/>
    <w:rsid w:val="00AA45AD"/>
    <w:rsid w:val="00AA490F"/>
    <w:rsid w:val="00AA688E"/>
    <w:rsid w:val="00AA7959"/>
    <w:rsid w:val="00AB06CF"/>
    <w:rsid w:val="00AB0CA9"/>
    <w:rsid w:val="00AB1413"/>
    <w:rsid w:val="00AB2CF5"/>
    <w:rsid w:val="00AB32AA"/>
    <w:rsid w:val="00AB3560"/>
    <w:rsid w:val="00AB54EC"/>
    <w:rsid w:val="00AC56B7"/>
    <w:rsid w:val="00AD15F7"/>
    <w:rsid w:val="00AD2667"/>
    <w:rsid w:val="00AD46FB"/>
    <w:rsid w:val="00AD516B"/>
    <w:rsid w:val="00AD6591"/>
    <w:rsid w:val="00AD67E0"/>
    <w:rsid w:val="00AE2A94"/>
    <w:rsid w:val="00AE2F98"/>
    <w:rsid w:val="00AE6949"/>
    <w:rsid w:val="00AE73C4"/>
    <w:rsid w:val="00AF0C96"/>
    <w:rsid w:val="00AF1C29"/>
    <w:rsid w:val="00AF285A"/>
    <w:rsid w:val="00AF4E44"/>
    <w:rsid w:val="00AF570D"/>
    <w:rsid w:val="00AF67EE"/>
    <w:rsid w:val="00AF6982"/>
    <w:rsid w:val="00AF69A7"/>
    <w:rsid w:val="00B03655"/>
    <w:rsid w:val="00B03C3B"/>
    <w:rsid w:val="00B043F4"/>
    <w:rsid w:val="00B045B1"/>
    <w:rsid w:val="00B04ECA"/>
    <w:rsid w:val="00B07DE0"/>
    <w:rsid w:val="00B1029B"/>
    <w:rsid w:val="00B108F3"/>
    <w:rsid w:val="00B10C3B"/>
    <w:rsid w:val="00B12CB1"/>
    <w:rsid w:val="00B1341D"/>
    <w:rsid w:val="00B15BE1"/>
    <w:rsid w:val="00B20235"/>
    <w:rsid w:val="00B214A2"/>
    <w:rsid w:val="00B22BF7"/>
    <w:rsid w:val="00B236EE"/>
    <w:rsid w:val="00B23863"/>
    <w:rsid w:val="00B26EC5"/>
    <w:rsid w:val="00B27EF9"/>
    <w:rsid w:val="00B30BEF"/>
    <w:rsid w:val="00B30FFD"/>
    <w:rsid w:val="00B3276C"/>
    <w:rsid w:val="00B3312E"/>
    <w:rsid w:val="00B3349D"/>
    <w:rsid w:val="00B33C92"/>
    <w:rsid w:val="00B34ADE"/>
    <w:rsid w:val="00B34E67"/>
    <w:rsid w:val="00B35281"/>
    <w:rsid w:val="00B4060B"/>
    <w:rsid w:val="00B40D8D"/>
    <w:rsid w:val="00B43620"/>
    <w:rsid w:val="00B452C1"/>
    <w:rsid w:val="00B47616"/>
    <w:rsid w:val="00B47784"/>
    <w:rsid w:val="00B50555"/>
    <w:rsid w:val="00B50854"/>
    <w:rsid w:val="00B50F4C"/>
    <w:rsid w:val="00B54A59"/>
    <w:rsid w:val="00B603BA"/>
    <w:rsid w:val="00B60AF9"/>
    <w:rsid w:val="00B60B3A"/>
    <w:rsid w:val="00B61059"/>
    <w:rsid w:val="00B63F7E"/>
    <w:rsid w:val="00B65E6D"/>
    <w:rsid w:val="00B701DE"/>
    <w:rsid w:val="00B72530"/>
    <w:rsid w:val="00B740B4"/>
    <w:rsid w:val="00B754BB"/>
    <w:rsid w:val="00B810BF"/>
    <w:rsid w:val="00B825C4"/>
    <w:rsid w:val="00B8432F"/>
    <w:rsid w:val="00B87273"/>
    <w:rsid w:val="00B91097"/>
    <w:rsid w:val="00B936EB"/>
    <w:rsid w:val="00B936FF"/>
    <w:rsid w:val="00B9402F"/>
    <w:rsid w:val="00B9456E"/>
    <w:rsid w:val="00B958D5"/>
    <w:rsid w:val="00B968C1"/>
    <w:rsid w:val="00B97536"/>
    <w:rsid w:val="00B97956"/>
    <w:rsid w:val="00BA289E"/>
    <w:rsid w:val="00BA2B30"/>
    <w:rsid w:val="00BA6ADE"/>
    <w:rsid w:val="00BA741F"/>
    <w:rsid w:val="00BB09AF"/>
    <w:rsid w:val="00BB0CF4"/>
    <w:rsid w:val="00BB179D"/>
    <w:rsid w:val="00BB2F64"/>
    <w:rsid w:val="00BB3701"/>
    <w:rsid w:val="00BB548F"/>
    <w:rsid w:val="00BB556F"/>
    <w:rsid w:val="00BB5B1D"/>
    <w:rsid w:val="00BC093A"/>
    <w:rsid w:val="00BC1027"/>
    <w:rsid w:val="00BC5E37"/>
    <w:rsid w:val="00BD013E"/>
    <w:rsid w:val="00BD1786"/>
    <w:rsid w:val="00BD5443"/>
    <w:rsid w:val="00BD5AAD"/>
    <w:rsid w:val="00BE128D"/>
    <w:rsid w:val="00BE230D"/>
    <w:rsid w:val="00BE293A"/>
    <w:rsid w:val="00BE395C"/>
    <w:rsid w:val="00BE7988"/>
    <w:rsid w:val="00BE7AFC"/>
    <w:rsid w:val="00BE7E00"/>
    <w:rsid w:val="00BF162A"/>
    <w:rsid w:val="00BF5E49"/>
    <w:rsid w:val="00BF6237"/>
    <w:rsid w:val="00BF63DD"/>
    <w:rsid w:val="00BF7BD0"/>
    <w:rsid w:val="00C067DD"/>
    <w:rsid w:val="00C10163"/>
    <w:rsid w:val="00C152EB"/>
    <w:rsid w:val="00C1546B"/>
    <w:rsid w:val="00C1793C"/>
    <w:rsid w:val="00C17D61"/>
    <w:rsid w:val="00C21CDC"/>
    <w:rsid w:val="00C266EC"/>
    <w:rsid w:val="00C26F6C"/>
    <w:rsid w:val="00C30A30"/>
    <w:rsid w:val="00C31579"/>
    <w:rsid w:val="00C31920"/>
    <w:rsid w:val="00C37D70"/>
    <w:rsid w:val="00C40134"/>
    <w:rsid w:val="00C404BE"/>
    <w:rsid w:val="00C452F3"/>
    <w:rsid w:val="00C456B7"/>
    <w:rsid w:val="00C47058"/>
    <w:rsid w:val="00C529EA"/>
    <w:rsid w:val="00C5446C"/>
    <w:rsid w:val="00C54826"/>
    <w:rsid w:val="00C548B8"/>
    <w:rsid w:val="00C5539C"/>
    <w:rsid w:val="00C55527"/>
    <w:rsid w:val="00C57ED3"/>
    <w:rsid w:val="00C60B90"/>
    <w:rsid w:val="00C64054"/>
    <w:rsid w:val="00C64F57"/>
    <w:rsid w:val="00C713F7"/>
    <w:rsid w:val="00C71603"/>
    <w:rsid w:val="00C731D2"/>
    <w:rsid w:val="00C7465E"/>
    <w:rsid w:val="00C7552B"/>
    <w:rsid w:val="00C755DC"/>
    <w:rsid w:val="00C76DAA"/>
    <w:rsid w:val="00C803C3"/>
    <w:rsid w:val="00C82FA7"/>
    <w:rsid w:val="00C84372"/>
    <w:rsid w:val="00C8441E"/>
    <w:rsid w:val="00C87841"/>
    <w:rsid w:val="00C87912"/>
    <w:rsid w:val="00C90811"/>
    <w:rsid w:val="00C910C9"/>
    <w:rsid w:val="00C92838"/>
    <w:rsid w:val="00C929FC"/>
    <w:rsid w:val="00C93B4E"/>
    <w:rsid w:val="00C9486C"/>
    <w:rsid w:val="00CA1D72"/>
    <w:rsid w:val="00CA2F1A"/>
    <w:rsid w:val="00CA30B5"/>
    <w:rsid w:val="00CA3323"/>
    <w:rsid w:val="00CA4957"/>
    <w:rsid w:val="00CA59C5"/>
    <w:rsid w:val="00CA5F12"/>
    <w:rsid w:val="00CA7068"/>
    <w:rsid w:val="00CA7333"/>
    <w:rsid w:val="00CB0399"/>
    <w:rsid w:val="00CB1460"/>
    <w:rsid w:val="00CB1FB9"/>
    <w:rsid w:val="00CB20B5"/>
    <w:rsid w:val="00CB2899"/>
    <w:rsid w:val="00CB6F88"/>
    <w:rsid w:val="00CB72DA"/>
    <w:rsid w:val="00CB7910"/>
    <w:rsid w:val="00CB7F14"/>
    <w:rsid w:val="00CC2CB9"/>
    <w:rsid w:val="00CC4559"/>
    <w:rsid w:val="00CC7EC0"/>
    <w:rsid w:val="00CD1A9E"/>
    <w:rsid w:val="00CD28FE"/>
    <w:rsid w:val="00CD361A"/>
    <w:rsid w:val="00CD40B2"/>
    <w:rsid w:val="00CD556F"/>
    <w:rsid w:val="00CD5586"/>
    <w:rsid w:val="00CD6908"/>
    <w:rsid w:val="00CD6BFC"/>
    <w:rsid w:val="00CE10D0"/>
    <w:rsid w:val="00CE1ADD"/>
    <w:rsid w:val="00CE1F77"/>
    <w:rsid w:val="00CE2B07"/>
    <w:rsid w:val="00CE4A54"/>
    <w:rsid w:val="00CF026F"/>
    <w:rsid w:val="00CF1246"/>
    <w:rsid w:val="00CF1561"/>
    <w:rsid w:val="00CF1F6A"/>
    <w:rsid w:val="00CF2210"/>
    <w:rsid w:val="00CF2F12"/>
    <w:rsid w:val="00CF7216"/>
    <w:rsid w:val="00D02918"/>
    <w:rsid w:val="00D02F21"/>
    <w:rsid w:val="00D06BAF"/>
    <w:rsid w:val="00D077BC"/>
    <w:rsid w:val="00D10515"/>
    <w:rsid w:val="00D115EF"/>
    <w:rsid w:val="00D12134"/>
    <w:rsid w:val="00D137B8"/>
    <w:rsid w:val="00D15010"/>
    <w:rsid w:val="00D20F34"/>
    <w:rsid w:val="00D216A1"/>
    <w:rsid w:val="00D2515A"/>
    <w:rsid w:val="00D260E8"/>
    <w:rsid w:val="00D27221"/>
    <w:rsid w:val="00D3087A"/>
    <w:rsid w:val="00D31EB5"/>
    <w:rsid w:val="00D3221F"/>
    <w:rsid w:val="00D327A0"/>
    <w:rsid w:val="00D3363D"/>
    <w:rsid w:val="00D3414A"/>
    <w:rsid w:val="00D35903"/>
    <w:rsid w:val="00D378AE"/>
    <w:rsid w:val="00D37CC6"/>
    <w:rsid w:val="00D43C6C"/>
    <w:rsid w:val="00D458F1"/>
    <w:rsid w:val="00D465DC"/>
    <w:rsid w:val="00D4702F"/>
    <w:rsid w:val="00D47C1D"/>
    <w:rsid w:val="00D50880"/>
    <w:rsid w:val="00D524FC"/>
    <w:rsid w:val="00D606C9"/>
    <w:rsid w:val="00D63105"/>
    <w:rsid w:val="00D66519"/>
    <w:rsid w:val="00D678E8"/>
    <w:rsid w:val="00D67AC1"/>
    <w:rsid w:val="00D71785"/>
    <w:rsid w:val="00D71867"/>
    <w:rsid w:val="00D7194A"/>
    <w:rsid w:val="00D7291B"/>
    <w:rsid w:val="00D73273"/>
    <w:rsid w:val="00D74536"/>
    <w:rsid w:val="00D75D54"/>
    <w:rsid w:val="00D76204"/>
    <w:rsid w:val="00D76B3D"/>
    <w:rsid w:val="00D775A7"/>
    <w:rsid w:val="00D8389A"/>
    <w:rsid w:val="00D857F8"/>
    <w:rsid w:val="00D85D2B"/>
    <w:rsid w:val="00D86609"/>
    <w:rsid w:val="00D86D3B"/>
    <w:rsid w:val="00D90E98"/>
    <w:rsid w:val="00D91C0E"/>
    <w:rsid w:val="00D91CE5"/>
    <w:rsid w:val="00D92B6D"/>
    <w:rsid w:val="00D933CC"/>
    <w:rsid w:val="00D96CE5"/>
    <w:rsid w:val="00D97F94"/>
    <w:rsid w:val="00DA13A6"/>
    <w:rsid w:val="00DA13DB"/>
    <w:rsid w:val="00DA2045"/>
    <w:rsid w:val="00DA2B51"/>
    <w:rsid w:val="00DA5E33"/>
    <w:rsid w:val="00DA744F"/>
    <w:rsid w:val="00DB0294"/>
    <w:rsid w:val="00DB05F5"/>
    <w:rsid w:val="00DC0A21"/>
    <w:rsid w:val="00DC1665"/>
    <w:rsid w:val="00DC2794"/>
    <w:rsid w:val="00DC351D"/>
    <w:rsid w:val="00DC3BF5"/>
    <w:rsid w:val="00DC4730"/>
    <w:rsid w:val="00DC5E60"/>
    <w:rsid w:val="00DD06A2"/>
    <w:rsid w:val="00DD1A26"/>
    <w:rsid w:val="00DD20D3"/>
    <w:rsid w:val="00DD28A6"/>
    <w:rsid w:val="00DD2E86"/>
    <w:rsid w:val="00DD5011"/>
    <w:rsid w:val="00DD7442"/>
    <w:rsid w:val="00DD7800"/>
    <w:rsid w:val="00DD7CA4"/>
    <w:rsid w:val="00DE03F7"/>
    <w:rsid w:val="00DE123B"/>
    <w:rsid w:val="00DE700D"/>
    <w:rsid w:val="00DF052A"/>
    <w:rsid w:val="00DF3B87"/>
    <w:rsid w:val="00DF5602"/>
    <w:rsid w:val="00DF72E9"/>
    <w:rsid w:val="00E00952"/>
    <w:rsid w:val="00E03508"/>
    <w:rsid w:val="00E03BD2"/>
    <w:rsid w:val="00E03EBF"/>
    <w:rsid w:val="00E04041"/>
    <w:rsid w:val="00E04CEC"/>
    <w:rsid w:val="00E04E68"/>
    <w:rsid w:val="00E05DC6"/>
    <w:rsid w:val="00E063EE"/>
    <w:rsid w:val="00E06684"/>
    <w:rsid w:val="00E0716A"/>
    <w:rsid w:val="00E109EC"/>
    <w:rsid w:val="00E10EB5"/>
    <w:rsid w:val="00E11326"/>
    <w:rsid w:val="00E12989"/>
    <w:rsid w:val="00E13E3B"/>
    <w:rsid w:val="00E15089"/>
    <w:rsid w:val="00E16BBA"/>
    <w:rsid w:val="00E22C18"/>
    <w:rsid w:val="00E22E25"/>
    <w:rsid w:val="00E22FC3"/>
    <w:rsid w:val="00E2530F"/>
    <w:rsid w:val="00E27F3D"/>
    <w:rsid w:val="00E3066F"/>
    <w:rsid w:val="00E35704"/>
    <w:rsid w:val="00E40885"/>
    <w:rsid w:val="00E41333"/>
    <w:rsid w:val="00E43526"/>
    <w:rsid w:val="00E4418E"/>
    <w:rsid w:val="00E477B6"/>
    <w:rsid w:val="00E50033"/>
    <w:rsid w:val="00E504E2"/>
    <w:rsid w:val="00E510FF"/>
    <w:rsid w:val="00E51536"/>
    <w:rsid w:val="00E539AF"/>
    <w:rsid w:val="00E55B5E"/>
    <w:rsid w:val="00E56BB4"/>
    <w:rsid w:val="00E56E05"/>
    <w:rsid w:val="00E61981"/>
    <w:rsid w:val="00E63497"/>
    <w:rsid w:val="00E638CE"/>
    <w:rsid w:val="00E645DF"/>
    <w:rsid w:val="00E64F00"/>
    <w:rsid w:val="00E65011"/>
    <w:rsid w:val="00E67035"/>
    <w:rsid w:val="00E6711E"/>
    <w:rsid w:val="00E71B1C"/>
    <w:rsid w:val="00E75711"/>
    <w:rsid w:val="00E75D69"/>
    <w:rsid w:val="00E80055"/>
    <w:rsid w:val="00E80C69"/>
    <w:rsid w:val="00E80D85"/>
    <w:rsid w:val="00E831CC"/>
    <w:rsid w:val="00E83620"/>
    <w:rsid w:val="00E839F0"/>
    <w:rsid w:val="00E84A32"/>
    <w:rsid w:val="00E90179"/>
    <w:rsid w:val="00E9068C"/>
    <w:rsid w:val="00E93102"/>
    <w:rsid w:val="00E93336"/>
    <w:rsid w:val="00E96F92"/>
    <w:rsid w:val="00E972E2"/>
    <w:rsid w:val="00E97972"/>
    <w:rsid w:val="00EA14DD"/>
    <w:rsid w:val="00EA5061"/>
    <w:rsid w:val="00EA6475"/>
    <w:rsid w:val="00EB0A84"/>
    <w:rsid w:val="00EB0AFD"/>
    <w:rsid w:val="00EB1A29"/>
    <w:rsid w:val="00EB3323"/>
    <w:rsid w:val="00EB4DA6"/>
    <w:rsid w:val="00EC0780"/>
    <w:rsid w:val="00EC0875"/>
    <w:rsid w:val="00EC4C02"/>
    <w:rsid w:val="00EC593D"/>
    <w:rsid w:val="00ED0718"/>
    <w:rsid w:val="00ED1890"/>
    <w:rsid w:val="00ED2992"/>
    <w:rsid w:val="00ED5966"/>
    <w:rsid w:val="00EE48D0"/>
    <w:rsid w:val="00EE77A9"/>
    <w:rsid w:val="00EF3AB6"/>
    <w:rsid w:val="00EF7E82"/>
    <w:rsid w:val="00F00FEA"/>
    <w:rsid w:val="00F0292F"/>
    <w:rsid w:val="00F03BA1"/>
    <w:rsid w:val="00F0425D"/>
    <w:rsid w:val="00F05682"/>
    <w:rsid w:val="00F063E3"/>
    <w:rsid w:val="00F07E54"/>
    <w:rsid w:val="00F12D3B"/>
    <w:rsid w:val="00F12E22"/>
    <w:rsid w:val="00F13293"/>
    <w:rsid w:val="00F14403"/>
    <w:rsid w:val="00F152ED"/>
    <w:rsid w:val="00F1581B"/>
    <w:rsid w:val="00F200DF"/>
    <w:rsid w:val="00F20290"/>
    <w:rsid w:val="00F211F2"/>
    <w:rsid w:val="00F23924"/>
    <w:rsid w:val="00F24E8E"/>
    <w:rsid w:val="00F26198"/>
    <w:rsid w:val="00F32069"/>
    <w:rsid w:val="00F327EF"/>
    <w:rsid w:val="00F3482D"/>
    <w:rsid w:val="00F34D46"/>
    <w:rsid w:val="00F36589"/>
    <w:rsid w:val="00F3717D"/>
    <w:rsid w:val="00F376B3"/>
    <w:rsid w:val="00F411E9"/>
    <w:rsid w:val="00F42F97"/>
    <w:rsid w:val="00F4401B"/>
    <w:rsid w:val="00F44183"/>
    <w:rsid w:val="00F44CAD"/>
    <w:rsid w:val="00F46543"/>
    <w:rsid w:val="00F51BE5"/>
    <w:rsid w:val="00F52356"/>
    <w:rsid w:val="00F523F8"/>
    <w:rsid w:val="00F52D41"/>
    <w:rsid w:val="00F5404B"/>
    <w:rsid w:val="00F5456D"/>
    <w:rsid w:val="00F54999"/>
    <w:rsid w:val="00F55371"/>
    <w:rsid w:val="00F5742C"/>
    <w:rsid w:val="00F57D3C"/>
    <w:rsid w:val="00F60920"/>
    <w:rsid w:val="00F61B11"/>
    <w:rsid w:val="00F62AA9"/>
    <w:rsid w:val="00F647AE"/>
    <w:rsid w:val="00F65273"/>
    <w:rsid w:val="00F65873"/>
    <w:rsid w:val="00F65D84"/>
    <w:rsid w:val="00F663B6"/>
    <w:rsid w:val="00F66806"/>
    <w:rsid w:val="00F66A68"/>
    <w:rsid w:val="00F677A5"/>
    <w:rsid w:val="00F74411"/>
    <w:rsid w:val="00F75AE4"/>
    <w:rsid w:val="00F7674A"/>
    <w:rsid w:val="00F767DC"/>
    <w:rsid w:val="00F771CB"/>
    <w:rsid w:val="00F77D02"/>
    <w:rsid w:val="00F83A3C"/>
    <w:rsid w:val="00F8400B"/>
    <w:rsid w:val="00F84B7F"/>
    <w:rsid w:val="00F84B85"/>
    <w:rsid w:val="00F85801"/>
    <w:rsid w:val="00F87152"/>
    <w:rsid w:val="00F87BCD"/>
    <w:rsid w:val="00F90643"/>
    <w:rsid w:val="00F90BC9"/>
    <w:rsid w:val="00F93471"/>
    <w:rsid w:val="00F93689"/>
    <w:rsid w:val="00F9453D"/>
    <w:rsid w:val="00F96143"/>
    <w:rsid w:val="00FA029E"/>
    <w:rsid w:val="00FA0558"/>
    <w:rsid w:val="00FA1053"/>
    <w:rsid w:val="00FA5AA2"/>
    <w:rsid w:val="00FA6EE9"/>
    <w:rsid w:val="00FB15E3"/>
    <w:rsid w:val="00FB1D5B"/>
    <w:rsid w:val="00FB30B0"/>
    <w:rsid w:val="00FB3367"/>
    <w:rsid w:val="00FB3408"/>
    <w:rsid w:val="00FB427B"/>
    <w:rsid w:val="00FB4452"/>
    <w:rsid w:val="00FB4540"/>
    <w:rsid w:val="00FB4D6A"/>
    <w:rsid w:val="00FB50C7"/>
    <w:rsid w:val="00FB545C"/>
    <w:rsid w:val="00FB5490"/>
    <w:rsid w:val="00FB6BF8"/>
    <w:rsid w:val="00FB6DDC"/>
    <w:rsid w:val="00FC1588"/>
    <w:rsid w:val="00FC3049"/>
    <w:rsid w:val="00FC6B40"/>
    <w:rsid w:val="00FC77E1"/>
    <w:rsid w:val="00FD0DF4"/>
    <w:rsid w:val="00FD5E86"/>
    <w:rsid w:val="00FE327A"/>
    <w:rsid w:val="00FE3A79"/>
    <w:rsid w:val="00FE413D"/>
    <w:rsid w:val="00FE5399"/>
    <w:rsid w:val="00FE6536"/>
    <w:rsid w:val="00FE6A95"/>
    <w:rsid w:val="00FE6E35"/>
    <w:rsid w:val="00FF0ABB"/>
    <w:rsid w:val="00FF36A7"/>
    <w:rsid w:val="00FF3FCA"/>
    <w:rsid w:val="00FF446E"/>
    <w:rsid w:val="00FF4BD3"/>
    <w:rsid w:val="00FF536E"/>
    <w:rsid w:val="00FF566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778DA7E5-15F8-449D-AE5B-7C1B850B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87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0D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20D7F"/>
    <w:pPr>
      <w:keepNext/>
      <w:outlineLvl w:val="1"/>
    </w:pPr>
    <w:rPr>
      <w:b/>
      <w:bCs/>
      <w:sz w:val="20"/>
      <w:szCs w:val="20"/>
      <w:lang w:val="en-US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20D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20D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20D7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iln">
    <w:name w:val="Strong"/>
    <w:basedOn w:val="Predvolenpsmoodseku"/>
    <w:uiPriority w:val="99"/>
    <w:qFormat/>
    <w:rsid w:val="00D71867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rsid w:val="00920D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920D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20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rsid w:val="00920D7F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920D7F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920D7F"/>
    <w:pPr>
      <w:numPr>
        <w:numId w:val="3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920D7F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920D7F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920D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20D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20D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920D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20D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920D7F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920D7F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rsid w:val="00920D7F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920D7F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sid w:val="00920D7F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customStyle="1" w:styleId="CharChar3">
    <w:name w:val="Char Char3"/>
    <w:basedOn w:val="Normlny"/>
    <w:uiPriority w:val="99"/>
    <w:rsid w:val="00920D7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920D7F"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920D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rsid w:val="00920D7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20D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47508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A19F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171127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CE4A5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D37CC6"/>
    <w:rPr>
      <w:vertAlign w:val="superscript"/>
    </w:rPr>
  </w:style>
  <w:style w:type="paragraph" w:customStyle="1" w:styleId="mojNORMALNY">
    <w:name w:val="moj NORMALNY"/>
    <w:uiPriority w:val="99"/>
    <w:rsid w:val="00EA14DD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CharCharCharCharCharCharCharCharChar1Char">
    <w:name w:val="Char Char Char Char Char Char Char Char Char1 Char"/>
    <w:basedOn w:val="Normlny"/>
    <w:uiPriority w:val="99"/>
    <w:rsid w:val="00FB454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zovpodkapitoly">
    <w:name w:val="Názov podkapitoly"/>
    <w:uiPriority w:val="99"/>
    <w:rsid w:val="005D4F40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Nadpis2Char">
    <w:name w:val="Nadpis 2 Char"/>
    <w:link w:val="Nadpis2"/>
    <w:uiPriority w:val="99"/>
    <w:locked/>
    <w:rsid w:val="00975B38"/>
    <w:rPr>
      <w:b/>
      <w:bCs/>
      <w:lang w:val="x-none" w:eastAsia="cs-CZ"/>
    </w:rPr>
  </w:style>
  <w:style w:type="character" w:styleId="PouitHypertextovPrepojenie">
    <w:name w:val="FollowedHyperlink"/>
    <w:basedOn w:val="Predvolenpsmoodseku"/>
    <w:uiPriority w:val="99"/>
    <w:rsid w:val="00DA13A6"/>
    <w:rPr>
      <w:color w:val="800080"/>
      <w:u w:val="single"/>
    </w:rPr>
  </w:style>
  <w:style w:type="paragraph" w:customStyle="1" w:styleId="CharCharCharCharCharCharChar">
    <w:name w:val="Char Char Char Char Char Char Char"/>
    <w:basedOn w:val="Normlny"/>
    <w:uiPriority w:val="99"/>
    <w:rsid w:val="00831DB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AE2F9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2219C3"/>
    <w:pPr>
      <w:ind w:left="720"/>
    </w:pPr>
  </w:style>
  <w:style w:type="paragraph" w:styleId="Revzia">
    <w:name w:val="Revision"/>
    <w:hidden/>
    <w:uiPriority w:val="99"/>
    <w:semiHidden/>
    <w:rsid w:val="00BC5E37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7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statistics.sk/showdoc.do?index=100&amp;words=obyv&amp;docid=108" TargetMode="External"/><Relationship Id="rId1" Type="http://schemas.openxmlformats.org/officeDocument/2006/relationships/hyperlink" Target="http://portal.statistics.sk/showdoc.do?index=100&amp;words=obyv&amp;docid=10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6077</Words>
  <Characters>34642</Characters>
  <Application>Microsoft Office Word</Application>
  <DocSecurity>0</DocSecurity>
  <Lines>288</Lines>
  <Paragraphs>81</Paragraphs>
  <ScaleCrop>false</ScaleCrop>
  <Company>ppa</Company>
  <LinksUpToDate>false</LinksUpToDate>
  <CharactersWithSpaces>40638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durisova</dc:creator>
  <cp:keywords/>
  <dc:description/>
  <cp:lastModifiedBy>Juraj GOGORA</cp:lastModifiedBy>
  <cp:revision>2</cp:revision>
  <cp:lastPrinted>2013-05-31T13:49:00Z</cp:lastPrinted>
  <dcterms:created xsi:type="dcterms:W3CDTF">2018-04-16T08:27:00Z</dcterms:created>
  <dcterms:modified xsi:type="dcterms:W3CDTF">2018-04-16T08:27:00Z</dcterms:modified>
</cp:coreProperties>
</file>