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20"/>
          <w:szCs w:val="20"/>
        </w:rPr>
      </w:pPr>
      <w:r w:rsidRPr="007A196C">
        <w:rPr>
          <w:rFonts w:ascii="Arial" w:hAnsi="Arial" w:cs="Arial"/>
          <w:b/>
          <w:bCs/>
          <w:sz w:val="20"/>
          <w:szCs w:val="20"/>
        </w:rPr>
        <w:t>Pokyny k vyplneniu žiadosti o platbu</w:t>
      </w:r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B08A5" w:rsidRPr="007A196C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Všeobecne</w: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</w:t>
      </w:r>
      <w:r w:rsidR="009C1A28">
        <w:rPr>
          <w:rFonts w:ascii="Arial" w:hAnsi="Arial" w:cs="Arial"/>
          <w:sz w:val="16"/>
          <w:szCs w:val="16"/>
        </w:rPr>
        <w:t>začal realizovať projekt</w:t>
      </w:r>
      <w:r w:rsidR="008B08A5" w:rsidRPr="008B08A5">
        <w:rPr>
          <w:rFonts w:ascii="Arial" w:hAnsi="Arial" w:cs="Arial"/>
          <w:sz w:val="16"/>
          <w:szCs w:val="16"/>
          <w:vertAlign w:val="superscript"/>
        </w:rPr>
        <w:footnoteReference w:id="1"/>
      </w:r>
      <w:r w:rsidR="004E19E3" w:rsidRPr="00B151C3">
        <w:rPr>
          <w:rFonts w:ascii="Arial" w:hAnsi="Arial" w:cs="Arial"/>
          <w:sz w:val="16"/>
          <w:szCs w:val="16"/>
        </w:rPr>
        <w:t>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</w:t>
      </w:r>
      <w:r w:rsidR="003E6231">
        <w:rPr>
          <w:rFonts w:ascii="Arial" w:hAnsi="Arial" w:cs="Arial"/>
          <w:sz w:val="16"/>
          <w:szCs w:val="16"/>
        </w:rPr>
        <w:t xml:space="preserve"> </w:t>
      </w:r>
      <w:r w:rsidR="009C1A28">
        <w:rPr>
          <w:rFonts w:ascii="Arial" w:hAnsi="Arial" w:cs="Arial"/>
          <w:sz w:val="16"/>
          <w:szCs w:val="16"/>
        </w:rPr>
        <w:t>/ sprostredkovateľskému orgánu pod riadiacim orgánom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="009C1A28">
        <w:rPr>
          <w:rFonts w:ascii="Arial" w:hAnsi="Arial" w:cs="Arial"/>
          <w:sz w:val="16"/>
          <w:szCs w:val="16"/>
        </w:rPr>
        <w:t xml:space="preserve"> </w:t>
      </w:r>
      <w:r w:rsidR="009C1A28" w:rsidRPr="009C1A28">
        <w:rPr>
          <w:rFonts w:ascii="Arial" w:hAnsi="Arial" w:cs="Arial"/>
          <w:sz w:val="16"/>
          <w:szCs w:val="16"/>
        </w:rPr>
        <w:t>(napr. bezhotovostné finančné vyrovnanie)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Všetky ustanovenia týkajúce sa zmluvy o poskytnutí nenávratného finančného príspevku sa </w:t>
      </w:r>
      <w:r w:rsidR="00426050">
        <w:rPr>
          <w:rFonts w:ascii="Arial" w:hAnsi="Arial" w:cs="Arial"/>
          <w:sz w:val="16"/>
          <w:szCs w:val="16"/>
        </w:rPr>
        <w:t xml:space="preserve">netýkajú </w:t>
      </w:r>
      <w:r>
        <w:rPr>
          <w:rFonts w:ascii="Arial" w:hAnsi="Arial" w:cs="Arial"/>
          <w:sz w:val="16"/>
          <w:szCs w:val="16"/>
        </w:rPr>
        <w:t>projektov technickej pomoci, kde je prijímateľom riadiaci orgán a nie je uzatvorená zmluva o poskytnutí nenávratného finančného príspevku.</w:t>
      </w:r>
    </w:p>
    <w:p w:rsidR="009C1A28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9C1A28">
        <w:rPr>
          <w:rFonts w:ascii="Arial" w:hAnsi="Arial" w:cs="Arial"/>
          <w:sz w:val="16"/>
          <w:szCs w:val="16"/>
        </w:rPr>
        <w:t xml:space="preserve">V prípade, ak riadiaci orgán v rámci formálnej kontroly žiadosti o platbu identifikuje formálne nedostatky vo formulári žiadosti o platbu, vykoná vrátenie žiadosti o platbu, pričom podkladová dokumentácia ostáva na riadiacom orgáne. Prijímateľ po vykonaní formálnej úpravy zabezpečí opätovné  písomné predloženie žiadosti o platbu. </w:t>
      </w:r>
    </w:p>
    <w:p w:rsidR="009C1A28" w:rsidRPr="009C1A28" w:rsidRDefault="009C1A28" w:rsidP="003E6231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9C1A28" w:rsidRPr="00B151C3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Názov operačného programu: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3E6231">
        <w:rPr>
          <w:rFonts w:ascii="Arial" w:hAnsi="Arial" w:cs="Arial"/>
          <w:sz w:val="16"/>
          <w:szCs w:val="16"/>
        </w:rPr>
        <w:t>Nevypĺňať. Už predvyplnené!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  <w:r w:rsidR="008B08A5" w:rsidRPr="00B151C3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1 Identifikácia prijímateľa</w: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770886" w:rsidRPr="00B151C3" w:rsidRDefault="00770886" w:rsidP="00770886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2 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Identifikácia </w:t>
      </w:r>
      <w:r>
        <w:rPr>
          <w:rFonts w:ascii="Arial" w:hAnsi="Arial" w:cs="Arial"/>
          <w:b/>
          <w:bCs/>
          <w:sz w:val="16"/>
          <w:szCs w:val="16"/>
        </w:rPr>
        <w:t>projektu</w: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príspevku.</w: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3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 Identifikácia žiadosti o platbu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="00315160">
        <w:rPr>
          <w:rFonts w:ascii="Arial" w:hAnsi="Arial" w:cs="Arial"/>
          <w:sz w:val="16"/>
          <w:szCs w:val="16"/>
        </w:rPr>
        <w:t xml:space="preserve">– prijímateľ uvedie poradové číslo žiadosti o platbu, ktoré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</w:t>
      </w:r>
      <w:r w:rsidR="00315160">
        <w:rPr>
          <w:rFonts w:ascii="Arial" w:hAnsi="Arial" w:cs="Arial"/>
          <w:sz w:val="16"/>
          <w:szCs w:val="16"/>
        </w:rPr>
        <w:t xml:space="preserve">. </w:t>
      </w:r>
      <w:r w:rsidR="00315160" w:rsidRPr="00355500">
        <w:rPr>
          <w:rFonts w:ascii="Arial" w:hAnsi="Arial" w:cs="Arial"/>
          <w:b/>
          <w:sz w:val="16"/>
          <w:szCs w:val="16"/>
        </w:rPr>
        <w:t>Nevypĺňať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</w:t>
      </w:r>
      <w:r w:rsidR="007261A7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7261A7" w:rsidRPr="008647D7" w:rsidRDefault="007261A7" w:rsidP="007261A7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4 Finančná identifikácia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</w:t>
      </w:r>
      <w:r w:rsidR="00355500">
        <w:rPr>
          <w:rFonts w:ascii="Arial" w:hAnsi="Arial" w:cs="Arial"/>
          <w:iCs/>
          <w:sz w:val="16"/>
          <w:szCs w:val="16"/>
        </w:rPr>
        <w:t xml:space="preserve"> </w:t>
      </w:r>
      <w:r w:rsidR="00355500" w:rsidRPr="00355500">
        <w:rPr>
          <w:rFonts w:ascii="Arial" w:hAnsi="Arial" w:cs="Arial"/>
          <w:iCs/>
          <w:sz w:val="16"/>
          <w:szCs w:val="16"/>
        </w:rPr>
        <w:t>Uviesť IBAN v súlade so zmluvou o poskytnutí nenávratného finančného príspevku. V prípade zmlúv o poskytnutí nenávratného finančného príspevku, v ktorých sa neuvádza identifikačný údaj účtu vo</w:t>
      </w:r>
      <w:r w:rsidR="00355500">
        <w:rPr>
          <w:rFonts w:ascii="Arial" w:hAnsi="Arial" w:cs="Arial"/>
          <w:iCs/>
          <w:sz w:val="16"/>
          <w:szCs w:val="16"/>
        </w:rPr>
        <w:t> </w:t>
      </w:r>
      <w:r w:rsidR="00355500" w:rsidRPr="00355500">
        <w:rPr>
          <w:rFonts w:ascii="Arial" w:hAnsi="Arial" w:cs="Arial"/>
          <w:iCs/>
          <w:sz w:val="16"/>
          <w:szCs w:val="16"/>
        </w:rPr>
        <w:t>formáte IBAN, uviesť IBAN v súlade s oznámením poskytovateľa platobných služieb klientovi o zmene formátu čísla účtu</w:t>
      </w:r>
      <w:r w:rsidR="00355500">
        <w:rPr>
          <w:rFonts w:ascii="Arial" w:hAnsi="Arial" w:cs="Arial"/>
          <w:iCs/>
          <w:sz w:val="16"/>
          <w:szCs w:val="16"/>
        </w:rPr>
        <w:t>.I</w:t>
      </w:r>
      <w:r w:rsidR="009C1A28" w:rsidRPr="00355500">
        <w:rPr>
          <w:rFonts w:ascii="Arial" w:hAnsi="Arial" w:cs="Arial"/>
          <w:sz w:val="16"/>
          <w:szCs w:val="16"/>
        </w:rPr>
        <w:t>dentifikácia bankového účtu sa</w:t>
      </w:r>
      <w:r w:rsidR="009C1A28" w:rsidRPr="009C1A28">
        <w:rPr>
          <w:rFonts w:ascii="Arial" w:hAnsi="Arial" w:cs="Arial"/>
          <w:sz w:val="16"/>
          <w:szCs w:val="16"/>
        </w:rPr>
        <w:t xml:space="preserve"> nevypĺňa v prípade štátnych rozpočtových organizácií, keď sú finančné prostriedky poskytované rozpočtovým opatrením.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lastRenderedPageBreak/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</w:t>
      </w:r>
      <w:r w:rsidR="00315160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j. pre prijímateľa</w:t>
      </w:r>
      <w:r w:rsidR="007261A7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951446" w:rsidRPr="007261A7" w:rsidRDefault="00951446" w:rsidP="007261A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951446">
        <w:rPr>
          <w:rFonts w:ascii="Arial" w:hAnsi="Arial" w:cs="Arial"/>
          <w:sz w:val="16"/>
          <w:szCs w:val="16"/>
        </w:rPr>
        <w:t>Táto sekcia sa nevypĺňa v prípade zúčtovania zálohovej platby</w:t>
      </w:r>
      <w:r w:rsidRPr="007261A7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5 </w:t>
      </w:r>
      <w:r w:rsidRPr="003C2218">
        <w:rPr>
          <w:rFonts w:ascii="Arial" w:hAnsi="Arial" w:cs="Arial"/>
          <w:b/>
          <w:bCs/>
          <w:sz w:val="16"/>
          <w:szCs w:val="16"/>
        </w:rPr>
        <w:t>Deklarované výdavky</w:t>
      </w: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</w:t>
      </w:r>
      <w:r w:rsidR="00951446">
        <w:rPr>
          <w:rFonts w:ascii="Arial" w:hAnsi="Arial" w:cs="Arial"/>
          <w:sz w:val="16"/>
          <w:szCs w:val="16"/>
        </w:rPr>
        <w:t xml:space="preserve">štátneho rozpočtu na </w:t>
      </w:r>
      <w:r w:rsidRPr="00B151C3">
        <w:rPr>
          <w:rFonts w:ascii="Arial" w:hAnsi="Arial" w:cs="Arial"/>
          <w:sz w:val="16"/>
          <w:szCs w:val="16"/>
        </w:rPr>
        <w:t>spolufinancovanie.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 xml:space="preserve">z prílohy Zoznam deklarovaných výdavkov. 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6 </w:t>
      </w:r>
      <w:r w:rsidRPr="003C2218">
        <w:rPr>
          <w:rFonts w:ascii="Arial" w:hAnsi="Arial" w:cs="Arial"/>
          <w:b/>
          <w:bCs/>
          <w:sz w:val="16"/>
          <w:szCs w:val="16"/>
        </w:rPr>
        <w:t>Započítanie pohľadávok a záväzkov</w:t>
      </w:r>
    </w:p>
    <w:p w:rsidR="004A5198" w:rsidRPr="00B151C3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 28 zákona č. 528/2008 Z.</w:t>
      </w:r>
      <w:r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z. o pomoci a podpore poskytovanej z fondov ES, ak je to relevantné.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7 </w:t>
      </w:r>
      <w:r w:rsidRPr="003C2218">
        <w:rPr>
          <w:rFonts w:ascii="Arial" w:hAnsi="Arial" w:cs="Arial"/>
          <w:b/>
          <w:bCs/>
          <w:sz w:val="16"/>
          <w:szCs w:val="16"/>
        </w:rPr>
        <w:t>Výsledná deklarovaná suma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Rozdiel medzi deklarovanými výdavkami (sekcia</w:t>
      </w:r>
      <w:r w:rsidR="00951446">
        <w:rPr>
          <w:rFonts w:ascii="Arial" w:hAnsi="Arial" w:cs="Arial"/>
          <w:sz w:val="16"/>
          <w:szCs w:val="16"/>
        </w:rPr>
        <w:t xml:space="preserve"> 5</w:t>
      </w:r>
      <w:r w:rsidRPr="00B151C3">
        <w:rPr>
          <w:rFonts w:ascii="Arial" w:hAnsi="Arial" w:cs="Arial"/>
          <w:sz w:val="16"/>
          <w:szCs w:val="16"/>
        </w:rPr>
        <w:t xml:space="preserve">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 xml:space="preserve">(sekcia </w:t>
      </w:r>
      <w:r w:rsidR="00951446"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</w:t>
      </w:r>
      <w:r w:rsidR="00951446">
        <w:rPr>
          <w:rFonts w:ascii="Arial" w:hAnsi="Arial" w:cs="Arial"/>
          <w:sz w:val="16"/>
          <w:szCs w:val="16"/>
        </w:rPr>
        <w:t>6</w:t>
      </w:r>
      <w:r w:rsidR="00ED24CA" w:rsidRPr="00B151C3">
        <w:rPr>
          <w:rFonts w:ascii="Arial" w:hAnsi="Arial" w:cs="Arial"/>
          <w:sz w:val="16"/>
          <w:szCs w:val="16"/>
        </w:rPr>
        <w:t xml:space="preserve">), výsledná deklarovaná suma (sekcia </w:t>
      </w:r>
      <w:r w:rsidR="00951446">
        <w:rPr>
          <w:rFonts w:ascii="Arial" w:hAnsi="Arial" w:cs="Arial"/>
          <w:sz w:val="16"/>
          <w:szCs w:val="16"/>
        </w:rPr>
        <w:t>7</w:t>
      </w:r>
      <w:r w:rsidR="00ED24CA" w:rsidRPr="00B151C3">
        <w:rPr>
          <w:rFonts w:ascii="Arial" w:hAnsi="Arial" w:cs="Arial"/>
          <w:sz w:val="16"/>
          <w:szCs w:val="16"/>
        </w:rPr>
        <w:t xml:space="preserve">) je rovná celkovým deklarovaným oprávneným výdavkom (sekcia </w:t>
      </w:r>
      <w:r w:rsidR="00951446">
        <w:rPr>
          <w:rFonts w:ascii="Arial" w:hAnsi="Arial" w:cs="Arial"/>
          <w:sz w:val="16"/>
          <w:szCs w:val="16"/>
        </w:rPr>
        <w:t>5</w:t>
      </w:r>
      <w:r w:rsidR="00ED24CA" w:rsidRPr="00B151C3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8 Zoznam príloh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účtovných dokladov zahŕňa: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</w:t>
      </w:r>
      <w:r w:rsidR="00951446">
        <w:rPr>
          <w:rFonts w:ascii="Arial" w:hAnsi="Arial" w:cs="Arial"/>
          <w:sz w:val="16"/>
          <w:szCs w:val="16"/>
        </w:rPr>
        <w:t>V nadväznosti na typ dokladu u</w:t>
      </w:r>
      <w:r w:rsidRPr="008647D7">
        <w:rPr>
          <w:rFonts w:ascii="Arial" w:hAnsi="Arial" w:cs="Arial"/>
          <w:sz w:val="16"/>
          <w:szCs w:val="16"/>
        </w:rPr>
        <w:t xml:space="preserve">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</w:t>
      </w:r>
      <w:r w:rsidR="00951446">
        <w:rPr>
          <w:rFonts w:ascii="Arial" w:hAnsi="Arial" w:cs="Arial"/>
          <w:sz w:val="16"/>
          <w:szCs w:val="16"/>
        </w:rPr>
        <w:t xml:space="preserve"> </w:t>
      </w:r>
      <w:r w:rsidR="00951446" w:rsidRPr="00951446">
        <w:rPr>
          <w:rFonts w:ascii="Arial" w:hAnsi="Arial" w:cs="Arial"/>
          <w:sz w:val="16"/>
          <w:szCs w:val="16"/>
        </w:rPr>
        <w:t>pokiaľ ide o interný účtovný doklad alebo externé číslo dokladu (číslo vystaveného dokladu) pokiaľ ide o externý účtovný doklad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</w:t>
      </w:r>
      <w:r w:rsidR="00426050">
        <w:rPr>
          <w:rFonts w:ascii="Arial" w:hAnsi="Arial" w:cs="Arial"/>
          <w:sz w:val="16"/>
          <w:szCs w:val="16"/>
        </w:rPr>
        <w:t>ak</w:t>
      </w:r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účtovný doklad uvedený v zozname sekcie </w:t>
      </w:r>
      <w:r w:rsidR="00951446">
        <w:rPr>
          <w:rFonts w:ascii="Arial" w:hAnsi="Arial" w:cs="Arial"/>
          <w:sz w:val="16"/>
          <w:szCs w:val="16"/>
        </w:rPr>
        <w:t>8</w:t>
      </w:r>
      <w:r w:rsidR="00951446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sa viaže k zmluve, ktorú má prijímateľ uzatvorenú s dodávateľom/zhotoviteľom, uviesť v tomto poli číslo predmetnej zmluvy.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F3771F">
        <w:rPr>
          <w:rFonts w:ascii="Arial" w:hAnsi="Arial" w:cs="Arial"/>
          <w:b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všeobecných príloh zahŕňa:</w:t>
      </w:r>
    </w:p>
    <w:p w:rsidR="006C080A" w:rsidRPr="008647D7" w:rsidRDefault="004B233D" w:rsidP="0035550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 xml:space="preserve">(zoznam deklarovaných výdavkov, </w:t>
      </w:r>
      <w:r w:rsidR="00426050">
        <w:rPr>
          <w:rFonts w:ascii="Arial" w:hAnsi="Arial" w:cs="Arial"/>
          <w:sz w:val="16"/>
          <w:szCs w:val="16"/>
        </w:rPr>
        <w:t xml:space="preserve">oznámenie </w:t>
      </w:r>
      <w:r w:rsidR="006C080A" w:rsidRPr="008647D7">
        <w:rPr>
          <w:rFonts w:ascii="Arial" w:hAnsi="Arial" w:cs="Arial"/>
          <w:sz w:val="16"/>
          <w:szCs w:val="16"/>
        </w:rPr>
        <w:t>o </w:t>
      </w:r>
      <w:r w:rsidR="00426050">
        <w:rPr>
          <w:rFonts w:ascii="Arial" w:hAnsi="Arial" w:cs="Arial"/>
          <w:sz w:val="16"/>
          <w:szCs w:val="16"/>
        </w:rPr>
        <w:t>vysporiadaní</w:t>
      </w:r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="006C080A" w:rsidRPr="008647D7">
        <w:rPr>
          <w:rFonts w:ascii="Arial" w:hAnsi="Arial" w:cs="Arial"/>
          <w:sz w:val="16"/>
          <w:szCs w:val="16"/>
        </w:rPr>
        <w:t xml:space="preserve">finančných </w:t>
      </w:r>
      <w:r w:rsidR="00426050">
        <w:rPr>
          <w:rFonts w:ascii="Arial" w:hAnsi="Arial" w:cs="Arial"/>
          <w:sz w:val="16"/>
          <w:szCs w:val="16"/>
        </w:rPr>
        <w:t>vzťahov</w:t>
      </w:r>
      <w:r w:rsidR="006C080A" w:rsidRPr="008647D7">
        <w:rPr>
          <w:rFonts w:ascii="Arial" w:hAnsi="Arial" w:cs="Arial"/>
          <w:sz w:val="16"/>
          <w:szCs w:val="16"/>
        </w:rPr>
        <w:t>, prezenčné listiny, pracovné výkazy,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9 Čestné vyhlásenie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4A5198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Š</w:t>
      </w:r>
      <w:r w:rsidR="007852ED" w:rsidRPr="008647D7">
        <w:rPr>
          <w:rFonts w:ascii="Arial" w:hAnsi="Arial" w:cs="Arial"/>
          <w:sz w:val="16"/>
          <w:szCs w:val="16"/>
        </w:rPr>
        <w:t>tatutárny orgán prijímateľa potvrdí pečiatkou a vlastným podpisom žiadosť</w:t>
      </w:r>
      <w:r w:rsidR="007852ED">
        <w:rPr>
          <w:rFonts w:ascii="Arial" w:hAnsi="Arial" w:cs="Arial"/>
          <w:sz w:val="16"/>
          <w:szCs w:val="16"/>
        </w:rPr>
        <w:t xml:space="preserve"> o platbu</w:t>
      </w:r>
      <w:r w:rsidR="007852ED"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 w:rsidR="007852ED">
        <w:rPr>
          <w:rFonts w:ascii="Arial" w:hAnsi="Arial" w:cs="Arial"/>
          <w:sz w:val="16"/>
          <w:szCs w:val="16"/>
        </w:rPr>
        <w:t xml:space="preserve">o platbu </w:t>
      </w:r>
      <w:r w:rsidR="007852ED"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</w:t>
      </w:r>
      <w:r w:rsidR="00A11D05">
        <w:rPr>
          <w:rFonts w:ascii="Arial" w:hAnsi="Arial" w:cs="Arial"/>
          <w:sz w:val="16"/>
          <w:szCs w:val="16"/>
        </w:rPr>
        <w:t xml:space="preserve">, </w:t>
      </w:r>
      <w:r w:rsidR="00A11D05" w:rsidRPr="00A11D05">
        <w:rPr>
          <w:rFonts w:ascii="Arial" w:hAnsi="Arial" w:cs="Arial"/>
          <w:sz w:val="16"/>
          <w:szCs w:val="16"/>
        </w:rPr>
        <w:t xml:space="preserve"> resp. ak do schvaľovacieho procesu vstupuje medzi sprostredkovateľský orgán pod riadiacim orgánom a platobnú jednotku riadiaci orgán, môže byť sekcia určená pre riadiaci orgán vyplnená viacnásobne</w:t>
      </w:r>
      <w:r w:rsidRPr="008647D7">
        <w:rPr>
          <w:rFonts w:ascii="Arial" w:hAnsi="Arial" w:cs="Arial"/>
          <w:sz w:val="16"/>
          <w:szCs w:val="16"/>
        </w:rPr>
        <w:t>.</w:t>
      </w:r>
    </w:p>
    <w:p w:rsidR="00A11D05" w:rsidRDefault="00A11D05" w:rsidP="00A11D05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A11D05" w:rsidRDefault="00A11D05" w:rsidP="00A11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E775F9">
        <w:rPr>
          <w:rFonts w:ascii="Arial" w:hAnsi="Arial" w:cs="Arial"/>
          <w:b/>
          <w:bCs/>
          <w:sz w:val="16"/>
          <w:szCs w:val="16"/>
        </w:rPr>
        <w:t>Príloha č. XY Zoznam deklarovaných výdavkov</w:t>
      </w: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číslo prílohy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 xml:space="preserve">Preddefinované </w:t>
      </w:r>
      <w:r w:rsidR="00A11D05">
        <w:rPr>
          <w:rFonts w:ascii="Arial" w:hAnsi="Arial" w:cs="Arial"/>
          <w:b/>
          <w:bCs/>
          <w:sz w:val="16"/>
          <w:szCs w:val="16"/>
        </w:rPr>
        <w:t>„</w:t>
      </w:r>
      <w:r w:rsidRPr="004E0DCF">
        <w:rPr>
          <w:rFonts w:ascii="Arial" w:hAnsi="Arial" w:cs="Arial"/>
          <w:b/>
          <w:bCs/>
          <w:sz w:val="16"/>
          <w:szCs w:val="16"/>
        </w:rPr>
        <w:t>EUR</w:t>
      </w:r>
      <w:r w:rsidR="00A11D05">
        <w:rPr>
          <w:rFonts w:ascii="Arial" w:hAnsi="Arial" w:cs="Arial"/>
          <w:b/>
          <w:bCs/>
          <w:sz w:val="16"/>
          <w:szCs w:val="16"/>
        </w:rPr>
        <w:t>“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</w:t>
      </w:r>
      <w:r w:rsidR="00951446" w:rsidRPr="00951446">
        <w:rPr>
          <w:rFonts w:ascii="Arial" w:hAnsi="Arial" w:cs="Arial"/>
          <w:sz w:val="16"/>
          <w:szCs w:val="16"/>
        </w:rPr>
        <w:t>V nadväznosti na typ dokladu, ktorý je prepojený so žiadosťou o platbu (sekcia</w:t>
      </w:r>
      <w:r w:rsidR="00A11D05">
        <w:rPr>
          <w:rFonts w:ascii="Arial" w:hAnsi="Arial" w:cs="Arial"/>
          <w:sz w:val="16"/>
          <w:szCs w:val="16"/>
        </w:rPr>
        <w:t xml:space="preserve"> 8</w:t>
      </w:r>
      <w:r w:rsidR="00951446" w:rsidRPr="00951446">
        <w:rPr>
          <w:rFonts w:ascii="Arial" w:hAnsi="Arial" w:cs="Arial"/>
          <w:sz w:val="16"/>
          <w:szCs w:val="16"/>
        </w:rPr>
        <w:t>) uviesť interné číslo zavedené v účtovníctve prijímateľa pokiaľ ide o interný účtovný doklad alebo externé číslo dokladu pokiaľ ide o externý účtovný doklad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A11D05" w:rsidRDefault="007852ED" w:rsidP="00A11D05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</w:t>
      </w:r>
      <w:r w:rsidR="00F54BB4">
        <w:rPr>
          <w:rFonts w:ascii="Arial" w:hAnsi="Arial" w:cs="Arial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>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  <w:r w:rsidR="00A11D05" w:rsidRPr="00A11D05">
        <w:rPr>
          <w:rFonts w:ascii="Arial" w:hAnsi="Arial" w:cs="Arial"/>
          <w:sz w:val="16"/>
          <w:szCs w:val="16"/>
        </w:rPr>
        <w:t xml:space="preserve"> Údaje týkajúce sa kódu ekonomickej klasifikácie (stĺpec 8) a skupiny výdavkov podľa zmluvy o poskytnutí nenávratného finančného príspevku (stĺpec 5) nemusia byť zhodné.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Poslednú časť tabuľky „Suma uznaná riadiacim orgánom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</w:t>
      </w:r>
      <w:r w:rsidR="009278E9">
        <w:rPr>
          <w:rFonts w:ascii="Arial" w:hAnsi="Arial" w:cs="Arial"/>
          <w:sz w:val="16"/>
          <w:szCs w:val="16"/>
        </w:rPr>
        <w:t>Nárokovaná</w:t>
      </w:r>
      <w:r w:rsidR="009278E9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3E2970" w:rsidRDefault="007852ED" w:rsidP="00355500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55C7" w:rsidRDefault="006555C7">
      <w:r>
        <w:separator/>
      </w:r>
    </w:p>
  </w:endnote>
  <w:endnote w:type="continuationSeparator" w:id="0">
    <w:p w:rsidR="006555C7" w:rsidRDefault="00655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85A89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385A89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55C7" w:rsidRDefault="006555C7">
      <w:r>
        <w:separator/>
      </w:r>
    </w:p>
  </w:footnote>
  <w:footnote w:type="continuationSeparator" w:id="0">
    <w:p w:rsidR="006555C7" w:rsidRDefault="006555C7">
      <w:r>
        <w:continuationSeparator/>
      </w:r>
    </w:p>
  </w:footnote>
  <w:footnote w:id="1">
    <w:p w:rsidR="00000000" w:rsidRDefault="008B08A5" w:rsidP="008B08A5">
      <w:pPr>
        <w:pStyle w:val="Textpoznmkypodiarou"/>
        <w:ind w:left="142" w:hanging="142"/>
        <w:jc w:val="both"/>
      </w:pPr>
      <w:r w:rsidRPr="00967821">
        <w:rPr>
          <w:rFonts w:ascii="Arial" w:hAnsi="Arial" w:cs="Arial"/>
          <w:sz w:val="16"/>
          <w:szCs w:val="16"/>
          <w:vertAlign w:val="superscript"/>
        </w:rPr>
        <w:footnoteRef/>
      </w:r>
      <w:r w:rsidRPr="00967821">
        <w:rPr>
          <w:rFonts w:ascii="Arial" w:hAnsi="Arial" w:cs="Arial"/>
          <w:sz w:val="16"/>
          <w:szCs w:val="16"/>
        </w:rPr>
        <w:t xml:space="preserve"> spôsob, resp. formu informovania prijímateľa o začatí realizácie projektu je oprávnený definovať RO/SORO vo svojej riadiacej</w:t>
      </w:r>
      <w:r w:rsidRPr="0053012B">
        <w:rPr>
          <w:rFonts w:ascii="Arial" w:hAnsi="Arial" w:cs="Arial"/>
          <w:sz w:val="16"/>
          <w:szCs w:val="16"/>
        </w:rPr>
        <w:t xml:space="preserve"> dokumentácii.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3C6718" w:rsidRDefault="00B07C07">
    <w:pPr>
      <w:pStyle w:val="Hlavika"/>
      <w:rPr>
        <w:rFonts w:ascii="Arial" w:hAnsi="Arial" w:cs="Arial"/>
        <w:sz w:val="16"/>
        <w:szCs w:val="16"/>
      </w:rPr>
    </w:pPr>
    <w:r w:rsidRPr="003C6718">
      <w:rPr>
        <w:rFonts w:ascii="Arial" w:hAnsi="Arial" w:cs="Arial"/>
        <w:sz w:val="16"/>
        <w:szCs w:val="16"/>
      </w:rPr>
      <w:t xml:space="preserve">Príloha </w:t>
    </w:r>
    <w:r w:rsidR="00FA047A">
      <w:rPr>
        <w:rFonts w:ascii="Arial" w:hAnsi="Arial" w:cs="Arial"/>
        <w:sz w:val="16"/>
        <w:szCs w:val="16"/>
      </w:rPr>
      <w:t>6b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6D0B15"/>
    <w:multiLevelType w:val="hybridMultilevel"/>
    <w:tmpl w:val="87F68E32"/>
    <w:lvl w:ilvl="0" w:tplc="FFFFFFFF">
      <w:start w:val="2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4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5"/>
  </w:num>
  <w:num w:numId="34">
    <w:abstractNumId w:val="44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  <w:num w:numId="46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1EE0"/>
    <w:rsid w:val="00025306"/>
    <w:rsid w:val="00035F80"/>
    <w:rsid w:val="000361CD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D2278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543"/>
    <w:rsid w:val="002419EE"/>
    <w:rsid w:val="00243079"/>
    <w:rsid w:val="002500C0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043D5"/>
    <w:rsid w:val="00315160"/>
    <w:rsid w:val="003204C8"/>
    <w:rsid w:val="0032644C"/>
    <w:rsid w:val="00327EFA"/>
    <w:rsid w:val="00355500"/>
    <w:rsid w:val="00357858"/>
    <w:rsid w:val="003637C4"/>
    <w:rsid w:val="00365174"/>
    <w:rsid w:val="0037033A"/>
    <w:rsid w:val="00371716"/>
    <w:rsid w:val="0037419D"/>
    <w:rsid w:val="003744C6"/>
    <w:rsid w:val="00380A66"/>
    <w:rsid w:val="00385A89"/>
    <w:rsid w:val="0039210A"/>
    <w:rsid w:val="0039228A"/>
    <w:rsid w:val="003A26D6"/>
    <w:rsid w:val="003A2982"/>
    <w:rsid w:val="003A6D77"/>
    <w:rsid w:val="003B3AB8"/>
    <w:rsid w:val="003B6660"/>
    <w:rsid w:val="003C086F"/>
    <w:rsid w:val="003C2218"/>
    <w:rsid w:val="003C4FA2"/>
    <w:rsid w:val="003C6718"/>
    <w:rsid w:val="003D60FF"/>
    <w:rsid w:val="003E1BEE"/>
    <w:rsid w:val="003E2807"/>
    <w:rsid w:val="003E2970"/>
    <w:rsid w:val="003E387A"/>
    <w:rsid w:val="003E6231"/>
    <w:rsid w:val="003F2876"/>
    <w:rsid w:val="003F56F7"/>
    <w:rsid w:val="00400F77"/>
    <w:rsid w:val="00401CED"/>
    <w:rsid w:val="00412B90"/>
    <w:rsid w:val="00413C3A"/>
    <w:rsid w:val="00426050"/>
    <w:rsid w:val="00435CF2"/>
    <w:rsid w:val="00440DFF"/>
    <w:rsid w:val="00450199"/>
    <w:rsid w:val="004538E3"/>
    <w:rsid w:val="004751F1"/>
    <w:rsid w:val="00475254"/>
    <w:rsid w:val="00483B38"/>
    <w:rsid w:val="00484888"/>
    <w:rsid w:val="00497FBB"/>
    <w:rsid w:val="004A18F4"/>
    <w:rsid w:val="004A5198"/>
    <w:rsid w:val="004B233D"/>
    <w:rsid w:val="004B3F4B"/>
    <w:rsid w:val="004B74F2"/>
    <w:rsid w:val="004C2E3A"/>
    <w:rsid w:val="004C5247"/>
    <w:rsid w:val="004D1DB6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12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5D5A8B"/>
    <w:rsid w:val="00626B6E"/>
    <w:rsid w:val="00627DA9"/>
    <w:rsid w:val="006317C1"/>
    <w:rsid w:val="00650169"/>
    <w:rsid w:val="006555C7"/>
    <w:rsid w:val="006563E2"/>
    <w:rsid w:val="00657D81"/>
    <w:rsid w:val="00671A95"/>
    <w:rsid w:val="006804FA"/>
    <w:rsid w:val="00687144"/>
    <w:rsid w:val="00691ACD"/>
    <w:rsid w:val="006A13AF"/>
    <w:rsid w:val="006A67D6"/>
    <w:rsid w:val="006B18B4"/>
    <w:rsid w:val="006C080A"/>
    <w:rsid w:val="006C1F36"/>
    <w:rsid w:val="006C36FE"/>
    <w:rsid w:val="006D6CF7"/>
    <w:rsid w:val="007003A9"/>
    <w:rsid w:val="0071639A"/>
    <w:rsid w:val="007168E0"/>
    <w:rsid w:val="007261A7"/>
    <w:rsid w:val="007379A8"/>
    <w:rsid w:val="00755D10"/>
    <w:rsid w:val="00755FB3"/>
    <w:rsid w:val="007656AB"/>
    <w:rsid w:val="00770886"/>
    <w:rsid w:val="007719BB"/>
    <w:rsid w:val="00777E22"/>
    <w:rsid w:val="00782300"/>
    <w:rsid w:val="007852ED"/>
    <w:rsid w:val="00792C41"/>
    <w:rsid w:val="0079484E"/>
    <w:rsid w:val="00797895"/>
    <w:rsid w:val="007A196C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4158B"/>
    <w:rsid w:val="00843B18"/>
    <w:rsid w:val="008440FF"/>
    <w:rsid w:val="00847270"/>
    <w:rsid w:val="00852B35"/>
    <w:rsid w:val="00855397"/>
    <w:rsid w:val="008647D7"/>
    <w:rsid w:val="0087039A"/>
    <w:rsid w:val="008706E0"/>
    <w:rsid w:val="0087232C"/>
    <w:rsid w:val="00875162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08A5"/>
    <w:rsid w:val="008B6B59"/>
    <w:rsid w:val="008B6DCC"/>
    <w:rsid w:val="008C4B95"/>
    <w:rsid w:val="008C4CFA"/>
    <w:rsid w:val="008D13CA"/>
    <w:rsid w:val="008D673E"/>
    <w:rsid w:val="008E4455"/>
    <w:rsid w:val="008F0A5A"/>
    <w:rsid w:val="008F7908"/>
    <w:rsid w:val="009062C7"/>
    <w:rsid w:val="009075C6"/>
    <w:rsid w:val="0091475B"/>
    <w:rsid w:val="009278E9"/>
    <w:rsid w:val="00932DEC"/>
    <w:rsid w:val="00934E05"/>
    <w:rsid w:val="00951446"/>
    <w:rsid w:val="009560DF"/>
    <w:rsid w:val="00957622"/>
    <w:rsid w:val="00961942"/>
    <w:rsid w:val="00961F19"/>
    <w:rsid w:val="00967821"/>
    <w:rsid w:val="00974A9E"/>
    <w:rsid w:val="00981780"/>
    <w:rsid w:val="00982797"/>
    <w:rsid w:val="00987D66"/>
    <w:rsid w:val="009964E4"/>
    <w:rsid w:val="009A2260"/>
    <w:rsid w:val="009A63C8"/>
    <w:rsid w:val="009A69B9"/>
    <w:rsid w:val="009B6BF7"/>
    <w:rsid w:val="009B6EAE"/>
    <w:rsid w:val="009C00BA"/>
    <w:rsid w:val="009C1A28"/>
    <w:rsid w:val="009C67FE"/>
    <w:rsid w:val="009C6A6F"/>
    <w:rsid w:val="009D02EB"/>
    <w:rsid w:val="009F12BF"/>
    <w:rsid w:val="009F7DDC"/>
    <w:rsid w:val="00A051A9"/>
    <w:rsid w:val="00A07C1A"/>
    <w:rsid w:val="00A11D05"/>
    <w:rsid w:val="00A13408"/>
    <w:rsid w:val="00A15486"/>
    <w:rsid w:val="00A22BB6"/>
    <w:rsid w:val="00A24AFD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97C83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37D4"/>
    <w:rsid w:val="00B07C07"/>
    <w:rsid w:val="00B11FD7"/>
    <w:rsid w:val="00B12F7E"/>
    <w:rsid w:val="00B151C3"/>
    <w:rsid w:val="00B16029"/>
    <w:rsid w:val="00B2069A"/>
    <w:rsid w:val="00B22236"/>
    <w:rsid w:val="00B2365B"/>
    <w:rsid w:val="00B259B9"/>
    <w:rsid w:val="00B32A8F"/>
    <w:rsid w:val="00B358D9"/>
    <w:rsid w:val="00B35ED5"/>
    <w:rsid w:val="00B42DA0"/>
    <w:rsid w:val="00B44CA4"/>
    <w:rsid w:val="00B533EE"/>
    <w:rsid w:val="00B66EE8"/>
    <w:rsid w:val="00B739C5"/>
    <w:rsid w:val="00B815B4"/>
    <w:rsid w:val="00B84424"/>
    <w:rsid w:val="00B92584"/>
    <w:rsid w:val="00B9635E"/>
    <w:rsid w:val="00BA6626"/>
    <w:rsid w:val="00BA7476"/>
    <w:rsid w:val="00BC0E69"/>
    <w:rsid w:val="00BC6622"/>
    <w:rsid w:val="00BD1204"/>
    <w:rsid w:val="00BD40EC"/>
    <w:rsid w:val="00BE24D3"/>
    <w:rsid w:val="00BE36D1"/>
    <w:rsid w:val="00C00D61"/>
    <w:rsid w:val="00C05A89"/>
    <w:rsid w:val="00C3612E"/>
    <w:rsid w:val="00C57738"/>
    <w:rsid w:val="00C64B08"/>
    <w:rsid w:val="00C66E6F"/>
    <w:rsid w:val="00C80410"/>
    <w:rsid w:val="00C83485"/>
    <w:rsid w:val="00C92839"/>
    <w:rsid w:val="00CB15B5"/>
    <w:rsid w:val="00CC413A"/>
    <w:rsid w:val="00CC51C7"/>
    <w:rsid w:val="00CC5858"/>
    <w:rsid w:val="00D03BE6"/>
    <w:rsid w:val="00D052ED"/>
    <w:rsid w:val="00D1159C"/>
    <w:rsid w:val="00D216ED"/>
    <w:rsid w:val="00D22FBD"/>
    <w:rsid w:val="00D26BE2"/>
    <w:rsid w:val="00D344A1"/>
    <w:rsid w:val="00D43457"/>
    <w:rsid w:val="00D52EBC"/>
    <w:rsid w:val="00D62C99"/>
    <w:rsid w:val="00D64FF2"/>
    <w:rsid w:val="00D65319"/>
    <w:rsid w:val="00D80C4C"/>
    <w:rsid w:val="00D879FD"/>
    <w:rsid w:val="00DB1308"/>
    <w:rsid w:val="00DC1F1E"/>
    <w:rsid w:val="00DD40FE"/>
    <w:rsid w:val="00DE2CCB"/>
    <w:rsid w:val="00DE6B55"/>
    <w:rsid w:val="00DE7EAA"/>
    <w:rsid w:val="00DF220C"/>
    <w:rsid w:val="00DF6075"/>
    <w:rsid w:val="00E02776"/>
    <w:rsid w:val="00E043D5"/>
    <w:rsid w:val="00E04A2A"/>
    <w:rsid w:val="00E12E6D"/>
    <w:rsid w:val="00E22633"/>
    <w:rsid w:val="00E27EE4"/>
    <w:rsid w:val="00E34F89"/>
    <w:rsid w:val="00E36195"/>
    <w:rsid w:val="00E418F5"/>
    <w:rsid w:val="00E55B2D"/>
    <w:rsid w:val="00E7007E"/>
    <w:rsid w:val="00E7123F"/>
    <w:rsid w:val="00E775F9"/>
    <w:rsid w:val="00E83E60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3771F"/>
    <w:rsid w:val="00F422DC"/>
    <w:rsid w:val="00F516EF"/>
    <w:rsid w:val="00F5295B"/>
    <w:rsid w:val="00F54BB4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047A"/>
    <w:rsid w:val="00FA3FD5"/>
    <w:rsid w:val="00FA519D"/>
    <w:rsid w:val="00FA5B70"/>
    <w:rsid w:val="00FB257F"/>
    <w:rsid w:val="00FC01B0"/>
    <w:rsid w:val="00FC378C"/>
    <w:rsid w:val="00FC68F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7A3D796-33D9-407F-8C0B-C5AAD309D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locked="1" w:uiPriority="0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105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B0CEB5-B30D-4BAD-80E6-A13A3841A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1921</Words>
  <Characters>10953</Characters>
  <Application>Microsoft Office Word</Application>
  <DocSecurity>0</DocSecurity>
  <Lines>91</Lines>
  <Paragraphs>25</Paragraphs>
  <ScaleCrop>false</ScaleCrop>
  <Company>vallo</Company>
  <LinksUpToDate>false</LinksUpToDate>
  <CharactersWithSpaces>12849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2013-11-18T13:09:00Z</cp:lastPrinted>
  <dcterms:created xsi:type="dcterms:W3CDTF">2018-04-16T08:28:00Z</dcterms:created>
  <dcterms:modified xsi:type="dcterms:W3CDTF">2018-04-16T08:28:00Z</dcterms:modified>
</cp:coreProperties>
</file>