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474643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2</w:t>
      </w:r>
      <w:r w:rsidR="00776B3F" w:rsidRPr="00776B3F">
        <w:rPr>
          <w:rFonts w:ascii="Times New Roman" w:hAnsi="Times New Roman"/>
          <w:b/>
          <w:caps/>
          <w:sz w:val="24"/>
          <w:szCs w:val="24"/>
          <w:u w:val="single"/>
        </w:rPr>
        <w:t xml:space="preserve"> – 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>Podpora pre investície na spracovanie/uvádzanie na trh a/alebo vývoj poľnohospodárskych výrobkov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8E726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cieľ projektu, účel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CB0420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zvýšenia miest ak sa žiadateľ realizáciou projektu zaviaže zvýšiť počet pracovných miest  súvisiacich s projektom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 projekt prispieva k hlavným cieľom PRV v rámci opatrenia 4.2  na základe analýzy potrieb – zvýšenie podielu domácej produkcie s vyššou pridanou hodnotou ( napr. vyššia kvalita výrobkov, regionálne a miestne špeciality), zlepšenie spracovania (modernizácia strojov a zariadení, nové technológie, zlepšenie spracovania miestnych surovín) a zlepšenie kvality (napr. zvyšovanie biologickej hodnoty výrobkov v súlade s trendmi zdravej výživy)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realizácie, ak sa žiadateľ zaviaže, že počas nasledujúcich dvoch rokov po schválení žiadosti umožní každoročne minimálne 2 žiakom absolvovať prax pre študentov potravinárskych a poľnohospodárskych študijných alebo učebných odborov  v trvaní minimálne 2 týždne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 xml:space="preserve">Popis ak sa investícia týka výrobcov, ktorých výrobky majú Značku kvality SK, iný certifikát kvality alebo chránené </w:t>
      </w:r>
      <w:r w:rsidRPr="00CB0420">
        <w:rPr>
          <w:caps/>
          <w:szCs w:val="24"/>
          <w:u w:val="single"/>
        </w:rPr>
        <w:lastRenderedPageBreak/>
        <w:t>označenie pôvodu, chránené zemepisné označenie alebo sú to výrobky s označením zaručená tradičná špecialita, prípadne ak sa zaviažu dosiahnuť ho do dvoch rokov od realizácie investície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010239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 súčasťou investície je zavedenie inovatívnej technológie alebo investícia prispeje k zvýšeniu produkcie alebo k zvýšeniu kvality produkcie</w:t>
      </w:r>
    </w:p>
    <w:p w:rsidR="00474643" w:rsidRPr="009C0B7A" w:rsidRDefault="00474643" w:rsidP="009C0B7A">
      <w:pPr>
        <w:spacing w:after="0" w:line="276" w:lineRule="auto"/>
        <w:ind w:left="426"/>
        <w:jc w:val="both"/>
        <w:rPr>
          <w:szCs w:val="24"/>
        </w:rPr>
      </w:pPr>
    </w:p>
    <w:p w:rsidR="00474643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ako projekt prispieva k cieľom zadefinovaným v Koncepcii rozvoja potravinárskeho priemyslu 2014-2020  alebo Koncepcii poľnohospodárstva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AE288D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E288D">
        <w:rPr>
          <w:caps/>
          <w:szCs w:val="24"/>
          <w:u w:val="single"/>
        </w:rPr>
        <w:t>Popis ak je žiadateľ registrovaný v ekológii min. 50 VDJ (</w:t>
      </w:r>
      <w:bookmarkStart w:id="0" w:name="_GoBack"/>
      <w:bookmarkEnd w:id="0"/>
      <w:r w:rsidRPr="00AE288D">
        <w:rPr>
          <w:caps/>
          <w:szCs w:val="24"/>
          <w:u w:val="single"/>
        </w:rPr>
        <w:t>vrátane výpočtu) alebo 5 ha špeciálnych plodín a liečivých rastlín  resp. spracúva výhradne uvedené produkty pestované resp. vyrobené v ekológii a previazanie na samotný projekt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 a spôsob rozdelenia investície v prípade, že  žiadosť zahŕňa aj investície v rámci Prílohy I ZFEÚ, aj investície mimo prílohy I ZFEÚ  resp. žiadateľ pôsobí vo viacerých regiónoch  resp. krajoch s rozdielnou mierou financovania</w:t>
      </w:r>
    </w:p>
    <w:p w:rsidR="00B7103C" w:rsidRDefault="00B7103C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prínosy realizácie projektu na žiadateľa a na okolie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rozpočet s dôrazom na efektívnosť a hospodárnosť</w:t>
      </w:r>
    </w:p>
    <w:p w:rsidR="009C0B7A" w:rsidRPr="009C0B7A" w:rsidRDefault="009C0B7A" w:rsidP="009C0B7A">
      <w:pPr>
        <w:spacing w:after="0" w:line="276" w:lineRule="auto"/>
        <w:ind w:left="426"/>
        <w:jc w:val="both"/>
        <w:rPr>
          <w:szCs w:val="24"/>
        </w:rPr>
      </w:pPr>
    </w:p>
    <w:p w:rsidR="009C0B7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CB0420" w:rsidRDefault="00CB0420" w:rsidP="00CB0420">
      <w:pPr>
        <w:pStyle w:val="Odsekzoznamu"/>
        <w:rPr>
          <w:caps/>
          <w:szCs w:val="24"/>
          <w:u w:val="single"/>
        </w:rPr>
      </w:pPr>
    </w:p>
    <w:p w:rsidR="00CB0420" w:rsidRPr="008C20CA" w:rsidRDefault="00CB0420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CB0420">
        <w:rPr>
          <w:caps/>
          <w:szCs w:val="24"/>
          <w:u w:val="single"/>
        </w:rPr>
        <w:t>prepojenie na ekonomický rozvoj, zamestnanosť, životné prostredie a pod. ak sa uplatňuje,  udržateľnosť projektu a multiplikačný efekt</w:t>
      </w:r>
    </w:p>
    <w:p w:rsidR="001B0A83" w:rsidRPr="009C0B7A" w:rsidRDefault="001B0A83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Pr="009C0B7A" w:rsidRDefault="00776B3F" w:rsidP="008C20CA">
      <w:pPr>
        <w:spacing w:after="0" w:line="276" w:lineRule="auto"/>
        <w:ind w:left="426"/>
        <w:jc w:val="both"/>
        <w:rPr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937" w:rsidRDefault="007E0937" w:rsidP="00326E12">
      <w:pPr>
        <w:spacing w:after="0"/>
      </w:pPr>
      <w:r>
        <w:separator/>
      </w:r>
    </w:p>
  </w:endnote>
  <w:endnote w:type="continuationSeparator" w:id="0">
    <w:p w:rsidR="007E0937" w:rsidRDefault="007E0937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15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E288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E288D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937" w:rsidRDefault="007E0937" w:rsidP="00326E12">
      <w:pPr>
        <w:spacing w:after="0"/>
      </w:pPr>
      <w:r>
        <w:separator/>
      </w:r>
    </w:p>
  </w:footnote>
  <w:footnote w:type="continuationSeparator" w:id="0">
    <w:p w:rsidR="007E0937" w:rsidRDefault="007E0937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2C36E0"/>
    <w:rsid w:val="0031220F"/>
    <w:rsid w:val="00326E12"/>
    <w:rsid w:val="003532F4"/>
    <w:rsid w:val="0037167B"/>
    <w:rsid w:val="003F7DC3"/>
    <w:rsid w:val="00405989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7E0937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8E7261"/>
    <w:rsid w:val="00964A04"/>
    <w:rsid w:val="009C0B7A"/>
    <w:rsid w:val="009E64F6"/>
    <w:rsid w:val="009F17E4"/>
    <w:rsid w:val="00A64B61"/>
    <w:rsid w:val="00A930F3"/>
    <w:rsid w:val="00A931B9"/>
    <w:rsid w:val="00AB1973"/>
    <w:rsid w:val="00AE288D"/>
    <w:rsid w:val="00B27394"/>
    <w:rsid w:val="00B4323A"/>
    <w:rsid w:val="00B7103C"/>
    <w:rsid w:val="00BA187E"/>
    <w:rsid w:val="00BA3B45"/>
    <w:rsid w:val="00BA3DA8"/>
    <w:rsid w:val="00BC1ADE"/>
    <w:rsid w:val="00C039B9"/>
    <w:rsid w:val="00C26557"/>
    <w:rsid w:val="00C803E3"/>
    <w:rsid w:val="00C83052"/>
    <w:rsid w:val="00C8571F"/>
    <w:rsid w:val="00CB0420"/>
    <w:rsid w:val="00CF3ABD"/>
    <w:rsid w:val="00D72162"/>
    <w:rsid w:val="00D87372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271A19-CD85-40BE-96C8-32A0187B5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4</cp:revision>
  <cp:lastPrinted>2014-03-21T06:34:00Z</cp:lastPrinted>
  <dcterms:created xsi:type="dcterms:W3CDTF">2015-06-16T11:18:00Z</dcterms:created>
  <dcterms:modified xsi:type="dcterms:W3CDTF">2015-06-18T05:16:00Z</dcterms:modified>
</cp:coreProperties>
</file>